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D4" w:rsidRDefault="000346A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675.45pt;margin-top:470.1pt;width:0;height:15.7pt;z-index:251680768" o:connectortype="straight"/>
        </w:pict>
      </w:r>
      <w:r>
        <w:rPr>
          <w:noProof/>
        </w:rPr>
        <w:pict>
          <v:shape id="_x0000_s1047" type="#_x0000_t32" style="position:absolute;margin-left:466pt;margin-top:437.35pt;width:0;height:14.65pt;z-index:251679744" o:connectortype="straight"/>
        </w:pict>
      </w:r>
      <w:r>
        <w:rPr>
          <w:noProof/>
        </w:rPr>
        <w:pict>
          <v:shape id="_x0000_s1046" type="#_x0000_t32" style="position:absolute;margin-left:237.85pt;margin-top:420.55pt;width:0;height:23.05pt;z-index:251678720" o:connectortype="straight"/>
        </w:pict>
      </w:r>
      <w:r>
        <w:rPr>
          <w:noProof/>
        </w:rPr>
        <w:pict>
          <v:rect id="_x0000_s1045" style="position:absolute;margin-left:596.5pt;margin-top:485.8pt;width:170.1pt;height:26.95pt;z-index:251677696">
            <v:textbox>
              <w:txbxContent>
                <w:p w:rsidR="000346AA" w:rsidRPr="000346AA" w:rsidRDefault="000346AA" w:rsidP="000346A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346AA">
                    <w:rPr>
                      <w:rFonts w:ascii="Times New Roman" w:hAnsi="Times New Roman" w:cs="Times New Roman"/>
                      <w:b/>
                      <w:sz w:val="24"/>
                    </w:rPr>
                    <w:t>Рабочая 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86.2pt;margin-top:452pt;width:170.1pt;height:26.95pt;z-index:251676672">
            <v:textbox>
              <w:txbxContent>
                <w:p w:rsidR="000346AA" w:rsidRPr="000346AA" w:rsidRDefault="000346AA" w:rsidP="000346A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346AA">
                    <w:rPr>
                      <w:rFonts w:ascii="Times New Roman" w:hAnsi="Times New Roman" w:cs="Times New Roman"/>
                      <w:b/>
                      <w:sz w:val="24"/>
                    </w:rPr>
                    <w:t>Рабочая 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163.95pt;margin-top:443.6pt;width:170.1pt;height:26.95pt;z-index:251675648">
            <v:textbox>
              <w:txbxContent>
                <w:p w:rsidR="000346AA" w:rsidRPr="000346AA" w:rsidRDefault="000346AA" w:rsidP="000346A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346AA">
                    <w:rPr>
                      <w:rFonts w:ascii="Times New Roman" w:hAnsi="Times New Roman" w:cs="Times New Roman"/>
                      <w:b/>
                      <w:sz w:val="24"/>
                    </w:rPr>
                    <w:t>Рабочая 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29.9pt;margin-top:404.65pt;width:163.95pt;height:26.95pt;z-index:251674624">
            <v:textbox>
              <w:txbxContent>
                <w:p w:rsidR="007B6C14" w:rsidRPr="000346AA" w:rsidRDefault="007B6C14" w:rsidP="007B6C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346AA">
                    <w:rPr>
                      <w:rFonts w:ascii="Times New Roman" w:hAnsi="Times New Roman" w:cs="Times New Roman"/>
                      <w:b/>
                      <w:sz w:val="24"/>
                    </w:rPr>
                    <w:t>Рабочая группа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596.5pt;margin-top:285.7pt;width:170.1pt;height:184.4pt;z-index:251672576">
            <v:textbox style="mso-next-textbox:#_x0000_s1040">
              <w:txbxContent>
                <w:p w:rsidR="00151820" w:rsidRPr="00151820" w:rsidRDefault="00151820" w:rsidP="0015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151820">
                    <w:rPr>
                      <w:rFonts w:ascii="Times New Roman" w:hAnsi="Times New Roman" w:cs="Times New Roman"/>
                      <w:b/>
                      <w:sz w:val="28"/>
                    </w:rPr>
                    <w:t>Член комиссии</w:t>
                  </w:r>
                </w:p>
                <w:p w:rsidR="00151820" w:rsidRDefault="00151820" w:rsidP="0015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51820">
                    <w:rPr>
                      <w:rFonts w:ascii="Times New Roman" w:hAnsi="Times New Roman" w:cs="Times New Roman"/>
                      <w:sz w:val="24"/>
                    </w:rPr>
                    <w:t>курирующий  профессиональный модуль  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      </w:r>
                  <w:r w:rsidR="000346AA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0346AA" w:rsidRPr="00F56926" w:rsidRDefault="000346AA" w:rsidP="000346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вопросы ДПО</w:t>
                  </w:r>
                </w:p>
                <w:p w:rsidR="000346AA" w:rsidRPr="00151820" w:rsidRDefault="000346AA" w:rsidP="0015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740.9pt;margin-top:240.8pt;width:0;height:59.85pt;z-index:251668480" o:connectortype="straight"/>
        </w:pict>
      </w:r>
      <w:r>
        <w:rPr>
          <w:noProof/>
        </w:rPr>
        <w:pict>
          <v:rect id="_x0000_s1039" style="position:absolute;margin-left:386.2pt;margin-top:285.7pt;width:170.1pt;height:151.65pt;z-index:251671552">
            <v:textbox style="mso-next-textbox:#_x0000_s1039">
              <w:txbxContent>
                <w:p w:rsidR="00151820" w:rsidRPr="00151820" w:rsidRDefault="00476ED8" w:rsidP="0015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151820">
                    <w:rPr>
                      <w:rFonts w:ascii="Times New Roman" w:hAnsi="Times New Roman" w:cs="Times New Roman"/>
                      <w:b/>
                      <w:sz w:val="28"/>
                    </w:rPr>
                    <w:t>Член комиссии</w:t>
                  </w:r>
                </w:p>
                <w:p w:rsidR="00476ED8" w:rsidRDefault="00476ED8" w:rsidP="0015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51820">
                    <w:rPr>
                      <w:rFonts w:ascii="Times New Roman" w:hAnsi="Times New Roman" w:cs="Times New Roman"/>
                      <w:sz w:val="24"/>
                    </w:rPr>
                    <w:t xml:space="preserve">курирующий  профессиональный модуль  </w:t>
                  </w:r>
                  <w:r w:rsidR="00151820" w:rsidRPr="00151820">
                    <w:rPr>
                      <w:rFonts w:ascii="Times New Roman" w:hAnsi="Times New Roman" w:cs="Times New Roman"/>
                      <w:sz w:val="24"/>
                    </w:rPr>
                    <w:t xml:space="preserve">ПМ.02 </w:t>
                  </w:r>
                  <w:r w:rsidRPr="00151820">
                    <w:rPr>
                      <w:rFonts w:ascii="Times New Roman" w:hAnsi="Times New Roman" w:cs="Times New Roman"/>
                      <w:sz w:val="24"/>
                    </w:rPr>
                    <w:t>Изготовление лекарственных форм и проведение обязательных видов внутриаптечного контроля</w:t>
                  </w:r>
                  <w:r w:rsidR="000346AA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0346AA" w:rsidRPr="00F56926" w:rsidRDefault="000346AA" w:rsidP="000346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вопросы ДПО</w:t>
                  </w:r>
                </w:p>
                <w:p w:rsidR="000346AA" w:rsidRPr="00151820" w:rsidRDefault="000346AA" w:rsidP="0015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margin-left:466pt;margin-top:240.8pt;width:0;height:59.85pt;z-index:251667456" o:connectortype="straight"/>
        </w:pict>
      </w:r>
      <w:r>
        <w:rPr>
          <w:noProof/>
        </w:rPr>
        <w:pict>
          <v:rect id="_x0000_s1038" style="position:absolute;margin-left:163.95pt;margin-top:285.7pt;width:170.1pt;height:134.85pt;z-index:251670528">
            <v:textbox style="mso-next-textbox:#_x0000_s1038">
              <w:txbxContent>
                <w:p w:rsidR="00151820" w:rsidRPr="00F56926" w:rsidRDefault="00476ED8" w:rsidP="00F569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56926">
                    <w:rPr>
                      <w:rFonts w:ascii="Times New Roman" w:hAnsi="Times New Roman" w:cs="Times New Roman"/>
                      <w:b/>
                      <w:sz w:val="28"/>
                    </w:rPr>
                    <w:t>Член комиссии</w:t>
                  </w:r>
                </w:p>
                <w:p w:rsidR="00476ED8" w:rsidRDefault="00476ED8" w:rsidP="000346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56926">
                    <w:rPr>
                      <w:rFonts w:ascii="Times New Roman" w:hAnsi="Times New Roman" w:cs="Times New Roman"/>
                      <w:sz w:val="24"/>
                    </w:rPr>
                    <w:t>курирующий  профессиональный модуль  ПМ.01 Реализация лекарственных средств и товаров аптечного ассортимента</w:t>
                  </w:r>
                  <w:r w:rsidR="000346AA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</w:p>
                <w:p w:rsidR="000346AA" w:rsidRPr="00F56926" w:rsidRDefault="000346AA" w:rsidP="000346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вопросы ДПО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margin-left:248.1pt;margin-top:240.8pt;width:0;height:51.45pt;z-index:251666432" o:connectortype="straight"/>
        </w:pict>
      </w:r>
      <w:r>
        <w:rPr>
          <w:noProof/>
        </w:rPr>
        <w:pict>
          <v:shape id="_x0000_s1041" type="#_x0000_t32" style="position:absolute;margin-left:48.95pt;margin-top:373.5pt;width:0;height:31.15pt;z-index:251673600" o:connectortype="straight"/>
        </w:pict>
      </w:r>
      <w:r>
        <w:rPr>
          <w:noProof/>
        </w:rPr>
        <w:pict>
          <v:rect id="_x0000_s1037" style="position:absolute;margin-left:-36.05pt;margin-top:285.7pt;width:170.1pt;height:87.8pt;z-index:251669504">
            <v:textbox style="mso-next-textbox:#_x0000_s1037">
              <w:txbxContent>
                <w:p w:rsidR="00476ED8" w:rsidRPr="00F56926" w:rsidRDefault="00476ED8" w:rsidP="00476ED8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56926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Член </w:t>
                  </w:r>
                  <w:proofErr w:type="gramStart"/>
                  <w:r w:rsidRPr="00F56926">
                    <w:rPr>
                      <w:rFonts w:ascii="Times New Roman" w:hAnsi="Times New Roman" w:cs="Times New Roman"/>
                      <w:b/>
                      <w:sz w:val="28"/>
                    </w:rPr>
                    <w:t>комиссии</w:t>
                  </w:r>
                  <w:proofErr w:type="gramEnd"/>
                  <w:r w:rsidRPr="00F56926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F56926">
                    <w:rPr>
                      <w:rFonts w:ascii="Times New Roman" w:hAnsi="Times New Roman" w:cs="Times New Roman"/>
                      <w:sz w:val="24"/>
                    </w:rPr>
                    <w:t xml:space="preserve">курирующий </w:t>
                  </w:r>
                  <w:proofErr w:type="spellStart"/>
                  <w:r w:rsidRPr="00F56926">
                    <w:rPr>
                      <w:rFonts w:ascii="Times New Roman" w:hAnsi="Times New Roman" w:cs="Times New Roman"/>
                      <w:sz w:val="24"/>
                    </w:rPr>
                    <w:t>общепрофесиональны</w:t>
                  </w:r>
                  <w:r w:rsidR="007B6C14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spellEnd"/>
                  <w:r w:rsidRPr="00F56926">
                    <w:rPr>
                      <w:rFonts w:ascii="Times New Roman" w:hAnsi="Times New Roman" w:cs="Times New Roman"/>
                      <w:sz w:val="24"/>
                    </w:rPr>
                    <w:t xml:space="preserve"> дисциплин</w:t>
                  </w:r>
                  <w:r w:rsidR="007B6C14">
                    <w:rPr>
                      <w:rFonts w:ascii="Times New Roman" w:hAnsi="Times New Roman" w:cs="Times New Roman"/>
                      <w:sz w:val="24"/>
                    </w:rPr>
                    <w:t>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margin-left:-12.75pt;margin-top:240.8pt;width:0;height:44.9pt;z-index:251665408" o:connectortype="straight"/>
        </w:pict>
      </w:r>
      <w:r>
        <w:rPr>
          <w:noProof/>
        </w:rPr>
        <w:pict>
          <v:shape id="_x0000_s1027" type="#_x0000_t32" style="position:absolute;margin-left:351.9pt;margin-top:67.65pt;width:0;height:173.15pt;z-index:251659264" o:connectortype="straight"/>
        </w:pict>
      </w:r>
      <w:r>
        <w:rPr>
          <w:noProof/>
        </w:rPr>
        <w:pict>
          <v:shape id="_x0000_s1032" type="#_x0000_t32" style="position:absolute;margin-left:-12.75pt;margin-top:240.8pt;width:753.65pt;height:0;z-index:251664384" o:connectortype="straight"/>
        </w:pict>
      </w:r>
      <w:r w:rsidR="00F56926">
        <w:rPr>
          <w:noProof/>
        </w:rPr>
        <w:pict>
          <v:rect id="_x0000_s1031" style="position:absolute;margin-left:95.7pt;margin-top:152pt;width:152.4pt;height:56.7pt;z-index:251663360">
            <v:textbox style="mso-next-textbox:#_x0000_s1031">
              <w:txbxContent>
                <w:p w:rsidR="003A42F4" w:rsidRPr="00F56926" w:rsidRDefault="003A42F4" w:rsidP="003A42F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56926">
                    <w:rPr>
                      <w:rFonts w:ascii="Times New Roman" w:hAnsi="Times New Roman" w:cs="Times New Roman"/>
                      <w:b/>
                      <w:sz w:val="28"/>
                    </w:rPr>
                    <w:t>ОТВЕТСТВЕННЫЙ СЕКРЕТАРЬ</w:t>
                  </w:r>
                </w:p>
              </w:txbxContent>
            </v:textbox>
          </v:rect>
        </w:pict>
      </w:r>
      <w:r w:rsidR="003A42F4">
        <w:rPr>
          <w:noProof/>
        </w:rPr>
        <w:pict>
          <v:shape id="_x0000_s1030" type="#_x0000_t32" style="position:absolute;margin-left:248.1pt;margin-top:182.85pt;width:103.8pt;height:0;flip:x;z-index:251662336" o:connectortype="straight"/>
        </w:pict>
      </w:r>
      <w:r w:rsidR="003A42F4">
        <w:rPr>
          <w:noProof/>
        </w:rPr>
        <w:pict>
          <v:rect id="_x0000_s1029" style="position:absolute;margin-left:454.75pt;margin-top:108.05pt;width:141.75pt;height:56.7pt;z-index:251661312">
            <v:textbox style="mso-next-textbox:#_x0000_s1029">
              <w:txbxContent>
                <w:p w:rsidR="003A42F4" w:rsidRPr="00F56926" w:rsidRDefault="003A42F4" w:rsidP="003A42F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56926"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ПРЕДСЕДАТЕЛЯ</w:t>
                  </w:r>
                </w:p>
              </w:txbxContent>
            </v:textbox>
          </v:rect>
        </w:pict>
      </w:r>
      <w:r w:rsidR="003A42F4">
        <w:rPr>
          <w:noProof/>
        </w:rPr>
        <w:pict>
          <v:shape id="_x0000_s1028" type="#_x0000_t32" style="position:absolute;margin-left:351.9pt;margin-top:134.25pt;width:102.85pt;height:0;z-index:251660288" o:connectortype="straight"/>
        </w:pict>
      </w:r>
      <w:r w:rsidR="003A42F4">
        <w:rPr>
          <w:noProof/>
        </w:rPr>
        <w:pict>
          <v:rect id="_x0000_s1026" style="position:absolute;margin-left:260.55pt;margin-top:-7.15pt;width:187.95pt;height:74.8pt;z-index:251658240">
            <v:textbox style="mso-next-textbox:#_x0000_s1026">
              <w:txbxContent>
                <w:p w:rsidR="003A42F4" w:rsidRDefault="003A42F4" w:rsidP="003A42F4">
                  <w:pPr>
                    <w:jc w:val="center"/>
                  </w:pPr>
                </w:p>
                <w:p w:rsidR="003A42F4" w:rsidRPr="003A42F4" w:rsidRDefault="003A42F4" w:rsidP="003A42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4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</w:t>
                  </w:r>
                </w:p>
              </w:txbxContent>
            </v:textbox>
          </v:rect>
        </w:pict>
      </w:r>
      <w:r w:rsidR="003A42F4">
        <w:tab/>
      </w:r>
      <w:r w:rsidR="003A42F4">
        <w:tab/>
      </w:r>
      <w:r w:rsidR="003A42F4">
        <w:tab/>
      </w:r>
      <w:r w:rsidR="003A42F4">
        <w:tab/>
      </w:r>
    </w:p>
    <w:sectPr w:rsidR="00DF6DD4" w:rsidSect="003A42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2F4"/>
    <w:rsid w:val="000346AA"/>
    <w:rsid w:val="00151820"/>
    <w:rsid w:val="003A42F4"/>
    <w:rsid w:val="00476ED8"/>
    <w:rsid w:val="007B6C14"/>
    <w:rsid w:val="00A34D87"/>
    <w:rsid w:val="00DF6DD4"/>
    <w:rsid w:val="00F5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0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41"/>
        <o:r id="V:Rule20" type="connector" idref="#_x0000_s1046"/>
        <o:r id="V:Rule22" type="connector" idref="#_x0000_s1047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PBMC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cp:lastPrinted>2016-04-04T11:44:00Z</cp:lastPrinted>
  <dcterms:created xsi:type="dcterms:W3CDTF">2016-04-04T11:08:00Z</dcterms:created>
  <dcterms:modified xsi:type="dcterms:W3CDTF">2016-04-04T13:24:00Z</dcterms:modified>
</cp:coreProperties>
</file>