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796</w:t>
              <w:br/>
              <w:t xml:space="preserve">(ред. от 09.04.2015)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05.02.01 Картография"</w:t>
              <w:br/>
              <w:t xml:space="preserve">(Зарегистрировано в Минюсте России 21.08.2014 N 33726)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августа 2014 г. N 33726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796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05.02.01 КАРТОГРАФИЯ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05.02.01 Картография.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9.11.2009 N 64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21301 Картография&quot; (Зарегистрировано в Минюсте РФ 17.12.2009 N 1571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ноября 2009 г. N 642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021301 Картография" (зарегистрирован Министерством юстиции Российской Федерации 17 декабря 2009 г., регистрационный N 15711).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796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05.02.01 КАРТОГРАФИЯ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05.02.01 Картография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05.02.01 Картография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05.02.01 Картография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8"/>
        <w:gridCol w:w="2778"/>
        <w:gridCol w:w="3572"/>
      </w:tblGrid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5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7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Техник-картограф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соответствующая квалификация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88"/>
        <w:gridCol w:w="2778"/>
        <w:gridCol w:w="3572"/>
      </w:tblGrid>
      <w:tr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3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77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картографии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4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редактирование, составление, подготовка к изданию и издание топографических, общегеографических, тематических, специальных карт и атласов компьютерными способами в производстве картографической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геодезическая и математическая основы карт;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географическая характеристика картографируемой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компьютерные технологии создания карт и атласов различного назначения, содержания, территориального охвата, масштабов;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картографические базы и банки геопространственных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Техник-картограф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геодезической и математической основ для создания топографических и общегеографических карт.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Определение взаимосвязей между природными и социально-экономическими явлениями, представленными в тематических атласах, для подготовки географической основы карт.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Создание карт и атласов различного назначения, содержания, территориального охвата, масштабов компьютерными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Участие в организации и проведении опытно-экспериментальных картографических работ с элементами картографического дизайна.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21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картографии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Подготовка геодезической и математической основы для создания топографических и общегеографических карт.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Определение взаимосвязей между природными и социально-экономическими явлениями, представленными в тематических атласах, для подготовки географической основы карт.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Создание карт и атласов различного назначения, содержания, территориального охвата, масштабов компьютерными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и проведение исследовательских и экспериментальных картографических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215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Техник-картограф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владеть культурой мышления.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Использовать знания иностранного языка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Корректировать тексты профессионального и социально-значимого содержания.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Выявлять физико-географическую и социально-экономическую сущность экологических проблем для решения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Соблюдать правила техники безопасности и охраны труда в картографо-геодезическом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Техник-картограф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геодезической и математической основы для создания топографических и общегеографических карт.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полевые геодезические, аэрофотопографические съемки местности, а также кадастровые и землеустроительные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Выбирать, рассчитывать и графически строить математическую основу карт разных масштабов.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Определение взаимосвязей между природными и социально-экономическими явлениями, представленными в тематических атласах, для подготовки географической основы карт.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Исследовать факторы и свойства формирования географической оболочки и ее дифференциации на природные комплексы и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физико-географический и социально-экономический анализ картографируемой территории мира и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Создание карт и атласов различного назначения, содержания, территориального охвата, масштабов компьютерными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графические работы по созданию карт с помощью чертежных инструментов и принадлежностей.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редакционно-подготовительные работы при создании карт и атласов.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составительские работы при создании карт и атласов.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Осуществлять создание топографических, мелкомасштабных общегеографических, тематических и специальных карт и атласов с помощью компьютерных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Формировать базы и банки цифровой картографической информации с использованием географических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Участие в организации и проведении опытно-экспериментальных картографических работ с элементами дизайна.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Участвовать в разработке эскизов художественного оформления карт и атласов с элементами картографического дизайна.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Участвовать в разработке авторских макетов тематических карт различного содержания по географическим, литературным, статистическим и другим источникам.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Участвовать в разработке экспериментальных мультимедийных картографических произведений и объемных цифровых моделей местности.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Участвовать в создании экспериментальных электронных карт природного, социально-экономического и экологического содержания с использованием геоинформационных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картографии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владеть культурой мышления.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Использовать знания иностранного языка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Корректировать тексты профессионального и социально значимого содержания.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Выявлять физико-географическую и социально-экономическую сущность экологических проблем для решения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Соблюдать правила техники безопасности и охраны труда в картографо-геодезическом производстве.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картографии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Подготовка геодезической и математической основ для создания топографических и общегеографических карт.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полевые геодезические, аэрофотопографические съемки местности, а также кадастровые и землеустроительные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Выбирать, рассчитывать и графически строить математическую основу карт разных масштабов.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Определение взаимосвязей между природными и социально-экономическими явлениями, представленными в тематических атласах, для подготовки географической основы карт.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Исследовать факторы и свойства формирования географической оболочки и ее дифференциации на природные комплексы и сферы.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физико-географический и социально-экономический анализ картографируемой территории мира и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Создание карт и атласов различного назначения, содержания, территориального охвата, масштабов компьютерными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графические работы по созданию карт с помощью чертежных инструментов и принадлежностей.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редакционно-подготовительные работы при создании карт и атласов.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Осуществлять составительские работы при создании карт и атласов.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Осуществлять создание топографических, мелкомасштабных общегеографических, тематических и специальных карт и атласов с помощью компьютерных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Формировать базы и банки цифровой картографической информации с использованием географических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и проведение исследовательских и экспериментальных картографических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и проводить картографические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Руководить разработкой и создавать авторские макеты и эскизы географических карт и атласов с элементами художественного оформления.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Руководить разработкой и создавать экспериментальные мультимедийные картографические произведения и объемные цифровые модели местности.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Руководить разработкой и создавать экспериментальные географические карты различного тематического содержания.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2"/>
        <w:gridCol w:w="4376"/>
        <w:gridCol w:w="1587"/>
        <w:gridCol w:w="1587"/>
        <w:gridCol w:w="2551"/>
        <w:gridCol w:w="1982"/>
      </w:tblGrid>
      <w:tr>
        <w:tc>
          <w:tcPr>
            <w:tcW w:w="15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8, 10, 11 - 13</w:t>
            </w:r>
          </w:p>
        </w:tc>
      </w:tr>
      <w:tr>
        <w:tc>
          <w:tcPr>
            <w:tcW w:w="1502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8, 10, 11, 12, 13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3, 4, 8, 10, 11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3, 4, 8</w:t>
            </w:r>
          </w:p>
        </w:tc>
      </w:tr>
      <w:tr>
        <w:tc>
          <w:tcPr>
            <w:tcW w:w="15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3.4, 3.5, 4.3, 4.4</w:t>
            </w:r>
          </w:p>
        </w:tc>
      </w:tr>
      <w:tr>
        <w:tc>
          <w:tcPr>
            <w:vMerge w:val="continue"/>
          </w:tcPr>
          <w:p/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3.4, 3.5, 4.3, 4.4</w:t>
            </w:r>
          </w:p>
        </w:tc>
      </w:tr>
      <w:tr>
        <w:tc>
          <w:tcPr>
            <w:vMerge w:val="continue"/>
          </w:tcPr>
          <w:p/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производств, основные технологии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3.4, 3.5, 4.3, 4.4</w:t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структуре комплексной картографической организации и экономике развития отрасли; рассчитывать по принятой методике основные технико-экономические показатели картографической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развития экономики, особенности экономических отношений, организацию как хозяйствующий субъект в рыночной экономике; материально-технические, трудовые, финансовые ресурсы отрасли: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картографическую продукцию; формы оплаты труда в современных условиях;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Организация и экономика картографического производства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выборе стратегии развития организаций отрасли; планировать деятельность с учетом этого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 картографического производства и принципы делового общения в коллективе;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ОП.02. Менеджмент</w:t>
            </w:r>
          </w:p>
        </w:tc>
        <w:tc>
          <w:tcPr>
            <w:tcW w:w="19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1 - 4, 6 - 8</w:t>
            </w:r>
          </w:p>
        </w:tc>
      </w:tr>
      <w:tr>
        <w:tc>
          <w:tcPr>
            <w:tcW w:w="150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охраны труда в картографо-геодезическом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 применять нормативные и организационные основы охраны труда на рабочем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 в картографо-геодезическом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картографо-геодезическом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и организационные основы охраны труда картографической организации;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Техника безопасности в картографо-геодезическом производстве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2.2, 3.1 - 3.5, 4.1 - 4.4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3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Федеральный </w:t>
            </w:r>
            <w:hyperlink w:history="0" r:id="rId14" w:tooltip="Федеральный закон от 26.12.1995 N 209-ФЗ (ред. от 06.04.2015) &quot;О геодезии и картограф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от 26 декабря 1995 г. N 209-ФЗ "О геодезии и картографии" при решении правовых задач в картографии;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квалифицированно применять положения действующего законодательства при осуществлении своих прав и обязанностей в картографо-геодезической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и структуру права Российской Федерации, основные принципы права, основные положения </w:t>
            </w:r>
      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Гражданского </w:t>
            </w:r>
            <w:hyperlink w:history="0" r:id="rId16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 в части авторских прав, федеральные законы от 26 декабря 1995 г. </w:t>
            </w:r>
            <w:hyperlink w:history="0" r:id="rId17" w:tooltip="Федеральный закон от 26.12.1995 N 209-ФЗ (ред. от 06.04.2015) &quot;О геодезии и картограф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209-ФЗ</w:t>
              </w:r>
            </w:hyperlink>
            <w:r>
              <w:rPr>
                <w:sz w:val="20"/>
              </w:rPr>
              <w:t xml:space="preserve"> "О геодезии и картографии", от 24 июля 2007 г. </w:t>
            </w:r>
            <w:hyperlink w:history="0" r:id="rId18" w:tooltip="Федеральный закон от 24.07.2007 N 221-ФЗ (ред. от 01.05.2022) &quot;О кадастровой деятельност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N 221-ФЗ</w:t>
              </w:r>
            </w:hyperlink>
            <w:r>
              <w:rPr>
                <w:sz w:val="20"/>
              </w:rPr>
              <w:t xml:space="preserve"> "О государственном кадастре недвижимости", инструкции в области геодезии и картографии, нормы и правила, права и обязанности работников картографо-геодезического производства;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профессиональной деятельности</w:t>
            </w:r>
          </w:p>
        </w:tc>
        <w:tc>
          <w:tcPr>
            <w:tcW w:w="19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</w:tc>
      </w:tr>
      <w:tr>
        <w:tc>
          <w:tcPr>
            <w:tcW w:w="1502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2.2, 3.1 - 3.5, 4.1 - 4.4</w:t>
            </w:r>
          </w:p>
        </w:tc>
      </w:tr>
      <w:tr>
        <w:tc>
          <w:tcPr>
            <w:tcW w:w="150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Подготовка геодезической и математической основ для создания топографических и общегеографических карт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геодезической основы и исходных топографических и аэротопографических материалов при создании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дешифрирования аэро- и космоснимков в камеральных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кадастровое и землеустроительное дело;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математическую основу для географических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математическую основу карт, распознавать картографические проекции для общегеографических и тематических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топографические съемки на местности, составлять и вычерчивать планы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обновление топографических карт фотограмметрическими методами, в том числе методами цифровой фотограмметрии; выполнять дешифрирование аэро- и космических снимков; систематизировать свод документов,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полученных в результате проведения государственного кадастрового учета земельных участков, в правовой последовательности;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теорию картографических проекций; теорию искажений; классификацию картографических проекций; выбор проекций при создании общегеографических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чертежные инструменты и принадлежности, правила построения условных знаков, основные картографические шрифты, используемые при создании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чистовое графическое воспроизведение элементов карт, их оформление чертежными инструментами, правила размещения надписей;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геодезическую основу топографических карт и основные способы топографических съемок местности; основные электронные геодезические приборы, их устройство, поверки и приемы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фотограмметрической обработки результатов дистанционного зондирования Земли;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дешифрирования аэро- и космических снимков; цифровые фотограмметрические станции для обработки воздушных, космических, наземных снимков при создании топографических карт, планов, фотокарт; методы обновления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государственного кадастрового учета земельных участков, кадастровой стоимости, размеров земельных участков и объектов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информационное обеспечение земельного кадастра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Методы проведения полевых геодезических работ при создании карт</w:t>
            </w:r>
          </w:p>
        </w:tc>
        <w:tc>
          <w:tcPr>
            <w:tcW w:w="19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2, 4 - 9,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математической картографии</w:t>
            </w:r>
          </w:p>
        </w:tc>
        <w:tc>
          <w:tcPr>
            <w:vMerge w:val="continue"/>
          </w:tcPr>
          <w:p/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взаимосвязей между природными и социально-экономическими явлениями, представленными в тематических атласах, для подготовки географической основы карт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результата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анализа взаимосвязей между явлениями по картам; географической оценки картографируемой территории по элементам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вычерчивания формы рельефа суши и морского дна, построения профиля, опознания типов морских берегов и речных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физико-географические и социально-экономические знания в картографии;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карты и атласы во взаимосвязях между природными и социально-экономическими явлениями;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взаимосвязи между компонентами географической оболочки; опознавать различные формы рельефа суши и морского дна, ландшафты; применять знания физико-географических теорий для анализа картографируемой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индивидуальные физико-географические особенности крупных регионов мира 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географическое положение и границы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физико-географическое районирование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особенности, проблемы и тенденции развития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социальной и экономической географии мира 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структуру, основные этапы развития географической оболочки;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литосфере, атмосфере, гидросфере, биосфере.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Географическая характеристика картографируемой территории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2, 8,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</w:t>
            </w:r>
          </w:p>
        </w:tc>
      </w:tr>
      <w:tr>
        <w:tc>
          <w:tcPr>
            <w:tcW w:w="15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7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Создание карт и атласов различного назначения, содержания, территориального охвата, масштабов компьютерными способами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топографических, общегеографических мелкомасштабных и тематических карт с помощью картографической генерализации - основного закона всех картографических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редакционно-подготовительных работ по созданию карт и атласов разных масштабов, содержания и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карт средствами компьютерной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цифрования топографических, мелкомасштабных общегеографических и тематических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программной обработки геопространственных данных при формировании баз и банков цифровой картографической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построения условных знаков на картах и вычерчивания картографического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карты специального назначения для решения народнохозяйственных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редактировать и составлять тематические и комплексные атласы; разрабатывать макеты компоновок атласов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редактировать и составлять топографические карты и планы, общегеографические мелкомасштабные карты, тематические карты природного, социально-экономического и экологического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понятиями картографии, определять виды, типы картографических произведений, их математическую основу, способы картографического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картографические условные знаки средствами векторной и растровой графики и выбирать шрифты для карт; работать с цветовой палитрой; обрабатывать группы графических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преобразовывать аналоговые изображения в цифровую растровую форму; составлять (цифровать) топографические, мелкомасштабные общегеографические и тематические карты, использовать программное обеспечение в подготовке карт к изданию (цветоделение);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формировать, преобразовывать и использовать картографические базы данных территории; использовать государственные информационные системы при решении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чертежными инструментами и принадлежностями, готовить их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чертежные работы при создании карт в соответствии с условными знаками и</w:t>
            </w:r>
          </w:p>
          <w:p>
            <w:pPr>
              <w:pStyle w:val="0"/>
            </w:pPr>
            <w:r>
              <w:rPr>
                <w:sz w:val="20"/>
              </w:rPr>
              <w:t xml:space="preserve">шрифтами;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проблемы и методы картографии, способы картографического изображения явлений на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редактирования и составления топографических карт и планов масштабов 1:10000 - 1:100000 и 1:200 - 1:5000, обзорно-топографических карт масштабов 1:200000 - 1000000; их назначение, требования к ним, математическую основу, генерализацию элементов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редактирования и составления мелкомасштабных общегеографических карт; их назначение, требования к ним, математическую основу, генерализацию элементов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общегеографические карты и серии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тематических карт, их классификацию, особенности проектирования, редактирования, составления и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авторские работы в тематическом картографировании;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изображения явлений на тематических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карты природы, их классификацию, особенности картографирования природных явлений; методику редактирования и составления карт природы; основные виды карт природы и технологию их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социально-экономические карты, их классификацию, особенности картографирования социально-экономических явлений; методику проектирования, редактирования и составления социально-экономических карт; основные виды социально-экономических карт и технологию их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карты, их классификацию, методику редактирования и составления навигационных (морских, полетных, дорожных), кадастровых, планетных, фотокарт и космофотокарт, анаглифических, землеустроительных, инженерно-строительных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методы проектирования, редактирования, составления и оформления тематических и комплексных атласов; важнейшие атласы;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картографии и ее задачи, картографию в системе наук; классификацию карт и их свойства; основные этапы создания карты; актуальные и перспективные направления развития картографической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компьютерной графики и программные средства; приемы создания изображений в векторных и растровых редакторах;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определения и формы представления цифровой картографической информации; технологии создания цифровых топографических, общегеографических мелкомасштабных и тематических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подготовку карт к изданию на основе настольных издательских систем; редакционный просмотр принтерных проб, электронные карты и атласы;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определение, структуру и составные части государственных информационных систем; технологию формирования баз и банков цифровой картографической информации; методы геоинформационного картографирования; автоматизированную генерализацию.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5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Редакционно-подготовительные и составительские работы при создании карт разного назначения</w:t>
            </w:r>
          </w:p>
        </w:tc>
        <w:tc>
          <w:tcPr>
            <w:tcW w:w="19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4, 5, 8 - 13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5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создания карт и атласов компьютерными способами</w:t>
            </w:r>
          </w:p>
        </w:tc>
        <w:tc>
          <w:tcPr>
            <w:vMerge w:val="continue"/>
          </w:tcPr>
          <w:p/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и проведении опытно-экспериментальных картографических работ с элементами дизайна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оформлении картографических произведений с помощью художественных приемов;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создании мультимедийных и объемных картографических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проведении цветоделения издательских оригиналов;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разбираться в новых технологиях создания карт, применять оптимальные технологии, используя аэрокосмические, статистические, литературные и другие источники;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дизайн картографических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подготовить карту к изданию, используя методы и принципы цветоделения и цветокорректирования, растрирования и передачи на фотонаборный автомат для вывода фотопленок; корректировать цветопробу;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навыками печати тиража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новые компьютерные технологии создания карт и их виды; цифровую обработку аэрофото- и космофотоснимков, анимационные модели, трехмерные модели, мультимедийные карты, Интернет-карты, GPS навигаторы, карты и атласы в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Интернет-государственные информационные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цветового оформления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технические приемы оформления карт; основные обязанности и задачи дизайнера в области картографии;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художественного конструирования картографических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подготовки карт к изданию;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цветоделения и цветокорректирования;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требования, предъявляемые к картографической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издания карт на основе плоской (офсетной)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методы создания печатных произведений.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Оформительские и экспериментальные работы при создании карт и атласов</w:t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  <w:t xml:space="preserve">ОК 8, 9, 13 ПК 4.1 - 4.4</w:t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1 - 9, 13 ПК 1.1 - 1.2, 2.1 - 2.2, 3.1 - 3.5, 4.1 - 4.4</w:t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7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7"/>
        <w:gridCol w:w="1474"/>
      </w:tblGrid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74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Align w:val="bottom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74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107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74" w:type="dxa"/>
            <w:vAlign w:val="bottom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02"/>
        <w:gridCol w:w="4383"/>
        <w:gridCol w:w="1568"/>
        <w:gridCol w:w="1582"/>
        <w:gridCol w:w="2547"/>
        <w:gridCol w:w="1988"/>
      </w:tblGrid>
      <w:tr>
        <w:tc>
          <w:tcPr>
            <w:tcW w:w="15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4584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3056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8, 10 - 13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1, 4, 8, 10 - 13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5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4, 8, 10 - 14</w:t>
            </w:r>
          </w:p>
        </w:tc>
      </w:tr>
      <w:tr>
        <w:tc>
          <w:tcPr>
            <w:tcW w:w="1502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8, 10, 11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8, 14</w:t>
            </w:r>
          </w:p>
        </w:tc>
      </w:tr>
      <w:tr>
        <w:tc>
          <w:tcPr>
            <w:tcW w:w="15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исчисления.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3.4, 3.5, 4.3, 4.4</w:t>
            </w:r>
          </w:p>
        </w:tc>
      </w:tr>
      <w:tr>
        <w:tc>
          <w:tcPr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2.2, 3.4, 3.5, 4.3</w:t>
            </w:r>
          </w:p>
        </w:tc>
      </w:tr>
      <w:tr>
        <w:tc>
          <w:tcPr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производств, основные технологии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6 - 8,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2.1, 2.2</w:t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3350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2234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структуре комплексной картографической организации и экономике развития отрасли; рассчитывать по принятой методике основные технико-экономические показатели картографической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развития экономики, особенности экономических отношений, организацию как хозяйствующий субъект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трудовые, финансовые ресурсы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картографическую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 в современных условиях;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Организация и экономика картографического производства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2.2, 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выборе стратегии развития организаций отрасли; планировать свою деятельность с учетом этого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 картографического производства и принципы делового общения в коллективе;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Менеджмент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охраны труда в картографо-геодезическом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и организационные основы охраны труда на рабочем месте;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охраны труда в картографо-геодезическом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картографо-геодезическом производстве; нормативные и организационные основы охраны труда в картографической организации;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Техника безопасности в картографо-геодезическом производстве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2.2, 3.1 - 3.5, 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Федеральный </w:t>
            </w:r>
            <w:hyperlink w:history="0" r:id="rId19" w:tooltip="Федеральный закон от 26.12.1995 N 209-ФЗ (ред. от 06.04.2015) &quot;О геодезии и картограф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26 декабря 1995 г. N 209-ФЗ "О геодезии и картографии" при решении правовых задач в картографии;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квалифицированно применять положения действующего законодательства при осуществлении своих прав и обязанностей в картографо-геодезической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и структуру права Российской Федерации, основные принципы права, основные положения </w:t>
            </w:r>
            <w:hyperlink w:history="0" r:id="rId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федеральные законы от 26 декабря 1995 г. </w:t>
            </w:r>
            <w:hyperlink w:history="0" r:id="rId21" w:tooltip="Федеральный закон от 26.12.1995 N 209-ФЗ (ред. от 06.04.2015) &quot;О геодезии и картографи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209-ФЗ</w:t>
              </w:r>
            </w:hyperlink>
            <w:r>
              <w:rPr>
                <w:sz w:val="20"/>
              </w:rPr>
              <w:t xml:space="preserve"> "О геодезии и картографии", от 24 июля 2007 г. </w:t>
            </w:r>
            <w:hyperlink w:history="0" r:id="rId22" w:tooltip="Федеральный закон от 24.07.2007 N 221-ФЗ (ред. от 01.05.2022) &quot;О кадастровой деятельности&quot; (с изм. и доп., вступ. в силу с 01.07.2022) {КонсультантПлюс}">
              <w:r>
                <w:rPr>
                  <w:sz w:val="20"/>
                  <w:color w:val="0000ff"/>
                </w:rPr>
                <w:t xml:space="preserve">N 221-ФЗ</w:t>
              </w:r>
            </w:hyperlink>
            <w:r>
              <w:rPr>
                <w:sz w:val="20"/>
              </w:rPr>
              <w:t xml:space="preserve"> "О государственном кадастре недвижимости", инструкции в области геодезии и картографии, нормы и правила, права и обязанности работников картографо-геодезического производства;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ОП.04. Правовое обеспечение профессиональной деятельности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3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5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2.1, 2.2, 3.1 - 3.5, 4.1 - 4.4</w:t>
            </w:r>
          </w:p>
        </w:tc>
      </w:tr>
      <w:tr>
        <w:tc>
          <w:tcPr>
            <w:tcW w:w="150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1380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Подготовка геодезической и математической основ для создания топографических и общегеографических карт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исследования геодезической основы и исходных топографических и аэротопографических материалов при создании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дешифрирования аэро- и космоснимков в камеральных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кадастровое и землеустроительное дело;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математическую основу для географических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математическую основу карт, распознавать картографические проекции для общегеографических и тематических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топографические съемки на местности, составлять и вычерчивать планы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обновление топографических карт фотограмметрическими методами, в том числе методами цифровой фотограмметрии; выполнять дешифрирование аэро- и космических 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систематизировать свод документов, полученных в результате проведения государственного кадастрового учета земельных участков, в правовой последовательности;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теорию картографических проекций; теорию искажений; классификацию картографических проекций; выбор проекций при создании общегеографических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чертежные инструменты и принадлежности, правила построения условных знаков, основные картографические шрифты, используемые при создании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чистовое графическое воспроизведение элементов карт, их оформление чертежными инструментами, правила размещения надписей;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геодезическую основу топографических карт и основные способы топографических съемок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местности; основные электронные геодезические приборы, их устройство, поверки и приемы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фотограмметрической обработки результатов дистанционного зондирования Земли; особенности дешифрирования аэро- и космических снимков;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цифровые фотограмметрические станции для обработки воздушных, космических, наземных снимков при создании топографических карт, планов, фотокарт; методы обновления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государственного кадастрового учета земельных участков, кадастровой стоимости, размеров земельных участков и объектов недвижимости;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информационное обеспечение земельного кадастра.</w:t>
            </w:r>
          </w:p>
        </w:tc>
        <w:tc>
          <w:tcPr>
            <w:tcW w:w="15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Методы проведения полевых геодезических работ при создании карт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2, 4 - 9,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математической картографии</w:t>
            </w:r>
          </w:p>
        </w:tc>
        <w:tc>
          <w:tcPr>
            <w:vMerge w:val="continue"/>
          </w:tcPr>
          <w:p/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взаимосвязей между природными и социально-экономическими явлениями, представленными в тематических атласах, для подготовки географической основы карт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анализа взаимосвязей между явлениями по картам;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давать географическую оценку картографируемой территории по элементам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вычерчивания формы рельефа суши и морского дна, постройки профиля, опознавания типа морских берегов и речных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физико-географические и социально-экономические знания в картографии;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карты и атласы во взаимосвязях между природными и социально-экономическими явлениями;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взаимосвязи между компонентами географической оболочки; опознавать различные формы рельефа суши и морского дна, ландшафты; применять знания физико-географических теорий для анализа картографируемой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индивидуальные физико-географические особенности крупных регионов мира 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географическое положение и границы России; физико-географическое районирование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особенности, проблемы и тенденции развития социальной и экономической географии мира 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структуру, основные этапы развития географической оболочки; основные сведения о литосфере, атмосфере, гидросфере, биосфере.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Географическая характеристика картографируемой территории</w:t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  <w:t xml:space="preserve">ОК 2, 8,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</w:t>
            </w:r>
          </w:p>
        </w:tc>
      </w:tr>
      <w:tr>
        <w:tc>
          <w:tcPr>
            <w:tcW w:w="15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Создание карт и атласов различного назначения, содержания, территориального охвата, масштабов компьютерными способами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топографических, общегеографических мелкомасштабных и тематических карт с помощью картографической генерализации - основного закона всех картографических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редакционно-подготовительных работах по созданию карт и атласов разных масштабов, содержания и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создания карт средствами компьютерной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цифрования топографических, мелкомасштабных общегеографических и тематических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программной обработки геопространственных данных при формировании баз и банков цифровой картографической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построения условных знаков на картах и вычерчивания картографического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карты специального назначения для решения народнохозяйственных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редактировать и составлять тематические и комплексные атласы; разрабатывать макеты компоновок атласов различного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редактировать и составлять топографические карты и планы, общегеографические мелкомасштабные карты, тематические карты природного, социально-экономического и экологического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понятиями картографической науки, определять виды, типы картографических произведений, их математическую основу, способы картографического изображения;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картографические условные знаки средствами векторной и растровой графики и выбирать шрифты для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цветовой палитрой;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группы графических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преобразовывать аналоговые изображения в цифровую растровую форму; составлять (цифровать) топографические, мелкомасштабные общегеографические и тематические карты, использовать программное обеспечение в подготовке карт к изданию (цветоделение);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формировать, преобразовывать и использовать картографические базы данных заданной территории; использовать государственные информационные системы при решении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чертежными инструментами и принадлежностями, готовить их к работе; выполнять чертежные работы при создании карт в соответствии с условными знаками и шрифтами;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проблемы и методы картографии, способы картографического изображения явлений на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редактирования и составления топографических карт и планов масштабов 1:10000 - 1:100000 и 1:200 - 1:5000, обзорно-топографических карт масштабов 1:200000 - 1000000;</w:t>
            </w:r>
          </w:p>
          <w:p>
            <w:pPr>
              <w:pStyle w:val="0"/>
            </w:pPr>
            <w:r>
              <w:rPr>
                <w:sz w:val="20"/>
              </w:rPr>
              <w:t xml:space="preserve">их назначение, требования к ним, математическую основу, генерализацию элементов содержания; особенности редактирования и составления мелкомасштабных общегеографических карт; их назначение, требования к ним, математическую основу, генерализацию элементов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общегеографические карты и серии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тематических карт, их классификацию, особенности проектирования, редактирования, составления и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авторские работы в тематическом картографировании;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изображения явлений на тематических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карты природы, их классификацию, особенности картографирования природных явлений; методику редактирования и составления карт природы; основные виды карт природы и технологию их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социально-экономические карты, их классификацию, особенности картографирования социально-экономических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проектирования, редактирования и составления социально-экономических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социально-экономических карт и технологию их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карты, их классификацию, методику редактирования и составления навигационных (морских, полетных, дорожных), кадастровых, планетных, фотокарт и космофотокарт, анаглифических, землеустроительных, инженерно-строительных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 методы проектирования, редактирования, составления и оформления тематических и комплексных атласов; важнейшие атласы;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картографии и ее задачи, картографию в системе наук; классификацию карт и их свойства; основные этапы создания карты; актуальные и перспективные направления развития картографической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компьютерной графики и программные средства; приемы создания изображений в векторных и растровых редакторах;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понятия, определения и формы представления цифровой картографической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создания цифровых топографических, общегеографических мелкомасштабных и тематических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подготовку карт к изданию на основе настольных издательских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редакционный просмотр принтерных проб; электронные карты и атласы;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определение, структуру и составные части государственной информационной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формирования баз и банков цифровой картографической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геоинформационного картографирования;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автоматизированную генерализацию.</w:t>
            </w:r>
          </w:p>
        </w:tc>
        <w:tc>
          <w:tcPr>
            <w:tcW w:w="15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Редакционно-подготовительные и составительские работы при создании карт разного назначения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4, 5, 8 - 13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Технология создания карт и атласов компьютерными способами</w:t>
            </w:r>
          </w:p>
        </w:tc>
        <w:tc>
          <w:tcPr>
            <w:vMerge w:val="continue"/>
          </w:tcPr>
          <w:p/>
        </w:tc>
      </w:tr>
      <w:tr>
        <w:tc>
          <w:tcPr>
            <w:tcW w:w="15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38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исследовательских и экспериментальных картографических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 организации и проведении картографических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разработкой авторских макетов и эскизов географических карт и атласов с элементами художественного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экспериментальных мультимедийных картографических произведений и объемных цифровых моделей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разработкой экспериментальных географических карт различного тематического содержания;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руководить авторским коллективом исследователей и разработчиков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элементы художественного оформления, оптимальные технологии, используя аэрокосмические, статистические литературные и др. источники;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дизайн картографических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экспертизу и редактировать авторские макеты и эскизы географических карт и атласов;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подготовить макеты и эскизы географических карт и атласов к изданию, используя методы и принципы цветоделения и цветокорректирования, растрирования и передачи на фотонаборный автомат для вывода фотопленок; корректировать цветопробу; владеть навыками печати тиража карты;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менеджмента и организации работ исследователей и разработчиков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новые компьютерные технологии создания карт и их виды;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цифровой обработки аэрофото- и космофотоснимков, создания анимационных моделей, трехмерных моделей и мультимедийных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цветового оформления карт; способы и технические приемы оформления карт; основные обязанности и задачи дизайнера в области картографии;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художественного конструирования картографических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создания и подготовки географических карт и атласов к изданию;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цветоделения и цветокорректирования;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требования, предъявляемые к картографической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издания карт на основе плоской (офсетной) печати;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методы и технику создания печатных произведений.</w:t>
            </w:r>
          </w:p>
        </w:tc>
        <w:tc>
          <w:tcPr>
            <w:tcW w:w="15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организации картографических исследований</w:t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4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Технология создания и художественного оформления географических карт и атласов</w:t>
            </w:r>
          </w:p>
        </w:tc>
        <w:tc>
          <w:tcPr>
            <w:vMerge w:val="continue"/>
          </w:tcPr>
          <w:p/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5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6534</w:t>
            </w:r>
          </w:p>
        </w:tc>
        <w:tc>
          <w:tcPr>
            <w:tcW w:w="15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4356</w:t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5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нед.</w:t>
            </w:r>
          </w:p>
        </w:tc>
        <w:tc>
          <w:tcPr>
            <w:tcW w:w="15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25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1 - 9,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 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0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8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5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5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0"/>
        <w:gridCol w:w="1834"/>
      </w:tblGrid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3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71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215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4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5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77"/>
        <w:gridCol w:w="1361"/>
      </w:tblGrid>
      <w:tr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36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6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6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10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и экономической географии мира и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картографического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оформления карт и картографического дизайна;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составления топографических и общегеографических карт;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составления тематических и специальных карт и атласов;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техники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математической картографии;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землеведения;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цифрового картографирования и ГИС-технологий.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фотограмметрии и дешифрирования аэроснимков;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цифровой картографии;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картографического черчения;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географии и картографии;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экологии.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геодезический полигон.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05.02.01 Картография</w:t>
      </w:r>
    </w:p>
    <w:p>
      <w:pPr>
        <w:pStyle w:val="0"/>
        <w:jc w:val="both"/>
      </w:pPr>
      <w:r>
        <w:rPr>
          <w:sz w:val="20"/>
        </w:rPr>
      </w:r>
    </w:p>
    <w:bookmarkStart w:id="1215" w:name="P1215"/>
    <w:bookmarkEnd w:id="1215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35"/>
        <w:gridCol w:w="5783"/>
      </w:tblGrid>
      <w:tr>
        <w:tc>
          <w:tcPr>
            <w:tcW w:w="3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7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835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16200</w:t>
              </w:r>
            </w:hyperlink>
          </w:p>
        </w:tc>
        <w:tc>
          <w:tcPr>
            <w:tcW w:w="57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электронного набора и верстки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796</w:t>
            <w:br/>
            <w:t>(ред. от 09.04.2015)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796</w:t>
            <w:br/>
            <w:t>(ред. от 09.04.2015)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6C31597A3D49B6FDFFFE0F17B88A578DE6FE00961F51026FE5686AAC5F57E6C6F8AB930BD603EC68E0EA9607DABD180F4D53DA91D54F12DD8e0I" TargetMode = "External"/>
	<Relationship Id="rId8" Type="http://schemas.openxmlformats.org/officeDocument/2006/relationships/hyperlink" Target="consultantplus://offline/ref=86C31597A3D49B6FDFFFE0F17B88A578DF63E10C67FF1026FE5686AAC5F57E6C6F8AB930BD6136C6850EA9607DABD180F4D53DA91D54F12DD8e0I" TargetMode = "External"/>
	<Relationship Id="rId9" Type="http://schemas.openxmlformats.org/officeDocument/2006/relationships/hyperlink" Target="consultantplus://offline/ref=86C31597A3D49B6FDFFFE0F17B88A578D46CE70B66FC4D2CF60F8AA8C2FA2169689BB931B47F37C09907FD33D3eBI" TargetMode = "External"/>
	<Relationship Id="rId10" Type="http://schemas.openxmlformats.org/officeDocument/2006/relationships/hyperlink" Target="consultantplus://offline/ref=86C31597A3D49B6FDFFFE0F17B88A578DE6FE00961F51026FE5686AAC5F57E6C6F8AB930BD603EC68E0EA9607DABD180F4D53DA91D54F12DD8e0I" TargetMode = "External"/>
	<Relationship Id="rId11" Type="http://schemas.openxmlformats.org/officeDocument/2006/relationships/hyperlink" Target="consultantplus://offline/ref=86C31597A3D49B6FDFFFE0F17B88A578DE6FE00961F51026FE5686AAC5F57E6C6F8AB930BD603EC7870EA9607DABD180F4D53DA91D54F12DD8e0I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consultantplus://offline/ref=86C31597A3D49B6FDFFFE0F17B88A578DC6CE10C65F31026FE5686AAC5F57E6C7D8AE13CBD6828C3851BFF313BDFeCI" TargetMode = "External"/>
	<Relationship Id="rId15" Type="http://schemas.openxmlformats.org/officeDocument/2006/relationships/hyperlink" Target="consultantplus://offline/ref=86C31597A3D49B6FDFFFE0F17B88A578DF63E10F6DA14724AF0388AFCDA5247C79C3B438A36034DC8505FFD3e3I" TargetMode = "External"/>
	<Relationship Id="rId16" Type="http://schemas.openxmlformats.org/officeDocument/2006/relationships/hyperlink" Target="consultantplus://offline/ref=86C31597A3D49B6FDFFFE0F17B88A578D96AE60D66F11026FE5686AAC5F57E6C7D8AE13CBD6828C3851BFF313BDFeCI" TargetMode = "External"/>
	<Relationship Id="rId17" Type="http://schemas.openxmlformats.org/officeDocument/2006/relationships/hyperlink" Target="consultantplus://offline/ref=86C31597A3D49B6FDFFFE0F17B88A578DC6CE10C65F31026FE5686AAC5F57E6C7D8AE13CBD6828C3851BFF313BDFeCI" TargetMode = "External"/>
	<Relationship Id="rId18" Type="http://schemas.openxmlformats.org/officeDocument/2006/relationships/hyperlink" Target="consultantplus://offline/ref=86C31597A3D49B6FDFFFE0F17B88A578D96AE60F64F21026FE5686AAC5F57E6C7D8AE13CBD6828C3851BFF313BDFeCI" TargetMode = "External"/>
	<Relationship Id="rId19" Type="http://schemas.openxmlformats.org/officeDocument/2006/relationships/hyperlink" Target="consultantplus://offline/ref=86C31597A3D49B6FDFFFE0F17B88A578DC6CE10C65F31026FE5686AAC5F57E6C7D8AE13CBD6828C3851BFF313BDFeCI" TargetMode = "External"/>
	<Relationship Id="rId20" Type="http://schemas.openxmlformats.org/officeDocument/2006/relationships/hyperlink" Target="consultantplus://offline/ref=86C31597A3D49B6FDFFFE0F17B88A578DF63E10F6DA14724AF0388AFCDA5247C79C3B438A36034DC8505FFD3e3I" TargetMode = "External"/>
	<Relationship Id="rId21" Type="http://schemas.openxmlformats.org/officeDocument/2006/relationships/hyperlink" Target="consultantplus://offline/ref=86C31597A3D49B6FDFFFE0F17B88A578DC6CE10C65F31026FE5686AAC5F57E6C7D8AE13CBD6828C3851BFF313BDFeCI" TargetMode = "External"/>
	<Relationship Id="rId22" Type="http://schemas.openxmlformats.org/officeDocument/2006/relationships/hyperlink" Target="consultantplus://offline/ref=86C31597A3D49B6FDFFFE0F17B88A578D96AE60F64F21026FE5686AAC5F57E6C7D8AE13CBD6828C3851BFF313BDFeCI" TargetMode = "External"/>
	<Relationship Id="rId23" Type="http://schemas.openxmlformats.org/officeDocument/2006/relationships/hyperlink" Target="consultantplus://offline/ref=86C31597A3D49B6FDFFFE0F17B88A578DE6FE00961F51026FE5686AAC5F57E6C6F8AB930BD603EC7860EA9607DABD180F4D53DA91D54F12DD8e0I" TargetMode = "External"/>
	<Relationship Id="rId24" Type="http://schemas.openxmlformats.org/officeDocument/2006/relationships/hyperlink" Target="consultantplus://offline/ref=86C31597A3D49B6FDFFFE0F17B88A578D968E70360F61026FE5686AAC5F57E6C7D8AE13CBD6828C3851BFF313BDFeCI" TargetMode = "External"/>
	<Relationship Id="rId25" Type="http://schemas.openxmlformats.org/officeDocument/2006/relationships/hyperlink" Target="consultantplus://offline/ref=86C31597A3D49B6FDFFFE0F17B88A578DE6FE00961F51026FE5686AAC5F57E6C6F8AB930BD603EC7850EA9607DABD180F4D53DA91D54F12DD8e0I" TargetMode = "External"/>
	<Relationship Id="rId26" Type="http://schemas.openxmlformats.org/officeDocument/2006/relationships/hyperlink" Target="consultantplus://offline/ref=86C31597A3D49B6FDFFFE0F17B88A578D969E40E65F51026FE5686AAC5F57E6C6F8AB932B4613D96D641A83C39F7C281FFD53EAB01D5e4I" TargetMode = "External"/>
	<Relationship Id="rId27" Type="http://schemas.openxmlformats.org/officeDocument/2006/relationships/hyperlink" Target="consultantplus://offline/ref=86C31597A3D49B6FDFFFE0F17B88A578D968E70360F61026FE5686AAC5F57E6C6F8AB930BD613FC3870EA9607DABD180F4D53DA91D54F12DD8e0I" TargetMode = "External"/>
	<Relationship Id="rId28" Type="http://schemas.openxmlformats.org/officeDocument/2006/relationships/hyperlink" Target="consultantplus://offline/ref=86C31597A3D49B6FDFFFE0F17B88A578D968E70360F61026FE5686AAC5F57E6C6F8AB930BD613EC2840EA9607DABD180F4D53DA91D54F12DD8e0I" TargetMode = "External"/>
	<Relationship Id="rId29" Type="http://schemas.openxmlformats.org/officeDocument/2006/relationships/hyperlink" Target="consultantplus://offline/ref=86C31597A3D49B6FDFFFE0F17B88A578DC68E3036FF11026FE5686AAC5F57E6C6F8AB930BD6136C3870EA9607DABD180F4D53DA91D54F12DD8e0I" TargetMode = "External"/>
	<Relationship Id="rId30" Type="http://schemas.openxmlformats.org/officeDocument/2006/relationships/hyperlink" Target="consultantplus://offline/ref=86C31597A3D49B6FDFFFE0F17B88A578DC68E3036FF11026FE5686AAC5F57E6C6F8AB930BD6631C48E0EA9607DABD180F4D53DA91D54F12DD8e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796
(ред. от 09.04.2015)
"Об утверждении федерального государственного образовательного стандарта среднего профессионального образования по специальности 05.02.01 Картография"
(Зарегистрировано в Минюсте России 21.08.2014 N 33726)</dc:title>
  <dcterms:created xsi:type="dcterms:W3CDTF">2022-12-09T08:30:02Z</dcterms:created>
</cp:coreProperties>
</file>