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07.05.2014 N 456</w:t>
              <w:br/>
              <w:t xml:space="preserve">(ред. от 21.10.2019)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35.02.07 Механизация сельского хозяйства"</w:t>
              <w:br/>
              <w:t xml:space="preserve">(Зарегистрировано в Минюсте России 30.05.2014 N 32506)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мая 2014 г. N 32506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мая 2014 г. N 456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35.02.07 МЕХАНИЗАЦИЯ СЕЛЬСКОГО ХОЗЯЙСТВА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35.02.07 Механизация сельского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5.10.2009 N 370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10809 Механизация сельского хозяйства&quot; (Зарегистрировано в Минюсте РФ 09.12.2009 N 1546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5 октября 2009 г. N 370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110809 Механизация сельского хозяйства" (зарегистрирован Министерством юстиции Российской Федерации 9 декабря 2009 г., регистрационный N 15461).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35.02.07 Механизация сельского хозяйства прекращается 1 января 2021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0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21.10.2019 N 569)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мая 2014 г. N 456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35.02.07 МЕХАНИЗАЦИЯ СЕЛЬСКОГО ХОЗЯЙСТВА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35.02.07 Механизация сельского хозяйства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35.02.07 Механизация сельского хозяйства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 - общеобразовательные дисциплины;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35.02.07 Механизация сельского хозяйства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69"/>
        <w:gridCol w:w="2691"/>
        <w:gridCol w:w="3479"/>
      </w:tblGrid>
      <w:tr>
        <w:tc>
          <w:tcPr>
            <w:tcW w:w="34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7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6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Техник-механик</w:t>
            </w:r>
          </w:p>
        </w:tc>
        <w:tc>
          <w:tcPr>
            <w:tcW w:w="3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4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8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1"/>
        <w:gridCol w:w="2707"/>
        <w:gridCol w:w="3481"/>
      </w:tblGrid>
      <w:tr>
        <w:tc>
          <w:tcPr>
            <w:tcW w:w="3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7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5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7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техник-механик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6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выполнение работ по обеспечению функционирования машин, механизмов, установок, приспособлений и другого инженерно-технологического оборудования сельскохозяйственного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машины, механизмы, установки, приспособления и другое инженерно-технологическое оборудование сельскохозяйственного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автомобили категорий "B" и "C";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стационарные и передвижные средства технического обслуживания и ремонта;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подготовки, эксплуатации, технического обслуживания и диагностирования неисправностей машин, механизмов, установок, приспособлений и другого инженерно-технологического оборудования сельскохозяйственного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организации и управления структурным подразделением сельскохозяйственного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Техник-механик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Подготовка машин, механизмов, установок, приспособлений к работе, комплектование сборочных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Эксплуатация сельскохозяйственной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Техническое обслуживание и диагностирование неисправностей сельскохозяйственных машин и механизмов; ремонт отдельных деталей и узлов.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Управление работами по обеспечению функционирования машинно-тракторного парка сельскохозяйственной организации (предприятия).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61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техник-механик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Подготовка машин, механизмов, установок, приспособлений к работе, комплектование сборочных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Эксплуатация сельскохозяйственной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Техническое обслуживание, диагностирование неисправностей и ремонт машин, механизмов и другого инженерно-технологического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Управление работами и деятельностью по оказанию услуг по обеспечению функционирования машинно-тракторного парка и сельскохозяйственного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61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Техник-механик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в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Техник-механик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Подготовка сельскохозяйственных машин и механизмов к работе, комплектование сборочных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регулировку узлов, систем и механизмов двигателя и приборов электрооборудования.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Подготавливать почвообрабатывающие машины.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Подготавливать посевные, посадочные машины и машины для ухода за посевами.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Подготавливать уборочные машины.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Подготавливать машины и оборудование для обслуживания животноводческих ферм, комплексов и птицефабрик.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Подготавливать рабочее и вспомогательное оборудование тракторов и автомобилей.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Эксплуатация сельскохозяйственной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Определять рациональный состав агрегатов и их эксплуатационные показатели.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Комплектовать машинно-тракторный агрегат.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Проводить работы на машинно-тракторном агрегате.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механизированные сельскохозяйственные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Техническое обслуживание и диагностирование неисправностей сельскохозяйственных машин и механизмов; ремонт отдельных деталей и узлов.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Выполнять техническое обслуживание сельскохозяйственных машин и механизмов.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диагностирование неисправностей сельскохозяйственных машин и механизмов.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Осуществлять технологический процесс ремонта отдельных деталей и узлов машин и механизмов.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Обеспечивать режимы консервации и хранения сельскохозяйственной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Управление работами машинно-тракторного парка сельскохозяйственной организации (предприятия).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планировании основных показателей машинно-тракторного парка сельскохозяйственного предприятия.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Планировать выполнение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Контролировать ход и оценивать результаты выполнения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техник-механик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техник-механик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Подготовка машин, механизмов, установок, приспособлений к работе, комплектование сборочных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регулировку узлов, систем и механизмов двигателя и приборов электрооборудования.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Подготавливать почвообрабатывающие машины.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Подготавливать посевные, посадочные машины и машины для ухода за посевами.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Подготавливать уборочные машины.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Подготавливать машины и оборудование для обслуживания животноводческих ферм, комплексов и птицефабрик.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Подготавливать рабочее и вспомогательное оборудование тракторов и автомобилей.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Эксплуатация сельскохозяйственной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Определять рациональный состав машинно-тракторных агрегатов и их эксплуатационные показатели.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Организовывать работы по комплектации машинно-тракторных агрегатов.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и проводить работы на машинно-тракторном агрегате.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Организовывать и выполнять механизированные сельскохозяйственные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Техническое обслуживание, диагностирование неисправностей и ремонт машин, механизмов и другого инженерно-технологического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и выполнять техническое обслуживание сельскохозяйственных машин, механизмов и другого инженерно-технологического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диагностирование неисправностей сельскохозяйственных машин, механизмов и другого инженерно-технологического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и осуществлять технологический процесс ремонта сельскохозяйственных машин, механизмов и другого инженерно-технологического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Выполнять восстановление деталей машин, механизмов и другого инженерно-технологического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Обеспечивать режимы консервации и хранения сельскохозяйственной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Управление работами по обеспечению функционирования машинно-тракторного парка и сельскохозяйственного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основные производственные показатели работы машинно-тракторного парка.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Планировать показатели деятельности по оказанию услуг в области обеспечения функционирования машинно-тракторного парка и сельскохозяйственного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Планировать выполнение работ и оказание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Контролировать ход и оценивать результаты выполнения работ и оказания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Изучать рынок и конъюнктуру продукции и услуг в области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4.7.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89"/>
        <w:gridCol w:w="4051"/>
        <w:gridCol w:w="2040"/>
        <w:gridCol w:w="2040"/>
        <w:gridCol w:w="2520"/>
        <w:gridCol w:w="1668"/>
      </w:tblGrid>
      <w:tr>
        <w:tc>
          <w:tcPr>
            <w:tcW w:w="12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3.1 - 3.4, 4.1 - 4.5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регламенты по экологической безопасности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производственного экологического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устойчивого состояния экосистем.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3.1 - 3.4. 4.1 - 4.5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2292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996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1.1 - 1.6. 2.1 - 2.2, 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4.5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3.1 - 3.4. 4.1 - 4.5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и условиям эксплуатации для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расшифровывать марки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твердость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отжига, закалки и отпуска стали;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металлов (литьем, давлением, сваркой, резанием и др.)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конструкционных и сырьевых, металлических и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их сплавов, закономерности процессов кристаллизации и структурообразования;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 и резанием;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термообработки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строения, назначения и свойства различных групп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топливных, смазочных, абразивных материалов и специальных жидкостей;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марки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эксплуатационные свойства различных видов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хранения топлива, смазочных материалов и специальных жидкостей;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Материаловедение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3.1 - 3.4, 4.1 - 4.5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ОП.04. Электротехника и электронная техника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3.1 - 3.4, 4.1 - 4.5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гидравлические устройства и тепловые установки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гидростатики, кинематики и динамики движущихся потоков;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движения жидкостей и газов по трубам (трубопроводам);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теории подобия гидродинамических и теплообменных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термодинамики;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термодинамических процессов и тепломассообмена;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гидравлических машин и систем, их применение;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характеристики насосов и вентиляторов;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теплообменных аппаратов, их применение;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Основы гидравлики и теплотехники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3.1 - 3.4, 4.1 - 4.5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особенности выращивания отдельных сельскохозяйственных культур с учетом их биологических особенностей;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культурные растения;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происхождение и одомашнивание;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хозяйственного использования культурных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традиционные и современные агротехнологии (системы обработки почвы;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зональные системы земледелия;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возделывания основных сельскохозяйственных культур; приемы и методы растениеводства);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агрономии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4.1 - 4.5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методы содержания, кормления и разведения сельскохозяйственных животных разных видов и пород в различных климатических и иных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методы производства продукции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породы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научные основы разведения и кормления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и способы содержания, кормления и ухода за сельскохозяйственными животными, их разведения;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производства продукции животноводства;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зоотехнии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4.1 - 4.5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т.ч.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ОП.08. Информационные технологии в профессиональной 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3.1 - 3.4, 4.1 - 4.5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ОП.09. Метрология, стандартизация и подтверждение качества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3.1 - 3.4, 4.1 - 4.5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ситуацию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управленческий цикл;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механизации сельского хозяйства;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цели, основные принципы и функции маркетинга, его связь с менеджментом;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адаптации производства и сбыта к рыночной ситуации;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Основы экономики, менеджмента и маркетинга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3.1 - 3.4, 4.1 - 4.5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ОП.11. Правовые основы профессиональной 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3.1 - 3.4, 4.1 - 4.5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аттестации рабочих мест по условиям труда, в т.ч. методику оценки условий труда и травмобезопасности;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ОП.12. Охрана труда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3.1 - 3.4, 4.1 - 4.5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3.1 - 3.4, 4.1 - 4.5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Подготовка машин, механизмов, установок, приспособлений к работе, комплектование сборочных единиц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разборочно-сборочных работ сельскохозяйственных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регулировочных работ при настройке машин на режимы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неисправностей и устранения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машин для выполнения различных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собирать, разбирать, регулировать, выявлять неисправности и устанавливать узлы и детали на двигатель, приборы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техническое состояние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разборку, сборку основных механизмов тракторов и автомобилей различных марок и модификаций;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неисправности в основных механизмах тракторов и автомобилей;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разбирать, собирать и регулировать рабочие органы сельскохозяйственных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устройство и принцип работы двигателей, сельскохозяйственных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электрооборудовании;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общее устройство основных сборочных единиц тракторов и автомобилей, принцип работы, место установки, последовательность сборки и разборки, неисправности;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регулировку узлов и агрегатов тракторов и автомобилей,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работы оборудования и агрегатов, методы устранения неисправностей.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Назначение и общее устройство тракторов, автомобилей и сельскохозяйственных машин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Подготовка тракторов и сельскохозяйственных машин и механизмов к работе</w:t>
            </w:r>
          </w:p>
        </w:tc>
        <w:tc>
          <w:tcPr>
            <w:vMerge w:val="continue"/>
          </w:tcPr>
          <w:p/>
        </w:tc>
      </w:tr>
      <w:tr>
        <w:tc>
          <w:tcPr>
            <w:tcW w:w="12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сельскохозяйственной техники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комплектования машинно-тракторных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агрегатах;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грузоперевозки;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комплектовать и подготовить к работе транспортный агрегат;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комплектовать и подготавливать агрегат для выполнения работ по возделыванию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производственных процессах и энергетических средствах в сельском хозяйстве;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и показатели работы машинно-тракторных агрегатов (далее - МТА);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требования, предъявляемые к МТА, способы их комплектования;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эксплуатационных затрат при работе МТА;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понятия о технологии механизированных работ, ресурсо- и энергосберегающих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обработки почвы;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формирования уборочно-транспортных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и технологические регулировки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производства продукции растениеводства;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производства продукции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охраны труда и окружающей среды.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Комплектование машинно-тракторного агрегата для выполнения сельскохозяйственных работ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Технологии механизированных работ в растениеводстве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Технологии механизированных работ в животноводстве</w:t>
            </w:r>
          </w:p>
        </w:tc>
        <w:tc>
          <w:tcPr>
            <w:vMerge w:val="continue"/>
          </w:tcPr>
          <w:p/>
        </w:tc>
      </w:tr>
      <w:tr>
        <w:tc>
          <w:tcPr>
            <w:tcW w:w="12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технического обслуживания тракторов, автомобилей, сельскохозяйственных машин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технического состояния отдельных узлов и деталей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разборочно-сборочных, дефектовочно-комплектовочных работ, обкатки агрегатов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налаживания и эксплуатации ремонтно-технологического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операции профилактического обслуживания машин и оборудования животноводческих ферм;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техническое состояние деталей и сборочных единиц тракторов, автомобилей, комбайнов;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ремонтные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техническое обслуживание машин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разборочно-сборочные дефектовочно-комплектовочные обкатку и испытания машин и их сборочных единиц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технического обслуживания и ремонта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операции профилактического обслуживания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ремонта деталей и сборочных единиц электрооборудования, гидравлических систем и шасси машин и оборудования животноводческих ферм;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сборки, обкатки и испытания двигателей и машин в сборе;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ремонтно-технологическое оборудование, приспособления, приборы и инструмент;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на техническое обслуживание и ремонт машин и оформлять приемо-сдаточную документацию.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Система технического обслуживания и ремонта сельскохозяйственных машин и механизмов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Технологические процессы ремонтного производства</w:t>
            </w:r>
          </w:p>
        </w:tc>
        <w:tc>
          <w:tcPr>
            <w:vMerge w:val="continue"/>
          </w:tcPr>
          <w:p/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работами машинно-тракторного парка сельскохозяйственного предприятия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планировании и анализе производственных показателей организации (предприятия) отрасли и структурных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управлении первичным трудовым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документации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производственные показатели машинно-тракторного парка сельскохозяйственной организации (предприятия);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и контролировать исполнителей на всех стадиях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и осуществлять мероприятия по мотивации и стимулированию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машинно-тракторного парка;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функционирования сельскохозяйственного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организации (предприятия) и руководимого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взаимодействия с другими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работников и руководителей;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производственные показатели работы организации (предприятия) отрасли и его структурных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планирования, контроля и оценки работ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мотивации персонала, в т.ч. материальное и нематериальное стимулирование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оценивания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первичного документооборота, учета и отчетности.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Управление структурным подразделением организации (предприятия)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4320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2880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2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5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3.1 - 3.4, 4.1 - 4.5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40"/>
        <w:gridCol w:w="1299"/>
      </w:tblGrid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29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89"/>
        <w:gridCol w:w="4051"/>
        <w:gridCol w:w="2040"/>
        <w:gridCol w:w="2040"/>
        <w:gridCol w:w="2520"/>
        <w:gridCol w:w="1668"/>
      </w:tblGrid>
      <w:tr>
        <w:tc>
          <w:tcPr>
            <w:tcW w:w="12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4374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2916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4.1 - 4.7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3.1 - 3.5, 4.1 - 4.7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регламенты по экологической безопасности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производственного экологического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устойчивого состояния экосистем.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3.1 - 3.5, 4.1 - 4.7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2236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1230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обозначения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3.1 - 3.5, 4.4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3.1 - 3.5, 4.1 - 4.7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и условиям эксплуатации для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расшифровывать марки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твердость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отжига, закалки и отпуска стали;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металлов (литьем, давлением, сваркой, резанием и др.)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конструкционных и сырьевых, металлических и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их сплавов, закономерности процессов кристаллизации и структурообразования;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 и резанием;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термообработки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строения, назначения и свойства различных групп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топливных, смазочных, абразивных материалов и специальных жидкостей;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марки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эксплуатационные свойства различных видов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хранения топлива, смазочных материалов и специальных жидкостей;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Материаловедение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3.1 - 3.5, 4.1 - 4.7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ОП.04. Электротехника и электронная техника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3.1 - 3.5, 4.1 - 4.7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гидравлические устройства и тепловые установки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гидростатики, кинематики и динамики движущихся потоков;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движения жидкостей и газов по трубам (трубопроводам);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теории подобия гидродинамических и теплообменных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термодинамики;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термодинамических процессов и тепломассообмена;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гидравлических машин и систем, их применение;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характеристики насосов и вентиляторов;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теплообменных аппаратов, их применение;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Основы гидравлики и теплотехники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3.1 - 3.5, 4.1 - 4.7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особенности выращивания отдельных сельскохозяйственных культур с учетом их биологических особенностей;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культурные растения;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происхождение и одомашнивание;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хозяйственного использования культурных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традиционные и современные агротехнологии (системы обработки почвы; зональные системы земледелия; технологии возделывания основных сельскохозяйственных культур; приемы и методы растениеводства);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агрономии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4.1 - 4.7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методы содержания, кормления и разведения сельскохозяйственных животных разных видов и пород в различных климатических и иных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методы производства продукции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породы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научные основы разведения и кормления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и способы содержания, кормления и ухода за сельскохозяйственными животными, их разведения;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производства продукции животноводства;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зоотехнии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4.1 - 4.7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т.ч.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ОП.08. Информационные технологии в профессиональной 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3.1 - 3.5, 4.1 - 4.7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продукции, услуг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управления качеством в соответствии с действующими национальными и международными стандартами;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основных систем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организации, координации и регулирования процесса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Государственной системы стандартизации Российской Федерации и системы международных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отечественной и международной практики подтверждения качества;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ОП.09. Управление качеством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3.1 - 3.5, 4.1 - 4.7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трудовых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техники 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деловое общение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к управлению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кадровой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подбора кадрового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обеспечения оптимального функционирования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внешней и внутренней среды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обучения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ОП.10. Управление персоналом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3.1 - 3.5, 4.1 - 4.7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сельского хозяйства,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ОП.11. Экономика отрасли и организации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3.1 - 3.5, 4.1 - 4.7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ОП.12. Правовые основы профессиональной 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3.1 - 3.5, 4.1 - 4.7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 (предприятия);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(предприятий)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ОП.13. Правовые основы предпринимательской 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4.1 - 4.7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аттестации рабочих мест по условиям труда, в т.ч. методику оценки условий труда и травмобезопасности;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ОП.14. Охрана труда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3.1 - 3.5, 4.1 - 4.7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ОП.15. Безопасность жизнедеятельности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3.1 - 3.5, 4.1 - 4.7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1852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1234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Подготовка машин, механизмов, установок, приспособлений к работе, комплектование сборочных единиц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разборочно-сборочных работ сельскохозяйственных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регулировочных работ при настройке машин на режимы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неисправностей и устранения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машин для выполнения различных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собирать, разбирать, регулировать, выявлять неисправности и устанавливать узлы и детали на двигатель, приборы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техническое состояние;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разборку, сборку основных механизмов тракторов и автомобилей различных марок и модификаций;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неисправности в основных механизмах тракторов и автомобилей;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разбирать, собирать и регулировать рабочие органы сельскохозяйственных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устройство и принцип работы двигателей, сельскохозяйственных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электрооборудовании;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общее устройство основных сборочных единиц тракторов и автомобилей, принцип работы, место установки, последовательность сборки и разборки, неисправности;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регулировку узлов и агрегатов тракторов и автомобилей;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работы оборудования и агрегатов, методы устранения неисправностей.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Назначение и общее устройство тракторов, автомобилей, сельскохозяйственных машин и механизмов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Подготовка тракторов, сельскохозяйственных машин и механизмов к работе</w:t>
            </w:r>
          </w:p>
        </w:tc>
        <w:tc>
          <w:tcPr>
            <w:vMerge w:val="continue"/>
          </w:tcPr>
          <w:p/>
        </w:tc>
      </w:tr>
      <w:tr>
        <w:tc>
          <w:tcPr>
            <w:tcW w:w="12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сельскохозяйственной техники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должен;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комплектования машинно-тракторных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агрегатах;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грузоперевозки;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комплектовать и подготовить к работе транспортный агрегат;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комплектовать и подготавливать агрегат для выполнения работ по возделыванию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производственных процессах и энергетических средствах в сельском хозяйстве;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и показатели работы МТА;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требования, предъявляемые к МТА, способы их комплектования;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эксплуатационных затрат при работе МТА;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понятия о технологии механизированных работ, ресурсо- и энергосберегающих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обработки почвы;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формирования уборочно-транспортных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и технологические регулировки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производства продукции растениеводства;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производства продукции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охраны труда и окружающей среды;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 Комплектование машинно-тракторного агрегата для выполнения сельскохозяйственных работ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Технологии механизированных работ в растениеводстве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Технологии механизированных работ в животноводстве</w:t>
            </w:r>
          </w:p>
        </w:tc>
        <w:tc>
          <w:tcPr>
            <w:vMerge w:val="continue"/>
          </w:tcPr>
          <w:p/>
        </w:tc>
      </w:tr>
      <w:tr>
        <w:tc>
          <w:tcPr>
            <w:tcW w:w="12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обслуживание, диагностирование неисправностей и ремонт машин, механизмов и другого инженерно-технологического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технического состояния отдельных узлов и деталей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разборочно-сборочных, дефектовочно-комплектовочных работ, обкатки агрегатов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налаживания и эксплуатации ремонтно-технологического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операции профилактического обслуживания машин и оборудования животноводческих ферм;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техническое состояние деталей и сборочных единиц тракторов, автомобилей, комбайнов;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ремонтные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техническое обслуживание машин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разборочно-сборочные дефектовочно-комплектовочные обкатку и испытания машин и их сборочных единиц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машины и механизмы на техническое обслуживание и ремонт и оформлять приемо-сдаточную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ремонт машин, механизмов и другого инженерно-технологического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технического обслуживания и ремонта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операции профилактического обслуживания машин технологию ремонта деталей и сборочных единиц электрооборудования, гидравлических систем и шасси машин и оборудования животноводческих ферм;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сборки, обкатки и испытания двигателей и машин в сборе;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ремонтно-технологическое оборудование, приспособления, приборы и инструмент.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Система технического обслуживания и ремонта машин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Технологические процессы ремонтного производства</w:t>
            </w:r>
          </w:p>
        </w:tc>
        <w:tc>
          <w:tcPr>
            <w:vMerge w:val="continue"/>
          </w:tcPr>
          <w:p/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работами и деятельностью по оказанию услуг по обеспечению функционирования машинно-тракторного парка и сельскохозяйственного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анализа производственных показателей машинно-тракторного парка;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управлении трудовым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документации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продукции и услуг в области обеспечения функционирования машинно-тракторного парка и сельскохозяйственного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структурного подразделения организации (предприятия) отрасли и малого предприятия;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производственные показатели машинно-тракторного парка;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ущерб, причиняемый окружающей среде при выполнении работ и оказании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и контролировать исполнителей на всех стадиях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осуществлять мероприятия по мотивации и стимулированию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рынка продукции и услуг в области обеспечения функционирования машинно-тракторного парка и сельскохозяйственного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производственных и технологических процессов обеспечения функционирования машинно-тракторного парка и сельскохозяйственного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организации (предприятия) и руководимого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взаимодействия с другими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работников и руководителей;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перспективы развития малого бизнеса в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структуры и функционирования малого предприятия;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производственные показатели машинно-тракторного парка;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планирования, контроля и оценки работ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мотивации персонала, в т.ч. материальное и нематериальное стимулирование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оценивания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первичного документооборота, учета и отчетности.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Управление структурным подразделением организации (предприятия) и малым предприятием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4.1 - 4.7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6264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4176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нед.</w:t>
            </w:r>
          </w:p>
        </w:tc>
        <w:tc>
          <w:tcPr>
            <w:tcW w:w="2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1152</w:t>
            </w:r>
          </w:p>
        </w:tc>
        <w:tc>
          <w:tcPr>
            <w:tcW w:w="25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3.1 - 3.5, 4.1 - 4.7</w:t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9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051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60"/>
        <w:gridCol w:w="1179"/>
      </w:tblGrid>
      <w:tr>
        <w:tc>
          <w:tcPr>
            <w:tcW w:w="846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1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 нед.</w:t>
            </w:r>
          </w:p>
        </w:tc>
      </w:tr>
      <w:tr>
        <w:tc>
          <w:tcPr>
            <w:tcW w:w="846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17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 нед.</w:t>
            </w:r>
          </w:p>
        </w:tc>
      </w:tr>
      <w:tr>
        <w:tc>
          <w:tcPr>
            <w:tcW w:w="84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4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1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46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46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1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46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46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1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611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60"/>
        <w:gridCol w:w="1179"/>
      </w:tblGrid>
      <w:t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7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транспортным средством и безопасности 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агрономии;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зоотехнии;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транспортным средством и безопасности 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подтверждения качества;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гидравлики и теплотехники;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топлива и смазочных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тракторов, самоходных сельскохозяйственных и мелиоративных машин, автомобилей;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эксплуатации машинно-тракторного парка;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обслуживания и ремонта машин;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продукции растениеводства;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для выработки навыков и совершенствования техники управления транспортным средством.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Учебно-производственное хозяйство.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 мастерские;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 технического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учебно-производственное хозяйство;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автодром, трактородром;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гараж с учебными автомобилями категорий "B" и "C".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35.02.07</w:t>
      </w:r>
    </w:p>
    <w:p>
      <w:pPr>
        <w:pStyle w:val="0"/>
        <w:jc w:val="right"/>
      </w:pPr>
      <w:r>
        <w:rPr>
          <w:sz w:val="20"/>
        </w:rPr>
        <w:t xml:space="preserve">Механизация сельского хозяйства</w:t>
      </w:r>
    </w:p>
    <w:p>
      <w:pPr>
        <w:pStyle w:val="0"/>
        <w:jc w:val="both"/>
      </w:pPr>
      <w:r>
        <w:rPr>
          <w:sz w:val="20"/>
        </w:rPr>
      </w:r>
    </w:p>
    <w:bookmarkStart w:id="1611" w:name="P1611"/>
    <w:bookmarkEnd w:id="161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79"/>
        <w:gridCol w:w="5860"/>
      </w:tblGrid>
      <w:tr>
        <w:tc>
          <w:tcPr>
            <w:tcW w:w="37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8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7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8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779" w:type="dxa"/>
          </w:tcPr>
          <w:p>
            <w:pPr>
              <w:pStyle w:val="0"/>
              <w:jc w:val="center"/>
            </w:pP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11442</w:t>
              </w:r>
            </w:hyperlink>
          </w:p>
        </w:tc>
        <w:tc>
          <w:tcPr>
            <w:tcW w:w="5860" w:type="dxa"/>
          </w:tcPr>
          <w:p>
            <w:pPr>
              <w:pStyle w:val="0"/>
            </w:pPr>
            <w:r>
              <w:rPr>
                <w:sz w:val="20"/>
              </w:rPr>
              <w:t xml:space="preserve">Водитель автомобиля</w:t>
            </w:r>
          </w:p>
        </w:tc>
      </w:tr>
      <w:tr>
        <w:tc>
          <w:tcPr>
            <w:tcW w:w="3779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14633</w:t>
              </w:r>
            </w:hyperlink>
          </w:p>
        </w:tc>
        <w:tc>
          <w:tcPr>
            <w:tcW w:w="5860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Монтажник сельскохозяйственного оборудования</w:t>
            </w:r>
          </w:p>
        </w:tc>
      </w:tr>
      <w:tr>
        <w:tc>
          <w:tcPr>
            <w:tcW w:w="3779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14986</w:t>
              </w:r>
            </w:hyperlink>
          </w:p>
        </w:tc>
        <w:tc>
          <w:tcPr>
            <w:tcW w:w="5860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сельскохозяйственных машин и тракторов</w:t>
            </w:r>
          </w:p>
        </w:tc>
      </w:tr>
      <w:tr>
        <w:tc>
          <w:tcPr>
            <w:tcW w:w="3779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18545</w:t>
              </w:r>
            </w:hyperlink>
          </w:p>
        </w:tc>
        <w:tc>
          <w:tcPr>
            <w:tcW w:w="5860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ремонту сельскохозяйственных машин и оборудования</w:t>
            </w:r>
          </w:p>
        </w:tc>
      </w:tr>
      <w:tr>
        <w:tc>
          <w:tcPr>
            <w:tcW w:w="3779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19205</w:t>
              </w:r>
            </w:hyperlink>
          </w:p>
        </w:tc>
        <w:tc>
          <w:tcPr>
            <w:tcW w:w="5860" w:type="dxa"/>
          </w:tcPr>
          <w:p>
            <w:pPr>
              <w:pStyle w:val="0"/>
            </w:pPr>
            <w:r>
              <w:rPr>
                <w:sz w:val="20"/>
              </w:rPr>
              <w:t xml:space="preserve">Тракторист-машинист сельскохозяйственного производства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456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456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65DC4ECAC30CCA66F2B865E9F3F2AD750598A1FC97AA231B2D61D2A028935DE9551B63A77B506A92B20C07D00250406A2E4226D648DFFDDL0IBQ" TargetMode = "External"/>
	<Relationship Id="rId8" Type="http://schemas.openxmlformats.org/officeDocument/2006/relationships/hyperlink" Target="consultantplus://offline/ref=865DC4ECAC30CCA66F2B865E9F3F2AD75152851EC070A231B2D61D2A028935DE9551B63A77B506A92B20C07D00250406A2E4226D648DFFDDL0IBQ" TargetMode = "External"/>
	<Relationship Id="rId9" Type="http://schemas.openxmlformats.org/officeDocument/2006/relationships/hyperlink" Target="consultantplus://offline/ref=865DC4ECAC30CCA66F2B865E9F3F2AD75A5E851DC973FF3BBA8F112805866ADB9240B63A71AB07AF3729942EL4I6Q" TargetMode = "External"/>
	<Relationship Id="rId10" Type="http://schemas.openxmlformats.org/officeDocument/2006/relationships/hyperlink" Target="consultantplus://offline/ref=865DC4ECAC30CCA66F2B865E9F3F2AD750598A1FC97AA231B2D61D2A028935DE9551B63A77B506A92B20C07D00250406A2E4226D648DFFDDL0IBQ" TargetMode = "External"/>
	<Relationship Id="rId11" Type="http://schemas.openxmlformats.org/officeDocument/2006/relationships/header" Target="header2.xml"/>
	<Relationship Id="rId12" Type="http://schemas.openxmlformats.org/officeDocument/2006/relationships/footer" Target="footer2.xml"/>
	<Relationship Id="rId13" Type="http://schemas.openxmlformats.org/officeDocument/2006/relationships/hyperlink" Target="consultantplus://offline/ref=865DC4ECAC30CCA66F2B865E9F3F2AD75152851DCA2EF533E383132F0AD96FCE8318BA3D69B404B32B2B96L2IEQ" TargetMode = "External"/>
	<Relationship Id="rId14" Type="http://schemas.openxmlformats.org/officeDocument/2006/relationships/hyperlink" Target="consultantplus://offline/ref=865DC4ECAC30CCA66F2B865E9F3F2AD75152851DCA2EF533E383132F0AD96FCE8318BA3D69B404B32B2B96L2IEQ" TargetMode = "External"/>
	<Relationship Id="rId15" Type="http://schemas.openxmlformats.org/officeDocument/2006/relationships/hyperlink" Target="consultantplus://offline/ref=865DC4ECAC30CCA66F2B865E9F3F2AD75759811CC27EA231B2D61D2A028935DE8751EE3676B318AC2B35962C46L7I2Q" TargetMode = "External"/>
	<Relationship Id="rId16" Type="http://schemas.openxmlformats.org/officeDocument/2006/relationships/hyperlink" Target="consultantplus://offline/ref=865DC4ECAC30CCA66F2B865E9F3F2AD75758801CC27AA231B2D61D2A028935DE9551B6387EB50DF9786FC12145761706A6E4216F78L8IDQ" TargetMode = "External"/>
	<Relationship Id="rId17" Type="http://schemas.openxmlformats.org/officeDocument/2006/relationships/hyperlink" Target="consultantplus://offline/ref=865DC4ECAC30CCA66F2B865E9F3F2AD75759811CC27EA231B2D61D2A028935DE9551B63A77B50FAC2920C07D00250406A2E4226D648DFFDDL0IBQ" TargetMode = "External"/>
	<Relationship Id="rId18" Type="http://schemas.openxmlformats.org/officeDocument/2006/relationships/hyperlink" Target="consultantplus://offline/ref=865DC4ECAC30CCA66F2B865E9F3F2AD75759811CC27EA231B2D61D2A028935DE9551B63A77B50EAD2A20C07D00250406A2E4226D648DFFDDL0IBQ" TargetMode = "External"/>
	<Relationship Id="rId19" Type="http://schemas.openxmlformats.org/officeDocument/2006/relationships/hyperlink" Target="consultantplus://offline/ref=865DC4ECAC30CCA66F2B865E9F3F2AD752598711C87EA231B2D61D2A028935DE9551B63A77B506AC2920C07D00250406A2E4226D648DFFDDL0IBQ" TargetMode = "External"/>
	<Relationship Id="rId20" Type="http://schemas.openxmlformats.org/officeDocument/2006/relationships/hyperlink" Target="consultantplus://offline/ref=865DC4ECAC30CCA66F2B865E9F3F2AD752598711C87EA231B2D61D2A028935DE9551B63A77B50EA92E20C07D00250406A2E4226D648DFFDDL0IBQ" TargetMode = "External"/>
	<Relationship Id="rId21" Type="http://schemas.openxmlformats.org/officeDocument/2006/relationships/hyperlink" Target="consultantplus://offline/ref=865DC4ECAC30CCA66F2B865E9F3F2AD752598711C87EA231B2D61D2A028935DE9551B63A77B702A42920C07D00250406A2E4226D648DFFDDL0IBQ" TargetMode = "External"/>
	<Relationship Id="rId22" Type="http://schemas.openxmlformats.org/officeDocument/2006/relationships/hyperlink" Target="consultantplus://offline/ref=865DC4ECAC30CCA66F2B865E9F3F2AD752598711C87EA231B2D61D2A028935DE9551B63A77B700AB2020C07D00250406A2E4226D648DFFDDL0IBQ" TargetMode = "External"/>
	<Relationship Id="rId23" Type="http://schemas.openxmlformats.org/officeDocument/2006/relationships/hyperlink" Target="consultantplus://offline/ref=865DC4ECAC30CCA66F2B865E9F3F2AD752598711C87EA231B2D61D2A028935DE9551B63A77B102AE2E20C07D00250406A2E4226D648DFFDDL0IBQ" TargetMode = "External"/>
	<Relationship Id="rId24" Type="http://schemas.openxmlformats.org/officeDocument/2006/relationships/hyperlink" Target="consultantplus://offline/ref=865DC4ECAC30CCA66F2B865E9F3F2AD752598711C87EA231B2D61D2A028935DE9551B63A77B101A52D20C07D00250406A2E4226D648DFFDDL0IB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07.05.2014 N 456
(ред. от 21.10.2019)
"Об утверждении федерального государственного образовательного стандарта среднего профессионального образования по специальности 35.02.07 Механизация сельского хозяйства"
(Зарегистрировано в Минюсте России 30.05.2014 N 32506)</dc:title>
  <dcterms:created xsi:type="dcterms:W3CDTF">2022-12-16T16:08:11Z</dcterms:created>
</cp:coreProperties>
</file>