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15.01.2018 N 32</w:t>
              <w:br/>
              <w:t xml:space="preserve">"Об утверждении федерального государственного образовательного стандарта среднего профессионального образования по профессии 13.01.07 Электромонтер по ремонту электросетей"</w:t>
              <w:br/>
              <w:t xml:space="preserve">(Зарегистрировано в Минюсте России 05.02.2018 N 49886)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февраля 2018 г. N 49886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15 января 2018 г. N 32</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13.01.07 ЭЛЕКТРОМОНТЕР ПО РЕМОНТУ ЭЛЕКТРОСЕТЕЙ</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официальный интернет-портал правовой информации </w:t>
      </w:r>
      <w:r>
        <w:rPr>
          <w:sz w:val="20"/>
        </w:rPr>
        <w:t xml:space="preserve">http://www.pravo.gov.ru</w:t>
      </w:r>
      <w:r>
        <w:rPr>
          <w:sz w:val="20"/>
        </w:rPr>
        <w:t xml:space="preserve">, 11 января 2018 г.),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13.01.07 Электромонтер по ремонту электросетей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02.08.2013 N 737 (ред. от 09.04.2015) &quot;Об утверждении федерального государственного образовательного стандарта среднего профессионального образования по профессии 140407.03 Электромонтер по ремонту электросетей&quot; (Зарегистрировано в Минюсте России 20.08.2013 N 29546) {КонсультантПлюс}">
        <w:r>
          <w:rPr>
            <w:sz w:val="20"/>
            <w:color w:val="0000ff"/>
          </w:rPr>
          <w:t xml:space="preserve">стандартом</w:t>
        </w:r>
      </w:hyperlink>
      <w:r>
        <w:rPr>
          <w:sz w:val="20"/>
        </w:rPr>
        <w:t xml:space="preserve"> среднего профессионального образования по профессии 140407.03 Электромонтер по ремонту электросетей, утвержденным приказом Министерства образования и науки Российской Федерации от 2 августа 2013 г. N 737 (зарегистрирован Министерством юстиции Российской Федерации 20 августа 2013 г., регистрационный N 29546),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15 января 2018 г. N 32</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13.01.07 ЭЛЕКТРОМОНТЕР ПО РЕМОНТУ ЭЛЕКТРОСЕТЕЙ</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13.01.07 Электромонтер по ремонту электросетей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26" w:tooltip="ПЕРЕЧЕНЬ">
        <w:r>
          <w:rPr>
            <w:sz w:val="20"/>
            <w:color w:val="0000ff"/>
          </w:rPr>
          <w:t xml:space="preserve">приложение N 1</w:t>
        </w:r>
      </w:hyperlink>
      <w:r>
        <w:rPr>
          <w:sz w:val="20"/>
        </w:rPr>
        <w:t xml:space="preserve"> к настоящему ФГОС СПО).</w:t>
      </w:r>
    </w:p>
    <w:bookmarkStart w:id="45" w:name="P45"/>
    <w:bookmarkEnd w:id="45"/>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20</w:t>
        </w:r>
      </w:hyperlink>
      <w:r>
        <w:rPr>
          <w:sz w:val="20"/>
        </w:rPr>
        <w:t xml:space="preserve"> Электроэнергетика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1"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официальный интернет-портал правовой информации </w:t>
      </w:r>
      <w:r>
        <w:rPr>
          <w:sz w:val="20"/>
        </w:rPr>
        <w:t xml:space="preserve">http://www.pravo.gov.ru</w:t>
      </w:r>
      <w:r>
        <w:rPr>
          <w:sz w:val="20"/>
        </w:rPr>
        <w:t xml:space="preserve">, 29 декабря 2017 г.).</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5" w:name="P65"/>
    <w:bookmarkEnd w:id="65"/>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2"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электромонтер по ремонту аппаратуры релейной защиты и автоматики и электромонтер по ремонту воздушных линий электропередачи;</w:t>
      </w:r>
    </w:p>
    <w:p>
      <w:pPr>
        <w:pStyle w:val="0"/>
        <w:spacing w:before="200" w:line-rule="auto"/>
        <w:ind w:firstLine="540"/>
        <w:jc w:val="both"/>
      </w:pPr>
      <w:r>
        <w:rPr>
          <w:sz w:val="20"/>
        </w:rPr>
        <w:t xml:space="preserve">электромонтер по ремонту аппаратуры релейной защиты и автоматики и электромонтер по ремонту вторичной коммутации и связи;</w:t>
      </w:r>
    </w:p>
    <w:p>
      <w:pPr>
        <w:pStyle w:val="0"/>
        <w:spacing w:before="200" w:line-rule="auto"/>
        <w:ind w:firstLine="540"/>
        <w:jc w:val="both"/>
      </w:pPr>
      <w:r>
        <w:rPr>
          <w:sz w:val="20"/>
        </w:rPr>
        <w:t xml:space="preserve">электромонтер по ремонту аппаратуры релейной защиты и автоматики и электромонтер по ремонту и монтажу кабельных линий.</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8"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указанному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83" w:name="P83"/>
    <w:bookmarkEnd w:id="83"/>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Структура образовательной программы</w:t>
            </w:r>
          </w:p>
        </w:tc>
        <w:tc>
          <w:tcPr>
            <w:tcW w:w="3249" w:type="dxa"/>
          </w:tcPr>
          <w:p>
            <w:pPr>
              <w:pStyle w:val="0"/>
              <w:jc w:val="center"/>
            </w:pPr>
            <w:r>
              <w:rPr>
                <w:sz w:val="20"/>
              </w:rPr>
              <w:t xml:space="preserve">Объем образовательной программы в академических часах</w:t>
            </w:r>
          </w:p>
        </w:tc>
      </w:tr>
      <w:tr>
        <w:tc>
          <w:tcPr>
            <w:tcW w:w="5822" w:type="dxa"/>
            <w:vAlign w:val="center"/>
          </w:tcPr>
          <w:p>
            <w:pPr>
              <w:pStyle w:val="0"/>
            </w:pPr>
            <w:r>
              <w:rPr>
                <w:sz w:val="20"/>
              </w:rPr>
              <w:t xml:space="preserve">Общепрофессиональный цикл</w:t>
            </w:r>
          </w:p>
        </w:tc>
        <w:tc>
          <w:tcPr>
            <w:tcW w:w="3249" w:type="dxa"/>
            <w:vAlign w:val="center"/>
          </w:tcPr>
          <w:p>
            <w:pPr>
              <w:pStyle w:val="0"/>
              <w:jc w:val="center"/>
            </w:pPr>
            <w:r>
              <w:rPr>
                <w:sz w:val="20"/>
              </w:rPr>
              <w:t xml:space="preserve">не менее 180</w:t>
            </w:r>
          </w:p>
        </w:tc>
      </w:tr>
      <w:tr>
        <w:tc>
          <w:tcPr>
            <w:tcW w:w="5822" w:type="dxa"/>
            <w:vAlign w:val="center"/>
          </w:tcPr>
          <w:p>
            <w:pPr>
              <w:pStyle w:val="0"/>
            </w:pPr>
            <w:r>
              <w:rPr>
                <w:sz w:val="20"/>
              </w:rPr>
              <w:t xml:space="preserve">Профессиональный цикл</w:t>
            </w:r>
          </w:p>
        </w:tc>
        <w:tc>
          <w:tcPr>
            <w:tcW w:w="3249" w:type="dxa"/>
            <w:vAlign w:val="center"/>
          </w:tcPr>
          <w:p>
            <w:pPr>
              <w:pStyle w:val="0"/>
              <w:jc w:val="center"/>
            </w:pPr>
            <w:r>
              <w:rPr>
                <w:sz w:val="20"/>
              </w:rPr>
              <w:t xml:space="preserve">не менее 972</w:t>
            </w:r>
          </w:p>
        </w:tc>
      </w:tr>
      <w:tr>
        <w:tc>
          <w:tcPr>
            <w:tcW w:w="5822" w:type="dxa"/>
            <w:vAlign w:val="center"/>
          </w:tcPr>
          <w:p>
            <w:pPr>
              <w:pStyle w:val="0"/>
            </w:pPr>
            <w:r>
              <w:rPr>
                <w:sz w:val="20"/>
              </w:rPr>
              <w:t xml:space="preserve">Государственная итоговая аттестация:</w:t>
            </w:r>
          </w:p>
        </w:tc>
        <w:tc>
          <w:tcPr>
            <w:tcW w:w="3249" w:type="dxa"/>
          </w:tcPr>
          <w:p>
            <w:pPr>
              <w:pStyle w:val="0"/>
            </w:pPr>
            <w:r>
              <w:rPr>
                <w:sz w:val="20"/>
              </w:rPr>
            </w:r>
          </w:p>
        </w:tc>
      </w:tr>
      <w:tr>
        <w:tc>
          <w:tcPr>
            <w:tcW w:w="5822" w:type="dxa"/>
            <w:vAlign w:val="center"/>
          </w:tcPr>
          <w:p>
            <w:pPr>
              <w:pStyle w:val="0"/>
            </w:pPr>
            <w:r>
              <w:rPr>
                <w:sz w:val="20"/>
              </w:rPr>
              <w:t xml:space="preserve">на базе среднего общего образования</w:t>
            </w:r>
          </w:p>
        </w:tc>
        <w:tc>
          <w:tcPr>
            <w:tcW w:w="3249" w:type="dxa"/>
            <w:vAlign w:val="center"/>
          </w:tcPr>
          <w:p>
            <w:pPr>
              <w:pStyle w:val="0"/>
              <w:jc w:val="center"/>
            </w:pPr>
            <w:r>
              <w:rPr>
                <w:sz w:val="20"/>
              </w:rPr>
              <w:t xml:space="preserve">36</w:t>
            </w:r>
          </w:p>
        </w:tc>
      </w:tr>
      <w:tr>
        <w:tc>
          <w:tcPr>
            <w:tcW w:w="5822" w:type="dxa"/>
            <w:vAlign w:val="center"/>
          </w:tcPr>
          <w:p>
            <w:pPr>
              <w:pStyle w:val="0"/>
            </w:pPr>
            <w:r>
              <w:rPr>
                <w:sz w:val="20"/>
              </w:rPr>
              <w:t xml:space="preserve">на базе основного общего образования</w:t>
            </w:r>
          </w:p>
        </w:tc>
        <w:tc>
          <w:tcPr>
            <w:tcW w:w="3249" w:type="dxa"/>
            <w:vAlign w:val="center"/>
          </w:tcPr>
          <w:p>
            <w:pPr>
              <w:pStyle w:val="0"/>
              <w:jc w:val="center"/>
            </w:pPr>
            <w:r>
              <w:rPr>
                <w:sz w:val="20"/>
              </w:rPr>
              <w:t xml:space="preserve">72</w:t>
            </w:r>
          </w:p>
        </w:tc>
      </w:tr>
      <w:tr>
        <w:tc>
          <w:tcPr>
            <w:gridSpan w:val="2"/>
            <w:tcW w:w="9071" w:type="dxa"/>
            <w:vAlign w:val="center"/>
          </w:tcPr>
          <w:p>
            <w:pPr>
              <w:pStyle w:val="0"/>
              <w:outlineLvl w:val="3"/>
              <w:jc w:val="center"/>
            </w:pPr>
            <w:r>
              <w:rPr>
                <w:sz w:val="20"/>
              </w:rPr>
              <w:t xml:space="preserve">Общий объем образовательной программы:</w:t>
            </w:r>
          </w:p>
        </w:tc>
      </w:tr>
      <w:tr>
        <w:tc>
          <w:tcPr>
            <w:tcW w:w="5822" w:type="dxa"/>
            <w:vAlign w:val="center"/>
          </w:tcPr>
          <w:p>
            <w:pPr>
              <w:pStyle w:val="0"/>
            </w:pPr>
            <w:r>
              <w:rPr>
                <w:sz w:val="20"/>
              </w:rPr>
              <w:t xml:space="preserve">на базе среднего общего образования</w:t>
            </w:r>
          </w:p>
        </w:tc>
        <w:tc>
          <w:tcPr>
            <w:tcW w:w="3249" w:type="dxa"/>
            <w:vAlign w:val="center"/>
          </w:tcPr>
          <w:p>
            <w:pPr>
              <w:pStyle w:val="0"/>
              <w:jc w:val="center"/>
            </w:pPr>
            <w:r>
              <w:rPr>
                <w:sz w:val="20"/>
              </w:rPr>
              <w:t xml:space="preserve">1476</w:t>
            </w:r>
          </w:p>
        </w:tc>
      </w:tr>
      <w:tr>
        <w:tc>
          <w:tcPr>
            <w:tcW w:w="5822" w:type="dxa"/>
            <w:vAlign w:val="center"/>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pPr>
              <w:pStyle w:val="0"/>
              <w:jc w:val="center"/>
            </w:pPr>
            <w:r>
              <w:rPr>
                <w:sz w:val="20"/>
              </w:rPr>
              <w:t xml:space="preserve">4428</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3"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jc w:val="both"/>
      </w:pPr>
      <w:r>
        <w:rPr>
          <w:sz w:val="20"/>
        </w:rPr>
      </w:r>
    </w:p>
    <w:bookmarkStart w:id="118" w:name="P118"/>
    <w:bookmarkEnd w:id="118"/>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65"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пунктом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02"/>
        <w:gridCol w:w="5712"/>
      </w:tblGrid>
      <w:tr>
        <w:tc>
          <w:tcPr>
            <w:tcW w:w="3302" w:type="dxa"/>
          </w:tcPr>
          <w:p>
            <w:pPr>
              <w:pStyle w:val="0"/>
              <w:jc w:val="center"/>
            </w:pPr>
            <w:r>
              <w:rPr>
                <w:sz w:val="20"/>
              </w:rPr>
              <w:t xml:space="preserve">Основные виды деятельности</w:t>
            </w:r>
          </w:p>
        </w:tc>
        <w:tc>
          <w:tcPr>
            <w:tcW w:w="5712" w:type="dxa"/>
          </w:tcPr>
          <w:p>
            <w:pPr>
              <w:pStyle w:val="0"/>
              <w:jc w:val="center"/>
            </w:pPr>
            <w:r>
              <w:rPr>
                <w:sz w:val="20"/>
              </w:rPr>
              <w:t xml:space="preserve">Наименование квалификаций квалифицированного рабочего, служащего</w:t>
            </w:r>
          </w:p>
        </w:tc>
      </w:tr>
      <w:tr>
        <w:tc>
          <w:tcPr>
            <w:tcW w:w="3302" w:type="dxa"/>
          </w:tcPr>
          <w:p>
            <w:pPr>
              <w:pStyle w:val="0"/>
              <w:jc w:val="both"/>
            </w:pPr>
            <w:r>
              <w:rPr>
                <w:sz w:val="20"/>
              </w:rPr>
              <w:t xml:space="preserve">Ремонт аппаратуры релейной защиты и автоматики</w:t>
            </w:r>
          </w:p>
        </w:tc>
        <w:tc>
          <w:tcPr>
            <w:tcW w:w="5712" w:type="dxa"/>
          </w:tcPr>
          <w:p>
            <w:pPr>
              <w:pStyle w:val="0"/>
              <w:jc w:val="both"/>
            </w:pPr>
            <w:r>
              <w:rPr>
                <w:sz w:val="20"/>
              </w:rPr>
              <w:t xml:space="preserve">электромонтер по ремонту аппаратуры релейной защиты и автоматики и электромонтер по ремонту вторичной коммутации и связи</w:t>
            </w:r>
          </w:p>
        </w:tc>
      </w:tr>
      <w:tr>
        <w:tc>
          <w:tcPr>
            <w:tcW w:w="3302" w:type="dxa"/>
          </w:tcPr>
          <w:p>
            <w:pPr>
              <w:pStyle w:val="0"/>
              <w:jc w:val="both"/>
            </w:pPr>
            <w:r>
              <w:rPr>
                <w:sz w:val="20"/>
              </w:rPr>
              <w:t xml:space="preserve">Ремонт воздушных линий электропередачи</w:t>
            </w:r>
          </w:p>
        </w:tc>
        <w:tc>
          <w:tcPr>
            <w:tcW w:w="5712" w:type="dxa"/>
          </w:tcPr>
          <w:p>
            <w:pPr>
              <w:pStyle w:val="0"/>
              <w:jc w:val="both"/>
            </w:pPr>
            <w:r>
              <w:rPr>
                <w:sz w:val="20"/>
              </w:rPr>
              <w:t xml:space="preserve">электромонтер по ремонту аппаратуры релейной защиты и автоматики и электромонтер по ремонту воздушных линий электропередачи</w:t>
            </w:r>
          </w:p>
        </w:tc>
      </w:tr>
      <w:tr>
        <w:tc>
          <w:tcPr>
            <w:tcW w:w="3302" w:type="dxa"/>
          </w:tcPr>
          <w:p>
            <w:pPr>
              <w:pStyle w:val="0"/>
              <w:jc w:val="both"/>
            </w:pPr>
            <w:r>
              <w:rPr>
                <w:sz w:val="20"/>
              </w:rPr>
              <w:t xml:space="preserve">Ремонт вторичной коммутации и связи</w:t>
            </w:r>
          </w:p>
        </w:tc>
        <w:tc>
          <w:tcPr>
            <w:tcW w:w="5712" w:type="dxa"/>
          </w:tcPr>
          <w:p>
            <w:pPr>
              <w:pStyle w:val="0"/>
              <w:jc w:val="both"/>
            </w:pPr>
            <w:r>
              <w:rPr>
                <w:sz w:val="20"/>
              </w:rPr>
              <w:t xml:space="preserve">электромонтер по ремонту аппаратуры релейной защиты и автоматики и электромонтер по ремонту вторичной коммутации и связи</w:t>
            </w:r>
          </w:p>
        </w:tc>
      </w:tr>
      <w:tr>
        <w:tc>
          <w:tcPr>
            <w:tcW w:w="3302" w:type="dxa"/>
          </w:tcPr>
          <w:p>
            <w:pPr>
              <w:pStyle w:val="0"/>
              <w:jc w:val="both"/>
            </w:pPr>
            <w:r>
              <w:rPr>
                <w:sz w:val="20"/>
              </w:rPr>
              <w:t xml:space="preserve">Ремонт и монтаж кабельных линий</w:t>
            </w:r>
          </w:p>
        </w:tc>
        <w:tc>
          <w:tcPr>
            <w:tcW w:w="5712" w:type="dxa"/>
          </w:tcPr>
          <w:p>
            <w:pPr>
              <w:pStyle w:val="0"/>
              <w:jc w:val="both"/>
            </w:pPr>
            <w:r>
              <w:rPr>
                <w:sz w:val="20"/>
              </w:rPr>
              <w:t xml:space="preserve">электромонтер по ремонту аппаратуры релейной защиты и автоматики и электромонтер по ремонту и монтажу кабельных линий</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Ремонт аппаратуры релейной защиты и автоматики:</w:t>
      </w:r>
    </w:p>
    <w:p>
      <w:pPr>
        <w:pStyle w:val="0"/>
        <w:spacing w:before="200" w:line-rule="auto"/>
        <w:ind w:firstLine="540"/>
        <w:jc w:val="both"/>
      </w:pPr>
      <w:r>
        <w:rPr>
          <w:sz w:val="20"/>
        </w:rPr>
        <w:t xml:space="preserve">ПК 1.1. Определять пригодность аппаратуры релейной защиты, автоматики и средств измерения;</w:t>
      </w:r>
    </w:p>
    <w:p>
      <w:pPr>
        <w:pStyle w:val="0"/>
        <w:spacing w:before="200" w:line-rule="auto"/>
        <w:ind w:firstLine="540"/>
        <w:jc w:val="both"/>
      </w:pPr>
      <w:r>
        <w:rPr>
          <w:sz w:val="20"/>
        </w:rPr>
        <w:t xml:space="preserve">ПК 1.2. Выполнять сборку, регулировку, ремонт, испытания, техническое обслуживание реле средней сложности;</w:t>
      </w:r>
    </w:p>
    <w:p>
      <w:pPr>
        <w:pStyle w:val="0"/>
        <w:spacing w:before="200" w:line-rule="auto"/>
        <w:ind w:firstLine="540"/>
        <w:jc w:val="both"/>
      </w:pPr>
      <w:r>
        <w:rPr>
          <w:sz w:val="20"/>
        </w:rPr>
        <w:t xml:space="preserve">ПК 1.3. Выполнять сборку, регулировку, испытание, техническое обслуживание защит средней сложности;</w:t>
      </w:r>
    </w:p>
    <w:p>
      <w:pPr>
        <w:pStyle w:val="0"/>
        <w:spacing w:before="200" w:line-rule="auto"/>
        <w:ind w:firstLine="540"/>
        <w:jc w:val="both"/>
      </w:pPr>
      <w:r>
        <w:rPr>
          <w:sz w:val="20"/>
        </w:rPr>
        <w:t xml:space="preserve">ПК 1.4. Проводить испытание изоляции цепей вторичной коммутации;</w:t>
      </w:r>
    </w:p>
    <w:p>
      <w:pPr>
        <w:pStyle w:val="0"/>
        <w:spacing w:before="200" w:line-rule="auto"/>
        <w:ind w:firstLine="540"/>
        <w:jc w:val="both"/>
      </w:pPr>
      <w:r>
        <w:rPr>
          <w:sz w:val="20"/>
        </w:rPr>
        <w:t xml:space="preserve">ПК 1.5. Выполнять ремонт и техническое обслуживание испытательных устройств.</w:t>
      </w:r>
    </w:p>
    <w:p>
      <w:pPr>
        <w:pStyle w:val="0"/>
        <w:spacing w:before="200" w:line-rule="auto"/>
        <w:ind w:firstLine="540"/>
        <w:jc w:val="both"/>
      </w:pPr>
      <w:r>
        <w:rPr>
          <w:sz w:val="20"/>
        </w:rPr>
        <w:t xml:space="preserve">3.4.2. Ремонт воздушных линий электропередачи:</w:t>
      </w:r>
    </w:p>
    <w:p>
      <w:pPr>
        <w:pStyle w:val="0"/>
        <w:spacing w:before="200" w:line-rule="auto"/>
        <w:ind w:firstLine="540"/>
        <w:jc w:val="both"/>
      </w:pPr>
      <w:r>
        <w:rPr>
          <w:sz w:val="20"/>
        </w:rPr>
        <w:t xml:space="preserve">ПК 2.1. Выполнять ремонт, монтаж, демонтаж и техническое обслуживание линий электропередачи на напряжение до 110 кВ;</w:t>
      </w:r>
    </w:p>
    <w:p>
      <w:pPr>
        <w:pStyle w:val="0"/>
        <w:spacing w:before="200" w:line-rule="auto"/>
        <w:ind w:firstLine="540"/>
        <w:jc w:val="both"/>
      </w:pPr>
      <w:r>
        <w:rPr>
          <w:sz w:val="20"/>
        </w:rPr>
        <w:t xml:space="preserve">ПК 2.2. Выполнять верховые проверки на отключенных линиях напряжением до 110 кВ;</w:t>
      </w:r>
    </w:p>
    <w:p>
      <w:pPr>
        <w:pStyle w:val="0"/>
        <w:spacing w:before="200" w:line-rule="auto"/>
        <w:ind w:firstLine="540"/>
        <w:jc w:val="both"/>
      </w:pPr>
      <w:r>
        <w:rPr>
          <w:sz w:val="20"/>
        </w:rPr>
        <w:t xml:space="preserve">ПК 2.3. Выполнять проверку, реконструкцию, ремонт деревянных и металлических опор;</w:t>
      </w:r>
    </w:p>
    <w:p>
      <w:pPr>
        <w:pStyle w:val="0"/>
        <w:spacing w:before="200" w:line-rule="auto"/>
        <w:ind w:firstLine="540"/>
        <w:jc w:val="both"/>
      </w:pPr>
      <w:r>
        <w:rPr>
          <w:sz w:val="20"/>
        </w:rPr>
        <w:t xml:space="preserve">ПК 2.4. Выполнять такелажные работы, проводить проверку такелажного оборудования и оснастки.</w:t>
      </w:r>
    </w:p>
    <w:p>
      <w:pPr>
        <w:pStyle w:val="0"/>
        <w:spacing w:before="200" w:line-rule="auto"/>
        <w:ind w:firstLine="540"/>
        <w:jc w:val="both"/>
      </w:pPr>
      <w:r>
        <w:rPr>
          <w:sz w:val="20"/>
        </w:rPr>
        <w:t xml:space="preserve">3.4.3. Ремонт вторичной коммутации и связи:</w:t>
      </w:r>
    </w:p>
    <w:p>
      <w:pPr>
        <w:pStyle w:val="0"/>
        <w:spacing w:before="200" w:line-rule="auto"/>
        <w:ind w:firstLine="540"/>
        <w:jc w:val="both"/>
      </w:pPr>
      <w:r>
        <w:rPr>
          <w:sz w:val="20"/>
        </w:rPr>
        <w:t xml:space="preserve">ПК 3.1. Выполнять ремонт и техническое обслуживание аппаратуры вторичной коммутации и связи;</w:t>
      </w:r>
    </w:p>
    <w:p>
      <w:pPr>
        <w:pStyle w:val="0"/>
        <w:spacing w:before="200" w:line-rule="auto"/>
        <w:ind w:firstLine="540"/>
        <w:jc w:val="both"/>
      </w:pPr>
      <w:r>
        <w:rPr>
          <w:sz w:val="20"/>
        </w:rPr>
        <w:t xml:space="preserve">ПК 3.2. Проводить проверки диспетчерского оборудования и вторичной коммутации;</w:t>
      </w:r>
    </w:p>
    <w:p>
      <w:pPr>
        <w:pStyle w:val="0"/>
        <w:spacing w:before="200" w:line-rule="auto"/>
        <w:ind w:firstLine="540"/>
        <w:jc w:val="both"/>
      </w:pPr>
      <w:r>
        <w:rPr>
          <w:sz w:val="20"/>
        </w:rPr>
        <w:t xml:space="preserve">ПК 3.3. Ремонтировать и регулировать реле средней сложности;</w:t>
      </w:r>
    </w:p>
    <w:p>
      <w:pPr>
        <w:pStyle w:val="0"/>
        <w:spacing w:before="200" w:line-rule="auto"/>
        <w:ind w:firstLine="540"/>
        <w:jc w:val="both"/>
      </w:pPr>
      <w:r>
        <w:rPr>
          <w:sz w:val="20"/>
        </w:rPr>
        <w:t xml:space="preserve">ПК 3.4. Выполнять техническое обслуживание и ремонт комплектных испытательных устройств.</w:t>
      </w:r>
    </w:p>
    <w:p>
      <w:pPr>
        <w:pStyle w:val="0"/>
        <w:spacing w:before="200" w:line-rule="auto"/>
        <w:ind w:firstLine="540"/>
        <w:jc w:val="both"/>
      </w:pPr>
      <w:r>
        <w:rPr>
          <w:sz w:val="20"/>
        </w:rPr>
        <w:t xml:space="preserve">3.4.4. Ремонт и монтаж кабельных линий:</w:t>
      </w:r>
    </w:p>
    <w:p>
      <w:pPr>
        <w:pStyle w:val="0"/>
        <w:spacing w:before="200" w:line-rule="auto"/>
        <w:ind w:firstLine="540"/>
        <w:jc w:val="both"/>
      </w:pPr>
      <w:r>
        <w:rPr>
          <w:sz w:val="20"/>
        </w:rPr>
        <w:t xml:space="preserve">ПК 4.1. Выполнять монтаж, демонтаж и ремонт кабельной линии и вводных устройств кабельной арматуры;</w:t>
      </w:r>
    </w:p>
    <w:p>
      <w:pPr>
        <w:pStyle w:val="0"/>
        <w:spacing w:before="200" w:line-rule="auto"/>
        <w:ind w:firstLine="540"/>
        <w:jc w:val="both"/>
      </w:pPr>
      <w:r>
        <w:rPr>
          <w:sz w:val="20"/>
        </w:rPr>
        <w:t xml:space="preserve">ПК 4.2. Выполнять разметку и разделку кабеля с применением механизмов;</w:t>
      </w:r>
    </w:p>
    <w:p>
      <w:pPr>
        <w:pStyle w:val="0"/>
        <w:spacing w:before="200" w:line-rule="auto"/>
        <w:ind w:firstLine="540"/>
        <w:jc w:val="both"/>
      </w:pPr>
      <w:r>
        <w:rPr>
          <w:sz w:val="20"/>
        </w:rPr>
        <w:t xml:space="preserve">ПК 4.3. Выполнять оконцевание и соединение силовых кабелей;</w:t>
      </w:r>
    </w:p>
    <w:p>
      <w:pPr>
        <w:pStyle w:val="0"/>
        <w:spacing w:before="200" w:line-rule="auto"/>
        <w:ind w:firstLine="540"/>
        <w:jc w:val="both"/>
      </w:pPr>
      <w:r>
        <w:rPr>
          <w:sz w:val="20"/>
        </w:rPr>
        <w:t xml:space="preserve">ПК 4.4. Ремонтировать и выполнять монтаж концевых, соединительных муфт и заделок;</w:t>
      </w:r>
    </w:p>
    <w:p>
      <w:pPr>
        <w:pStyle w:val="0"/>
        <w:spacing w:before="200" w:line-rule="auto"/>
        <w:ind w:firstLine="540"/>
        <w:jc w:val="both"/>
      </w:pPr>
      <w:r>
        <w:rPr>
          <w:sz w:val="20"/>
        </w:rPr>
        <w:t xml:space="preserve">ПК 4.5. Осуществлять эксплуатацию кабельных линий электропередачи.</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55"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предусмотренных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13.01.07 Электромонтер</w:t>
      </w:r>
    </w:p>
    <w:p>
      <w:pPr>
        <w:pStyle w:val="0"/>
        <w:jc w:val="right"/>
      </w:pPr>
      <w:r>
        <w:rPr>
          <w:sz w:val="20"/>
        </w:rPr>
        <w:t xml:space="preserve">по ремонту электросетей</w:t>
      </w:r>
    </w:p>
    <w:p>
      <w:pPr>
        <w:pStyle w:val="0"/>
        <w:jc w:val="both"/>
      </w:pPr>
      <w:r>
        <w:rPr>
          <w:sz w:val="20"/>
        </w:rPr>
      </w:r>
    </w:p>
    <w:bookmarkStart w:id="226" w:name="P226"/>
    <w:bookmarkEnd w:id="226"/>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13.01.07 ЭЛЕКТРОМОНТЕР</w:t>
      </w:r>
    </w:p>
    <w:p>
      <w:pPr>
        <w:pStyle w:val="2"/>
        <w:jc w:val="center"/>
      </w:pPr>
      <w:r>
        <w:rPr>
          <w:sz w:val="20"/>
        </w:rPr>
        <w:t xml:space="preserve">ПО РЕМОНТУ ЭЛЕКТРОСЕТЕЙ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76"/>
        <w:gridCol w:w="6895"/>
      </w:tblGrid>
      <w:tr>
        <w:tc>
          <w:tcPr>
            <w:tcW w:w="2176" w:type="dxa"/>
          </w:tcPr>
          <w:p>
            <w:pPr>
              <w:pStyle w:val="0"/>
              <w:jc w:val="center"/>
            </w:pPr>
            <w:r>
              <w:rPr>
                <w:sz w:val="20"/>
              </w:rPr>
              <w:t xml:space="preserve">Код профессионального стандарта</w:t>
            </w:r>
          </w:p>
        </w:tc>
        <w:tc>
          <w:tcPr>
            <w:tcW w:w="6895" w:type="dxa"/>
          </w:tcPr>
          <w:p>
            <w:pPr>
              <w:pStyle w:val="0"/>
              <w:jc w:val="center"/>
            </w:pPr>
            <w:r>
              <w:rPr>
                <w:sz w:val="20"/>
              </w:rPr>
              <w:t xml:space="preserve">Наименование профессионального стандарта</w:t>
            </w:r>
          </w:p>
        </w:tc>
      </w:tr>
      <w:tr>
        <w:tc>
          <w:tcPr>
            <w:tcW w:w="2176" w:type="dxa"/>
          </w:tcPr>
          <w:p>
            <w:pPr>
              <w:pStyle w:val="0"/>
              <w:jc w:val="center"/>
            </w:pPr>
            <w:r>
              <w:rPr>
                <w:sz w:val="20"/>
              </w:rPr>
              <w:t xml:space="preserve">1</w:t>
            </w:r>
          </w:p>
        </w:tc>
        <w:tc>
          <w:tcPr>
            <w:tcW w:w="6895" w:type="dxa"/>
          </w:tcPr>
          <w:p>
            <w:pPr>
              <w:pStyle w:val="0"/>
              <w:jc w:val="center"/>
            </w:pPr>
            <w:r>
              <w:rPr>
                <w:sz w:val="20"/>
              </w:rPr>
              <w:t xml:space="preserve">2</w:t>
            </w:r>
          </w:p>
        </w:tc>
      </w:tr>
      <w:tr>
        <w:tc>
          <w:tcPr>
            <w:tcW w:w="2176" w:type="dxa"/>
          </w:tcPr>
          <w:p>
            <w:pPr>
              <w:pStyle w:val="0"/>
              <w:jc w:val="center"/>
            </w:pPr>
            <w:r>
              <w:rPr>
                <w:sz w:val="20"/>
              </w:rPr>
              <w:t xml:space="preserve">20.030</w:t>
            </w:r>
          </w:p>
        </w:tc>
        <w:tc>
          <w:tcPr>
            <w:tcW w:w="6895" w:type="dxa"/>
            <w:vAlign w:val="center"/>
          </w:tcPr>
          <w:p>
            <w:pPr>
              <w:pStyle w:val="0"/>
              <w:jc w:val="both"/>
            </w:pPr>
            <w:r>
              <w:rPr>
                <w:sz w:val="20"/>
              </w:rPr>
              <w:t xml:space="preserve">Профессиональный </w:t>
            </w:r>
            <w:hyperlink w:history="0" r:id="rId13" w:tooltip="Приказ Минтруда России от 28.12.2015 N 1165н &quot;Об утверждении профессионального стандарта &quot;Работник по техническому обслуживанию и ремонту кабельных линий электропередачи&quot; (Зарегистрировано в Минюсте России 28.01.2016 N 40861) {КонсультантПлюс}">
              <w:r>
                <w:rPr>
                  <w:sz w:val="20"/>
                  <w:color w:val="0000ff"/>
                </w:rPr>
                <w:t xml:space="preserve">стандарт</w:t>
              </w:r>
            </w:hyperlink>
            <w:r>
              <w:rPr>
                <w:sz w:val="20"/>
              </w:rPr>
              <w:t xml:space="preserve"> "Работник по техническому обслуживанию и ремонту кабельных линий электропередачи", утвержден приказом Министерства труда и социальной защиты Российской Федерации от 28 декабря 2015 г. N 1165н (зарегистрирован Министерством юстиции Российской Федерации 28 января 2016 г., регистрационный N 40861)</w:t>
            </w:r>
          </w:p>
        </w:tc>
      </w:tr>
      <w:tr>
        <w:tc>
          <w:tcPr>
            <w:tcW w:w="2176" w:type="dxa"/>
          </w:tcPr>
          <w:p>
            <w:pPr>
              <w:pStyle w:val="0"/>
              <w:jc w:val="center"/>
            </w:pPr>
            <w:r>
              <w:rPr>
                <w:sz w:val="20"/>
              </w:rPr>
              <w:t xml:space="preserve">20.031</w:t>
            </w:r>
          </w:p>
        </w:tc>
        <w:tc>
          <w:tcPr>
            <w:tcW w:w="6895" w:type="dxa"/>
            <w:vAlign w:val="center"/>
          </w:tcPr>
          <w:p>
            <w:pPr>
              <w:pStyle w:val="0"/>
              <w:jc w:val="both"/>
            </w:pPr>
            <w:r>
              <w:rPr>
                <w:sz w:val="20"/>
              </w:rPr>
              <w:t xml:space="preserve">Профессиональный </w:t>
            </w:r>
            <w:hyperlink w:history="0" r:id="rId14" w:tooltip="Приказ Минтруда России от 29.12.2015 N 1178н &quot;Об утверждении профессионального стандарта &quot;Работник по техническому обслуживанию и ремонту воздушных линий электропередачи&quot; (Зарегистрировано в Минюсте России 28.01.2016 N 40853) ------------ Утратил силу или отменен {КонсультантПлюс}">
              <w:r>
                <w:rPr>
                  <w:sz w:val="20"/>
                  <w:color w:val="0000ff"/>
                </w:rPr>
                <w:t xml:space="preserve">стандарт</w:t>
              </w:r>
            </w:hyperlink>
            <w:r>
              <w:rPr>
                <w:sz w:val="20"/>
              </w:rPr>
              <w:t xml:space="preserve"> "Работник по техническому обслуживанию и ремонту воздушных линий электропередачи", утвержден приказом Министерства труда и социальной защиты Российской Федерации от 29 декабря 2015 г. N 1178н (зарегистрирован Министерством юстиции Российской Федерации 28 января 2016 г., регистрационный N 40853)</w:t>
            </w:r>
          </w:p>
        </w:tc>
      </w:tr>
      <w:tr>
        <w:tc>
          <w:tcPr>
            <w:tcW w:w="2176" w:type="dxa"/>
          </w:tcPr>
          <w:p>
            <w:pPr>
              <w:pStyle w:val="0"/>
              <w:jc w:val="center"/>
            </w:pPr>
            <w:r>
              <w:rPr>
                <w:sz w:val="20"/>
              </w:rPr>
              <w:t xml:space="preserve">20.032</w:t>
            </w:r>
          </w:p>
        </w:tc>
        <w:tc>
          <w:tcPr>
            <w:tcW w:w="6895" w:type="dxa"/>
            <w:vAlign w:val="center"/>
          </w:tcPr>
          <w:p>
            <w:pPr>
              <w:pStyle w:val="0"/>
              <w:jc w:val="both"/>
            </w:pPr>
            <w:r>
              <w:rPr>
                <w:sz w:val="20"/>
              </w:rPr>
              <w:t xml:space="preserve">Профессиональный </w:t>
            </w:r>
            <w:hyperlink w:history="0" r:id="rId15" w:tooltip="Приказ Минтруда России от 29.12.2015 N 1177н &quot;Об утверждении профессионального стандарта &quot;Работник по обслуживанию оборудования подстанций электрических сетей&quot; (Зарегистрировано в Минюсте России 28.01.2016 N 40844) ------------ Утратил силу или отменен {КонсультантПлюс}">
              <w:r>
                <w:rPr>
                  <w:sz w:val="20"/>
                  <w:color w:val="0000ff"/>
                </w:rPr>
                <w:t xml:space="preserve">стандарт</w:t>
              </w:r>
            </w:hyperlink>
            <w:r>
              <w:rPr>
                <w:sz w:val="20"/>
              </w:rPr>
              <w:t xml:space="preserve"> "Работник по обслуживанию оборудования подстанций электрических сетей", утвержден приказом Министерства труда и социальной защиты Российской Федерации от 29 декабря 2015 г. N 1177н (зарегистрирован Министерством юстиции Российской Федерации 28 января 2016 г., регистрационный N 40844)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13.01.07 Электромонтер</w:t>
      </w:r>
    </w:p>
    <w:p>
      <w:pPr>
        <w:pStyle w:val="0"/>
        <w:jc w:val="right"/>
      </w:pPr>
      <w:r>
        <w:rPr>
          <w:sz w:val="20"/>
        </w:rPr>
        <w:t xml:space="preserve">по ремонту электросетей</w:t>
      </w:r>
    </w:p>
    <w:p>
      <w:pPr>
        <w:pStyle w:val="0"/>
        <w:jc w:val="both"/>
      </w:pPr>
      <w:r>
        <w:rPr>
          <w:sz w:val="20"/>
        </w:rPr>
      </w:r>
    </w:p>
    <w:bookmarkStart w:id="255" w:name="P255"/>
    <w:bookmarkEnd w:id="255"/>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13.01.07 ЭЛЕКТРОМОНТЕР</w:t>
      </w:r>
    </w:p>
    <w:p>
      <w:pPr>
        <w:pStyle w:val="2"/>
        <w:jc w:val="center"/>
      </w:pPr>
      <w:r>
        <w:rPr>
          <w:sz w:val="20"/>
        </w:rPr>
        <w:t xml:space="preserve">ПО РЕМОНТУ ЭЛЕКТРОСЕТЕЙ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6917"/>
      </w:tblGrid>
      <w:tr>
        <w:tc>
          <w:tcPr>
            <w:tcW w:w="2154" w:type="dxa"/>
          </w:tcPr>
          <w:p>
            <w:pPr>
              <w:pStyle w:val="0"/>
              <w:jc w:val="center"/>
            </w:pPr>
            <w:r>
              <w:rPr>
                <w:sz w:val="20"/>
              </w:rPr>
              <w:t xml:space="preserve">Основной вид деятельности</w:t>
            </w:r>
          </w:p>
        </w:tc>
        <w:tc>
          <w:tcPr>
            <w:tcW w:w="6917" w:type="dxa"/>
          </w:tcPr>
          <w:p>
            <w:pPr>
              <w:pStyle w:val="0"/>
              <w:jc w:val="center"/>
            </w:pPr>
            <w:r>
              <w:rPr>
                <w:sz w:val="20"/>
              </w:rPr>
              <w:t xml:space="preserve">Требования к знаниям, умениям, практическому опыту</w:t>
            </w:r>
          </w:p>
        </w:tc>
      </w:tr>
      <w:tr>
        <w:tc>
          <w:tcPr>
            <w:tcW w:w="2154" w:type="dxa"/>
          </w:tcPr>
          <w:p>
            <w:pPr>
              <w:pStyle w:val="0"/>
              <w:jc w:val="both"/>
            </w:pPr>
            <w:r>
              <w:rPr>
                <w:sz w:val="20"/>
              </w:rPr>
              <w:t xml:space="preserve">Ремонт аппаратуры релейной защиты и автоматики</w:t>
            </w:r>
          </w:p>
        </w:tc>
        <w:tc>
          <w:tcPr>
            <w:tcW w:w="6917" w:type="dxa"/>
          </w:tcPr>
          <w:p>
            <w:pPr>
              <w:pStyle w:val="0"/>
            </w:pPr>
            <w:r>
              <w:rPr>
                <w:sz w:val="20"/>
              </w:rPr>
              <w:t xml:space="preserve">знать:</w:t>
            </w:r>
          </w:p>
          <w:p>
            <w:pPr>
              <w:pStyle w:val="0"/>
              <w:ind w:firstLine="283"/>
              <w:jc w:val="both"/>
            </w:pPr>
            <w:r>
              <w:rPr>
                <w:sz w:val="20"/>
              </w:rPr>
              <w:t xml:space="preserve">основные дефекты аппаратуры релейной защиты, автоматики и средств измерения;</w:t>
            </w:r>
          </w:p>
          <w:p>
            <w:pPr>
              <w:pStyle w:val="0"/>
              <w:ind w:firstLine="283"/>
              <w:jc w:val="both"/>
            </w:pPr>
            <w:r>
              <w:rPr>
                <w:sz w:val="20"/>
              </w:rPr>
              <w:t xml:space="preserve">технические характеристики обслуживаемого оборудования;</w:t>
            </w:r>
          </w:p>
          <w:p>
            <w:pPr>
              <w:pStyle w:val="0"/>
              <w:ind w:firstLine="283"/>
              <w:jc w:val="both"/>
            </w:pPr>
            <w:r>
              <w:rPr>
                <w:sz w:val="20"/>
              </w:rPr>
              <w:t xml:space="preserve">назначение реле;</w:t>
            </w:r>
          </w:p>
          <w:p>
            <w:pPr>
              <w:pStyle w:val="0"/>
              <w:ind w:firstLine="283"/>
              <w:jc w:val="both"/>
            </w:pPr>
            <w:r>
              <w:rPr>
                <w:sz w:val="20"/>
              </w:rPr>
              <w:t xml:space="preserve">конструкцию и принцип действия, основные параметры, схемы подключения;</w:t>
            </w:r>
          </w:p>
          <w:p>
            <w:pPr>
              <w:pStyle w:val="0"/>
              <w:ind w:firstLine="283"/>
              <w:jc w:val="both"/>
            </w:pPr>
            <w:r>
              <w:rPr>
                <w:sz w:val="20"/>
              </w:rPr>
              <w:t xml:space="preserve">приемы работ по сборке, ремонту и регулировке реле;</w:t>
            </w:r>
          </w:p>
          <w:p>
            <w:pPr>
              <w:pStyle w:val="0"/>
              <w:ind w:firstLine="283"/>
              <w:jc w:val="both"/>
            </w:pPr>
            <w:r>
              <w:rPr>
                <w:sz w:val="20"/>
              </w:rPr>
              <w:t xml:space="preserve">аппаратуру, способы и порядок проведения испытания реле;</w:t>
            </w:r>
          </w:p>
          <w:p>
            <w:pPr>
              <w:pStyle w:val="0"/>
              <w:ind w:firstLine="283"/>
              <w:jc w:val="both"/>
            </w:pPr>
            <w:r>
              <w:rPr>
                <w:sz w:val="20"/>
              </w:rPr>
              <w:t xml:space="preserve">принцип действия защиты;</w:t>
            </w:r>
          </w:p>
          <w:p>
            <w:pPr>
              <w:pStyle w:val="0"/>
              <w:ind w:firstLine="283"/>
              <w:jc w:val="both"/>
            </w:pPr>
            <w:r>
              <w:rPr>
                <w:sz w:val="20"/>
              </w:rPr>
              <w:t xml:space="preserve">схемы соединения элементов защиты;</w:t>
            </w:r>
          </w:p>
          <w:p>
            <w:pPr>
              <w:pStyle w:val="0"/>
              <w:ind w:firstLine="283"/>
              <w:jc w:val="both"/>
            </w:pPr>
            <w:r>
              <w:rPr>
                <w:sz w:val="20"/>
              </w:rPr>
              <w:t xml:space="preserve">основные параметры защиты;</w:t>
            </w:r>
          </w:p>
          <w:p>
            <w:pPr>
              <w:pStyle w:val="0"/>
              <w:ind w:firstLine="283"/>
              <w:jc w:val="both"/>
            </w:pPr>
            <w:r>
              <w:rPr>
                <w:sz w:val="20"/>
              </w:rPr>
              <w:t xml:space="preserve">аппаратуру, способы и порядок проведения испытания защиты;</w:t>
            </w:r>
          </w:p>
          <w:p>
            <w:pPr>
              <w:pStyle w:val="0"/>
              <w:ind w:firstLine="283"/>
              <w:jc w:val="both"/>
            </w:pPr>
            <w:r>
              <w:rPr>
                <w:sz w:val="20"/>
              </w:rPr>
              <w:t xml:space="preserve">источники и схемы питания постоянного и переменного оперативного тока;</w:t>
            </w:r>
          </w:p>
          <w:p>
            <w:pPr>
              <w:pStyle w:val="0"/>
              <w:ind w:firstLine="283"/>
              <w:jc w:val="both"/>
            </w:pPr>
            <w:r>
              <w:rPr>
                <w:sz w:val="20"/>
              </w:rPr>
              <w:t xml:space="preserve">типы и технические характеристики изоляции;</w:t>
            </w:r>
          </w:p>
          <w:p>
            <w:pPr>
              <w:pStyle w:val="0"/>
              <w:ind w:firstLine="283"/>
              <w:jc w:val="both"/>
            </w:pPr>
            <w:r>
              <w:rPr>
                <w:sz w:val="20"/>
              </w:rPr>
              <w:t xml:space="preserve">назначение, конструкцию испытательных приборов;</w:t>
            </w:r>
          </w:p>
          <w:p>
            <w:pPr>
              <w:pStyle w:val="0"/>
              <w:ind w:firstLine="283"/>
              <w:jc w:val="both"/>
            </w:pPr>
            <w:r>
              <w:rPr>
                <w:sz w:val="20"/>
              </w:rPr>
              <w:t xml:space="preserve">методики проведения испытаний;</w:t>
            </w:r>
          </w:p>
          <w:p>
            <w:pPr>
              <w:pStyle w:val="0"/>
              <w:ind w:firstLine="283"/>
              <w:jc w:val="both"/>
            </w:pPr>
            <w:r>
              <w:rPr>
                <w:sz w:val="20"/>
              </w:rPr>
              <w:t xml:space="preserve">назначение, схему устройств испытательного оборудования;</w:t>
            </w:r>
          </w:p>
          <w:p>
            <w:pPr>
              <w:pStyle w:val="0"/>
              <w:ind w:firstLine="283"/>
              <w:jc w:val="both"/>
            </w:pPr>
            <w:r>
              <w:rPr>
                <w:sz w:val="20"/>
              </w:rPr>
              <w:t xml:space="preserve">порядок проведения испытания.</w:t>
            </w:r>
          </w:p>
          <w:p>
            <w:pPr>
              <w:pStyle w:val="0"/>
            </w:pPr>
            <w:r>
              <w:rPr>
                <w:sz w:val="20"/>
              </w:rPr>
              <w:t xml:space="preserve">уметь:</w:t>
            </w:r>
          </w:p>
          <w:p>
            <w:pPr>
              <w:pStyle w:val="0"/>
              <w:ind w:firstLine="283"/>
              <w:jc w:val="both"/>
            </w:pPr>
            <w:r>
              <w:rPr>
                <w:sz w:val="20"/>
              </w:rPr>
              <w:t xml:space="preserve">выявлять дефекты, определять причины неисправности;</w:t>
            </w:r>
          </w:p>
          <w:p>
            <w:pPr>
              <w:pStyle w:val="0"/>
              <w:ind w:firstLine="283"/>
              <w:jc w:val="both"/>
            </w:pPr>
            <w:r>
              <w:rPr>
                <w:sz w:val="20"/>
              </w:rPr>
              <w:t xml:space="preserve">определять пригодность аппаратуры к дальнейшей эксплуатации;</w:t>
            </w:r>
          </w:p>
          <w:p>
            <w:pPr>
              <w:pStyle w:val="0"/>
              <w:ind w:firstLine="283"/>
              <w:jc w:val="both"/>
            </w:pPr>
            <w:r>
              <w:rPr>
                <w:sz w:val="20"/>
              </w:rPr>
              <w:t xml:space="preserve">определять возможность восстановления элементов и узлов обслуживаемого оборудования;</w:t>
            </w:r>
          </w:p>
          <w:p>
            <w:pPr>
              <w:pStyle w:val="0"/>
              <w:ind w:firstLine="283"/>
              <w:jc w:val="both"/>
            </w:pPr>
            <w:r>
              <w:rPr>
                <w:sz w:val="20"/>
              </w:rPr>
              <w:t xml:space="preserve">выполнять маркировку выводов деталей, разбирать и собирать механизмы реле, проводить регулировку реле, обрабатывать детали по чертежам;</w:t>
            </w:r>
          </w:p>
          <w:p>
            <w:pPr>
              <w:pStyle w:val="0"/>
              <w:ind w:firstLine="283"/>
              <w:jc w:val="both"/>
            </w:pPr>
            <w:r>
              <w:rPr>
                <w:sz w:val="20"/>
              </w:rPr>
              <w:t xml:space="preserve">проводить испытания реле;</w:t>
            </w:r>
          </w:p>
          <w:p>
            <w:pPr>
              <w:pStyle w:val="0"/>
              <w:ind w:firstLine="283"/>
              <w:jc w:val="both"/>
            </w:pPr>
            <w:r>
              <w:rPr>
                <w:sz w:val="20"/>
              </w:rPr>
              <w:t xml:space="preserve">выполнять чистку, промывку узлов и деталей;</w:t>
            </w:r>
          </w:p>
          <w:p>
            <w:pPr>
              <w:pStyle w:val="0"/>
              <w:ind w:firstLine="283"/>
              <w:jc w:val="both"/>
            </w:pPr>
            <w:r>
              <w:rPr>
                <w:sz w:val="20"/>
              </w:rPr>
              <w:t xml:space="preserve">выполнять маркировку и наладку элементов схемы;</w:t>
            </w:r>
          </w:p>
          <w:p>
            <w:pPr>
              <w:pStyle w:val="0"/>
              <w:ind w:firstLine="283"/>
              <w:jc w:val="both"/>
            </w:pPr>
            <w:r>
              <w:rPr>
                <w:sz w:val="20"/>
              </w:rPr>
              <w:t xml:space="preserve">выявлять и устранять дефекты электрических схем;</w:t>
            </w:r>
          </w:p>
          <w:p>
            <w:pPr>
              <w:pStyle w:val="0"/>
              <w:ind w:firstLine="283"/>
              <w:jc w:val="both"/>
            </w:pPr>
            <w:r>
              <w:rPr>
                <w:sz w:val="20"/>
              </w:rPr>
              <w:t xml:space="preserve">проводить настройку и регулировку схем;</w:t>
            </w:r>
          </w:p>
          <w:p>
            <w:pPr>
              <w:pStyle w:val="0"/>
              <w:ind w:firstLine="283"/>
              <w:jc w:val="both"/>
            </w:pPr>
            <w:r>
              <w:rPr>
                <w:sz w:val="20"/>
              </w:rPr>
              <w:t xml:space="preserve">испытывать схемы защит;</w:t>
            </w:r>
          </w:p>
          <w:p>
            <w:pPr>
              <w:pStyle w:val="0"/>
              <w:ind w:firstLine="283"/>
              <w:jc w:val="both"/>
            </w:pPr>
            <w:r>
              <w:rPr>
                <w:sz w:val="20"/>
              </w:rPr>
              <w:t xml:space="preserve">проводить замер изоляции при помощи приборов;</w:t>
            </w:r>
          </w:p>
          <w:p>
            <w:pPr>
              <w:pStyle w:val="0"/>
              <w:ind w:firstLine="283"/>
              <w:jc w:val="both"/>
            </w:pPr>
            <w:r>
              <w:rPr>
                <w:sz w:val="20"/>
              </w:rPr>
              <w:t xml:space="preserve">выявлять и устранять дефекты изоляции;</w:t>
            </w:r>
          </w:p>
          <w:p>
            <w:pPr>
              <w:pStyle w:val="0"/>
              <w:ind w:firstLine="283"/>
              <w:jc w:val="both"/>
            </w:pPr>
            <w:r>
              <w:rPr>
                <w:sz w:val="20"/>
              </w:rPr>
              <w:t xml:space="preserve">выполнять сборку схем испытательных устройств;</w:t>
            </w:r>
          </w:p>
          <w:p>
            <w:pPr>
              <w:pStyle w:val="0"/>
              <w:ind w:firstLine="283"/>
              <w:jc w:val="both"/>
            </w:pPr>
            <w:r>
              <w:rPr>
                <w:sz w:val="20"/>
              </w:rPr>
              <w:t xml:space="preserve">выявлять и устранять дефекты устройств;</w:t>
            </w:r>
          </w:p>
          <w:p>
            <w:pPr>
              <w:pStyle w:val="0"/>
              <w:ind w:firstLine="283"/>
              <w:jc w:val="both"/>
            </w:pPr>
            <w:r>
              <w:rPr>
                <w:sz w:val="20"/>
              </w:rPr>
              <w:t xml:space="preserve">проводить поверку испытательных устройств.</w:t>
            </w:r>
          </w:p>
          <w:p>
            <w:pPr>
              <w:pStyle w:val="0"/>
            </w:pPr>
            <w:r>
              <w:rPr>
                <w:sz w:val="20"/>
              </w:rPr>
              <w:t xml:space="preserve">иметь практический опыт в:</w:t>
            </w:r>
          </w:p>
          <w:p>
            <w:pPr>
              <w:pStyle w:val="0"/>
              <w:ind w:firstLine="283"/>
              <w:jc w:val="both"/>
            </w:pPr>
            <w:r>
              <w:rPr>
                <w:sz w:val="20"/>
              </w:rPr>
              <w:t xml:space="preserve">определении пригодности аппаратуры к дальнейшей эксплуатации;</w:t>
            </w:r>
          </w:p>
          <w:p>
            <w:pPr>
              <w:pStyle w:val="0"/>
              <w:ind w:firstLine="283"/>
              <w:jc w:val="both"/>
            </w:pPr>
            <w:r>
              <w:rPr>
                <w:sz w:val="20"/>
              </w:rPr>
              <w:t xml:space="preserve">перемотке катушек реле;</w:t>
            </w:r>
          </w:p>
          <w:p>
            <w:pPr>
              <w:pStyle w:val="0"/>
              <w:ind w:firstLine="283"/>
              <w:jc w:val="both"/>
            </w:pPr>
            <w:r>
              <w:rPr>
                <w:sz w:val="20"/>
              </w:rPr>
              <w:t xml:space="preserve">настройке характеристик срабатывания реле, ревизии и устранении дефектов в схеме внутренних соединений;</w:t>
            </w:r>
          </w:p>
          <w:p>
            <w:pPr>
              <w:pStyle w:val="0"/>
              <w:ind w:firstLine="283"/>
              <w:jc w:val="both"/>
            </w:pPr>
            <w:r>
              <w:rPr>
                <w:sz w:val="20"/>
              </w:rPr>
              <w:t xml:space="preserve">проверке действия на отключение газовой защиты;</w:t>
            </w:r>
          </w:p>
          <w:p>
            <w:pPr>
              <w:pStyle w:val="0"/>
              <w:ind w:firstLine="283"/>
              <w:jc w:val="both"/>
            </w:pPr>
            <w:r>
              <w:rPr>
                <w:sz w:val="20"/>
              </w:rPr>
              <w:t xml:space="preserve">подборе, установке, проверке приборов световой и звуковой сигнализации;</w:t>
            </w:r>
          </w:p>
          <w:p>
            <w:pPr>
              <w:pStyle w:val="0"/>
              <w:ind w:firstLine="283"/>
              <w:jc w:val="both"/>
            </w:pPr>
            <w:r>
              <w:rPr>
                <w:sz w:val="20"/>
              </w:rPr>
              <w:t xml:space="preserve">проведении замеров изоляции;</w:t>
            </w:r>
          </w:p>
          <w:p>
            <w:pPr>
              <w:pStyle w:val="0"/>
              <w:ind w:firstLine="283"/>
              <w:jc w:val="both"/>
            </w:pPr>
            <w:r>
              <w:rPr>
                <w:sz w:val="20"/>
              </w:rPr>
              <w:t xml:space="preserve">сборке схем испытательных устройств;</w:t>
            </w:r>
          </w:p>
          <w:p>
            <w:pPr>
              <w:pStyle w:val="0"/>
              <w:ind w:firstLine="283"/>
              <w:jc w:val="both"/>
            </w:pPr>
            <w:r>
              <w:rPr>
                <w:sz w:val="20"/>
              </w:rPr>
              <w:t xml:space="preserve">проведении поверки испытательных устройств.</w:t>
            </w:r>
          </w:p>
        </w:tc>
      </w:tr>
      <w:tr>
        <w:tc>
          <w:tcPr>
            <w:tcW w:w="2154" w:type="dxa"/>
          </w:tcPr>
          <w:p>
            <w:pPr>
              <w:pStyle w:val="0"/>
            </w:pPr>
            <w:r>
              <w:rPr>
                <w:sz w:val="20"/>
              </w:rPr>
              <w:t xml:space="preserve">Ремонт воздушных линий</w:t>
            </w:r>
          </w:p>
          <w:p>
            <w:pPr>
              <w:pStyle w:val="0"/>
            </w:pPr>
            <w:r>
              <w:rPr>
                <w:sz w:val="20"/>
              </w:rPr>
              <w:t xml:space="preserve">электропередачи</w:t>
            </w:r>
          </w:p>
        </w:tc>
        <w:tc>
          <w:tcPr>
            <w:tcW w:w="6917" w:type="dxa"/>
          </w:tcPr>
          <w:p>
            <w:pPr>
              <w:pStyle w:val="0"/>
            </w:pPr>
            <w:r>
              <w:rPr>
                <w:sz w:val="20"/>
              </w:rPr>
              <w:t xml:space="preserve">знать:</w:t>
            </w:r>
          </w:p>
          <w:p>
            <w:pPr>
              <w:pStyle w:val="0"/>
              <w:ind w:firstLine="283"/>
              <w:jc w:val="both"/>
            </w:pPr>
            <w:r>
              <w:rPr>
                <w:sz w:val="20"/>
              </w:rPr>
              <w:t xml:space="preserve">основные характеристики воздушных линий электропередачи и их классификацию;</w:t>
            </w:r>
          </w:p>
          <w:p>
            <w:pPr>
              <w:pStyle w:val="0"/>
              <w:ind w:firstLine="283"/>
              <w:jc w:val="both"/>
            </w:pPr>
            <w:r>
              <w:rPr>
                <w:sz w:val="20"/>
              </w:rPr>
              <w:t xml:space="preserve">конструкцию проводов и тросов;</w:t>
            </w:r>
          </w:p>
          <w:p>
            <w:pPr>
              <w:pStyle w:val="0"/>
              <w:ind w:firstLine="283"/>
              <w:jc w:val="both"/>
            </w:pPr>
            <w:r>
              <w:rPr>
                <w:sz w:val="20"/>
              </w:rPr>
              <w:t xml:space="preserve">конструкцию изоляторов, их технические данные, способы отбраковки;</w:t>
            </w:r>
          </w:p>
          <w:p>
            <w:pPr>
              <w:pStyle w:val="0"/>
              <w:ind w:firstLine="283"/>
              <w:jc w:val="both"/>
            </w:pPr>
            <w:r>
              <w:rPr>
                <w:sz w:val="20"/>
              </w:rPr>
              <w:t xml:space="preserve">конструкции сцепной арматуры, поддерживающих и натяжных зажимов;</w:t>
            </w:r>
          </w:p>
          <w:p>
            <w:pPr>
              <w:pStyle w:val="0"/>
              <w:ind w:firstLine="283"/>
              <w:jc w:val="both"/>
            </w:pPr>
            <w:r>
              <w:rPr>
                <w:sz w:val="20"/>
              </w:rPr>
              <w:t xml:space="preserve">устройство защитной арматуры;</w:t>
            </w:r>
          </w:p>
          <w:p>
            <w:pPr>
              <w:pStyle w:val="0"/>
              <w:ind w:firstLine="283"/>
              <w:jc w:val="both"/>
            </w:pPr>
            <w:r>
              <w:rPr>
                <w:sz w:val="20"/>
              </w:rPr>
              <w:t xml:space="preserve">дефекты, возникающие в арматуре, разрядниках, молниеотводах на линиях электропередачи и способы их устранения;</w:t>
            </w:r>
          </w:p>
          <w:p>
            <w:pPr>
              <w:pStyle w:val="0"/>
              <w:ind w:firstLine="283"/>
              <w:jc w:val="both"/>
            </w:pPr>
            <w:r>
              <w:rPr>
                <w:sz w:val="20"/>
              </w:rPr>
              <w:t xml:space="preserve">приемы работ по безопасности при проведении верхолазных работ;</w:t>
            </w:r>
          </w:p>
          <w:p>
            <w:pPr>
              <w:pStyle w:val="0"/>
              <w:ind w:firstLine="283"/>
              <w:jc w:val="both"/>
            </w:pPr>
            <w:r>
              <w:rPr>
                <w:sz w:val="20"/>
              </w:rPr>
              <w:t xml:space="preserve">способы проведения верховой проверки, типы и конструкции натяжной, сцепной арматуры, детали крепления проводов, тросов и изоляторов;</w:t>
            </w:r>
          </w:p>
          <w:p>
            <w:pPr>
              <w:pStyle w:val="0"/>
              <w:ind w:firstLine="283"/>
              <w:jc w:val="both"/>
            </w:pPr>
            <w:r>
              <w:rPr>
                <w:sz w:val="20"/>
              </w:rPr>
              <w:t xml:space="preserve">требования, предъявляемые к обслуживаемому оборудованию;</w:t>
            </w:r>
          </w:p>
          <w:p>
            <w:pPr>
              <w:pStyle w:val="0"/>
              <w:ind w:firstLine="283"/>
              <w:jc w:val="both"/>
            </w:pPr>
            <w:r>
              <w:rPr>
                <w:sz w:val="20"/>
              </w:rPr>
              <w:t xml:space="preserve">конструкцию и классификацию опор;</w:t>
            </w:r>
          </w:p>
          <w:p>
            <w:pPr>
              <w:pStyle w:val="0"/>
              <w:ind w:firstLine="283"/>
              <w:jc w:val="both"/>
            </w:pPr>
            <w:r>
              <w:rPr>
                <w:sz w:val="20"/>
              </w:rPr>
              <w:t xml:space="preserve">технические требования к деревянным опорам;</w:t>
            </w:r>
          </w:p>
          <w:p>
            <w:pPr>
              <w:pStyle w:val="0"/>
              <w:ind w:firstLine="283"/>
              <w:jc w:val="both"/>
            </w:pPr>
            <w:r>
              <w:rPr>
                <w:sz w:val="20"/>
              </w:rPr>
              <w:t xml:space="preserve">допуски при сборке деревянных опор;</w:t>
            </w:r>
          </w:p>
          <w:p>
            <w:pPr>
              <w:pStyle w:val="0"/>
              <w:ind w:firstLine="283"/>
              <w:jc w:val="both"/>
            </w:pPr>
            <w:r>
              <w:rPr>
                <w:sz w:val="20"/>
              </w:rPr>
              <w:t xml:space="preserve">методы проверки на загнивание деревянных опор;</w:t>
            </w:r>
          </w:p>
          <w:p>
            <w:pPr>
              <w:pStyle w:val="0"/>
              <w:ind w:firstLine="283"/>
              <w:jc w:val="both"/>
            </w:pPr>
            <w:r>
              <w:rPr>
                <w:sz w:val="20"/>
              </w:rPr>
              <w:t xml:space="preserve">технологию антисептирования древесины опор;</w:t>
            </w:r>
          </w:p>
          <w:p>
            <w:pPr>
              <w:pStyle w:val="0"/>
              <w:ind w:firstLine="283"/>
              <w:jc w:val="both"/>
            </w:pPr>
            <w:r>
              <w:rPr>
                <w:sz w:val="20"/>
              </w:rPr>
              <w:t xml:space="preserve">инструменты, применяемые при замерах опор;</w:t>
            </w:r>
          </w:p>
          <w:p>
            <w:pPr>
              <w:pStyle w:val="0"/>
              <w:ind w:firstLine="283"/>
              <w:jc w:val="both"/>
            </w:pPr>
            <w:r>
              <w:rPr>
                <w:sz w:val="20"/>
              </w:rPr>
              <w:t xml:space="preserve">требования, предъявляемые к фундаментам опор;</w:t>
            </w:r>
          </w:p>
          <w:p>
            <w:pPr>
              <w:pStyle w:val="0"/>
              <w:ind w:firstLine="283"/>
              <w:jc w:val="both"/>
            </w:pPr>
            <w:r>
              <w:rPr>
                <w:sz w:val="20"/>
              </w:rPr>
              <w:t xml:space="preserve">технические условия на производство и приемку строительных и монтажных работ при сооружении фундаментов;</w:t>
            </w:r>
          </w:p>
          <w:p>
            <w:pPr>
              <w:pStyle w:val="0"/>
              <w:ind w:firstLine="283"/>
              <w:jc w:val="both"/>
            </w:pPr>
            <w:r>
              <w:rPr>
                <w:sz w:val="20"/>
              </w:rPr>
              <w:t xml:space="preserve">марки сталей, применяющихся при изготовлении металлических опор;</w:t>
            </w:r>
          </w:p>
          <w:p>
            <w:pPr>
              <w:pStyle w:val="0"/>
              <w:ind w:firstLine="283"/>
              <w:jc w:val="both"/>
            </w:pPr>
            <w:r>
              <w:rPr>
                <w:sz w:val="20"/>
              </w:rPr>
              <w:t xml:space="preserve">конструкцию и требования, предъявляемые к грузоподъемным машинам и механизмам, устройствам и приспособлениям;</w:t>
            </w:r>
          </w:p>
          <w:p>
            <w:pPr>
              <w:pStyle w:val="0"/>
              <w:ind w:firstLine="283"/>
              <w:jc w:val="both"/>
            </w:pPr>
            <w:r>
              <w:rPr>
                <w:sz w:val="20"/>
              </w:rPr>
              <w:t xml:space="preserve">способы крепления грузов;</w:t>
            </w:r>
          </w:p>
          <w:p>
            <w:pPr>
              <w:pStyle w:val="0"/>
              <w:ind w:firstLine="283"/>
              <w:jc w:val="both"/>
            </w:pPr>
            <w:r>
              <w:rPr>
                <w:sz w:val="20"/>
              </w:rPr>
              <w:t xml:space="preserve">строительные нормы и правила, регламентирующие деятельность.</w:t>
            </w:r>
          </w:p>
          <w:p>
            <w:pPr>
              <w:pStyle w:val="0"/>
            </w:pPr>
            <w:r>
              <w:rPr>
                <w:sz w:val="20"/>
              </w:rPr>
              <w:t xml:space="preserve">уметь:</w:t>
            </w:r>
          </w:p>
          <w:p>
            <w:pPr>
              <w:pStyle w:val="0"/>
              <w:ind w:firstLine="283"/>
              <w:jc w:val="both"/>
            </w:pPr>
            <w:r>
              <w:rPr>
                <w:sz w:val="20"/>
              </w:rPr>
              <w:t xml:space="preserve">выполнять слесарные операции по изготовлению конструкций и деталей;</w:t>
            </w:r>
          </w:p>
          <w:p>
            <w:pPr>
              <w:pStyle w:val="0"/>
              <w:ind w:firstLine="283"/>
              <w:jc w:val="both"/>
            </w:pPr>
            <w:r>
              <w:rPr>
                <w:sz w:val="20"/>
              </w:rPr>
              <w:t xml:space="preserve">определять причины неисправности, составлять техническую документацию;</w:t>
            </w:r>
          </w:p>
          <w:p>
            <w:pPr>
              <w:pStyle w:val="0"/>
              <w:ind w:firstLine="283"/>
              <w:jc w:val="both"/>
            </w:pPr>
            <w:r>
              <w:rPr>
                <w:sz w:val="20"/>
              </w:rPr>
              <w:t xml:space="preserve">проводить монтаж и демонтаж линии, средств изоляции и грозозащиты, ответвлений, заземляющих спусков и контуров заземления;</w:t>
            </w:r>
          </w:p>
          <w:p>
            <w:pPr>
              <w:pStyle w:val="0"/>
              <w:ind w:firstLine="283"/>
              <w:jc w:val="both"/>
            </w:pPr>
            <w:r>
              <w:rPr>
                <w:sz w:val="20"/>
              </w:rPr>
              <w:t xml:space="preserve">проводить проверки высоковольтной линии электропередачи с выемкой проводов и тросов из зажимов, детальную проверку подвесной арматуры;</w:t>
            </w:r>
          </w:p>
          <w:p>
            <w:pPr>
              <w:pStyle w:val="0"/>
              <w:ind w:firstLine="283"/>
              <w:jc w:val="both"/>
            </w:pPr>
            <w:r>
              <w:rPr>
                <w:sz w:val="20"/>
              </w:rPr>
              <w:t xml:space="preserve">проводить обследование линии электропередачи;</w:t>
            </w:r>
          </w:p>
          <w:p>
            <w:pPr>
              <w:pStyle w:val="0"/>
              <w:ind w:firstLine="283"/>
              <w:jc w:val="both"/>
            </w:pPr>
            <w:r>
              <w:rPr>
                <w:sz w:val="20"/>
              </w:rPr>
              <w:t xml:space="preserve">оформлять техническую документацию;</w:t>
            </w:r>
          </w:p>
          <w:p>
            <w:pPr>
              <w:pStyle w:val="0"/>
              <w:ind w:firstLine="283"/>
              <w:jc w:val="both"/>
            </w:pPr>
            <w:r>
              <w:rPr>
                <w:sz w:val="20"/>
              </w:rPr>
              <w:t xml:space="preserve">выполнять заготовку, установку деревянных опор, проводить проверку на загнивание деревянных опор, антисептирование древесины опор;</w:t>
            </w:r>
          </w:p>
          <w:p>
            <w:pPr>
              <w:pStyle w:val="0"/>
              <w:ind w:firstLine="283"/>
              <w:jc w:val="both"/>
            </w:pPr>
            <w:r>
              <w:rPr>
                <w:sz w:val="20"/>
              </w:rPr>
              <w:t xml:space="preserve">выполнять ремонт фундамента опор, проводить проверку ржавления, очистку и окраску металлических опор;</w:t>
            </w:r>
          </w:p>
          <w:p>
            <w:pPr>
              <w:pStyle w:val="0"/>
              <w:ind w:firstLine="283"/>
              <w:jc w:val="both"/>
            </w:pPr>
            <w:r>
              <w:rPr>
                <w:sz w:val="20"/>
              </w:rPr>
              <w:t xml:space="preserve">проводить проверку ржавления металлических траверс, железобетонных опор;</w:t>
            </w:r>
          </w:p>
          <w:p>
            <w:pPr>
              <w:pStyle w:val="0"/>
              <w:ind w:firstLine="283"/>
              <w:jc w:val="both"/>
            </w:pPr>
            <w:r>
              <w:rPr>
                <w:sz w:val="20"/>
              </w:rPr>
              <w:t xml:space="preserve">оформлять результаты обследования и составления технической документации;</w:t>
            </w:r>
          </w:p>
          <w:p>
            <w:pPr>
              <w:pStyle w:val="0"/>
              <w:ind w:firstLine="283"/>
              <w:jc w:val="both"/>
            </w:pPr>
            <w:r>
              <w:rPr>
                <w:sz w:val="20"/>
              </w:rPr>
              <w:t xml:space="preserve">выполнять перемещение грузов, натягивание проводов и тросов при помощи грузоподъемных механизмов и специальных приспособлений, проверять исправность такелажного оборудования.</w:t>
            </w:r>
          </w:p>
          <w:p>
            <w:pPr>
              <w:pStyle w:val="0"/>
            </w:pPr>
            <w:r>
              <w:rPr>
                <w:sz w:val="20"/>
              </w:rPr>
              <w:t xml:space="preserve">иметь практический опыт в:</w:t>
            </w:r>
          </w:p>
          <w:p>
            <w:pPr>
              <w:pStyle w:val="0"/>
              <w:ind w:firstLine="283"/>
              <w:jc w:val="both"/>
            </w:pPr>
            <w:r>
              <w:rPr>
                <w:sz w:val="20"/>
              </w:rPr>
              <w:t xml:space="preserve">смене гирлянды подвесных изоляторов;</w:t>
            </w:r>
          </w:p>
          <w:p>
            <w:pPr>
              <w:pStyle w:val="0"/>
              <w:ind w:firstLine="283"/>
              <w:jc w:val="both"/>
            </w:pPr>
            <w:r>
              <w:rPr>
                <w:sz w:val="20"/>
              </w:rPr>
              <w:t xml:space="preserve">замере стрелы провеса и визировке;</w:t>
            </w:r>
          </w:p>
          <w:p>
            <w:pPr>
              <w:pStyle w:val="0"/>
              <w:ind w:firstLine="283"/>
              <w:jc w:val="both"/>
            </w:pPr>
            <w:r>
              <w:rPr>
                <w:sz w:val="20"/>
              </w:rPr>
              <w:t xml:space="preserve">сращивании способом обжатия и опрессования;</w:t>
            </w:r>
          </w:p>
          <w:p>
            <w:pPr>
              <w:pStyle w:val="0"/>
              <w:ind w:firstLine="283"/>
              <w:jc w:val="both"/>
            </w:pPr>
            <w:r>
              <w:rPr>
                <w:sz w:val="20"/>
              </w:rPr>
              <w:t xml:space="preserve">установке и снятии разрядников 35 кВ под напряжением;</w:t>
            </w:r>
          </w:p>
          <w:p>
            <w:pPr>
              <w:pStyle w:val="0"/>
              <w:ind w:firstLine="283"/>
              <w:jc w:val="both"/>
            </w:pPr>
            <w:r>
              <w:rPr>
                <w:sz w:val="20"/>
              </w:rPr>
              <w:t xml:space="preserve">ремонте заземления опор;</w:t>
            </w:r>
          </w:p>
          <w:p>
            <w:pPr>
              <w:pStyle w:val="0"/>
              <w:ind w:firstLine="283"/>
              <w:jc w:val="both"/>
            </w:pPr>
            <w:r>
              <w:rPr>
                <w:sz w:val="20"/>
              </w:rPr>
              <w:t xml:space="preserve">верховых осмотрах линии электропередачи;</w:t>
            </w:r>
          </w:p>
          <w:p>
            <w:pPr>
              <w:pStyle w:val="0"/>
              <w:ind w:firstLine="283"/>
              <w:jc w:val="both"/>
            </w:pPr>
            <w:r>
              <w:rPr>
                <w:sz w:val="20"/>
              </w:rPr>
              <w:t xml:space="preserve">составлении схем и паспортов;</w:t>
            </w:r>
          </w:p>
          <w:p>
            <w:pPr>
              <w:pStyle w:val="0"/>
              <w:ind w:firstLine="283"/>
              <w:jc w:val="both"/>
            </w:pPr>
            <w:r>
              <w:rPr>
                <w:sz w:val="20"/>
              </w:rPr>
              <w:t xml:space="preserve">выемке проводов и тросов из зажимов;</w:t>
            </w:r>
          </w:p>
          <w:p>
            <w:pPr>
              <w:pStyle w:val="0"/>
              <w:ind w:firstLine="283"/>
              <w:jc w:val="both"/>
            </w:pPr>
            <w:r>
              <w:rPr>
                <w:sz w:val="20"/>
              </w:rPr>
              <w:t xml:space="preserve">замене опор, заготовке, установке деревянных опор, проверке на загнивание деревянных опор;</w:t>
            </w:r>
          </w:p>
          <w:p>
            <w:pPr>
              <w:pStyle w:val="0"/>
              <w:ind w:firstLine="283"/>
              <w:jc w:val="both"/>
            </w:pPr>
            <w:r>
              <w:rPr>
                <w:sz w:val="20"/>
              </w:rPr>
              <w:t xml:space="preserve">антисептировании древесины;</w:t>
            </w:r>
          </w:p>
          <w:p>
            <w:pPr>
              <w:pStyle w:val="0"/>
              <w:ind w:firstLine="283"/>
              <w:jc w:val="both"/>
            </w:pPr>
            <w:r>
              <w:rPr>
                <w:sz w:val="20"/>
              </w:rPr>
              <w:t xml:space="preserve">очистке и окраске металлических опор;</w:t>
            </w:r>
          </w:p>
          <w:p>
            <w:pPr>
              <w:pStyle w:val="0"/>
              <w:ind w:firstLine="283"/>
              <w:jc w:val="both"/>
            </w:pPr>
            <w:r>
              <w:rPr>
                <w:sz w:val="20"/>
              </w:rPr>
              <w:t xml:space="preserve">ремонте фундамента;</w:t>
            </w:r>
          </w:p>
          <w:p>
            <w:pPr>
              <w:pStyle w:val="0"/>
              <w:ind w:firstLine="283"/>
              <w:jc w:val="both"/>
            </w:pPr>
            <w:r>
              <w:rPr>
                <w:sz w:val="20"/>
              </w:rPr>
              <w:t xml:space="preserve">оформлении результатов обследования и составлении технической документации;</w:t>
            </w:r>
          </w:p>
          <w:p>
            <w:pPr>
              <w:pStyle w:val="0"/>
              <w:ind w:firstLine="283"/>
              <w:jc w:val="both"/>
            </w:pPr>
            <w:r>
              <w:rPr>
                <w:sz w:val="20"/>
              </w:rPr>
              <w:t xml:space="preserve">креплении и перемещении грузов, натягивании проводов и тросов.</w:t>
            </w:r>
          </w:p>
        </w:tc>
      </w:tr>
      <w:tr>
        <w:tc>
          <w:tcPr>
            <w:tcW w:w="2154" w:type="dxa"/>
          </w:tcPr>
          <w:p>
            <w:pPr>
              <w:pStyle w:val="0"/>
            </w:pPr>
            <w:r>
              <w:rPr>
                <w:sz w:val="20"/>
              </w:rPr>
              <w:t xml:space="preserve">Ремонт вторичной коммутации и связи</w:t>
            </w:r>
          </w:p>
        </w:tc>
        <w:tc>
          <w:tcPr>
            <w:tcW w:w="6917" w:type="dxa"/>
          </w:tcPr>
          <w:p>
            <w:pPr>
              <w:pStyle w:val="0"/>
            </w:pPr>
            <w:r>
              <w:rPr>
                <w:sz w:val="20"/>
              </w:rPr>
              <w:t xml:space="preserve">знать:</w:t>
            </w:r>
          </w:p>
          <w:p>
            <w:pPr>
              <w:pStyle w:val="0"/>
              <w:ind w:firstLine="283"/>
              <w:jc w:val="both"/>
            </w:pPr>
            <w:r>
              <w:rPr>
                <w:sz w:val="20"/>
              </w:rPr>
              <w:t xml:space="preserve">виды повреждения в электрических установках;</w:t>
            </w:r>
          </w:p>
          <w:p>
            <w:pPr>
              <w:pStyle w:val="0"/>
              <w:ind w:firstLine="283"/>
              <w:jc w:val="both"/>
            </w:pPr>
            <w:r>
              <w:rPr>
                <w:sz w:val="20"/>
              </w:rPr>
              <w:t xml:space="preserve">основы полупроводниковой техники;</w:t>
            </w:r>
          </w:p>
          <w:p>
            <w:pPr>
              <w:pStyle w:val="0"/>
              <w:ind w:firstLine="283"/>
              <w:jc w:val="both"/>
            </w:pPr>
            <w:r>
              <w:rPr>
                <w:sz w:val="20"/>
              </w:rPr>
              <w:t xml:space="preserve">принципиальные и монтажные схемы обслуживаемого оборудования;</w:t>
            </w:r>
          </w:p>
          <w:p>
            <w:pPr>
              <w:pStyle w:val="0"/>
              <w:ind w:firstLine="283"/>
              <w:jc w:val="both"/>
            </w:pPr>
            <w:r>
              <w:rPr>
                <w:sz w:val="20"/>
              </w:rPr>
              <w:t xml:space="preserve">схемы управления и сигнализации выключателей с дистанционным приводом;</w:t>
            </w:r>
          </w:p>
          <w:p>
            <w:pPr>
              <w:pStyle w:val="0"/>
              <w:ind w:firstLine="283"/>
              <w:jc w:val="both"/>
            </w:pPr>
            <w:r>
              <w:rPr>
                <w:sz w:val="20"/>
              </w:rPr>
              <w:t xml:space="preserve">принцип передачи и приема информации по линиям электропередачи, по многоканальным системам;</w:t>
            </w:r>
          </w:p>
          <w:p>
            <w:pPr>
              <w:pStyle w:val="0"/>
              <w:ind w:firstLine="283"/>
              <w:jc w:val="both"/>
            </w:pPr>
            <w:r>
              <w:rPr>
                <w:sz w:val="20"/>
              </w:rPr>
              <w:t xml:space="preserve">назначение, конструкцию диспетчерского оборудования и вторичной коммутации;</w:t>
            </w:r>
          </w:p>
          <w:p>
            <w:pPr>
              <w:pStyle w:val="0"/>
              <w:ind w:firstLine="283"/>
              <w:jc w:val="both"/>
            </w:pPr>
            <w:r>
              <w:rPr>
                <w:sz w:val="20"/>
              </w:rPr>
              <w:t xml:space="preserve">конструкцию, принцип действия реле;</w:t>
            </w:r>
          </w:p>
          <w:p>
            <w:pPr>
              <w:pStyle w:val="0"/>
              <w:ind w:firstLine="283"/>
              <w:jc w:val="both"/>
            </w:pPr>
            <w:r>
              <w:rPr>
                <w:sz w:val="20"/>
              </w:rPr>
              <w:t xml:space="preserve">способы регулирования;</w:t>
            </w:r>
          </w:p>
          <w:p>
            <w:pPr>
              <w:pStyle w:val="0"/>
              <w:ind w:firstLine="283"/>
              <w:jc w:val="both"/>
            </w:pPr>
            <w:r>
              <w:rPr>
                <w:sz w:val="20"/>
              </w:rPr>
              <w:t xml:space="preserve">назначение, технические характеристики, схемы комплектных устройств, испытательного оборудования;</w:t>
            </w:r>
          </w:p>
          <w:p>
            <w:pPr>
              <w:pStyle w:val="0"/>
              <w:ind w:firstLine="283"/>
              <w:jc w:val="both"/>
            </w:pPr>
            <w:r>
              <w:rPr>
                <w:sz w:val="20"/>
              </w:rPr>
              <w:t xml:space="preserve">порядок и методы проведения испытания.</w:t>
            </w:r>
          </w:p>
          <w:p>
            <w:pPr>
              <w:pStyle w:val="0"/>
            </w:pPr>
            <w:r>
              <w:rPr>
                <w:sz w:val="20"/>
              </w:rPr>
              <w:t xml:space="preserve">уметь:</w:t>
            </w:r>
          </w:p>
          <w:p>
            <w:pPr>
              <w:pStyle w:val="0"/>
              <w:ind w:firstLine="283"/>
              <w:jc w:val="both"/>
            </w:pPr>
            <w:r>
              <w:rPr>
                <w:sz w:val="20"/>
              </w:rPr>
              <w:t xml:space="preserve">выявлять и устранять неисправности аппаратуры, выполнять сборку и разборку аппаратуры и цепей вторичной коммутации;</w:t>
            </w:r>
          </w:p>
          <w:p>
            <w:pPr>
              <w:pStyle w:val="0"/>
              <w:ind w:firstLine="283"/>
              <w:jc w:val="both"/>
            </w:pPr>
            <w:r>
              <w:rPr>
                <w:sz w:val="20"/>
              </w:rPr>
              <w:t xml:space="preserve">проводить осмотры;</w:t>
            </w:r>
          </w:p>
          <w:p>
            <w:pPr>
              <w:pStyle w:val="0"/>
              <w:ind w:firstLine="283"/>
              <w:jc w:val="both"/>
            </w:pPr>
            <w:r>
              <w:rPr>
                <w:sz w:val="20"/>
              </w:rPr>
              <w:t xml:space="preserve">опробовать действия срабатывания систем сигнализации, каналов связи, высокочастотных систем уплотнения;</w:t>
            </w:r>
          </w:p>
          <w:p>
            <w:pPr>
              <w:pStyle w:val="0"/>
              <w:ind w:firstLine="283"/>
              <w:jc w:val="both"/>
            </w:pPr>
            <w:r>
              <w:rPr>
                <w:sz w:val="20"/>
              </w:rPr>
              <w:t xml:space="preserve">выявлять и устранять неисправности реле, разбирать и собирать механизмы реле, проводить регулировку реле;</w:t>
            </w:r>
          </w:p>
          <w:p>
            <w:pPr>
              <w:pStyle w:val="0"/>
              <w:ind w:firstLine="283"/>
              <w:jc w:val="both"/>
            </w:pPr>
            <w:r>
              <w:rPr>
                <w:sz w:val="20"/>
              </w:rPr>
              <w:t xml:space="preserve">выявлять неисправности комплектных устройств, определять пригодность аппаратуры к дальнейшей эксплуатации, возможность восстановления элементов и узлов обслуживаемого оборудования.</w:t>
            </w:r>
          </w:p>
          <w:p>
            <w:pPr>
              <w:pStyle w:val="0"/>
            </w:pPr>
            <w:r>
              <w:rPr>
                <w:sz w:val="20"/>
              </w:rPr>
              <w:t xml:space="preserve">иметь практический опыт в:</w:t>
            </w:r>
          </w:p>
          <w:p>
            <w:pPr>
              <w:pStyle w:val="0"/>
              <w:ind w:firstLine="283"/>
              <w:jc w:val="both"/>
            </w:pPr>
            <w:r>
              <w:rPr>
                <w:sz w:val="20"/>
              </w:rPr>
              <w:t xml:space="preserve">подборе, установке, проверке, ремонте приборов звуковой и световой сигнализации;</w:t>
            </w:r>
          </w:p>
          <w:p>
            <w:pPr>
              <w:pStyle w:val="0"/>
              <w:ind w:firstLine="283"/>
              <w:jc w:val="both"/>
            </w:pPr>
            <w:r>
              <w:rPr>
                <w:sz w:val="20"/>
              </w:rPr>
              <w:t xml:space="preserve">проверке срабатывания систем сигнализации;</w:t>
            </w:r>
          </w:p>
          <w:p>
            <w:pPr>
              <w:pStyle w:val="0"/>
              <w:ind w:firstLine="283"/>
              <w:jc w:val="both"/>
            </w:pPr>
            <w:r>
              <w:rPr>
                <w:sz w:val="20"/>
              </w:rPr>
              <w:t xml:space="preserve">регулировке реле телеуправления;</w:t>
            </w:r>
          </w:p>
          <w:p>
            <w:pPr>
              <w:pStyle w:val="0"/>
              <w:ind w:firstLine="283"/>
              <w:jc w:val="both"/>
            </w:pPr>
            <w:r>
              <w:rPr>
                <w:sz w:val="20"/>
              </w:rPr>
              <w:t xml:space="preserve">ремонте комплектных испытательных устройств.</w:t>
            </w:r>
          </w:p>
        </w:tc>
      </w:tr>
      <w:tr>
        <w:tc>
          <w:tcPr>
            <w:tcW w:w="2154" w:type="dxa"/>
          </w:tcPr>
          <w:p>
            <w:pPr>
              <w:pStyle w:val="0"/>
            </w:pPr>
            <w:r>
              <w:rPr>
                <w:sz w:val="20"/>
              </w:rPr>
              <w:t xml:space="preserve">Ремонт и монтаж кабельных линий</w:t>
            </w:r>
          </w:p>
        </w:tc>
        <w:tc>
          <w:tcPr>
            <w:tcW w:w="6917" w:type="dxa"/>
          </w:tcPr>
          <w:p>
            <w:pPr>
              <w:pStyle w:val="0"/>
            </w:pPr>
            <w:r>
              <w:rPr>
                <w:sz w:val="20"/>
              </w:rPr>
              <w:t xml:space="preserve">знать:</w:t>
            </w:r>
          </w:p>
          <w:p>
            <w:pPr>
              <w:pStyle w:val="0"/>
              <w:ind w:firstLine="283"/>
              <w:jc w:val="both"/>
            </w:pPr>
            <w:r>
              <w:rPr>
                <w:sz w:val="20"/>
              </w:rPr>
              <w:t xml:space="preserve">марки кабелей и кабельной арматуры;</w:t>
            </w:r>
          </w:p>
          <w:p>
            <w:pPr>
              <w:pStyle w:val="0"/>
              <w:ind w:firstLine="283"/>
              <w:jc w:val="both"/>
            </w:pPr>
            <w:r>
              <w:rPr>
                <w:sz w:val="20"/>
              </w:rPr>
              <w:t xml:space="preserve">конструкцию силовых кабелей, кабельной арматуры и область их применения;</w:t>
            </w:r>
          </w:p>
          <w:p>
            <w:pPr>
              <w:pStyle w:val="0"/>
              <w:ind w:firstLine="283"/>
              <w:jc w:val="both"/>
            </w:pPr>
            <w:r>
              <w:rPr>
                <w:sz w:val="20"/>
              </w:rPr>
              <w:t xml:space="preserve">технологический процесс прокладки кабелей;</w:t>
            </w:r>
          </w:p>
          <w:p>
            <w:pPr>
              <w:pStyle w:val="0"/>
              <w:ind w:firstLine="283"/>
              <w:jc w:val="both"/>
            </w:pPr>
            <w:r>
              <w:rPr>
                <w:sz w:val="20"/>
              </w:rPr>
              <w:t xml:space="preserve">последовательность операций при работе с кабельной продукцией;</w:t>
            </w:r>
          </w:p>
          <w:p>
            <w:pPr>
              <w:pStyle w:val="0"/>
              <w:ind w:firstLine="283"/>
              <w:jc w:val="both"/>
            </w:pPr>
            <w:r>
              <w:rPr>
                <w:sz w:val="20"/>
              </w:rPr>
              <w:t xml:space="preserve">характер повреждения, способы определения и устранения;</w:t>
            </w:r>
          </w:p>
          <w:p>
            <w:pPr>
              <w:pStyle w:val="0"/>
              <w:ind w:firstLine="283"/>
              <w:jc w:val="both"/>
            </w:pPr>
            <w:r>
              <w:rPr>
                <w:sz w:val="20"/>
              </w:rPr>
              <w:t xml:space="preserve">методы, технологию проведения разделки кабеля;</w:t>
            </w:r>
          </w:p>
          <w:p>
            <w:pPr>
              <w:pStyle w:val="0"/>
              <w:ind w:firstLine="283"/>
              <w:jc w:val="both"/>
            </w:pPr>
            <w:r>
              <w:rPr>
                <w:sz w:val="20"/>
              </w:rPr>
              <w:t xml:space="preserve">механизмы, применимые для разделки кабеля;</w:t>
            </w:r>
          </w:p>
          <w:p>
            <w:pPr>
              <w:pStyle w:val="0"/>
              <w:ind w:firstLine="283"/>
              <w:jc w:val="both"/>
            </w:pPr>
            <w:r>
              <w:rPr>
                <w:sz w:val="20"/>
              </w:rPr>
              <w:t xml:space="preserve">особенности конструкций кабелей;</w:t>
            </w:r>
          </w:p>
          <w:p>
            <w:pPr>
              <w:pStyle w:val="0"/>
              <w:ind w:firstLine="283"/>
              <w:jc w:val="both"/>
            </w:pPr>
            <w:r>
              <w:rPr>
                <w:sz w:val="20"/>
              </w:rPr>
              <w:t xml:space="preserve">способы соединения и оконцевания токопроводящих жил кабеля;</w:t>
            </w:r>
          </w:p>
          <w:p>
            <w:pPr>
              <w:pStyle w:val="0"/>
              <w:ind w:firstLine="283"/>
              <w:jc w:val="both"/>
            </w:pPr>
            <w:r>
              <w:rPr>
                <w:sz w:val="20"/>
              </w:rPr>
              <w:t xml:space="preserve">технологию соединения и оконцевания кабеля;</w:t>
            </w:r>
          </w:p>
          <w:p>
            <w:pPr>
              <w:pStyle w:val="0"/>
              <w:ind w:firstLine="283"/>
              <w:jc w:val="both"/>
            </w:pPr>
            <w:r>
              <w:rPr>
                <w:sz w:val="20"/>
              </w:rPr>
              <w:t xml:space="preserve">конструкцию, технические характеристики прессов и приспособлений для оконцевания и соединения силовых кабелей;</w:t>
            </w:r>
          </w:p>
          <w:p>
            <w:pPr>
              <w:pStyle w:val="0"/>
              <w:ind w:firstLine="283"/>
              <w:jc w:val="both"/>
            </w:pPr>
            <w:r>
              <w:rPr>
                <w:sz w:val="20"/>
              </w:rPr>
              <w:t xml:space="preserve">способы, технологии выполнения заделок;</w:t>
            </w:r>
          </w:p>
          <w:p>
            <w:pPr>
              <w:pStyle w:val="0"/>
              <w:ind w:firstLine="283"/>
              <w:jc w:val="both"/>
            </w:pPr>
            <w:r>
              <w:rPr>
                <w:sz w:val="20"/>
              </w:rPr>
              <w:t xml:space="preserve">типы и технические характеристики изоляционных материалов;</w:t>
            </w:r>
          </w:p>
          <w:p>
            <w:pPr>
              <w:pStyle w:val="0"/>
              <w:ind w:firstLine="283"/>
              <w:jc w:val="both"/>
            </w:pPr>
            <w:r>
              <w:rPr>
                <w:sz w:val="20"/>
              </w:rPr>
              <w:t xml:space="preserve">назначение, конструкцию, технические характеристики, технологии изготовления соединительных, стопорных и концевых муфт;</w:t>
            </w:r>
          </w:p>
          <w:p>
            <w:pPr>
              <w:pStyle w:val="0"/>
              <w:ind w:firstLine="283"/>
              <w:jc w:val="both"/>
            </w:pPr>
            <w:r>
              <w:rPr>
                <w:sz w:val="20"/>
              </w:rPr>
              <w:t xml:space="preserve">способы фазировки кабельных жил;</w:t>
            </w:r>
          </w:p>
          <w:p>
            <w:pPr>
              <w:pStyle w:val="0"/>
              <w:ind w:firstLine="283"/>
              <w:jc w:val="both"/>
            </w:pPr>
            <w:r>
              <w:rPr>
                <w:sz w:val="20"/>
              </w:rPr>
              <w:t xml:space="preserve">технические характеристики эпоксидных смол и термоусадочных материалов;</w:t>
            </w:r>
          </w:p>
          <w:p>
            <w:pPr>
              <w:pStyle w:val="0"/>
              <w:ind w:firstLine="283"/>
              <w:jc w:val="both"/>
            </w:pPr>
            <w:r>
              <w:rPr>
                <w:sz w:val="20"/>
              </w:rPr>
              <w:t xml:space="preserve">особенности хранения маслонаполненных кабелей и кабелей с изоляцией из сшитого полиэтилена;</w:t>
            </w:r>
          </w:p>
          <w:p>
            <w:pPr>
              <w:pStyle w:val="0"/>
              <w:ind w:firstLine="283"/>
              <w:jc w:val="both"/>
            </w:pPr>
            <w:r>
              <w:rPr>
                <w:sz w:val="20"/>
              </w:rPr>
              <w:t xml:space="preserve">строительные нормы и правила, регламентирующие деятельность.</w:t>
            </w:r>
          </w:p>
          <w:p>
            <w:pPr>
              <w:pStyle w:val="0"/>
            </w:pPr>
            <w:r>
              <w:rPr>
                <w:sz w:val="20"/>
              </w:rPr>
              <w:t xml:space="preserve">уметь:</w:t>
            </w:r>
          </w:p>
          <w:p>
            <w:pPr>
              <w:pStyle w:val="0"/>
              <w:ind w:firstLine="283"/>
              <w:jc w:val="both"/>
            </w:pPr>
            <w:r>
              <w:rPr>
                <w:sz w:val="20"/>
              </w:rPr>
              <w:t xml:space="preserve">определять целостность кабеля, пригодность кабельной арматуры;</w:t>
            </w:r>
          </w:p>
          <w:p>
            <w:pPr>
              <w:pStyle w:val="0"/>
              <w:ind w:firstLine="283"/>
              <w:jc w:val="both"/>
            </w:pPr>
            <w:r>
              <w:rPr>
                <w:sz w:val="20"/>
              </w:rPr>
              <w:t xml:space="preserve">прокладывать кабельные линии в траншеях, лотках, каналах, туннелях и на кабельных полках;</w:t>
            </w:r>
          </w:p>
          <w:p>
            <w:pPr>
              <w:pStyle w:val="0"/>
              <w:ind w:firstLine="283"/>
              <w:jc w:val="both"/>
            </w:pPr>
            <w:r>
              <w:rPr>
                <w:sz w:val="20"/>
              </w:rPr>
              <w:t xml:space="preserve">выполнять монтаж кабельных конструкций;</w:t>
            </w:r>
          </w:p>
          <w:p>
            <w:pPr>
              <w:pStyle w:val="0"/>
              <w:ind w:firstLine="283"/>
              <w:jc w:val="both"/>
            </w:pPr>
            <w:r>
              <w:rPr>
                <w:sz w:val="20"/>
              </w:rPr>
              <w:t xml:space="preserve">пользоваться измерительными устройствами;</w:t>
            </w:r>
          </w:p>
          <w:p>
            <w:pPr>
              <w:pStyle w:val="0"/>
              <w:ind w:firstLine="283"/>
              <w:jc w:val="both"/>
            </w:pPr>
            <w:r>
              <w:rPr>
                <w:sz w:val="20"/>
              </w:rPr>
              <w:t xml:space="preserve">выполнять разделку кабеля;</w:t>
            </w:r>
          </w:p>
          <w:p>
            <w:pPr>
              <w:pStyle w:val="0"/>
              <w:ind w:firstLine="283"/>
              <w:jc w:val="both"/>
            </w:pPr>
            <w:r>
              <w:rPr>
                <w:sz w:val="20"/>
              </w:rPr>
              <w:t xml:space="preserve">пользоваться прессами для оконцевания кабельных наконечников и соединения кабельных жил;</w:t>
            </w:r>
          </w:p>
          <w:p>
            <w:pPr>
              <w:pStyle w:val="0"/>
              <w:ind w:firstLine="283"/>
              <w:jc w:val="both"/>
            </w:pPr>
            <w:r>
              <w:rPr>
                <w:sz w:val="20"/>
              </w:rPr>
              <w:t xml:space="preserve">выполнять заделку концов с применением изоляционных материалов;</w:t>
            </w:r>
          </w:p>
          <w:p>
            <w:pPr>
              <w:pStyle w:val="0"/>
              <w:ind w:firstLine="283"/>
              <w:jc w:val="both"/>
            </w:pPr>
            <w:r>
              <w:rPr>
                <w:sz w:val="20"/>
              </w:rPr>
              <w:t xml:space="preserve">устанавливать концевые и соединительные муфты с применением эпоксидных смол, термоусадочных материалов;</w:t>
            </w:r>
          </w:p>
          <w:p>
            <w:pPr>
              <w:pStyle w:val="0"/>
              <w:ind w:firstLine="283"/>
              <w:jc w:val="both"/>
            </w:pPr>
            <w:r>
              <w:rPr>
                <w:sz w:val="20"/>
              </w:rPr>
              <w:t xml:space="preserve">доливать масло в маслонаполненные кабельные линии электропередачи;</w:t>
            </w:r>
          </w:p>
          <w:p>
            <w:pPr>
              <w:pStyle w:val="0"/>
              <w:ind w:firstLine="283"/>
              <w:jc w:val="both"/>
            </w:pPr>
            <w:r>
              <w:rPr>
                <w:sz w:val="20"/>
              </w:rPr>
              <w:t xml:space="preserve">устанавливать баки питания для кабельных линий электропередачи напряжением 110 - 500 кВ;</w:t>
            </w:r>
          </w:p>
          <w:p>
            <w:pPr>
              <w:pStyle w:val="0"/>
              <w:ind w:firstLine="283"/>
              <w:jc w:val="both"/>
            </w:pPr>
            <w:r>
              <w:rPr>
                <w:sz w:val="20"/>
              </w:rPr>
              <w:t xml:space="preserve">управлять сложными универсальными и специальными приспособлениями и механизмами с электрическим и пневматическим приводом.</w:t>
            </w:r>
          </w:p>
          <w:p>
            <w:pPr>
              <w:pStyle w:val="0"/>
            </w:pPr>
            <w:r>
              <w:rPr>
                <w:sz w:val="20"/>
              </w:rPr>
              <w:t xml:space="preserve">иметь практический опыт в:</w:t>
            </w:r>
          </w:p>
          <w:p>
            <w:pPr>
              <w:pStyle w:val="0"/>
              <w:ind w:firstLine="283"/>
              <w:jc w:val="both"/>
            </w:pPr>
            <w:r>
              <w:rPr>
                <w:sz w:val="20"/>
              </w:rPr>
              <w:t xml:space="preserve">прокладке кабельных линий;</w:t>
            </w:r>
          </w:p>
          <w:p>
            <w:pPr>
              <w:pStyle w:val="0"/>
              <w:ind w:firstLine="283"/>
              <w:jc w:val="both"/>
            </w:pPr>
            <w:r>
              <w:rPr>
                <w:sz w:val="20"/>
              </w:rPr>
              <w:t xml:space="preserve">монтаже кабельных конструкций;</w:t>
            </w:r>
          </w:p>
          <w:p>
            <w:pPr>
              <w:pStyle w:val="0"/>
              <w:ind w:firstLine="283"/>
              <w:jc w:val="both"/>
            </w:pPr>
            <w:r>
              <w:rPr>
                <w:sz w:val="20"/>
              </w:rPr>
              <w:t xml:space="preserve">разделке кабеля;</w:t>
            </w:r>
          </w:p>
          <w:p>
            <w:pPr>
              <w:pStyle w:val="0"/>
              <w:ind w:firstLine="283"/>
              <w:jc w:val="both"/>
            </w:pPr>
            <w:r>
              <w:rPr>
                <w:sz w:val="20"/>
              </w:rPr>
              <w:t xml:space="preserve">использовании прессов, выполнении оконцевания и соединения кабелей;</w:t>
            </w:r>
          </w:p>
          <w:p>
            <w:pPr>
              <w:pStyle w:val="0"/>
              <w:ind w:firstLine="283"/>
              <w:jc w:val="both"/>
            </w:pPr>
            <w:r>
              <w:rPr>
                <w:sz w:val="20"/>
              </w:rPr>
              <w:t xml:space="preserve">изготовлении и установке кабельных муфт и воронок, конструкций для крепления;</w:t>
            </w:r>
          </w:p>
          <w:p>
            <w:pPr>
              <w:pStyle w:val="0"/>
              <w:ind w:firstLine="283"/>
              <w:jc w:val="both"/>
            </w:pPr>
            <w:r>
              <w:rPr>
                <w:sz w:val="20"/>
              </w:rPr>
              <w:t xml:space="preserve">техническом обслуживании и эксплуатации кабельных линий;</w:t>
            </w:r>
          </w:p>
          <w:p>
            <w:pPr>
              <w:pStyle w:val="0"/>
              <w:ind w:firstLine="283"/>
              <w:jc w:val="both"/>
            </w:pPr>
            <w:r>
              <w:rPr>
                <w:sz w:val="20"/>
              </w:rPr>
              <w:t xml:space="preserve">ревизии кабельных линий электропередачи напряжением до 330 кВ;</w:t>
            </w:r>
          </w:p>
          <w:p>
            <w:pPr>
              <w:pStyle w:val="0"/>
              <w:ind w:firstLine="283"/>
              <w:jc w:val="both"/>
            </w:pPr>
            <w:r>
              <w:rPr>
                <w:sz w:val="20"/>
              </w:rPr>
              <w:t xml:space="preserve">контроле наличия и правильности эксплуатации средств механизации и транспортных средств, специального оборудования и приспособлений, применяемых при ремонте, своевременности их доставки на ремонтируемые объекты и перемещения между объектами;</w:t>
            </w:r>
          </w:p>
          <w:p>
            <w:pPr>
              <w:pStyle w:val="0"/>
              <w:ind w:firstLine="283"/>
              <w:jc w:val="both"/>
            </w:pPr>
            <w:r>
              <w:rPr>
                <w:sz w:val="20"/>
              </w:rPr>
              <w:t xml:space="preserve">испытании маслоподпитывающих систем;</w:t>
            </w:r>
          </w:p>
          <w:p>
            <w:pPr>
              <w:pStyle w:val="0"/>
              <w:ind w:firstLine="283"/>
              <w:jc w:val="both"/>
            </w:pPr>
            <w:r>
              <w:rPr>
                <w:sz w:val="20"/>
              </w:rPr>
              <w:t xml:space="preserve">контроле утечки масла;</w:t>
            </w:r>
          </w:p>
          <w:p>
            <w:pPr>
              <w:pStyle w:val="0"/>
              <w:ind w:firstLine="283"/>
              <w:jc w:val="both"/>
            </w:pPr>
            <w:r>
              <w:rPr>
                <w:sz w:val="20"/>
              </w:rPr>
              <w:t xml:space="preserve">сушке и вакуумировании муфт.</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15.01.2018 N 32</w:t>
            <w:br/>
            <w:t>"Об утверждении федерального государственного образовательного стандарта ср...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FEB588F815805CCFA82EC8C2D5B89A9A296959824DE9200F00F5385898149F6BCA6441A080CA19061E7B792EEEC56B65ADBFAF98A63C6F5d7q7M" TargetMode = "External"/>
	<Relationship Id="rId8" Type="http://schemas.openxmlformats.org/officeDocument/2006/relationships/hyperlink" Target="consultantplus://offline/ref=0FEB588F815805CCFA82EC8C2D5B89A9A1999B9927D69200F00F5385898149F6BCA6441A080CA19561E7B792EEEC56B65ADBFAF98A63C6F5d7q7M" TargetMode = "External"/>
	<Relationship Id="rId9" Type="http://schemas.openxmlformats.org/officeDocument/2006/relationships/hyperlink" Target="consultantplus://offline/ref=0FEB588F815805CCFA82EC8C2D5B89A9A29F969927D69200F00F5385898149F6BCA6441A080CA19C6BE7B792EEEC56B65ADBFAF98A63C6F5d7q7M" TargetMode = "External"/>
	<Relationship Id="rId10" Type="http://schemas.openxmlformats.org/officeDocument/2006/relationships/hyperlink" Target="consultantplus://offline/ref=0FEB588F815805CCFA82EC8C2D5B89A9A29F969927D69200F00F5385898149F6BCA6441A080CA19064E7B792EEEC56B65ADBFAF98A63C6F5d7q7M" TargetMode = "External"/>
	<Relationship Id="rId11" Type="http://schemas.openxmlformats.org/officeDocument/2006/relationships/hyperlink" Target="consultantplus://offline/ref=0FEB588F815805CCFA82EC8C2D5B89A9A49D919A26D09200F00F5385898149F6BCA6441A080CA3906AE7B792EEEC56B65ADBFAF98A63C6F5d7q7M" TargetMode = "External"/>
	<Relationship Id="rId12" Type="http://schemas.openxmlformats.org/officeDocument/2006/relationships/hyperlink" Target="consultantplus://offline/ref=0FEB588F815805CCFA82EC8C2D5B89A9A399959924D49200F00F5385898149F6BCA6441A080CA89260E7B792EEEC56B65ADBFAF98A63C6F5d7q7M" TargetMode = "External"/>
	<Relationship Id="rId13" Type="http://schemas.openxmlformats.org/officeDocument/2006/relationships/hyperlink" Target="consultantplus://offline/ref=0FEB588F815805CCFA82EC8C2D5B89A9A19791962CD29200F00F5385898149F6BCA6441A080CA1946AE7B792EEEC56B65ADBFAF98A63C6F5d7q7M" TargetMode = "External"/>
	<Relationship Id="rId14" Type="http://schemas.openxmlformats.org/officeDocument/2006/relationships/hyperlink" Target="consultantplus://offline/ref=0FEB588F815805CCFA82EC8C2D5B89A9A19791962CD59200F00F5385898149F6BCA6441A080CA1946AE7B792EEEC56B65ADBFAF98A63C6F5d7q7M" TargetMode = "External"/>
	<Relationship Id="rId15" Type="http://schemas.openxmlformats.org/officeDocument/2006/relationships/hyperlink" Target="consultantplus://offline/ref=0FEB588F815805CCFA82EC8C2D5B89A9A197919823D09200F00F5385898149F6BCA6441A080CA1946AE7B792EEEC56B65ADBFAF98A63C6F5d7q7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15.01.2018 N 32
"Об утверждении федерального государственного образовательного стандарта среднего профессионального образования по профессии 13.01.07 Электромонтер по ремонту электросетей"
(Зарегистрировано в Минюсте России 05.02.2018 N 49886)</dc:title>
  <dcterms:created xsi:type="dcterms:W3CDTF">2022-12-12T12:42:28Z</dcterms:created>
</cp:coreProperties>
</file>