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21.02.10 Геология и разведка нефтяных и газовых месторождений"</w:t>
              <w:br/>
              <w:t xml:space="preserve">(Зарегистрировано в Минюсте России 07.07.2014 N 32990)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июля 2014 г. N 32990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21.02.10 ГЕОЛОГИЯ И РАЗВЕДКА НЕФТЯНЫХ</w:t>
      </w:r>
    </w:p>
    <w:p>
      <w:pPr>
        <w:pStyle w:val="2"/>
        <w:jc w:val="center"/>
      </w:pPr>
      <w:r>
        <w:rPr>
          <w:sz w:val="20"/>
        </w:rPr>
        <w:t xml:space="preserve">И ГАЗОВЫХ МЕСТОРОЖДЕНИЙ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21.02.10 Геология и разведка нефтяных и газовых месторождений.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9 Геология и разведка нефтяных и газовых месторождений&quot; (Зарегистрировано в Минюсте РФ 21.04.2010 N 1695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130109 Геология и разведка нефтяных и газовых месторождений" (зарегистрирован Министерством юстиции Российской Федерации 21 апреля 2010 г., регистрационный N 16956).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21.02.10 ГЕОЛОГИЯ И РАЗВЕДКА НЕФТЯНЫХ</w:t>
      </w:r>
    </w:p>
    <w:p>
      <w:pPr>
        <w:pStyle w:val="2"/>
        <w:jc w:val="center"/>
      </w:pPr>
      <w:r>
        <w:rPr>
          <w:sz w:val="20"/>
        </w:rPr>
        <w:t xml:space="preserve">И ГАЗОВЫХ МЕСТОРОЖДЕНИЙ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21.02.10 Геология и разведка нефтяных и газовых месторождений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21.02.10 Геология и разведка нефтяных и газовых месторождений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21.02.10 Геология и разведка нефтяных и газовых месторождений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664"/>
        <w:gridCol w:w="3344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Техник-геолог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664"/>
        <w:gridCol w:w="3344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разведке нефтяных и газовых месторождений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выявление, оценка запасов и подготовка к разработке промышленных залежей нефти и газа при поисково-разведочных работах на нефть и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бурения, испытания и эксплуатации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приборы, аппаратура и оборудование по испытанию нефтяных и газовых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деятельность, знания, умения и навыки подчиненных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Техник-геолог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эксплуатация оборудования, аппаратуры и контрольно-измерительных приборов по испытанию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Планирование и проведение бурения, испытаний и эксплуатации скважин при поисково-разведочных работах на нефть и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1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разведке нефтяных и газовых месторождений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и эксплуатация оборудования, аппаратуры и контрольно-измерительных приборов по испытанию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Планирование и проведение бурения, испытаний и эксплуатации скважин при поисково-разведочных работах на нефть и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исследованиях по разведке и разработке нефтяных и газовых месторождений.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51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Техник-геолог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Техник-геолог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эксплуатация оборудования, аппаратуры и контрольно-измерительных приборов по испытанию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необходимое оборудование и контролировать его работу с помощью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Готовить оборудование к проведению испытания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Использовать приборы и оборудование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стандартные и сертификационные испытания используемой аппаратуры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Устранять типовые неполадки в оборудовании и аппаратуре.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Проводить измерения и обрабатывать данные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Планирование и проведение бурения, испытаний и эксплуатации скважин при поисково-разведочных работах на нефть и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работы и обрабатывать результаты геологических и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геологическую и технологическую документацию на бурение, испытание, эксплуатацию скважин, на проведение геолого-геофизических исследований в скважинах и мероприятий по повышению нефтеотдачи пластов.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бурового и тампонажного растворов и проверку колонны на герметичность.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Определять и обеспечивать оптимальный режим работы скважин при бурении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текущее и перспективное планирование производственных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Принимать участие в оценке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безопасное выполнение производственного задания в соответствии с санитарно-техническими требованиями и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оптимальные решения при планировании работ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разведке нефтяных и газовых месторождений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разведке нефтяных и газовых месторождений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и эксплуатация оборудования, аппаратуры и контрольно-измерительных приборов по испытанию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необходимое оборудование и контролировать его работу с помощью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Готовить оборудование к проведению испытания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Использовать приборы и оборудование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стандартные и сертификационные испытания используемой аппаратуры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Устранять типовые неполадки в оборудовании и аппаратуре.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Проводить измерения и обрабатывать данные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Планирование и проведение бурения, испытаний и эксплуатации скважин при поисково-разведочных работах на нефть и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работы и обрабатывать результаты геологических и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геологическую и технологическую документацию на бурение, испытание, эксплуатацию скважин, на проведение геолого-геофизических исследований в скважинах и мероприятий по повышению нефтеотдачи пластов.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бурового и тампонажного растворов и проверку колонны на герметичность.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Определять и обеспечивать оптимальный режим работы скважин при бурении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Планирование и организация производственных работ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текущее и перспективное планирование производственных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Принимать участие в оценке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безопасное выполнение производственного задания в соответствии с санитарно-техническими требованиями и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оптимальные решения при планировании работ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исследованиях по разведке и разработке нефтяных и газовых месторождений.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мероприятий по увеличению производительности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Принимать участие в разработке новых техник геологической разведки и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Использовать при проведении исследований данные геоинформационных систем разведки и разработки нефтяных и газовых месторождений.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5"/>
        <w:gridCol w:w="4516"/>
        <w:gridCol w:w="1806"/>
        <w:gridCol w:w="1685"/>
        <w:gridCol w:w="2373"/>
        <w:gridCol w:w="1903"/>
      </w:tblGrid>
      <w:tr>
        <w:tc>
          <w:tcPr>
            <w:tcW w:w="1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2.2 - 2.3, 3.3 - 3.4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Топографическое черчение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 1.6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1.6 2.2,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 воды зоны аэрации; 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1.6,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2.1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0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2.1 - 2.3</w:t>
            </w:r>
          </w:p>
        </w:tc>
      </w:tr>
      <w:tr>
        <w:tblPrEx>
          <w:tblBorders>
            <w:insideH w:val="nil"/>
          </w:tblBorders>
        </w:tblPrEx>
        <w:tc>
          <w:tcPr>
            <w:tcW w:w="1325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необходимого оборудования и контроля его работы с помощью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проведению испытания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приборов и оборудования в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сертификационных испытаний используемой аппаратуры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типовых неполадок в оборудовании и аппаратуре;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измерений и обработки данных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цели и виды исследований при эксплуатации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для замеров устьевых и глубинных параметров, дистанционными приборами и комплексами, обрабатывать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в скважинах в условиях сероводородной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электронно-вычислительную технику при обработке результатов исследований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погрешности определения параметров и выполнять требования к точности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аппаратуру и устройства для проверки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и аппаратуру для спуска приборов в скважину, испытательное оборудование и приборы, используемые при испытании скважин в процессе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измерения давления и разряжения, измерения расходов в нефтегазодобыче, обрабатывать полученные данные;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и ремонта измерительных приборов, оборудования и аппаратуры по испытанию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технологических процессов бурения и эксплуатации нефтяных и газовых скважин и применяемое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контрольно-измерительных приборов для исследования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ремонта контрольно-измерительных приборов, оборудования и аппаратуры по испытанию нефтяных и газовых скважин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Технологическое оборудование испытания нефтяных и газовых скважин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проведение бурения, испытаний и эксплуатации скважин при поисково-разведочных работах на нефть и газ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обработки результатов комплекса геологических и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геологической и технологической документации на бурение, испытание, эксплуатацию скважин, на проведение геолого-геофизических исследований в скважинах и мероприятий по повышению нефтеотдачи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бурового и тампонажного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колонны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и поддержки оптимального режима скважин и ведения контроля за соблюдением разработанной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геологическую часть геолого-технического наряда;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комплекс геологических и геофизических исследований в зависимости от задач скважины, обрабатывать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камеральную обработку полевых материалов и подготовку проб для различных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коллекторские свойства горных пород и их вещественный состав лабораторными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параметров бурового и тампонажного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колонны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интервалы испытаний и методы освоения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отдельные виды работ по испытанию скважин на нефть и газ;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сопоставлять разрезы скважин по данным каротажного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геологическую графику и первичную полевую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промысловых исследований и устанавливать оптимальный режим работы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залегания нефти и газа в земной коре, коллекторские свойства пород, их изменчивость и зависимость от геологических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этапов и стадий поисково-разведочных работ, их задачи, методы проведения и принципы планирования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особенности определения рационального комплекса геолого-геофизических исследований для различных категорий скважин при проектировании поисково-разведочных работ, разработке и подсчете запасов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геофизические методы исследования скважин и основы комплексного использования методов промысловой и разведочной геофизики;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эксплуатации и методы увеличения производительности скважин с учетом геологических и технологических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оптимального режима работы эксплуатационных и нагнетательных скважин и методы контроля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освоения и испытания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геологической и технологической документации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бурения, испытания и эксплуатации скважин при поисково-разведочных работах на нефть и газ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производственных работ персонала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производственного задания персоналу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производственного инструктажа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мероприятий по организации действий подчиненных при возникновении чрезвычайных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правила по охране труда, правила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производственных работ персонала подразделения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7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6"/>
        <w:gridCol w:w="1303"/>
      </w:tblGrid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0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0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5"/>
        <w:gridCol w:w="4516"/>
        <w:gridCol w:w="1806"/>
        <w:gridCol w:w="1685"/>
        <w:gridCol w:w="2373"/>
        <w:gridCol w:w="1903"/>
      </w:tblGrid>
      <w:tr>
        <w:tc>
          <w:tcPr>
            <w:tcW w:w="1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</w:t>
            </w:r>
          </w:p>
        </w:tc>
      </w:tr>
      <w:tr>
        <w:tc>
          <w:tcPr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2.2 - 2.3, 3.3 - 3.4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Топографическое черчение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1.5 - 1.6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 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1.6,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 воды зоны аэрации; 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 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1.6,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2.1 - 2.3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1.1 - 1.6, 2.1 - 2.4, 3.1 - 3.4, 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2.1 - 2.4, 3.1 - 3.4, 4.1 - 4.3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0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1.1 - 1.6, 2.1 - 2.4, 3.1 - 3.4,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32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необходимого оборудования и контроля его работы с помощью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проведению испытания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приборов и оборудования в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 сертификационных испытаний используемой аппаратуры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типовых неполадок в оборудовании и аппаратуре;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измерений и обработки данных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цели и виды исследований при эксплуатации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для замеров устьевых и глубинных параметров, дистанционными приборами и комплексами, обрабатывать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в скважинах в условиях сероводородной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электронно-вычислительную технику при обработке результатов исследований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погрешности определения параметров и выполнять требования к точности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аппаратуру и устройства для проверки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и аппаратуру для спуска приборов в скважину, испытательное оборудование и приборы, используемые при испытании скважин в процессе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измерения давления и разряжения, измерения расходов в нефтегазодобыче, обрабатывать полученные данные;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эксплуатации и ремонта измерительных приборов, оборудования и аппаратуры по испытанию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технологических процессов бурения и эксплуатации нефтяных и газовых скважин и применяемое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контрольно-измерительных приборов для исследования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ремонта контрольно-измерительных приборов, оборудования и аппаратуры по испытанию нефтяных и газовых скважин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Технологическое оборудование испытания нефтяных и газовых скважин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проведение бурения, испытаний и эксплуатации скважин при поисково-разведочных работах на нефть и газ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обработки результатов комплекса геологических и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геологической и технологической документации на бурение, испытание, эксплуатацию скважин, на проведение геолого-геофизических исследований в скважинах и мероприятий по повышению нефтеотдачи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бурового и тампонажного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колонны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и поддержки оптимального режима скважин и ведения контроля соблюдения разработанной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геологическую часть геолого-технического наряда;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комплекс геологических и геофизических исследований в зависимости от задач скважины, обрабатывать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камеральную обработку полевых материалов и подготовку проб для различных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коллекторские свойства горных пород и их вещественный состав лабораторными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параметров бурового и тампонажного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колонны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интервалы испытаний и методы освоения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отдельные виды работ по испытанию скважин на нефть и газ;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сопоставлять разрезы скважин по данным каротажного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геологическую графику и первичную полевую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промысловых исследований и устанавливать оптимальный режим работы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залегания нефти и газа в земной коре, коллекторские свойства пород, их изменчивость и зависимость от геологических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этапов и стадий поисково-разведочных работ, их задачи, методы проведения и принципы планирования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особенности определения рационального комплекса геолого-геофизических исследований для различных категорий скважин при проектировании поисково-разведочных работ, разработке и подсчете запасов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геофизические методы исследования скважин и основы комплексного использования методов промысловой и разведочной геофизики;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эксплуатации и методы увеличения производительности скважин с учетом геологических и технологических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оптимального режима работы эксплуатационных и нагнетательных скважин и методы контроля за их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освоения и испытания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геологической и технологической документации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бурения, испытания и эксплуатации скважин при поисково-разведочных работах на нефть и газ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производственных работ персонала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производственного задания персоналу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производственного инструктажа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мероприятий по организации действий подчиненных при возникновении чрезвычайных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правила по охране труда, правила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производственных работ персонала подразделения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исследованиях по разведке и разработке нефтяных и газовых месторождений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разработке и испытанию оптимальных способов эксплуатации и увеличения производительности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разработке и испытанию новых техник геологической разведки и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 проведении исследований данных геоинформационных систем разведки и разработки нефтяных и газовых месторождений;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показатели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геологические условия методов повышения нефтеотдачи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методов повышения нефтеотдачи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карты геологической неоднородности продуктивных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зоны с остаточными и трудноизвлекаемыми запасами;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методы добычи трудноизвлекаемых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оптимальную технологию и методику петрографических и геохимических исследований скважин для определенного вида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особенности геоизображений и работать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дешифровочные признаки на аэро- и космофотоснимках, работать с различными видами электронных изображений земной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картографические проекции и масштабы для представления результатов в географическую информационную систему (далее - ГИС);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определение координат на местности с помощью GPS-приемников;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данные GPS-наблюдений и совмещать их с результатами традиционных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результаты съемок в систему координат ГИС;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цифровые модели и электронные карты, несложные модели структур и динамики явлений средствами ГИС;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опробования и испытания продуктивных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технологии добычи трудноизвлекаемых запасов, геологические условия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освоения трудноизвлекаемых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петрографических и геохимических исследований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выделения продуктивных пластов в разрезе;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эксплуатационных характеристик продуктивного пласта;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создания цифровых и электронных карт средствами ГИС;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применения, решаемые задачи и функции ГИС в поисково-разведочных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геоизображений,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прямые и косвенные дешифровочные признаки аэро-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проекции, основные сведения по созданию цифровых карт и требования к ним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Исследовательская деятельность в разведке и разработке нефтяных и газовых месторождений</w:t>
            </w:r>
          </w:p>
        </w:tc>
        <w:tc>
          <w:tcPr>
            <w:tcW w:w="190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циклов ППССЗ (определяется образовательной организацией)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циклам ППССЗ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1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17"/>
        <w:gridCol w:w="1363"/>
      </w:tblGrid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6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2-ух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80"/>
        <w:gridCol w:w="1190"/>
      </w:tblGrid>
      <w:t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9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минералогии и петрографии;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геофизических методов разведки и исследования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буровых растворов;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техники и технологии испытания нефтяных и газовых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контрольно-измерительных приборов и электронно-вычислительных машин по испытанию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21.02.10</w:t>
      </w:r>
    </w:p>
    <w:p>
      <w:pPr>
        <w:pStyle w:val="0"/>
        <w:jc w:val="right"/>
      </w:pPr>
      <w:r>
        <w:rPr>
          <w:sz w:val="20"/>
        </w:rPr>
        <w:t xml:space="preserve">Геология и разведка нефтяных</w:t>
      </w:r>
    </w:p>
    <w:p>
      <w:pPr>
        <w:pStyle w:val="0"/>
        <w:jc w:val="right"/>
      </w:pPr>
      <w:r>
        <w:rPr>
          <w:sz w:val="20"/>
        </w:rPr>
        <w:t xml:space="preserve">и газовых месторождений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18" w:name="P1518"/>
    <w:bookmarkEnd w:id="151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4"/>
        <w:gridCol w:w="5555"/>
      </w:tblGrid>
      <w:tr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15824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добыче нефти и газа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15832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исследованию скважин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13257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Лаборант-коллектор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17162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бурового раствора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16839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на нефть и газ (второй)</w:t>
            </w:r>
          </w:p>
        </w:tc>
      </w:tr>
      <w:tr>
        <w:tc>
          <w:tcPr>
            <w:tcW w:w="3514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555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1E037BFF4791121B44BEFEF7F36D42DBF9F65A511734F5D0B7CDE1F503C273B3B66901BA3CBE74E404CE35004B32CD1E0146CB37022B2D6LCmDK" TargetMode = "External"/>
	<Relationship Id="rId8" Type="http://schemas.openxmlformats.org/officeDocument/2006/relationships/hyperlink" Target="consultantplus://offline/ref=91E037BFF4791121B44BEFEF7F36D42DBE9E6AA311794F5D0B7CDE1F503C273B3B66901BA3CAE64D474CE35004B32CD1E0146CB37022B2D6LCmDK" TargetMode = "External"/>
	<Relationship Id="rId9" Type="http://schemas.openxmlformats.org/officeDocument/2006/relationships/hyperlink" Target="consultantplus://offline/ref=91E037BFF4791121B44BEFEF7F36D42DBD966DA715794F5D0B7CDE1F503C273B2966C817A2CCF8484759B50142LEm4K" TargetMode = "External"/>
	<Relationship Id="rId10" Type="http://schemas.openxmlformats.org/officeDocument/2006/relationships/hyperlink" Target="consultantplus://offline/ref=91E037BFF4791121B44BEFEF7F36D42DBF9F65A511734F5D0B7CDE1F503C273B3B66901BA3CBE74E404CE35004B32CD1E0146CB37022B2D6LCmDK" TargetMode = "External"/>
	<Relationship Id="rId11" Type="http://schemas.openxmlformats.org/officeDocument/2006/relationships/hyperlink" Target="consultantplus://offline/ref=91E037BFF4791121B44BEFEF7F36D42DBF9F65A511734F5D0B7CDE1F503C273B3B66901BA3CBE74E434CE35004B32CD1E0146CB37022B2D6LCmDK" TargetMode = "External"/>
	<Relationship Id="rId12" Type="http://schemas.openxmlformats.org/officeDocument/2006/relationships/hyperlink" Target="consultantplus://offline/ref=91E037BFF4791121B44BEFEF7F36D42DBF9F65A511734F5D0B7CDE1F503C273B3B66901BA3CBE74E4D4CE35004B32CD1E0146CB37022B2D6LCmD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91E037BFF4791121B44BEFEF7F36D42DBE9E6AA01B27185F5A29D01A586C7D2B2D2F9C1CBDCBE4574747B5L0m3K" TargetMode = "External"/>
	<Relationship Id="rId16" Type="http://schemas.openxmlformats.org/officeDocument/2006/relationships/hyperlink" Target="consultantplus://offline/ref=91E037BFF4791121B44BEFEF7F36D42DBE9E6AA01B27185F5A29D01A586C7D2B2D2F9C1CBDCBE4574747B5L0m3K" TargetMode = "External"/>
	<Relationship Id="rId17" Type="http://schemas.openxmlformats.org/officeDocument/2006/relationships/hyperlink" Target="consultantplus://offline/ref=91E037BFF4791121B44BEFEF7F36D42DB8956EA113774F5D0B7CDE1F503C273B2966C817A2CCF8484759B50142LEm4K" TargetMode = "External"/>
	<Relationship Id="rId18" Type="http://schemas.openxmlformats.org/officeDocument/2006/relationships/hyperlink" Target="consultantplus://offline/ref=91E037BFF4791121B44BEFEF7F36D42DB8946FA113734F5D0B7CDE1F503C273B3B669019AACAED1D1403E20C41E03FD1E4146FB16CL2m2K" TargetMode = "External"/>
	<Relationship Id="rId19" Type="http://schemas.openxmlformats.org/officeDocument/2006/relationships/hyperlink" Target="consultantplus://offline/ref=91E037BFF4791121B44BEFEF7F36D42DB8956EA113774F5D0B7CDE1F503C273B3B66901BA3CAEF48454CE35004B32CD1E0146CB37022B2D6LCmDK" TargetMode = "External"/>
	<Relationship Id="rId20" Type="http://schemas.openxmlformats.org/officeDocument/2006/relationships/hyperlink" Target="consultantplus://offline/ref=91E037BFF4791121B44BEFEF7F36D42DBF9F65A511734F5D0B7CDE1F503C273B3B66901BA3CBE74E4C4CE35004B32CD1E0146CB37022B2D6LCmDK" TargetMode = "External"/>
	<Relationship Id="rId21" Type="http://schemas.openxmlformats.org/officeDocument/2006/relationships/hyperlink" Target="consultantplus://offline/ref=91E037BFF4791121B44BEFEF7F36D42DB8956EA113774F5D0B7CDE1F503C273B3B66901BA3CAEE49464CE35004B32CD1E0146CB37022B2D6LCmDK" TargetMode = "External"/>
	<Relationship Id="rId22" Type="http://schemas.openxmlformats.org/officeDocument/2006/relationships/hyperlink" Target="consultantplus://offline/ref=91E037BFF4791121B44BEFEF7F36D42DBD9568AC19774F5D0B7CDE1F503C273B3B66901BA3CAE648454CE35004B32CD1E0146CB37022B2D6LCmDK" TargetMode = "External"/>
	<Relationship Id="rId23" Type="http://schemas.openxmlformats.org/officeDocument/2006/relationships/hyperlink" Target="consultantplus://offline/ref=91E037BFF4791121B44BEFEF7F36D42DBD9568AC19774F5D0B7CDE1F503C273B3B66901BA3C9E641404CE35004B32CD1E0146CB37022B2D6LCmDK" TargetMode = "External"/>
	<Relationship Id="rId24" Type="http://schemas.openxmlformats.org/officeDocument/2006/relationships/hyperlink" Target="consultantplus://offline/ref=91E037BFF4791121B44BEFEF7F36D42DBD9568AC19774F5D0B7CDE1F503C273B3B66901BA3C9E6414C4CE35004B32CD1E0146CB37022B2D6LCmDK" TargetMode = "External"/>
	<Relationship Id="rId25" Type="http://schemas.openxmlformats.org/officeDocument/2006/relationships/hyperlink" Target="consultantplus://offline/ref=91E037BFF4791121B44BEFEF7F36D42DBD9568AC19774F5D0B7CDE1F503C273B3B66901BA3CBE140404CE35004B32CD1E0146CB37022B2D6LCmDK" TargetMode = "External"/>
	<Relationship Id="rId26" Type="http://schemas.openxmlformats.org/officeDocument/2006/relationships/hyperlink" Target="consultantplus://offline/ref=91E037BFF4791121B44BEFEF7F36D42DBD9568AC19774F5D0B7CDE1F503C273B3B66901BA3C9E14A444CE35004B32CD1E0146CB37022B2D6LCmDK" TargetMode = "External"/>
	<Relationship Id="rId27" Type="http://schemas.openxmlformats.org/officeDocument/2006/relationships/hyperlink" Target="consultantplus://offline/ref=91E037BFF4791121B44BEFEF7F36D42DBD9568AC19774F5D0B7CDE1F503C273B3B66901BA3C9E34E4C4CE35004B32CD1E0146CB37022B2D6LCmDK" TargetMode = "External"/>
	<Relationship Id="rId28" Type="http://schemas.openxmlformats.org/officeDocument/2006/relationships/hyperlink" Target="consultantplus://offline/ref=91E037BFF4791121B44BEFEF7F36D42DBD9568AC19774F5D0B7CDE1F503C273B3B66901BA3C9E44F464CE35004B32CD1E0146CB37022B2D6LCmD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491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21.02.10 Геология и разведка нефтяных и газовых месторождений"
(Зарегистрировано в Минюсте России 07.07.2014 N 32990)</dc:title>
  <dcterms:created xsi:type="dcterms:W3CDTF">2022-12-16T10:38:11Z</dcterms:created>
</cp:coreProperties>
</file>