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11.08.2014 N 967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11.02.12 Почтовая связь"</w:t>
              <w:br/>
              <w:t xml:space="preserve">(Зарегистрировано в Минюсте России 25.08.2014 N 33771)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августа 2014 г. N 33771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августа 2014 г. N 967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11.02.12 ПОЧТОВАЯ СВЯЗЬ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11.02.12 Почтовая связь.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3.06.2010 N 69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801 Почтовая связь&quot; (Зарегистрировано в Минюсте РФ 13.08.2010 N 1815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23 июня 2010 г. N 692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210801 Почтовая связь" (зарегистрирован Министерством юстиции Российской Федерации 13 августа 2010 г., регистрационный N 18151).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августа 2014 г. N 967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11.02.12 ПОЧТОВАЯ СВЯЗЬ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11.02.12 Почтовая связь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11.02.12 Почтовая связь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11.02.12 Почтовая связь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1"/>
        <w:gridCol w:w="2944"/>
        <w:gridCol w:w="3494"/>
      </w:tblGrid>
      <w:tr>
        <w:tc>
          <w:tcPr>
            <w:tcW w:w="32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почтовой связи</w:t>
            </w:r>
          </w:p>
        </w:tc>
        <w:tc>
          <w:tcPr>
            <w:tcW w:w="3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c>
          <w:tcPr>
            <w:tcW w:w="32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1"/>
        <w:gridCol w:w="2944"/>
        <w:gridCol w:w="3494"/>
      </w:tblGrid>
      <w:tr>
        <w:tc>
          <w:tcPr>
            <w:tcW w:w="32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почтовой связи</w:t>
            </w:r>
          </w:p>
        </w:tc>
        <w:tc>
          <w:tcPr>
            <w:tcW w:w="3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техническая эксплуатация сетей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единый производственно-технологический комплекс технических и транспортных средств, обеспечивающий прием, обработку, перевозку, доставку (вручение) почтовых отправлений, периодической печати, а также осуществление почтовых переводов денежных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оперативно-техническая документация (инструкции, приказы, нормативные документы, регламентирующие доставку пенсий и пособий, документы, регламентирующие распространение периодической печатной продукции по подписке);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Специалист почтовой связи (базовой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работ по предоставлению услуг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Техническая эксплуатация средств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Техническая эксплуатация сетей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580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почтовой связи (углубленной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Организация работ по предоставлению услуг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Техническая эксплуатация средств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Техническая эксплуатация сетей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Продвижение различных услуг связи на потребительском рынке.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Обеспечение безопасности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1580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Специалист почтовой связи (базовой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Специалист почтовой связи (базовой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работ по предоставлению услуг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работы по предоставлению почтовых и не почтовых услуг (розничная продажа товаров, прием и пересылка миграционных уведомлений иностранных граждан, адресная реклама).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Оказывать интернет-услуги в пунктах коллективного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распространение периодических печатных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Решать задачи маркетинга и рекламы услуг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Обеспечивать производственно-технологические процессы отделений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Техническая эксплуатация средств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Использовать средства механизации и автоматизации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Эксплуатировать контрольно-кассовую технику.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ведение кассовых операций в отделении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Использовать метрологическое оборудование и франкировальные машины.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Обеспечивать информационный обмен между объектами почтовой связи по почтовым переводам и регистрируемым почтовым отправлениям.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Техническая эксплуатация сетей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Обеспечивать экспедирование периодической печати.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обработку, обмен и транспортировку почтовых отправлений.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техническую безопасность работы отделения почтовой связи (далее - ОПС) и рабочих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сохранность почтовых отправлений, условных ценностей и денежных средств на объектах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почтовой связи (углубленной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почтовой связи (углубленной подготовки) должен обладать профессиональными компетенциями, соответствующими основным видам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Организация работ по предоставлению услуг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работы по предоставлению почтовых и не почтовых услуг (розничная продажа товаров, прием и пересылка миграционных уведомлений иностранных граждан, адресная реклама).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Оказывать интернет-услуги в пунктах коллективного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распространение периодических печатных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Решать задачи маркетинга и рекламы услуг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Обеспечивать производственно-технологические процессы отделений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Техническая эксплуатация средств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Использовать средства механизации и автоматизации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Эксплуатировать контрольно-кассовую технику.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ведение кассовых операций в отделении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Использовать метрологическое оборудование и франкировальные машины.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Обеспечивать информационный обмен между объектами почтовой связи по почтовым переводам и регистрируемым почтовым отправлениям.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Техническая эксплуатация сетей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Обеспечивать экспедирование периодической печати.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обработку, обмен и транспортировку почтовых отправлений.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техническую безопасность работы ОПС и рабочих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сохранность почтовых отправлений, условных ценностей и денежных средств на объектах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Продвижение различных услуг связи на потребительском рынке.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Исследовать рынок услуг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Выбирать технологии для предоставления услуг почтовой связи в соответствии с заказами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Заключать торговые сделки, торговые (коммерческие) и страховые договоры при осуществлении деятельности организации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Обеспечение безопасности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Использовать программно-аппаратные средства защиты информации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Обеспечивать техническую безопасность работы ОПС и рабочих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6"/>
        <w:gridCol w:w="3774"/>
        <w:gridCol w:w="1980"/>
        <w:gridCol w:w="1980"/>
        <w:gridCol w:w="2880"/>
        <w:gridCol w:w="1668"/>
      </w:tblGrid>
      <w:tr>
        <w:tc>
          <w:tcPr>
            <w:tcW w:w="13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2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вероятности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математических задач;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2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программами обработки текста, электронными таблицами;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антивирусными программами, с архиваторами;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возможности локальной компьютерной сети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информацию в глобальной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программы обработки текстов;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работы с электронными таблицами;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работы с графическими редакторами;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вопросы работы в информационно-телекоммуникационной сети "Интернет" (далее - сеть Интернет).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ЕН.02. Компьютерные технологии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2.5</w:t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1050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отделения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численность работников объекта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учета рабочего времени и начисления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бухгалтерский баланс объекта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Управления федеральной почтовой связи, его подразделений, функции цехов, участков;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политику Федерального государственного унитарного предприятия "Почта России" в области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работы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производственных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экономического воздействия с целью повышения эффективности использования кадровых и других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статистической отчетности в объектах почтовой связи;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Экономика организации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1.4 - 1.5, 3.2</w:t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техническую эксплуатацию персонального компьютера, периферийных устройств и оргтехники;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программами - почтовыми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предоставлять услуги электронной 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локальной сети, находить необходимую информацию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прикладными программами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служебную электронную переписку;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клиентов по вопросам, касающимся услуг пунктов коллективного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время работы клиентов - контролировать время работы клиентов - пользователей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основные технические характеристики периферийных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применения периферийных устройств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аспекты работы в локальной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настройки соединения по протоколу TCP/IP;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программ для работы с электронной почтой;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 внешними электронными носителями (CD, DVD, дискетами, картами памяти);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ОП.02. Информационно-телекомуникационные технологии в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2.5</w:t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профессиональную деятельность на правовой основе;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hyperlink w:history="0" r:id="rId15" w:tooltip="Закон РФ от 07.02.1992 N 2300-1 (ред. от 05.12.2022) &quot;О защите прав потребителей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Российской Федерации от 7 февраля 1992 г. N 2300-1 "О защите прав потребителей";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федеральных законов от 17 июля 1999 г. </w:t>
            </w:r>
            <w:hyperlink w:history="0" r:id="rId16" w:tooltip="Федеральный закон от 17.07.1999 N 176-ФЗ (ред. от 27.12.2019) &quot;О почтовой связ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</w:rPr>
              <w:t xml:space="preserve"> "О почтовой связи", от 7 июля 2003 г. </w:t>
            </w:r>
            <w:hyperlink w:history="0" r:id="rId17" w:tooltip="Федеральный закон от 07.07.2003 N 126-ФЗ (ред. от 14.07.2022) &quot;О связ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</w:rPr>
              <w:t xml:space="preserve"> "О связи";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и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ОП.03. Правовое обеспечение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3.3 - 3.4</w:t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делового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эффективные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организациями и частными лицами при постановке на почтовое обслуживание;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принятия и реализации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конфликтами;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 организациями и частными лицами при постановке на почтовое обслуживание;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Менеджмент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сегментирование рынка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смены жизненного цикла и всех стадий цикла услуги;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распространять и продвигать услуги почтовой связи на рынке;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рекламную кампанию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маркетинговые концепции;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принципы и методы управления маркетингом;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проведения маркетинговых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рынок в системе маркетинга;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концепции и характеристики стадии жизненного цикла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маркетингового методику проведения маркетингового планирования;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рекламной кампании;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маркетингового планирования;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розничных продаж;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Маркетинг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деловое общение с соблюдением требования этики, эстетики и психологии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решения, отстаивать свою точку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эффективные модели выхода из конфликтных ситуаций в общении с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особенности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общения и его строение;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ведения беседы, консультирования;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обращения, изложения просьб, выражения признательности, способы аргументации в производственных ситуациях;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ОП.06. Культура делового общения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32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ОП.07. Безопасность жизнедеятельности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7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 по предоставлению услуг почтовой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производственной деятельности по предоставлению почтовых и не почтовых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оказания услуг доступа в глобальную сеть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распространения периодических печатных изданий по подписке и в розницу, организации доставки почтовых отправлений и почтовых переводов, периодических печатных изданий, пенсий и пособий в ОПС;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контроля производственных процессов по оказанию услуг почтовой связи, приема, контроля и оплаты почтовых переводов, обмена и проверки почты, оформления дефектной почты, приема, обработки и вручения внутренних и международных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контроля выплаты пенсий и пособий;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и отправки отчетности по переводным операциям;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и учета тары для пересылки почтовых отправлений; осуществления доставки и вручения товаров посылочной торговли оформления неврученных (невостребованных)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контроля производственных процессов по оказанию услуг международной и экспресс-почты;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продажи почтовых и не почтовых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на оказание почтовых и не почтовых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предоставлять отчеты об оказании почтовых и не почтовых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организациями и частными лицами при постановке на почтовое обслуживание;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прием подписки на периодические печатные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и оформлять заказы на периодические печатные издания и отправлять их в почтамт;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переадресовку и аннулирование подписки;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производственную документацию по подписке;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полученные почтовые отправления, почтовые переводы, извещения к доставке;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выдачу и доставку почтовых отправлений и почтовых переводов;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доставку тиражей периодических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доставке и организовывать доставку пенсий и пособий;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производственные процессы по приему, обработке и вручению внутренних и международных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и контролировать производственные процессы по оказанию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производственную документацию по приему, обработке и вручению внутренних и международных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прием почтовых отправлений по спискам;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заказы на товары посылочной торговли, выполнять их доставку (вручение) и оплату;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плату за внутренние и международные почтовые отправления;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и контролировать прием и оплату почтовых переводов;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на выплату пенсий и пособий;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возврат и досыл внутренних и международных почтовых отправлений и почтовых переводов;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служебную переписку по переводным операциям;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акты на оплату переводов;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учет кассовых операций в отделении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высылку сверхлимитных остатков денежной наличности из отделения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получение подкреплений денежной наличности в отделении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ведения кассовых операций в отделении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и контроль движения денежных средств и ценностей в отделениях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оказания почтовых и не почтовых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оформлению документов на оказание почтовых и не почтовых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 организациями и частными лицами при постановке на почтовое обслуживание;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розничных продаж в отделении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кредитной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осуществления операции по выдаче и погашению кредитов и почтово-банковских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услуг, оказываемых пунктом коллективного доступа к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тарифы на услуги пункта коллективного доступа к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распространения периодических изданий по подписке;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инструкцию по приему подписки на периодические печатные издания и составлению заказов на печать;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индивидуальной и ведомственной подписки;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составления и прохождения заказов на периодические печатные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и другие нормативные правовые акты по доставке почты, периодической печати, пенсий и пособий;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нормативы частоты доставки почтовых отправлений, почтовых переводов, периодической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контрольные сроки доставки (вручения) почтовых отправлений, почтовых переводов, периодической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выдачи и доставку почтовых отправлений, извещений на регистрируемые почтовые отправления, почтовых переводов;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обработки периодических печатных изданий в доставочных отделениях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доставки периодических печатных изданий, ведения доставочной картотеки;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процессы приема, обработки и вручения внутренних и международных почтовых отправлений и почтовых переводов;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оказания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ведения производственной документации и сроки ее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учета и хранения тары для пересылки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учета, хранения и выдачи на рабочие места бланков строгой отчетности, именных вещей;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приема, обработки и вручения внутренних и международных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обработки исходящих и транзитных почтовых отправлений и емкостей;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тарифы на универсальные и иные услуги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Федерального государственного унитарного предприятия "Почта России" по оказанию универсальных и иных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приема, обработки, направления, отправки, выдачи и контроля международных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Всемирной почтовой конвенции, ее регламента;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отметки, проставляемые на почтовых отправлениях на французском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пользования алфавитным списком стран и территорий мира, издаваемым Международным бюро Всемирного почтового союза;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технологию единой системы почтовых переводов;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приему, пересылке и оплате почтовых переводов;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ведения и учета кассовых операций в отделении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документации по учету и контролю кассовых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акты по выплате пенсий и пособий;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ведения и учета, контроля и документального оформления кассовых операций в отделении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учета денежных средств, условных ценностей в отрасли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хранения почтовых отправлений.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Теоретические основы и методика организации производственной деятельности по оказанию услуг почтовой связи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Теоретические основы и методика организации денежных операций в отделениях почтовой связи</w:t>
            </w:r>
          </w:p>
        </w:tc>
        <w:tc>
          <w:tcPr>
            <w:vMerge w:val="continue"/>
          </w:tcPr>
          <w:p/>
        </w:tc>
      </w:tr>
      <w:tr>
        <w:tc>
          <w:tcPr>
            <w:tcW w:w="13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7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средств почтовой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машин и оборудования, наиболее распространенных в настоящее время на объектах почтовой связи, средств малой механизации;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программным обеспечением при оказании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контроля ведения кассовых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подъемно-транспортное оборудование, средства малой механизации;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производственные процессы обработки почты в цехах и на участках сортировочных центров, экспедирования периодических печатных изданий с использованием средств механизации,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и работать на штемпелевальных машинах;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установки для сортировки посылочной 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прием и вручение внутренних и международных почтовых отправлений и почтовых переводов с использованием контрольно-кассовой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прием и оплату электронных переводов с использованием контрольно-кассовой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выплату пенсий и пособий с использованием контрольно-кассовой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прием платы за услуги почтовой связи с использованием контрольно-кассовой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техническую эксплуатацию контрольно-кассовой техники, киосков самообслуживания;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исправлять ошибки, допущенные при работе на контрольно-кассовой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контроль ведения кассовых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производственную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и использовать метрологическое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на франкировальных машинах;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информационный обмен между объектами почтовой связи по почтовым переводам и регистрируемым почтовым отправлениям;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область применения и техническую характеристику подъемно-транспортного оборудования в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технические характеристики средств малой механизации;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область применения и технические характеристики устройств обработки письменной корреспонденции;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область применения и технические характеристики устройств обработки посылочной 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область применения и технические характеристики устройств обработки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контрольно-кассовых машин, применяемых в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контрольно-кассовой техники, технику безопасности при работе на 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на контрольно-кассовой технике в течение рабочего дня;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производственной документации по эксплуатации контрольно-кассовой техники в ОПС;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работы при выходе из строя контрольно-кассовой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приема и оплаты переводов при использовании защищенного пункта терминального обмена и защищенного пункта бумажной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использования программного обеспечения, установленного на контрольно-кассовой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настройки программного обеспечения, установленного на контрольно-кассовой технике (в рамках профессиональной деятельности);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ведения и учета кассовых операций в ОПС;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документации по учету и контролю кассовых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технические характеристики и область применения метрологического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технические характеристики и область применения франкировальных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на франкировальных машинах, установленных в пунктах коллективного обслуживания и организациях города;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настройки модуля защищенного пункта терминального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настройки передачи данных по принятым и врученным почтовым отправлениям;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настройки соединения по протоколу TCP/IP;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получения адресного справочника;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инициализации пункта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 модулем получения и отправки информации по почтовым переводам;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 архивными копиями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Теоретические основы и методика механизации производственных процессов на объектах почтовой связи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Теоретические основы и методика автоматизации почтово-кассовых операций</w:t>
            </w:r>
          </w:p>
        </w:tc>
        <w:tc>
          <w:tcPr>
            <w:vMerge w:val="continue"/>
          </w:tcPr>
          <w:p/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сетей почтовой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 по экспедированию периодических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производственных процессов обработки почты в цехах и на участках сортировочных центров, подготовки к рейсу бригад разъездных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исходящих и транзитных почтовых отправлений и емкостей;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Автоматизированной системой учета и контроля прохождения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сохранности почтовых отправлений, условных ценностей и денежных средств в объектах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контроля безопасной работы почтальонов;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соблюдением технологии приема, обработки и доставки 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экспедирование печати по карточной и адресной системам;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производственную документацию по экспедированию периодических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обмена с автомашинами и почтовыми вагонами;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дефектную почту в цехах и на участках;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поименную проверку принятой почты с сопроводительными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выбор оптимальных решений при планировании работ в нестандартных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производственную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программным обеспечением, внедряемым в рамках Автоматизированной информационной системы учета и контроля прохождения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организацию работы по обеспечению безопасности труда персонала в отделениях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безопасности работы почтальонов;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контроль соблюдения технологии приема, обработки и доставки 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сохранность почтовых отправлений, условных ценностей и денежных средств в объектах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экспедирования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процесса экспедирования по карточной и адресной системам;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обработки печати в газетных узлах и доставочных отделениях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оформлению посылов печати, к оформлению документов, необходимых для обработки, отправки и пересылки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экспедированию периодической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производственных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средства перевозки 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обмена почты с внешним транспортом;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обработки исходящих и транзитных почтовых отправлений и емкостей;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содержания производственной документации и сроки ее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контрольные сроки обработки и прохождения почтовых отправлений и периодической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 схем доставочных участков;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нормативы частоты перевозки почты, выемки писем из почтовых ящиков;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 программным обеспечением, внедряемым в рамках Автоматизированной информационной системы учета и контроля прохождения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технической укрепленности отделений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обеспечению личной безопасности почтовых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защиты почтовых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памятку личной безопасности почтальона;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технической укрепленности главных касс;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технической укрепленности и организации мест хранения почтовых отправлений, условных ценностей и денежных средств в отделениях почтовой связи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эксплуатации сетей почтовой связи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нед.</w:t>
            </w:r>
          </w:p>
        </w:tc>
        <w:tc>
          <w:tcPr>
            <w:tcW w:w="19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28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0"/>
        <w:gridCol w:w="1299"/>
      </w:tblGrid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29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6"/>
        <w:gridCol w:w="3774"/>
        <w:gridCol w:w="1980"/>
        <w:gridCol w:w="1980"/>
        <w:gridCol w:w="2880"/>
        <w:gridCol w:w="1668"/>
      </w:tblGrid>
      <w:tr>
        <w:tc>
          <w:tcPr>
            <w:tcW w:w="13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2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вероятности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математических задач;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2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программами обработки текста, электронными таблицами;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антивирусными программами, с архиваторами;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возможности локальной компьютерной сети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информацию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программы обработки текстов;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работы с электронными таблицами;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работы с графическими редакторами;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вопросы, касающиеся работы в сети Интернет;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ЕН.02. Компьютерные технологии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2.5</w:t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ОПС;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численность работников объекта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учета рабочего времени и начисления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бухгалтерский баланс объекта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управления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управления федеральной почтовой связи, его подразделений, функции цехов, участков;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политику Федерального государственного унитарного предприятия "Почта России" в области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работы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производственных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экономического воздействия с целью повышения эффективности использования кадровых и других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статистической отчетности в объектах почтовой связи;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Экономика организации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1.4 - 1.5, 3.2</w:t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техническую эксплуатацию персонального компьютера, периферийных устройств и оргтехники;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программами - почтовыми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предоставлять услуги электронной 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локальной сети, находить необходимую информацию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прикладными программами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служебную электронную переписку;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клиентов по вопросам услуг пунктов коллективного доступа к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время работы клиентов - пользователей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основные технические характеристики периферийных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применения периферийных устройств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аспекты работы в локальной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настройки соединения по протоколу TCP/IP;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программ для работы с электронной почтой;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 внешними электронными носителями (CD, DVD, дискетами, картами памяти);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ОП.02. Информационно-телекомуникационные технологии в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2.5</w:t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профессиональную деятельность на правовой основе;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hyperlink w:history="0" r:id="rId18" w:tooltip="Закон РФ от 07.02.1992 N 2300-1 (ред. от 05.12.2022) &quot;О защите прав потребителей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Российской Федерации от 7 февраля 1992 г. N 2300-1 "О защите прав потребителей"; общие положения федеральных законов от 17 июля 1999 г. </w:t>
            </w:r>
            <w:hyperlink w:history="0" r:id="rId19" w:tooltip="Федеральный закон от 17.07.1999 N 176-ФЗ (ред. от 27.12.2019) &quot;О почтовой связи&quot; {КонсультантПлюс}">
              <w:r>
                <w:rPr>
                  <w:sz w:val="20"/>
                  <w:color w:val="0000ff"/>
                </w:rPr>
                <w:t xml:space="preserve">N 176-ФЗ</w:t>
              </w:r>
            </w:hyperlink>
            <w:r>
              <w:rPr>
                <w:sz w:val="20"/>
              </w:rPr>
              <w:t xml:space="preserve"> "О почтовой связи", от 7 июля 2003 г. </w:t>
            </w:r>
            <w:hyperlink w:history="0" r:id="rId20" w:tooltip="Федеральный закон от 07.07.2003 N 126-ФЗ (ред. от 14.07.2022) &quot;О связ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</w:rPr>
              <w:t xml:space="preserve"> "О связи";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и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ОП.03. Правовое обеспечение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3.3 - 3.4</w:t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делового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эффективные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организациями и частными лицами при постановке на почтовое обслуживание;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принятия и реализации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конфликтами;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 организациями и частными лицами при постановке на почтовое обслуживание;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Менеджмент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сегментирование рынка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смены жизненного цикла и всех стадий цикла услуги;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распространять и продвигать услуги почтовой связи и предложения почтовой связи и ОПС на рынке;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рекламную кампанию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маркетинговые концепции;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принципы и методы управления маркетингом;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проведения маркетинговых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рынок в системе маркетинга;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концепции и характеристики стадии жизненного цикла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маркетингового планирования;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рекламной кампании;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маркетингового планирования;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розничных продаж;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Маркетинг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документы, входящие в специальные системы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документов специальных систем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документации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формуляры документов, входящих в специальные системы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методы совершенствования специальных систем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унификации и стандартизации специальных систем документации;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ОП.06. Документационное обеспечение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1.1 - 5.3</w:t>
            </w:r>
          </w:p>
        </w:tc>
      </w:tr>
      <w:tr>
        <w:tc>
          <w:tcPr>
            <w:tcW w:w="13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методы и приемы статистики для решения практических задач хозяйственной и финансовой деятельности объекта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делать выводы и давать краткий анализ исчисляемых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экономическую, нормативно-управленческую документацию и справочный материал в своей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статистического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наглядного представления статистических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статистической отчетности на объектах почтовой связи, порядок их составления;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ОП.07. Статистика почтовой связи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2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ОП.08. Безопасность жизнедеятельности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1.1 - 5.3</w:t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7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 по предоставлению услуг почтовой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производственной деятельности по предоставлению почтовых и не почтовых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оказания услуг доступа в глобальную сеть Интернет; распространения периодических печатных изданий по подписке и в розницу, организации доставки почтовых отправлений и почтовых переводов, периодических печатных изданий, пенсий и пособий в обязательном пенсионном страховании;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контроля производственных процессов по оказанию услуг почтовой связи, приема, контроля и оплаты почтовых переводов; обмена и проверки почты, оформления дефектной почты; приема, обработки и вручения внутренних и международных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контроля выплаты пенсий и пособий; составления и отправки отчетности по переводным операциям; использования и учета тары для пересылки почтовых отправлений; осуществления доставки и вручения товаров посылочной торговли; оформления неврученных (невостребованных)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контроля производственных процессов по оказанию услуг международной и экспресс-почты;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продажи почтовых и не почтовых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на оказание почтовых и не почтовых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предоставлять отчеты об оказании почтовых и не почтовых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организациями и частными лицами при постановке на почтовое обслуживание;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прием подписки на периодические печатные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и оформлять заказы на периодические печатные издания и отправлять их в почтамт;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переадресовку и аннулирование подписки;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производственную документацию по подписке;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полученные почтовые отправления, почтовые переводы, извещения к доставке;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выдачу и доставку почтовых отправлений и почтовых переводов;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доставку тиражей периодических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доставке и организовывать доставку пенсий и пособий;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производственные процессы по приему, обработке и вручению внутренних и международных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и контролировать производственные процессы по оказанию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производственную документацию по приему, обработке и вручению внутренних и международных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прием почтовых отправлений по спискам;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заказы на товары посылочной торговли, выполнять их доставку (вручение) и оплату;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плату за внутренние и международные почтовые отправления;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и контролировать прием и оплату почтовых переводов;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на оплату пенсий и пособий;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возврат и досыл внутренних и международных почтовых отправлений и почтовых переводов;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служебную переписку по переводным операциям;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акты на оплату переводов;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учет кассовых операций в ОПС;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высылку сверхлимитных остатков денежной наличности из ОПС;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получение подкреплений денежной наличности в ОПС;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дневник;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ведения кассовых операций в отделении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и контроль движения денежных средств и ценностей в ОПС;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оказания почтовых и не почтовых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оформлению документов на оказание почтовых и не почтовых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 организациями и частными лицами при постановке на почтовое обслуживание;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розничных продаж в ОПС;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кредитной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осуществления операция по выдаче и погашению кредитов и почтово-банковских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услуг, оказываемых пунктом коллективного доступа к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тарифы на услуги пункта коллективного доступа к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распространения периодических изданий по подписке;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инструкцию по приему подписки на периодические печатные издания и составления заказов на печать;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индивидуальной и ведомственной подписки;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составления и прохождения заказов на периодические печатные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и другие нормативные правовые акты по доставке почты, периодической печати, пенсий и пособий;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нормативы частоты доставки почтовых отправлений, почтовых переводов, периодической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контрольные сроки доставки (вручения) почтовых отправлений, почтовых переводов, периодической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выдачи и доставки почтовых отправлений, извещений на регистрируемые почтовые отправления, почтовых переводов;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обработки периодических печатных изданий в доставочных ОПС;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доставки периодических печатных изданий, ведения доставочной картотеки;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процессы приема, обработки и вручения внутренних и международных почтовых отправлений и почтовых переводов;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оказания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ведения производственной документации и сроки ее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учета и хранения тары для пересылки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учета, хранения и выдачи на рабочие места бланков строгой отчетности, именных вещей;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приема, обработки и вручения внутренних и международных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обработки исходящих и транзитных почтовых отправлений и емкостей;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тарифы на универсальные и иные услуги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Федерального государственного унитарного предприятия "Почта России" по оказанию универсальных и иных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приема, обработки, направления, отправки, выдачи и контроля международных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Всемирной почтовой конвенции, ее регламента;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отметки, проставляемые на почтовых отправлениях на французском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пользования алфавитным списком стран и территорий Мира, издаваемым Международным бюро Всемирного почтового союза;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технологию единой системы почтовых переводов;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приему, пересылке и оплате почтовых переводов;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ведения и учета кассовых операций в ОПС;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документации по учету и контролю кассовых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акты по выплате пенсий и пособий;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ведения и учета, контроля и документального оформления кассовых операций в отделении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учета денежных средств, условных ценностей в отрасли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хранения почтовых отправлений.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Теоретические основы и методика организации производственной деятельности по оказанию услуг почтовой связи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Теоретические основы и методика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денежных операций в отделениях почтовой связи</w:t>
            </w:r>
          </w:p>
        </w:tc>
        <w:tc>
          <w:tcPr>
            <w:vMerge w:val="continue"/>
          </w:tcPr>
          <w:p/>
        </w:tc>
      </w:tr>
      <w:tr>
        <w:tc>
          <w:tcPr>
            <w:tcW w:w="13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7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средств почтовой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машин и оборудования, наиболее распространенных в настоящее время на объектах почтовой связи, средств малой механизации, метрологического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программным обеспечением при оказании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контроля ведения кассовых операций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подъемно-транспортное оборудование, средства малой механизации;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производственные процессы обработки почты в цехах и на участках сортировочных центров, экспедирования периодических печатных изданий с использованием средств механизации и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и работать на штемпелевальных машинах;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установки для сортировки посылочной 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прием и вручение внутренних и международных почтовых отправлений и почтовых переводов с использованием контрольно-кассовой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прием и оплату электронных переводов с использованием контрольно-кассовой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выплату пенсий и пособий с использованием контрольно-кассовой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прием платы услуги почтовой связи с использованием контрольно-кассовой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техническую эксплуатацию контрольно-кассовой техники, киосков самообслуживания;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исправлять ошибки, допущенные при работе на контрольно-кассовой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контроль ведения кассовых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производственную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и использовать метрологическое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на франкировальных машинах;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информационный обмен между объектами почтовой связи по почтовым переводам и регистрируемым почтовым отправлениям;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область применения и техническую характеристику подъемно-транспортного оборудования в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технические характеристики средств малой механизации;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область применения и технические характеристики устройств обработки письменной корреспонденции;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область применения и технические характеристики устройств обработки посылочной 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область применения и технические характеристики устройств обработки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контрольно-кассовых машин, применяемых в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контрольно-кассовой техники, технику безопасности при работе на 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на контрольно-кассовой технике в течение рабочего дня;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производственной документации по эксплуатации контрольно-кассовой техники в отделении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работы при выходе из строя контрольно-кассовой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приема и оплаты переводов при использовании защищенных пунктов терминального обмена и защищенных пунктов бумажной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использования программного обеспечения, установленного на контрольно-кассовой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настройки программного обеспечения, установленного на контрольно-кассовой технике (в рамках профессиональной деятельности);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ведения и учета кассовых операций в отделении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документации по учету и контролю кассовых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технические характеристики и область применения метрологического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технические характеристики и область применения франкировальных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на франкировальных машинах, установленных в пунктах коллективного обслуживания и организациях города;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настройки модуля защищенного пункта терминального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настройки передачи данных по принятым и врученным почтовым отправлениям;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настройки соединения по протоколу TCP/IP;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получения адресного справочника;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инициализации пункта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 модулем получения и отправки информации по почтовым переводам;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 архивными копиями.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Теоретические основы и методика механизации производственных процессов на объектах почтовой связи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Теоретические основы и методика автоматизации почтово-кассовых операций</w:t>
            </w:r>
          </w:p>
        </w:tc>
        <w:tc>
          <w:tcPr>
            <w:vMerge w:val="continue"/>
          </w:tcPr>
          <w:p/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сетей почтовой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 по экспедированию периодических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производственных процессов обработки почты в цехах и на участках сортировочных центров;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рейсу бригад разъездных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исходящих и транзитных почтовых отправлений и емкостей;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Автоматизированной системой учета и контроля прохождения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сохранности почтовых отправлений, условных ценностей и денежных средств в объектах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контроля безопасной работы почтальонов;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соблюдения технологии приема, обработки и доставки 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экспедирование печати по карточной и адресной системам;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производственную документацию по экспедированию периодических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обмена с автомашинами и почтовыми вагонами;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дефектную почту в цехах и на участках;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поименную проверку принятой почты с сопроводительными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выбор оптимальных решений при планировании работ в нестандартных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производственную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программным обеспечением, внедряемым в рамках Автоматизированной информационной системы учета и контроля прохождения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организацию работы по обеспечению безопасности труда персонала в отделениях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безопасности работы почтальонов;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контроль соблюдения технологии приема, обработки и доставки 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сохранность почтовых отправлений, условных ценностей и денежных средств в объектах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экспедирования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процесса экспедирования по карточной и адресной системам;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обработки печати в газетных узлах и доставочных отделениях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оформлению посылов печати, к оформлению документов, необходимых для обработки, отправки и пересылки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техническую документацию по экспедированию периодической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производственных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средства перевозки 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обмена почты с внешним транспортом;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обработки исходящих и транзитных почтовых отправлений и емкостей;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содержания производственной документации и сроки ее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контрольные сроки обработки и прохождения почтовых отправлений и периодической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 схем доставочных участков;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нормативы частоты перевозки почты, выемки писем из почтовых ящиков;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 программным обеспечением, внедряемым в рамках Автоматизированной информационной системы учета и контроля прохождения почтовых отправлений;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технической укрепленности отделений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обеспечению личной безопасности почтовых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защиты почтовых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памятку личной безопасности почтальона;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технической укрепленности главных касс;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технической укрепленности и к организации мест хранения почтовых отправлений, условных ценностей и денежных средств в ОПС.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эксплуатации сетей почтовой связи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3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7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Продвижение различных услуг связи на потребительском рынке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исследования рынка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мониторинга и анализа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технологий закупки материальных ресурсов, товаров и их хранения, транспортировки, подготовки и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документального оформления результатов сдачи-приемки при передаче товара (услуг);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технологий для предоставления услуг почтовой связи в соответствии с заказами потребителей страхования профессиональной деятельности и оказываемых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моделирования этапов жизненного цикла товаров (услуг);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запасами, основанного на анализе расчетов уровней запасов;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требований к транспорту, системам хранения и складской обработки грузов и информационным системам, обеспечивающим продвижение груза;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конъюнктуру рынка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правильное решение при сравнении вариантов сегментирования и находить нишу рынка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обрабатывать информацию о рынке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рынок услуг почтовой связи и изыскивать резервы по расширению сегмента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информацию о продажах, ее пригодность и достоверность;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анкеты и проводить анализ собранной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поведение различных групп покупателей в отделении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динамику и структуру продаж товаров и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потенциал рынка, потенциал продаж товаров и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прогнозировать продажи товаров и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бюджет продаж товаров и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территорию продаж товаров и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технологии для планирования, прогнозирования и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отчетность по продажам товаров и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методы разработки бизнес-планов и бизнес-процессов;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внешнюю среду отрасли связи, ее организацию по предоставлению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соблюдения производственных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количественные методы оценки качества продукции и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принципы и методы управления качеством в своей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составляющие элементы маркетинговой деятельности: цели, задачи, принципы,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рынка, формирования спроса и стимулирования сбыта;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стратегию и планирование маркетинга;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маркетинговой деятельности в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маркетинга почтовых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задачи маркетинга в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планирования и анализа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планирования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анализа товарного ассортимента, клиентских групп и каналов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аналитических отчетов и методы сбора и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отчетности по продажам;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маркетинговую классификацию товаров и факторы, влияющие на их сбыт;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и виды конвергенции сетей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внедрения новых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оптимизации портфеля товаров (услуг)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нормативных правовых актов, регулирующих организационную структуру и инфраструктуру товарного рынка услуг связи в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страховые случаи и условия наступления страхового случая;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уровни иерархии товаров (услуг), сущность и типы товарных стратегий;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договорного процесса и его юридическое сопровождение при заключении реализационных и посреднических договоров между контрагентами;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контроля качества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нормативы, контрольные сроки, регламентирующие качество работы почтовой связи в соответствии с правилами оказания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нормативную документацию по управлению качеством услуг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количественные методы оценки качества работы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прогрессивные методы управления качеством продукции и услуг на объектах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системы менеджмента качества Федерального государственного унитарного предприятия "Почта России" в области качества.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Теоретические основы маркетинговых исследований товарных рынков связи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Методика выбора технологий для продвижения различных услуг потребителям связи</w:t>
            </w:r>
          </w:p>
        </w:tc>
        <w:tc>
          <w:tcPr>
            <w:vMerge w:val="continue"/>
          </w:tcPr>
          <w:p/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безопасности почтовой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каналов утечки информации; определения необходимых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аттестации объекта защиты (проверки уровня защищенности); разработки политики безопасности для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установки, настройки специализированного оборудования по защите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документальных проверок эксплуатационной деятельности отделения почтовой связи; ревизий касс; контроля работы по распространению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сохранности товарно-материальных и денежных средств; работы по Правилам внутреннего контроля Федерального государственного унитарного предприятия "Почта России" за операциями по приему и выплате переводов денежных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мониторинга бизнес-процессов с целью предотвращения потерь доходов;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обнаружения мошенничества и анализа потерь доходов;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угрозы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выборку средств защиты в соответствии с выявленными угрозами;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возможные виды атак;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мероприятия по проведению аттестационных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политику безопасности объектов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 и установку специализированного оборудования для максимальной защищенности объектов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эксплуатационной деятельности в отделении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работ по распространению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продаж почтовых и не почтовых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продаж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документальные проверки эксплуатационной деятельности отделений почтовой связи, ревизии касс;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акты документальных проверок эксплуатационной деятельности ОПС;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выполнения требований почтовой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внутренний аудит данных и отчетности подразделений, влияющих на получение доходов;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ситуации процесса формирования доходов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активный мониторинг событий и разрешать инциденты, обуславливающие снижение доходов;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потребление услуг пользователями;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источники и величины потерь и причины их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каналы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и принципы работы специализированного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и нормативные правовые акты в области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возможных проверок;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определения конфиденциальности документов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работы почтовой связи, их характеристику;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инструкцию по проведению документальных проверок эксплуатационной деятельности ОПС;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осуществление контроля качества работы объектов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ревизий касс;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степень ответственности при осуществлении деятельности в области почтовой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стратегию организации на увеличение выручки и оптимизацию затрат;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подразделения компании в получении гарантированных доходов;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обнаружения мошенничества;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анализа потерь доходов;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хозяйственных рисков организации, методы их оценки и используемые показатели.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Основы обеспечения безопасности почтовой связи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нед.</w:t>
            </w:r>
          </w:p>
        </w:tc>
        <w:tc>
          <w:tcPr>
            <w:tcW w:w="19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1.1 - 5.3</w:t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0"/>
        <w:gridCol w:w="1299"/>
      </w:tblGrid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29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СОЦИАЛИСТОВ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260"/>
      </w:tblGrid>
      <w:tr>
        <w:tc>
          <w:tcPr>
            <w:tcW w:w="852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6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2001,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маркетинга;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эксплуатации почтовой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почтовой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почтово-кассовых операций;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почтовой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механизации объектов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специализированная мастерская.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пятый - двадцать шестой утратили силу. - </w:t>
      </w:r>
      <w:hyperlink w:history="0" r:id="rId2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11.02.12 Почтовая связь</w:t>
      </w:r>
    </w:p>
    <w:p>
      <w:pPr>
        <w:pStyle w:val="0"/>
        <w:jc w:val="both"/>
      </w:pPr>
      <w:r>
        <w:rPr>
          <w:sz w:val="20"/>
        </w:rPr>
      </w:r>
    </w:p>
    <w:bookmarkStart w:id="1580" w:name="P1580"/>
    <w:bookmarkEnd w:id="158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62"/>
        <w:gridCol w:w="4876"/>
      </w:tblGrid>
      <w:tr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762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16019</w:t>
              </w:r>
            </w:hyperlink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связи</w:t>
            </w:r>
          </w:p>
        </w:tc>
      </w:tr>
      <w:tr>
        <w:tc>
          <w:tcPr>
            <w:tcW w:w="4762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18674</w:t>
              </w:r>
            </w:hyperlink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  <w:t xml:space="preserve">Сортировщик почтовых отправлений и произведений печати</w:t>
            </w:r>
          </w:p>
        </w:tc>
      </w:tr>
      <w:tr>
        <w:tc>
          <w:tcPr>
            <w:tcW w:w="4762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16925</w:t>
              </w:r>
            </w:hyperlink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  <w:t xml:space="preserve">Почтальон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967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967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24BA4BBB5EF55AED9613E89BE220EBDF4FB94A7A1A69D3D16A690CF0A9EB1599656D83799EED55812490A673F4B0113A0A183E933997A38iEL9J" TargetMode = "External"/>
	<Relationship Id="rId8" Type="http://schemas.openxmlformats.org/officeDocument/2006/relationships/hyperlink" Target="consultantplus://offline/ref=924BA4BBB5EF55AED9613E89BE220EBDF5FA9BA1A1AC9D3D16A690CF0A9EB1599656D83799EFD05A14490A673F4B0113A0A183E933997A38iEL9J" TargetMode = "External"/>
	<Relationship Id="rId9" Type="http://schemas.openxmlformats.org/officeDocument/2006/relationships/hyperlink" Target="consultantplus://offline/ref=924BA4BBB5EF55AED9613E89BE220EBDF6F29AA3A7A69D3D16A690CF0A9EB1598456803B98EDCE5F145C5C3679i1LCJ" TargetMode = "External"/>
	<Relationship Id="rId10" Type="http://schemas.openxmlformats.org/officeDocument/2006/relationships/hyperlink" Target="consultantplus://offline/ref=924BA4BBB5EF55AED9613E89BE220EBDF4FB94A7A1A69D3D16A690CF0A9EB1599656D83799EED55812490A673F4B0113A0A183E933997A38iEL9J" TargetMode = "External"/>
	<Relationship Id="rId11" Type="http://schemas.openxmlformats.org/officeDocument/2006/relationships/hyperlink" Target="consultantplus://offline/ref=924BA4BBB5EF55AED9613E89BE220EBDF4FB94A7A1A69D3D16A690CF0A9EB1599656D83799EED55813490A673F4B0113A0A183E933997A38iEL9J" TargetMode = "External"/>
	<Relationship Id="rId12" Type="http://schemas.openxmlformats.org/officeDocument/2006/relationships/hyperlink" Target="consultantplus://offline/ref=924BA4BBB5EF55AED9613E89BE220EBDF4FB94A7A1A69D3D16A690CF0A9EB1599656D83799EED55811490A673F4B0113A0A183E933997A38iEL9J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924BA4BBB5EF55AED9613E89BE220EBDF3F19FA5A9A09D3D16A690CF0A9EB1598456803B98EDCE5F145C5C3679i1LCJ" TargetMode = "External"/>
	<Relationship Id="rId16" Type="http://schemas.openxmlformats.org/officeDocument/2006/relationships/hyperlink" Target="consultantplus://offline/ref=924BA4BBB5EF55AED9613E89BE220EBDF4F79AA7A7A19D3D16A690CF0A9EB1598456803B98EDCE5F145C5C3679i1LCJ" TargetMode = "External"/>
	<Relationship Id="rId17" Type="http://schemas.openxmlformats.org/officeDocument/2006/relationships/hyperlink" Target="consultantplus://offline/ref=AA4733D53C8543538FA6673EB582D94BD307BED5F0B99652DA50B5A4C3F4470E2892F2B63F718F6F0348B16590jEL6J" TargetMode = "External"/>
	<Relationship Id="rId18" Type="http://schemas.openxmlformats.org/officeDocument/2006/relationships/hyperlink" Target="consultantplus://offline/ref=AA4733D53C8543538FA6673EB582D94BD306BFD7FEBF9652DA50B5A4C3F4470E2892F2B63F718F6F0348B16590jEL6J" TargetMode = "External"/>
	<Relationship Id="rId19" Type="http://schemas.openxmlformats.org/officeDocument/2006/relationships/hyperlink" Target="consultantplus://offline/ref=AA4733D53C8543538FA6673EB582D94BD400BAD5F0BE9652DA50B5A4C3F4470E2892F2B63F718F6F0348B16590jEL6J" TargetMode = "External"/>
	<Relationship Id="rId20" Type="http://schemas.openxmlformats.org/officeDocument/2006/relationships/hyperlink" Target="consultantplus://offline/ref=AA4733D53C8543538FA6673EB582D94BD307BED5F0B99652DA50B5A4C3F4470E2892F2B63F718F6F0348B16590jEL6J" TargetMode = "External"/>
	<Relationship Id="rId21" Type="http://schemas.openxmlformats.org/officeDocument/2006/relationships/hyperlink" Target="consultantplus://offline/ref=AA4733D53C8543538FA6673EB582D94BD306BFD1F4BD9652DA50B5A4C3F4470E2892F2B63F718F6F0348B16590jEL6J" TargetMode = "External"/>
	<Relationship Id="rId22" Type="http://schemas.openxmlformats.org/officeDocument/2006/relationships/hyperlink" Target="consultantplus://offline/ref=AA4733D53C8543538FA6673EB582D94BD307BED1F4B99652DA50B5A4C3F4470E3A92AAB837739A3A5012E66893E660377E90EBCB05j6L9J" TargetMode = "External"/>
	<Relationship Id="rId23" Type="http://schemas.openxmlformats.org/officeDocument/2006/relationships/hyperlink" Target="consultantplus://offline/ref=AA4733D53C8543538FA6673EB582D94BD306BFD1F4BD9652DA50B5A4C3F4470E3A92AABA3E73986F015DE734D6B173377E90E8C919690B61jBL3J" TargetMode = "External"/>
	<Relationship Id="rId24" Type="http://schemas.openxmlformats.org/officeDocument/2006/relationships/hyperlink" Target="consultantplus://offline/ref=AA4733D53C8543538FA6673EB582D94BD40CB4D5F6B99652DA50B5A4C3F4470E3A92AABA3E729468095DE734D6B173377E90E8C919690B61jBL3J" TargetMode = "External"/>
	<Relationship Id="rId25" Type="http://schemas.openxmlformats.org/officeDocument/2006/relationships/hyperlink" Target="consultantplus://offline/ref=AA4733D53C8543538FA6673EB582D94BD306BFD1F4BD9652DA50B5A4C3F4470E3A92AABA3E73996E025DE734D6B173377E90E8C919690B61jBL3J" TargetMode = "External"/>
	<Relationship Id="rId26" Type="http://schemas.openxmlformats.org/officeDocument/2006/relationships/hyperlink" Target="consultantplus://offline/ref=AA4733D53C8543538FA6673EB582D94BD606B9DCFEBD9652DA50B5A4C3F4470E3A92AABA3E73916F015DE734D6B173377E90E8C919690B61jBL3J" TargetMode = "External"/>
	<Relationship Id="rId27" Type="http://schemas.openxmlformats.org/officeDocument/2006/relationships/hyperlink" Target="consultantplus://offline/ref=AA4733D53C8543538FA6673EB582D94BD606B9DCFEBD9652DA50B5A4C3F4470E3A92AABA3E709069065DE734D6B173377E90E8C919690B61jBL3J" TargetMode = "External"/>
	<Relationship Id="rId28" Type="http://schemas.openxmlformats.org/officeDocument/2006/relationships/hyperlink" Target="consultantplus://offline/ref=AA4733D53C8543538FA6673EB582D94BD606B9DCFEBD9652DA50B5A4C3F4470E3A92AABA3E77946E095DE734D6B173377E90E8C919690B61jBL3J" TargetMode = "External"/>
	<Relationship Id="rId29" Type="http://schemas.openxmlformats.org/officeDocument/2006/relationships/hyperlink" Target="consultantplus://offline/ref=AA4733D53C8543538FA6673EB582D94BD606B9DCFEBD9652DA50B5A4C3F4470E3A92AABA3E70976E075DE734D6B173377E90E8C919690B61jBL3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11.08.2014 N 967
(ред. от 13.07.2021)
"Об утверждении федерального государственного образовательного стандарта среднего профессионального образования по специальности 11.02.12 Почтовая связь"
(Зарегистрировано в Минюсте России 25.08.2014 N 33771)</dc:title>
  <dcterms:created xsi:type="dcterms:W3CDTF">2022-12-12T09:11:34Z</dcterms:created>
</cp:coreProperties>
</file>