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912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240123.05 Оператор в производстве шин"</w:t>
              <w:br/>
              <w:t xml:space="preserve">(Зарегистрировано в Минюсте России 20.08.2013 N 29603)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240123.05 ОПЕРАТОР В ПРОИЗВОДСТВЕ 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240123.05 Оператор в производстве 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5.10.2009 N 41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23.05 Оператор в производстве шин&quot; (Зарегистрировано в Минюсте РФ 08.12.2009 N 1543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октября 2009 г. N 413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240123.05 Оператор в производстве шин" (зарегистрирован Министерством юстиции Российской Федерации 8 декабря 2009 г., регистрационный N 15436).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240123.05 Оператор в производстве шин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240123.05 ОПЕРАТОР В ПРОИЗВОДСТВЕ 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240123.05 Оператор в производстве шин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240123.05 Оператор в производстве шин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240123.05 Оператор в производстве шин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вулканизации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Каландровщик на обрезинке металлокордного полотна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автокамерного агрегата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протекторного агрегата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Сборщик браслетов и брекеров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Сборщик безбандажных 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Сборщик покрышек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Стыковщик резиновых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Стыковщик текстиля на прессе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Закройщик резиновых изделий и деталей</w:t>
            </w:r>
          </w:p>
        </w:tc>
        <w:tc>
          <w:tcPr>
            <w:tcW w:w="26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 браслетов и брекеров - сборщик безбандажных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 браслетов и брекеров - сборщик покрышек;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стыковщик резиновых изделий - стыковщик текстиля на прессе;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стыковщик резиновых изделий - закройщик резиновых изделий и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автокамерного агрегата - машинист протекторного агрегата;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вулканизации - каландровщик на обрезинке металлокордного полотна.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и восстановление шин, покрышек и 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и восстановления шин, покрышек и камер;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вулканизации и обрезинивания материалов и заготовок, изготовления камер и протекторов, шин и покрышек;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сырье, материалы и комплектующие для изготовления и восстановления шин, покрышек и камер;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шины, покрышки, камеры;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240123.05 Оператор в производстве шин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оборудования для производства шин, покрышек и 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металлокордных деталей покрышек.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Изготовление ездовых камер и протекторов.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Сборка браслетов, брекеров, шин и покрышек.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оборудования для производства шин, покрышек и 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техническое обслуживание, наладку и регулирование режимов работы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Выявлять и устранять мелкие неисправности в работе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металлокордных деталей покрышек.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вулканизацию шин и покрышек.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обрезинивание, раскраивать и изолировать кромки деталей покрышек и корда.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Изготовление ездовых камер и протекторов.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стыковку заготовок резиновых изделий, корда-суровья и рулонного корда на станках и вручную.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Изготавливать ездовые камеры на автокамерном агрегате.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Изготавливать протекторы на протекторном агрегате.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Сборка браслетов, брекеров, покрышек и 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Подготавливать полосы корда к сборке.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Собирать брекеры и браслеты.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Собирать безбандажные массивные 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Собирать велосипедные и мотопокрышки.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Собирать авиационные и автомобильные покрышки.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539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учебного цикла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действия,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4.2 - 4.5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оборудования для производства шин, покрышек и камер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для производства шин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мелких неисправностей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режимов работы оборудования для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 для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при работе с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 по обслуживанию оборудования и осуществления контроля их выполнения, исходя из целей и способов деятельности, определенных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техническими инструкциями и регламентами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служебной переписки, оформления первичной документации в сфере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взаимодействия с коллегами в рамках совместной деятельности, руководством;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безопасного ведения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способ устранения типичных неполадок в работе оборудования,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мелкие неисправности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наладку и регулировать режимы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оборудования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способ разрешения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конструктивных элементов оборудования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принципы работы оборудования для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возникновения, способы предупреждения, выявления и устранения мелких неисправностей в работе оборудования производства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на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служебных документов в сфере профессионально-трудовой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оборудования для производства шин, покрышек и камер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металлокордных деталей покрышек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вулканизации шин и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обрезинивания металлокордного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закроя вручную и на машинах резиновых заготовок и деталей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обрезиненного корда;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рабочей ситуации, планирования и коррекции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техническими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служебной переписки, оформления первичной документации в сфере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эффективного взаимодействия с коллегами в рамках совместной деятельности и руководством;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технологический процесс вулканизации шин и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обрезинивание металлокордного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закраивать металлокордные детали и резиновые заготовки вручную, на машинах и вырубных прессах различной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готовой продукции, выбирать критерии оценки и объективно оценивать;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и способы вулканизации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обрезинивания металлокордного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возникновения, способы предупреждения, выявления и устранения отклонений от норм технологического процесса обрезинивания металлокордного полотна;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характеристики методов закроя резиновых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технические характеристики раскраиваемых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закроя заготовок и деталей на машинах и вырубных прессах;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приемы закроя резиновых и металлокордных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сырью, материалам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рационального расхода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изготовления металлокордных деталей покрышек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ездовых камер и протекторов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стыковки концов заготовок резиновых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стыковки корда-суровья и рулонного корда на прессе;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ездовых камер на автокамерном агрегате;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протекторов на протекторном агрегате;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рабочей ситуации, планирования и коррекции собственной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стыковать концы заготовок резиновых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стыковки корда-суровья и рулонного корда;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ездовые камеры на автокамерном агрегате;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поступающих резиновых смесей и качество готовой продукции, обосновывать выбор критериев оценки и объективно оценивать;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протекторы на протекторном агрегате;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оптимальный способ разрешения проблемы при наличии альтернативы и обосновывать его;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стыковки заготовок резиновых изделий и корда-суровья и рулонного корда;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стыковки заготовок резиновых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стыковки корда-суровья и рулонного корда;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изготовления ездовых камер;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возникновения, способы выявления и устранения возможных нарушений технологического процесса изготовления ездовых камер;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ездовых камер;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маркировку и состав резиновых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изготовления протекторов;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возникновения, способы выявления и устранения возможных нарушений технологического процесса изготовления протекторов;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протекторов;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сырью, материалам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служебных документов в сфере профессионально-трудовой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изготовления ездовых камер и протекторов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Сборка браслетов, брекеров, покрышек и 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безбандажных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браслетов и брекеров;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покрышек различных типов и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при выполнении сборочных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сборки браслетов, брекеров, покрышек и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рабочей ситуации, планирования собственной деятельности и ее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эффективного взаимодействия с коллегами по совместной деятельности, руководством;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полосы корда к сборке;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браслеты для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брекеры для крупногабаритных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безбандажные массивные шины на специальном станке;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велосипедные и мотопокрышки;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покрышки диагональной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покрышки радиальной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покрышки на полуавтоматических и автоматических станках и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готовой продукции, выбирать критерии оценки и объективно оценивать;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служебные документы в сфере профессионально-трудовой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сборки, клейки браслетов и брекеров;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особенности обрабатываемых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сборки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возможных нарушений параметров технологического процесса сборки покрышек, способы их предупреждения, выявления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последовательность и приемы выполнения операций по сборке покрышек;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параметры технологического процесса сборки безбандажных массивных 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технические характеристики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возможных дефектов в заготовках и готовых покрышках, причины их возникновения, меры по предупреждению, выявлению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готовой продукции и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при выполнении операций по сборке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сборки брекеров, браслетов, покрышек и шин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bookmarkStart w:id="539" w:name="P539"/>
          <w:bookmarkEnd w:id="539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539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6"/>
        <w:gridCol w:w="1644"/>
      </w:tblGrid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9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механосборочная;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вулканизации и обрезинивания кордового полотна;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изготовления деталей и изделий производства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изготовления камер и протекторов.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первый - двадцать второй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912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912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F6C5A8D2CD0C640DB2E0029C87739B072736F7E03C7A338E9E07C25B2853678A34412C442DA1663B1046CA762C56777EF3496C6AF96DD3AXBdBO" TargetMode = "External"/>
	<Relationship Id="rId8" Type="http://schemas.openxmlformats.org/officeDocument/2006/relationships/hyperlink" Target="consultantplus://offline/ref=FF6C5A8D2CD0C640DB2E0029C87739B0727E617D05CCA338E9E07C25B2853678A34412C442DA1061B7046CA762C56777EF3496C6AF96DD3AXBdBO" TargetMode = "External"/>
	<Relationship Id="rId9" Type="http://schemas.openxmlformats.org/officeDocument/2006/relationships/hyperlink" Target="consultantplus://offline/ref=FF6C5A8D2CD0C640DB2E0029C87739B07576687901CDA338E9E07C25B2853678A34412C442DA1763B6046CA762C56777EF3496C6AF96DD3AXBdBO" TargetMode = "External"/>
	<Relationship Id="rId10" Type="http://schemas.openxmlformats.org/officeDocument/2006/relationships/hyperlink" Target="consultantplus://offline/ref=FF6C5A8D2CD0C640DB2E0029C87739B07873617D02C5FE32E1B97027B58A697DA45512C446C41664AB0D38F4X2d4O" TargetMode = "External"/>
	<Relationship Id="rId11" Type="http://schemas.openxmlformats.org/officeDocument/2006/relationships/hyperlink" Target="consultantplus://offline/ref=FF6C5A8D2CD0C640DB2E0029C87739B07576687901CDA338E9E07C25B2853678A34412C442DA1763B6046CA762C56777EF3496C6AF96DD3AXBdBO" TargetMode = "External"/>
	<Relationship Id="rId12" Type="http://schemas.openxmlformats.org/officeDocument/2006/relationships/hyperlink" Target="consultantplus://offline/ref=FF6C5A8D2CD0C640DB2E0029C87739B072736F7E03C7A338E9E07C25B2853678A34412C442DA1663B1046CA762C56777EF3496C6AF96DD3AXBdBO" TargetMode = "External"/>
	<Relationship Id="rId13" Type="http://schemas.openxmlformats.org/officeDocument/2006/relationships/hyperlink" Target="consultantplus://offline/ref=FF6C5A8D2CD0C640DB2E0029C87739B0727E617D05CCA338E9E07C25B2853678A34412C442DA1061B7046CA762C56777EF3496C6AF96DD3AXBdBO" TargetMode = "External"/>
	<Relationship Id="rId14" Type="http://schemas.openxmlformats.org/officeDocument/2006/relationships/hyperlink" Target="consultantplus://offline/ref=FF6C5A8D2CD0C640DB2E0029C87739B075746A7907C8A338E9E07C25B2853678A34412C442DA1563B2046CA762C56777EF3496C6AF96DD3AXBdBO" TargetMode = "External"/>
	<Relationship Id="rId15" Type="http://schemas.openxmlformats.org/officeDocument/2006/relationships/hyperlink" Target="consultantplus://offline/ref=FF6C5A8D2CD0C640DB2E0029C87739B0727E617D05CCA338E9E07C25B2853678A34412C442DA1061B6046CA762C56777EF3496C6AF96DD3AXBdBO" TargetMode = "External"/>
	<Relationship Id="rId16" Type="http://schemas.openxmlformats.org/officeDocument/2006/relationships/hyperlink" Target="consultantplus://offline/ref=FF6C5A8D2CD0C640DB2E0029C87739B0727E617D05CCA338E9E07C25B2853678A34412C442DA1061B0046CA762C56777EF3496C6AF96DD3AXBdBO" TargetMode = "External"/>
	<Relationship Id="rId17" Type="http://schemas.openxmlformats.org/officeDocument/2006/relationships/hyperlink" Target="consultantplus://offline/ref=FF6C5A8D2CD0C640DB2E0029C87739B070746C740DC8A338E9E07C25B2853678A34412C442DA1767B5046CA762C56777EF3496C6AF96DD3AXBdBO" TargetMode = "External"/>
	<Relationship Id="rId18" Type="http://schemas.openxmlformats.org/officeDocument/2006/relationships/hyperlink" Target="consultantplus://offline/ref=FF6C5A8D2CD0C640DB2E0029C87739B072736F7E03C7A338E9E07C25B2853678A34412C442DA1663B0046CA762C56777EF3496C6AF96DD3AXBdBO" TargetMode = "External"/>
	<Relationship Id="rId19" Type="http://schemas.openxmlformats.org/officeDocument/2006/relationships/hyperlink" Target="consultantplus://offline/ref=FF6C5A8D2CD0C640DB2E0029C87739B070746C740DC8A338E9E07C25B2853678A34412C442DA1767B5046CA762C56777EF3496C6AF96DD3AXBdBO" TargetMode = "External"/>
	<Relationship Id="rId20" Type="http://schemas.openxmlformats.org/officeDocument/2006/relationships/hyperlink" Target="consultantplus://offline/ref=FF6C5A8D2CD0C640DB2E0029C87739B075756B7907CCA338E9E07C25B2853678B1444AC843DE0967B7113AF624X9d2O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FF6C5A8D2CD0C640DB2E0029C87739B072736F7E03C7A338E9E07C25B2853678A34412C442DA1663B3046CA762C56777EF3496C6AF96DD3AXBdBO" TargetMode = "External"/>
	<Relationship Id="rId24" Type="http://schemas.openxmlformats.org/officeDocument/2006/relationships/hyperlink" Target="consultantplus://offline/ref=FF6C5A8D2CD0C640DB2E0029C87739B072736F7E03C7A338E9E07C25B2853678A34412C442DA1660B0046CA762C56777EF3496C6AF96DD3AXBdBO" TargetMode = "External"/>
	<Relationship Id="rId25" Type="http://schemas.openxmlformats.org/officeDocument/2006/relationships/hyperlink" Target="consultantplus://offline/ref=FF6C5A8D2CD0C640DB2E0029C87739B072736F7E03C7A338E9E07C25B2853678A34412C442DA1660BD046CA762C56777EF3496C6AF96DD3AXBdBO" TargetMode = "External"/>
	<Relationship Id="rId26" Type="http://schemas.openxmlformats.org/officeDocument/2006/relationships/hyperlink" Target="consultantplus://offline/ref=FF6C5A8D2CD0C640DB2E0029C87739B072736F7E03C7A338E9E07C25B2853678A34412C442DA1661B7046CA762C56777EF3496C6AF96DD3AXBdBO" TargetMode = "External"/>
	<Relationship Id="rId27" Type="http://schemas.openxmlformats.org/officeDocument/2006/relationships/hyperlink" Target="consultantplus://offline/ref=FF6C5A8D2CD0C640DB2E0029C87739B070746C740DC8A338E9E07C25B2853678A34412C442DA1767B5046CA762C56777EF3496C6AF96DD3AXBdBO" TargetMode = "External"/>
	<Relationship Id="rId28" Type="http://schemas.openxmlformats.org/officeDocument/2006/relationships/hyperlink" Target="consultantplus://offline/ref=FF6C5A8D2CD0C640DB2E0029C87739B072736F7E03C7A338E9E07C25B2853678A34412C442DA166EBD046CA762C56777EF3496C6AF96DD3AXBdBO" TargetMode = "External"/>
	<Relationship Id="rId29" Type="http://schemas.openxmlformats.org/officeDocument/2006/relationships/hyperlink" Target="consultantplus://offline/ref=FF6C5A8D2CD0C640DB2E0029C87739B075746A7907C8A338E9E07C25B2853678B1444AC843DE0967B7113AF624X9d2O" TargetMode = "External"/>
	<Relationship Id="rId30" Type="http://schemas.openxmlformats.org/officeDocument/2006/relationships/hyperlink" Target="consultantplus://offline/ref=FF6C5A8D2CD0C640DB2E0029C87739B075756B7907CCA338E9E07C25B2853678A34412C64BDA1C32E44B6DFB27947477E93495C4B3X9d6O" TargetMode = "External"/>
	<Relationship Id="rId31" Type="http://schemas.openxmlformats.org/officeDocument/2006/relationships/hyperlink" Target="consultantplus://offline/ref=FF6C5A8D2CD0C640DB2E0029C87739B075746A7907C8A338E9E07C25B2853678A34412C442DA1E67B5046CA762C56777EF3496C6AF96DD3AXBdBO" TargetMode = "External"/>
	<Relationship Id="rId32" Type="http://schemas.openxmlformats.org/officeDocument/2006/relationships/hyperlink" Target="consultantplus://offline/ref=FF6C5A8D2CD0C640DB2E0029C87739B0727E617D05CCA338E9E07C25B2853678A34412C442DA1061B3046CA762C56777EF3496C6AF96DD3AXBdBO" TargetMode = "External"/>
	<Relationship Id="rId33" Type="http://schemas.openxmlformats.org/officeDocument/2006/relationships/hyperlink" Target="consultantplus://offline/ref=FF6C5A8D2CD0C640DB2E0029C87739B075746A7907C8A338E9E07C25B2853678A34412C442DA1F66B6046CA762C56777EF3496C6AF96DD3AXBdBO" TargetMode = "External"/>
	<Relationship Id="rId34" Type="http://schemas.openxmlformats.org/officeDocument/2006/relationships/hyperlink" Target="consultantplus://offline/ref=FF6C5A8D2CD0C640DB2E0029C87739B075746A7907C8A338E9E07C25B2853678A34412C442DA1E67B7046CA762C56777EF3496C6AF96DD3AXBdB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912
(ред. от 03.02.2022)
"Об утверждении федерального государственного образовательного стандарта среднего профессионального образования по профессии 240123.05 Оператор в производстве шин"
(Зарегистрировано в Минюсте России 20.08.2013 N 29603)</dc:title>
  <dcterms:created xsi:type="dcterms:W3CDTF">2022-12-14T14:29:21Z</dcterms:created>
</cp:coreProperties>
</file>