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0693497B" w14:textId="77777777" w:rsidR="00F344B6" w:rsidRPr="00C26CD2" w:rsidRDefault="00F344B6" w:rsidP="00F344B6">
      <w:pPr>
        <w:contextualSpacing/>
        <w:jc w:val="right"/>
        <w:rPr>
          <w:rFonts w:ascii="Times New Roman" w:hAnsi="Times New Roman"/>
          <w:b/>
          <w:i/>
          <w:sz w:val="24"/>
          <w:szCs w:val="24"/>
        </w:rPr>
      </w:pPr>
      <w:r w:rsidRPr="00C26CD2">
        <w:rPr>
          <w:rFonts w:ascii="Times New Roman" w:hAnsi="Times New Roman"/>
          <w:b/>
          <w:bCs/>
          <w:sz w:val="24"/>
          <w:szCs w:val="24"/>
        </w:rPr>
        <w:t>к ПОП по</w:t>
      </w:r>
      <w:r w:rsidRPr="00C26CD2">
        <w:rPr>
          <w:rFonts w:ascii="Times New Roman" w:hAnsi="Times New Roman"/>
          <w:sz w:val="24"/>
          <w:szCs w:val="24"/>
        </w:rPr>
        <w:t xml:space="preserve"> </w:t>
      </w:r>
      <w:r w:rsidRPr="00C26CD2">
        <w:rPr>
          <w:rFonts w:ascii="Times New Roman" w:hAnsi="Times New Roman"/>
          <w:b/>
          <w:sz w:val="24"/>
          <w:szCs w:val="24"/>
        </w:rPr>
        <w:t>специальности</w:t>
      </w:r>
      <w:r w:rsidRPr="00C26CD2">
        <w:rPr>
          <w:rFonts w:ascii="Times New Roman" w:hAnsi="Times New Roman"/>
          <w:b/>
          <w:i/>
          <w:sz w:val="24"/>
          <w:szCs w:val="24"/>
        </w:rPr>
        <w:t xml:space="preserve"> </w:t>
      </w:r>
    </w:p>
    <w:p w14:paraId="5B76B758" w14:textId="77777777" w:rsidR="00F344B6" w:rsidRPr="00C26CD2" w:rsidRDefault="00F344B6" w:rsidP="00F344B6">
      <w:pPr>
        <w:ind w:left="4536"/>
        <w:contextualSpacing/>
        <w:jc w:val="both"/>
        <w:rPr>
          <w:rFonts w:ascii="Times New Roman" w:hAnsi="Times New Roman"/>
          <w:b/>
          <w:iCs/>
          <w:sz w:val="24"/>
          <w:szCs w:val="24"/>
        </w:rPr>
      </w:pPr>
      <w:r w:rsidRPr="00C26CD2">
        <w:rPr>
          <w:rFonts w:ascii="Times New Roman" w:hAnsi="Times New Roman"/>
          <w:b/>
          <w:iCs/>
          <w:sz w:val="24"/>
          <w:szCs w:val="24"/>
        </w:rPr>
        <w:t>19.02.14 Эксплуатация, механизация, автоматизация и роботизация технологического оборудования и процессов пищевой промышленности</w:t>
      </w:r>
    </w:p>
    <w:p w14:paraId="746485A1" w14:textId="77777777" w:rsidR="00F344B6" w:rsidRPr="00C26CD2" w:rsidRDefault="00F344B6" w:rsidP="00F344B6">
      <w:pPr>
        <w:ind w:left="4536"/>
        <w:jc w:val="both"/>
        <w:rPr>
          <w:rFonts w:ascii="Times New Roman" w:hAnsi="Times New Roman"/>
          <w:sz w:val="24"/>
          <w:szCs w:val="24"/>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0CB030F" w14:textId="77777777" w:rsidR="00F344B6" w:rsidRDefault="00F344B6" w:rsidP="00F344B6">
      <w:pPr>
        <w:spacing w:after="5" w:line="264" w:lineRule="auto"/>
        <w:ind w:left="154" w:right="173" w:hanging="10"/>
        <w:jc w:val="center"/>
        <w:rPr>
          <w:rFonts w:ascii="Times New Roman" w:hAnsi="Times New Roman"/>
          <w:b/>
          <w:sz w:val="24"/>
        </w:rPr>
      </w:pPr>
      <w:r>
        <w:rPr>
          <w:rFonts w:ascii="Times New Roman" w:hAnsi="Times New Roman"/>
          <w:i/>
          <w:sz w:val="24"/>
        </w:rPr>
        <w:t xml:space="preserve">Примерная рабочая программа воспитания разрабатывается </w:t>
      </w:r>
      <w:r>
        <w:rPr>
          <w:rFonts w:ascii="Times New Roman" w:hAnsi="Times New Roman"/>
          <w:i/>
          <w:sz w:val="24"/>
        </w:rPr>
        <w:br/>
        <w:t xml:space="preserve">на основе примерной программы воспитания по УГПС 19.00.00, </w:t>
      </w:r>
      <w:r>
        <w:rPr>
          <w:rFonts w:ascii="Times New Roman" w:hAnsi="Times New Roman"/>
          <w:i/>
          <w:sz w:val="24"/>
        </w:rPr>
        <w:br/>
        <w:t xml:space="preserve">одобренной ФУМО и размещенной в реестре ПОП-П </w:t>
      </w:r>
      <w:r>
        <w:br/>
      </w:r>
      <w:hyperlink r:id="rId8" w:history="1">
        <w:r w:rsidRPr="00DD1287">
          <w:rPr>
            <w:rStyle w:val="ad"/>
            <w:rFonts w:ascii="Times New Roman" w:hAnsi="Times New Roman"/>
            <w:b/>
            <w:sz w:val="24"/>
          </w:rPr>
          <w:t>https://firpo.ru/reestr-pop-spo/prp/prp_v/</w:t>
        </w:r>
      </w:hyperlink>
      <w:r>
        <w:rPr>
          <w:rFonts w:ascii="Times New Roman" w:hAnsi="Times New Roman"/>
          <w:b/>
          <w:sz w:val="24"/>
        </w:rPr>
        <w:t xml:space="preserve"> </w:t>
      </w:r>
    </w:p>
    <w:p w14:paraId="77411FE0" w14:textId="77777777" w:rsidR="00F344B6" w:rsidRDefault="00F344B6" w:rsidP="00F344B6">
      <w:pPr>
        <w:spacing w:after="5" w:line="264" w:lineRule="auto"/>
        <w:ind w:left="154" w:right="173" w:hanging="10"/>
        <w:jc w:val="center"/>
        <w:rPr>
          <w:rFonts w:ascii="Times New Roman" w:hAnsi="Times New Roman"/>
          <w:b/>
          <w:sz w:val="24"/>
        </w:rPr>
      </w:pPr>
    </w:p>
    <w:p w14:paraId="1870D4E1" w14:textId="77777777" w:rsidR="00F344B6" w:rsidRDefault="00F344B6" w:rsidP="00F344B6">
      <w:pPr>
        <w:spacing w:after="5" w:line="264" w:lineRule="auto"/>
        <w:ind w:left="154" w:right="173" w:hanging="10"/>
        <w:jc w:val="center"/>
        <w:rPr>
          <w:rFonts w:ascii="Times New Roman" w:hAnsi="Times New Roman"/>
          <w:b/>
          <w:sz w:val="24"/>
        </w:rPr>
      </w:pPr>
    </w:p>
    <w:p w14:paraId="3BA382FF" w14:textId="77777777" w:rsidR="00F344B6" w:rsidRDefault="00F344B6" w:rsidP="00F344B6">
      <w:pPr>
        <w:spacing w:after="5" w:line="264" w:lineRule="auto"/>
        <w:ind w:left="154" w:right="173" w:hanging="10"/>
        <w:jc w:val="center"/>
        <w:rPr>
          <w:rFonts w:ascii="Times New Roman" w:hAnsi="Times New Roman"/>
          <w:b/>
          <w:sz w:val="24"/>
        </w:rPr>
      </w:pPr>
    </w:p>
    <w:p w14:paraId="0AE54084" w14:textId="77777777" w:rsidR="00F344B6" w:rsidRDefault="00F344B6" w:rsidP="00F344B6">
      <w:pPr>
        <w:spacing w:after="5" w:line="264" w:lineRule="auto"/>
        <w:ind w:left="154" w:right="173" w:hanging="10"/>
        <w:jc w:val="center"/>
        <w:rPr>
          <w:rFonts w:ascii="Times New Roman" w:hAnsi="Times New Roman"/>
          <w:b/>
          <w:sz w:val="24"/>
        </w:rPr>
      </w:pPr>
    </w:p>
    <w:p w14:paraId="17E8AD32" w14:textId="77777777" w:rsidR="00F344B6" w:rsidRDefault="00F344B6" w:rsidP="00F344B6">
      <w:pPr>
        <w:spacing w:after="5" w:line="264" w:lineRule="auto"/>
        <w:ind w:left="154" w:right="173" w:hanging="10"/>
        <w:jc w:val="center"/>
        <w:rPr>
          <w:rFonts w:ascii="Times New Roman" w:hAnsi="Times New Roman"/>
          <w:b/>
          <w:sz w:val="24"/>
        </w:rPr>
      </w:pPr>
    </w:p>
    <w:p w14:paraId="54491534" w14:textId="77777777" w:rsidR="00F344B6" w:rsidRDefault="00F344B6" w:rsidP="00F344B6">
      <w:pPr>
        <w:spacing w:after="5" w:line="264" w:lineRule="auto"/>
        <w:ind w:left="154" w:right="173" w:hanging="10"/>
        <w:jc w:val="center"/>
        <w:rPr>
          <w:rFonts w:ascii="Times New Roman" w:hAnsi="Times New Roman"/>
          <w:b/>
          <w:sz w:val="24"/>
        </w:rPr>
      </w:pPr>
    </w:p>
    <w:p w14:paraId="12BF5505" w14:textId="77777777" w:rsidR="00F344B6" w:rsidRDefault="00F344B6" w:rsidP="00F344B6">
      <w:pPr>
        <w:spacing w:after="5" w:line="264" w:lineRule="auto"/>
        <w:ind w:left="154" w:right="173" w:hanging="10"/>
        <w:jc w:val="center"/>
        <w:rPr>
          <w:rFonts w:ascii="Times New Roman" w:hAnsi="Times New Roman"/>
          <w:b/>
          <w:sz w:val="24"/>
        </w:rPr>
      </w:pPr>
    </w:p>
    <w:p w14:paraId="512D4E39" w14:textId="77777777" w:rsidR="00F344B6" w:rsidRDefault="00F344B6" w:rsidP="00F344B6">
      <w:pPr>
        <w:spacing w:after="5" w:line="264" w:lineRule="auto"/>
        <w:ind w:left="154" w:right="173" w:hanging="10"/>
        <w:jc w:val="center"/>
        <w:rPr>
          <w:rFonts w:ascii="Times New Roman" w:hAnsi="Times New Roman"/>
          <w:b/>
          <w:sz w:val="24"/>
        </w:rPr>
      </w:pPr>
    </w:p>
    <w:p w14:paraId="521EBD64" w14:textId="77777777" w:rsidR="00F344B6" w:rsidRDefault="00F344B6" w:rsidP="00F344B6">
      <w:pPr>
        <w:spacing w:after="5" w:line="264" w:lineRule="auto"/>
        <w:ind w:left="154" w:right="173" w:hanging="10"/>
        <w:jc w:val="center"/>
        <w:rPr>
          <w:rFonts w:ascii="Times New Roman" w:hAnsi="Times New Roman"/>
          <w:b/>
          <w:sz w:val="24"/>
        </w:rPr>
      </w:pPr>
    </w:p>
    <w:p w14:paraId="0054999F" w14:textId="77777777" w:rsidR="00F344B6" w:rsidRDefault="00F344B6" w:rsidP="00F344B6">
      <w:pPr>
        <w:spacing w:after="5" w:line="264" w:lineRule="auto"/>
        <w:ind w:left="154" w:right="173" w:hanging="10"/>
        <w:jc w:val="center"/>
        <w:rPr>
          <w:rFonts w:ascii="Times New Roman" w:hAnsi="Times New Roman"/>
          <w:b/>
          <w:sz w:val="24"/>
        </w:rPr>
      </w:pPr>
    </w:p>
    <w:p w14:paraId="489618A4" w14:textId="77777777" w:rsidR="00F344B6" w:rsidRDefault="00F344B6" w:rsidP="00F344B6">
      <w:pPr>
        <w:spacing w:after="5" w:line="264" w:lineRule="auto"/>
        <w:ind w:left="154" w:right="173" w:hanging="10"/>
        <w:jc w:val="center"/>
        <w:rPr>
          <w:rFonts w:ascii="Times New Roman" w:hAnsi="Times New Roman"/>
          <w:b/>
          <w:sz w:val="24"/>
        </w:rPr>
      </w:pPr>
    </w:p>
    <w:p w14:paraId="413C280B" w14:textId="77777777" w:rsidR="00F344B6" w:rsidRDefault="00F344B6" w:rsidP="00F344B6">
      <w:pPr>
        <w:spacing w:after="5" w:line="264" w:lineRule="auto"/>
        <w:ind w:left="154" w:right="173" w:hanging="10"/>
        <w:jc w:val="center"/>
        <w:rPr>
          <w:rFonts w:ascii="Times New Roman" w:hAnsi="Times New Roman"/>
          <w:b/>
          <w:sz w:val="24"/>
        </w:rPr>
      </w:pPr>
    </w:p>
    <w:p w14:paraId="3BD8F567" w14:textId="77777777" w:rsidR="00F344B6" w:rsidRDefault="00F344B6" w:rsidP="00F344B6">
      <w:pPr>
        <w:spacing w:after="5" w:line="264" w:lineRule="auto"/>
        <w:ind w:left="154" w:right="173" w:hanging="10"/>
        <w:jc w:val="center"/>
        <w:rPr>
          <w:rFonts w:ascii="Times New Roman" w:hAnsi="Times New Roman"/>
          <w:b/>
          <w:sz w:val="24"/>
        </w:rPr>
      </w:pPr>
    </w:p>
    <w:p w14:paraId="0D4B4E3B" w14:textId="77777777" w:rsidR="00F344B6" w:rsidRDefault="00F344B6" w:rsidP="00F344B6">
      <w:pPr>
        <w:spacing w:after="5" w:line="264" w:lineRule="auto"/>
        <w:ind w:left="154" w:right="173" w:hanging="10"/>
        <w:jc w:val="center"/>
        <w:rPr>
          <w:rFonts w:ascii="Times New Roman" w:hAnsi="Times New Roman"/>
          <w:b/>
          <w:sz w:val="24"/>
        </w:rPr>
      </w:pPr>
    </w:p>
    <w:p w14:paraId="1D04F0CC" w14:textId="77777777" w:rsidR="00F344B6" w:rsidRDefault="00F344B6" w:rsidP="00F344B6">
      <w:pPr>
        <w:spacing w:after="5" w:line="264" w:lineRule="auto"/>
        <w:ind w:left="154" w:right="173" w:hanging="10"/>
        <w:jc w:val="center"/>
        <w:rPr>
          <w:rFonts w:ascii="Times New Roman" w:hAnsi="Times New Roman"/>
          <w:b/>
          <w:sz w:val="24"/>
        </w:rPr>
      </w:pPr>
    </w:p>
    <w:p w14:paraId="619680E6" w14:textId="77777777" w:rsidR="00F344B6" w:rsidRDefault="00F344B6" w:rsidP="00F344B6">
      <w:pPr>
        <w:spacing w:after="5" w:line="264" w:lineRule="auto"/>
        <w:ind w:left="154" w:right="173" w:hanging="10"/>
        <w:jc w:val="center"/>
        <w:rPr>
          <w:rFonts w:ascii="Times New Roman" w:hAnsi="Times New Roman"/>
          <w:b/>
          <w:sz w:val="24"/>
        </w:rPr>
      </w:pPr>
    </w:p>
    <w:p w14:paraId="65DBD9A2" w14:textId="77777777" w:rsidR="00F344B6" w:rsidRDefault="00F344B6" w:rsidP="00F344B6">
      <w:pPr>
        <w:spacing w:after="5" w:line="264" w:lineRule="auto"/>
        <w:ind w:left="154" w:right="173" w:hanging="10"/>
        <w:jc w:val="center"/>
        <w:rPr>
          <w:rFonts w:ascii="Times New Roman" w:hAnsi="Times New Roman"/>
          <w:b/>
          <w:sz w:val="24"/>
        </w:rPr>
      </w:pPr>
    </w:p>
    <w:p w14:paraId="3E391323" w14:textId="77777777" w:rsidR="00F344B6" w:rsidRDefault="00F344B6" w:rsidP="00F344B6">
      <w:pPr>
        <w:spacing w:after="5" w:line="264" w:lineRule="auto"/>
        <w:ind w:left="154" w:right="173" w:hanging="10"/>
        <w:jc w:val="center"/>
        <w:rPr>
          <w:rFonts w:ascii="Times New Roman" w:hAnsi="Times New Roman"/>
          <w:b/>
          <w:sz w:val="24"/>
        </w:rPr>
      </w:pPr>
    </w:p>
    <w:p w14:paraId="2EA00626" w14:textId="77777777" w:rsidR="00F344B6" w:rsidRDefault="00F344B6" w:rsidP="00F344B6">
      <w:pPr>
        <w:spacing w:after="5" w:line="264" w:lineRule="auto"/>
        <w:ind w:left="154" w:right="173" w:hanging="10"/>
        <w:jc w:val="center"/>
        <w:rPr>
          <w:rFonts w:ascii="Times New Roman" w:hAnsi="Times New Roman"/>
          <w:b/>
          <w:sz w:val="24"/>
        </w:rPr>
      </w:pPr>
    </w:p>
    <w:p w14:paraId="4C18B0E0" w14:textId="77777777" w:rsidR="00F344B6" w:rsidRDefault="00F344B6" w:rsidP="00F344B6">
      <w:pPr>
        <w:spacing w:after="56" w:line="264" w:lineRule="auto"/>
        <w:ind w:left="276" w:right="302" w:hanging="10"/>
        <w:jc w:val="center"/>
        <w:rPr>
          <w:rFonts w:ascii="Times New Roman" w:hAnsi="Times New Roman"/>
          <w:sz w:val="24"/>
        </w:rPr>
      </w:pPr>
    </w:p>
    <w:p w14:paraId="6A466FBE" w14:textId="77777777" w:rsidR="00F344B6" w:rsidRDefault="00F344B6" w:rsidP="00F344B6">
      <w:pPr>
        <w:spacing w:after="56" w:line="264" w:lineRule="auto"/>
        <w:ind w:right="302"/>
        <w:rPr>
          <w:rFonts w:ascii="Times New Roman" w:hAnsi="Times New Roman"/>
          <w:sz w:val="24"/>
        </w:rPr>
      </w:pPr>
    </w:p>
    <w:p w14:paraId="2B39BB38" w14:textId="77777777" w:rsidR="00F344B6" w:rsidRDefault="00F344B6" w:rsidP="00F344B6">
      <w:pPr>
        <w:spacing w:after="56" w:line="264" w:lineRule="auto"/>
        <w:ind w:left="276" w:right="302" w:hanging="10"/>
        <w:jc w:val="center"/>
        <w:rPr>
          <w:rFonts w:ascii="Times New Roman" w:hAnsi="Times New Roman"/>
          <w:b/>
          <w:sz w:val="24"/>
        </w:rPr>
      </w:pPr>
      <w:r>
        <w:rPr>
          <w:rFonts w:ascii="Times New Roman" w:hAnsi="Times New Roman"/>
          <w:b/>
          <w:sz w:val="24"/>
        </w:rPr>
        <w:t>2026 г.</w:t>
      </w:r>
    </w:p>
    <w:bookmarkEnd w:id="0"/>
    <w:p w14:paraId="60D01C19" w14:textId="77777777" w:rsidR="00F344B6" w:rsidRDefault="00F344B6" w:rsidP="00F344B6">
      <w:pPr>
        <w:spacing w:after="572" w:line="264" w:lineRule="auto"/>
        <w:ind w:left="276" w:right="274" w:hanging="10"/>
        <w:jc w:val="center"/>
        <w:rPr>
          <w:rFonts w:ascii="Times New Roman" w:hAnsi="Times New Roman"/>
          <w:sz w:val="24"/>
        </w:rPr>
      </w:pPr>
    </w:p>
    <w:sectPr w:rsidR="00F344B6" w:rsidSect="006C742D">
      <w:headerReference w:type="default" r:id="rId9"/>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3DDDC" w14:textId="77777777" w:rsidR="003F1FDF" w:rsidRDefault="003F1FDF" w:rsidP="0018331B">
      <w:pPr>
        <w:spacing w:after="0" w:line="240" w:lineRule="auto"/>
      </w:pPr>
      <w:r>
        <w:separator/>
      </w:r>
    </w:p>
  </w:endnote>
  <w:endnote w:type="continuationSeparator" w:id="0">
    <w:p w14:paraId="2A1BC607" w14:textId="77777777" w:rsidR="003F1FDF" w:rsidRDefault="003F1FDF"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C7E47" w14:textId="77777777" w:rsidR="003F1FDF" w:rsidRDefault="003F1FDF" w:rsidP="0018331B">
      <w:pPr>
        <w:spacing w:after="0" w:line="240" w:lineRule="auto"/>
      </w:pPr>
      <w:r>
        <w:separator/>
      </w:r>
    </w:p>
  </w:footnote>
  <w:footnote w:type="continuationSeparator" w:id="0">
    <w:p w14:paraId="42BFDC71" w14:textId="77777777" w:rsidR="003F1FDF" w:rsidRDefault="003F1FDF"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720" style="width:7.55pt;height:7.5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21" type="#_x0000_t75" style="width:7.55pt;height:7.55pt;visibility:visible" o:bullet="t">
        <v:imagedata r:id="rId2" o:title=""/>
      </v:shape>
    </w:pict>
  </w:numPicBullet>
  <w:numPicBullet w:numPicBulletId="2">
    <w:pict>
      <v:shape id="_x0000_i1722" type="#_x0000_t75" style="width:7.55pt;height:7.5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1FDF"/>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44B6"/>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rpo.ru/reestr-pop-spo/prp/prp_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69</Words>
  <Characters>397</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465</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Гаджимурадова Аида Магомедовна</cp:lastModifiedBy>
  <cp:revision>5</cp:revision>
  <cp:lastPrinted>2024-01-11T07:11:00Z</cp:lastPrinted>
  <dcterms:created xsi:type="dcterms:W3CDTF">2024-03-04T11:41:00Z</dcterms:created>
  <dcterms:modified xsi:type="dcterms:W3CDTF">2026-03-13T11:53:00Z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