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B6B5" w14:textId="4264C8C4" w:rsidR="00662158" w:rsidRPr="005850BF" w:rsidRDefault="00662158">
      <w:pPr>
        <w:suppressAutoHyphens w:val="0"/>
        <w:rPr>
          <w:sz w:val="28"/>
          <w:szCs w:val="28"/>
          <w:lang w:eastAsia="ru-RU"/>
        </w:rPr>
      </w:pPr>
    </w:p>
    <w:p w14:paraId="66CBC482" w14:textId="2F76EC22" w:rsidR="00662158" w:rsidRPr="005850BF" w:rsidRDefault="00F73835">
      <w:pPr>
        <w:suppressAutoHyphens w:val="0"/>
        <w:spacing w:after="120" w:line="240" w:lineRule="atLeast"/>
        <w:jc w:val="center"/>
        <w:rPr>
          <w:sz w:val="28"/>
          <w:szCs w:val="28"/>
          <w:lang w:eastAsia="ru-RU"/>
        </w:rPr>
      </w:pPr>
      <w:bookmarkStart w:id="0" w:name="_Hlk21973616_0"/>
      <w:bookmarkEnd w:id="0"/>
      <w:r>
        <w:rPr>
          <w:noProof/>
        </w:rPr>
        <mc:AlternateContent>
          <mc:Choice Requires="wps">
            <w:drawing>
              <wp:anchor distT="0" distB="0" distL="114300" distR="112395" simplePos="0" relativeHeight="251659264" behindDoc="0" locked="0" layoutInCell="0" allowOverlap="1" wp14:anchorId="33F60215" wp14:editId="004DA18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276600" cy="907415"/>
                <wp:effectExtent l="0" t="0" r="0" b="6985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07415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5EA9B537" w14:textId="77777777" w:rsidR="00F73835" w:rsidRDefault="00F73835" w:rsidP="00F73835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2F99E87B" w14:textId="77777777" w:rsidR="00F73835" w:rsidRDefault="00F73835" w:rsidP="00F73835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3E7886EF" w14:textId="77777777" w:rsidR="00F73835" w:rsidRDefault="00F73835" w:rsidP="00F73835">
                            <w:pPr>
                              <w:pStyle w:val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 __________2026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60215" id="Picture 1" o:spid="_x0000_s1026" style="position:absolute;left:0;text-align:left;margin-left:206.8pt;margin-top:.35pt;width:258pt;height:71.45pt;z-index:251659264;visibility:visible;mso-wrap-style:square;mso-wrap-distance-left:9pt;mso-wrap-distance-top:0;mso-wrap-distance-right:8.85pt;mso-wrap-distance-bottom:0;mso-position-horizontal:righ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5EA9B537" w14:textId="77777777" w:rsidR="00F73835" w:rsidRDefault="00F73835" w:rsidP="00F73835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2F99E87B" w14:textId="77777777" w:rsidR="00F73835" w:rsidRDefault="00F73835" w:rsidP="00F73835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3E7886EF" w14:textId="77777777" w:rsidR="00F73835" w:rsidRDefault="00F73835" w:rsidP="00F73835">
                      <w:pPr>
                        <w:pStyle w:val="17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 __________2026 г. №____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3EAFF4" w14:textId="77777777" w:rsidR="00662158" w:rsidRPr="005850BF" w:rsidRDefault="00662158">
      <w:pPr>
        <w:tabs>
          <w:tab w:val="left" w:pos="2835"/>
        </w:tabs>
        <w:spacing w:line="276" w:lineRule="auto"/>
        <w:rPr>
          <w:sz w:val="28"/>
          <w:szCs w:val="28"/>
          <w:lang w:eastAsia="ru-RU"/>
        </w:rPr>
      </w:pPr>
    </w:p>
    <w:p w14:paraId="29F0FFBB" w14:textId="77777777" w:rsidR="00662158" w:rsidRPr="005850BF" w:rsidRDefault="00662158">
      <w:pPr>
        <w:tabs>
          <w:tab w:val="left" w:pos="2835"/>
        </w:tabs>
        <w:spacing w:line="276" w:lineRule="auto"/>
        <w:rPr>
          <w:sz w:val="28"/>
          <w:szCs w:val="28"/>
          <w:lang w:eastAsia="ru-RU"/>
        </w:rPr>
      </w:pPr>
    </w:p>
    <w:p w14:paraId="1D8F657A" w14:textId="77777777" w:rsidR="00662158" w:rsidRPr="005850BF" w:rsidRDefault="00662158">
      <w:pPr>
        <w:tabs>
          <w:tab w:val="left" w:pos="2835"/>
        </w:tabs>
        <w:spacing w:line="276" w:lineRule="auto"/>
        <w:rPr>
          <w:sz w:val="28"/>
          <w:szCs w:val="28"/>
          <w:lang w:eastAsia="ru-RU"/>
        </w:rPr>
      </w:pPr>
    </w:p>
    <w:p w14:paraId="2134CA2C" w14:textId="77777777" w:rsidR="00662158" w:rsidRPr="005850BF" w:rsidRDefault="00662158">
      <w:pPr>
        <w:tabs>
          <w:tab w:val="left" w:pos="2835"/>
        </w:tabs>
        <w:spacing w:line="276" w:lineRule="auto"/>
        <w:rPr>
          <w:sz w:val="28"/>
          <w:szCs w:val="28"/>
          <w:lang w:eastAsia="ru-RU"/>
        </w:rPr>
      </w:pPr>
    </w:p>
    <w:p w14:paraId="013CAD17" w14:textId="77777777" w:rsidR="00662158" w:rsidRPr="005850BF" w:rsidRDefault="00662158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0FC8FA30" w14:textId="77777777" w:rsidR="00662158" w:rsidRPr="005850BF" w:rsidRDefault="00662158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33A54965" w14:textId="2E00E5BC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ФЕДЕРАЛЬНОГО ГОСУДАРСТВЕННОГО ОБРАЗОВАТЕЛЬНОГО СТАНДАРТА</w:t>
      </w:r>
    </w:p>
    <w:p w14:paraId="66FD6D56" w14:textId="77777777" w:rsidR="00662158" w:rsidRPr="005850BF" w:rsidRDefault="00E61B63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>СРЕДНЕГО ПРОФЕССИОНАЛЬНОГО ОБРАЗОВАНИЯ</w:t>
      </w:r>
    </w:p>
    <w:p w14:paraId="10D82F29" w14:textId="649C1084" w:rsidR="00662158" w:rsidRPr="005850BF" w:rsidRDefault="00E61B63">
      <w:pPr>
        <w:tabs>
          <w:tab w:val="left" w:pos="2835"/>
        </w:tabs>
        <w:spacing w:line="276" w:lineRule="auto"/>
        <w:ind w:firstLine="709"/>
        <w:jc w:val="center"/>
        <w:rPr>
          <w:sz w:val="28"/>
          <w:szCs w:val="28"/>
        </w:rPr>
      </w:pPr>
      <w:r w:rsidRPr="005850BF">
        <w:rPr>
          <w:sz w:val="28"/>
          <w:szCs w:val="28"/>
        </w:rPr>
        <w:t xml:space="preserve">ПО ПРОФЕССИИ </w:t>
      </w:r>
      <w:r w:rsidR="00814B08">
        <w:rPr>
          <w:iCs/>
          <w:sz w:val="28"/>
        </w:rPr>
        <w:t>18.01.36 ПРИБОРИСТ В НЕФТЕГАЗОВОЙ ОТРАСЛИ</w:t>
      </w:r>
    </w:p>
    <w:p w14:paraId="5096048C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63941BB" w14:textId="77777777" w:rsidR="00662158" w:rsidRPr="005850BF" w:rsidRDefault="00E61B63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</w:t>
      </w:r>
      <w:r w:rsidRPr="005850BF">
        <w:rPr>
          <w:sz w:val="28"/>
          <w:szCs w:val="28"/>
        </w:rPr>
        <w:t>. ОБЩИЕ ПОЛОЖЕНИЯ</w:t>
      </w:r>
    </w:p>
    <w:p w14:paraId="7D9B78B9" w14:textId="77777777" w:rsidR="00662158" w:rsidRPr="005850BF" w:rsidRDefault="00662158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50735096" w14:textId="0C7999BF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5850BF">
        <w:rPr>
          <w:rStyle w:val="a8"/>
          <w:sz w:val="28"/>
          <w:szCs w:val="28"/>
        </w:rPr>
        <w:footnoteReference w:id="1"/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подготовки квалифицированных рабочих, служащих по профессии </w:t>
      </w:r>
      <w:r w:rsidR="00814B08">
        <w:rPr>
          <w:iCs/>
          <w:sz w:val="28"/>
        </w:rPr>
        <w:t xml:space="preserve">18.01.36 </w:t>
      </w:r>
      <w:proofErr w:type="spellStart"/>
      <w:r w:rsidR="00814B08">
        <w:rPr>
          <w:iCs/>
          <w:sz w:val="28"/>
        </w:rPr>
        <w:t>Приборист</w:t>
      </w:r>
      <w:proofErr w:type="spellEnd"/>
      <w:r w:rsidR="00814B08">
        <w:rPr>
          <w:iCs/>
          <w:sz w:val="28"/>
        </w:rPr>
        <w:t xml:space="preserve"> в нефтегазовой отрасли</w:t>
      </w:r>
      <w:r w:rsidR="00814B08">
        <w:rPr>
          <w:sz w:val="28"/>
        </w:rPr>
        <w:t xml:space="preserve"> </w:t>
      </w:r>
      <w:r w:rsidRPr="005850BF">
        <w:rPr>
          <w:sz w:val="28"/>
          <w:szCs w:val="28"/>
        </w:rPr>
        <w:t>(далее соответственно – ФГОС СПО, образовательная программа, профессия)</w:t>
      </w:r>
      <w:r w:rsidRPr="005850BF">
        <w:rPr>
          <w:sz w:val="28"/>
          <w:szCs w:val="28"/>
        </w:rPr>
        <w:br/>
      </w:r>
      <w:bookmarkStart w:id="1" w:name="_Hlk69285052"/>
      <w:r w:rsidRPr="005850BF">
        <w:rPr>
          <w:sz w:val="28"/>
          <w:szCs w:val="28"/>
        </w:rPr>
        <w:t xml:space="preserve">в соответствии с квалификацией квалифицированного рабочего, служащего </w:t>
      </w:r>
      <w:r w:rsidRPr="00814B08">
        <w:rPr>
          <w:sz w:val="28"/>
          <w:szCs w:val="28"/>
        </w:rPr>
        <w:t>«</w:t>
      </w:r>
      <w:proofErr w:type="spellStart"/>
      <w:r w:rsidR="00814B08" w:rsidRPr="00814B08">
        <w:rPr>
          <w:sz w:val="28"/>
        </w:rPr>
        <w:t>приборист</w:t>
      </w:r>
      <w:proofErr w:type="spellEnd"/>
      <w:r w:rsidR="00814B08" w:rsidRPr="00814B08">
        <w:rPr>
          <w:sz w:val="28"/>
        </w:rPr>
        <w:t xml:space="preserve"> в нефтегазовой отрасли</w:t>
      </w:r>
      <w:r w:rsidRPr="00814B08">
        <w:rPr>
          <w:sz w:val="28"/>
          <w:szCs w:val="28"/>
        </w:rPr>
        <w:t>»</w:t>
      </w:r>
      <w:r w:rsidRPr="00814B08">
        <w:rPr>
          <w:rStyle w:val="a8"/>
          <w:sz w:val="28"/>
          <w:szCs w:val="28"/>
        </w:rPr>
        <w:footnoteReference w:id="2"/>
      </w:r>
      <w:bookmarkEnd w:id="1"/>
      <w:r w:rsidRPr="00814B08">
        <w:rPr>
          <w:bCs/>
          <w:sz w:val="28"/>
          <w:szCs w:val="28"/>
        </w:rPr>
        <w:t>.</w:t>
      </w:r>
      <w:r w:rsidRPr="005850BF">
        <w:rPr>
          <w:sz w:val="28"/>
          <w:szCs w:val="28"/>
        </w:rPr>
        <w:t xml:space="preserve"> </w:t>
      </w:r>
    </w:p>
    <w:p w14:paraId="24F7831B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Получение образования по профессии допускается в профессиональной образовательной организации или образовательной организации высшего образования</w:t>
      </w:r>
      <w:r w:rsidRPr="005850BF">
        <w:rPr>
          <w:rStyle w:val="a8"/>
          <w:sz w:val="28"/>
          <w:szCs w:val="28"/>
        </w:rPr>
        <w:footnoteReference w:id="3"/>
      </w:r>
      <w:r w:rsidRPr="005850BF">
        <w:rPr>
          <w:sz w:val="28"/>
          <w:szCs w:val="28"/>
        </w:rPr>
        <w:t xml:space="preserve"> (далее вместе – образовательная организация).</w:t>
      </w:r>
    </w:p>
    <w:p w14:paraId="6D7CAA34" w14:textId="528C9E7A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5850BF">
        <w:rPr>
          <w:rStyle w:val="a8"/>
          <w:sz w:val="28"/>
          <w:szCs w:val="28"/>
        </w:rPr>
        <w:footnoteReference w:id="4"/>
      </w:r>
      <w:r w:rsidRPr="005850BF">
        <w:rPr>
          <w:sz w:val="28"/>
          <w:szCs w:val="28"/>
        </w:rPr>
        <w:t>, ФГОС СПО</w:t>
      </w:r>
      <w:r w:rsidRPr="005850BF">
        <w:rPr>
          <w:sz w:val="28"/>
          <w:szCs w:val="28"/>
        </w:rPr>
        <w:br/>
        <w:t>и положений федеральной основной общеобразовательной программы среднего общего образования</w:t>
      </w:r>
      <w:r w:rsidRPr="005850BF">
        <w:rPr>
          <w:rStyle w:val="a8"/>
          <w:sz w:val="28"/>
          <w:szCs w:val="28"/>
        </w:rPr>
        <w:footnoteReference w:id="5"/>
      </w:r>
      <w:r w:rsidRPr="005850BF">
        <w:rPr>
          <w:sz w:val="28"/>
          <w:szCs w:val="28"/>
        </w:rPr>
        <w:t>, а также с учетом получаемой профессии</w:t>
      </w:r>
      <w:r w:rsidRPr="005850BF">
        <w:rPr>
          <w:rStyle w:val="a8"/>
          <w:sz w:val="28"/>
          <w:szCs w:val="28"/>
        </w:rPr>
        <w:footnoteReference w:id="6"/>
      </w:r>
      <w:r w:rsidRPr="005850BF">
        <w:rPr>
          <w:sz w:val="28"/>
          <w:szCs w:val="28"/>
        </w:rPr>
        <w:t xml:space="preserve">. </w:t>
      </w:r>
    </w:p>
    <w:p w14:paraId="0CBF4A93" w14:textId="17B5B8EC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5850BF">
        <w:rPr>
          <w:rStyle w:val="a8"/>
          <w:sz w:val="28"/>
          <w:szCs w:val="28"/>
        </w:rPr>
        <w:footnoteReference w:id="7"/>
      </w:r>
      <w:r w:rsidRPr="005850BF">
        <w:rPr>
          <w:sz w:val="28"/>
          <w:szCs w:val="28"/>
        </w:rPr>
        <w:t>.</w:t>
      </w:r>
    </w:p>
    <w:p w14:paraId="131274B2" w14:textId="77777777" w:rsidR="00662158" w:rsidRPr="005850BF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программа реализуется на государственном языке</w:t>
      </w:r>
      <w:r w:rsidRPr="005850BF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5850BF">
        <w:rPr>
          <w:rStyle w:val="a8"/>
          <w:sz w:val="28"/>
          <w:szCs w:val="28"/>
        </w:rPr>
        <w:footnoteReference w:id="8"/>
      </w:r>
      <w:r w:rsidRPr="005850BF">
        <w:rPr>
          <w:sz w:val="28"/>
          <w:szCs w:val="28"/>
        </w:rPr>
        <w:t>.</w:t>
      </w:r>
    </w:p>
    <w:p w14:paraId="74AA574B" w14:textId="7C41FB8B" w:rsidR="00662158" w:rsidRPr="00BC30A0" w:rsidRDefault="00E61B63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</w:t>
      </w:r>
      <w:r w:rsidRPr="00BC30A0">
        <w:rPr>
          <w:sz w:val="28"/>
          <w:szCs w:val="28"/>
        </w:rPr>
        <w:t>профессии</w:t>
      </w:r>
      <w:r w:rsidR="00981882" w:rsidRPr="00BC30A0">
        <w:rPr>
          <w:sz w:val="28"/>
          <w:szCs w:val="28"/>
        </w:rPr>
        <w:t xml:space="preserve"> в целом</w:t>
      </w:r>
      <w:r w:rsidRPr="00BC30A0">
        <w:rPr>
          <w:sz w:val="28"/>
          <w:szCs w:val="28"/>
        </w:rPr>
        <w:t>, с учетом соответствующей ПОП</w:t>
      </w:r>
      <w:r w:rsidRPr="00BC30A0">
        <w:rPr>
          <w:rStyle w:val="a8"/>
          <w:sz w:val="28"/>
          <w:szCs w:val="28"/>
        </w:rPr>
        <w:footnoteReference w:id="9"/>
      </w:r>
      <w:r w:rsidRPr="00BC30A0">
        <w:rPr>
          <w:sz w:val="28"/>
          <w:szCs w:val="28"/>
        </w:rPr>
        <w:t xml:space="preserve">. </w:t>
      </w:r>
    </w:p>
    <w:p w14:paraId="4D8C8CA2" w14:textId="77777777" w:rsidR="00662158" w:rsidRPr="005850BF" w:rsidRDefault="00662158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23FC114C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</w:t>
      </w:r>
      <w:r w:rsidRPr="005850BF">
        <w:rPr>
          <w:sz w:val="28"/>
          <w:szCs w:val="28"/>
        </w:rPr>
        <w:t>. ТРЕБОВАНИЯ К СТРУКТУРЕ ОБРАЗОВАТЕЛЬНОЙ ПРОГРАММЫ</w:t>
      </w:r>
    </w:p>
    <w:p w14:paraId="18306069" w14:textId="77777777" w:rsidR="00662158" w:rsidRPr="005850BF" w:rsidRDefault="00662158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2EF60C8" w14:textId="77777777" w:rsidR="00662158" w:rsidRPr="005850BF" w:rsidRDefault="00E61B6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Структура и объем образовательной программы (таблица № 1) включают:</w:t>
      </w:r>
    </w:p>
    <w:p w14:paraId="04609AD2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дисциплины (модули);</w:t>
      </w:r>
    </w:p>
    <w:p w14:paraId="09202CAE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практику;</w:t>
      </w:r>
    </w:p>
    <w:p w14:paraId="325EC024" w14:textId="77777777" w:rsidR="00662158" w:rsidRPr="005850BF" w:rsidRDefault="00E61B63">
      <w:pPr>
        <w:spacing w:line="360" w:lineRule="auto"/>
        <w:ind w:firstLine="694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государственную итоговую аттестацию.</w:t>
      </w:r>
      <w:bookmarkStart w:id="2" w:name="_Hlk95990799"/>
      <w:bookmarkEnd w:id="2"/>
    </w:p>
    <w:p w14:paraId="77FDF001" w14:textId="77777777" w:rsidR="00662158" w:rsidRPr="005850BF" w:rsidRDefault="00E61B63">
      <w:pPr>
        <w:spacing w:line="360" w:lineRule="auto"/>
        <w:ind w:firstLine="694"/>
        <w:jc w:val="right"/>
        <w:rPr>
          <w:sz w:val="28"/>
          <w:szCs w:val="28"/>
        </w:rPr>
      </w:pPr>
      <w:r w:rsidRPr="005850BF">
        <w:rPr>
          <w:sz w:val="28"/>
          <w:szCs w:val="28"/>
        </w:rPr>
        <w:t>Таблица № 1</w:t>
      </w:r>
    </w:p>
    <w:p w14:paraId="63ED48C7" w14:textId="77777777" w:rsidR="00662158" w:rsidRPr="005850BF" w:rsidRDefault="003C3D27">
      <w:pPr>
        <w:jc w:val="center"/>
      </w:pPr>
      <w:hyperlink w:anchor="Сроки_обучения">
        <w:bookmarkStart w:id="3" w:name="_Hlk95990799_Копия_1"/>
        <w:bookmarkEnd w:id="3"/>
        <w:r w:rsidR="00E61B63" w:rsidRPr="005850BF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357E2B98" w14:textId="7AF2D6ED" w:rsidR="00662158" w:rsidRDefault="00662158">
      <w:pPr>
        <w:jc w:val="center"/>
        <w:rPr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65"/>
        <w:gridCol w:w="4678"/>
      </w:tblGrid>
      <w:tr w:rsidR="009D27E7" w:rsidRPr="009D27E7" w14:paraId="7EB17FB6" w14:textId="77777777" w:rsidTr="004A367E">
        <w:trPr>
          <w:trHeight w:val="8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27EE" w14:textId="77777777" w:rsidR="009D27E7" w:rsidRPr="009D27E7" w:rsidRDefault="009D27E7" w:rsidP="009D27E7">
            <w:pPr>
              <w:jc w:val="center"/>
              <w:rPr>
                <w:i/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Структура образовательной программы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A569" w14:textId="77777777" w:rsidR="009D27E7" w:rsidRPr="009D27E7" w:rsidRDefault="009D27E7" w:rsidP="009D27E7">
            <w:pPr>
              <w:jc w:val="center"/>
              <w:rPr>
                <w:i/>
                <w:color w:val="00B05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 xml:space="preserve">Объем образовательной программы, в академических часах </w:t>
            </w:r>
          </w:p>
        </w:tc>
      </w:tr>
      <w:tr w:rsidR="009D27E7" w:rsidRPr="009D27E7" w14:paraId="52E63ACC" w14:textId="77777777" w:rsidTr="004A367E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6FC3" w14:textId="77777777" w:rsidR="009D27E7" w:rsidRPr="009D27E7" w:rsidRDefault="009D27E7" w:rsidP="009D27E7">
            <w:pPr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Дисциплины (модули)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756A" w14:textId="77777777" w:rsidR="009D27E7" w:rsidRPr="009D27E7" w:rsidRDefault="009D27E7" w:rsidP="009D27E7">
            <w:pPr>
              <w:widowControl w:val="0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Не менее 1080</w:t>
            </w:r>
          </w:p>
        </w:tc>
      </w:tr>
      <w:tr w:rsidR="009D27E7" w:rsidRPr="009D27E7" w14:paraId="20D24F72" w14:textId="77777777" w:rsidTr="004A367E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9566" w14:textId="77777777" w:rsidR="009D27E7" w:rsidRPr="009D27E7" w:rsidRDefault="009D27E7" w:rsidP="009D27E7">
            <w:pPr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Практика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5C78" w14:textId="77777777" w:rsidR="009D27E7" w:rsidRPr="009D27E7" w:rsidRDefault="009D27E7" w:rsidP="009D27E7">
            <w:pPr>
              <w:widowControl w:val="0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Не менее 936</w:t>
            </w:r>
          </w:p>
        </w:tc>
      </w:tr>
      <w:tr w:rsidR="009D27E7" w:rsidRPr="009D27E7" w14:paraId="48A2D0AF" w14:textId="77777777" w:rsidTr="004A367E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E98D0" w14:textId="77777777" w:rsidR="009D27E7" w:rsidRPr="009D27E7" w:rsidRDefault="009D27E7" w:rsidP="009D27E7">
            <w:pPr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93994" w14:textId="77777777" w:rsidR="009D27E7" w:rsidRPr="009D27E7" w:rsidRDefault="009D27E7" w:rsidP="009D27E7">
            <w:pPr>
              <w:widowControl w:val="0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36</w:t>
            </w:r>
          </w:p>
        </w:tc>
      </w:tr>
      <w:tr w:rsidR="009D27E7" w:rsidRPr="009D27E7" w14:paraId="3334EC46" w14:textId="77777777" w:rsidTr="004A367E"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B553" w14:textId="77777777" w:rsidR="009D27E7" w:rsidRPr="009D27E7" w:rsidRDefault="009D27E7" w:rsidP="009D27E7">
            <w:pPr>
              <w:widowControl w:val="0"/>
              <w:ind w:firstLine="447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Общий объем образовательной программы:</w:t>
            </w:r>
          </w:p>
        </w:tc>
      </w:tr>
      <w:tr w:rsidR="009D27E7" w:rsidRPr="009D27E7" w14:paraId="75EE6F6D" w14:textId="77777777" w:rsidTr="004A367E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F8F9" w14:textId="77777777" w:rsidR="009D27E7" w:rsidRPr="009D27E7" w:rsidRDefault="009D27E7" w:rsidP="009D27E7">
            <w:pPr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на базе среднего общего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1D22" w14:textId="77777777" w:rsidR="009D27E7" w:rsidRPr="009D27E7" w:rsidRDefault="009D27E7" w:rsidP="009D27E7">
            <w:pPr>
              <w:widowControl w:val="0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2952</w:t>
            </w:r>
          </w:p>
        </w:tc>
      </w:tr>
      <w:tr w:rsidR="009D27E7" w:rsidRPr="009D27E7" w14:paraId="43AC9B98" w14:textId="77777777" w:rsidTr="004A367E"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8CC7" w14:textId="77777777" w:rsidR="009D27E7" w:rsidRPr="009D27E7" w:rsidRDefault="009D27E7" w:rsidP="009D27E7">
            <w:pPr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68296" w14:textId="77777777" w:rsidR="009D27E7" w:rsidRPr="009D27E7" w:rsidRDefault="009D27E7" w:rsidP="009D27E7">
            <w:pPr>
              <w:widowControl w:val="0"/>
              <w:jc w:val="center"/>
              <w:rPr>
                <w:color w:val="000000"/>
                <w:sz w:val="28"/>
                <w:szCs w:val="20"/>
                <w:lang w:eastAsia="ru-RU"/>
              </w:rPr>
            </w:pPr>
            <w:r w:rsidRPr="009D27E7">
              <w:rPr>
                <w:color w:val="000000"/>
                <w:sz w:val="28"/>
                <w:szCs w:val="20"/>
                <w:lang w:eastAsia="ru-RU"/>
              </w:rPr>
              <w:t>4428</w:t>
            </w:r>
          </w:p>
        </w:tc>
      </w:tr>
    </w:tbl>
    <w:p w14:paraId="512C3C01" w14:textId="77777777" w:rsidR="009D27E7" w:rsidRPr="005850BF" w:rsidRDefault="009D27E7">
      <w:pPr>
        <w:jc w:val="center"/>
        <w:rPr>
          <w:b/>
          <w:bCs/>
          <w:sz w:val="28"/>
          <w:szCs w:val="28"/>
        </w:rPr>
      </w:pPr>
    </w:p>
    <w:p w14:paraId="445B3798" w14:textId="77777777" w:rsidR="00662158" w:rsidRPr="005850BF" w:rsidRDefault="00E61B63">
      <w:pPr>
        <w:pStyle w:val="16"/>
        <w:numPr>
          <w:ilvl w:val="0"/>
          <w:numId w:val="3"/>
        </w:numPr>
        <w:tabs>
          <w:tab w:val="clear" w:pos="720"/>
          <w:tab w:val="left" w:pos="1134"/>
          <w:tab w:val="left" w:pos="4005"/>
        </w:tabs>
        <w:spacing w:line="360" w:lineRule="auto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Образовательная программа включает: </w:t>
      </w:r>
    </w:p>
    <w:p w14:paraId="7A7096B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социально-гуманитарный цикл;</w:t>
      </w:r>
    </w:p>
    <w:p w14:paraId="4C53A64E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общепрофессиональный цикл;</w:t>
      </w:r>
    </w:p>
    <w:p w14:paraId="401FC97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профессиональный цикл.</w:t>
      </w:r>
    </w:p>
    <w:p w14:paraId="1E81A15F" w14:textId="77777777" w:rsidR="00662158" w:rsidRPr="005850BF" w:rsidRDefault="00E61B63">
      <w:pPr>
        <w:pStyle w:val="16"/>
        <w:numPr>
          <w:ilvl w:val="0"/>
          <w:numId w:val="4"/>
        </w:numPr>
        <w:tabs>
          <w:tab w:val="clear" w:pos="720"/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В рамках образовательной программы выделяются обязательная часть</w:t>
      </w:r>
      <w:r w:rsidRPr="005850BF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6E186EA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3A5934BD" w14:textId="3937166D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Pr="009D27E7">
        <w:rPr>
          <w:sz w:val="28"/>
          <w:szCs w:val="28"/>
        </w:rPr>
        <w:t>70</w:t>
      </w:r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</w:t>
      </w:r>
      <w:bookmarkStart w:id="4" w:name="_Hlk68260001"/>
      <w:r w:rsidRPr="005850BF">
        <w:rPr>
          <w:sz w:val="28"/>
          <w:szCs w:val="28"/>
        </w:rPr>
        <w:t xml:space="preserve">от общего объема времени, отведенного на освоение образовательной программы. </w:t>
      </w:r>
      <w:bookmarkEnd w:id="4"/>
    </w:p>
    <w:p w14:paraId="0B49021E" w14:textId="116423A0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5" w:name="_Hlk69228791"/>
      <w:r w:rsidRPr="005850BF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5850BF">
        <w:rPr>
          <w:sz w:val="28"/>
          <w:szCs w:val="28"/>
        </w:rPr>
        <w:br/>
      </w:r>
      <w:r w:rsidRPr="009D27E7">
        <w:rPr>
          <w:sz w:val="28"/>
          <w:szCs w:val="28"/>
        </w:rPr>
        <w:t>30</w:t>
      </w:r>
      <w:r w:rsidRPr="005850BF">
        <w:rPr>
          <w:i/>
          <w:iCs/>
          <w:sz w:val="28"/>
          <w:szCs w:val="28"/>
        </w:rPr>
        <w:t xml:space="preserve"> </w:t>
      </w:r>
      <w:bookmarkEnd w:id="5"/>
      <w:r w:rsidRPr="005850BF">
        <w:rPr>
          <w:i/>
          <w:iCs/>
          <w:sz w:val="28"/>
          <w:szCs w:val="28"/>
        </w:rPr>
        <w:t xml:space="preserve"> </w:t>
      </w:r>
      <w:r w:rsidRPr="005850BF">
        <w:rPr>
          <w:sz w:val="28"/>
          <w:szCs w:val="28"/>
        </w:rPr>
        <w:t xml:space="preserve">процентов от общего объема времени, отведенного на освоение образовательной программы, </w:t>
      </w:r>
      <w:bookmarkStart w:id="6" w:name="_Hlk68259638"/>
      <w:r w:rsidRPr="005850BF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6"/>
      <w:r w:rsidRPr="005850BF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5850BF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7" w:name="_Hlk69288860"/>
      <w:r w:rsidRPr="005850BF">
        <w:rPr>
          <w:sz w:val="28"/>
          <w:szCs w:val="28"/>
        </w:rPr>
        <w:t xml:space="preserve">а также с учетом требований цифровой экономики. </w:t>
      </w:r>
      <w:bookmarkEnd w:id="7"/>
    </w:p>
    <w:p w14:paraId="0AE2E902" w14:textId="77777777" w:rsidR="00662158" w:rsidRPr="005850BF" w:rsidRDefault="00E61B63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5850BF">
        <w:rPr>
          <w:sz w:val="28"/>
          <w:szCs w:val="28"/>
        </w:rPr>
        <w:br/>
        <w:t>а также с учетом ПОП.</w:t>
      </w:r>
    </w:p>
    <w:p w14:paraId="3E11965E" w14:textId="77777777" w:rsidR="00662158" w:rsidRPr="005850BF" w:rsidRDefault="00E61B63">
      <w:pPr>
        <w:pStyle w:val="16"/>
        <w:numPr>
          <w:ilvl w:val="0"/>
          <w:numId w:val="5"/>
        </w:numPr>
        <w:tabs>
          <w:tab w:val="clear" w:pos="720"/>
          <w:tab w:val="left" w:pos="1134"/>
          <w:tab w:val="left" w:pos="1245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433E07E6" w14:textId="28C7E657" w:rsidR="00662158" w:rsidRDefault="009D27E7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bookmarkStart w:id="8" w:name="_Hlk178954280_Копия_1_Копия_1_Копия_1_Ко"/>
      <w:bookmarkEnd w:id="8"/>
      <w:r>
        <w:rPr>
          <w:iCs/>
          <w:color w:val="000000"/>
          <w:sz w:val="28"/>
        </w:rPr>
        <w:t xml:space="preserve">обслуживание приборов контроля параметров технологических процессов </w:t>
      </w:r>
      <w:r>
        <w:rPr>
          <w:iCs/>
          <w:color w:val="000000"/>
          <w:sz w:val="28"/>
          <w:szCs w:val="28"/>
        </w:rPr>
        <w:t>в нефтегазовой отрасли;</w:t>
      </w:r>
    </w:p>
    <w:p w14:paraId="17DC6D40" w14:textId="2660F78C" w:rsidR="009D27E7" w:rsidRPr="005850BF" w:rsidRDefault="009D27E7">
      <w:pPr>
        <w:spacing w:line="360" w:lineRule="auto"/>
        <w:ind w:firstLine="709"/>
        <w:jc w:val="both"/>
        <w:rPr>
          <w:sz w:val="28"/>
          <w:szCs w:val="28"/>
        </w:rPr>
      </w:pPr>
      <w:r w:rsidRPr="009D27E7">
        <w:rPr>
          <w:iCs/>
          <w:color w:val="000000"/>
          <w:sz w:val="28"/>
          <w:szCs w:val="20"/>
          <w:lang w:eastAsia="ru-RU"/>
        </w:rPr>
        <w:t>устранение неисправностей в работе приборов контроля параметров технологических процессов в нефтегазовой отрасли.</w:t>
      </w:r>
    </w:p>
    <w:p w14:paraId="4F0EB8EF" w14:textId="77777777" w:rsidR="00662158" w:rsidRPr="005850BF" w:rsidRDefault="00E61B6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5850BF">
        <w:rPr>
          <w:sz w:val="28"/>
          <w:szCs w:val="28"/>
        </w:rPr>
        <w:br/>
        <w:t>в пункте 10 ФГОС СПО, в рамках вариативной части.</w:t>
      </w:r>
    </w:p>
    <w:p w14:paraId="02D991F4" w14:textId="77777777" w:rsidR="00662158" w:rsidRPr="005850BF" w:rsidRDefault="00E61B6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освоении социально-гуманитарного, общепрофессионального</w:t>
      </w:r>
      <w:r w:rsidRPr="005850BF">
        <w:rPr>
          <w:sz w:val="28"/>
          <w:szCs w:val="28"/>
        </w:rPr>
        <w:br/>
        <w:t>и профессионального циклов (далее</w:t>
      </w:r>
      <w:bookmarkStart w:id="9" w:name="_Hlk67404873"/>
      <w:r w:rsidRPr="005850BF">
        <w:rPr>
          <w:sz w:val="28"/>
          <w:szCs w:val="28"/>
        </w:rPr>
        <w:t xml:space="preserve"> – </w:t>
      </w:r>
      <w:bookmarkEnd w:id="9"/>
      <w:r w:rsidRPr="005850BF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6FC0EB0B" w14:textId="6C3D8D60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</w:t>
      </w:r>
      <w:r w:rsidRPr="009D27E7">
        <w:rPr>
          <w:bCs/>
          <w:sz w:val="28"/>
          <w:szCs w:val="28"/>
        </w:rPr>
        <w:t>не менее 25 процентов – в очно-заочной форме обучения</w:t>
      </w:r>
      <w:r w:rsidRPr="005850BF">
        <w:rPr>
          <w:bCs/>
          <w:i/>
          <w:iCs/>
          <w:sz w:val="28"/>
          <w:szCs w:val="28"/>
        </w:rPr>
        <w:t>.</w:t>
      </w:r>
    </w:p>
    <w:p w14:paraId="5706080C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5850BF">
        <w:rPr>
          <w:sz w:val="28"/>
          <w:szCs w:val="28"/>
        </w:rPr>
        <w:br/>
      </w:r>
      <w:r w:rsidRPr="005850BF">
        <w:rPr>
          <w:sz w:val="28"/>
          <w:szCs w:val="28"/>
        </w:rPr>
        <w:lastRenderedPageBreak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1D6F994A" w14:textId="77777777" w:rsidR="00662158" w:rsidRPr="009D27E7" w:rsidRDefault="00E61B63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5850BF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5850BF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10"/>
      <w:r w:rsidRPr="005850BF">
        <w:rPr>
          <w:bCs/>
          <w:sz w:val="28"/>
          <w:szCs w:val="28"/>
        </w:rPr>
        <w:t>:</w:t>
      </w:r>
      <w:r w:rsidRPr="005850BF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</w:t>
      </w:r>
      <w:r w:rsidRPr="009D27E7">
        <w:rPr>
          <w:sz w:val="28"/>
          <w:szCs w:val="28"/>
        </w:rPr>
        <w:t xml:space="preserve">«Основы финансовой грамотности», «Основы бережливого производства». </w:t>
      </w:r>
      <w:bookmarkStart w:id="11" w:name="_Hlk66867577"/>
      <w:bookmarkStart w:id="12" w:name="_Hlk54863830"/>
      <w:bookmarkStart w:id="13" w:name="_Hlk54863700"/>
    </w:p>
    <w:p w14:paraId="5D58790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Hlk76570418"/>
      <w:bookmarkEnd w:id="11"/>
      <w:bookmarkEnd w:id="12"/>
      <w:bookmarkEnd w:id="14"/>
      <w:r w:rsidRPr="005850BF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15" w:name="_Hlk63065465"/>
      <w:r w:rsidRPr="005850BF">
        <w:rPr>
          <w:color w:val="000000"/>
          <w:sz w:val="28"/>
          <w:szCs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>на освоение основ медицинских знаний.</w:t>
      </w:r>
      <w:bookmarkEnd w:id="15"/>
    </w:p>
    <w:p w14:paraId="262911BD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109A389C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6" w:name="_Hlk76570418_Копия_1"/>
      <w:bookmarkEnd w:id="13"/>
      <w:bookmarkEnd w:id="16"/>
      <w:r w:rsidRPr="005850BF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182EB88F" w14:textId="1B0A11DE" w:rsidR="009D27E7" w:rsidRDefault="00497DD5" w:rsidP="009D27E7">
      <w:pPr>
        <w:spacing w:line="360" w:lineRule="auto"/>
        <w:ind w:firstLine="709"/>
        <w:jc w:val="both"/>
      </w:pPr>
      <w:bookmarkStart w:id="17" w:name="_Hlk54863572"/>
      <w:r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="00E61B63" w:rsidRPr="009D27E7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7"/>
      <w:r w:rsidR="009D27E7">
        <w:rPr>
          <w:iCs/>
          <w:color w:val="000000"/>
          <w:sz w:val="28"/>
        </w:rPr>
        <w:t>«Техническое черчение и чтение чертежей», «Электротехника с основами электроники, «Контрольно-измерительные приборы и основы автоматики», «Телемеханика», «</w:t>
      </w:r>
      <w:proofErr w:type="spellStart"/>
      <w:r w:rsidR="009D27E7">
        <w:rPr>
          <w:iCs/>
          <w:color w:val="000000"/>
          <w:sz w:val="28"/>
        </w:rPr>
        <w:t>Электроматериаловедение</w:t>
      </w:r>
      <w:proofErr w:type="spellEnd"/>
      <w:r w:rsidR="009D27E7">
        <w:rPr>
          <w:iCs/>
          <w:color w:val="000000"/>
          <w:sz w:val="28"/>
        </w:rPr>
        <w:t xml:space="preserve">», «Охрана труда, промышленная, пожарная, </w:t>
      </w:r>
      <w:proofErr w:type="spellStart"/>
      <w:r w:rsidR="009D27E7">
        <w:rPr>
          <w:iCs/>
          <w:color w:val="000000"/>
          <w:sz w:val="28"/>
        </w:rPr>
        <w:t>электоробезопасность</w:t>
      </w:r>
      <w:proofErr w:type="spellEnd"/>
      <w:r w:rsidR="009D27E7">
        <w:rPr>
          <w:iCs/>
          <w:color w:val="000000"/>
          <w:sz w:val="28"/>
        </w:rPr>
        <w:t xml:space="preserve"> и экология», «Основы нефтегазового производства», «Основы слесарного дела».</w:t>
      </w:r>
    </w:p>
    <w:p w14:paraId="7ED8BC5F" w14:textId="3C352F69" w:rsidR="00662158" w:rsidRPr="009D27E7" w:rsidRDefault="00E61B63" w:rsidP="00497DD5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27E7">
        <w:rPr>
          <w:sz w:val="28"/>
          <w:szCs w:val="28"/>
        </w:rPr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9D27E7">
        <w:rPr>
          <w:sz w:val="28"/>
          <w:szCs w:val="28"/>
        </w:rPr>
        <w:br/>
        <w:t xml:space="preserve">с </w:t>
      </w:r>
      <w:bookmarkStart w:id="18" w:name="_Hlk69229113"/>
      <w:r w:rsidRPr="009D27E7">
        <w:rPr>
          <w:sz w:val="28"/>
          <w:szCs w:val="28"/>
        </w:rPr>
        <w:t>видами деятельности</w:t>
      </w:r>
      <w:bookmarkEnd w:id="18"/>
      <w:r w:rsidRPr="009D27E7">
        <w:rPr>
          <w:sz w:val="28"/>
          <w:szCs w:val="28"/>
        </w:rPr>
        <w:t xml:space="preserve">, </w:t>
      </w:r>
      <w:bookmarkStart w:id="19" w:name="_Hlk69229214"/>
      <w:r w:rsidRPr="009D27E7">
        <w:rPr>
          <w:sz w:val="28"/>
          <w:szCs w:val="28"/>
        </w:rPr>
        <w:t xml:space="preserve">предусмотренными пунктом 10 </w:t>
      </w:r>
      <w:r w:rsidRPr="009D27E7">
        <w:rPr>
          <w:color w:val="000000"/>
          <w:sz w:val="28"/>
          <w:szCs w:val="28"/>
        </w:rPr>
        <w:t>ФГОС СПО</w:t>
      </w:r>
      <w:bookmarkEnd w:id="19"/>
      <w:r w:rsidRPr="009D27E7">
        <w:rPr>
          <w:color w:val="000000"/>
          <w:sz w:val="28"/>
          <w:szCs w:val="28"/>
        </w:rPr>
        <w:t>,</w:t>
      </w:r>
      <w:r w:rsidRPr="009D27E7">
        <w:rPr>
          <w:color w:val="000000"/>
          <w:sz w:val="28"/>
          <w:szCs w:val="28"/>
        </w:rPr>
        <w:br/>
      </w:r>
      <w:r w:rsidRPr="009D27E7">
        <w:rPr>
          <w:color w:val="000000"/>
          <w:sz w:val="28"/>
          <w:szCs w:val="28"/>
        </w:rPr>
        <w:lastRenderedPageBreak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9D27E7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0" w:name="_Hlk75506841"/>
      <w:r w:rsidRPr="009D27E7">
        <w:rPr>
          <w:sz w:val="28"/>
          <w:szCs w:val="28"/>
        </w:rPr>
        <w:t xml:space="preserve">Объем профессионального модуля составляет не </w:t>
      </w:r>
      <w:bookmarkStart w:id="21" w:name="_Hlk83908434"/>
      <w:r w:rsidRPr="009D27E7">
        <w:rPr>
          <w:sz w:val="28"/>
          <w:szCs w:val="28"/>
        </w:rPr>
        <w:t xml:space="preserve">менее </w:t>
      </w:r>
      <w:r w:rsidR="009D27E7">
        <w:rPr>
          <w:sz w:val="28"/>
          <w:szCs w:val="28"/>
        </w:rPr>
        <w:t>7</w:t>
      </w:r>
      <w:r w:rsidRPr="009D27E7">
        <w:rPr>
          <w:i/>
          <w:iCs/>
          <w:sz w:val="28"/>
          <w:szCs w:val="28"/>
        </w:rPr>
        <w:t xml:space="preserve"> </w:t>
      </w:r>
      <w:r w:rsidRPr="009D27E7">
        <w:rPr>
          <w:sz w:val="28"/>
          <w:szCs w:val="28"/>
        </w:rPr>
        <w:t>зачетных единиц</w:t>
      </w:r>
      <w:bookmarkEnd w:id="20"/>
      <w:bookmarkEnd w:id="21"/>
      <w:r w:rsidRPr="009D27E7">
        <w:rPr>
          <w:sz w:val="28"/>
          <w:szCs w:val="28"/>
        </w:rPr>
        <w:t>.</w:t>
      </w:r>
    </w:p>
    <w:p w14:paraId="5BBF7216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 Практика входит в профессиональный цикл и имеет следующие виды </w:t>
      </w:r>
      <w:r w:rsidRPr="005850BF">
        <w:rPr>
          <w:color w:val="000000"/>
          <w:sz w:val="28"/>
          <w:szCs w:val="28"/>
        </w:rPr>
        <w:t>–</w:t>
      </w:r>
      <w:r w:rsidRPr="005850BF">
        <w:rPr>
          <w:sz w:val="28"/>
          <w:szCs w:val="28"/>
        </w:rPr>
        <w:t xml:space="preserve"> </w:t>
      </w:r>
      <w:r w:rsidRPr="005850BF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2" w:name="_Hlk54864155"/>
      <w:r w:rsidRPr="005850BF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2"/>
      <w:r w:rsidRPr="005850BF">
        <w:rPr>
          <w:color w:val="000000"/>
          <w:sz w:val="28"/>
          <w:szCs w:val="28"/>
        </w:rPr>
        <w:t xml:space="preserve">Учебная </w:t>
      </w:r>
      <w:r w:rsidRPr="005850BF">
        <w:rPr>
          <w:sz w:val="28"/>
          <w:szCs w:val="28"/>
        </w:rPr>
        <w:t>и производственная практики реализуются</w:t>
      </w:r>
      <w:r w:rsidRPr="005850BF">
        <w:rPr>
          <w:sz w:val="28"/>
          <w:szCs w:val="28"/>
        </w:rPr>
        <w:br/>
        <w:t xml:space="preserve">как в несколько периодов, так и </w:t>
      </w:r>
      <w:proofErr w:type="spellStart"/>
      <w:r w:rsidRPr="005850BF">
        <w:rPr>
          <w:sz w:val="28"/>
          <w:szCs w:val="28"/>
        </w:rPr>
        <w:t>рассредоточенно</w:t>
      </w:r>
      <w:proofErr w:type="spellEnd"/>
      <w:r w:rsidRPr="005850BF">
        <w:rPr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</w:t>
      </w:r>
      <w:r w:rsidRPr="005850BF">
        <w:rPr>
          <w:sz w:val="28"/>
          <w:szCs w:val="28"/>
        </w:rPr>
        <w:br/>
        <w:t>с учетом ПОП.</w:t>
      </w:r>
    </w:p>
    <w:p w14:paraId="5A888D48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5850BF">
        <w:rPr>
          <w:sz w:val="28"/>
          <w:szCs w:val="28"/>
        </w:rPr>
        <w:t>при необходимости</w:t>
      </w:r>
      <w:proofErr w:type="gramEnd"/>
      <w:r w:rsidRPr="005850BF">
        <w:rPr>
          <w:sz w:val="28"/>
          <w:szCs w:val="28"/>
        </w:rPr>
        <w:t xml:space="preserve"> обеспечивающей коррекцию нарушений развития и социальную адаптацию указанных лиц.</w:t>
      </w:r>
    </w:p>
    <w:p w14:paraId="43A0F473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3" w:name="_Hlk95992112"/>
      <w:bookmarkEnd w:id="23"/>
      <w:r w:rsidRPr="005850BF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4" w:name="Дипломная_работа"/>
      <w:r w:rsidRPr="005850BF">
        <w:rPr>
          <w:sz w:val="28"/>
          <w:szCs w:val="28"/>
        </w:rPr>
        <w:t>демонстрационного экзамена</w:t>
      </w:r>
      <w:bookmarkEnd w:id="24"/>
      <w:r w:rsidRPr="005850BF">
        <w:rPr>
          <w:sz w:val="28"/>
          <w:szCs w:val="28"/>
        </w:rPr>
        <w:t>.</w:t>
      </w:r>
    </w:p>
    <w:p w14:paraId="10CEABD5" w14:textId="77777777" w:rsidR="00662158" w:rsidRPr="005850BF" w:rsidRDefault="00E61B63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5" w:name="_Hlk95992112_Копия_1"/>
      <w:bookmarkEnd w:id="25"/>
      <w:r w:rsidRPr="005850BF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5850BF">
        <w:rPr>
          <w:color w:val="000000"/>
          <w:spacing w:val="-2"/>
          <w:sz w:val="28"/>
          <w:szCs w:val="28"/>
          <w:lang w:eastAsia="ar-SA"/>
        </w:rPr>
        <w:t>квалифицированного рабочего, служащего</w:t>
      </w:r>
      <w:r w:rsidRPr="005850BF">
        <w:rPr>
          <w:spacing w:val="-2"/>
          <w:sz w:val="28"/>
          <w:szCs w:val="28"/>
          <w:lang w:eastAsia="ar-SA"/>
        </w:rPr>
        <w:t>, указанной</w:t>
      </w:r>
      <w:r w:rsidRPr="005850BF">
        <w:rPr>
          <w:spacing w:val="-2"/>
          <w:sz w:val="28"/>
          <w:szCs w:val="28"/>
          <w:lang w:eastAsia="ar-SA"/>
        </w:rPr>
        <w:br/>
        <w:t>в пункте 1 ФГОС СПО.</w:t>
      </w:r>
    </w:p>
    <w:p w14:paraId="63A2CBD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7773D40B" w14:textId="77777777" w:rsidR="00662158" w:rsidRPr="005850BF" w:rsidRDefault="00E61B63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5850BF">
        <w:rPr>
          <w:spacing w:val="-2"/>
          <w:sz w:val="28"/>
          <w:szCs w:val="28"/>
          <w:lang w:val="en-US" w:eastAsia="ar-SA"/>
        </w:rPr>
        <w:t>III</w:t>
      </w:r>
      <w:r w:rsidRPr="005850BF">
        <w:rPr>
          <w:spacing w:val="-2"/>
          <w:sz w:val="28"/>
          <w:szCs w:val="28"/>
          <w:lang w:eastAsia="ar-SA"/>
        </w:rPr>
        <w:t xml:space="preserve">. </w:t>
      </w:r>
      <w:r w:rsidRPr="005850BF">
        <w:rPr>
          <w:sz w:val="28"/>
          <w:szCs w:val="28"/>
        </w:rPr>
        <w:t>ТРЕБОВАНИЯ К УСЛОВИЯМ РЕАЛИЗАЦИИ ОБРАЗОВАТЕЛЬНОЙ ПРОГРАММЫ</w:t>
      </w:r>
    </w:p>
    <w:p w14:paraId="319AA661" w14:textId="0A4034FF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6" w:name="_Hlk54868846_Копия_1_Копия_1"/>
      <w:r w:rsidRPr="005850BF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Start w:id="27" w:name="Формы_обучения_Копия_1_Копия_1"/>
      <w:r w:rsidRPr="005850BF">
        <w:rPr>
          <w:bCs/>
          <w:iCs/>
          <w:sz w:val="28"/>
          <w:szCs w:val="28"/>
          <w:lang w:eastAsia="ar-SA"/>
        </w:rPr>
        <w:t>в очной</w:t>
      </w:r>
      <w:r w:rsidR="00A0099D">
        <w:rPr>
          <w:bCs/>
          <w:iCs/>
          <w:sz w:val="28"/>
          <w:szCs w:val="28"/>
          <w:lang w:eastAsia="ar-SA"/>
        </w:rPr>
        <w:t xml:space="preserve"> и</w:t>
      </w:r>
      <w:r w:rsidRPr="005850BF">
        <w:rPr>
          <w:bCs/>
          <w:iCs/>
          <w:sz w:val="28"/>
          <w:szCs w:val="28"/>
          <w:lang w:eastAsia="ar-SA"/>
        </w:rPr>
        <w:t xml:space="preserve"> </w:t>
      </w:r>
      <w:r w:rsidRPr="009D27E7">
        <w:rPr>
          <w:bCs/>
          <w:sz w:val="28"/>
          <w:szCs w:val="28"/>
          <w:lang w:eastAsia="ar-SA"/>
        </w:rPr>
        <w:t>очно-заочной</w:t>
      </w:r>
      <w:bookmarkEnd w:id="27"/>
      <w:r w:rsidRPr="009D27E7">
        <w:rPr>
          <w:bCs/>
          <w:sz w:val="28"/>
          <w:szCs w:val="28"/>
          <w:lang w:eastAsia="ar-SA"/>
        </w:rPr>
        <w:t xml:space="preserve"> </w:t>
      </w:r>
      <w:r w:rsidRPr="009D27E7">
        <w:rPr>
          <w:color w:val="000000"/>
          <w:sz w:val="28"/>
          <w:szCs w:val="28"/>
          <w:lang w:eastAsia="ar-SA"/>
        </w:rPr>
        <w:t>формах</w:t>
      </w:r>
      <w:r w:rsidRPr="005850BF">
        <w:rPr>
          <w:color w:val="000000"/>
          <w:sz w:val="28"/>
          <w:szCs w:val="28"/>
          <w:lang w:eastAsia="ar-SA"/>
        </w:rPr>
        <w:t xml:space="preserve"> </w:t>
      </w:r>
      <w:r w:rsidRPr="005850BF">
        <w:rPr>
          <w:bCs/>
          <w:sz w:val="28"/>
          <w:szCs w:val="28"/>
          <w:lang w:eastAsia="ar-SA"/>
        </w:rPr>
        <w:t>обучения</w:t>
      </w:r>
      <w:r w:rsidRPr="005850BF">
        <w:rPr>
          <w:rStyle w:val="a8"/>
          <w:bCs/>
          <w:sz w:val="28"/>
          <w:szCs w:val="28"/>
          <w:lang w:eastAsia="ar-SA"/>
        </w:rPr>
        <w:footnoteReference w:id="10"/>
      </w:r>
      <w:r w:rsidRPr="005850BF">
        <w:rPr>
          <w:bCs/>
          <w:sz w:val="28"/>
          <w:szCs w:val="28"/>
          <w:lang w:eastAsia="ar-SA"/>
        </w:rPr>
        <w:t>.</w:t>
      </w:r>
      <w:bookmarkEnd w:id="26"/>
      <w:r w:rsidRPr="005850BF">
        <w:rPr>
          <w:bCs/>
          <w:sz w:val="28"/>
          <w:szCs w:val="28"/>
          <w:lang w:eastAsia="ar-SA"/>
        </w:rPr>
        <w:t xml:space="preserve"> </w:t>
      </w:r>
    </w:p>
    <w:p w14:paraId="7AF1BD7D" w14:textId="77777777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26FF6C42" w14:textId="2C9E51CA" w:rsidR="00662158" w:rsidRPr="009D27E7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bCs/>
          <w:sz w:val="28"/>
          <w:szCs w:val="28"/>
        </w:rPr>
        <w:lastRenderedPageBreak/>
        <w:t xml:space="preserve">на базе среднего общего образования – </w:t>
      </w:r>
      <w:r w:rsidRPr="009D27E7">
        <w:rPr>
          <w:bCs/>
          <w:sz w:val="28"/>
          <w:szCs w:val="28"/>
        </w:rPr>
        <w:t>1 год 10 месяцев;</w:t>
      </w:r>
    </w:p>
    <w:p w14:paraId="2FE8DF98" w14:textId="73BD6230" w:rsidR="00662158" w:rsidRPr="009D27E7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27E7">
        <w:rPr>
          <w:bCs/>
          <w:sz w:val="28"/>
          <w:szCs w:val="28"/>
        </w:rPr>
        <w:t>на базе основного общего образования – 2 года 10 месяцев.</w:t>
      </w:r>
    </w:p>
    <w:p w14:paraId="13D685DD" w14:textId="71530A6D" w:rsidR="00662158" w:rsidRPr="0028486D" w:rsidRDefault="00E61B63">
      <w:pPr>
        <w:tabs>
          <w:tab w:val="left" w:pos="2835"/>
        </w:tabs>
        <w:spacing w:line="360" w:lineRule="auto"/>
        <w:ind w:firstLine="709"/>
        <w:jc w:val="both"/>
      </w:pPr>
      <w:r w:rsidRPr="0028486D">
        <w:rPr>
          <w:sz w:val="28"/>
          <w:szCs w:val="28"/>
        </w:rPr>
        <w:t xml:space="preserve">Срок получения образования по образовательной программе в </w:t>
      </w:r>
      <w:r w:rsidRPr="0028486D">
        <w:rPr>
          <w:bCs/>
          <w:sz w:val="28"/>
          <w:szCs w:val="28"/>
        </w:rPr>
        <w:t>очно-заочной</w:t>
      </w:r>
      <w:r w:rsidRPr="0028486D">
        <w:rPr>
          <w:rStyle w:val="a9"/>
          <w:bCs/>
          <w:color w:val="auto"/>
          <w:sz w:val="28"/>
          <w:szCs w:val="28"/>
          <w:u w:val="none"/>
        </w:rPr>
        <w:br/>
      </w:r>
      <w:r w:rsidRPr="0028486D">
        <w:rPr>
          <w:bCs/>
          <w:sz w:val="28"/>
          <w:szCs w:val="28"/>
        </w:rPr>
        <w:t>форме обучения</w:t>
      </w:r>
      <w:r w:rsidRPr="0028486D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27DA393E" w14:textId="0D228860" w:rsidR="00662158" w:rsidRPr="005850BF" w:rsidRDefault="00E61B63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5850BF">
        <w:rPr>
          <w:sz w:val="28"/>
          <w:szCs w:val="28"/>
        </w:rPr>
        <w:br/>
        <w:t xml:space="preserve">для соответствующей формы обучения. </w:t>
      </w:r>
    </w:p>
    <w:p w14:paraId="3E0AF319" w14:textId="77777777" w:rsidR="005850BF" w:rsidRDefault="00E61B63" w:rsidP="005850BF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30BF3E51" w14:textId="5F8CF7CA" w:rsidR="00662158" w:rsidRPr="0028486D" w:rsidRDefault="00E61B63" w:rsidP="005850B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486D">
        <w:rPr>
          <w:rFonts w:eastAsia="Calibri"/>
          <w:sz w:val="28"/>
          <w:szCs w:val="28"/>
          <w:lang w:eastAsia="en-US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</w:t>
      </w:r>
      <w:r w:rsidRPr="0028486D">
        <w:rPr>
          <w:rFonts w:eastAsia="Calibri"/>
          <w:color w:val="000000"/>
          <w:sz w:val="28"/>
          <w:szCs w:val="28"/>
          <w:lang w:eastAsia="en-US"/>
        </w:rPr>
        <w:t>да,</w:t>
      </w:r>
      <w:r w:rsidRPr="0028486D">
        <w:rPr>
          <w:rFonts w:eastAsia="Calibri"/>
          <w:sz w:val="28"/>
          <w:szCs w:val="28"/>
          <w:lang w:eastAsia="en-US"/>
        </w:rPr>
        <w:br/>
        <w:t>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</w:t>
      </w:r>
      <w:r w:rsidR="005850BF" w:rsidRPr="0028486D">
        <w:rPr>
          <w:rFonts w:eastAsia="Calibri"/>
          <w:sz w:val="28"/>
          <w:szCs w:val="28"/>
          <w:lang w:eastAsia="en-US"/>
        </w:rPr>
        <w:t xml:space="preserve"> </w:t>
      </w:r>
      <w:r w:rsidRPr="0028486D">
        <w:rPr>
          <w:rFonts w:eastAsia="Calibri"/>
          <w:sz w:val="28"/>
          <w:szCs w:val="28"/>
          <w:lang w:eastAsia="en-US"/>
        </w:rPr>
        <w:t xml:space="preserve">для соответствующей формы обучения. </w:t>
      </w:r>
    </w:p>
    <w:p w14:paraId="33C66778" w14:textId="77777777" w:rsidR="00662158" w:rsidRPr="0028486D" w:rsidRDefault="00E61B6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50BF">
        <w:rPr>
          <w:rFonts w:eastAsia="Calibri"/>
          <w:sz w:val="28"/>
          <w:szCs w:val="28"/>
          <w:lang w:eastAsia="en-US"/>
        </w:rPr>
        <w:t>23.</w:t>
      </w:r>
      <w:r w:rsidRPr="005850BF">
        <w:rPr>
          <w:rFonts w:eastAsia="Calibri"/>
          <w:sz w:val="28"/>
          <w:szCs w:val="28"/>
          <w:lang w:eastAsia="en-US"/>
        </w:rPr>
        <w:tab/>
      </w:r>
      <w:r w:rsidRPr="0028486D">
        <w:rPr>
          <w:rFonts w:eastAsia="Calibri"/>
          <w:sz w:val="28"/>
          <w:szCs w:val="28"/>
          <w:lang w:eastAsia="en-US"/>
        </w:rPr>
        <w:t xml:space="preserve">При реализации образовательной программы организация образовательной деятельности может применяться форма организации образовательной деятельности </w:t>
      </w:r>
      <w:proofErr w:type="spellStart"/>
      <w:r w:rsidRPr="0028486D">
        <w:rPr>
          <w:rFonts w:eastAsia="Calibri"/>
          <w:sz w:val="28"/>
          <w:szCs w:val="28"/>
          <w:lang w:eastAsia="en-US"/>
        </w:rPr>
        <w:t>профессионалитет</w:t>
      </w:r>
      <w:proofErr w:type="spellEnd"/>
      <w:r w:rsidRPr="0028486D">
        <w:rPr>
          <w:rStyle w:val="a8"/>
          <w:rFonts w:eastAsia="Calibri"/>
          <w:sz w:val="28"/>
          <w:szCs w:val="28"/>
          <w:lang w:eastAsia="en-US"/>
        </w:rPr>
        <w:footnoteReference w:id="11"/>
      </w:r>
      <w:r w:rsidRPr="0028486D">
        <w:rPr>
          <w:rFonts w:eastAsia="Calibri"/>
          <w:sz w:val="28"/>
          <w:szCs w:val="28"/>
          <w:lang w:eastAsia="en-US"/>
        </w:rPr>
        <w:t>.</w:t>
      </w:r>
    </w:p>
    <w:p w14:paraId="7F4B5BD3" w14:textId="07FDD591" w:rsidR="00662158" w:rsidRPr="005850BF" w:rsidRDefault="00E61B63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28486D">
        <w:rPr>
          <w:rFonts w:eastAsia="Calibri"/>
          <w:sz w:val="28"/>
          <w:szCs w:val="28"/>
          <w:lang w:eastAsia="en-US"/>
        </w:rPr>
        <w:t xml:space="preserve">Срок получения образования по образовательной программе в случае применения </w:t>
      </w:r>
      <w:proofErr w:type="spellStart"/>
      <w:r w:rsidRPr="0028486D">
        <w:rPr>
          <w:rFonts w:eastAsia="Calibri"/>
          <w:sz w:val="28"/>
          <w:szCs w:val="28"/>
          <w:lang w:eastAsia="en-US"/>
        </w:rPr>
        <w:t>профессионалитета</w:t>
      </w:r>
      <w:proofErr w:type="spellEnd"/>
      <w:r w:rsidRPr="0028486D">
        <w:rPr>
          <w:rFonts w:eastAsia="Calibri"/>
          <w:sz w:val="28"/>
          <w:szCs w:val="28"/>
          <w:lang w:eastAsia="en-US"/>
        </w:rPr>
        <w:t>, а также объем такой образовательной программы могут быть уменьшены с учетом соответствующей ПОП, но не более</w:t>
      </w:r>
      <w:r w:rsidR="005850BF" w:rsidRPr="0028486D">
        <w:rPr>
          <w:rFonts w:eastAsia="Calibri"/>
          <w:sz w:val="28"/>
          <w:szCs w:val="28"/>
          <w:lang w:eastAsia="en-US"/>
        </w:rPr>
        <w:t xml:space="preserve"> </w:t>
      </w:r>
      <w:r w:rsidRPr="0028486D">
        <w:rPr>
          <w:rFonts w:eastAsia="Calibri"/>
          <w:sz w:val="28"/>
          <w:szCs w:val="28"/>
          <w:lang w:eastAsia="en-US"/>
        </w:rPr>
        <w:t xml:space="preserve">чем на 40 </w:t>
      </w:r>
      <w:r w:rsidRPr="0028486D">
        <w:rPr>
          <w:rFonts w:eastAsia="Calibri"/>
          <w:sz w:val="28"/>
          <w:szCs w:val="28"/>
          <w:lang w:eastAsia="en-US"/>
        </w:rPr>
        <w:lastRenderedPageBreak/>
        <w:t>процентов от срока получения образования и объема образовательной программы, установленных ФГОС СПО</w:t>
      </w:r>
      <w:r w:rsidRPr="005850BF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090EB0B5" w14:textId="1EDE1089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</w:pPr>
      <w:r w:rsidRPr="005850BF">
        <w:rPr>
          <w:sz w:val="28"/>
          <w:szCs w:val="28"/>
        </w:rPr>
        <w:t xml:space="preserve">Конкретный срок получения образования </w:t>
      </w:r>
      <w:hyperlink w:anchor="Формы_обучения">
        <w:r w:rsidRPr="00CC317C">
          <w:rPr>
            <w:rStyle w:val="a9"/>
            <w:bCs/>
            <w:color w:val="000000"/>
            <w:sz w:val="28"/>
            <w:szCs w:val="28"/>
            <w:u w:val="none"/>
          </w:rPr>
          <w:t xml:space="preserve">в очно-заочной  </w:t>
        </w:r>
      </w:hyperlink>
      <w:r w:rsidRPr="00CC317C">
        <w:rPr>
          <w:bCs/>
          <w:sz w:val="28"/>
          <w:szCs w:val="28"/>
        </w:rPr>
        <w:t>форме обучения</w:t>
      </w:r>
      <w:r w:rsidRPr="00CC317C">
        <w:rPr>
          <w:sz w:val="28"/>
          <w:szCs w:val="28"/>
        </w:rPr>
        <w:t>, а также по индивидуальному</w:t>
      </w:r>
      <w:r w:rsidRPr="005850BF">
        <w:rPr>
          <w:sz w:val="28"/>
          <w:szCs w:val="28"/>
        </w:rPr>
        <w:t xml:space="preserve"> учебному плану,</w:t>
      </w:r>
      <w:r w:rsidRPr="005850BF">
        <w:rPr>
          <w:sz w:val="28"/>
          <w:szCs w:val="28"/>
        </w:rPr>
        <w:br/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139DB765" w14:textId="77777777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2491548A" w14:textId="09594FE1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</w:t>
      </w:r>
      <w:r w:rsidRPr="005850BF">
        <w:rPr>
          <w:sz w:val="28"/>
          <w:szCs w:val="28"/>
          <w:lang w:eastAsia="ar-SA"/>
        </w:rPr>
        <w:br/>
        <w:t>нормами и правилами</w:t>
      </w:r>
      <w:r w:rsidRPr="005850BF">
        <w:rPr>
          <w:rStyle w:val="a8"/>
          <w:sz w:val="28"/>
          <w:szCs w:val="28"/>
          <w:lang w:eastAsia="ar-SA"/>
        </w:rPr>
        <w:footnoteReference w:id="12"/>
      </w:r>
      <w:r w:rsidRPr="005850BF">
        <w:rPr>
          <w:sz w:val="28"/>
          <w:szCs w:val="28"/>
          <w:lang w:eastAsia="ar-SA"/>
        </w:rPr>
        <w:t>.</w:t>
      </w:r>
    </w:p>
    <w:p w14:paraId="1D4FA3B8" w14:textId="77777777" w:rsidR="00662158" w:rsidRPr="005850BF" w:rsidRDefault="00E61B63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34882B8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5850BF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5FCB7B26" w14:textId="425A27F4" w:rsidR="00662158" w:rsidRPr="005850BF" w:rsidRDefault="00E61B63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8" w:name="_Hlk54866088_Копия_1"/>
      <w:bookmarkEnd w:id="28"/>
      <w:r w:rsidRPr="005850BF">
        <w:rPr>
          <w:sz w:val="28"/>
          <w:szCs w:val="28"/>
        </w:rPr>
        <w:t xml:space="preserve"> кадровым и финансовым условиям реализации образовательной программы, требования к применяемым механизмам оценки качества образовательной программы</w:t>
      </w:r>
      <w:r w:rsidRPr="005850BF">
        <w:rPr>
          <w:color w:val="000000"/>
          <w:sz w:val="28"/>
          <w:szCs w:val="28"/>
        </w:rPr>
        <w:t>.</w:t>
      </w:r>
    </w:p>
    <w:p w14:paraId="688C4CCC" w14:textId="77777777" w:rsidR="00662158" w:rsidRPr="005850BF" w:rsidRDefault="00E61B63">
      <w:pPr>
        <w:numPr>
          <w:ilvl w:val="0"/>
          <w:numId w:val="13"/>
        </w:numPr>
        <w:tabs>
          <w:tab w:val="clear" w:pos="720"/>
          <w:tab w:val="left" w:pos="14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Общесистемные требования к условиям реализации образовательной программы:</w:t>
      </w:r>
    </w:p>
    <w:p w14:paraId="696B2F35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29" w:name="_Hlk69374338_Копия_1"/>
      <w:r w:rsidRPr="005850BF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9"/>
    </w:p>
    <w:p w14:paraId="4FFF032F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 w:rsidRPr="005850BF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0529F061" w14:textId="77777777" w:rsidR="00662158" w:rsidRPr="005850BF" w:rsidRDefault="00E61B63">
      <w:pPr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34F76599" w14:textId="68A792D8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а) </w:t>
      </w:r>
      <w:r w:rsidRPr="00E61B63">
        <w:rPr>
          <w:sz w:val="28"/>
          <w:szCs w:val="28"/>
        </w:rP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"Интернет"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5850BF">
        <w:rPr>
          <w:sz w:val="28"/>
          <w:szCs w:val="28"/>
        </w:rPr>
        <w:t>;</w:t>
      </w:r>
    </w:p>
    <w:p w14:paraId="12016671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5AC3B7F1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5850BF">
        <w:rPr>
          <w:sz w:val="28"/>
          <w:szCs w:val="28"/>
        </w:rPr>
        <w:br/>
      </w:r>
      <w:r w:rsidRPr="005850BF">
        <w:rPr>
          <w:sz w:val="28"/>
          <w:szCs w:val="28"/>
        </w:rPr>
        <w:lastRenderedPageBreak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21748FEA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г) допускается замена оборудования его виртуальными аналогами;</w:t>
      </w:r>
    </w:p>
    <w:p w14:paraId="0FC1C50D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7B12A50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02B10773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5C7765B9" w14:textId="77A89DBC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B8644B8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5850BF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90747DF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75D07C2" w14:textId="62D31539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л) </w:t>
      </w:r>
      <w:r w:rsidR="00814B08" w:rsidRPr="00814B08">
        <w:rPr>
          <w:sz w:val="28"/>
          <w:szCs w:val="28"/>
        </w:rPr>
        <w:t>образовательная программа должна обеспечиваться учебно-методической документацией по всем учебным дисциплинам (модулям), видам практики, формам аттестации</w:t>
      </w:r>
      <w:r w:rsidRPr="005850BF">
        <w:rPr>
          <w:sz w:val="28"/>
          <w:szCs w:val="28"/>
        </w:rPr>
        <w:t>;</w:t>
      </w:r>
    </w:p>
    <w:p w14:paraId="56FF7DD5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5850BF">
        <w:rPr>
          <w:sz w:val="28"/>
          <w:szCs w:val="28"/>
        </w:rPr>
        <w:br/>
        <w:t>определяются ПОП.</w:t>
      </w:r>
    </w:p>
    <w:p w14:paraId="228B44D9" w14:textId="77777777" w:rsidR="00662158" w:rsidRPr="005850BF" w:rsidRDefault="00E61B63">
      <w:pPr>
        <w:numPr>
          <w:ilvl w:val="0"/>
          <w:numId w:val="15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3DD04F5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611419D2" w14:textId="77777777" w:rsidR="00662158" w:rsidRPr="005850BF" w:rsidRDefault="00E61B63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Требования к кадровым условиям реализации образовательной программы:</w:t>
      </w:r>
    </w:p>
    <w:p w14:paraId="5B2F7FEE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5850BF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>в пункте 40 ФГОС СПО (имеющих стаж работы в данной профессиональной области не менее трех</w:t>
      </w:r>
      <w:r w:rsidRPr="005850BF">
        <w:rPr>
          <w:color w:val="385623"/>
          <w:sz w:val="28"/>
          <w:szCs w:val="28"/>
        </w:rPr>
        <w:t xml:space="preserve"> </w:t>
      </w:r>
      <w:r w:rsidRPr="005850BF">
        <w:rPr>
          <w:sz w:val="28"/>
          <w:szCs w:val="28"/>
        </w:rPr>
        <w:t>лет);</w:t>
      </w:r>
    </w:p>
    <w:p w14:paraId="484BA3DA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18D9CC99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5850BF">
        <w:rPr>
          <w:sz w:val="28"/>
          <w:szCs w:val="28"/>
        </w:rPr>
        <w:br/>
        <w:t>по программам повышения квалификации 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5850BF">
        <w:rPr>
          <w:sz w:val="28"/>
          <w:szCs w:val="28"/>
        </w:rPr>
        <w:br/>
        <w:t xml:space="preserve">в пункте 40 ФГОС СПО, а также в других областях профессиональной деятельности </w:t>
      </w:r>
      <w:r w:rsidRPr="005850BF">
        <w:rPr>
          <w:sz w:val="28"/>
          <w:szCs w:val="28"/>
        </w:rPr>
        <w:lastRenderedPageBreak/>
        <w:t>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68ABA5B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5850BF">
        <w:rPr>
          <w:sz w:val="28"/>
          <w:szCs w:val="28"/>
        </w:rPr>
        <w:br/>
        <w:t xml:space="preserve">не менее </w:t>
      </w:r>
      <w:r w:rsidRPr="005850BF">
        <w:rPr>
          <w:iCs/>
          <w:sz w:val="28"/>
          <w:szCs w:val="28"/>
        </w:rPr>
        <w:t>25</w:t>
      </w:r>
      <w:r w:rsidRPr="005850BF">
        <w:rPr>
          <w:color w:val="FF0000"/>
          <w:sz w:val="28"/>
          <w:szCs w:val="28"/>
        </w:rPr>
        <w:t xml:space="preserve"> </w:t>
      </w:r>
      <w:r w:rsidRPr="005850BF">
        <w:rPr>
          <w:sz w:val="28"/>
          <w:szCs w:val="28"/>
        </w:rPr>
        <w:t>процентов.</w:t>
      </w:r>
    </w:p>
    <w:p w14:paraId="431C3EC7" w14:textId="77777777" w:rsidR="00662158" w:rsidRPr="005850BF" w:rsidRDefault="00E61B63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Требование к финансовым условиям реализации образовательной программы:</w:t>
      </w:r>
    </w:p>
    <w:p w14:paraId="2DA12CBD" w14:textId="54E73A14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5850BF">
        <w:rPr>
          <w:rStyle w:val="a8"/>
          <w:spacing w:val="-6"/>
          <w:kern w:val="2"/>
          <w:sz w:val="28"/>
          <w:szCs w:val="28"/>
        </w:rPr>
        <w:footnoteReference w:id="13"/>
      </w:r>
      <w:r w:rsidRPr="005850BF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Pr="005850BF">
        <w:rPr>
          <w:spacing w:val="-6"/>
          <w:kern w:val="2"/>
          <w:sz w:val="28"/>
          <w:szCs w:val="28"/>
        </w:rPr>
        <w:br/>
        <w:t>от 29 декабря 2012 г. № 273-ФЗ «Об образовании в Российской Федерации».</w:t>
      </w:r>
    </w:p>
    <w:p w14:paraId="38F83B71" w14:textId="77777777" w:rsidR="00662158" w:rsidRPr="005850BF" w:rsidRDefault="00E61B63">
      <w:pPr>
        <w:numPr>
          <w:ilvl w:val="0"/>
          <w:numId w:val="18"/>
        </w:numPr>
        <w:shd w:val="clear" w:color="auto" w:fill="FFFFFF"/>
        <w:spacing w:line="360" w:lineRule="auto"/>
        <w:ind w:left="0" w:firstLine="680"/>
        <w:jc w:val="both"/>
        <w:rPr>
          <w:sz w:val="28"/>
          <w:szCs w:val="28"/>
        </w:rPr>
      </w:pPr>
      <w:r w:rsidRPr="005850BF">
        <w:rPr>
          <w:spacing w:val="-6"/>
          <w:kern w:val="2"/>
          <w:sz w:val="28"/>
          <w:szCs w:val="28"/>
        </w:rPr>
        <w:t>Требования к применяемым механизмам оценки качества образовательной программы:</w:t>
      </w:r>
    </w:p>
    <w:p w14:paraId="260D37AB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41D57E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5850BF">
        <w:rPr>
          <w:rStyle w:val="a8"/>
          <w:sz w:val="28"/>
          <w:szCs w:val="28"/>
        </w:rPr>
        <w:footnoteReference w:id="14"/>
      </w:r>
      <w:r w:rsidRPr="005850BF">
        <w:rPr>
          <w:sz w:val="28"/>
          <w:szCs w:val="28"/>
        </w:rPr>
        <w:t>;</w:t>
      </w:r>
    </w:p>
    <w:p w14:paraId="1F208273" w14:textId="77777777" w:rsidR="00662158" w:rsidRPr="005850BF" w:rsidRDefault="00E61B6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в) </w:t>
      </w:r>
      <w:bookmarkStart w:id="31" w:name="_Hlk149301121"/>
      <w:r w:rsidRPr="005850BF">
        <w:rPr>
          <w:sz w:val="28"/>
          <w:szCs w:val="28"/>
        </w:rPr>
        <w:t xml:space="preserve"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</w:t>
      </w:r>
      <w:r w:rsidRPr="005850BF">
        <w:rPr>
          <w:sz w:val="28"/>
          <w:szCs w:val="28"/>
        </w:rPr>
        <w:lastRenderedPageBreak/>
        <w:t>требованиям профессиональных стандартов, требованиям рынка труда к специалистам соответствующего профиля</w:t>
      </w:r>
      <w:bookmarkEnd w:id="31"/>
      <w:r w:rsidRPr="005850BF">
        <w:rPr>
          <w:rStyle w:val="a8"/>
          <w:sz w:val="28"/>
          <w:szCs w:val="28"/>
        </w:rPr>
        <w:footnoteReference w:id="15"/>
      </w:r>
      <w:r w:rsidRPr="005850BF">
        <w:rPr>
          <w:sz w:val="28"/>
          <w:szCs w:val="28"/>
        </w:rPr>
        <w:t>.</w:t>
      </w:r>
    </w:p>
    <w:p w14:paraId="54695A5D" w14:textId="77777777" w:rsidR="00662158" w:rsidRPr="005850BF" w:rsidRDefault="0066215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2" w:name="_Hlk83905695"/>
      <w:bookmarkEnd w:id="32"/>
    </w:p>
    <w:p w14:paraId="68BC7D0C" w14:textId="77777777" w:rsidR="00662158" w:rsidRPr="005850BF" w:rsidRDefault="00E61B63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5850BF">
        <w:rPr>
          <w:sz w:val="28"/>
          <w:szCs w:val="28"/>
          <w:lang w:val="en-US"/>
        </w:rPr>
        <w:t>IV</w:t>
      </w:r>
      <w:r w:rsidRPr="005850BF">
        <w:rPr>
          <w:sz w:val="28"/>
          <w:szCs w:val="28"/>
        </w:rPr>
        <w:t>. ТРЕБОВАНИЯ К РЕЗУЛЬТАТАМ ОСВОЕНИЯ ОБРАЗОВАТЕЛЬНОЙ ПРОГРАММЫ</w:t>
      </w:r>
    </w:p>
    <w:p w14:paraId="22161858" w14:textId="77777777" w:rsidR="00662158" w:rsidRPr="005850BF" w:rsidRDefault="00662158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44B0996C" w14:textId="77777777" w:rsidR="00662158" w:rsidRPr="005850BF" w:rsidRDefault="00E61B63">
      <w:pPr>
        <w:numPr>
          <w:ilvl w:val="0"/>
          <w:numId w:val="19"/>
        </w:numPr>
        <w:tabs>
          <w:tab w:val="clear" w:pos="720"/>
          <w:tab w:val="left" w:pos="1470"/>
        </w:tabs>
        <w:spacing w:line="360" w:lineRule="auto"/>
        <w:ind w:left="0" w:firstLine="707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5FA9994" w14:textId="77777777" w:rsidR="00662158" w:rsidRPr="005850BF" w:rsidRDefault="00E61B63">
      <w:pPr>
        <w:numPr>
          <w:ilvl w:val="0"/>
          <w:numId w:val="20"/>
        </w:numPr>
        <w:tabs>
          <w:tab w:val="clear" w:pos="720"/>
          <w:tab w:val="left" w:pos="153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39E2985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Пункты_Копия_1"/>
      <w:bookmarkEnd w:id="33"/>
      <w:r w:rsidRPr="005850BF">
        <w:rPr>
          <w:sz w:val="28"/>
          <w:szCs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44FADF5A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ОК 02. Использовать современные средства поиска, анализа и </w:t>
      </w:r>
      <w:proofErr w:type="gramStart"/>
      <w:r w:rsidRPr="005850BF">
        <w:rPr>
          <w:sz w:val="28"/>
          <w:szCs w:val="28"/>
        </w:rPr>
        <w:t>интерпретации информации</w:t>
      </w:r>
      <w:proofErr w:type="gramEnd"/>
      <w:r w:rsidRPr="005850BF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67575DCE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03. Планировать и реализовывать собственное профессиональное</w:t>
      </w:r>
      <w:r w:rsidRPr="005850BF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DB6871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7E689234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4" w:name="_Hlk62805217"/>
      <w:r w:rsidRPr="005850BF">
        <w:rPr>
          <w:sz w:val="28"/>
          <w:szCs w:val="28"/>
        </w:rPr>
        <w:t>ОК 05. Осуществлять устную и письменную коммуникацию</w:t>
      </w:r>
      <w:r w:rsidRPr="005850BF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4"/>
    </w:p>
    <w:p w14:paraId="0CBDDED6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06. </w:t>
      </w:r>
      <w:r w:rsidRPr="005850BF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6B1A7AA7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lastRenderedPageBreak/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1E03A5F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08. Использовать средства физической культуры для сохранения</w:t>
      </w:r>
      <w:r w:rsidRPr="005850BF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22C4952" w14:textId="77777777" w:rsidR="00662158" w:rsidRPr="005850BF" w:rsidRDefault="00E61B63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5850BF">
        <w:rPr>
          <w:sz w:val="28"/>
          <w:szCs w:val="28"/>
        </w:rPr>
        <w:br/>
        <w:t>и иностранном языках.</w:t>
      </w:r>
    </w:p>
    <w:p w14:paraId="38059D8A" w14:textId="411789CD" w:rsidR="00662158" w:rsidRPr="005850BF" w:rsidRDefault="00E61B63">
      <w:pPr>
        <w:numPr>
          <w:ilvl w:val="0"/>
          <w:numId w:val="21"/>
        </w:numPr>
        <w:tabs>
          <w:tab w:val="clear" w:pos="720"/>
          <w:tab w:val="left" w:pos="1305"/>
        </w:tabs>
        <w:spacing w:line="360" w:lineRule="auto"/>
        <w:ind w:left="0" w:firstLine="709"/>
        <w:jc w:val="both"/>
        <w:rPr>
          <w:sz w:val="28"/>
        </w:rPr>
      </w:pPr>
      <w:r w:rsidRPr="005850BF">
        <w:rPr>
          <w:sz w:val="28"/>
          <w:szCs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сформированными в том числе </w:t>
      </w:r>
      <w:r w:rsidRPr="005850BF">
        <w:rPr>
          <w:sz w:val="28"/>
          <w:szCs w:val="28"/>
          <w:shd w:val="clear" w:color="auto" w:fill="FFFFFF"/>
        </w:rPr>
        <w:t>на основе профессиональных стандартов</w:t>
      </w:r>
      <w:r w:rsidRPr="005850BF">
        <w:rPr>
          <w:sz w:val="28"/>
          <w:szCs w:val="28"/>
          <w:shd w:val="clear" w:color="auto" w:fill="FFFFFF"/>
        </w:rPr>
        <w:br/>
        <w:t xml:space="preserve">(при наличии), указанных в ПОП: </w:t>
      </w:r>
    </w:p>
    <w:p w14:paraId="4A798D4D" w14:textId="77777777" w:rsidR="00662158" w:rsidRPr="005850BF" w:rsidRDefault="00E61B63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5" w:name="_Hlk83905743_Копия_1"/>
      <w:bookmarkEnd w:id="35"/>
      <w:r w:rsidRPr="005850BF">
        <w:rPr>
          <w:sz w:val="28"/>
          <w:szCs w:val="28"/>
        </w:rPr>
        <w:t>Таблица №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6"/>
        <w:gridCol w:w="6186"/>
      </w:tblGrid>
      <w:tr w:rsidR="00D70CE1" w:rsidRPr="00D70CE1" w14:paraId="0B3CAF88" w14:textId="77777777" w:rsidTr="004A367E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21B6" w14:textId="77777777" w:rsidR="00D70CE1" w:rsidRPr="00D70CE1" w:rsidRDefault="00D70CE1" w:rsidP="00D70CE1">
            <w:pPr>
              <w:widowControl w:val="0"/>
              <w:spacing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D70CE1">
              <w:rPr>
                <w:color w:val="000000"/>
                <w:sz w:val="28"/>
                <w:szCs w:val="20"/>
                <w:lang w:eastAsia="ru-RU"/>
              </w:rPr>
              <w:t>Виды деятельности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140B" w14:textId="77777777" w:rsidR="00D70CE1" w:rsidRPr="00D70CE1" w:rsidRDefault="00D70CE1" w:rsidP="00D70CE1">
            <w:pPr>
              <w:spacing w:line="276" w:lineRule="auto"/>
              <w:jc w:val="center"/>
              <w:rPr>
                <w:color w:val="000000"/>
                <w:szCs w:val="20"/>
                <w:lang w:eastAsia="ru-RU"/>
              </w:rPr>
            </w:pPr>
            <w:r w:rsidRPr="00D70CE1">
              <w:rPr>
                <w:color w:val="000000"/>
                <w:sz w:val="28"/>
                <w:szCs w:val="20"/>
                <w:lang w:eastAsia="ru-RU"/>
              </w:rPr>
              <w:t>Профессиональные компетенции, соответствующие видам деятельности</w:t>
            </w:r>
          </w:p>
        </w:tc>
      </w:tr>
      <w:tr w:rsidR="00D70CE1" w:rsidRPr="00D70CE1" w14:paraId="1F169E4A" w14:textId="77777777" w:rsidTr="004A367E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BD76" w14:textId="77777777" w:rsidR="00D70CE1" w:rsidRPr="00D70CE1" w:rsidRDefault="00D70CE1" w:rsidP="00D70CE1">
            <w:pPr>
              <w:widowControl w:val="0"/>
              <w:spacing w:line="276" w:lineRule="auto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 xml:space="preserve">обслуживание приборов контроля параметров технологических процессов в нефтегазовой отрасли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588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ПК.1.1 Обслуживать приборы контроля разной сложности с учетом требований охраны труда, промышленной, пожарной и экологической безопасности.</w:t>
            </w:r>
          </w:p>
          <w:p w14:paraId="7AF557D4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ПК.1.2 Налаживать каскадные и многопараметрические схемы регулирования.</w:t>
            </w:r>
          </w:p>
          <w:p w14:paraId="31374D6A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ПК.1.3 Эксплуатировать приборы контроля параметров технологических процессов разной сложности.</w:t>
            </w:r>
          </w:p>
          <w:p w14:paraId="31A1967A" w14:textId="77777777" w:rsidR="00D70CE1" w:rsidRPr="00D70CE1" w:rsidRDefault="00D70CE1" w:rsidP="00D70CE1">
            <w:pPr>
              <w:widowControl w:val="0"/>
              <w:spacing w:line="276" w:lineRule="auto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ПК.1.4 Контролировать работу обслуживаемых приборов контроля параметров технологических процессов.</w:t>
            </w:r>
          </w:p>
        </w:tc>
      </w:tr>
      <w:tr w:rsidR="00D70CE1" w:rsidRPr="00D70CE1" w14:paraId="22FB959C" w14:textId="77777777" w:rsidTr="004A367E">
        <w:trPr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39CD" w14:textId="77777777" w:rsidR="00D70CE1" w:rsidRPr="00D70CE1" w:rsidRDefault="00D70CE1" w:rsidP="00D70CE1">
            <w:pPr>
              <w:widowControl w:val="0"/>
              <w:spacing w:line="276" w:lineRule="auto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 xml:space="preserve">устранение неисправностей в работе приборов контроля параметров технологических процессов в </w:t>
            </w: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нефтегазовой отрасли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3ACC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ПК.2.1 Выявлять отклонения и нарушения в работе приборов контроля параметров технологических процессов разной сложности с учетом </w:t>
            </w:r>
            <w:r w:rsidRPr="00D70CE1">
              <w:rPr>
                <w:color w:val="000000"/>
                <w:sz w:val="28"/>
                <w:szCs w:val="28"/>
                <w:lang w:eastAsia="ru-RU"/>
              </w:rPr>
              <w:t>требований охраны труда, промышленной, пожарной и экологической безопасности.</w:t>
            </w:r>
          </w:p>
          <w:p w14:paraId="3A158F55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 xml:space="preserve">ПК.2.2 Выполнять регламентные (предусмотренные) работы по устранению </w:t>
            </w: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неисправностей в работе приборов контроля параметров технологических процессов разной сложности в соответствии с технологическими картами на техническое обслуживание средств контрольно-измерительных приборов и автоматики.</w:t>
            </w:r>
          </w:p>
          <w:p w14:paraId="68288705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ПК.2.3 Проводить ремонтные работы приборов контроля параметров технологических процессов разной сложности.</w:t>
            </w:r>
          </w:p>
          <w:p w14:paraId="75D0AE2B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color w:val="000000"/>
                <w:sz w:val="28"/>
                <w:szCs w:val="28"/>
                <w:lang w:eastAsia="ru-RU"/>
              </w:rPr>
              <w:t xml:space="preserve">ПК 2.4 </w:t>
            </w:r>
            <w:r w:rsidRPr="00D70CE1">
              <w:rPr>
                <w:bCs/>
                <w:color w:val="262626"/>
                <w:sz w:val="28"/>
                <w:szCs w:val="28"/>
                <w:lang w:eastAsia="ru-RU"/>
              </w:rPr>
              <w:t>Выполнять работы по юстировке, калибровке и поверке приборов контроля параметров технологических процессов.</w:t>
            </w:r>
          </w:p>
          <w:p w14:paraId="61B6A247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ПК.2.5 Оформлять необходимую документацию при выполнении работ по устранению неисправности приборов контроля параметров технологических процессов разной сложности.</w:t>
            </w:r>
          </w:p>
          <w:p w14:paraId="367C64F8" w14:textId="77777777" w:rsidR="00D70CE1" w:rsidRPr="00D70CE1" w:rsidRDefault="00D70CE1" w:rsidP="00D70CE1">
            <w:pPr>
              <w:widowControl w:val="0"/>
              <w:jc w:val="both"/>
              <w:rPr>
                <w:rFonts w:ascii="Arial" w:hAnsi="Arial"/>
                <w:color w:val="000000"/>
                <w:sz w:val="20"/>
                <w:szCs w:val="20"/>
                <w:lang w:eastAsia="ru-RU"/>
              </w:rPr>
            </w:pPr>
            <w:r w:rsidRPr="00D70CE1">
              <w:rPr>
                <w:iCs/>
                <w:color w:val="000000"/>
                <w:sz w:val="28"/>
                <w:szCs w:val="28"/>
                <w:lang w:eastAsia="ru-RU"/>
              </w:rPr>
              <w:t>ПК.2.6 Контролировать выполнение графиков планово-предупредительного ремонта и технического обслуживания приборов контроля параметров технологических процессов разной сложности.</w:t>
            </w:r>
          </w:p>
          <w:p w14:paraId="5D3A5C80" w14:textId="77777777" w:rsidR="00D70CE1" w:rsidRPr="00D70CE1" w:rsidRDefault="00D70CE1" w:rsidP="00D70CE1">
            <w:pPr>
              <w:rPr>
                <w:color w:val="000000"/>
                <w:szCs w:val="20"/>
                <w:lang w:eastAsia="ru-RU"/>
              </w:rPr>
            </w:pPr>
            <w:r w:rsidRPr="00D70CE1">
              <w:rPr>
                <w:rFonts w:eastAsia="Calibri"/>
                <w:color w:val="000000"/>
                <w:sz w:val="28"/>
                <w:szCs w:val="28"/>
                <w:lang w:eastAsia="ru-RU"/>
              </w:rPr>
              <w:t>ПК 2.7 Внедрять новые приборы контроля параметров технологических процессов.</w:t>
            </w:r>
          </w:p>
        </w:tc>
      </w:tr>
    </w:tbl>
    <w:p w14:paraId="342E9878" w14:textId="78ECD31A" w:rsidR="00662158" w:rsidRDefault="00662158">
      <w:pPr>
        <w:widowControl w:val="0"/>
        <w:spacing w:line="360" w:lineRule="auto"/>
        <w:jc w:val="right"/>
        <w:rPr>
          <w:sz w:val="28"/>
          <w:szCs w:val="28"/>
        </w:rPr>
      </w:pPr>
    </w:p>
    <w:p w14:paraId="306B9172" w14:textId="77777777" w:rsidR="00D70CE1" w:rsidRPr="005850BF" w:rsidRDefault="00D70CE1">
      <w:pPr>
        <w:widowControl w:val="0"/>
        <w:spacing w:line="360" w:lineRule="auto"/>
        <w:jc w:val="right"/>
        <w:rPr>
          <w:sz w:val="28"/>
          <w:szCs w:val="28"/>
        </w:rPr>
      </w:pPr>
    </w:p>
    <w:p w14:paraId="76C7B206" w14:textId="77777777" w:rsidR="00662158" w:rsidRPr="005850BF" w:rsidRDefault="00E61B63">
      <w:pPr>
        <w:numPr>
          <w:ilvl w:val="0"/>
          <w:numId w:val="22"/>
        </w:numPr>
        <w:tabs>
          <w:tab w:val="clear" w:pos="720"/>
          <w:tab w:val="left" w:pos="136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36" w:name="_Hlk175322169_Копия_1"/>
      <w:bookmarkEnd w:id="36"/>
      <w:r w:rsidRPr="005850BF">
        <w:rPr>
          <w:sz w:val="28"/>
          <w:szCs w:val="28"/>
        </w:rPr>
        <w:t xml:space="preserve">Образовательная организация при необходимости самостоятельно </w:t>
      </w:r>
      <w:bookmarkStart w:id="37" w:name="_Hlk95992411"/>
      <w:r w:rsidRPr="005850BF">
        <w:rPr>
          <w:sz w:val="28"/>
          <w:szCs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 w:rsidRPr="005850BF">
        <w:rPr>
          <w:sz w:val="28"/>
          <w:szCs w:val="28"/>
        </w:rPr>
        <w:t>видам деятельности, установленным в соответствии</w:t>
      </w:r>
      <w:r w:rsidRPr="005850BF">
        <w:rPr>
          <w:sz w:val="28"/>
          <w:szCs w:val="28"/>
        </w:rPr>
        <w:br/>
        <w:t>с пунктом 10 ФГОС СПО, а также по видам деятельности, сформированным</w:t>
      </w:r>
      <w:r w:rsidRPr="005850BF">
        <w:rPr>
          <w:sz w:val="28"/>
          <w:szCs w:val="28"/>
        </w:rPr>
        <w:br/>
        <w:t>в вариативной части образовательной программы образовательной организацией</w:t>
      </w:r>
      <w:r w:rsidRPr="005850BF">
        <w:rPr>
          <w:sz w:val="28"/>
          <w:szCs w:val="28"/>
        </w:rPr>
        <w:br/>
        <w:t>для учета потребностей рынка труда субъекта Российской Федерации.</w:t>
      </w:r>
    </w:p>
    <w:p w14:paraId="6605849E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5850BF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8"/>
    </w:p>
    <w:p w14:paraId="7CBD85B9" w14:textId="77777777" w:rsidR="00662158" w:rsidRPr="005850BF" w:rsidRDefault="00E61B63">
      <w:pPr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</w:t>
      </w:r>
      <w:r w:rsidRPr="005850BF">
        <w:rPr>
          <w:sz w:val="28"/>
          <w:szCs w:val="28"/>
        </w:rPr>
        <w:lastRenderedPageBreak/>
        <w:t xml:space="preserve">должны быть соотнесены с требуемыми результатами освоения образовательной программы. </w:t>
      </w:r>
    </w:p>
    <w:p w14:paraId="0DC012BB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5850BF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компетенций, установленных образовательной программой. </w:t>
      </w:r>
    </w:p>
    <w:p w14:paraId="1C9B419D" w14:textId="2C0413A0" w:rsidR="00662158" w:rsidRPr="005850BF" w:rsidRDefault="00E61B63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850BF">
        <w:rPr>
          <w:sz w:val="28"/>
          <w:szCs w:val="28"/>
          <w:shd w:val="clear" w:color="auto" w:fill="FFFFFF"/>
        </w:rPr>
        <w:t>Област</w:t>
      </w:r>
      <w:r w:rsidR="00D70CE1">
        <w:rPr>
          <w:sz w:val="28"/>
          <w:szCs w:val="28"/>
          <w:shd w:val="clear" w:color="auto" w:fill="FFFFFF"/>
        </w:rPr>
        <w:t>ь</w:t>
      </w:r>
      <w:r w:rsidRPr="005850BF">
        <w:rPr>
          <w:sz w:val="28"/>
          <w:szCs w:val="28"/>
          <w:shd w:val="clear" w:color="auto" w:fill="FFFFFF"/>
        </w:rPr>
        <w:t xml:space="preserve">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D70CE1">
        <w:rPr>
          <w:iCs/>
          <w:sz w:val="28"/>
        </w:rPr>
        <w:t>19 Добыча, переработка, транспортировка нефти и газа</w:t>
      </w:r>
      <w:r w:rsidR="00D70CE1" w:rsidRPr="005850BF">
        <w:rPr>
          <w:rStyle w:val="a8"/>
          <w:sz w:val="28"/>
          <w:szCs w:val="28"/>
          <w:shd w:val="clear" w:color="auto" w:fill="FFFFFF"/>
        </w:rPr>
        <w:t xml:space="preserve"> </w:t>
      </w:r>
      <w:r w:rsidRPr="005850BF">
        <w:rPr>
          <w:rStyle w:val="a8"/>
          <w:sz w:val="28"/>
          <w:szCs w:val="28"/>
          <w:shd w:val="clear" w:color="auto" w:fill="FFFFFF"/>
        </w:rPr>
        <w:footnoteReference w:id="16"/>
      </w:r>
      <w:r w:rsidRPr="005850BF">
        <w:rPr>
          <w:i/>
          <w:sz w:val="28"/>
          <w:szCs w:val="28"/>
        </w:rPr>
        <w:t>.</w:t>
      </w:r>
    </w:p>
    <w:p w14:paraId="6E3E11F0" w14:textId="77777777" w:rsidR="00662158" w:rsidRPr="005850BF" w:rsidRDefault="00E61B63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5850BF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5E430FC8" w14:textId="30113EC4" w:rsidR="00662158" w:rsidRPr="005850BF" w:rsidRDefault="00E61B63">
      <w:pPr>
        <w:pStyle w:val="ConsPlusNormal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0BF">
        <w:rPr>
          <w:rFonts w:ascii="Times New Roman" w:hAnsi="Times New Roman" w:cs="Times New Roman"/>
          <w:iCs/>
          <w:sz w:val="28"/>
          <w:szCs w:val="28"/>
        </w:rPr>
        <w:t>Обучающиеся, осваивающие образовательную программу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850BF">
        <w:rPr>
          <w:rFonts w:ascii="Times New Roman" w:hAnsi="Times New Roman" w:cs="Times New Roman"/>
          <w:iCs/>
          <w:sz w:val="28"/>
          <w:szCs w:val="28"/>
        </w:rPr>
        <w:t>могут освоить</w:t>
      </w:r>
      <w:r w:rsidRPr="00585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50BF">
        <w:rPr>
          <w:rFonts w:ascii="Times New Roman" w:hAnsi="Times New Roman" w:cs="Times New Roman"/>
          <w:iCs/>
          <w:sz w:val="28"/>
          <w:szCs w:val="28"/>
        </w:rPr>
        <w:t>профессию рабочего, должность служащего (одну или несколько)</w:t>
      </w:r>
      <w:r w:rsidRPr="005850BF">
        <w:rPr>
          <w:rFonts w:ascii="Times New Roman" w:hAnsi="Times New Roman" w:cs="Times New Roman"/>
          <w:iCs/>
          <w:sz w:val="28"/>
          <w:szCs w:val="28"/>
        </w:rPr>
        <w:br/>
        <w:t>в соответствии с перечнем профессий рабочих, должностей служащих, по которым осуществляется профессиональное обучение</w:t>
      </w:r>
      <w:r w:rsidRPr="005850BF">
        <w:rPr>
          <w:rStyle w:val="a8"/>
          <w:rFonts w:ascii="Times New Roman" w:hAnsi="Times New Roman" w:cs="Times New Roman"/>
          <w:iCs/>
          <w:sz w:val="28"/>
          <w:szCs w:val="28"/>
          <w:lang w:eastAsia="zh-CN"/>
        </w:rPr>
        <w:footnoteReference w:id="17"/>
      </w:r>
      <w:r w:rsidRPr="005850BF">
        <w:rPr>
          <w:rFonts w:ascii="Times New Roman" w:hAnsi="Times New Roman" w:cs="Times New Roman"/>
          <w:iCs/>
          <w:sz w:val="28"/>
          <w:szCs w:val="28"/>
        </w:rPr>
        <w:t>.</w:t>
      </w:r>
    </w:p>
    <w:p w14:paraId="0F623376" w14:textId="77777777" w:rsidR="00662158" w:rsidRPr="005850BF" w:rsidRDefault="006621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158" w:rsidRPr="005850BF">
      <w:headerReference w:type="default" r:id="rId8"/>
      <w:footerReference w:type="default" r:id="rId9"/>
      <w:footerReference w:type="first" r:id="rId10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31789" w14:textId="77777777" w:rsidR="00DC1D53" w:rsidRDefault="00DC1D53">
      <w:r>
        <w:separator/>
      </w:r>
    </w:p>
  </w:endnote>
  <w:endnote w:type="continuationSeparator" w:id="0">
    <w:p w14:paraId="36BF9E79" w14:textId="77777777" w:rsidR="00DC1D53" w:rsidRDefault="00DC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altName w:val="Mangal"/>
    <w:panose1 w:val="00000000000000000000"/>
    <w:charset w:val="00"/>
    <w:family w:val="roman"/>
    <w:notTrueType/>
    <w:pitch w:val="default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517" w14:textId="20A1B77A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C4AA" w14:textId="77777777" w:rsidR="00662158" w:rsidRDefault="00E61B63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5823" w14:textId="77777777" w:rsidR="00DC1D53" w:rsidRDefault="00DC1D53">
      <w:r>
        <w:separator/>
      </w:r>
    </w:p>
  </w:footnote>
  <w:footnote w:type="continuationSeparator" w:id="0">
    <w:p w14:paraId="21906F02" w14:textId="77777777" w:rsidR="00DC1D53" w:rsidRDefault="00DC1D53">
      <w:r>
        <w:continuationSeparator/>
      </w:r>
    </w:p>
  </w:footnote>
  <w:footnote w:id="1">
    <w:p w14:paraId="05A8FDB1" w14:textId="77777777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3F191211" w14:textId="34B976BD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rPr>
          <w:color w:val="000000"/>
          <w:lang w:eastAsia="ru-RU"/>
        </w:rPr>
        <w:t> </w:t>
      </w:r>
      <w:r w:rsidRPr="003C3D27">
        <w:rPr>
          <w:color w:val="000000"/>
          <w:spacing w:val="-6"/>
          <w:kern w:val="2"/>
          <w:lang w:eastAsia="ru-RU"/>
        </w:rPr>
        <w:t xml:space="preserve"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 w:rsidRPr="003C3D27">
        <w:rPr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 w:rsidR="003C3D27">
        <w:rPr>
          <w:color w:val="000000"/>
          <w:spacing w:val="-2"/>
          <w:kern w:val="2"/>
          <w:lang w:eastAsia="ru-RU"/>
        </w:rPr>
        <w:t xml:space="preserve"> </w:t>
      </w:r>
      <w:r w:rsidRPr="003C3D27">
        <w:rPr>
          <w:color w:val="000000"/>
          <w:spacing w:val="-2"/>
          <w:kern w:val="2"/>
          <w:lang w:eastAsia="ru-RU"/>
        </w:rPr>
        <w:t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</w:t>
      </w:r>
      <w:r w:rsidR="003C3D27">
        <w:rPr>
          <w:color w:val="000000"/>
          <w:spacing w:val="-2"/>
          <w:kern w:val="2"/>
          <w:lang w:eastAsia="ru-RU"/>
        </w:rPr>
        <w:t>.</w:t>
      </w:r>
    </w:p>
  </w:footnote>
  <w:footnote w:id="3">
    <w:p w14:paraId="3FD6FACE" w14:textId="0F0CEED1" w:rsidR="00662158" w:rsidRDefault="00E61B63">
      <w:pPr>
        <w:pStyle w:val="afc"/>
      </w:pPr>
      <w:r>
        <w:rPr>
          <w:rStyle w:val="a6"/>
        </w:rPr>
        <w:footnoteRef/>
      </w:r>
      <w:r>
        <w:tab/>
        <w:t> Пункт 3 части 2 и пункт 4 части 4 статьи 23 Федерального закона об образовании.</w:t>
      </w:r>
    </w:p>
  </w:footnote>
  <w:footnote w:id="4">
    <w:p w14:paraId="35608881" w14:textId="323D5510" w:rsidR="00662158" w:rsidRPr="003C3D27" w:rsidRDefault="00E61B63">
      <w:pPr>
        <w:jc w:val="both"/>
      </w:pPr>
      <w:r w:rsidRPr="003C3D27">
        <w:rPr>
          <w:rStyle w:val="a6"/>
        </w:rPr>
        <w:footnoteRef/>
      </w:r>
      <w:r w:rsidRPr="003C3D27">
        <w:rPr>
          <w:color w:val="000000"/>
          <w:sz w:val="20"/>
          <w:szCs w:val="20"/>
        </w:rPr>
        <w:t> </w:t>
      </w:r>
      <w:r w:rsidRPr="003C3D27">
        <w:rPr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 w:rsidRPr="003C3D27">
        <w:rPr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 w:rsidRPr="003C3D27">
        <w:rPr>
          <w:color w:val="000000"/>
          <w:spacing w:val="-10"/>
          <w:kern w:val="2"/>
          <w:sz w:val="20"/>
          <w:szCs w:val="20"/>
        </w:rPr>
        <w:br/>
        <w:t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</w:t>
      </w:r>
      <w:r w:rsidR="003C3D27">
        <w:rPr>
          <w:color w:val="000000"/>
          <w:spacing w:val="-10"/>
          <w:kern w:val="2"/>
          <w:sz w:val="20"/>
          <w:szCs w:val="20"/>
        </w:rPr>
        <w:t>).</w:t>
      </w:r>
    </w:p>
  </w:footnote>
  <w:footnote w:id="5">
    <w:p w14:paraId="53618445" w14:textId="5DCBE603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 w:rsidR="003C3D27">
        <w:t>.</w:t>
      </w:r>
    </w:p>
  </w:footnote>
  <w:footnote w:id="6">
    <w:p w14:paraId="5F1C28E0" w14:textId="77777777" w:rsidR="00662158" w:rsidRPr="003C3D27" w:rsidRDefault="00E61B63">
      <w:pPr>
        <w:pStyle w:val="afc"/>
      </w:pPr>
      <w:r w:rsidRPr="003C3D27">
        <w:rPr>
          <w:rStyle w:val="a6"/>
        </w:rPr>
        <w:footnoteRef/>
      </w:r>
      <w:r w:rsidRPr="003C3D27">
        <w:tab/>
        <w:t> Часть 3 статьи 68 Федерального закона об образовании.</w:t>
      </w:r>
    </w:p>
  </w:footnote>
  <w:footnote w:id="7">
    <w:p w14:paraId="56590319" w14:textId="77777777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rPr>
          <w:vertAlign w:val="superscript"/>
        </w:rPr>
        <w:t> </w:t>
      </w:r>
      <w:r w:rsidRPr="003C3D27">
        <w:t>Часть 2 статьи 12</w:t>
      </w:r>
      <w:r w:rsidRPr="003C3D27">
        <w:rPr>
          <w:vertAlign w:val="superscript"/>
        </w:rPr>
        <w:t>1</w:t>
      </w:r>
      <w:r w:rsidRPr="003C3D27">
        <w:t xml:space="preserve"> Федерального закона об образовании.</w:t>
      </w:r>
    </w:p>
  </w:footnote>
  <w:footnote w:id="8">
    <w:p w14:paraId="2FD8BB3D" w14:textId="77777777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rPr>
          <w:vertAlign w:val="superscript"/>
        </w:rPr>
        <w:t> </w:t>
      </w:r>
      <w:r w:rsidRPr="003C3D27">
        <w:t>Статья 14 Федерального закона об образовании.</w:t>
      </w:r>
    </w:p>
  </w:footnote>
  <w:footnote w:id="9">
    <w:p w14:paraId="2893CEE1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Пункт 25 статьи 2 Федерального закона об образовании.</w:t>
      </w:r>
    </w:p>
  </w:footnote>
  <w:footnote w:id="10">
    <w:p w14:paraId="49745EA9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Часть 5 статьи 17 Федерального закона об образовании.</w:t>
      </w:r>
    </w:p>
  </w:footnote>
  <w:footnote w:id="11">
    <w:p w14:paraId="106059D5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 xml:space="preserve"> Часть 3</w:t>
      </w:r>
      <w:r>
        <w:rPr>
          <w:vertAlign w:val="superscript"/>
        </w:rPr>
        <w:t>1</w:t>
      </w:r>
      <w:r>
        <w:t xml:space="preserve"> статьи 13 Федерального закона об образовании.</w:t>
      </w:r>
    </w:p>
  </w:footnote>
  <w:footnote w:id="12">
    <w:p w14:paraId="5B62EB16" w14:textId="18134014" w:rsidR="00662158" w:rsidRPr="003C3D27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t> </w:t>
      </w:r>
      <w:r w:rsidRPr="003C3D27">
        <w:rPr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3C3D27">
        <w:rPr>
          <w:spacing w:val="-6"/>
          <w:kern w:val="2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 w:rsidRPr="003C3D27">
        <w:rPr>
          <w:spacing w:val="-6"/>
          <w:kern w:val="2"/>
        </w:rPr>
        <w:br/>
        <w:t>17 сентября 2024 г., регистрационный № 79493), действующие до 1 января 2027 г.; санитарно-эпидемиологические правила</w:t>
      </w:r>
      <w:r w:rsidRPr="003C3D27">
        <w:rPr>
          <w:spacing w:val="-6"/>
          <w:kern w:val="2"/>
        </w:rPr>
        <w:br/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 w:rsidRPr="003C3D27">
        <w:rPr>
          <w:spacing w:val="-6"/>
          <w:kern w:val="2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 w:rsidRPr="003C3D27">
        <w:rPr>
          <w:spacing w:val="-6"/>
          <w:kern w:val="2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 w:rsidRPr="003C3D27">
        <w:rPr>
          <w:spacing w:val="-6"/>
          <w:kern w:val="2"/>
        </w:rPr>
        <w:br/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3">
    <w:p w14:paraId="7CE1995C" w14:textId="77777777" w:rsidR="00662158" w:rsidRDefault="00E61B63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>
        <w:t>Б</w:t>
      </w:r>
      <w:bookmarkStart w:id="30" w:name="_Hlk115689779_Копия_1_Копия_1_Копия_1_Ко"/>
      <w:r>
        <w:t>юджетный кодекс Российской Федерации.</w:t>
      </w:r>
      <w:bookmarkEnd w:id="30"/>
    </w:p>
  </w:footnote>
  <w:footnote w:id="14">
    <w:p w14:paraId="75C54D9D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Пункт 13 части 3 статьи 8 Федерального закона об образовании.</w:t>
      </w:r>
    </w:p>
  </w:footnote>
  <w:footnote w:id="15">
    <w:p w14:paraId="2D3F6F28" w14:textId="77777777" w:rsidR="00662158" w:rsidRDefault="00E61B63">
      <w:pPr>
        <w:pStyle w:val="afc"/>
      </w:pPr>
      <w:r>
        <w:rPr>
          <w:rStyle w:val="a6"/>
        </w:rPr>
        <w:footnoteRef/>
      </w:r>
      <w:r>
        <w:tab/>
        <w:t> Часть 4 статьи 96 Федерального закона об образовании.</w:t>
      </w:r>
    </w:p>
  </w:footnote>
  <w:footnote w:id="16">
    <w:p w14:paraId="75981364" w14:textId="77777777" w:rsidR="00662158" w:rsidRDefault="00E61B63">
      <w:pPr>
        <w:pStyle w:val="afc"/>
        <w:ind w:left="0" w:firstLine="0"/>
        <w:jc w:val="both"/>
      </w:pPr>
      <w:r w:rsidRPr="003C3D27">
        <w:rPr>
          <w:rStyle w:val="a6"/>
        </w:rPr>
        <w:footnoteRef/>
      </w:r>
      <w:r w:rsidRPr="003C3D27">
        <w:rPr>
          <w:vertAlign w:val="superscript"/>
        </w:rPr>
        <w:t> </w:t>
      </w:r>
      <w:r w:rsidRPr="003C3D27">
        <w:t>Таблица приложения к приказу Министерства труда и социальной защиты Российской Федерации</w:t>
      </w:r>
      <w:r w:rsidRPr="003C3D27">
        <w:br/>
        <w:t xml:space="preserve">от 29 сентября 2014 г. № 667н «О реестре профессиональных стандартов (перечне видов </w:t>
      </w:r>
      <w:r w:rsidRPr="003C3D27">
        <w:rPr>
          <w:color w:val="000000"/>
        </w:rPr>
        <w:t>профессиональной</w:t>
      </w:r>
      <w:r w:rsidRPr="003C3D27"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3C3D27">
        <w:rPr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3C3D27">
        <w:t>Российской Федерации</w:t>
      </w:r>
      <w:r w:rsidRPr="003C3D27">
        <w:rPr>
          <w:color w:val="000000"/>
        </w:rPr>
        <w:t xml:space="preserve"> 29 марта 2017 г., регистрационный № 46168)</w:t>
      </w:r>
      <w:r>
        <w:rPr>
          <w:color w:val="000000"/>
        </w:rPr>
        <w:t>.</w:t>
      </w:r>
    </w:p>
  </w:footnote>
  <w:footnote w:id="17">
    <w:p w14:paraId="662CD691" w14:textId="77777777" w:rsidR="00662158" w:rsidRDefault="00E61B63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462273"/>
      <w:docPartObj>
        <w:docPartGallery w:val="Page Numbers (Top of Page)"/>
        <w:docPartUnique/>
      </w:docPartObj>
    </w:sdtPr>
    <w:sdtEndPr/>
    <w:sdtContent>
      <w:p w14:paraId="13EA84F8" w14:textId="77777777" w:rsidR="00662158" w:rsidRDefault="00E61B63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C47"/>
    <w:multiLevelType w:val="multilevel"/>
    <w:tmpl w:val="E20CA4E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F0761"/>
    <w:multiLevelType w:val="multilevel"/>
    <w:tmpl w:val="910ACE0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914C5E"/>
    <w:multiLevelType w:val="multilevel"/>
    <w:tmpl w:val="CDC472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56783"/>
    <w:multiLevelType w:val="multilevel"/>
    <w:tmpl w:val="99061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243C2"/>
    <w:multiLevelType w:val="multilevel"/>
    <w:tmpl w:val="7142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8123E8"/>
    <w:multiLevelType w:val="multilevel"/>
    <w:tmpl w:val="880825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F437F7"/>
    <w:multiLevelType w:val="multilevel"/>
    <w:tmpl w:val="6DFCC2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C47635"/>
    <w:multiLevelType w:val="multilevel"/>
    <w:tmpl w:val="4E9C25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7665DB"/>
    <w:multiLevelType w:val="multilevel"/>
    <w:tmpl w:val="C1A8E6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2DE65CB"/>
    <w:multiLevelType w:val="multilevel"/>
    <w:tmpl w:val="E1B68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6DE5A32"/>
    <w:multiLevelType w:val="multilevel"/>
    <w:tmpl w:val="F650FC0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A9C60F3"/>
    <w:multiLevelType w:val="multilevel"/>
    <w:tmpl w:val="24622E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D7C263D"/>
    <w:multiLevelType w:val="multilevel"/>
    <w:tmpl w:val="64F44B8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857119"/>
    <w:multiLevelType w:val="multilevel"/>
    <w:tmpl w:val="415E1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C6363FB"/>
    <w:multiLevelType w:val="multilevel"/>
    <w:tmpl w:val="BE94D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DAC7955"/>
    <w:multiLevelType w:val="multilevel"/>
    <w:tmpl w:val="F67CB4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4E555A"/>
    <w:multiLevelType w:val="multilevel"/>
    <w:tmpl w:val="41A4A1A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5450920"/>
    <w:multiLevelType w:val="multilevel"/>
    <w:tmpl w:val="849A7FE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BE1F89"/>
    <w:multiLevelType w:val="multilevel"/>
    <w:tmpl w:val="269EF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FC0AC1"/>
    <w:multiLevelType w:val="multilevel"/>
    <w:tmpl w:val="6E34394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3980C7C"/>
    <w:multiLevelType w:val="multilevel"/>
    <w:tmpl w:val="4528A1D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0595901"/>
    <w:multiLevelType w:val="multilevel"/>
    <w:tmpl w:val="66D68E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22E1423"/>
    <w:multiLevelType w:val="multilevel"/>
    <w:tmpl w:val="7292B33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8A47D43"/>
    <w:multiLevelType w:val="multilevel"/>
    <w:tmpl w:val="7C843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A15514E"/>
    <w:multiLevelType w:val="multilevel"/>
    <w:tmpl w:val="D77062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A473A8"/>
    <w:multiLevelType w:val="multilevel"/>
    <w:tmpl w:val="ADA4D8C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23"/>
  </w:num>
  <w:num w:numId="3">
    <w:abstractNumId w:val="5"/>
  </w:num>
  <w:num w:numId="4">
    <w:abstractNumId w:val="2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15"/>
  </w:num>
  <w:num w:numId="10">
    <w:abstractNumId w:val="21"/>
  </w:num>
  <w:num w:numId="11">
    <w:abstractNumId w:val="25"/>
  </w:num>
  <w:num w:numId="12">
    <w:abstractNumId w:val="3"/>
  </w:num>
  <w:num w:numId="13">
    <w:abstractNumId w:val="12"/>
  </w:num>
  <w:num w:numId="14">
    <w:abstractNumId w:val="17"/>
  </w:num>
  <w:num w:numId="15">
    <w:abstractNumId w:val="11"/>
  </w:num>
  <w:num w:numId="16">
    <w:abstractNumId w:val="1"/>
  </w:num>
  <w:num w:numId="17">
    <w:abstractNumId w:val="24"/>
  </w:num>
  <w:num w:numId="18">
    <w:abstractNumId w:val="16"/>
  </w:num>
  <w:num w:numId="19">
    <w:abstractNumId w:val="0"/>
  </w:num>
  <w:num w:numId="20">
    <w:abstractNumId w:val="19"/>
  </w:num>
  <w:num w:numId="21">
    <w:abstractNumId w:val="22"/>
  </w:num>
  <w:num w:numId="22">
    <w:abstractNumId w:val="20"/>
  </w:num>
  <w:num w:numId="23">
    <w:abstractNumId w:val="6"/>
  </w:num>
  <w:num w:numId="24">
    <w:abstractNumId w:val="7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58"/>
    <w:rsid w:val="00054B2F"/>
    <w:rsid w:val="00082302"/>
    <w:rsid w:val="0028486D"/>
    <w:rsid w:val="002D0605"/>
    <w:rsid w:val="003C3D27"/>
    <w:rsid w:val="00497DD5"/>
    <w:rsid w:val="004B1E81"/>
    <w:rsid w:val="004F3000"/>
    <w:rsid w:val="005850BF"/>
    <w:rsid w:val="00662158"/>
    <w:rsid w:val="00814B08"/>
    <w:rsid w:val="00957382"/>
    <w:rsid w:val="00981882"/>
    <w:rsid w:val="009D27E7"/>
    <w:rsid w:val="00A0099D"/>
    <w:rsid w:val="00BC30A0"/>
    <w:rsid w:val="00CC317C"/>
    <w:rsid w:val="00CE223E"/>
    <w:rsid w:val="00D173EC"/>
    <w:rsid w:val="00D70CE1"/>
    <w:rsid w:val="00DC1D53"/>
    <w:rsid w:val="00E61B63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2791"/>
  <w15:docId w15:val="{D7648D4E-2E05-4EDB-8E70-D864D70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98188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Содержимое врезки1"/>
    <w:basedOn w:val="a"/>
    <w:qFormat/>
    <w:rsid w:val="00F73835"/>
    <w:rPr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Фомина Лариса Николаевна</cp:lastModifiedBy>
  <cp:revision>10</cp:revision>
  <cp:lastPrinted>2025-09-17T16:20:00Z</cp:lastPrinted>
  <dcterms:created xsi:type="dcterms:W3CDTF">2026-01-13T09:36:00Z</dcterms:created>
  <dcterms:modified xsi:type="dcterms:W3CDTF">2026-02-04T13:39:00Z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