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D82" w:rsidRDefault="0019626C">
      <w:pPr>
        <w:keepNext/>
        <w:spacing w:before="240" w:after="12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x-none"/>
        </w:rPr>
      </w:pPr>
      <w:bookmarkStart w:id="0" w:name="_Toc84499262"/>
      <w:r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x-none"/>
        </w:rPr>
        <w:t>ПРИЛОЖЕНИЕ</w:t>
      </w:r>
      <w:r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val="x-none" w:eastAsia="x-none"/>
        </w:rPr>
        <w:t xml:space="preserve"> </w:t>
      </w:r>
      <w:bookmarkEnd w:id="0"/>
      <w:r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x-none"/>
        </w:rPr>
        <w:t>3</w:t>
      </w:r>
      <w:r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x-none"/>
        </w:rPr>
        <w:br/>
        <w:t xml:space="preserve">к ПОП по </w:t>
      </w:r>
      <w:r>
        <w:rPr>
          <w:rFonts w:ascii="Times New Roman" w:eastAsia="Times New Roman" w:hAnsi="Times New Roman" w:cs="Times New Roman"/>
          <w:b/>
          <w:bCs/>
          <w:iCs/>
          <w:kern w:val="2"/>
          <w:sz w:val="24"/>
          <w:szCs w:val="24"/>
          <w:lang w:eastAsia="x-none"/>
        </w:rPr>
        <w:t>специальности</w:t>
      </w:r>
      <w:r>
        <w:rPr>
          <w:rFonts w:ascii="Times New Roman" w:eastAsia="Times New Roman" w:hAnsi="Times New Roman" w:cs="Times New Roman"/>
          <w:b/>
          <w:bCs/>
          <w:iCs/>
          <w:kern w:val="2"/>
          <w:sz w:val="24"/>
          <w:szCs w:val="24"/>
          <w:lang w:eastAsia="x-none"/>
        </w:rPr>
        <w:br/>
      </w:r>
      <w:r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x-none"/>
        </w:rPr>
        <w:t>26.01.06 Моторист-рулевой</w:t>
      </w:r>
    </w:p>
    <w:p w:rsidR="00892D82" w:rsidRDefault="0019626C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lang w:eastAsia="ru-RU"/>
        </w:rPr>
        <w:t xml:space="preserve">Материально-техническое оснащение специальных помещений для реализации образовательной программы, </w:t>
      </w:r>
      <w:r>
        <w:rPr>
          <w:rFonts w:ascii="Times New Roman" w:eastAsia="Times New Roman" w:hAnsi="Times New Roman" w:cs="Times New Roman"/>
          <w:b/>
          <w:bCs/>
          <w:sz w:val="24"/>
          <w:lang w:eastAsia="ru-RU"/>
        </w:rPr>
        <w:br/>
        <w:t>включая программное обеспечение</w:t>
      </w:r>
    </w:p>
    <w:p w:rsidR="00892D82" w:rsidRDefault="0019626C">
      <w:pPr>
        <w:numPr>
          <w:ilvl w:val="0"/>
          <w:numId w:val="24"/>
        </w:numPr>
        <w:tabs>
          <w:tab w:val="left" w:pos="204"/>
        </w:tabs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Материально-техническое оснащение </w:t>
      </w:r>
    </w:p>
    <w:p w:rsidR="00892D82" w:rsidRDefault="00892D82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" w:name="_Hlk147495401"/>
      <w:bookmarkEnd w:id="1"/>
    </w:p>
    <w:p w:rsidR="00892D82" w:rsidRDefault="0019626C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1.1. Оснащение кабинетов</w:t>
      </w:r>
    </w:p>
    <w:p w:rsidR="00892D82" w:rsidRDefault="0019626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Кабинет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Социально-гуманитарных дисциплин</w:t>
      </w:r>
      <w:r>
        <w:rPr>
          <w:rFonts w:ascii="Times New Roman" w:eastAsia="Times New Roman" w:hAnsi="Times New Roman" w:cs="Times New Roman"/>
          <w:sz w:val="24"/>
          <w:lang w:eastAsia="ru-RU"/>
        </w:rPr>
        <w:t>»</w:t>
      </w:r>
      <w:r>
        <w:rPr>
          <w:rStyle w:val="af6"/>
          <w:rFonts w:ascii="Times New Roman" w:eastAsia="Times New Roman" w:hAnsi="Times New Roman"/>
          <w:sz w:val="24"/>
          <w:lang w:eastAsia="ru-RU"/>
        </w:rPr>
        <w:footnoteReference w:id="1"/>
      </w:r>
    </w:p>
    <w:tbl>
      <w:tblPr>
        <w:tblW w:w="15423" w:type="dxa"/>
        <w:tblLayout w:type="fixed"/>
        <w:tblLook w:val="04A0" w:firstRow="1" w:lastRow="0" w:firstColumn="1" w:lastColumn="0" w:noHBand="0" w:noVBand="1"/>
      </w:tblPr>
      <w:tblGrid>
        <w:gridCol w:w="562"/>
        <w:gridCol w:w="5006"/>
        <w:gridCol w:w="1843"/>
        <w:gridCol w:w="2553"/>
        <w:gridCol w:w="2836"/>
        <w:gridCol w:w="2623"/>
      </w:tblGrid>
      <w:tr w:rsidR="00892D82">
        <w:trPr>
          <w:tblHeader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2D82" w:rsidRDefault="001962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№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2D82" w:rsidRDefault="001962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Наименование</w:t>
            </w:r>
            <w:r>
              <w:rPr>
                <w:rStyle w:val="af6"/>
                <w:rFonts w:ascii="Times New Roman" w:eastAsia="Times New Roman" w:hAnsi="Times New Roman"/>
                <w:sz w:val="24"/>
                <w:lang w:eastAsia="ru-RU"/>
              </w:rPr>
              <w:footnoteReference w:id="2"/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2D82" w:rsidRDefault="0019626C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Тип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1962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Основное/ специализированное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2D82" w:rsidRDefault="001962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Краткая (рамочная) техническая характеристика</w:t>
            </w:r>
            <w:r>
              <w:rPr>
                <w:rStyle w:val="af6"/>
                <w:rFonts w:ascii="Times New Roman" w:eastAsia="Times New Roman" w:hAnsi="Times New Roman"/>
                <w:sz w:val="24"/>
                <w:lang w:eastAsia="ru-RU"/>
              </w:rPr>
              <w:footnoteReference w:id="3"/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1962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Код профессионального модуля, дисциплины</w:t>
            </w:r>
          </w:p>
        </w:tc>
      </w:tr>
      <w:tr w:rsidR="00892D82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25"/>
              </w:numPr>
              <w:tabs>
                <w:tab w:val="left" w:pos="300"/>
              </w:tabs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Стол ученический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Мебель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СГ.01, СГ.02, СГ.03, 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СГ.05, СГ.06</w:t>
            </w:r>
          </w:p>
        </w:tc>
      </w:tr>
      <w:tr w:rsidR="00892D82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25"/>
              </w:numPr>
              <w:tabs>
                <w:tab w:val="left" w:pos="300"/>
              </w:tabs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Стул ученический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Мебель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rPr>
          <w:trHeight w:val="393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25"/>
              </w:numPr>
              <w:tabs>
                <w:tab w:val="left" w:pos="300"/>
              </w:tabs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Доска классная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Мебель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25"/>
              </w:numPr>
              <w:tabs>
                <w:tab w:val="left" w:pos="300"/>
              </w:tabs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Стол преподавателя с ящиками для хранения или тумбой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Мебель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25"/>
              </w:numPr>
              <w:tabs>
                <w:tab w:val="left" w:pos="300"/>
              </w:tabs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Шкаф для хранения учебных пособий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Мебель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25"/>
              </w:numPr>
              <w:tabs>
                <w:tab w:val="left" w:pos="300"/>
              </w:tabs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Сетевой фильтр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ТС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25"/>
              </w:numPr>
              <w:tabs>
                <w:tab w:val="left" w:pos="300"/>
              </w:tabs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 xml:space="preserve">Интерактивный программно-аппаратный комплекс мобильный или стационарный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lastRenderedPageBreak/>
              <w:t>(программное обеспечение (ПО), проектор, крепление в комплекте, экран)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lastRenderedPageBreak/>
              <w:t>ТС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25"/>
              </w:numPr>
              <w:tabs>
                <w:tab w:val="left" w:pos="300"/>
              </w:tabs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Компьютер учителя с периферией/ноутбук (лицензионное программное обеспечение (ПО), образовательный контент и система защиты от вредоносной информации, ПО для цифровой лаборатории, с возможностью онлайн опроса, офисный пакет приложений, возможность подключе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ние к интерактивному программно-аппаратному комплексу)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ТС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25"/>
              </w:numPr>
              <w:tabs>
                <w:tab w:val="left" w:pos="300"/>
              </w:tabs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 плакатов по основным темам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25"/>
              </w:numPr>
              <w:tabs>
                <w:tab w:val="left" w:pos="300"/>
              </w:tabs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Комплект учебных пособий, в том числе электронные носители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25"/>
              </w:numPr>
              <w:tabs>
                <w:tab w:val="left" w:pos="300"/>
              </w:tabs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Цифровые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УМК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</w:tbl>
    <w:p w:rsidR="00892D82" w:rsidRDefault="00892D82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2D82" w:rsidRDefault="0019626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Кабинет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инженерной графики</w:t>
      </w:r>
      <w:r>
        <w:rPr>
          <w:rFonts w:ascii="Times New Roman" w:eastAsia="Times New Roman" w:hAnsi="Times New Roman" w:cs="Times New Roman"/>
          <w:sz w:val="24"/>
          <w:lang w:eastAsia="ru-RU"/>
        </w:rPr>
        <w:t>»</w:t>
      </w:r>
    </w:p>
    <w:tbl>
      <w:tblPr>
        <w:tblW w:w="15375" w:type="dxa"/>
        <w:tblLayout w:type="fixed"/>
        <w:tblLook w:val="04A0" w:firstRow="1" w:lastRow="0" w:firstColumn="1" w:lastColumn="0" w:noHBand="0" w:noVBand="1"/>
      </w:tblPr>
      <w:tblGrid>
        <w:gridCol w:w="520"/>
        <w:gridCol w:w="5003"/>
        <w:gridCol w:w="1845"/>
        <w:gridCol w:w="2549"/>
        <w:gridCol w:w="2834"/>
        <w:gridCol w:w="2624"/>
      </w:tblGrid>
      <w:tr w:rsidR="00892D82">
        <w:trPr>
          <w:tblHeader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1962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№</w:t>
            </w: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1962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Наименование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19626C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Тип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1962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Основное/ специализированное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1962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Краткая (рамочная) техническая характеристика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1962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Код профессионального модуля, дисциплины</w:t>
            </w:r>
          </w:p>
        </w:tc>
      </w:tr>
      <w:tr w:rsidR="00892D82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26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Стол ученический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Мебель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усмотрение ОО</w:t>
            </w:r>
          </w:p>
        </w:tc>
        <w:tc>
          <w:tcPr>
            <w:tcW w:w="26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ОП.01</w:t>
            </w:r>
          </w:p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26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Стул ученический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Мебель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26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Доска классная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Мебель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26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Стол преподавателя с ящиками для хранения или тумбой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Мебель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26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Шкаф для хранения учебных пособий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Мебель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26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Сетевой фильтр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ТС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26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Интерактивный программно-аппаратный комплекс мобильный или стационарный (программное обеспечение (ПО), проектор, крепление в комплекте, экран)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ТС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26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Компьютер учителя с периферией/ноутбук (лицензионное программное обеспечение (ПО), образовательный контент и система защиты от вредоносной информации, ПО для цифровой лаборатории, с возможностью онлайн опроса, офисный пакет приложений, возможность подключе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ние к интерактивному программно-аппаратному комплексу)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ТС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26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 плакатов по основным темам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26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Комплект учебных пособий, в том числе электронные носители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26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Цифровые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УМК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</w:tbl>
    <w:p w:rsidR="00892D82" w:rsidRDefault="00892D82">
      <w:pPr>
        <w:spacing w:after="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892D82" w:rsidRDefault="0019626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Кабинет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 электротехники и электроники</w:t>
      </w:r>
      <w:r>
        <w:rPr>
          <w:rFonts w:ascii="Times New Roman" w:eastAsia="Times New Roman" w:hAnsi="Times New Roman" w:cs="Times New Roman"/>
          <w:sz w:val="24"/>
          <w:lang w:eastAsia="ru-RU"/>
        </w:rPr>
        <w:t>»</w:t>
      </w:r>
    </w:p>
    <w:tbl>
      <w:tblPr>
        <w:tblW w:w="15417" w:type="dxa"/>
        <w:tblLayout w:type="fixed"/>
        <w:tblLook w:val="04A0" w:firstRow="1" w:lastRow="0" w:firstColumn="1" w:lastColumn="0" w:noHBand="0" w:noVBand="1"/>
      </w:tblPr>
      <w:tblGrid>
        <w:gridCol w:w="534"/>
        <w:gridCol w:w="4961"/>
        <w:gridCol w:w="1844"/>
        <w:gridCol w:w="2550"/>
        <w:gridCol w:w="2835"/>
        <w:gridCol w:w="2693"/>
      </w:tblGrid>
      <w:tr w:rsidR="00892D82">
        <w:trPr>
          <w:tblHeader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1962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№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1962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Наименование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19626C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Тип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1962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1962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Краткая (рамочная) техническая характеристика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1962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Код профессионального модуля, дисциплины</w:t>
            </w:r>
          </w:p>
        </w:tc>
      </w:tr>
      <w:tr w:rsidR="00892D82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30"/>
              </w:numPr>
              <w:tabs>
                <w:tab w:val="left" w:pos="255"/>
              </w:tabs>
              <w:spacing w:before="120" w:after="0" w:line="240" w:lineRule="auto"/>
              <w:ind w:left="142" w:firstLine="0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Стол ученический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усмотрение ОО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ОП.02</w:t>
            </w:r>
          </w:p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ОП.03</w:t>
            </w:r>
          </w:p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30"/>
              </w:numPr>
              <w:tabs>
                <w:tab w:val="left" w:pos="165"/>
              </w:tabs>
              <w:spacing w:before="120" w:after="0" w:line="240" w:lineRule="auto"/>
              <w:ind w:left="142" w:firstLine="0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Стул ученический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30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Доска классная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30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Стол преподавателя с ящиками для хранения или тумбой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30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Шкаф для хранения учебных пособий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30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Сетевой фильтр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30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Интерактивный программно-аппаратный комплекс мобильный или стационарный (программное обеспечение (ПО), проектор, крепление в комплекте, экран)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30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Компьютер учителя с периферией/ноутбук (лицензионное программное обеспечение (ПО), образовательный контент и система защиты от вредоносной информации, ПО для цифровой лаборатории, с возможностью онлайн опроса, офисный пакет приложений, возможность подклю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чение к интерактивному программно-аппаратному комплексу)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30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 плакатов по основным темам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30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Комплект учебных пособий, в том числе электронные носители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30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Цифровые УМК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</w:tbl>
    <w:p w:rsidR="00892D82" w:rsidRDefault="00892D82">
      <w:pPr>
        <w:spacing w:after="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892D82" w:rsidRDefault="00892D8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892D82" w:rsidRDefault="00892D8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892D82" w:rsidRDefault="00892D8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892D82" w:rsidRDefault="0019626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Кабинет «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Основ материаловедения и технология общеслесарных работ</w:t>
      </w:r>
      <w:r>
        <w:rPr>
          <w:rFonts w:ascii="Times New Roman" w:eastAsia="Times New Roman" w:hAnsi="Times New Roman" w:cs="Times New Roman"/>
          <w:sz w:val="24"/>
          <w:lang w:eastAsia="ru-RU"/>
        </w:rPr>
        <w:t>»</w:t>
      </w:r>
    </w:p>
    <w:tbl>
      <w:tblPr>
        <w:tblW w:w="15347" w:type="dxa"/>
        <w:tblLayout w:type="fixed"/>
        <w:tblLook w:val="04A0" w:firstRow="1" w:lastRow="0" w:firstColumn="1" w:lastColumn="0" w:noHBand="0" w:noVBand="1"/>
      </w:tblPr>
      <w:tblGrid>
        <w:gridCol w:w="535"/>
        <w:gridCol w:w="4961"/>
        <w:gridCol w:w="1843"/>
        <w:gridCol w:w="2551"/>
        <w:gridCol w:w="2833"/>
        <w:gridCol w:w="2624"/>
      </w:tblGrid>
      <w:tr w:rsidR="00892D82">
        <w:trPr>
          <w:tblHeader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1962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№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1962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19626C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Тип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1962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Основное/ специализированное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1962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Краткая (рамочная) техническая характеристика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1962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Код профессионального модуля, дисциплины</w:t>
            </w:r>
          </w:p>
        </w:tc>
      </w:tr>
      <w:tr w:rsidR="00892D8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31"/>
              </w:numPr>
              <w:spacing w:before="120" w:after="0" w:line="240" w:lineRule="auto"/>
              <w:ind w:left="142" w:firstLine="0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Стол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 xml:space="preserve"> ученический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Мебель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ОП.04</w:t>
            </w:r>
          </w:p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31"/>
              </w:numPr>
              <w:spacing w:before="120" w:after="0" w:line="240" w:lineRule="auto"/>
              <w:ind w:left="142" w:hanging="29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Стул ученический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Мебель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31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Доска классная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Мебель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31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Стол преподавателя с ящиками для хранения или тумбой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Мебель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31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Шкаф для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 xml:space="preserve"> хранения учебных пособий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Мебель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31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Сетевой фильтр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ТС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31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Интерактивный программно-аппаратный комплекс мобильный или стационарный (программное обеспечение (ПО), проектор, крепление в комплекте, экран)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ТС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31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Компьютер учителя с периферией/ноутбук (лицензионное программное обеспечение (ПО), образовательный контент и система защиты от вредоносной информации, ПО для цифровой лаборатории, с возможностью онлайн опроса, офисный пакет при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ложений, возможность подключение к интерактивному программно-аппаратному комплексу)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ТС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31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 плакатов по основным темам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31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Комплект учебных пособий, в том числе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электронные носители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УМК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31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Цифровые УМК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</w:tbl>
    <w:p w:rsidR="00892D82" w:rsidRDefault="00892D8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892D82" w:rsidRDefault="0019626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Кабинет «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Основ охраны труда на судах</w:t>
      </w:r>
      <w:r>
        <w:rPr>
          <w:rFonts w:ascii="Times New Roman" w:eastAsia="Times New Roman" w:hAnsi="Times New Roman" w:cs="Times New Roman"/>
          <w:sz w:val="24"/>
          <w:lang w:eastAsia="ru-RU"/>
        </w:rPr>
        <w:t>»</w:t>
      </w:r>
    </w:p>
    <w:tbl>
      <w:tblPr>
        <w:tblW w:w="15375" w:type="dxa"/>
        <w:tblLayout w:type="fixed"/>
        <w:tblLook w:val="04A0" w:firstRow="1" w:lastRow="0" w:firstColumn="1" w:lastColumn="0" w:noHBand="0" w:noVBand="1"/>
      </w:tblPr>
      <w:tblGrid>
        <w:gridCol w:w="520"/>
        <w:gridCol w:w="5003"/>
        <w:gridCol w:w="1845"/>
        <w:gridCol w:w="2549"/>
        <w:gridCol w:w="2834"/>
        <w:gridCol w:w="2624"/>
      </w:tblGrid>
      <w:tr w:rsidR="00892D82">
        <w:trPr>
          <w:tblHeader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1962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№</w:t>
            </w: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1962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Наименование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19626C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Тип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1962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Основное/ специализированное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1962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Краткая (рамочная) техническая характеристика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1962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Код профессионального модуля, дисциплины</w:t>
            </w:r>
          </w:p>
        </w:tc>
      </w:tr>
      <w:tr w:rsidR="00892D82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32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 xml:space="preserve">Стол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ученический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Мебель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ОП.05</w:t>
            </w:r>
          </w:p>
        </w:tc>
      </w:tr>
      <w:tr w:rsidR="00892D82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32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Стул ученический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Мебель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32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Доска классная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Мебель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32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Стол преподавателя с ящиками для хранения или тумбой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Мебель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32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 xml:space="preserve">Шкаф для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хранения учебных пособий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Мебель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32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Сетевой фильтр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ТС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32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Интерактивный программно-аппаратный комплекс мобильный или стационарный (программное обеспечение (ПО), проектор, крепление в комплекте, экран)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ТС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32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Компьютер учителя с периферией/ноутбук (лицензионное программное обеспечение (ПО), образовательный контент и система защиты от вредоносной информации, ПО для цифровой лаборатории, с возможностью онлайн опроса, офисный пакет при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 xml:space="preserve">ложений,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lastRenderedPageBreak/>
              <w:t>возможность подключение к интерактивному программно-аппаратному комплексу)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lastRenderedPageBreak/>
              <w:t>ТС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 w:rsidTr="00CF65C6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92D82" w:rsidRPr="00CF65C6" w:rsidRDefault="00892D82">
            <w:pPr>
              <w:numPr>
                <w:ilvl w:val="0"/>
                <w:numId w:val="32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92D82" w:rsidRPr="00CF65C6" w:rsidRDefault="0019626C">
            <w:pPr>
              <w:pStyle w:val="western"/>
              <w:spacing w:before="0" w:after="0" w:line="276" w:lineRule="auto"/>
            </w:pPr>
            <w:r w:rsidRPr="00CF65C6">
              <w:rPr>
                <w:rFonts w:eastAsia="Calibri"/>
              </w:rPr>
              <w:t>Электронный учебный курс «Общепрофессиональный курс». ЧОУ ДПО УТЦ «РУМБ», 2025.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92D82" w:rsidRPr="00CF65C6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C6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УМК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92D82" w:rsidRPr="00CF65C6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C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Специализированное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92D82" w:rsidRPr="00CF65C6" w:rsidRDefault="0019626C" w:rsidP="00CF65C6">
            <w:pPr>
              <w:pStyle w:val="western"/>
              <w:spacing w:before="0" w:after="0" w:line="276" w:lineRule="auto"/>
              <w:jc w:val="left"/>
            </w:pPr>
            <w:hyperlink r:id="rId8">
              <w:r w:rsidRPr="00CF65C6">
                <w:rPr>
                  <w:rStyle w:val="afffffc"/>
                  <w:rFonts w:eastAsia="Calibri"/>
                </w:rPr>
                <w:t>https://rumb.plavsostav.ru/euk-obscheprofessionalnyy-kurs</w:t>
              </w:r>
            </w:hyperlink>
          </w:p>
        </w:tc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32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>Комплект плакатов по разделам общепрофессиональной дисциплины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32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Комплект учебных пособий,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том числе электронные носители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32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Цифровые УМК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</w:tbl>
    <w:p w:rsidR="00892D82" w:rsidRDefault="00892D8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892D82" w:rsidRDefault="0019626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Кабинет «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Теория и устройство судна</w:t>
      </w:r>
      <w:r>
        <w:rPr>
          <w:rFonts w:ascii="Times New Roman" w:eastAsia="Times New Roman" w:hAnsi="Times New Roman" w:cs="Times New Roman"/>
          <w:sz w:val="24"/>
          <w:lang w:eastAsia="ru-RU"/>
        </w:rPr>
        <w:t>»</w:t>
      </w:r>
    </w:p>
    <w:tbl>
      <w:tblPr>
        <w:tblW w:w="15375" w:type="dxa"/>
        <w:tblLayout w:type="fixed"/>
        <w:tblLook w:val="04A0" w:firstRow="1" w:lastRow="0" w:firstColumn="1" w:lastColumn="0" w:noHBand="0" w:noVBand="1"/>
      </w:tblPr>
      <w:tblGrid>
        <w:gridCol w:w="520"/>
        <w:gridCol w:w="5003"/>
        <w:gridCol w:w="1845"/>
        <w:gridCol w:w="2549"/>
        <w:gridCol w:w="2834"/>
        <w:gridCol w:w="2624"/>
      </w:tblGrid>
      <w:tr w:rsidR="00892D82">
        <w:trPr>
          <w:tblHeader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1962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№</w:t>
            </w: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1962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Наименование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19626C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Тип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1962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Основное/ специализированное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1962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Краткая (рамочная) техническая характеристика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1962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Код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профессионального модуля, дисциплины</w:t>
            </w:r>
          </w:p>
        </w:tc>
      </w:tr>
      <w:tr w:rsidR="00892D82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27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Стол ученический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Мебель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ОП.06</w:t>
            </w:r>
          </w:p>
        </w:tc>
      </w:tr>
      <w:tr w:rsidR="00892D82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27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Стул ученический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Мебель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27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Доска классная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Мебель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27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Стол преподавателя с ящиками для хранения или тумбой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Мебель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27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Шкаф для хранения учебных пособий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Мебель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27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Сетевой фильтр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ТС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27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 xml:space="preserve">Интерактивный программно-аппаратный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lastRenderedPageBreak/>
              <w:t xml:space="preserve">комплекс мобильный или стационарный (программное обеспечение (ПО),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проектор, крепление в комплекте, экран)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lastRenderedPageBreak/>
              <w:t>ТС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27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Компьютер учителя с периферией/ноутбук (лицензионное программное обеспечение (ПО), образовательный контент и система защиты от вредоносной информации, ПО для цифровой лаборатории, с во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зможностью онлайн опроса, офисный пакет приложений, возможность подключение к интерактивному программно-аппаратному комплексу)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ТС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27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>Комплект плакатов по разделам общепрофессиональной дисциплины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27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92D82" w:rsidRPr="00CF65C6" w:rsidRDefault="0019626C">
            <w:pPr>
              <w:pStyle w:val="western"/>
              <w:spacing w:before="0" w:after="0" w:line="276" w:lineRule="auto"/>
            </w:pPr>
            <w:r w:rsidRPr="00CF65C6">
              <w:rPr>
                <w:rFonts w:eastAsia="Calibri"/>
              </w:rPr>
              <w:t>Электронный учебный курс «Общепрофессиональный курс». ЧОУ ДПО УТЦ «РУМБ», 2025.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92D82" w:rsidRPr="00CF65C6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C6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УМК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92D82" w:rsidRPr="00CF65C6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C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Специализированное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92D82" w:rsidRPr="00CF65C6" w:rsidRDefault="0019626C" w:rsidP="00CF65C6">
            <w:pPr>
              <w:pStyle w:val="western"/>
              <w:spacing w:before="0" w:after="0" w:line="276" w:lineRule="auto"/>
              <w:jc w:val="left"/>
            </w:pPr>
            <w:hyperlink r:id="rId9">
              <w:r w:rsidRPr="00CF65C6">
                <w:rPr>
                  <w:rStyle w:val="afffffc"/>
                  <w:rFonts w:eastAsia="Calibri"/>
                </w:rPr>
                <w:t>https://rumb.plavsostav.ru/euk-obscheprofessionalnyy-kurs</w:t>
              </w:r>
            </w:hyperlink>
          </w:p>
        </w:tc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27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Комплект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учебных пособий, в том числе электронные носители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27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Цифровые УМК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</w:tbl>
    <w:p w:rsidR="00892D82" w:rsidRDefault="00892D82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2D82" w:rsidRDefault="0019626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Кабинет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службы на судах</w:t>
      </w:r>
      <w:r>
        <w:rPr>
          <w:rFonts w:ascii="Times New Roman" w:eastAsia="Times New Roman" w:hAnsi="Times New Roman" w:cs="Times New Roman"/>
          <w:sz w:val="24"/>
          <w:lang w:eastAsia="ru-RU"/>
        </w:rPr>
        <w:t>»</w:t>
      </w:r>
    </w:p>
    <w:tbl>
      <w:tblPr>
        <w:tblW w:w="15375" w:type="dxa"/>
        <w:tblLayout w:type="fixed"/>
        <w:tblLook w:val="04A0" w:firstRow="1" w:lastRow="0" w:firstColumn="1" w:lastColumn="0" w:noHBand="0" w:noVBand="1"/>
      </w:tblPr>
      <w:tblGrid>
        <w:gridCol w:w="520"/>
        <w:gridCol w:w="5003"/>
        <w:gridCol w:w="1845"/>
        <w:gridCol w:w="2549"/>
        <w:gridCol w:w="2834"/>
        <w:gridCol w:w="2624"/>
      </w:tblGrid>
      <w:tr w:rsidR="00892D82">
        <w:trPr>
          <w:tblHeader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1962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№</w:t>
            </w: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1962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Наименование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19626C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Тип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1962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Основное/ специализированное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1962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Краткая (рамочная) техническая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характеристика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1962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Код профессионального модуля, дисциплины</w:t>
            </w:r>
          </w:p>
        </w:tc>
      </w:tr>
      <w:tr w:rsidR="00892D82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43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Стол ученический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Мебель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ПМ.02</w:t>
            </w:r>
          </w:p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ПМ.03</w:t>
            </w:r>
          </w:p>
        </w:tc>
      </w:tr>
      <w:tr w:rsidR="00892D82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27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Стул ученический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Мебель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27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Доска классная и магнитно-маркерная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Мебель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27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 xml:space="preserve">Стол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преподавателя с ящиками для хранения или тумбой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Мебель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27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Шкаф для хранения учебных пособий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Мебель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27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Сетевой фильтр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ТС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27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 xml:space="preserve">Интерактивный программно-аппаратный комплекс мобильный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или стационарный (программное обеспечение (ПО), проектор, крепление в комплекте, экран)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ТС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27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 xml:space="preserve">Компьютер учителя с периферией/ноутбук (лицензионное программное обеспечение (ПО), образовательный контент и система защиты от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вредоносной информации, ПО для цифровой лаборатории, с возможностью онлайн опроса, офисный пакет приложений, возможность подключение к интерактивному программно-аппаратному комплексу)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ТС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27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>Многофункциональное устройство: принтер,</w:t>
            </w:r>
            <w:r>
              <w:rPr>
                <w:rFonts w:ascii="Times New Roman" w:eastAsia="Times New Roman" w:hAnsi="Times New Roman" w:cs="Times New Roman"/>
                <w:iCs/>
              </w:rPr>
              <w:t xml:space="preserve"> сканер, копировальный аппарат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ТС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27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Комплект учебных пособий, в том числе электронные носители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 w:rsidTr="00CF65C6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27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92D82" w:rsidRPr="00CF65C6" w:rsidRDefault="0019626C">
            <w:pPr>
              <w:pStyle w:val="western"/>
              <w:spacing w:before="0" w:after="0" w:line="276" w:lineRule="auto"/>
            </w:pPr>
            <w:r w:rsidRPr="00CF65C6">
              <w:rPr>
                <w:rFonts w:eastAsia="Calibri"/>
              </w:rPr>
              <w:t xml:space="preserve">Электронный учебный курс </w:t>
            </w:r>
            <w:r w:rsidRPr="00CF65C6">
              <w:rPr>
                <w:rFonts w:eastAsia="Calibri"/>
              </w:rPr>
              <w:lastRenderedPageBreak/>
              <w:t>«Общепрофессиональный курс». ЧОУ ДПО УТЦ «РУМБ», 2025.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92D82" w:rsidRPr="00CF65C6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C6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lastRenderedPageBreak/>
              <w:t>УМК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92D82" w:rsidRPr="00CF65C6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C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Специализированное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92D82" w:rsidRPr="00CF65C6" w:rsidRDefault="0019626C">
            <w:pPr>
              <w:pStyle w:val="western"/>
              <w:spacing w:before="0" w:after="0" w:line="276" w:lineRule="auto"/>
              <w:ind w:firstLine="709"/>
              <w:jc w:val="left"/>
            </w:pPr>
            <w:hyperlink r:id="rId10">
              <w:r w:rsidRPr="00CF65C6">
                <w:rPr>
                  <w:rStyle w:val="afffffc"/>
                  <w:rFonts w:eastAsia="Calibri"/>
                </w:rPr>
                <w:t>https://rumb.plavso</w:t>
              </w:r>
              <w:r w:rsidRPr="00CF65C6">
                <w:rPr>
                  <w:rStyle w:val="afffffc"/>
                  <w:rFonts w:eastAsia="Calibri"/>
                </w:rPr>
                <w:lastRenderedPageBreak/>
                <w:t>stav.ru/euk-obscheprofessionalnyy-kurs</w:t>
              </w:r>
            </w:hyperlink>
          </w:p>
        </w:tc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</w:tbl>
    <w:p w:rsidR="00892D82" w:rsidRDefault="00892D82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2D82" w:rsidRDefault="0019626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Кабинет «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Судовых энергетических установок</w:t>
      </w:r>
      <w:r>
        <w:rPr>
          <w:rFonts w:ascii="Times New Roman" w:eastAsia="Times New Roman" w:hAnsi="Times New Roman" w:cs="Times New Roman"/>
          <w:sz w:val="24"/>
          <w:lang w:eastAsia="ru-RU"/>
        </w:rPr>
        <w:t>»</w:t>
      </w:r>
    </w:p>
    <w:tbl>
      <w:tblPr>
        <w:tblW w:w="15417" w:type="dxa"/>
        <w:tblLayout w:type="fixed"/>
        <w:tblLook w:val="04A0" w:firstRow="1" w:lastRow="0" w:firstColumn="1" w:lastColumn="0" w:noHBand="0" w:noVBand="1"/>
      </w:tblPr>
      <w:tblGrid>
        <w:gridCol w:w="534"/>
        <w:gridCol w:w="4961"/>
        <w:gridCol w:w="1844"/>
        <w:gridCol w:w="2550"/>
        <w:gridCol w:w="2835"/>
        <w:gridCol w:w="2693"/>
      </w:tblGrid>
      <w:tr w:rsidR="00892D82">
        <w:trPr>
          <w:tblHeader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1962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№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1962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Наименование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19626C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Тип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1962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1962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Краткая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(рамочная) техническая характеристика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1962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Код профессионального модуля, дисциплины</w:t>
            </w:r>
          </w:p>
        </w:tc>
      </w:tr>
      <w:tr w:rsidR="00892D82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33"/>
              </w:numPr>
              <w:spacing w:before="120" w:after="0" w:line="240" w:lineRule="auto"/>
              <w:ind w:left="142" w:firstLine="0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Стол ученический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ПМ.03</w:t>
            </w:r>
          </w:p>
        </w:tc>
      </w:tr>
      <w:tr w:rsidR="00892D82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33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Стул ученический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33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Доска классная и магнитно-маркерная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усмотрение ОО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33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Стол преподавателя с ящиками для хранения или тумбой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33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Шкаф для хранения учебных пособий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33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Сетевой фильтр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33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 xml:space="preserve">Интерактивный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программно-аппаратный комплекс мобильный или стационарный (программное обеспечение (ПО), проектор, крепление в комплекте, экран)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33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Компьютер учителя с периферией/ноутбук (лицензионное программное обеспечение (ПО), образователь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 xml:space="preserve">ный контент и система защиты от вредоносной информации, ПО для цифровой лаборатории, с возможностью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lastRenderedPageBreak/>
              <w:t>онлайн опроса, офисный пакет приложений, возможность подключение к интерактивному программно-аппаратному комплексу)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lastRenderedPageBreak/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33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>Многофункциональное устройство: принтер, сканер, копировальный аппарат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33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Pr="00CF65C6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F65C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Комплект учебных пособий, в том числе электронные носители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33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Pr="00CF65C6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65C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Электронный учебный курс </w:t>
            </w:r>
            <w:r w:rsidRPr="00CF65C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«Несение безопасной машинной вахты»</w:t>
            </w:r>
            <w:r w:rsidRPr="00CF65C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CF65C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ЧОУ ДПО УТЦ «РУМБ», 2025.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>
              <w:r>
                <w:rPr>
                  <w:rStyle w:val="afffffc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https://rumb.plavsostav.ru/euk-pm-nesenie-bezopasnoy-mashinnoy-vakhty</w:t>
              </w:r>
            </w:hyperlink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</w:tbl>
    <w:p w:rsidR="00892D82" w:rsidRDefault="00892D82">
      <w:pPr>
        <w:spacing w:after="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892D82" w:rsidRDefault="0019626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Кабинет «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Судовых вспомогательных механизмов</w:t>
      </w:r>
      <w:r>
        <w:rPr>
          <w:rFonts w:ascii="Times New Roman" w:eastAsia="Times New Roman" w:hAnsi="Times New Roman" w:cs="Times New Roman"/>
          <w:sz w:val="24"/>
          <w:lang w:eastAsia="ru-RU"/>
        </w:rPr>
        <w:t>»</w:t>
      </w:r>
    </w:p>
    <w:tbl>
      <w:tblPr>
        <w:tblW w:w="15375" w:type="dxa"/>
        <w:tblLayout w:type="fixed"/>
        <w:tblLook w:val="04A0" w:firstRow="1" w:lastRow="0" w:firstColumn="1" w:lastColumn="0" w:noHBand="0" w:noVBand="1"/>
      </w:tblPr>
      <w:tblGrid>
        <w:gridCol w:w="520"/>
        <w:gridCol w:w="5003"/>
        <w:gridCol w:w="1845"/>
        <w:gridCol w:w="2549"/>
        <w:gridCol w:w="2834"/>
        <w:gridCol w:w="2624"/>
      </w:tblGrid>
      <w:tr w:rsidR="00892D82">
        <w:trPr>
          <w:tblHeader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1962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№</w:t>
            </w: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1962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Наименование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19626C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Тип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1962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Основное/ специализированное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1962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Краткая (рамочная) техническая характеристика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1962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Код профессионального модуля, дисциплины</w:t>
            </w:r>
          </w:p>
        </w:tc>
      </w:tr>
      <w:tr w:rsidR="00892D82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34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Стол ученический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Мебель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ПМ.03</w:t>
            </w:r>
          </w:p>
        </w:tc>
      </w:tr>
      <w:tr w:rsidR="00892D82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34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Стул ученический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Мебель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34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 xml:space="preserve">Доска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классная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Мебель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34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Стол преподавателя с ящиками для хранения или тумбой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Мебель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34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Шкаф для хранения учебных пособий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Мебель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34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Сетевой фильтр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ТС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34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 xml:space="preserve">Интерактивный программно-аппаратный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lastRenderedPageBreak/>
              <w:t>комплекс мобильный или стационарный (программное обеспечение (ПО), проектор, крепление в комплекте, экран)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lastRenderedPageBreak/>
              <w:t>ТС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34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 xml:space="preserve">Компьютер учителя с периферией/ноутбук (лицензионное программное обеспечение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(ПО), образовательный контент и система защиты от вредоносной информации, ПО для цифровой лаборатории, с возможностью онлайн опроса, офисный пакет приложений, возможность подключение к интерактивному программно-аппаратному комплексу)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ТС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ОО</w:t>
            </w:r>
          </w:p>
        </w:tc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34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>Многофункциональное устройство: принтер, сканер, копировальный аппарат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ТС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34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Комплект учебных пособий, в том числе электронные носители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34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65C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Электронный учебный курс </w:t>
            </w:r>
            <w:r w:rsidRPr="00CF65C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«Несение безопасной </w:t>
            </w:r>
            <w:r w:rsidRPr="00CF65C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машинной вахты»</w:t>
            </w:r>
            <w:r w:rsidRPr="00CF65C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 ЧОУ ДПО УТЦ «РУМБ», 2025.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">
              <w:r>
                <w:rPr>
                  <w:rStyle w:val="afffffc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https://rumb.plavsostav.ru/euk-pm-nesenie-bezopasnoy-mashinnoy-vakhty</w:t>
              </w:r>
            </w:hyperlink>
          </w:p>
        </w:tc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</w:tbl>
    <w:p w:rsidR="00892D82" w:rsidRDefault="00892D82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2D82" w:rsidRDefault="0019626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Кабинет «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Выполнение судовых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работ</w:t>
      </w:r>
      <w:r>
        <w:rPr>
          <w:rFonts w:ascii="Times New Roman" w:eastAsia="Times New Roman" w:hAnsi="Times New Roman" w:cs="Times New Roman"/>
          <w:sz w:val="24"/>
          <w:lang w:eastAsia="ru-RU"/>
        </w:rPr>
        <w:t>»</w:t>
      </w:r>
    </w:p>
    <w:tbl>
      <w:tblPr>
        <w:tblW w:w="15375" w:type="dxa"/>
        <w:tblLayout w:type="fixed"/>
        <w:tblLook w:val="04A0" w:firstRow="1" w:lastRow="0" w:firstColumn="1" w:lastColumn="0" w:noHBand="0" w:noVBand="1"/>
      </w:tblPr>
      <w:tblGrid>
        <w:gridCol w:w="520"/>
        <w:gridCol w:w="5003"/>
        <w:gridCol w:w="1845"/>
        <w:gridCol w:w="2549"/>
        <w:gridCol w:w="2834"/>
        <w:gridCol w:w="2624"/>
      </w:tblGrid>
      <w:tr w:rsidR="00892D82">
        <w:trPr>
          <w:tblHeader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1962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№</w:t>
            </w: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1962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Наименование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19626C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Тип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1962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Основное/ специализированное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1962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Краткая (рамочная) техническая характеристика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1962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Код профессионального модуля, дисциплины</w:t>
            </w:r>
          </w:p>
        </w:tc>
      </w:tr>
      <w:tr w:rsidR="00892D82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35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Стол ученический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Мебель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ПМ.01</w:t>
            </w:r>
          </w:p>
        </w:tc>
      </w:tr>
      <w:tr w:rsidR="00892D82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35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Стул ученический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Мебель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35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Доска классная и магнитно-маркерная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Мебель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35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Стол преподавателя с ящиками для хранения или тумбой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Мебель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35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Шкаф для хранения учебных пособий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Мебель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35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Сетевой фильтр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ТС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35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Интерактивный программно-аппаратный комплекс мобильный или стационарный (программное обеспечение (ПО), проектор, крепление в комплекте, экран)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ТС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35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Компьютер учителя с периферией/ноутбук (лицензионное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 xml:space="preserve"> программное обеспечение (ПО), образовательный контент и система защиты от вредоносной информации, ПО для цифровой лаборатории, с возможностью онлайн опроса, офисный пакет приложений, возможность подключение к интерактивному программно-аппаратному комплекс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у)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ТС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35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>Многофункциональное устройство: принтер, сканер, копировальный аппарат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ТС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35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Комплект учебных пособий, в том числе электронные носители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35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Pr="00CF65C6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65C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00"/>
                <w:lang w:eastAsia="ru-RU"/>
              </w:rPr>
              <w:t xml:space="preserve">Электронный учебный курс </w:t>
            </w:r>
            <w:r w:rsidRPr="00CF65C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00"/>
                <w:lang w:eastAsia="ru-RU"/>
              </w:rPr>
              <w:t>«Выполнение судовых работ»</w:t>
            </w:r>
            <w:r w:rsidRPr="00CF65C6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00"/>
                <w:lang w:eastAsia="ru-RU"/>
              </w:rPr>
              <w:t>. ЧО</w:t>
            </w:r>
            <w:r w:rsidRPr="00CF65C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У ДПО УТЦ «РУМБ», 2025.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Pr="00CF65C6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Pr="00CF65C6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Pr="00CF65C6" w:rsidRDefault="0019626C" w:rsidP="00CF65C6">
            <w:pPr>
              <w:pStyle w:val="western"/>
              <w:spacing w:before="0" w:after="0" w:line="276" w:lineRule="auto"/>
              <w:jc w:val="left"/>
            </w:pPr>
            <w:hyperlink r:id="rId13">
              <w:r w:rsidR="00CF65C6">
                <w:rPr>
                  <w:rStyle w:val="afffffc"/>
                  <w:rFonts w:eastAsia="Calibri"/>
                </w:rPr>
                <w:t>https://rumb.plavsostav.ru/euk</w:t>
              </w:r>
              <w:r w:rsidRPr="00CF65C6">
                <w:rPr>
                  <w:rStyle w:val="afffffc"/>
                  <w:rFonts w:eastAsia="Calibri"/>
                </w:rPr>
                <w:t>obscheprofessionalnyy-kurs</w:t>
              </w:r>
            </w:hyperlink>
          </w:p>
        </w:tc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</w:tbl>
    <w:p w:rsidR="00892D82" w:rsidRDefault="00892D8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892D82" w:rsidRDefault="0019626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Кабинет «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Несение ходовых и стояночных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вахт</w:t>
      </w:r>
      <w:r>
        <w:rPr>
          <w:rFonts w:ascii="Times New Roman" w:eastAsia="Times New Roman" w:hAnsi="Times New Roman" w:cs="Times New Roman"/>
          <w:sz w:val="24"/>
          <w:lang w:eastAsia="ru-RU"/>
        </w:rPr>
        <w:t>»</w:t>
      </w:r>
    </w:p>
    <w:tbl>
      <w:tblPr>
        <w:tblW w:w="15375" w:type="dxa"/>
        <w:tblLayout w:type="fixed"/>
        <w:tblLook w:val="04A0" w:firstRow="1" w:lastRow="0" w:firstColumn="1" w:lastColumn="0" w:noHBand="0" w:noVBand="1"/>
      </w:tblPr>
      <w:tblGrid>
        <w:gridCol w:w="520"/>
        <w:gridCol w:w="5003"/>
        <w:gridCol w:w="1845"/>
        <w:gridCol w:w="2549"/>
        <w:gridCol w:w="2834"/>
        <w:gridCol w:w="2624"/>
      </w:tblGrid>
      <w:tr w:rsidR="00892D82">
        <w:trPr>
          <w:tblHeader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1962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№</w:t>
            </w: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1962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Наименование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19626C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Тип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1962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Основное/ специализированное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1962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Краткая (рамочная) техническая характеристика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1962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Код профессионального модуля, дисциплины</w:t>
            </w:r>
          </w:p>
        </w:tc>
      </w:tr>
      <w:tr w:rsidR="00892D82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36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Стол ученический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Мебель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ПМ.02</w:t>
            </w:r>
          </w:p>
        </w:tc>
      </w:tr>
      <w:tr w:rsidR="00892D82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36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Стул ученический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Мебель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36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Доска классная и магнитно-маркерная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Мебель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36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Стол преподавателя с ящиками для хранения или тумбой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Мебель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36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Шкаф для хранения учебных пособий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Мебель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36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Сетевой фильтр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ТС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36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Интерактивный программно-аппаратный комплекс мобильный или стационарный (программное обеспечение (ПО), проектор, крепление в комплекте, экран)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ТС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36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Компьютер учителя с периферией/ноутбук (лицензионное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 xml:space="preserve"> программное обеспечение (ПО), образовательный контент и система защиты от вредоносной информации, ПО для цифровой лаборатории, с возможностью онлайн опроса, офисный пакет приложений, возможность подключение к интерактивному программно-аппаратному комплекс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у)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ТС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36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>Многофункциональное устройство: принтер, сканер, копировальный аппарат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ТС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36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Комплект учебных пособий, в том числе электронные носители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36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Pr="00CF65C6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65C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Электронный учебный курс </w:t>
            </w:r>
            <w:r w:rsidRPr="00CF65C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«Несение ходовой и стояночной вахты». ЧОУ ДПО УТЦ «РУМБ», 2025.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">
              <w:r>
                <w:rPr>
                  <w:rStyle w:val="afffffc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https://rumb.plavsostav.ru/euk-pm-nesenie-khodovoy-i-stoyanochnoy-vakhty</w:t>
              </w:r>
            </w:hyperlink>
          </w:p>
        </w:tc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36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ультимедийный учебно-методический программный комплекс «Навигационные огни, сигналы и знаки»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должен наглядно демонстрировать обучаемым навигационное оборудование внутренних водных путей и средства плавучего ограждения МАМС (Регион А),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также ночную (ходовую и стояночную), дневную и звуковую сигнализацию, предписанную Правилами плавания по внутренним водным путям Российской Федерации</w:t>
            </w:r>
          </w:p>
        </w:tc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</w:tbl>
    <w:p w:rsidR="00892D82" w:rsidRDefault="00892D82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F65C6" w:rsidRDefault="00CF65C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CF65C6" w:rsidRDefault="00CF65C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892D82" w:rsidRDefault="0019626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lastRenderedPageBreak/>
        <w:t>Кабинет «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Готовность к аварийным ситуациям на судне</w:t>
      </w:r>
      <w:r>
        <w:rPr>
          <w:rFonts w:ascii="Times New Roman" w:eastAsia="Times New Roman" w:hAnsi="Times New Roman" w:cs="Times New Roman"/>
          <w:sz w:val="24"/>
          <w:lang w:eastAsia="ru-RU"/>
        </w:rPr>
        <w:t>»</w:t>
      </w:r>
    </w:p>
    <w:tbl>
      <w:tblPr>
        <w:tblW w:w="15375" w:type="dxa"/>
        <w:tblLayout w:type="fixed"/>
        <w:tblLook w:val="04A0" w:firstRow="1" w:lastRow="0" w:firstColumn="1" w:lastColumn="0" w:noHBand="0" w:noVBand="1"/>
      </w:tblPr>
      <w:tblGrid>
        <w:gridCol w:w="520"/>
        <w:gridCol w:w="5003"/>
        <w:gridCol w:w="1845"/>
        <w:gridCol w:w="2549"/>
        <w:gridCol w:w="2834"/>
        <w:gridCol w:w="2624"/>
      </w:tblGrid>
      <w:tr w:rsidR="00892D82">
        <w:trPr>
          <w:tblHeader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1962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№</w:t>
            </w: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1962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Наименование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19626C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Тип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1962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Основное/ специализированное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1962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Краткая (рамочная) техническая характеристика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1962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Код профессионального модуля, дисциплины</w:t>
            </w:r>
          </w:p>
        </w:tc>
      </w:tr>
      <w:tr w:rsidR="00892D82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37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Стол ученический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Мебель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ПМ.04</w:t>
            </w:r>
          </w:p>
        </w:tc>
      </w:tr>
      <w:tr w:rsidR="00892D82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37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Стул ученический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Мебель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37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Доска классная и магнитно-маркерная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Мебель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усмотрение ОО</w:t>
            </w:r>
          </w:p>
        </w:tc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37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Стол преподавателя с ящиками для хранения или тумбой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Мебель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37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Шкаф для хранения учебных пособий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Мебель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37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Сетевой фильтр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ТС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37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 xml:space="preserve">Интерактивный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программно-аппаратный комплекс мобильный или стационарный (программное обеспечение (ПО), проектор, крепление в комплекте, экран)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ТС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37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Компьютер учителя с периферией/ноутбук (лицензионное программное обеспечение (ПО), образователь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ный контент и система защиты от вредоносной информации, ПО для цифровой лаборатории, с возможностью онлайн опроса, офисный пакет приложений, возможность подключение к интерактивному программно-аппаратному комплексу)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ТС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37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>Многофункциональное устройство: принтер, сканер, копировальный аппарат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ТС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 w:rsidTr="00CF65C6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37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Комплект учебных пособий, в том числе электронные носители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 w:rsidTr="00CF65C6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numPr>
                <w:ilvl w:val="0"/>
                <w:numId w:val="37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Pr="00CF65C6" w:rsidRDefault="0019626C" w:rsidP="00CF65C6">
            <w:pPr>
              <w:rPr>
                <w:rFonts w:ascii="Times New Roman" w:hAnsi="Times New Roman" w:cs="Times New Roman"/>
              </w:rPr>
            </w:pPr>
            <w:r w:rsidRPr="00CF65C6">
              <w:rPr>
                <w:rFonts w:ascii="Times New Roman" w:hAnsi="Times New Roman" w:cs="Times New Roman"/>
                <w:sz w:val="24"/>
              </w:rPr>
              <w:t xml:space="preserve">Электронный интерактивный курс «Обеспечение безопасности </w:t>
            </w:r>
            <w:r w:rsidRPr="00CF65C6">
              <w:rPr>
                <w:rFonts w:ascii="Times New Roman" w:hAnsi="Times New Roman" w:cs="Times New Roman"/>
                <w:sz w:val="24"/>
              </w:rPr>
              <w:t>плавания и готовность к действиям в аварийных ситуациях на судне». ЧОУ ДПО УТЦ «РУМБ», 2025.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">
              <w:r>
                <w:rPr>
                  <w:rStyle w:val="afffffc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https://rumb.plavsostav.ru/eik-obespechenie-bezopasnosti-plavaniya-i-gotovnost-k-deystviyam-v-avariynykh-situaciyakh-na-sudne</w:t>
              </w:r>
            </w:hyperlink>
          </w:p>
        </w:tc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</w:tbl>
    <w:p w:rsidR="00892D82" w:rsidRDefault="00892D82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F65C6" w:rsidRDefault="00CF65C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/>
      </w:r>
    </w:p>
    <w:p w:rsidR="00892D82" w:rsidRDefault="0019626C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1.2. Оснащение лабораторий/ мастерских/зон по видам работ/тренажерных комплексов</w:t>
      </w:r>
    </w:p>
    <w:p w:rsidR="00892D82" w:rsidRDefault="0019626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Лаборатория «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Судовых энергетических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установок, вспомогательных механизмов и систем</w:t>
      </w:r>
      <w:r>
        <w:rPr>
          <w:rFonts w:ascii="Times New Roman" w:eastAsia="Times New Roman" w:hAnsi="Times New Roman" w:cs="Times New Roman"/>
          <w:sz w:val="24"/>
          <w:lang w:eastAsia="ru-RU"/>
        </w:rPr>
        <w:t>»</w:t>
      </w:r>
      <w:r>
        <w:rPr>
          <w:rStyle w:val="af6"/>
          <w:rFonts w:ascii="Times New Roman" w:eastAsia="Times New Roman" w:hAnsi="Times New Roman"/>
          <w:sz w:val="24"/>
          <w:lang w:eastAsia="ru-RU"/>
        </w:rPr>
        <w:footnoteReference w:id="4"/>
      </w:r>
    </w:p>
    <w:tbl>
      <w:tblPr>
        <w:tblW w:w="15379" w:type="dxa"/>
        <w:tblLayout w:type="fixed"/>
        <w:tblLook w:val="04A0" w:firstRow="1" w:lastRow="0" w:firstColumn="1" w:lastColumn="0" w:noHBand="0" w:noVBand="1"/>
      </w:tblPr>
      <w:tblGrid>
        <w:gridCol w:w="519"/>
        <w:gridCol w:w="5007"/>
        <w:gridCol w:w="1841"/>
        <w:gridCol w:w="2553"/>
        <w:gridCol w:w="2834"/>
        <w:gridCol w:w="2625"/>
      </w:tblGrid>
      <w:tr w:rsidR="00892D82">
        <w:trPr>
          <w:tblHeader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2D82" w:rsidRDefault="001962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№</w:t>
            </w: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2D82" w:rsidRDefault="001962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Наименование</w:t>
            </w:r>
            <w:r>
              <w:rPr>
                <w:rStyle w:val="af6"/>
                <w:rFonts w:ascii="Times New Roman" w:eastAsia="Times New Roman" w:hAnsi="Times New Roman"/>
                <w:sz w:val="24"/>
                <w:lang w:eastAsia="ru-RU"/>
              </w:rPr>
              <w:footnoteReference w:id="5"/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2D82" w:rsidRDefault="0019626C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Тип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1962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Основное/ специализированное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2D82" w:rsidRDefault="001962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Краткая (рамочная) техническая характеристика</w:t>
            </w:r>
            <w:r>
              <w:rPr>
                <w:rStyle w:val="af6"/>
                <w:rFonts w:ascii="Times New Roman" w:eastAsia="Times New Roman" w:hAnsi="Times New Roman"/>
                <w:sz w:val="24"/>
                <w:lang w:eastAsia="ru-RU"/>
              </w:rPr>
              <w:footnoteReference w:id="6"/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1962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Код профессионального модуля, дисциплины</w:t>
            </w:r>
          </w:p>
        </w:tc>
      </w:tr>
      <w:tr w:rsidR="00892D82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28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Стол ученический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Мебель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ОП.03</w:t>
            </w:r>
          </w:p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ПМ.03</w:t>
            </w:r>
          </w:p>
        </w:tc>
      </w:tr>
      <w:tr w:rsidR="00892D82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28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Стул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 xml:space="preserve"> ученический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Мебель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28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Доска классная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Мебель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28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Стол преподавателя с ящиками для хранения или тумбой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Мебель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28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Шкаф для хранения учебных пособий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Мебель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28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</w:rPr>
              <w:t>Доска магнитно-маркерная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Мебель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28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Сетевой фильтр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ТС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28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Интерактивный программно-аппаратный комплекс мобильный или стационарный (программное обеспечение (ПО), проектор, крепление в комплекте, экран)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ТС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28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 xml:space="preserve">Компьютер учителя с периферией/ноутбук (лицензионное программное обеспечение (ПО), образовательный контент и система защиты от вредоносной информации, ПО для цифровой лаборатории, с возможностью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lastRenderedPageBreak/>
              <w:t xml:space="preserve">онлайн опроса, офисный пакет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приложений, возможность подключение к интерактивному программно-аппаратному комплексу)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lastRenderedPageBreak/>
              <w:t>ТС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28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Многофункциональное устройство: принтер, сканер, копировальный аппарат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ТС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28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Судовой дизельный двигатель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внутреннего сгорания со стартерным пуском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trike/>
                <w:sz w:val="24"/>
                <w:highlight w:val="yellow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</w:rPr>
              <w:t>Специализированное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Четырехтактный шести или восьми цилиндровый дизельный двигатель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28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Аккумуляторная батарея для пуска дизельного двигателя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trike/>
                <w:sz w:val="24"/>
                <w:highlight w:val="yellow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</w:rPr>
              <w:t>Специализированное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Paбoчee нaпpяжeниe -  12−12,5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вoльт. Cилa тoкa, нeoбхoдимaя для пycкa - oкoлo 1200 aмпep. Емкocть - 190 aмпep-чacoв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28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Судовой дизельный двигатель внутреннего сгорания с воздушной системой пуска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trike/>
                <w:sz w:val="24"/>
                <w:highlight w:val="yellow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</w:rPr>
              <w:t>Специализированное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Четырехтактный шести или восьми цилиндровый дизельный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двигатель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28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Баллоны со сжатым воздухом, соединительная арматура, и компрессор для заполнения баллонов для двигателя с системой пуска сжатым воздухом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Оборудование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trike/>
                <w:sz w:val="24"/>
                <w:highlight w:val="yellow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</w:rPr>
              <w:t>Специализированное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Баллоны должны обеспечивать пуск двигателя с системой пуска на сжатом возд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ухе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28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Дизельный двигатель (для выполнения сборочно-разборочных работ)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Специализированное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Четырехтактный шести или восьми цилиндровый дизельный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двигатель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28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 ЗИПа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Специализированное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 выбранный двигатель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28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Стенд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испытания форсунок дизельного двигателя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Специализированное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 выбранный двигатель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28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widowControl w:val="0"/>
              <w:spacing w:after="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Стенд для испытания топливного насоса высокого давления дизеля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Специализированное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 выбранный двигатель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28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Форсунки дизельные в сборе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Специализированное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rPr>
          <w:trHeight w:val="162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28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Запасные распылители с иглами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Специализированное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 выбранные форсунки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rPr>
          <w:trHeight w:val="162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28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Плунжерные пары топливного насоса высокого давления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Специализированное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rPr>
          <w:trHeight w:val="162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28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Набор 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гаечных головок с динамометрическим ключом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Специализированное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10 до 24 мм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rPr>
          <w:trHeight w:val="162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28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Микрометр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Специализированное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0-25 мм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rPr>
          <w:trHeight w:val="162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28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Штангенциркуль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Специализированное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0-150 мм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rPr>
          <w:trHeight w:val="162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28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Набор щупов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Специализированное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0,01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1,2 мм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rPr>
          <w:trHeight w:val="162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28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Тиски слесарные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Специализированное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rPr>
          <w:trHeight w:val="162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28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Стол слесарный с ящиками или тумбой для хранения инструмента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Специализированное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rPr>
          <w:trHeight w:val="162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28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Судовые насосы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Специализированное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усмотрение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rPr>
          <w:trHeight w:val="162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28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Судовые вентиляторы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Специализированное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rPr>
          <w:trHeight w:val="162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28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Судовой котел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Специализированное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rPr>
          <w:trHeight w:val="162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28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Элементы судовых систем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Специализированное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rPr>
          <w:trHeight w:val="162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28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Судовые палубные механизмы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Специализированное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rPr>
          <w:trHeight w:val="162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28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Электроудлинитель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Специализированное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rPr>
          <w:trHeight w:val="162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28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Очки защитные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Специализированное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rPr>
          <w:trHeight w:val="162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28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Стеллаж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Специализированное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металлический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rPr>
          <w:trHeight w:val="162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28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Шкаф для 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хранения инструмента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Специализированное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металлический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rPr>
          <w:trHeight w:val="162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28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Аптечка первой помощи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Специализированное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rPr>
          <w:trHeight w:val="162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28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Pr="00CF65C6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65C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Электронный учебный курс </w:t>
            </w:r>
            <w:r w:rsidRPr="00CF65C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«Несение безопасной машинной вахты»</w:t>
            </w:r>
            <w:r w:rsidRPr="00CF65C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 ЧОУ ДПО УТЦ «РУМБ», 2025.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Pr="00CF65C6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Pr="00CF65C6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Pr="00CF65C6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">
              <w:r w:rsidRPr="00CF65C6">
                <w:rPr>
                  <w:rStyle w:val="afffffc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https://rumb.plavsostav.ru/euk-pm-nesenie-bezopasnoy-mashinnoy-vakhty</w:t>
              </w:r>
            </w:hyperlink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rPr>
          <w:trHeight w:val="162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28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Интерактивная лаборатория судовых двигателей внутреннего сгорания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Интерактивная лаб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оратория включает следующие модули: электронный конспект обучаемого, тренажер по судовым двигателям внутреннего сгорания и итоговое тестирование. Тренажер по судовым двигателям внутреннего сгорания должен позволять проводить лабораторные работы по следующи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 темам: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судовые двигатели внутреннего сгорания принцип работы, система охлаждения, система пуска и реверса, система смазки  и топливная система судового двигателя внутреннего сгорания.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</w:tbl>
    <w:p w:rsidR="00892D82" w:rsidRDefault="00892D82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2D82" w:rsidRDefault="0019626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Лаборатория «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Подготовка рулевого</w:t>
      </w:r>
      <w:r>
        <w:rPr>
          <w:rFonts w:ascii="Times New Roman" w:eastAsia="Times New Roman" w:hAnsi="Times New Roman" w:cs="Times New Roman"/>
          <w:sz w:val="24"/>
          <w:lang w:eastAsia="ru-RU"/>
        </w:rPr>
        <w:t>»</w:t>
      </w:r>
    </w:p>
    <w:tbl>
      <w:tblPr>
        <w:tblW w:w="15379" w:type="dxa"/>
        <w:tblLayout w:type="fixed"/>
        <w:tblLook w:val="04A0" w:firstRow="1" w:lastRow="0" w:firstColumn="1" w:lastColumn="0" w:noHBand="0" w:noVBand="1"/>
      </w:tblPr>
      <w:tblGrid>
        <w:gridCol w:w="519"/>
        <w:gridCol w:w="5007"/>
        <w:gridCol w:w="1841"/>
        <w:gridCol w:w="2553"/>
        <w:gridCol w:w="2834"/>
        <w:gridCol w:w="2625"/>
      </w:tblGrid>
      <w:tr w:rsidR="00892D82">
        <w:trPr>
          <w:tblHeader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2D82" w:rsidRDefault="001962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№</w:t>
            </w: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2D82" w:rsidRDefault="001962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Наименование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2D82" w:rsidRDefault="0019626C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Тип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1962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Основное/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специализированное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2D82" w:rsidRDefault="001962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1962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Код профессионального модуля, дисциплины</w:t>
            </w:r>
          </w:p>
        </w:tc>
      </w:tr>
      <w:tr w:rsidR="00892D82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38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Стол ученический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Мебель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ПМ.02</w:t>
            </w:r>
          </w:p>
        </w:tc>
      </w:tr>
      <w:tr w:rsidR="00892D82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38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Стул ученический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Мебель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38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Доска классная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Мебель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38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Стол преподавателя с ящиками для хранения или тумбой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Мебель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38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Шкаф для хранения учебных пособий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Мебель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38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</w:rPr>
              <w:t>Доска магнитно-маркерная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Мебель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38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Сетевой фильтр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ТС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38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 xml:space="preserve">Интерактивный программно-аппаратный комплекс мобильный или стационарный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lastRenderedPageBreak/>
              <w:t>(программное обеспечение (ПО), проектор, крепление в комплекте, экран)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lastRenderedPageBreak/>
              <w:t>ТС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38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Компьютер учителя с периферией/ноутбук (лицензионное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 xml:space="preserve"> программное обеспечение (ПО), образовательный контент и система защиты от вредоносной информации, ПО для цифровой лаборатории, с возможностью онлайн опроса, офисный пакет приложений, возможность подключение к интерактивному программно-аппаратному комплекс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у)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ТС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38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Многофункциональное устройство: принтер, сканер, копировальный аппарат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ТС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38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Комплексный навигационный тренажер для подготовки рулевого и матроса-наблюдателя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Специализированное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Представляет собой программно-аппаратный комплекс, который состоит из одного рабочего места инструктора и не менее трех рабочих мест обучаемых, работающих в единой интегрированной среде по средствам локальной сети. Рабочее место обучаемого представляет соб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ой имитацию 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ходового навигационного мостика судна для решения различных задач по несению ходовой навигационной вахты, выполнению команд подаваемых на руль, удержанию судна на компасном курсе и изменению курса судна, наблюдению за окружающей обстановкой, по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днятию различных сигнальных фигур и флагов на судне, управлению судном или составом (толкач-баржа/баржи). Рабочее место обучаемого должно быть оборудована имитатором навигационной обстановки.</w:t>
            </w:r>
          </w:p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На рабочем месте обучаемого должны 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быть установлены:</w:t>
            </w:r>
          </w:p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- органы уп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равления рулем и авторулевым, навигационными огнями и светоимпульсными отмашками, световой сигнализацией, а также обеспечена индикация их работы;</w:t>
            </w:r>
          </w:p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- индикаторы судовых индикаторов;</w:t>
            </w:r>
          </w:p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- блок подачи звуковых сигналов в ручном и автоматическом режимах или его им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итатор;</w:t>
            </w:r>
          </w:p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- блок подачи световых сигналов;</w:t>
            </w:r>
          </w:p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- индикатор флажного семафора и поднятия фигур;</w:t>
            </w:r>
          </w:p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- тактильные имитаторы управления судном.</w:t>
            </w:r>
          </w:p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Рабочее место инструктора: с рабочего места инструктора производится 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 xml:space="preserve">управление тренажером, составление, загрузка упражнений 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 оперативное изменения сценария упражнения на рабочих местах обучаемых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38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Pr="00CF65C6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65C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Электронный учебный курс «Несение ходовой и стояночной вахты». ЧОУ ДПО УТЦ «РУМБ», 2025.</w:t>
            </w:r>
            <w:bookmarkStart w:id="2" w:name="_GoBack"/>
            <w:bookmarkEnd w:id="2"/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">
              <w:r>
                <w:rPr>
                  <w:rStyle w:val="afffffc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https://rumb.plavsostav.ru/euk-pm-nesenie-khodovoy-i-stoyanochnoy-vakhty</w:t>
              </w:r>
            </w:hyperlink>
          </w:p>
        </w:tc>
        <w:tc>
          <w:tcPr>
            <w:tcW w:w="26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38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Мультимедийный учебно-методический программный комплекс «Навигационные огни, сигналы и зна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ки»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Комплекс должен наглядно демонстрировать обучаемым навигационное оборудование внутренних водных путей и средства плавучего ограждения МАМС (Регион А), а также ночную (ходовую и стояночную), дневную и звуковую сигнализацию, предпи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санную 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Правилами плавания по внутренним водным путям Российской Федерации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</w:tbl>
    <w:p w:rsidR="00892D82" w:rsidRDefault="00892D82">
      <w:pPr>
        <w:spacing w:after="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892D82" w:rsidRDefault="0019626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Мастерская «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Слесарная</w:t>
      </w:r>
      <w:r>
        <w:rPr>
          <w:rFonts w:ascii="Times New Roman" w:eastAsia="Times New Roman" w:hAnsi="Times New Roman" w:cs="Times New Roman"/>
          <w:sz w:val="24"/>
          <w:lang w:eastAsia="ru-RU"/>
        </w:rPr>
        <w:t>»</w:t>
      </w:r>
    </w:p>
    <w:tbl>
      <w:tblPr>
        <w:tblW w:w="15379" w:type="dxa"/>
        <w:tblLayout w:type="fixed"/>
        <w:tblLook w:val="04A0" w:firstRow="1" w:lastRow="0" w:firstColumn="1" w:lastColumn="0" w:noHBand="0" w:noVBand="1"/>
      </w:tblPr>
      <w:tblGrid>
        <w:gridCol w:w="519"/>
        <w:gridCol w:w="5007"/>
        <w:gridCol w:w="1841"/>
        <w:gridCol w:w="2553"/>
        <w:gridCol w:w="2834"/>
        <w:gridCol w:w="2625"/>
      </w:tblGrid>
      <w:tr w:rsidR="00892D82">
        <w:trPr>
          <w:tblHeader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2D82" w:rsidRDefault="001962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№</w:t>
            </w: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2D82" w:rsidRDefault="001962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Наименование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2D82" w:rsidRDefault="0019626C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Тип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1962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Основное/ специализированное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2D82" w:rsidRDefault="001962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1962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Код профессионального модуля, дисциплины</w:t>
            </w:r>
          </w:p>
        </w:tc>
      </w:tr>
      <w:tr w:rsidR="00892D82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39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Стол ученический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Мебель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ПМ.03</w:t>
            </w:r>
          </w:p>
        </w:tc>
      </w:tr>
      <w:tr w:rsidR="00892D82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39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Стул ученический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Мебель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39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Доска классная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Мебель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39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Стол преподавателя с ящиками для хранения или тумбой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Мебель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39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 xml:space="preserve">Шкаф для хранения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учебных пособий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Мебель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39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</w:rPr>
              <w:t>Доска магнитно-маркерная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Мебель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39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Сетевой фильтр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ТС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39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Интерактивный программно-аппаратный комплекс мобильный или стационарный (программное обеспечение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 xml:space="preserve"> (ПО), проектор, крепление в комплекте, экран)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ТС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39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 xml:space="preserve">Компьютер учителя с периферией/ноутбук (лицензионное программное обеспечение (ПО), образовательный контент и система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lastRenderedPageBreak/>
              <w:t xml:space="preserve">защиты от вредоносной информации, ПО для цифровой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лаборатории, с возможностью онлайн опроса, офисный пакет приложений, возможность подключение к интерактивному программно-аппаратному комплексу)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lastRenderedPageBreak/>
              <w:t>ТС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39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Многофункциональное устройство: принтер, сканер, копировальный аппарат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ТС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39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Тиски слесарные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Специализированное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39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 слесарный с ящиками или тумбой для хранения инструмента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Специализированное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39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Сверлильный станок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Специализированное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39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pStyle w:val="123"/>
              <w:widowControl w:val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Заточной станок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Специализированное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39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pStyle w:val="123"/>
              <w:widowControl w:val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Набор ключей гаечных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Специализированное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39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pStyle w:val="123"/>
              <w:widowControl w:val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Ключ гаечный разводной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Специализированное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39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pStyle w:val="123"/>
              <w:widowControl w:val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Набор ключей торцевых трубчатых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Специализированное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39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pStyle w:val="123"/>
              <w:widowControl w:val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Кувалда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Специализированное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39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pStyle w:val="123"/>
              <w:widowControl w:val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Напильник: плоские, квадратные, круглые, треугольные, полукруглые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Специализированное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усмотрение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rPr>
          <w:trHeight w:val="162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39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pStyle w:val="123"/>
              <w:widowControl w:val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Зубило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Специализированное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rPr>
          <w:trHeight w:val="162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39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pStyle w:val="123"/>
              <w:widowControl w:val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Молоток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Специализированное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rPr>
          <w:trHeight w:val="162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39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pStyle w:val="123"/>
              <w:widowControl w:val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Ножовка по металлу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Специализированное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rPr>
          <w:trHeight w:val="162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39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pStyle w:val="123"/>
              <w:widowControl w:val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Ножницы по металлу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Специализированное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rPr>
          <w:trHeight w:val="162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39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pStyle w:val="123"/>
              <w:widowControl w:val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Набор отверток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Специализированное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rPr>
          <w:trHeight w:val="162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39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pStyle w:val="123"/>
              <w:widowControl w:val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Плоскогубцы комбинированные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Специализированное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rPr>
          <w:trHeight w:val="162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39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pStyle w:val="123"/>
              <w:widowControl w:val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Набор плашек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Специализированное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rPr>
          <w:trHeight w:val="162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39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pStyle w:val="123"/>
              <w:widowControl w:val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Набор сверл спиральных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Специализированное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rPr>
          <w:trHeight w:val="162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39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pStyle w:val="123"/>
              <w:widowControl w:val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Циркуль разметочный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Специализированное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rPr>
          <w:trHeight w:val="162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39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pStyle w:val="123"/>
              <w:widowControl w:val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Набор линеек металлических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Специализированное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rPr>
          <w:trHeight w:val="162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39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pStyle w:val="123"/>
              <w:widowControl w:val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Набор угольников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Специализированное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rPr>
          <w:trHeight w:val="162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39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pStyle w:val="123"/>
              <w:widowControl w:val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Штангенциркуль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Специализированное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rPr>
          <w:trHeight w:val="162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39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pStyle w:val="123"/>
              <w:widowControl w:val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Электродрель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Специализированное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rPr>
          <w:trHeight w:val="162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39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pStyle w:val="123"/>
              <w:widowControl w:val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Электроудлинитель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Специализированное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rPr>
          <w:trHeight w:val="162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39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pStyle w:val="123"/>
              <w:widowControl w:val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Очки защитные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Специализированное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rPr>
          <w:trHeight w:val="162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39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widowControl w:val="0"/>
              <w:spacing w:after="0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8"/>
              </w:rPr>
              <w:t>Стеллаж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Специализированное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Металлический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rPr>
          <w:trHeight w:val="162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39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widowControl w:val="0"/>
              <w:spacing w:after="0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8"/>
              </w:rPr>
              <w:t>Шкаф для хранения инструмента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Специализированное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Металлический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rPr>
          <w:trHeight w:val="162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39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pStyle w:val="123"/>
              <w:widowControl w:val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Аптечка первой помощи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Специализированное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</w:tbl>
    <w:p w:rsidR="00892D82" w:rsidRDefault="00892D82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2D82" w:rsidRDefault="0019626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Мастерская «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Такелажная</w:t>
      </w:r>
      <w:r>
        <w:rPr>
          <w:rFonts w:ascii="Times New Roman" w:eastAsia="Times New Roman" w:hAnsi="Times New Roman" w:cs="Times New Roman"/>
          <w:sz w:val="24"/>
          <w:lang w:eastAsia="ru-RU"/>
        </w:rPr>
        <w:t>»</w:t>
      </w:r>
    </w:p>
    <w:tbl>
      <w:tblPr>
        <w:tblW w:w="15379" w:type="dxa"/>
        <w:tblLayout w:type="fixed"/>
        <w:tblLook w:val="04A0" w:firstRow="1" w:lastRow="0" w:firstColumn="1" w:lastColumn="0" w:noHBand="0" w:noVBand="1"/>
      </w:tblPr>
      <w:tblGrid>
        <w:gridCol w:w="519"/>
        <w:gridCol w:w="5007"/>
        <w:gridCol w:w="1841"/>
        <w:gridCol w:w="2553"/>
        <w:gridCol w:w="2834"/>
        <w:gridCol w:w="2625"/>
      </w:tblGrid>
      <w:tr w:rsidR="00892D82">
        <w:trPr>
          <w:tblHeader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2D82" w:rsidRDefault="001962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№</w:t>
            </w: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2D82" w:rsidRDefault="001962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Наименование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2D82" w:rsidRDefault="0019626C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Тип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1962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Основное/ специализированное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2D82" w:rsidRDefault="001962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Краткая (рамочная) техническая характеристика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1962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Код профессионального модуля, дисциплины</w:t>
            </w:r>
          </w:p>
        </w:tc>
      </w:tr>
      <w:tr w:rsidR="00892D82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40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Стол ученический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Мебель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ПМ.01</w:t>
            </w:r>
          </w:p>
        </w:tc>
      </w:tr>
      <w:tr w:rsidR="00892D82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40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Стул ученический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Мебель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40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Доска классная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Мебель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40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Стол преподавателя с ящиками для хранения или тумбой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Мебель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40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Шкаф для хранения учебных пособий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Мебель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40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</w:rPr>
              <w:t>Доска магнитно-маркерная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Мебель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40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Сетевой фильтр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ТС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40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Интерактивный программно-аппаратный комплекс мобильный или стационарный (программное обеспечение (ПО), проектор, крепление в комплекте, экран)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ТС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40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Компьютер учителя с периферией/ноутбук (лицензионное программное обеспечение (ПО), образовательный контент и система защиты от вредоносной информации, ПО для цифровой лаборатории, с возможностью онлайн опроса, офисный пакет приложений, возможность подклю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чение к интерактивному программно-аппаратному комплексу)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ТС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40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Многофункциональное устройство: принтер, сканер, копировальный аппарат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ТС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40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pStyle w:val="123"/>
              <w:widowControl w:val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Свайка деревянная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Специализированное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усмотрение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40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pStyle w:val="123"/>
              <w:widowControl w:val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Свайка металлическая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Специализированное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40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pStyle w:val="123"/>
              <w:widowControl w:val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Драек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Специализированное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40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pStyle w:val="123"/>
              <w:widowControl w:val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Мушкель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Специализированное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40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pStyle w:val="123"/>
              <w:widowControl w:val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Киянка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Специализированное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40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pStyle w:val="123"/>
              <w:widowControl w:val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Такелажная лопатка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Специализированное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40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pStyle w:val="123"/>
              <w:widowControl w:val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Марочница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Специализированное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40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pStyle w:val="123"/>
              <w:widowControl w:val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Тиски слесарные поворотные или такелажные тиски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Специализированное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40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pStyle w:val="123"/>
              <w:widowControl w:val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Зубило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Специализированное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rPr>
          <w:trHeight w:val="162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40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pStyle w:val="123"/>
              <w:widowControl w:val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Рулетка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Специализированное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rPr>
          <w:trHeight w:val="162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40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pStyle w:val="123"/>
              <w:widowControl w:val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Нож такелажный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Специализированное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rPr>
          <w:trHeight w:val="162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40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pStyle w:val="123"/>
              <w:widowControl w:val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Клещи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Специализированное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rPr>
          <w:trHeight w:val="162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40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pStyle w:val="123"/>
              <w:widowControl w:val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Молоток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Специализированное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rPr>
          <w:trHeight w:val="162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40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pStyle w:val="123"/>
              <w:widowControl w:val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Ножовка по металлу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Специализированное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rPr>
          <w:trHeight w:val="162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40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pStyle w:val="123"/>
              <w:widowControl w:val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Набор гаечных ключей или головок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Специализированное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rPr>
          <w:trHeight w:val="162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40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pStyle w:val="123"/>
              <w:widowControl w:val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Талрепы, коуши, гаки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Специализированное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rPr>
          <w:trHeight w:val="162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40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pStyle w:val="123"/>
              <w:widowControl w:val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Стол слесарный с ящиками или тумбой для хранения инструмента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Специализированное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rPr>
          <w:trHeight w:val="162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40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widowControl w:val="0"/>
              <w:spacing w:after="0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8"/>
              </w:rPr>
              <w:t>Стеллаж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Специализированное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Металлический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rPr>
          <w:trHeight w:val="162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40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widowControl w:val="0"/>
              <w:spacing w:after="0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8"/>
              </w:rPr>
              <w:t>Шкаф для хранения инструмента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Специализированное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Металлический</w:t>
            </w: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</w:tbl>
    <w:p w:rsidR="00892D82" w:rsidRDefault="00892D82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2D82" w:rsidRDefault="00892D82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2D82" w:rsidRDefault="00892D82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2D82" w:rsidRDefault="00892D82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2D82" w:rsidRDefault="0019626C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br w:type="page"/>
      </w:r>
    </w:p>
    <w:p w:rsidR="00892D82" w:rsidRDefault="0019626C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1.3. Оснащение спортивного комплекса/зал</w:t>
      </w:r>
    </w:p>
    <w:p w:rsidR="00892D82" w:rsidRDefault="0019626C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Спортивный комплекс</w:t>
      </w:r>
    </w:p>
    <w:tbl>
      <w:tblPr>
        <w:tblW w:w="15417" w:type="dxa"/>
        <w:tblLayout w:type="fixed"/>
        <w:tblLook w:val="04A0" w:firstRow="1" w:lastRow="0" w:firstColumn="1" w:lastColumn="0" w:noHBand="0" w:noVBand="1"/>
      </w:tblPr>
      <w:tblGrid>
        <w:gridCol w:w="500"/>
        <w:gridCol w:w="4995"/>
        <w:gridCol w:w="1844"/>
        <w:gridCol w:w="2550"/>
        <w:gridCol w:w="2835"/>
        <w:gridCol w:w="2693"/>
      </w:tblGrid>
      <w:tr w:rsidR="00892D82"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19626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№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19626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Наименование</w:t>
            </w:r>
            <w:r>
              <w:rPr>
                <w:rStyle w:val="af6"/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footnoteReference w:id="7"/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19626C">
            <w:pPr>
              <w:ind w:left="-10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Тип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19626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19626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Краткая (рамочная) техническая характеристика</w:t>
            </w:r>
            <w:r>
              <w:rPr>
                <w:rStyle w:val="af6"/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footnoteReference w:id="8"/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19626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Код профессионального модуля, дисциплины</w:t>
            </w:r>
            <w:r>
              <w:rPr>
                <w:rStyle w:val="af6"/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footnoteReference w:id="9"/>
            </w:r>
          </w:p>
        </w:tc>
      </w:tr>
      <w:tr w:rsidR="00892D82"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Рабочее место преподавателя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на усмотрение ОО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СГ.04</w:t>
            </w:r>
          </w:p>
        </w:tc>
      </w:tr>
      <w:tr w:rsidR="00892D82"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Запираемые шкафчики для хранения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на усмотрение ОО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92D82"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Скамейки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на усмотрение ОО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92D82"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Компьютер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на усмотрение ОО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92D82">
        <w:tc>
          <w:tcPr>
            <w:tcW w:w="154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Спортивный зал:</w:t>
            </w:r>
          </w:p>
        </w:tc>
      </w:tr>
      <w:tr w:rsidR="00892D82"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Многофункциональный тренажер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для силовой тренировки со встроенным весом Starfit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на усмотрение ОО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СГ.04</w:t>
            </w:r>
          </w:p>
        </w:tc>
      </w:tr>
      <w:tr w:rsidR="00892D82"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Многофункциональный тренажер для подтягивания, отжимания и пресса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на усмотрение ОО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92D82"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Тренажер для ног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усмотрение ОО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92D82"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8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Тренажер для пресса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на усмотрение ОО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92D82"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Велотренажёр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на усмотрение ОО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92D82"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10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Электрическая беговая дорожка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на усмотрение ОО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92D82"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11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Эллиптический тренажер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на усмотрение ОО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92D82"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12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Баскетбольный щит с баскетбольным кольцом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на усмотрение ОО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92D82"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13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Мини-футбольные ворота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на усмотрение ОО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92D82"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14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Стенка гимнастическая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на усмотрение ОО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92D82"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15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Стол для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настольного тенниса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на усмотрение ОО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92D82"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16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Перекладина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на усмотрение ОО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92D82"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17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Сетка волейбольная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на усмотрение ОО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92D82"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18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Сетка теннисная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на усмотрение ОО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92D82"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19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Cкамейка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на усмотрение ОО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92D82"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Гриф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на усмотрение ОО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92D82"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21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Тяга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на усмотрение ОО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92D82"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22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Штанга рекордная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на усмотрение ОО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92D82"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23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Мат гимнастический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усмотрение ОО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92D82"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24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Скакалка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на усмотрение ОО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92D82"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25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Коврик туристический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на усмотрение ОО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92D82"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26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Конус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на усмотрение ОО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92D82"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27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Манишка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на усмотрение ОО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92D82"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28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Ракетка для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настольного тенниса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на усмотрение ОО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92D82"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29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Ракетка для бадминтона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на усмотрение ОО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92D82"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30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Секундомер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на усмотрение ОО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92D82"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31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Мяч баскетбольный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на усмотрение ОО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92D82"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32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Мяч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волейбольный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на усмотрение ОО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92D82"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33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Мяч футбольный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на усмотрение ОО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92D82"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34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Гантели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на усмотрение ОО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92D82">
        <w:tc>
          <w:tcPr>
            <w:tcW w:w="154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Открытая спортивная площадка</w:t>
            </w:r>
          </w:p>
        </w:tc>
      </w:tr>
      <w:tr w:rsidR="00892D82"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35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Шведские стенки, турники, рукоходы, брусья, скамьи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на усмотрение ОО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СГ.04</w:t>
            </w:r>
          </w:p>
        </w:tc>
      </w:tr>
      <w:tr w:rsidR="00892D82"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36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Спортивные стойки, щиты, сетки, ворота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на усмотрение ОО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92D82"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37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Освещение, сиденья для зрителей, урны, информационные таблички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на усмотрение ОО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92D82"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38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Демонстрационные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пособия и методические материалы по учебной дисциплине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УМК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на усмотрение ОО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</w:tbl>
    <w:p w:rsidR="00892D82" w:rsidRDefault="00892D82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2D82" w:rsidRDefault="0019626C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br w:type="page"/>
      </w:r>
    </w:p>
    <w:p w:rsidR="00892D82" w:rsidRDefault="0019626C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1.4. Оснащение помещений, задействованных при организации самостоятельной и воспитательной работы</w:t>
      </w:r>
    </w:p>
    <w:p w:rsidR="00892D82" w:rsidRDefault="0019626C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iCs/>
          <w:color w:val="0070C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«Библиотека и читальный зал»</w:t>
      </w:r>
    </w:p>
    <w:tbl>
      <w:tblPr>
        <w:tblW w:w="15379" w:type="dxa"/>
        <w:tblLayout w:type="fixed"/>
        <w:tblLook w:val="04A0" w:firstRow="1" w:lastRow="0" w:firstColumn="1" w:lastColumn="0" w:noHBand="0" w:noVBand="1"/>
      </w:tblPr>
      <w:tblGrid>
        <w:gridCol w:w="519"/>
        <w:gridCol w:w="5007"/>
        <w:gridCol w:w="1841"/>
        <w:gridCol w:w="2553"/>
        <w:gridCol w:w="2834"/>
        <w:gridCol w:w="2625"/>
      </w:tblGrid>
      <w:tr w:rsidR="00892D82">
        <w:trPr>
          <w:tblHeader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2D82" w:rsidRDefault="001962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№</w:t>
            </w: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2D82" w:rsidRDefault="001962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Наименование</w:t>
            </w:r>
            <w:r>
              <w:rPr>
                <w:rStyle w:val="af6"/>
                <w:rFonts w:ascii="Times New Roman" w:eastAsia="Times New Roman" w:hAnsi="Times New Roman"/>
                <w:sz w:val="24"/>
                <w:lang w:eastAsia="ru-RU"/>
              </w:rPr>
              <w:footnoteReference w:id="10"/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2D82" w:rsidRDefault="0019626C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Тип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1962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Основное/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специализированное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2D82" w:rsidRDefault="001962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Краткая (рамочная) техническая характеристика</w:t>
            </w:r>
            <w:r>
              <w:rPr>
                <w:rStyle w:val="af6"/>
                <w:rFonts w:ascii="Times New Roman" w:eastAsia="Times New Roman" w:hAnsi="Times New Roman"/>
                <w:sz w:val="24"/>
                <w:lang w:eastAsia="ru-RU"/>
              </w:rPr>
              <w:footnoteReference w:id="11"/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1962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Код профессионального модуля, дисциплины</w:t>
            </w:r>
          </w:p>
        </w:tc>
      </w:tr>
      <w:tr w:rsidR="00892D82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29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Стол библиотекаря с ящиками для хранения/тумбой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Мебель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СГ.01 – СГ.05</w:t>
            </w:r>
          </w:p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ОП.01 – ОП.06</w:t>
            </w:r>
          </w:p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ПМ.01, ПМ.02</w:t>
            </w:r>
          </w:p>
        </w:tc>
      </w:tr>
      <w:tr w:rsidR="00892D82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29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Кресло библиотекаря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Мебель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29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Стеллажи библиотечные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Мебель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29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Шкаф закрытый для хранения учебного оборудования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Мебель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29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Шкаф для газет и журналов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Мебель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29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Стол для выдачи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 xml:space="preserve"> пособий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Мебель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29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Шкаф для читательских формуляров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Мебель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29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Каталожный шкаф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Мебель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29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Стол ученический для читального зала с регулируемой высотой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Мебель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усмотрение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29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Стул ученический поворотный регулируемый по высоте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Мебель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29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Кресло для чтения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Мебель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29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</w:rPr>
              <w:t>Сетевой фильтр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ТС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29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Мобильная электронная библиотека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ТС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29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</w:rPr>
              <w:t>Компьютер учителя с периферией/ноутбук (лицензионное программное обеспечение, образовательный контент, система защиты от вредоносной информации, автоматизированная информационно-библиотечная система (АИБС)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ТС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Компьютер или ноутбук (процессор не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 xml:space="preserve"> ниже Core i3, оперативная память объемом не менее 4 Гб, офисный пакет программного обеспечения)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29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Многофункциональное устройство/принтер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ТС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29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 xml:space="preserve">Тележка-хранилище ноутбуков/планшетов с системой подзарядки в комплекте с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ноутбуками/планшетами (лицензионное программное обеспечение, образовательный контент, система защиты от вредоносной информации) /</w:t>
            </w:r>
          </w:p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Компьютер обучаемого (лицензионное программное обеспечение, образовательный контент, система защиты от вредоносной информации)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ТС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92D82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892D82">
            <w:pPr>
              <w:numPr>
                <w:ilvl w:val="0"/>
                <w:numId w:val="29"/>
              </w:numPr>
              <w:spacing w:before="120" w:after="0" w:line="240" w:lineRule="auto"/>
              <w:ind w:left="47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Наушники для прослушивания аудио и видеоматериалов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ТС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D82" w:rsidRDefault="001962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ОО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892D82">
            <w:pPr>
              <w:spacing w:after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</w:tbl>
    <w:p w:rsidR="00892D82" w:rsidRDefault="00892D82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lang w:eastAsia="ru-RU"/>
        </w:rPr>
      </w:pPr>
    </w:p>
    <w:p w:rsidR="00892D82" w:rsidRDefault="0019626C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Актовый зал </w:t>
      </w:r>
    </w:p>
    <w:tbl>
      <w:tblPr>
        <w:tblW w:w="15417" w:type="dxa"/>
        <w:tblLayout w:type="fixed"/>
        <w:tblLook w:val="04A0" w:firstRow="1" w:lastRow="0" w:firstColumn="1" w:lastColumn="0" w:noHBand="0" w:noVBand="1"/>
      </w:tblPr>
      <w:tblGrid>
        <w:gridCol w:w="500"/>
        <w:gridCol w:w="4995"/>
        <w:gridCol w:w="1844"/>
        <w:gridCol w:w="2550"/>
        <w:gridCol w:w="2835"/>
        <w:gridCol w:w="2693"/>
      </w:tblGrid>
      <w:tr w:rsidR="00892D82"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19626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№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19626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Наименование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19626C">
            <w:pPr>
              <w:ind w:left="-10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Тип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19626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19626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Краткая (рамочная) техническая характеристика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19626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Код профессионального модуля, дисциплины</w:t>
            </w:r>
          </w:p>
        </w:tc>
      </w:tr>
      <w:tr w:rsidR="00892D82"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Кресло для слушателей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На усмотрение ОО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92D82"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Сетевой фильтр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На усмотрение ОО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92D82"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Световое, аудио- и видеооборудование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На усмотрение ОО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92D82"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Компьютер с периферией/ноутбук (лицензионное программное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обеспечение (ПО), образовательный контент и система защиты от вредоносной информации, автоматизированная информационно-библиотечная система АИБС)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На усмотрение ОО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92D82"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Микрофон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На усмотрение ОО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892D82"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8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Интерактивный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программно-аппаратный комплекс мобильный или стационарный (программное обеспечение (ПО), проектор, крепление в комплекте)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На усмотрение ОО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D82" w:rsidRDefault="00892D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</w:tbl>
    <w:p w:rsidR="00892D82" w:rsidRDefault="00892D82">
      <w:pPr>
        <w:shd w:val="clear" w:color="auto" w:fill="FFFFFF"/>
        <w:spacing w:before="120" w:after="12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892D82" w:rsidRDefault="0019626C">
      <w:pPr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br w:type="page"/>
      </w:r>
    </w:p>
    <w:p w:rsidR="00892D82" w:rsidRDefault="0019626C">
      <w:pPr>
        <w:numPr>
          <w:ilvl w:val="0"/>
          <w:numId w:val="24"/>
        </w:num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lastRenderedPageBreak/>
        <w:t>Лицензионное</w:t>
      </w:r>
      <w: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и свободно распространяемо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е</w:t>
      </w:r>
      <w: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программно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е</w:t>
      </w:r>
      <w: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обеспечени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е</w:t>
      </w:r>
    </w:p>
    <w:p w:rsidR="00892D82" w:rsidRDefault="0019626C">
      <w:pPr>
        <w:shd w:val="clear" w:color="auto" w:fill="FFFFFF"/>
        <w:spacing w:before="120" w:after="12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Перечень</w:t>
      </w:r>
      <w: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необходимого комплекта лицензионного и свободно распространяемого программного обеспечения</w:t>
      </w:r>
      <w:r>
        <w:rPr>
          <w:rStyle w:val="af6"/>
          <w:rFonts w:ascii="Times New Roman" w:eastAsia="Times New Roman" w:hAnsi="Times New Roman"/>
          <w:sz w:val="24"/>
          <w:szCs w:val="24"/>
          <w:lang w:val="x-none" w:eastAsia="x-none"/>
        </w:rPr>
        <w:footnoteReference w:id="12"/>
      </w:r>
      <w: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. </w:t>
      </w:r>
    </w:p>
    <w:tbl>
      <w:tblPr>
        <w:tblW w:w="15417" w:type="dxa"/>
        <w:tblLayout w:type="fixed"/>
        <w:tblLook w:val="04A0" w:firstRow="1" w:lastRow="0" w:firstColumn="1" w:lastColumn="0" w:noHBand="0" w:noVBand="1"/>
      </w:tblPr>
      <w:tblGrid>
        <w:gridCol w:w="661"/>
        <w:gridCol w:w="9936"/>
        <w:gridCol w:w="4820"/>
      </w:tblGrid>
      <w:tr w:rsidR="00892D82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9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лицензионного и свободно распространяемого программного обеспечения, в том числе отечественного производства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Код и наименование учебной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дисциплины (модуля)</w:t>
            </w:r>
          </w:p>
        </w:tc>
      </w:tr>
      <w:tr w:rsidR="00892D82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Операционная система, графические редакторы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82" w:rsidRDefault="0019626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всем учебным дисциплинам (модулям)</w:t>
            </w:r>
          </w:p>
        </w:tc>
      </w:tr>
    </w:tbl>
    <w:p w:rsidR="00892D82" w:rsidRDefault="00892D82"/>
    <w:sectPr w:rsidR="00892D82">
      <w:footerReference w:type="even" r:id="rId18"/>
      <w:footerReference w:type="default" r:id="rId19"/>
      <w:footerReference w:type="first" r:id="rId20"/>
      <w:pgSz w:w="16838" w:h="11906" w:orient="landscape"/>
      <w:pgMar w:top="850" w:right="1134" w:bottom="1701" w:left="1134" w:header="0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626C" w:rsidRDefault="0019626C">
      <w:pPr>
        <w:spacing w:after="0" w:line="240" w:lineRule="auto"/>
      </w:pPr>
      <w:r>
        <w:separator/>
      </w:r>
    </w:p>
  </w:endnote>
  <w:endnote w:type="continuationSeparator" w:id="0">
    <w:p w:rsidR="0019626C" w:rsidRDefault="001962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Полужирный">
    <w:panose1 w:val="02020803070505020304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2D82" w:rsidRDefault="00892D82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2D82" w:rsidRDefault="0019626C">
    <w:pPr>
      <w:jc w:val="center"/>
      <w:rPr>
        <w:sz w:val="24"/>
        <w:szCs w:val="24"/>
      </w:rPr>
    </w:pPr>
    <w:r>
      <w:fldChar w:fldCharType="begin"/>
    </w:r>
    <w:r>
      <w:instrText xml:space="preserve"> PAGE </w:instrText>
    </w:r>
    <w:r>
      <w:fldChar w:fldCharType="separate"/>
    </w:r>
    <w:r w:rsidR="00CF65C6">
      <w:rPr>
        <w:noProof/>
      </w:rPr>
      <w:t>37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2D82" w:rsidRDefault="0019626C">
    <w:pPr>
      <w:jc w:val="center"/>
      <w:rPr>
        <w:sz w:val="24"/>
        <w:szCs w:val="24"/>
      </w:rPr>
    </w:pPr>
    <w:r>
      <w:fldChar w:fldCharType="begin"/>
    </w:r>
    <w:r>
      <w:instrText xml:space="preserve"> PAGE </w:instrText>
    </w:r>
    <w:r>
      <w:fldChar w:fldCharType="separate"/>
    </w:r>
    <w:r>
      <w:t>36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626C" w:rsidRDefault="0019626C">
      <w:pPr>
        <w:rPr>
          <w:sz w:val="12"/>
        </w:rPr>
      </w:pPr>
      <w:r>
        <w:separator/>
      </w:r>
    </w:p>
  </w:footnote>
  <w:footnote w:type="continuationSeparator" w:id="0">
    <w:p w:rsidR="0019626C" w:rsidRDefault="0019626C">
      <w:pPr>
        <w:rPr>
          <w:sz w:val="12"/>
        </w:rPr>
      </w:pPr>
      <w:r>
        <w:continuationSeparator/>
      </w:r>
    </w:p>
  </w:footnote>
  <w:footnote w:id="1">
    <w:p w:rsidR="00892D82" w:rsidRDefault="0019626C">
      <w:pPr>
        <w:pStyle w:val="af5"/>
        <w:rPr>
          <w:i/>
          <w:iCs/>
          <w:lang w:val="ru-RU"/>
        </w:rPr>
      </w:pPr>
      <w:r>
        <w:rPr>
          <w:rStyle w:val="afffff8"/>
        </w:rPr>
        <w:footnoteRef/>
      </w:r>
      <w:r>
        <w:rPr>
          <w:i/>
          <w:iCs/>
          <w:lang w:val="ru-RU"/>
        </w:rPr>
        <w:t xml:space="preserve"> Указывается для каждого кабинета, в соответствии</w:t>
      </w:r>
      <w:r>
        <w:rPr>
          <w:i/>
          <w:iCs/>
          <w:lang w:val="ru-RU"/>
        </w:rPr>
        <w:t xml:space="preserve"> с п. 6.1.1 ПОП СПО Здесь и далее - для каждого кабинета Таблица заполняется отдельно.</w:t>
      </w:r>
    </w:p>
  </w:footnote>
  <w:footnote w:id="2">
    <w:p w:rsidR="00892D82" w:rsidRDefault="0019626C">
      <w:pPr>
        <w:pStyle w:val="af5"/>
        <w:jc w:val="both"/>
        <w:rPr>
          <w:lang w:val="ru-RU"/>
        </w:rPr>
      </w:pPr>
      <w:r>
        <w:rPr>
          <w:rStyle w:val="afffff8"/>
        </w:rPr>
        <w:footnoteRef/>
      </w:r>
      <w:r>
        <w:rPr>
          <w:lang w:val="ru-RU"/>
        </w:rPr>
        <w:t xml:space="preserve"> Здесь и далее –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</w:t>
      </w:r>
      <w:r>
        <w:rPr>
          <w:lang w:val="ru-RU"/>
        </w:rPr>
        <w:t>.</w:t>
      </w:r>
    </w:p>
  </w:footnote>
  <w:footnote w:id="3">
    <w:p w:rsidR="00892D82" w:rsidRDefault="0019626C">
      <w:pPr>
        <w:pStyle w:val="af5"/>
        <w:jc w:val="both"/>
        <w:rPr>
          <w:lang w:val="ru-RU"/>
        </w:rPr>
      </w:pPr>
      <w:r>
        <w:rPr>
          <w:rStyle w:val="afffff8"/>
        </w:rPr>
        <w:footnoteRef/>
      </w:r>
      <w:r>
        <w:rPr>
          <w:lang w:val="ru-RU"/>
        </w:rPr>
        <w:t xml:space="preserve"> Здесь и далее –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программы.</w:t>
      </w:r>
    </w:p>
  </w:footnote>
  <w:footnote w:id="4">
    <w:p w:rsidR="00892D82" w:rsidRDefault="0019626C">
      <w:pPr>
        <w:pStyle w:val="af5"/>
        <w:rPr>
          <w:i/>
          <w:iCs/>
          <w:lang w:val="ru-RU"/>
        </w:rPr>
      </w:pPr>
      <w:r>
        <w:rPr>
          <w:rStyle w:val="afffff8"/>
        </w:rPr>
        <w:footnoteRef/>
      </w:r>
      <w:r>
        <w:rPr>
          <w:i/>
          <w:iCs/>
          <w:lang w:val="ru-RU"/>
        </w:rPr>
        <w:t xml:space="preserve"> Перечисляется для каждого специального помещения, указанного</w:t>
      </w:r>
      <w:r>
        <w:rPr>
          <w:i/>
          <w:iCs/>
          <w:lang w:val="ru-RU"/>
        </w:rPr>
        <w:t xml:space="preserve"> в п. 6.1.1 ПОП СПО.</w:t>
      </w:r>
    </w:p>
  </w:footnote>
  <w:footnote w:id="5">
    <w:p w:rsidR="00892D82" w:rsidRDefault="0019626C">
      <w:pPr>
        <w:pStyle w:val="af5"/>
        <w:jc w:val="both"/>
        <w:rPr>
          <w:lang w:val="ru-RU"/>
        </w:rPr>
      </w:pPr>
      <w:r>
        <w:rPr>
          <w:rStyle w:val="afffff8"/>
        </w:rPr>
        <w:footnoteRef/>
      </w:r>
      <w:r>
        <w:rPr>
          <w:lang w:val="ru-RU"/>
        </w:rPr>
        <w:t xml:space="preserve"> Здесь и далее –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программы.</w:t>
      </w:r>
    </w:p>
  </w:footnote>
  <w:footnote w:id="6">
    <w:p w:rsidR="00892D82" w:rsidRDefault="0019626C">
      <w:pPr>
        <w:pStyle w:val="af5"/>
        <w:jc w:val="both"/>
        <w:rPr>
          <w:lang w:val="ru-RU"/>
        </w:rPr>
      </w:pPr>
      <w:r>
        <w:rPr>
          <w:rStyle w:val="afffff8"/>
        </w:rPr>
        <w:footnoteRef/>
      </w:r>
      <w:r>
        <w:rPr>
          <w:lang w:val="ru-RU"/>
        </w:rPr>
        <w:t xml:space="preserve"> Здесь и далее – техническая характеристика специальных помещен</w:t>
      </w:r>
      <w:r>
        <w:rPr>
          <w:lang w:val="ru-RU"/>
        </w:rPr>
        <w:t>ий приводится образовательной организацией самостоятельно при формировании основной профессиональной образовательной программы.</w:t>
      </w:r>
    </w:p>
  </w:footnote>
  <w:footnote w:id="7">
    <w:p w:rsidR="00892D82" w:rsidRDefault="0019626C">
      <w:pPr>
        <w:pStyle w:val="Footnote"/>
        <w:jc w:val="both"/>
      </w:pPr>
      <w:r>
        <w:rPr>
          <w:rStyle w:val="afffff8"/>
        </w:rPr>
        <w:footnoteRef/>
      </w:r>
      <w:r>
        <w:t xml:space="preserve"> Здесь и далее – список оборудования специальных помещений дополняется образовательной организацией при формировании основной п</w:t>
      </w:r>
      <w:r>
        <w:t>рофессиональной образовательной программы.</w:t>
      </w:r>
    </w:p>
  </w:footnote>
  <w:footnote w:id="8">
    <w:p w:rsidR="00892D82" w:rsidRDefault="0019626C">
      <w:pPr>
        <w:pStyle w:val="Footnote"/>
        <w:jc w:val="both"/>
      </w:pPr>
      <w:r>
        <w:rPr>
          <w:rStyle w:val="afffff8"/>
        </w:rPr>
        <w:footnoteRef/>
      </w:r>
      <w:r>
        <w:t xml:space="preserve"> Здесь и далее –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программы.</w:t>
      </w:r>
    </w:p>
  </w:footnote>
  <w:footnote w:id="9">
    <w:p w:rsidR="00892D82" w:rsidRDefault="0019626C">
      <w:pPr>
        <w:pStyle w:val="Footnote"/>
        <w:jc w:val="both"/>
        <w:rPr>
          <w:sz w:val="18"/>
        </w:rPr>
      </w:pPr>
      <w:r>
        <w:rPr>
          <w:rStyle w:val="afffff8"/>
        </w:rPr>
        <w:footnoteRef/>
      </w:r>
      <w:r>
        <w:rPr>
          <w:sz w:val="18"/>
        </w:rPr>
        <w:t xml:space="preserve">  Заполняется </w:t>
      </w:r>
      <w:r>
        <w:t>образо</w:t>
      </w:r>
      <w:r>
        <w:t>вательной организацией при формировании основной профессиональной образовательной программы.</w:t>
      </w:r>
    </w:p>
  </w:footnote>
  <w:footnote w:id="10">
    <w:p w:rsidR="00892D82" w:rsidRDefault="0019626C">
      <w:pPr>
        <w:pStyle w:val="af5"/>
        <w:jc w:val="both"/>
        <w:rPr>
          <w:lang w:val="ru-RU"/>
        </w:rPr>
      </w:pPr>
      <w:r>
        <w:rPr>
          <w:rStyle w:val="afffff8"/>
        </w:rPr>
        <w:footnoteRef/>
      </w:r>
      <w:r>
        <w:rPr>
          <w:lang w:val="ru-RU"/>
        </w:rPr>
        <w:t xml:space="preserve"> Здесь и далее – список оборудования специальных помещений дополняется образовательной организацией при формировании основной профессиональной образовательной про</w:t>
      </w:r>
      <w:r>
        <w:rPr>
          <w:lang w:val="ru-RU"/>
        </w:rPr>
        <w:t>граммы.</w:t>
      </w:r>
    </w:p>
  </w:footnote>
  <w:footnote w:id="11">
    <w:p w:rsidR="00892D82" w:rsidRDefault="0019626C">
      <w:pPr>
        <w:pStyle w:val="af5"/>
        <w:jc w:val="both"/>
        <w:rPr>
          <w:lang w:val="ru-RU"/>
        </w:rPr>
      </w:pPr>
      <w:r>
        <w:rPr>
          <w:rStyle w:val="afffff8"/>
        </w:rPr>
        <w:footnoteRef/>
      </w:r>
      <w:r>
        <w:rPr>
          <w:lang w:val="ru-RU"/>
        </w:rPr>
        <w:t xml:space="preserve"> Здесь и далее –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программы.</w:t>
      </w:r>
    </w:p>
  </w:footnote>
  <w:footnote w:id="12">
    <w:p w:rsidR="00892D82" w:rsidRDefault="0019626C">
      <w:pPr>
        <w:pStyle w:val="af5"/>
        <w:jc w:val="both"/>
        <w:rPr>
          <w:sz w:val="16"/>
          <w:lang w:val="ru-RU"/>
        </w:rPr>
      </w:pPr>
      <w:r>
        <w:rPr>
          <w:rStyle w:val="afffff8"/>
        </w:rPr>
        <w:footnoteRef/>
      </w:r>
      <w:r>
        <w:rPr>
          <w:lang w:val="ru-RU"/>
        </w:rPr>
        <w:t xml:space="preserve"> </w:t>
      </w:r>
      <w:r>
        <w:rPr>
          <w:szCs w:val="24"/>
          <w:lang w:val="ru-RU"/>
        </w:rPr>
        <w:t xml:space="preserve">Указывается при необходимости применения программного </w:t>
      </w:r>
      <w:r>
        <w:rPr>
          <w:szCs w:val="24"/>
          <w:lang w:val="ru-RU"/>
        </w:rPr>
        <w:t>обеспечения в соответствии с квалификацией выпускника СПО.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37E03"/>
    <w:multiLevelType w:val="multilevel"/>
    <w:tmpl w:val="1B0E2C10"/>
    <w:lvl w:ilvl="0">
      <w:start w:val="1"/>
      <w:numFmt w:val="decimal"/>
      <w:pStyle w:val="1"/>
      <w:lvlText w:val="Раздел %1."/>
      <w:lvlJc w:val="left"/>
      <w:pPr>
        <w:tabs>
          <w:tab w:val="num" w:pos="1077"/>
        </w:tabs>
        <w:ind w:left="0" w:firstLine="720"/>
      </w:pPr>
      <w:rPr>
        <w:rFonts w:ascii="Times New Roman" w:hAnsi="Times New Roman"/>
        <w:b/>
        <w:i w:val="0"/>
        <w:sz w:val="28"/>
        <w:szCs w:val="28"/>
      </w:rPr>
    </w:lvl>
    <w:lvl w:ilvl="1">
      <w:start w:val="1"/>
      <w:numFmt w:val="decimal"/>
      <w:lvlText w:val="Тема %1.%2."/>
      <w:lvlJc w:val="left"/>
      <w:pPr>
        <w:tabs>
          <w:tab w:val="num" w:pos="1077"/>
        </w:tabs>
        <w:ind w:left="0" w:firstLine="720"/>
      </w:pPr>
      <w:rPr>
        <w:b w:val="0"/>
        <w:i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2517"/>
        </w:tabs>
        <w:ind w:left="2301" w:hanging="504"/>
      </w:pPr>
    </w:lvl>
    <w:lvl w:ilvl="3">
      <w:start w:val="1"/>
      <w:numFmt w:val="decimal"/>
      <w:lvlText w:val="%1.%2.%3.%4."/>
      <w:lvlJc w:val="left"/>
      <w:pPr>
        <w:tabs>
          <w:tab w:val="num" w:pos="3237"/>
        </w:tabs>
        <w:ind w:left="2805" w:hanging="648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4317"/>
        </w:tabs>
        <w:ind w:left="381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37"/>
        </w:tabs>
        <w:ind w:left="431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397"/>
        </w:tabs>
        <w:ind w:left="482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17"/>
        </w:tabs>
        <w:ind w:left="5397" w:hanging="1440"/>
      </w:pPr>
    </w:lvl>
  </w:abstractNum>
  <w:abstractNum w:abstractNumId="1">
    <w:nsid w:val="03871468"/>
    <w:multiLevelType w:val="multilevel"/>
    <w:tmpl w:val="2ECCC28A"/>
    <w:lvl w:ilvl="0">
      <w:start w:val="1"/>
      <w:numFmt w:val="bullet"/>
      <w:pStyle w:val="a"/>
      <w:lvlText w:val="—"/>
      <w:lvlJc w:val="left"/>
      <w:pPr>
        <w:tabs>
          <w:tab w:val="num" w:pos="851"/>
        </w:tabs>
        <w:ind w:left="851" w:hanging="851"/>
      </w:pPr>
      <w:rPr>
        <w:rFonts w:ascii="Trebuchet MS" w:hAnsi="Trebuchet MS" w:cs="Trebuchet MS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1701" w:hanging="1701"/>
      </w:p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2438" w:hanging="2438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2">
    <w:nsid w:val="03C82F30"/>
    <w:multiLevelType w:val="multilevel"/>
    <w:tmpl w:val="0E40EC02"/>
    <w:lvl w:ilvl="0">
      <w:start w:val="1"/>
      <w:numFmt w:val="bullet"/>
      <w:pStyle w:val="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5693B2C"/>
    <w:multiLevelType w:val="multilevel"/>
    <w:tmpl w:val="AC50F2DE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D5067D7"/>
    <w:multiLevelType w:val="multilevel"/>
    <w:tmpl w:val="ACA6DD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nsid w:val="0D8260CD"/>
    <w:multiLevelType w:val="multilevel"/>
    <w:tmpl w:val="ACA6DD2E"/>
    <w:lvl w:ilvl="0">
      <w:start w:val="1"/>
      <w:numFmt w:val="decimal"/>
      <w:pStyle w:val="3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>
    <w:nsid w:val="10483A32"/>
    <w:multiLevelType w:val="multilevel"/>
    <w:tmpl w:val="ACA6DD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>
    <w:nsid w:val="11354718"/>
    <w:multiLevelType w:val="multilevel"/>
    <w:tmpl w:val="ACA6DD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>
    <w:nsid w:val="13A55AA7"/>
    <w:multiLevelType w:val="multilevel"/>
    <w:tmpl w:val="2626D684"/>
    <w:lvl w:ilvl="0">
      <w:start w:val="1"/>
      <w:numFmt w:val="decimal"/>
      <w:pStyle w:val="20"/>
      <w:lvlText w:val="%1."/>
      <w:lvlJc w:val="left"/>
      <w:pPr>
        <w:tabs>
          <w:tab w:val="num" w:pos="643"/>
        </w:tabs>
        <w:ind w:left="643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14AC2F70"/>
    <w:multiLevelType w:val="multilevel"/>
    <w:tmpl w:val="4B62495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15EF2B09"/>
    <w:multiLevelType w:val="multilevel"/>
    <w:tmpl w:val="ACA6DD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>
    <w:nsid w:val="1633505C"/>
    <w:multiLevelType w:val="multilevel"/>
    <w:tmpl w:val="ACA6DD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>
    <w:nsid w:val="1ADF0460"/>
    <w:multiLevelType w:val="multilevel"/>
    <w:tmpl w:val="FD3A2C98"/>
    <w:lvl w:ilvl="0">
      <w:start w:val="1"/>
      <w:numFmt w:val="decimal"/>
      <w:pStyle w:val="30"/>
      <w:lvlText w:val="%1."/>
      <w:lvlJc w:val="left"/>
      <w:pPr>
        <w:tabs>
          <w:tab w:val="num" w:pos="926"/>
        </w:tabs>
        <w:ind w:left="92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1DAC7AE4"/>
    <w:multiLevelType w:val="multilevel"/>
    <w:tmpl w:val="BF62A9B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21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1E125B64"/>
    <w:multiLevelType w:val="multilevel"/>
    <w:tmpl w:val="ACA6DD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>
    <w:nsid w:val="1F2A40FA"/>
    <w:multiLevelType w:val="multilevel"/>
    <w:tmpl w:val="154EC12A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nsid w:val="24A61F98"/>
    <w:multiLevelType w:val="multilevel"/>
    <w:tmpl w:val="ACA6DD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>
    <w:nsid w:val="25C365C9"/>
    <w:multiLevelType w:val="multilevel"/>
    <w:tmpl w:val="ACA6DD2E"/>
    <w:lvl w:ilvl="0">
      <w:start w:val="1"/>
      <w:numFmt w:val="decimal"/>
      <w:pStyle w:val="22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>
    <w:nsid w:val="275530B2"/>
    <w:multiLevelType w:val="multilevel"/>
    <w:tmpl w:val="ACA6DD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>
    <w:nsid w:val="2FE63FD6"/>
    <w:multiLevelType w:val="multilevel"/>
    <w:tmpl w:val="5C8867DE"/>
    <w:lvl w:ilvl="0">
      <w:start w:val="2"/>
      <w:numFmt w:val="bullet"/>
      <w:pStyle w:val="a0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>
    <w:nsid w:val="316F2E9E"/>
    <w:multiLevelType w:val="multilevel"/>
    <w:tmpl w:val="6264FFD6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>
    <w:nsid w:val="330032AD"/>
    <w:multiLevelType w:val="multilevel"/>
    <w:tmpl w:val="ACA6DD2E"/>
    <w:lvl w:ilvl="0">
      <w:start w:val="1"/>
      <w:numFmt w:val="decimal"/>
      <w:pStyle w:val="10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>
    <w:nsid w:val="3D523AAB"/>
    <w:multiLevelType w:val="multilevel"/>
    <w:tmpl w:val="ACA6DD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>
    <w:nsid w:val="41726147"/>
    <w:multiLevelType w:val="multilevel"/>
    <w:tmpl w:val="ACA6DD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>
    <w:nsid w:val="4A9C7627"/>
    <w:multiLevelType w:val="multilevel"/>
    <w:tmpl w:val="13A4DC2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5">
    <w:nsid w:val="4B523E3E"/>
    <w:multiLevelType w:val="multilevel"/>
    <w:tmpl w:val="ACA6DD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>
    <w:nsid w:val="4B5968B4"/>
    <w:multiLevelType w:val="multilevel"/>
    <w:tmpl w:val="ACA6DD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>
    <w:nsid w:val="4D102251"/>
    <w:multiLevelType w:val="multilevel"/>
    <w:tmpl w:val="ACA6DD2E"/>
    <w:lvl w:ilvl="0">
      <w:start w:val="1"/>
      <w:numFmt w:val="decimal"/>
      <w:pStyle w:val="11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>
    <w:nsid w:val="52834569"/>
    <w:multiLevelType w:val="multilevel"/>
    <w:tmpl w:val="ACA6DD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>
    <w:nsid w:val="53E843A3"/>
    <w:multiLevelType w:val="multilevel"/>
    <w:tmpl w:val="229C4478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0">
    <w:nsid w:val="56652429"/>
    <w:multiLevelType w:val="multilevel"/>
    <w:tmpl w:val="F8D0DCEC"/>
    <w:lvl w:ilvl="0">
      <w:start w:val="1"/>
      <w:numFmt w:val="bullet"/>
      <w:pStyle w:val="a2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0"/>
        <w:szCs w:val="0"/>
        <w:u w:val="none" w:color="000000"/>
        <w:effect w:val="none"/>
        <w:shd w:val="clear" w:color="auto" w:fill="000000"/>
        <w:vertAlign w:val="baseline"/>
        <w:em w:val="none"/>
        <w:lang w:val="x-none" w:eastAsia="x-none" w:bidi="x-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C043E24"/>
    <w:multiLevelType w:val="multilevel"/>
    <w:tmpl w:val="39583F4A"/>
    <w:lvl w:ilvl="0">
      <w:start w:val="1"/>
      <w:numFmt w:val="decimal"/>
      <w:pStyle w:val="12"/>
      <w:lvlText w:val="%1"/>
      <w:lvlJc w:val="left"/>
      <w:pPr>
        <w:tabs>
          <w:tab w:val="num" w:pos="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420" w:hanging="4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</w:lvl>
  </w:abstractNum>
  <w:abstractNum w:abstractNumId="32">
    <w:nsid w:val="5CBE4106"/>
    <w:multiLevelType w:val="multilevel"/>
    <w:tmpl w:val="ACA6DD2E"/>
    <w:lvl w:ilvl="0">
      <w:start w:val="1"/>
      <w:numFmt w:val="decimal"/>
      <w:pStyle w:val="120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3">
    <w:nsid w:val="62AD5079"/>
    <w:multiLevelType w:val="multilevel"/>
    <w:tmpl w:val="0A0CA854"/>
    <w:lvl w:ilvl="0">
      <w:start w:val="1"/>
      <w:numFmt w:val="bullet"/>
      <w:pStyle w:val="31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>
    <w:nsid w:val="641E15FD"/>
    <w:multiLevelType w:val="multilevel"/>
    <w:tmpl w:val="ACA6DD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>
    <w:nsid w:val="670F73CB"/>
    <w:multiLevelType w:val="multilevel"/>
    <w:tmpl w:val="ECB21336"/>
    <w:lvl w:ilvl="0">
      <w:start w:val="1"/>
      <w:numFmt w:val="decimal"/>
      <w:pStyle w:val="a3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882"/>
        </w:tabs>
        <w:ind w:left="1882" w:hanging="131"/>
      </w:pPr>
      <w:rPr>
        <w:rFonts w:ascii="Times New Roman" w:hAnsi="Times New Roman" w:cs="Times New Roman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4451"/>
        </w:tabs>
        <w:ind w:left="2579" w:hanging="648"/>
      </w:pPr>
    </w:lvl>
    <w:lvl w:ilvl="4">
      <w:start w:val="1"/>
      <w:numFmt w:val="decimal"/>
      <w:lvlText w:val="%1.%2.%3.%4.%5."/>
      <w:lvlJc w:val="left"/>
      <w:pPr>
        <w:tabs>
          <w:tab w:val="num" w:pos="5171"/>
        </w:tabs>
        <w:ind w:left="3083" w:hanging="792"/>
      </w:pPr>
    </w:lvl>
    <w:lvl w:ilvl="5">
      <w:start w:val="1"/>
      <w:numFmt w:val="decimal"/>
      <w:lvlText w:val="%1.%2.%3.%4.%5.%6."/>
      <w:lvlJc w:val="left"/>
      <w:pPr>
        <w:tabs>
          <w:tab w:val="num" w:pos="6251"/>
        </w:tabs>
        <w:ind w:left="3587" w:hanging="936"/>
      </w:pPr>
    </w:lvl>
    <w:lvl w:ilvl="6">
      <w:start w:val="1"/>
      <w:numFmt w:val="decimal"/>
      <w:lvlText w:val="%1.%2.%3.%4.%5.%6.%7."/>
      <w:lvlJc w:val="left"/>
      <w:pPr>
        <w:tabs>
          <w:tab w:val="num" w:pos="6971"/>
        </w:tabs>
        <w:ind w:left="4091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051"/>
        </w:tabs>
        <w:ind w:left="4595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8771"/>
        </w:tabs>
        <w:ind w:left="5171" w:hanging="1440"/>
      </w:pPr>
    </w:lvl>
  </w:abstractNum>
  <w:abstractNum w:abstractNumId="36">
    <w:nsid w:val="6D2F6FA8"/>
    <w:multiLevelType w:val="multilevel"/>
    <w:tmpl w:val="B9B4E22A"/>
    <w:lvl w:ilvl="0">
      <w:start w:val="1"/>
      <w:numFmt w:val="bullet"/>
      <w:pStyle w:val="a4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>
    <w:nsid w:val="6D4B1D3B"/>
    <w:multiLevelType w:val="multilevel"/>
    <w:tmpl w:val="ACA6DD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8">
    <w:nsid w:val="6FC704FD"/>
    <w:multiLevelType w:val="multilevel"/>
    <w:tmpl w:val="ACA6DD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9">
    <w:nsid w:val="748145CF"/>
    <w:multiLevelType w:val="multilevel"/>
    <w:tmpl w:val="0419001F"/>
    <w:lvl w:ilvl="0">
      <w:start w:val="1"/>
      <w:numFmt w:val="decimal"/>
      <w:pStyle w:val="13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0">
    <w:nsid w:val="7BBF1B45"/>
    <w:multiLevelType w:val="multilevel"/>
    <w:tmpl w:val="B826F9A6"/>
    <w:lvl w:ilvl="0">
      <w:start w:val="1"/>
      <w:numFmt w:val="decimal"/>
      <w:pStyle w:val="50"/>
      <w:lvlText w:val="%1."/>
      <w:lvlJc w:val="left"/>
      <w:pPr>
        <w:tabs>
          <w:tab w:val="num" w:pos="1492"/>
        </w:tabs>
        <w:ind w:left="1492" w:hanging="360"/>
      </w:pPr>
    </w:lvl>
    <w:lvl w:ilvl="1">
      <w:start w:val="1"/>
      <w:numFmt w:val="decimal"/>
      <w:pStyle w:val="23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pStyle w:val="32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pStyle w:val="51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pStyle w:val="6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pStyle w:val="7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pStyle w:val="8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pStyle w:val="9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1">
    <w:nsid w:val="7C10489E"/>
    <w:multiLevelType w:val="multilevel"/>
    <w:tmpl w:val="ACA6DD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36"/>
  </w:num>
  <w:num w:numId="3">
    <w:abstractNumId w:val="3"/>
  </w:num>
  <w:num w:numId="4">
    <w:abstractNumId w:val="33"/>
  </w:num>
  <w:num w:numId="5">
    <w:abstractNumId w:val="15"/>
  </w:num>
  <w:num w:numId="6">
    <w:abstractNumId w:val="2"/>
  </w:num>
  <w:num w:numId="7">
    <w:abstractNumId w:val="29"/>
  </w:num>
  <w:num w:numId="8">
    <w:abstractNumId w:val="8"/>
  </w:num>
  <w:num w:numId="9">
    <w:abstractNumId w:val="12"/>
  </w:num>
  <w:num w:numId="10">
    <w:abstractNumId w:val="9"/>
  </w:num>
  <w:num w:numId="11">
    <w:abstractNumId w:val="40"/>
  </w:num>
  <w:num w:numId="12">
    <w:abstractNumId w:val="39"/>
  </w:num>
  <w:num w:numId="13">
    <w:abstractNumId w:val="30"/>
  </w:num>
  <w:num w:numId="14">
    <w:abstractNumId w:val="35"/>
  </w:num>
  <w:num w:numId="15">
    <w:abstractNumId w:val="19"/>
  </w:num>
  <w:num w:numId="16">
    <w:abstractNumId w:val="13"/>
  </w:num>
  <w:num w:numId="17">
    <w:abstractNumId w:val="0"/>
  </w:num>
  <w:num w:numId="18">
    <w:abstractNumId w:val="31"/>
  </w:num>
  <w:num w:numId="19">
    <w:abstractNumId w:val="21"/>
  </w:num>
  <w:num w:numId="20">
    <w:abstractNumId w:val="27"/>
  </w:num>
  <w:num w:numId="21">
    <w:abstractNumId w:val="17"/>
  </w:num>
  <w:num w:numId="22">
    <w:abstractNumId w:val="5"/>
  </w:num>
  <w:num w:numId="23">
    <w:abstractNumId w:val="32"/>
  </w:num>
  <w:num w:numId="24">
    <w:abstractNumId w:val="28"/>
  </w:num>
  <w:num w:numId="25">
    <w:abstractNumId w:val="10"/>
  </w:num>
  <w:num w:numId="26">
    <w:abstractNumId w:val="16"/>
  </w:num>
  <w:num w:numId="27">
    <w:abstractNumId w:val="25"/>
  </w:num>
  <w:num w:numId="28">
    <w:abstractNumId w:val="4"/>
  </w:num>
  <w:num w:numId="29">
    <w:abstractNumId w:val="38"/>
  </w:num>
  <w:num w:numId="30">
    <w:abstractNumId w:val="41"/>
  </w:num>
  <w:num w:numId="31">
    <w:abstractNumId w:val="11"/>
  </w:num>
  <w:num w:numId="32">
    <w:abstractNumId w:val="7"/>
  </w:num>
  <w:num w:numId="33">
    <w:abstractNumId w:val="20"/>
  </w:num>
  <w:num w:numId="34">
    <w:abstractNumId w:val="18"/>
  </w:num>
  <w:num w:numId="35">
    <w:abstractNumId w:val="26"/>
  </w:num>
  <w:num w:numId="36">
    <w:abstractNumId w:val="6"/>
  </w:num>
  <w:num w:numId="37">
    <w:abstractNumId w:val="23"/>
  </w:num>
  <w:num w:numId="38">
    <w:abstractNumId w:val="22"/>
  </w:num>
  <w:num w:numId="39">
    <w:abstractNumId w:val="37"/>
  </w:num>
  <w:num w:numId="40">
    <w:abstractNumId w:val="14"/>
  </w:num>
  <w:num w:numId="41">
    <w:abstractNumId w:val="34"/>
  </w:num>
  <w:num w:numId="42">
    <w:abstractNumId w:val="24"/>
  </w:num>
  <w:num w:numId="43">
    <w:abstractNumId w:val="2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D82"/>
    <w:rsid w:val="0019626C"/>
    <w:rsid w:val="00892D82"/>
    <w:rsid w:val="00CF6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9" w:qFormat="1"/>
    <w:lsdException w:name="heading 4" w:uiPriority="9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39"/>
    <w:lsdException w:name="Normal Indent" w:qFormat="1"/>
    <w:lsdException w:name="footnote text" w:qFormat="1"/>
    <w:lsdException w:name="annotation text" w:uiPriority="99" w:qFormat="1"/>
    <w:lsdException w:name="header" w:uiPriority="99"/>
    <w:lsdException w:name="footer" w:uiPriority="99" w:qFormat="1"/>
    <w:lsdException w:name="caption" w:qFormat="1"/>
    <w:lsdException w:name="table of figures" w:uiPriority="99"/>
    <w:lsdException w:name="footnote reference" w:uiPriority="99"/>
    <w:lsdException w:name="annotation reference" w:uiPriority="99" w:qFormat="1"/>
    <w:lsdException w:name="line number" w:uiPriority="99"/>
    <w:lsdException w:name="page number" w:qFormat="1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List 2" w:qFormat="1"/>
    <w:lsdException w:name="List 3" w:qFormat="1"/>
    <w:lsdException w:name="List 4" w:qFormat="1"/>
    <w:lsdException w:name="List 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Body Text Indent" w:uiPriority="99"/>
    <w:lsdException w:name="Message Header" w:qFormat="1"/>
    <w:lsdException w:name="Subtitle" w:semiHidden="0" w:uiPriority="11" w:unhideWhenUsed="0" w:qFormat="1"/>
    <w:lsdException w:name="Salutation" w:uiPriority="99"/>
    <w:lsdException w:name="Date" w:qFormat="1"/>
    <w:lsdException w:name="Body Text First Indent" w:uiPriority="99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Document Map" w:qFormat="1"/>
    <w:lsdException w:name="Plain Text" w:qFormat="1"/>
    <w:lsdException w:name="E-mail Signature" w:qFormat="1"/>
    <w:lsdException w:name="HTML Top of Form" w:uiPriority="99"/>
    <w:lsdException w:name="HTML Bottom of Form" w:uiPriority="99"/>
    <w:lsdException w:name="Normal (Web)" w:uiPriority="99" w:qFormat="1"/>
    <w:lsdException w:name="HTML Acronym" w:qFormat="1"/>
    <w:lsdException w:name="HTML Address" w:qFormat="1"/>
    <w:lsdException w:name="HTML Cite" w:qFormat="1"/>
    <w:lsdException w:name="HTML Code" w:qFormat="1"/>
    <w:lsdException w:name="HTML Definition" w:qFormat="1"/>
    <w:lsdException w:name="HTML Keyboard" w:qFormat="1"/>
    <w:lsdException w:name="HTML Preformatted" w:qFormat="1"/>
    <w:lsdException w:name="HTML Sample" w:qFormat="1"/>
    <w:lsdException w:name="HTML Typewriter" w:qFormat="1"/>
    <w:lsdException w:name="HTML Variable" w:qFormat="1"/>
    <w:lsdException w:name="Normal Table" w:uiPriority="99"/>
    <w:lsdException w:name="annotation subject" w:uiPriority="99" w:qFormat="1"/>
    <w:lsdException w:name="No List" w:uiPriority="99"/>
    <w:lsdException w:name="Outline List 1" w:qFormat="1"/>
    <w:lsdException w:name="Outline List 2" w:qFormat="1"/>
    <w:lsdException w:name="Outline List 3" w:qFormat="1"/>
    <w:lsdException w:name="Balloon Text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rsid w:val="00E27438"/>
    <w:pPr>
      <w:spacing w:after="200" w:line="276" w:lineRule="auto"/>
    </w:pPr>
  </w:style>
  <w:style w:type="paragraph" w:styleId="14">
    <w:name w:val="heading 1"/>
    <w:basedOn w:val="a5"/>
    <w:link w:val="15"/>
    <w:qFormat/>
    <w:rsid w:val="00146B54"/>
    <w:pPr>
      <w:spacing w:before="240" w:after="120" w:line="240" w:lineRule="auto"/>
      <w:outlineLvl w:val="0"/>
    </w:pPr>
    <w:rPr>
      <w:rFonts w:ascii="Times New Roman" w:eastAsia="Times New Roman" w:hAnsi="Times New Roman" w:cs="Times New Roman"/>
      <w:b/>
      <w:bCs/>
      <w:kern w:val="2"/>
      <w:sz w:val="24"/>
      <w:szCs w:val="24"/>
      <w:lang w:eastAsia="ru-RU"/>
    </w:rPr>
  </w:style>
  <w:style w:type="paragraph" w:styleId="23">
    <w:name w:val="heading 2"/>
    <w:basedOn w:val="a5"/>
    <w:next w:val="a5"/>
    <w:link w:val="24"/>
    <w:semiHidden/>
    <w:qFormat/>
    <w:rsid w:val="00146B54"/>
    <w:pPr>
      <w:numPr>
        <w:ilvl w:val="1"/>
        <w:numId w:val="11"/>
      </w:numPr>
      <w:spacing w:after="0" w:line="240" w:lineRule="auto"/>
      <w:ind w:left="0" w:firstLine="0"/>
      <w:outlineLvl w:val="1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2">
    <w:name w:val="heading 3"/>
    <w:basedOn w:val="a5"/>
    <w:next w:val="a5"/>
    <w:link w:val="33"/>
    <w:uiPriority w:val="99"/>
    <w:unhideWhenUsed/>
    <w:qFormat/>
    <w:rsid w:val="00146B54"/>
    <w:pPr>
      <w:keepNext/>
      <w:numPr>
        <w:ilvl w:val="2"/>
        <w:numId w:val="11"/>
      </w:numPr>
      <w:spacing w:before="240" w:after="60" w:line="240" w:lineRule="auto"/>
      <w:ind w:left="720" w:hanging="432"/>
      <w:outlineLvl w:val="2"/>
    </w:pPr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paragraph" w:styleId="41">
    <w:name w:val="heading 4"/>
    <w:basedOn w:val="32"/>
    <w:next w:val="a5"/>
    <w:link w:val="42"/>
    <w:uiPriority w:val="99"/>
    <w:unhideWhenUsed/>
    <w:qFormat/>
    <w:rsid w:val="00146B54"/>
    <w:pPr>
      <w:keepLines/>
      <w:spacing w:after="240" w:line="360" w:lineRule="auto"/>
      <w:ind w:left="864" w:hanging="144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1">
    <w:name w:val="heading 5"/>
    <w:basedOn w:val="a5"/>
    <w:next w:val="a5"/>
    <w:link w:val="52"/>
    <w:qFormat/>
    <w:rsid w:val="00146B54"/>
    <w:pPr>
      <w:numPr>
        <w:ilvl w:val="4"/>
        <w:numId w:val="11"/>
      </w:numPr>
      <w:tabs>
        <w:tab w:val="left" w:pos="1859"/>
      </w:tabs>
      <w:spacing w:before="240" w:after="60" w:line="240" w:lineRule="auto"/>
      <w:ind w:left="1008" w:hanging="432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5"/>
    <w:next w:val="a5"/>
    <w:link w:val="60"/>
    <w:qFormat/>
    <w:rsid w:val="00146B54"/>
    <w:pPr>
      <w:numPr>
        <w:ilvl w:val="5"/>
        <w:numId w:val="11"/>
      </w:numPr>
      <w:tabs>
        <w:tab w:val="left" w:pos="2003"/>
      </w:tabs>
      <w:spacing w:before="240" w:after="60" w:line="240" w:lineRule="auto"/>
      <w:ind w:left="1152" w:hanging="432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5"/>
    <w:next w:val="a5"/>
    <w:link w:val="70"/>
    <w:qFormat/>
    <w:rsid w:val="00146B54"/>
    <w:pPr>
      <w:numPr>
        <w:ilvl w:val="6"/>
        <w:numId w:val="11"/>
      </w:numPr>
      <w:tabs>
        <w:tab w:val="left" w:pos="2147"/>
      </w:tabs>
      <w:spacing w:before="240" w:after="60" w:line="240" w:lineRule="auto"/>
      <w:ind w:left="1296" w:hanging="288"/>
      <w:outlineLvl w:val="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8">
    <w:name w:val="heading 8"/>
    <w:basedOn w:val="a5"/>
    <w:next w:val="a5"/>
    <w:link w:val="80"/>
    <w:qFormat/>
    <w:rsid w:val="00146B54"/>
    <w:pPr>
      <w:numPr>
        <w:ilvl w:val="7"/>
        <w:numId w:val="11"/>
      </w:numPr>
      <w:tabs>
        <w:tab w:val="left" w:pos="2291"/>
      </w:tabs>
      <w:spacing w:before="240" w:after="60" w:line="240" w:lineRule="auto"/>
      <w:ind w:left="1440" w:hanging="432"/>
      <w:outlineLvl w:val="7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styleId="9">
    <w:name w:val="heading 9"/>
    <w:basedOn w:val="a5"/>
    <w:next w:val="a5"/>
    <w:link w:val="90"/>
    <w:qFormat/>
    <w:rsid w:val="00146B54"/>
    <w:pPr>
      <w:numPr>
        <w:ilvl w:val="8"/>
        <w:numId w:val="11"/>
      </w:numPr>
      <w:tabs>
        <w:tab w:val="left" w:pos="2435"/>
      </w:tabs>
      <w:spacing w:before="240" w:after="60" w:line="240" w:lineRule="auto"/>
      <w:ind w:left="1584" w:hanging="144"/>
      <w:outlineLvl w:val="8"/>
    </w:pPr>
    <w:rPr>
      <w:rFonts w:ascii="Arial" w:eastAsia="Times New Roman" w:hAnsi="Arial" w:cs="Arial"/>
      <w:lang w:eastAsia="ru-RU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16">
    <w:name w:val="Раздел 1"/>
    <w:basedOn w:val="a6"/>
    <w:qFormat/>
    <w:rsid w:val="008133A2"/>
    <w:rPr>
      <w:rFonts w:ascii="Times New Roman Полужирный" w:hAnsi="Times New Roman Полужирный"/>
      <w:b/>
      <w:caps/>
      <w:sz w:val="24"/>
    </w:rPr>
  </w:style>
  <w:style w:type="character" w:customStyle="1" w:styleId="15">
    <w:name w:val="Заголовок 1 Знак"/>
    <w:basedOn w:val="a6"/>
    <w:link w:val="14"/>
    <w:qFormat/>
    <w:rsid w:val="00146B54"/>
    <w:rPr>
      <w:rFonts w:ascii="Times New Roman" w:eastAsia="Times New Roman" w:hAnsi="Times New Roman" w:cs="Times New Roman"/>
      <w:b/>
      <w:bCs/>
      <w:kern w:val="2"/>
      <w:sz w:val="24"/>
      <w:szCs w:val="24"/>
      <w:lang w:eastAsia="ru-RU"/>
    </w:rPr>
  </w:style>
  <w:style w:type="character" w:customStyle="1" w:styleId="24">
    <w:name w:val="Заголовок 2 Знак"/>
    <w:basedOn w:val="a6"/>
    <w:link w:val="23"/>
    <w:semiHidden/>
    <w:qFormat/>
    <w:rsid w:val="00146B5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3">
    <w:name w:val="Заголовок 3 Знак"/>
    <w:basedOn w:val="a6"/>
    <w:link w:val="32"/>
    <w:uiPriority w:val="99"/>
    <w:qFormat/>
    <w:rsid w:val="00146B54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2">
    <w:name w:val="Заголовок 4 Знак"/>
    <w:basedOn w:val="a6"/>
    <w:link w:val="41"/>
    <w:uiPriority w:val="99"/>
    <w:qFormat/>
    <w:rsid w:val="00146B54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52">
    <w:name w:val="Заголовок 5 Знак"/>
    <w:basedOn w:val="a6"/>
    <w:link w:val="51"/>
    <w:qFormat/>
    <w:rsid w:val="00146B54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6"/>
    <w:link w:val="6"/>
    <w:qFormat/>
    <w:rsid w:val="00146B5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6"/>
    <w:link w:val="7"/>
    <w:qFormat/>
    <w:rsid w:val="00146B5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80">
    <w:name w:val="Заголовок 8 Знак"/>
    <w:basedOn w:val="a6"/>
    <w:link w:val="8"/>
    <w:qFormat/>
    <w:rsid w:val="00146B54"/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character" w:customStyle="1" w:styleId="90">
    <w:name w:val="Заголовок 9 Знак"/>
    <w:basedOn w:val="a6"/>
    <w:link w:val="9"/>
    <w:qFormat/>
    <w:rsid w:val="00146B54"/>
    <w:rPr>
      <w:rFonts w:ascii="Arial" w:eastAsia="Times New Roman" w:hAnsi="Arial" w:cs="Arial"/>
      <w:lang w:eastAsia="ru-RU"/>
    </w:rPr>
  </w:style>
  <w:style w:type="character" w:styleId="a9">
    <w:name w:val="annotation reference"/>
    <w:qFormat/>
    <w:rPr>
      <w:rFonts w:cs="Times New Roman"/>
      <w:sz w:val="16"/>
    </w:rPr>
  </w:style>
  <w:style w:type="character" w:customStyle="1" w:styleId="aa">
    <w:name w:val="Текст примечания Знак"/>
    <w:basedOn w:val="a6"/>
    <w:link w:val="ab"/>
    <w:uiPriority w:val="99"/>
    <w:qFormat/>
    <w:rsid w:val="00146B54"/>
    <w:rPr>
      <w:sz w:val="20"/>
      <w:szCs w:val="20"/>
    </w:rPr>
  </w:style>
  <w:style w:type="character" w:customStyle="1" w:styleId="ac">
    <w:name w:val="Тема примечания Знак"/>
    <w:basedOn w:val="aa"/>
    <w:link w:val="ad"/>
    <w:uiPriority w:val="99"/>
    <w:qFormat/>
    <w:rsid w:val="00146B54"/>
    <w:rPr>
      <w:sz w:val="20"/>
      <w:szCs w:val="20"/>
    </w:rPr>
  </w:style>
  <w:style w:type="character" w:customStyle="1" w:styleId="ae">
    <w:name w:val="Верхний колонтитул Знак"/>
    <w:basedOn w:val="a6"/>
    <w:link w:val="af"/>
    <w:uiPriority w:val="99"/>
    <w:qFormat/>
    <w:rsid w:val="00146B54"/>
  </w:style>
  <w:style w:type="character" w:customStyle="1" w:styleId="af0">
    <w:name w:val="Нижний колонтитул Знак"/>
    <w:basedOn w:val="a6"/>
    <w:link w:val="af1"/>
    <w:uiPriority w:val="99"/>
    <w:qFormat/>
    <w:rsid w:val="00146B54"/>
  </w:style>
  <w:style w:type="character" w:customStyle="1" w:styleId="InternetLink">
    <w:name w:val="Internet Link"/>
    <w:basedOn w:val="a6"/>
    <w:uiPriority w:val="99"/>
    <w:unhideWhenUsed/>
    <w:qFormat/>
    <w:rsid w:val="00146B54"/>
    <w:rPr>
      <w:color w:val="0563C1"/>
      <w:u w:val="single"/>
    </w:rPr>
  </w:style>
  <w:style w:type="character" w:customStyle="1" w:styleId="17">
    <w:name w:val="Неразрешенное упоминание1"/>
    <w:basedOn w:val="a6"/>
    <w:uiPriority w:val="99"/>
    <w:semiHidden/>
    <w:unhideWhenUsed/>
    <w:qFormat/>
    <w:rsid w:val="00146B54"/>
    <w:rPr>
      <w:color w:val="605E5C"/>
      <w:shd w:val="clear" w:color="auto" w:fill="E1DFDD"/>
    </w:rPr>
  </w:style>
  <w:style w:type="character" w:customStyle="1" w:styleId="af2">
    <w:name w:val="Абзац списка Знак"/>
    <w:link w:val="af3"/>
    <w:uiPriority w:val="34"/>
    <w:qFormat/>
    <w:locked/>
    <w:rsid w:val="00146B54"/>
  </w:style>
  <w:style w:type="character" w:customStyle="1" w:styleId="af4">
    <w:name w:val="Текст сноски Знак"/>
    <w:basedOn w:val="a6"/>
    <w:link w:val="af5"/>
    <w:qFormat/>
    <w:rsid w:val="00146B5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6">
    <w:name w:val="footnote reference"/>
    <w:rPr>
      <w:rFonts w:cs="Times New Roman"/>
      <w:vertAlign w:val="superscript"/>
    </w:rPr>
  </w:style>
  <w:style w:type="character" w:customStyle="1" w:styleId="FootnoteCharacters">
    <w:name w:val="Footnote Characters"/>
    <w:qFormat/>
    <w:rPr>
      <w:rFonts w:cs="Times New Roman"/>
      <w:vertAlign w:val="superscript"/>
    </w:rPr>
  </w:style>
  <w:style w:type="character" w:customStyle="1" w:styleId="FootnoteCharacters1">
    <w:name w:val="Footnote Characters1"/>
    <w:uiPriority w:val="99"/>
    <w:qFormat/>
    <w:rsid w:val="00146B54"/>
    <w:rPr>
      <w:rFonts w:cs="Times New Roman"/>
      <w:vertAlign w:val="superscript"/>
    </w:rPr>
  </w:style>
  <w:style w:type="character" w:customStyle="1" w:styleId="FootnoteCharacters11">
    <w:name w:val="Footnote Characters11"/>
    <w:link w:val="18"/>
    <w:qFormat/>
    <w:rsid w:val="00146B54"/>
    <w:rPr>
      <w:rFonts w:cs="Times New Roman"/>
      <w:vertAlign w:val="superscript"/>
    </w:rPr>
  </w:style>
  <w:style w:type="character" w:customStyle="1" w:styleId="af7">
    <w:name w:val="Основной текст Знак"/>
    <w:basedOn w:val="a6"/>
    <w:link w:val="af8"/>
    <w:qFormat/>
    <w:rsid w:val="00146B5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9">
    <w:name w:val="Текст выноски Знак"/>
    <w:basedOn w:val="a6"/>
    <w:link w:val="afa"/>
    <w:uiPriority w:val="99"/>
    <w:qFormat/>
    <w:rsid w:val="00146B54"/>
    <w:rPr>
      <w:rFonts w:ascii="Segoe UI" w:hAnsi="Segoe UI" w:cs="Segoe UI"/>
      <w:sz w:val="18"/>
      <w:szCs w:val="18"/>
    </w:rPr>
  </w:style>
  <w:style w:type="character" w:customStyle="1" w:styleId="afb">
    <w:name w:val="Подзаголовок Знак"/>
    <w:basedOn w:val="a6"/>
    <w:link w:val="afc"/>
    <w:uiPriority w:val="11"/>
    <w:qFormat/>
    <w:rsid w:val="00146B54"/>
    <w:rPr>
      <w:rFonts w:eastAsia="Calibri"/>
      <w:color w:val="5A5A5A"/>
      <w:spacing w:val="15"/>
    </w:rPr>
  </w:style>
  <w:style w:type="character" w:customStyle="1" w:styleId="19">
    <w:name w:val="Просмотренная гиперссылка1"/>
    <w:basedOn w:val="a6"/>
    <w:uiPriority w:val="99"/>
    <w:unhideWhenUsed/>
    <w:qFormat/>
    <w:rsid w:val="00146B54"/>
    <w:rPr>
      <w:color w:val="954F72"/>
      <w:u w:val="single"/>
    </w:rPr>
  </w:style>
  <w:style w:type="character" w:customStyle="1" w:styleId="1a">
    <w:name w:val="Гиперссылка1"/>
    <w:basedOn w:val="a6"/>
    <w:uiPriority w:val="99"/>
    <w:unhideWhenUsed/>
    <w:qFormat/>
    <w:rsid w:val="00146B54"/>
    <w:rPr>
      <w:color w:val="0000FF"/>
      <w:u w:val="single"/>
    </w:rPr>
  </w:style>
  <w:style w:type="character" w:styleId="afd">
    <w:name w:val="Emphasis"/>
    <w:qFormat/>
    <w:rsid w:val="00146B54"/>
    <w:rPr>
      <w:rFonts w:ascii="Times New Roman" w:hAnsi="Times New Roman" w:cs="Times New Roman"/>
      <w:i/>
      <w:iCs w:val="0"/>
    </w:rPr>
  </w:style>
  <w:style w:type="character" w:customStyle="1" w:styleId="1b">
    <w:name w:val="Нижний колонтитул Знак1"/>
    <w:basedOn w:val="a6"/>
    <w:uiPriority w:val="99"/>
    <w:semiHidden/>
    <w:qFormat/>
    <w:rsid w:val="00146B54"/>
    <w:rPr>
      <w:rFonts w:ascii="Calibri" w:eastAsia="Times New Roman" w:hAnsi="Calibri" w:cs="Times New Roman"/>
      <w:lang w:val="ru-RU" w:eastAsia="ru-RU"/>
    </w:rPr>
  </w:style>
  <w:style w:type="character" w:customStyle="1" w:styleId="afe">
    <w:name w:val="Текст концевой сноски Знак"/>
    <w:basedOn w:val="a6"/>
    <w:link w:val="aff"/>
    <w:uiPriority w:val="99"/>
    <w:semiHidden/>
    <w:qFormat/>
    <w:rsid w:val="00146B54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25">
    <w:name w:val="Основной текст 2 Знак"/>
    <w:basedOn w:val="a6"/>
    <w:link w:val="26"/>
    <w:qFormat/>
    <w:rsid w:val="00146B5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7">
    <w:name w:val="Основной текст с отступом 2 Знак"/>
    <w:basedOn w:val="a6"/>
    <w:link w:val="28"/>
    <w:qFormat/>
    <w:rsid w:val="00146B5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f0">
    <w:name w:val="page number"/>
    <w:unhideWhenUsed/>
    <w:qFormat/>
    <w:rsid w:val="00146B54"/>
    <w:rPr>
      <w:rFonts w:ascii="Times New Roman" w:hAnsi="Times New Roman" w:cs="Times New Roman"/>
    </w:rPr>
  </w:style>
  <w:style w:type="character" w:styleId="aff1">
    <w:name w:val="endnote reference"/>
    <w:rPr>
      <w:rFonts w:ascii="Times New Roman" w:hAnsi="Times New Roman" w:cs="Times New Roman"/>
      <w:vertAlign w:val="superscript"/>
    </w:rPr>
  </w:style>
  <w:style w:type="character" w:customStyle="1" w:styleId="EndnoteCharacters">
    <w:name w:val="Endnote Characters"/>
    <w:qFormat/>
    <w:rPr>
      <w:rFonts w:ascii="Times New Roman" w:hAnsi="Times New Roman" w:cs="Times New Roman"/>
      <w:vertAlign w:val="superscript"/>
    </w:rPr>
  </w:style>
  <w:style w:type="character" w:customStyle="1" w:styleId="EndnoteCharacters1">
    <w:name w:val="Endnote Characters1"/>
    <w:qFormat/>
    <w:rsid w:val="00146B54"/>
    <w:rPr>
      <w:rFonts w:ascii="Times New Roman" w:hAnsi="Times New Roman" w:cs="Times New Roman"/>
      <w:vertAlign w:val="superscript"/>
    </w:rPr>
  </w:style>
  <w:style w:type="character" w:customStyle="1" w:styleId="EndnoteCharacters11">
    <w:name w:val="Endnote Characters11"/>
    <w:uiPriority w:val="99"/>
    <w:semiHidden/>
    <w:unhideWhenUsed/>
    <w:qFormat/>
    <w:rsid w:val="00146B54"/>
    <w:rPr>
      <w:rFonts w:ascii="Times New Roman" w:hAnsi="Times New Roman" w:cs="Times New Roman"/>
      <w:vertAlign w:val="superscript"/>
    </w:rPr>
  </w:style>
  <w:style w:type="character" w:customStyle="1" w:styleId="blk">
    <w:name w:val="blk"/>
    <w:qFormat/>
    <w:rsid w:val="00146B54"/>
  </w:style>
  <w:style w:type="character" w:customStyle="1" w:styleId="FootnoteTextChar">
    <w:name w:val="Footnote Text Char"/>
    <w:qFormat/>
    <w:locked/>
    <w:rsid w:val="00146B54"/>
    <w:rPr>
      <w:rFonts w:ascii="Times New Roman" w:hAnsi="Times New Roman" w:cs="Times New Roman"/>
      <w:sz w:val="20"/>
      <w:lang w:val="x-none" w:eastAsia="ru-RU"/>
    </w:rPr>
  </w:style>
  <w:style w:type="character" w:customStyle="1" w:styleId="110">
    <w:name w:val="Текст примечания Знак11"/>
    <w:uiPriority w:val="99"/>
    <w:qFormat/>
    <w:rsid w:val="00146B54"/>
    <w:rPr>
      <w:rFonts w:ascii="Times New Roman" w:hAnsi="Times New Roman" w:cs="Times New Roman"/>
      <w:sz w:val="20"/>
      <w:szCs w:val="20"/>
    </w:rPr>
  </w:style>
  <w:style w:type="character" w:customStyle="1" w:styleId="1c">
    <w:name w:val="Текст примечания Знак1"/>
    <w:uiPriority w:val="99"/>
    <w:qFormat/>
    <w:rsid w:val="00146B54"/>
    <w:rPr>
      <w:rFonts w:ascii="Times New Roman" w:hAnsi="Times New Roman" w:cs="Times New Roman"/>
      <w:sz w:val="20"/>
      <w:szCs w:val="20"/>
    </w:rPr>
  </w:style>
  <w:style w:type="character" w:customStyle="1" w:styleId="111">
    <w:name w:val="Тема примечания Знак11"/>
    <w:uiPriority w:val="99"/>
    <w:qFormat/>
    <w:rsid w:val="00146B54"/>
    <w:rPr>
      <w:rFonts w:ascii="Times New Roman" w:hAnsi="Times New Roman" w:cs="Times New Roman"/>
      <w:b/>
      <w:bCs/>
      <w:sz w:val="20"/>
      <w:szCs w:val="20"/>
    </w:rPr>
  </w:style>
  <w:style w:type="character" w:customStyle="1" w:styleId="1d">
    <w:name w:val="Тема примечания Знак1"/>
    <w:uiPriority w:val="99"/>
    <w:qFormat/>
    <w:rsid w:val="00146B54"/>
    <w:rPr>
      <w:rFonts w:ascii="Times New Roman" w:hAnsi="Times New Roman" w:cs="Times New Roman"/>
      <w:b/>
      <w:bCs/>
      <w:sz w:val="20"/>
      <w:szCs w:val="20"/>
    </w:rPr>
  </w:style>
  <w:style w:type="character" w:customStyle="1" w:styleId="apple-converted-space">
    <w:name w:val="apple-converted-space"/>
    <w:qFormat/>
    <w:rsid w:val="00146B54"/>
  </w:style>
  <w:style w:type="character" w:customStyle="1" w:styleId="aff2">
    <w:name w:val="Цветовое выделение"/>
    <w:uiPriority w:val="99"/>
    <w:qFormat/>
    <w:rsid w:val="00146B54"/>
    <w:rPr>
      <w:b/>
      <w:bCs w:val="0"/>
      <w:color w:val="26282F"/>
    </w:rPr>
  </w:style>
  <w:style w:type="character" w:customStyle="1" w:styleId="aff3">
    <w:name w:val="Гипертекстовая ссылка"/>
    <w:uiPriority w:val="99"/>
    <w:qFormat/>
    <w:rsid w:val="00146B54"/>
    <w:rPr>
      <w:b/>
      <w:bCs w:val="0"/>
      <w:color w:val="106BBE"/>
    </w:rPr>
  </w:style>
  <w:style w:type="character" w:customStyle="1" w:styleId="aff4">
    <w:name w:val="Активная гипертекстовая ссылка"/>
    <w:uiPriority w:val="99"/>
    <w:qFormat/>
    <w:rsid w:val="00146B54"/>
    <w:rPr>
      <w:b/>
      <w:bCs w:val="0"/>
      <w:color w:val="106BBE"/>
      <w:u w:val="single"/>
    </w:rPr>
  </w:style>
  <w:style w:type="character" w:customStyle="1" w:styleId="aff5">
    <w:name w:val="Выделение для Базового Поиска"/>
    <w:uiPriority w:val="99"/>
    <w:qFormat/>
    <w:rsid w:val="00146B54"/>
    <w:rPr>
      <w:b/>
      <w:bCs w:val="0"/>
      <w:color w:val="0058A9"/>
    </w:rPr>
  </w:style>
  <w:style w:type="character" w:customStyle="1" w:styleId="aff6">
    <w:name w:val="Выделение для Базового Поиска (курсив)"/>
    <w:uiPriority w:val="99"/>
    <w:qFormat/>
    <w:rsid w:val="00146B54"/>
    <w:rPr>
      <w:b/>
      <w:bCs w:val="0"/>
      <w:i/>
      <w:iCs w:val="0"/>
      <w:color w:val="0058A9"/>
    </w:rPr>
  </w:style>
  <w:style w:type="character" w:customStyle="1" w:styleId="aff7">
    <w:name w:val="Заголовок своего сообщения"/>
    <w:uiPriority w:val="99"/>
    <w:qFormat/>
    <w:rsid w:val="00146B54"/>
    <w:rPr>
      <w:b/>
      <w:bCs w:val="0"/>
      <w:color w:val="26282F"/>
    </w:rPr>
  </w:style>
  <w:style w:type="character" w:customStyle="1" w:styleId="aff8">
    <w:name w:val="Заголовок чужого сообщения"/>
    <w:uiPriority w:val="99"/>
    <w:qFormat/>
    <w:rsid w:val="00146B54"/>
    <w:rPr>
      <w:b/>
      <w:bCs w:val="0"/>
      <w:color w:val="FF0000"/>
    </w:rPr>
  </w:style>
  <w:style w:type="character" w:customStyle="1" w:styleId="aff9">
    <w:name w:val="Найденные слова"/>
    <w:uiPriority w:val="99"/>
    <w:qFormat/>
    <w:rsid w:val="00146B54"/>
    <w:rPr>
      <w:b/>
      <w:bCs w:val="0"/>
      <w:color w:val="26282F"/>
      <w:shd w:val="clear" w:color="auto" w:fill="FFF580"/>
    </w:rPr>
  </w:style>
  <w:style w:type="character" w:customStyle="1" w:styleId="affa">
    <w:name w:val="Не вступил в силу"/>
    <w:uiPriority w:val="99"/>
    <w:qFormat/>
    <w:rsid w:val="00146B54"/>
    <w:rPr>
      <w:b/>
      <w:bCs w:val="0"/>
      <w:color w:val="000000"/>
      <w:shd w:val="clear" w:color="auto" w:fill="D8EDE8"/>
    </w:rPr>
  </w:style>
  <w:style w:type="character" w:customStyle="1" w:styleId="affb">
    <w:name w:val="Опечатки"/>
    <w:uiPriority w:val="99"/>
    <w:qFormat/>
    <w:rsid w:val="00146B54"/>
    <w:rPr>
      <w:color w:val="FF0000"/>
    </w:rPr>
  </w:style>
  <w:style w:type="character" w:customStyle="1" w:styleId="affc">
    <w:name w:val="Продолжение ссылки"/>
    <w:uiPriority w:val="99"/>
    <w:qFormat/>
    <w:rsid w:val="00146B54"/>
  </w:style>
  <w:style w:type="character" w:customStyle="1" w:styleId="affd">
    <w:name w:val="Сравнение редакций"/>
    <w:uiPriority w:val="99"/>
    <w:qFormat/>
    <w:rsid w:val="00146B54"/>
    <w:rPr>
      <w:b/>
      <w:bCs w:val="0"/>
      <w:color w:val="26282F"/>
    </w:rPr>
  </w:style>
  <w:style w:type="character" w:customStyle="1" w:styleId="affe">
    <w:name w:val="Сравнение редакций. Добавленный фрагмент"/>
    <w:uiPriority w:val="99"/>
    <w:qFormat/>
    <w:rsid w:val="00146B54"/>
    <w:rPr>
      <w:color w:val="000000"/>
      <w:shd w:val="clear" w:color="auto" w:fill="C1D7FF"/>
    </w:rPr>
  </w:style>
  <w:style w:type="character" w:customStyle="1" w:styleId="afff">
    <w:name w:val="Сравнение редакций. Удаленный фрагмент"/>
    <w:uiPriority w:val="99"/>
    <w:qFormat/>
    <w:rsid w:val="00146B54"/>
    <w:rPr>
      <w:color w:val="000000"/>
      <w:shd w:val="clear" w:color="auto" w:fill="C4C413"/>
    </w:rPr>
  </w:style>
  <w:style w:type="character" w:customStyle="1" w:styleId="afff0">
    <w:name w:val="Ссылка на утративший силу документ"/>
    <w:uiPriority w:val="99"/>
    <w:qFormat/>
    <w:rsid w:val="00146B54"/>
    <w:rPr>
      <w:b/>
      <w:bCs w:val="0"/>
      <w:color w:val="749232"/>
    </w:rPr>
  </w:style>
  <w:style w:type="character" w:customStyle="1" w:styleId="afff1">
    <w:name w:val="Утратил силу"/>
    <w:uiPriority w:val="99"/>
    <w:qFormat/>
    <w:rsid w:val="00146B54"/>
    <w:rPr>
      <w:b/>
      <w:bCs w:val="0"/>
      <w:strike/>
      <w:color w:val="666600"/>
    </w:rPr>
  </w:style>
  <w:style w:type="character" w:customStyle="1" w:styleId="afff2">
    <w:name w:val="Обычный (Интернет) Знак"/>
    <w:uiPriority w:val="99"/>
    <w:qFormat/>
    <w:locked/>
    <w:rsid w:val="00146B54"/>
    <w:rPr>
      <w:rFonts w:ascii="Times New Roman" w:hAnsi="Times New Roman" w:cs="Times New Roman"/>
      <w:sz w:val="24"/>
      <w:szCs w:val="24"/>
      <w:lang w:val="en-US" w:eastAsia="nl-NL"/>
    </w:rPr>
  </w:style>
  <w:style w:type="character" w:styleId="afff3">
    <w:name w:val="Strong"/>
    <w:qFormat/>
    <w:rsid w:val="00146B54"/>
    <w:rPr>
      <w:b/>
      <w:bCs/>
    </w:rPr>
  </w:style>
  <w:style w:type="character" w:styleId="afff4">
    <w:name w:val="Subtle Emphasis"/>
    <w:uiPriority w:val="19"/>
    <w:qFormat/>
    <w:rsid w:val="00146B54"/>
    <w:rPr>
      <w:i/>
      <w:iCs/>
      <w:color w:val="404040"/>
    </w:rPr>
  </w:style>
  <w:style w:type="character" w:customStyle="1" w:styleId="afff5">
    <w:name w:val="Заголовок Знак"/>
    <w:basedOn w:val="a6"/>
    <w:uiPriority w:val="10"/>
    <w:qFormat/>
    <w:rsid w:val="00146B54"/>
    <w:rPr>
      <w:rFonts w:ascii="Calibri Light" w:eastAsia="Calibri Light" w:hAnsi="Calibri Light" w:cs="Calibri Light"/>
      <w:spacing w:val="-10"/>
      <w:kern w:val="2"/>
      <w:sz w:val="56"/>
      <w:szCs w:val="56"/>
    </w:rPr>
  </w:style>
  <w:style w:type="character" w:customStyle="1" w:styleId="afff6">
    <w:name w:val="Название Знак"/>
    <w:link w:val="afff7"/>
    <w:uiPriority w:val="10"/>
    <w:qFormat/>
    <w:rsid w:val="00146B54"/>
    <w:rPr>
      <w:rFonts w:ascii="Segoe UI" w:eastAsia="Segoe UI" w:hAnsi="Segoe UI" w:cs="Segoe UI"/>
      <w:kern w:val="2"/>
      <w:sz w:val="24"/>
      <w:szCs w:val="24"/>
      <w:lang w:eastAsia="ru-RU"/>
    </w:rPr>
  </w:style>
  <w:style w:type="character" w:customStyle="1" w:styleId="29">
    <w:name w:val="Неразрешенное упоминание2"/>
    <w:uiPriority w:val="99"/>
    <w:semiHidden/>
    <w:unhideWhenUsed/>
    <w:qFormat/>
    <w:rsid w:val="00146B54"/>
    <w:rPr>
      <w:color w:val="605E5C"/>
      <w:shd w:val="clear" w:color="auto" w:fill="E1DFDD"/>
    </w:rPr>
  </w:style>
  <w:style w:type="character" w:customStyle="1" w:styleId="2a">
    <w:name w:val="Основной текст (2)_"/>
    <w:semiHidden/>
    <w:qFormat/>
    <w:locked/>
    <w:rsid w:val="00146B54"/>
    <w:rPr>
      <w:sz w:val="28"/>
      <w:shd w:val="clear" w:color="auto" w:fill="FFFFFF"/>
    </w:rPr>
  </w:style>
  <w:style w:type="character" w:customStyle="1" w:styleId="c7">
    <w:name w:val="c7"/>
    <w:qFormat/>
    <w:rsid w:val="00146B54"/>
    <w:rPr>
      <w:rFonts w:cs="Times New Roman"/>
    </w:rPr>
  </w:style>
  <w:style w:type="character" w:customStyle="1" w:styleId="c15">
    <w:name w:val="c15"/>
    <w:basedOn w:val="a6"/>
    <w:qFormat/>
    <w:rsid w:val="00146B54"/>
  </w:style>
  <w:style w:type="character" w:customStyle="1" w:styleId="markedcontent">
    <w:name w:val="markedcontent"/>
    <w:basedOn w:val="a6"/>
    <w:qFormat/>
    <w:rsid w:val="00146B54"/>
  </w:style>
  <w:style w:type="character" w:customStyle="1" w:styleId="c21">
    <w:name w:val="c21"/>
    <w:basedOn w:val="a6"/>
    <w:qFormat/>
    <w:rsid w:val="00146B54"/>
  </w:style>
  <w:style w:type="character" w:customStyle="1" w:styleId="1e">
    <w:name w:val="Заголовок Знак1"/>
    <w:basedOn w:val="a6"/>
    <w:uiPriority w:val="10"/>
    <w:qFormat/>
    <w:rsid w:val="00146B54"/>
    <w:rPr>
      <w:rFonts w:ascii="Calibri Light" w:eastAsia="Calibri Light" w:hAnsi="Calibri Light" w:cs="Calibri Light"/>
      <w:spacing w:val="-10"/>
      <w:kern w:val="2"/>
      <w:sz w:val="56"/>
      <w:szCs w:val="56"/>
    </w:rPr>
  </w:style>
  <w:style w:type="character" w:customStyle="1" w:styleId="34">
    <w:name w:val="Неразрешенное упоминание3"/>
    <w:uiPriority w:val="99"/>
    <w:semiHidden/>
    <w:unhideWhenUsed/>
    <w:qFormat/>
    <w:rsid w:val="00146B54"/>
    <w:rPr>
      <w:color w:val="605E5C"/>
      <w:shd w:val="clear" w:color="auto" w:fill="E1DFDD"/>
    </w:rPr>
  </w:style>
  <w:style w:type="character" w:customStyle="1" w:styleId="1f">
    <w:name w:val="Название Знак1"/>
    <w:uiPriority w:val="10"/>
    <w:qFormat/>
    <w:rsid w:val="00146B54"/>
    <w:rPr>
      <w:rFonts w:ascii="Times New Roman" w:hAnsi="Times New Roman"/>
      <w:kern w:val="2"/>
      <w:sz w:val="24"/>
      <w:szCs w:val="24"/>
    </w:rPr>
  </w:style>
  <w:style w:type="character" w:customStyle="1" w:styleId="43">
    <w:name w:val="Неразрешенное упоминание4"/>
    <w:basedOn w:val="a6"/>
    <w:uiPriority w:val="99"/>
    <w:semiHidden/>
    <w:unhideWhenUsed/>
    <w:qFormat/>
    <w:rsid w:val="00146B54"/>
    <w:rPr>
      <w:color w:val="605E5C"/>
      <w:shd w:val="clear" w:color="auto" w:fill="E1DFDD"/>
    </w:rPr>
  </w:style>
  <w:style w:type="character" w:customStyle="1" w:styleId="afff8">
    <w:name w:val="Без интервала Знак"/>
    <w:link w:val="afff9"/>
    <w:uiPriority w:val="1"/>
    <w:qFormat/>
    <w:locked/>
    <w:rsid w:val="00146B54"/>
    <w:rPr>
      <w:rFonts w:ascii="Calibri" w:eastAsia="Times New Roman" w:hAnsi="Calibri" w:cs="Times New Roman"/>
      <w:lang w:eastAsia="ru-RU"/>
    </w:rPr>
  </w:style>
  <w:style w:type="character" w:customStyle="1" w:styleId="FontStyle11">
    <w:name w:val="Font Style11"/>
    <w:uiPriority w:val="99"/>
    <w:qFormat/>
    <w:rsid w:val="00146B54"/>
    <w:rPr>
      <w:rFonts w:ascii="Times New Roman" w:hAnsi="Times New Roman" w:cs="Times New Roman"/>
      <w:sz w:val="22"/>
      <w:szCs w:val="22"/>
    </w:rPr>
  </w:style>
  <w:style w:type="character" w:customStyle="1" w:styleId="212pt">
    <w:name w:val="Основной текст (2) + 12 pt"/>
    <w:qFormat/>
    <w:rsid w:val="00146B54"/>
    <w:rPr>
      <w:rFonts w:ascii="Times New Roman" w:hAnsi="Times New Roman" w:cs="Times New Roman"/>
      <w:strike w:val="0"/>
      <w:dstrike w:val="0"/>
      <w:color w:val="000000"/>
      <w:spacing w:val="0"/>
      <w:w w:val="100"/>
      <w:sz w:val="24"/>
      <w:szCs w:val="24"/>
      <w:u w:val="none"/>
      <w:effect w:val="none"/>
      <w:shd w:val="clear" w:color="auto" w:fill="FFFFFF"/>
      <w:lang w:val="ru-RU" w:eastAsia="ru-RU"/>
    </w:rPr>
  </w:style>
  <w:style w:type="character" w:customStyle="1" w:styleId="1f0">
    <w:name w:val="Раздел 1 Знак"/>
    <w:basedOn w:val="15"/>
    <w:qFormat/>
    <w:rsid w:val="00146B54"/>
    <w:rPr>
      <w:rFonts w:ascii="Times New Roman" w:eastAsia="Times New Roman" w:hAnsi="Times New Roman" w:cs="Times New Roman"/>
      <w:b/>
      <w:bCs/>
      <w:kern w:val="2"/>
      <w:sz w:val="24"/>
      <w:szCs w:val="24"/>
      <w:lang w:eastAsia="ru-RU"/>
    </w:rPr>
  </w:style>
  <w:style w:type="character" w:customStyle="1" w:styleId="112">
    <w:name w:val="Раздел 1.1 Знак"/>
    <w:basedOn w:val="afb"/>
    <w:qFormat/>
    <w:rsid w:val="00146B54"/>
    <w:rPr>
      <w:rFonts w:ascii="Times New Roman" w:eastAsia="Segoe UI" w:hAnsi="Times New Roman" w:cs="Times New Roman"/>
      <w:color w:val="5A5A5A"/>
      <w:spacing w:val="15"/>
      <w:sz w:val="24"/>
      <w:szCs w:val="24"/>
      <w:lang w:eastAsia="ru-RU"/>
    </w:rPr>
  </w:style>
  <w:style w:type="character" w:customStyle="1" w:styleId="HTML">
    <w:name w:val="Адрес HTML Знак"/>
    <w:basedOn w:val="a6"/>
    <w:link w:val="HTML0"/>
    <w:semiHidden/>
    <w:qFormat/>
    <w:rsid w:val="00146B54"/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character" w:styleId="HTML1">
    <w:name w:val="HTML Acronym"/>
    <w:basedOn w:val="a6"/>
    <w:semiHidden/>
    <w:qFormat/>
    <w:rsid w:val="00146B54"/>
  </w:style>
  <w:style w:type="character" w:customStyle="1" w:styleId="afffa">
    <w:name w:val="Дата Знак"/>
    <w:basedOn w:val="a6"/>
    <w:link w:val="afffb"/>
    <w:semiHidden/>
    <w:qFormat/>
    <w:rsid w:val="00146B5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fc">
    <w:name w:val="Заголовок записки Знак"/>
    <w:basedOn w:val="a6"/>
    <w:link w:val="afffd"/>
    <w:semiHidden/>
    <w:qFormat/>
    <w:rsid w:val="00146B5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HTML2">
    <w:name w:val="HTML Keyboard"/>
    <w:semiHidden/>
    <w:qFormat/>
    <w:rsid w:val="00146B54"/>
    <w:rPr>
      <w:rFonts w:ascii="Courier New" w:hAnsi="Courier New" w:cs="Courier New"/>
      <w:sz w:val="20"/>
      <w:szCs w:val="20"/>
    </w:rPr>
  </w:style>
  <w:style w:type="character" w:styleId="HTML3">
    <w:name w:val="HTML Code"/>
    <w:semiHidden/>
    <w:qFormat/>
    <w:rsid w:val="00146B54"/>
    <w:rPr>
      <w:rFonts w:ascii="Courier New" w:hAnsi="Courier New" w:cs="Courier New"/>
      <w:sz w:val="20"/>
      <w:szCs w:val="20"/>
    </w:rPr>
  </w:style>
  <w:style w:type="character" w:customStyle="1" w:styleId="afffe">
    <w:name w:val="Красная строка Знак"/>
    <w:basedOn w:val="af7"/>
    <w:link w:val="FirstLineIndent"/>
    <w:semiHidden/>
    <w:qFormat/>
    <w:rsid w:val="00146B5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ff">
    <w:name w:val="Основной текст с отступом Знак"/>
    <w:basedOn w:val="a6"/>
    <w:link w:val="BodyTextIndented"/>
    <w:semiHidden/>
    <w:qFormat/>
    <w:rsid w:val="00146B5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b">
    <w:name w:val="Красная строка 2 Знак"/>
    <w:basedOn w:val="affff"/>
    <w:link w:val="2c"/>
    <w:semiHidden/>
    <w:qFormat/>
    <w:rsid w:val="00146B5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LineNumbering">
    <w:name w:val="Line Numbering"/>
    <w:basedOn w:val="a6"/>
    <w:semiHidden/>
    <w:qFormat/>
    <w:rsid w:val="00146B54"/>
  </w:style>
  <w:style w:type="character" w:styleId="HTML4">
    <w:name w:val="HTML Sample"/>
    <w:semiHidden/>
    <w:qFormat/>
    <w:rsid w:val="00146B54"/>
    <w:rPr>
      <w:rFonts w:ascii="Courier New" w:hAnsi="Courier New" w:cs="Courier New"/>
    </w:rPr>
  </w:style>
  <w:style w:type="character" w:styleId="HTML5">
    <w:name w:val="HTML Definition"/>
    <w:semiHidden/>
    <w:qFormat/>
    <w:rsid w:val="00146B54"/>
    <w:rPr>
      <w:i/>
      <w:iCs/>
    </w:rPr>
  </w:style>
  <w:style w:type="character" w:customStyle="1" w:styleId="35">
    <w:name w:val="Основной текст 3 Знак"/>
    <w:basedOn w:val="a6"/>
    <w:link w:val="36"/>
    <w:semiHidden/>
    <w:qFormat/>
    <w:rsid w:val="00146B5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7">
    <w:name w:val="Основной текст с отступом 3 Знак"/>
    <w:basedOn w:val="a6"/>
    <w:link w:val="38"/>
    <w:semiHidden/>
    <w:qFormat/>
    <w:rsid w:val="00146B5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HTML6">
    <w:name w:val="HTML Variable"/>
    <w:semiHidden/>
    <w:qFormat/>
    <w:rsid w:val="00146B54"/>
    <w:rPr>
      <w:i/>
      <w:iCs/>
    </w:rPr>
  </w:style>
  <w:style w:type="character" w:styleId="HTML7">
    <w:name w:val="HTML Typewriter"/>
    <w:semiHidden/>
    <w:qFormat/>
    <w:rsid w:val="00146B54"/>
    <w:rPr>
      <w:rFonts w:ascii="Courier New" w:hAnsi="Courier New" w:cs="Courier New"/>
      <w:sz w:val="20"/>
      <w:szCs w:val="20"/>
    </w:rPr>
  </w:style>
  <w:style w:type="character" w:customStyle="1" w:styleId="affff0">
    <w:name w:val="Подпись Знак"/>
    <w:basedOn w:val="a6"/>
    <w:link w:val="affff1"/>
    <w:semiHidden/>
    <w:qFormat/>
    <w:rsid w:val="00146B5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ff2">
    <w:name w:val="Приветствие Знак"/>
    <w:basedOn w:val="a6"/>
    <w:link w:val="ComplimentaryClose"/>
    <w:semiHidden/>
    <w:qFormat/>
    <w:rsid w:val="00146B5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ff3">
    <w:name w:val="Прощание Знак"/>
    <w:basedOn w:val="a6"/>
    <w:link w:val="affff4"/>
    <w:semiHidden/>
    <w:qFormat/>
    <w:rsid w:val="00146B5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HTML8">
    <w:name w:val="Стандартный HTML Знак"/>
    <w:basedOn w:val="a6"/>
    <w:link w:val="HTML9"/>
    <w:semiHidden/>
    <w:qFormat/>
    <w:rsid w:val="00146B5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ff5">
    <w:name w:val="Текст Знак"/>
    <w:basedOn w:val="a6"/>
    <w:link w:val="affff6"/>
    <w:semiHidden/>
    <w:qFormat/>
    <w:rsid w:val="00146B54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HTMLa">
    <w:name w:val="HTML Cite"/>
    <w:semiHidden/>
    <w:qFormat/>
    <w:rsid w:val="00146B54"/>
    <w:rPr>
      <w:i/>
      <w:iCs/>
    </w:rPr>
  </w:style>
  <w:style w:type="character" w:customStyle="1" w:styleId="affff7">
    <w:name w:val="Шапка Знак"/>
    <w:basedOn w:val="a6"/>
    <w:link w:val="affff8"/>
    <w:semiHidden/>
    <w:qFormat/>
    <w:rsid w:val="00146B54"/>
    <w:rPr>
      <w:rFonts w:ascii="Arial" w:eastAsia="Times New Roman" w:hAnsi="Arial" w:cs="Arial"/>
      <w:sz w:val="28"/>
      <w:szCs w:val="28"/>
      <w:shd w:val="clear" w:color="auto" w:fill="CCCCCC"/>
      <w:lang w:eastAsia="ru-RU"/>
    </w:rPr>
  </w:style>
  <w:style w:type="character" w:customStyle="1" w:styleId="affff9">
    <w:name w:val="Электронная подпись Знак"/>
    <w:basedOn w:val="a6"/>
    <w:link w:val="affffa"/>
    <w:semiHidden/>
    <w:qFormat/>
    <w:rsid w:val="00146B5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ffb">
    <w:name w:val="Основной Знак"/>
    <w:semiHidden/>
    <w:qFormat/>
    <w:rsid w:val="00146B54"/>
    <w:rPr>
      <w:color w:val="000000"/>
      <w:spacing w:val="-1"/>
      <w:sz w:val="24"/>
      <w:szCs w:val="28"/>
      <w:lang w:val="ru-RU" w:eastAsia="ru-RU" w:bidi="ar-SA"/>
    </w:rPr>
  </w:style>
  <w:style w:type="character" w:customStyle="1" w:styleId="53">
    <w:name w:val="После:  5 пт Знак"/>
    <w:semiHidden/>
    <w:qFormat/>
    <w:rsid w:val="00146B54"/>
    <w:rPr>
      <w:sz w:val="28"/>
      <w:szCs w:val="24"/>
      <w:lang w:val="ru-RU" w:eastAsia="ru-RU" w:bidi="ar-SA"/>
    </w:rPr>
  </w:style>
  <w:style w:type="character" w:customStyle="1" w:styleId="0534">
    <w:name w:val="Обычный + Первая строка:  0;53 см;Перед:  4 пт Знак"/>
    <w:semiHidden/>
    <w:qFormat/>
    <w:rsid w:val="00146B54"/>
    <w:rPr>
      <w:sz w:val="28"/>
      <w:szCs w:val="24"/>
      <w:lang w:val="ru-RU" w:eastAsia="ru-RU" w:bidi="ar-SA"/>
    </w:rPr>
  </w:style>
  <w:style w:type="character" w:customStyle="1" w:styleId="affffc">
    <w:name w:val="Схема документа Знак"/>
    <w:basedOn w:val="a6"/>
    <w:link w:val="affffd"/>
    <w:semiHidden/>
    <w:qFormat/>
    <w:rsid w:val="00146B54"/>
    <w:rPr>
      <w:rFonts w:ascii="Tahoma" w:eastAsia="Times New Roman" w:hAnsi="Tahoma" w:cs="Tahoma"/>
      <w:sz w:val="28"/>
      <w:szCs w:val="24"/>
      <w:shd w:val="clear" w:color="auto" w:fill="000080"/>
      <w:lang w:eastAsia="ru-RU"/>
    </w:rPr>
  </w:style>
  <w:style w:type="character" w:customStyle="1" w:styleId="affffe">
    <w:name w:val="Текст_ДП Знак"/>
    <w:link w:val="afffff"/>
    <w:qFormat/>
    <w:rsid w:val="00146B54"/>
    <w:rPr>
      <w:rFonts w:ascii="Times New Roman" w:eastAsia="Times New Roman" w:hAnsi="Times New Roman" w:cs="Courier New"/>
      <w:sz w:val="28"/>
      <w:szCs w:val="28"/>
      <w:lang w:eastAsia="ru-RU"/>
    </w:rPr>
  </w:style>
  <w:style w:type="character" w:customStyle="1" w:styleId="afffff0">
    <w:name w:val="нумерованный_сп_ДП Знак Знак"/>
    <w:basedOn w:val="affffe"/>
    <w:link w:val="a3"/>
    <w:qFormat/>
    <w:rsid w:val="00146B54"/>
    <w:rPr>
      <w:rFonts w:ascii="Times New Roman" w:eastAsia="Times New Roman" w:hAnsi="Times New Roman" w:cs="Courier New"/>
      <w:sz w:val="28"/>
      <w:szCs w:val="28"/>
      <w:lang w:eastAsia="ru-RU"/>
    </w:rPr>
  </w:style>
  <w:style w:type="character" w:customStyle="1" w:styleId="39">
    <w:name w:val="Заголовок3 Знак"/>
    <w:qFormat/>
    <w:rsid w:val="00146B54"/>
    <w:rPr>
      <w:rFonts w:ascii="Times New Roman" w:eastAsia="Times New Roman" w:hAnsi="Times New Roman" w:cs="Arial"/>
      <w:bCs/>
      <w:sz w:val="28"/>
      <w:szCs w:val="26"/>
      <w:lang w:eastAsia="ru-RU"/>
    </w:rPr>
  </w:style>
  <w:style w:type="character" w:customStyle="1" w:styleId="afffff1">
    <w:name w:val="Рисунок Знак"/>
    <w:link w:val="afffff2"/>
    <w:qFormat/>
    <w:rsid w:val="00146B54"/>
    <w:rPr>
      <w:rFonts w:ascii="Times New Roman" w:eastAsia="Times New Roman" w:hAnsi="Times New Roman" w:cs="Courier New"/>
      <w:sz w:val="24"/>
      <w:szCs w:val="28"/>
      <w:lang w:eastAsia="ru-RU"/>
    </w:rPr>
  </w:style>
  <w:style w:type="character" w:customStyle="1" w:styleId="afffff3">
    <w:name w:val="нумерованный Знак Знак"/>
    <w:link w:val="afffff4"/>
    <w:qFormat/>
    <w:rsid w:val="00146B54"/>
    <w:rPr>
      <w:rFonts w:ascii="Times New Roman" w:eastAsia="Times New Roman" w:hAnsi="Times New Roman" w:cs="Courier New"/>
      <w:sz w:val="28"/>
      <w:szCs w:val="28"/>
      <w:lang w:eastAsia="ru-RU"/>
    </w:rPr>
  </w:style>
  <w:style w:type="character" w:customStyle="1" w:styleId="afffff5">
    <w:name w:val="Текст программы Знак"/>
    <w:link w:val="afffff6"/>
    <w:qFormat/>
    <w:rsid w:val="00146B5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fff7">
    <w:name w:val="Нумерованный список Знак"/>
    <w:link w:val="a1"/>
    <w:semiHidden/>
    <w:qFormat/>
    <w:rsid w:val="00146B5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f1">
    <w:name w:val="Стиль1 Знак"/>
    <w:link w:val="1"/>
    <w:semiHidden/>
    <w:qFormat/>
    <w:rsid w:val="00146B5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f2">
    <w:name w:val="Заголовок 1 Знак Знак"/>
    <w:semiHidden/>
    <w:qFormat/>
    <w:rsid w:val="00146B54"/>
    <w:rPr>
      <w:rFonts w:ascii="Arial" w:hAnsi="Arial" w:cs="Arial"/>
      <w:b/>
      <w:bCs/>
      <w:caps/>
      <w:kern w:val="2"/>
      <w:sz w:val="28"/>
      <w:szCs w:val="28"/>
      <w:lang w:val="ru-RU" w:eastAsia="ru-RU" w:bidi="ar-SA"/>
    </w:rPr>
  </w:style>
  <w:style w:type="character" w:customStyle="1" w:styleId="2d">
    <w:name w:val="Заголовок 2 Знак Знак"/>
    <w:semiHidden/>
    <w:qFormat/>
    <w:rsid w:val="00146B54"/>
    <w:rPr>
      <w:rFonts w:cs="Arial"/>
      <w:b/>
      <w:bCs/>
      <w:iCs/>
      <w:sz w:val="28"/>
      <w:szCs w:val="28"/>
      <w:lang w:val="ru-RU" w:eastAsia="ru-RU" w:bidi="ar-SA"/>
    </w:rPr>
  </w:style>
  <w:style w:type="character" w:customStyle="1" w:styleId="FontStyle50">
    <w:name w:val="Font Style50"/>
    <w:qFormat/>
    <w:rsid w:val="00146B54"/>
    <w:rPr>
      <w:rFonts w:ascii="Times New Roman" w:hAnsi="Times New Roman" w:cs="Times New Roman"/>
      <w:sz w:val="22"/>
      <w:szCs w:val="22"/>
    </w:rPr>
  </w:style>
  <w:style w:type="character" w:customStyle="1" w:styleId="2e">
    <w:name w:val="Стиль2 Знак"/>
    <w:semiHidden/>
    <w:qFormat/>
    <w:rsid w:val="00146B54"/>
    <w:rPr>
      <w:rFonts w:ascii="Times New Roman" w:eastAsia="Times New Roman" w:hAnsi="Times New Roman" w:cs="Times New Roman"/>
      <w:bCs/>
      <w:sz w:val="28"/>
      <w:szCs w:val="26"/>
      <w:lang w:val="x-none" w:eastAsia="x-none"/>
    </w:rPr>
  </w:style>
  <w:style w:type="character" w:customStyle="1" w:styleId="1f3">
    <w:name w:val="Заг.1 Знак"/>
    <w:basedOn w:val="a6"/>
    <w:link w:val="12"/>
    <w:qFormat/>
    <w:rsid w:val="00146B54"/>
    <w:rPr>
      <w:rFonts w:ascii="Times New Roman" w:eastAsia="Segoe UI" w:hAnsi="Times New Roman" w:cs="Times New Roman"/>
      <w:sz w:val="24"/>
      <w:szCs w:val="24"/>
      <w:lang w:eastAsia="ru-RU"/>
    </w:rPr>
  </w:style>
  <w:style w:type="character" w:customStyle="1" w:styleId="WW8Num18z7">
    <w:name w:val="WW8Num18z7"/>
    <w:qFormat/>
    <w:rsid w:val="00146B54"/>
  </w:style>
  <w:style w:type="character" w:customStyle="1" w:styleId="2f">
    <w:name w:val="Заг.2 Знак"/>
    <w:basedOn w:val="a6"/>
    <w:semiHidden/>
    <w:qFormat/>
    <w:rsid w:val="00146B54"/>
    <w:rPr>
      <w:rFonts w:ascii="Times New Roman" w:eastAsia="Segoe UI" w:hAnsi="Times New Roman" w:cs="Times New Roman"/>
      <w:sz w:val="24"/>
      <w:szCs w:val="24"/>
      <w:lang w:eastAsia="ru-RU"/>
    </w:rPr>
  </w:style>
  <w:style w:type="character" w:customStyle="1" w:styleId="1f4">
    <w:name w:val="ЗАГОЛ 1 Знак"/>
    <w:basedOn w:val="af2"/>
    <w:link w:val="10"/>
    <w:qFormat/>
    <w:rsid w:val="00146B54"/>
  </w:style>
  <w:style w:type="character" w:customStyle="1" w:styleId="2f0">
    <w:name w:val="ЗАГОЛ 2 Знак"/>
    <w:basedOn w:val="a6"/>
    <w:semiHidden/>
    <w:qFormat/>
    <w:rsid w:val="00146B54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f1">
    <w:name w:val="Загол Прил2 Знак"/>
    <w:basedOn w:val="af2"/>
    <w:semiHidden/>
    <w:qFormat/>
    <w:rsid w:val="00146B54"/>
  </w:style>
  <w:style w:type="character" w:customStyle="1" w:styleId="1f5">
    <w:name w:val="Прог1 Знак"/>
    <w:basedOn w:val="af2"/>
    <w:link w:val="11"/>
    <w:qFormat/>
    <w:rsid w:val="00146B54"/>
  </w:style>
  <w:style w:type="character" w:customStyle="1" w:styleId="113">
    <w:name w:val="Прог.11 Знак"/>
    <w:basedOn w:val="a6"/>
    <w:link w:val="114"/>
    <w:qFormat/>
    <w:rsid w:val="00146B54"/>
    <w:rPr>
      <w:rFonts w:ascii="Times New Roman" w:eastAsia="Segoe UI" w:hAnsi="Times New Roman" w:cs="Times New Roman"/>
      <w:sz w:val="24"/>
      <w:szCs w:val="24"/>
      <w:lang w:eastAsia="x-none"/>
    </w:rPr>
  </w:style>
  <w:style w:type="character" w:customStyle="1" w:styleId="1f6">
    <w:name w:val="ДО1 Знак"/>
    <w:basedOn w:val="1f5"/>
    <w:link w:val="1f7"/>
    <w:qFormat/>
    <w:rsid w:val="00146B54"/>
  </w:style>
  <w:style w:type="character" w:customStyle="1" w:styleId="2f2">
    <w:name w:val="ДО2 Знак"/>
    <w:basedOn w:val="a6"/>
    <w:semiHidden/>
    <w:qFormat/>
    <w:rsid w:val="00146B54"/>
    <w:rPr>
      <w:rFonts w:ascii="Times New Roman" w:eastAsia="Times New Roman" w:hAnsi="Times New Roman" w:cs="Times New Roman"/>
      <w:sz w:val="28"/>
      <w:szCs w:val="28"/>
      <w:lang w:eastAsia="x-none"/>
    </w:rPr>
  </w:style>
  <w:style w:type="character" w:customStyle="1" w:styleId="2f3">
    <w:name w:val="ПР2 Знак"/>
    <w:basedOn w:val="a6"/>
    <w:link w:val="22"/>
    <w:qFormat/>
    <w:rsid w:val="00146B54"/>
    <w:rPr>
      <w:rFonts w:ascii="Times New Roman" w:eastAsia="Segoe UI" w:hAnsi="Times New Roman" w:cs="Times New Roman"/>
      <w:sz w:val="24"/>
      <w:szCs w:val="24"/>
      <w:lang w:eastAsia="x-none"/>
    </w:rPr>
  </w:style>
  <w:style w:type="character" w:customStyle="1" w:styleId="220">
    <w:name w:val="ПР22 Знак"/>
    <w:basedOn w:val="a6"/>
    <w:link w:val="221"/>
    <w:qFormat/>
    <w:rsid w:val="00146B54"/>
    <w:rPr>
      <w:rFonts w:ascii="Times New Roman" w:eastAsia="Segoe UI" w:hAnsi="Times New Roman" w:cs="Times New Roman"/>
      <w:sz w:val="24"/>
      <w:szCs w:val="24"/>
      <w:lang w:eastAsia="x-none"/>
    </w:rPr>
  </w:style>
  <w:style w:type="character" w:customStyle="1" w:styleId="3a">
    <w:name w:val="Пр3 Знак"/>
    <w:basedOn w:val="af2"/>
    <w:link w:val="3"/>
    <w:qFormat/>
    <w:rsid w:val="00146B54"/>
  </w:style>
  <w:style w:type="character" w:customStyle="1" w:styleId="330">
    <w:name w:val="Пр33 Знак"/>
    <w:basedOn w:val="a6"/>
    <w:link w:val="331"/>
    <w:qFormat/>
    <w:rsid w:val="00146B54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21">
    <w:name w:val="ПР12 Знак"/>
    <w:basedOn w:val="af2"/>
    <w:link w:val="120"/>
    <w:qFormat/>
    <w:rsid w:val="00146B54"/>
  </w:style>
  <w:style w:type="character" w:customStyle="1" w:styleId="122">
    <w:name w:val="ПР122 Знак"/>
    <w:basedOn w:val="a6"/>
    <w:link w:val="1220"/>
    <w:qFormat/>
    <w:rsid w:val="00146B54"/>
    <w:rPr>
      <w:rFonts w:ascii="Times New Roman" w:eastAsia="Segoe UI" w:hAnsi="Times New Roman" w:cs="Times New Roman"/>
      <w:sz w:val="24"/>
      <w:szCs w:val="24"/>
      <w:lang w:eastAsia="x-none"/>
    </w:rPr>
  </w:style>
  <w:style w:type="character" w:customStyle="1" w:styleId="44">
    <w:name w:val="Пр4 Знак"/>
    <w:basedOn w:val="af2"/>
    <w:link w:val="45"/>
    <w:semiHidden/>
    <w:qFormat/>
    <w:rsid w:val="00146B54"/>
  </w:style>
  <w:style w:type="character" w:customStyle="1" w:styleId="440">
    <w:name w:val="Пр44 Знак"/>
    <w:basedOn w:val="a6"/>
    <w:link w:val="441"/>
    <w:qFormat/>
    <w:rsid w:val="00146B54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55">
    <w:name w:val="Пр55 Знак"/>
    <w:basedOn w:val="a6"/>
    <w:link w:val="550"/>
    <w:qFormat/>
    <w:rsid w:val="00146B54"/>
    <w:rPr>
      <w:rFonts w:ascii="Times New Roman" w:eastAsia="Segoe UI" w:hAnsi="Times New Roman" w:cs="Times New Roman"/>
      <w:sz w:val="24"/>
      <w:szCs w:val="24"/>
      <w:lang w:eastAsia="ru-RU"/>
    </w:rPr>
  </w:style>
  <w:style w:type="character" w:customStyle="1" w:styleId="54">
    <w:name w:val="Пр5 Знак"/>
    <w:basedOn w:val="a6"/>
    <w:link w:val="56"/>
    <w:semiHidden/>
    <w:qFormat/>
    <w:rsid w:val="00146B54"/>
    <w:rPr>
      <w:rFonts w:ascii="Times New Roman" w:eastAsia="Segoe UI" w:hAnsi="Times New Roman" w:cs="Times New Roman"/>
      <w:sz w:val="24"/>
      <w:szCs w:val="24"/>
      <w:lang w:eastAsia="ru-RU"/>
    </w:rPr>
  </w:style>
  <w:style w:type="character" w:customStyle="1" w:styleId="61">
    <w:name w:val="Пр6 Знак"/>
    <w:basedOn w:val="a6"/>
    <w:semiHidden/>
    <w:qFormat/>
    <w:rsid w:val="00146B5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6">
    <w:name w:val="Пр66 Знак"/>
    <w:basedOn w:val="a6"/>
    <w:link w:val="660"/>
    <w:qFormat/>
    <w:rsid w:val="00146B54"/>
    <w:rPr>
      <w:rFonts w:ascii="Times New Roman" w:eastAsia="Segoe UI" w:hAnsi="Times New Roman" w:cs="Times New Roman"/>
      <w:sz w:val="24"/>
      <w:szCs w:val="24"/>
      <w:lang w:eastAsia="ru-RU"/>
    </w:rPr>
  </w:style>
  <w:style w:type="character" w:customStyle="1" w:styleId="rTitleStyle">
    <w:name w:val="rTitleStyle"/>
    <w:qFormat/>
    <w:rsid w:val="00146B54"/>
    <w:rPr>
      <w:b/>
      <w:bCs/>
      <w:spacing w:val="16"/>
      <w:sz w:val="28"/>
      <w:szCs w:val="28"/>
      <w:lang w:val="ru-RU"/>
    </w:rPr>
  </w:style>
  <w:style w:type="character" w:customStyle="1" w:styleId="afffff8">
    <w:name w:val="Символ сноски"/>
    <w:qFormat/>
    <w:rsid w:val="00146B54"/>
    <w:rPr>
      <w:rFonts w:ascii="Times New Roman" w:hAnsi="Times New Roman" w:cs="Times New Roman"/>
      <w:vertAlign w:val="superscript"/>
    </w:rPr>
  </w:style>
  <w:style w:type="character" w:customStyle="1" w:styleId="InternetLink1">
    <w:name w:val="Internet Link1"/>
    <w:uiPriority w:val="99"/>
    <w:qFormat/>
    <w:rsid w:val="00146B54"/>
    <w:rPr>
      <w:color w:val="000080"/>
      <w:u w:val="single"/>
    </w:rPr>
  </w:style>
  <w:style w:type="character" w:customStyle="1" w:styleId="afffff9">
    <w:name w:val="Ссылка указателя"/>
    <w:qFormat/>
    <w:rsid w:val="00146B54"/>
  </w:style>
  <w:style w:type="character" w:customStyle="1" w:styleId="115">
    <w:name w:val="Обычный (Интернет) Знак;Обычный (веб) Знак1 Знак;Обычный (веб) Знак Знак Знак1;Обычный (веб) Знак Знак Знак Знак;Обычный (веб) Знак Знак Знак Знак Знак Знак;Обычный (веб) Знак Знак Знак Знак Знак Знак Знак Знак Знак Знак Знак Знак Знак;Обычный (веб) Зна"/>
    <w:qFormat/>
    <w:rsid w:val="00146B54"/>
    <w:rPr>
      <w:rFonts w:ascii="Times New Roman" w:hAnsi="Times New Roman"/>
      <w:sz w:val="24"/>
      <w:lang w:val="en-US" w:eastAsia="nl-NL"/>
    </w:rPr>
  </w:style>
  <w:style w:type="character" w:customStyle="1" w:styleId="afffffa">
    <w:name w:val="Символ концевой сноски"/>
    <w:qFormat/>
    <w:rsid w:val="00146B54"/>
  </w:style>
  <w:style w:type="character" w:customStyle="1" w:styleId="1f8">
    <w:name w:val="Основной текст Знак1"/>
    <w:basedOn w:val="a6"/>
    <w:uiPriority w:val="99"/>
    <w:semiHidden/>
    <w:qFormat/>
    <w:rsid w:val="00146B54"/>
  </w:style>
  <w:style w:type="character" w:customStyle="1" w:styleId="2f4">
    <w:name w:val="Текст примечания Знак2"/>
    <w:basedOn w:val="a6"/>
    <w:uiPriority w:val="99"/>
    <w:semiHidden/>
    <w:qFormat/>
    <w:rsid w:val="00146B54"/>
    <w:rPr>
      <w:sz w:val="20"/>
      <w:szCs w:val="20"/>
    </w:rPr>
  </w:style>
  <w:style w:type="character" w:customStyle="1" w:styleId="2f5">
    <w:name w:val="Тема примечания Знак2"/>
    <w:basedOn w:val="2f4"/>
    <w:uiPriority w:val="99"/>
    <w:semiHidden/>
    <w:qFormat/>
    <w:rsid w:val="00146B54"/>
    <w:rPr>
      <w:b/>
      <w:bCs/>
      <w:sz w:val="20"/>
      <w:szCs w:val="20"/>
    </w:rPr>
  </w:style>
  <w:style w:type="character" w:customStyle="1" w:styleId="1f9">
    <w:name w:val="Верхний колонтитул Знак1"/>
    <w:basedOn w:val="a6"/>
    <w:uiPriority w:val="99"/>
    <w:semiHidden/>
    <w:qFormat/>
    <w:rsid w:val="00146B54"/>
  </w:style>
  <w:style w:type="character" w:customStyle="1" w:styleId="2f6">
    <w:name w:val="Нижний колонтитул Знак2"/>
    <w:basedOn w:val="a6"/>
    <w:uiPriority w:val="99"/>
    <w:semiHidden/>
    <w:qFormat/>
    <w:rsid w:val="00146B54"/>
  </w:style>
  <w:style w:type="character" w:customStyle="1" w:styleId="1fa">
    <w:name w:val="Текст сноски Знак1"/>
    <w:basedOn w:val="a6"/>
    <w:uiPriority w:val="99"/>
    <w:semiHidden/>
    <w:qFormat/>
    <w:rsid w:val="00146B54"/>
    <w:rPr>
      <w:sz w:val="20"/>
      <w:szCs w:val="20"/>
    </w:rPr>
  </w:style>
  <w:style w:type="character" w:customStyle="1" w:styleId="1fb">
    <w:name w:val="Текст выноски Знак1"/>
    <w:basedOn w:val="a6"/>
    <w:uiPriority w:val="99"/>
    <w:semiHidden/>
    <w:qFormat/>
    <w:rsid w:val="00146B54"/>
    <w:rPr>
      <w:rFonts w:ascii="Tahoma" w:hAnsi="Tahoma" w:cs="Tahoma"/>
      <w:sz w:val="16"/>
      <w:szCs w:val="16"/>
    </w:rPr>
  </w:style>
  <w:style w:type="character" w:customStyle="1" w:styleId="1fc">
    <w:name w:val="Текст концевой сноски Знак1"/>
    <w:basedOn w:val="a6"/>
    <w:uiPriority w:val="99"/>
    <w:semiHidden/>
    <w:qFormat/>
    <w:rsid w:val="00146B54"/>
    <w:rPr>
      <w:sz w:val="20"/>
      <w:szCs w:val="20"/>
    </w:rPr>
  </w:style>
  <w:style w:type="character" w:customStyle="1" w:styleId="210">
    <w:name w:val="Основной текст 2 Знак1"/>
    <w:basedOn w:val="a6"/>
    <w:uiPriority w:val="99"/>
    <w:semiHidden/>
    <w:qFormat/>
    <w:rsid w:val="00146B54"/>
  </w:style>
  <w:style w:type="character" w:customStyle="1" w:styleId="211">
    <w:name w:val="Основной текст с отступом 2 Знак1"/>
    <w:basedOn w:val="a6"/>
    <w:uiPriority w:val="99"/>
    <w:semiHidden/>
    <w:qFormat/>
    <w:rsid w:val="00146B54"/>
  </w:style>
  <w:style w:type="character" w:customStyle="1" w:styleId="2f7">
    <w:name w:val="Название Знак2"/>
    <w:basedOn w:val="a6"/>
    <w:uiPriority w:val="10"/>
    <w:qFormat/>
    <w:rsid w:val="00146B54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HTML10">
    <w:name w:val="Адрес HTML Знак1"/>
    <w:basedOn w:val="a6"/>
    <w:uiPriority w:val="99"/>
    <w:semiHidden/>
    <w:qFormat/>
    <w:rsid w:val="00146B54"/>
    <w:rPr>
      <w:i/>
      <w:iCs/>
    </w:rPr>
  </w:style>
  <w:style w:type="character" w:customStyle="1" w:styleId="1fd">
    <w:name w:val="Дата Знак1"/>
    <w:basedOn w:val="a6"/>
    <w:uiPriority w:val="99"/>
    <w:semiHidden/>
    <w:qFormat/>
    <w:rsid w:val="00146B54"/>
  </w:style>
  <w:style w:type="character" w:customStyle="1" w:styleId="1fe">
    <w:name w:val="Заголовок записки Знак1"/>
    <w:basedOn w:val="a6"/>
    <w:uiPriority w:val="99"/>
    <w:semiHidden/>
    <w:qFormat/>
    <w:rsid w:val="00146B54"/>
  </w:style>
  <w:style w:type="character" w:customStyle="1" w:styleId="1ff">
    <w:name w:val="Основной текст с отступом Знак1"/>
    <w:basedOn w:val="a6"/>
    <w:link w:val="BodyTextIndented0"/>
    <w:uiPriority w:val="99"/>
    <w:semiHidden/>
    <w:qFormat/>
    <w:rsid w:val="00146B54"/>
  </w:style>
  <w:style w:type="character" w:customStyle="1" w:styleId="212">
    <w:name w:val="Красная строка 2 Знак1"/>
    <w:basedOn w:val="1ff"/>
    <w:uiPriority w:val="99"/>
    <w:semiHidden/>
    <w:qFormat/>
    <w:rsid w:val="00146B54"/>
  </w:style>
  <w:style w:type="character" w:customStyle="1" w:styleId="310">
    <w:name w:val="Основной текст 3 Знак1"/>
    <w:basedOn w:val="a6"/>
    <w:uiPriority w:val="99"/>
    <w:semiHidden/>
    <w:qFormat/>
    <w:rsid w:val="00146B54"/>
    <w:rPr>
      <w:sz w:val="16"/>
      <w:szCs w:val="16"/>
    </w:rPr>
  </w:style>
  <w:style w:type="character" w:customStyle="1" w:styleId="311">
    <w:name w:val="Основной текст с отступом 3 Знак1"/>
    <w:basedOn w:val="a6"/>
    <w:uiPriority w:val="99"/>
    <w:semiHidden/>
    <w:qFormat/>
    <w:rsid w:val="00146B54"/>
    <w:rPr>
      <w:sz w:val="16"/>
      <w:szCs w:val="16"/>
    </w:rPr>
  </w:style>
  <w:style w:type="character" w:customStyle="1" w:styleId="1ff0">
    <w:name w:val="Подпись Знак1"/>
    <w:basedOn w:val="a6"/>
    <w:uiPriority w:val="99"/>
    <w:semiHidden/>
    <w:qFormat/>
    <w:rsid w:val="00146B54"/>
  </w:style>
  <w:style w:type="character" w:customStyle="1" w:styleId="1ff1">
    <w:name w:val="Прощание Знак1"/>
    <w:basedOn w:val="a6"/>
    <w:uiPriority w:val="99"/>
    <w:semiHidden/>
    <w:qFormat/>
    <w:rsid w:val="00146B54"/>
  </w:style>
  <w:style w:type="character" w:customStyle="1" w:styleId="HTML11">
    <w:name w:val="Стандартный HTML Знак1"/>
    <w:basedOn w:val="a6"/>
    <w:uiPriority w:val="99"/>
    <w:semiHidden/>
    <w:qFormat/>
    <w:rsid w:val="00146B54"/>
    <w:rPr>
      <w:rFonts w:ascii="Consolas" w:hAnsi="Consolas" w:cs="Consolas"/>
      <w:sz w:val="20"/>
      <w:szCs w:val="20"/>
    </w:rPr>
  </w:style>
  <w:style w:type="character" w:customStyle="1" w:styleId="1ff2">
    <w:name w:val="Текст Знак1"/>
    <w:basedOn w:val="a6"/>
    <w:uiPriority w:val="99"/>
    <w:semiHidden/>
    <w:qFormat/>
    <w:rsid w:val="00146B54"/>
    <w:rPr>
      <w:rFonts w:ascii="Consolas" w:hAnsi="Consolas" w:cs="Consolas"/>
      <w:sz w:val="21"/>
      <w:szCs w:val="21"/>
    </w:rPr>
  </w:style>
  <w:style w:type="character" w:customStyle="1" w:styleId="1ff3">
    <w:name w:val="Шапка Знак1"/>
    <w:basedOn w:val="a6"/>
    <w:uiPriority w:val="99"/>
    <w:semiHidden/>
    <w:qFormat/>
    <w:rsid w:val="00146B54"/>
    <w:rPr>
      <w:rFonts w:asciiTheme="majorHAnsi" w:eastAsiaTheme="majorEastAsia" w:hAnsiTheme="majorHAnsi" w:cstheme="majorBidi"/>
      <w:sz w:val="24"/>
      <w:szCs w:val="24"/>
      <w:shd w:val="clear" w:color="auto" w:fill="CCCCCC"/>
    </w:rPr>
  </w:style>
  <w:style w:type="character" w:customStyle="1" w:styleId="1ff4">
    <w:name w:val="Электронная подпись Знак1"/>
    <w:basedOn w:val="a6"/>
    <w:uiPriority w:val="99"/>
    <w:semiHidden/>
    <w:qFormat/>
    <w:rsid w:val="00146B54"/>
  </w:style>
  <w:style w:type="character" w:customStyle="1" w:styleId="1ff5">
    <w:name w:val="Схема документа Знак1"/>
    <w:basedOn w:val="a6"/>
    <w:uiPriority w:val="99"/>
    <w:semiHidden/>
    <w:qFormat/>
    <w:rsid w:val="00146B54"/>
    <w:rPr>
      <w:rFonts w:ascii="Tahoma" w:hAnsi="Tahoma" w:cs="Tahoma"/>
      <w:sz w:val="16"/>
      <w:szCs w:val="16"/>
    </w:rPr>
  </w:style>
  <w:style w:type="character" w:customStyle="1" w:styleId="1ff6">
    <w:name w:val="Подзаголовок Знак1"/>
    <w:basedOn w:val="a6"/>
    <w:uiPriority w:val="11"/>
    <w:qFormat/>
    <w:rsid w:val="00146B5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ffffb">
    <w:name w:val="FollowedHyperlink"/>
    <w:basedOn w:val="a6"/>
    <w:uiPriority w:val="99"/>
    <w:semiHidden/>
    <w:unhideWhenUsed/>
    <w:rsid w:val="00146B54"/>
    <w:rPr>
      <w:color w:val="800080" w:themeColor="followedHyperlink"/>
      <w:u w:val="single"/>
    </w:rPr>
  </w:style>
  <w:style w:type="character" w:customStyle="1" w:styleId="InternetLink2">
    <w:name w:val="Internet Link2"/>
    <w:qFormat/>
    <w:rPr>
      <w:rFonts w:cs="Times New Roman"/>
      <w:color w:val="0000FF"/>
      <w:u w:val="single"/>
    </w:rPr>
  </w:style>
  <w:style w:type="character" w:styleId="afffffc">
    <w:name w:val="Hyperlink"/>
    <w:rPr>
      <w:color w:val="000080"/>
      <w:u w:val="single"/>
    </w:rPr>
  </w:style>
  <w:style w:type="paragraph" w:customStyle="1" w:styleId="afffffd">
    <w:name w:val="Заголовок"/>
    <w:basedOn w:val="a5"/>
    <w:next w:val="af8"/>
    <w:qFormat/>
    <w:rsid w:val="00146B54"/>
    <w:pPr>
      <w:keepNext/>
      <w:spacing w:before="240" w:after="120" w:line="240" w:lineRule="auto"/>
    </w:pPr>
    <w:rPr>
      <w:rFonts w:ascii="Liberation Sans" w:eastAsia="Microsoft YaHei" w:hAnsi="Liberation Sans" w:cs="Lucida Sans"/>
      <w:sz w:val="28"/>
      <w:szCs w:val="28"/>
    </w:rPr>
  </w:style>
  <w:style w:type="paragraph" w:styleId="af8">
    <w:name w:val="Body Text"/>
    <w:basedOn w:val="a5"/>
    <w:link w:val="af7"/>
    <w:unhideWhenUsed/>
    <w:qFormat/>
    <w:rsid w:val="00146B54"/>
    <w:pPr>
      <w:widowControl w:val="0"/>
      <w:snapToGrid w:val="0"/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fffe">
    <w:name w:val="List"/>
    <w:basedOn w:val="a5"/>
    <w:semiHidden/>
    <w:rsid w:val="00146B54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ffff">
    <w:name w:val="caption"/>
    <w:basedOn w:val="a5"/>
    <w:next w:val="a5"/>
    <w:qFormat/>
    <w:rsid w:val="00146B54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fff0">
    <w:name w:val="index heading"/>
    <w:basedOn w:val="afffffd"/>
    <w:rsid w:val="00146B54"/>
  </w:style>
  <w:style w:type="paragraph" w:styleId="1ff7">
    <w:name w:val="index 1"/>
    <w:basedOn w:val="a5"/>
    <w:next w:val="a5"/>
    <w:autoRedefine/>
    <w:uiPriority w:val="99"/>
    <w:semiHidden/>
    <w:unhideWhenUsed/>
    <w:rsid w:val="00146B54"/>
    <w:pPr>
      <w:spacing w:after="0" w:line="240" w:lineRule="auto"/>
      <w:ind w:left="220" w:hanging="220"/>
    </w:pPr>
  </w:style>
  <w:style w:type="paragraph" w:styleId="af3">
    <w:name w:val="List Paragraph"/>
    <w:basedOn w:val="a5"/>
    <w:link w:val="af2"/>
    <w:uiPriority w:val="34"/>
    <w:qFormat/>
    <w:rsid w:val="00146B54"/>
    <w:pPr>
      <w:spacing w:after="0" w:line="240" w:lineRule="auto"/>
      <w:ind w:left="720"/>
      <w:contextualSpacing/>
    </w:pPr>
  </w:style>
  <w:style w:type="paragraph" w:styleId="ab">
    <w:name w:val="annotation text"/>
    <w:basedOn w:val="a5"/>
    <w:link w:val="aa"/>
    <w:uiPriority w:val="99"/>
    <w:unhideWhenUsed/>
    <w:qFormat/>
    <w:rsid w:val="00146B54"/>
    <w:pPr>
      <w:spacing w:after="0" w:line="240" w:lineRule="auto"/>
    </w:pPr>
    <w:rPr>
      <w:sz w:val="20"/>
      <w:szCs w:val="20"/>
    </w:rPr>
  </w:style>
  <w:style w:type="paragraph" w:styleId="ad">
    <w:name w:val="annotation subject"/>
    <w:basedOn w:val="ab"/>
    <w:next w:val="ab"/>
    <w:link w:val="ac"/>
    <w:uiPriority w:val="99"/>
    <w:unhideWhenUsed/>
    <w:qFormat/>
    <w:rsid w:val="00146B54"/>
  </w:style>
  <w:style w:type="paragraph" w:styleId="affffff1">
    <w:name w:val="Revision"/>
    <w:uiPriority w:val="99"/>
    <w:semiHidden/>
    <w:qFormat/>
    <w:rsid w:val="00146B54"/>
  </w:style>
  <w:style w:type="paragraph" w:customStyle="1" w:styleId="affffff2">
    <w:name w:val="Колонтитул"/>
    <w:basedOn w:val="a5"/>
    <w:qFormat/>
    <w:rsid w:val="00146B54"/>
    <w:pPr>
      <w:spacing w:after="0" w:line="240" w:lineRule="auto"/>
    </w:pPr>
  </w:style>
  <w:style w:type="paragraph" w:styleId="af">
    <w:name w:val="header"/>
    <w:basedOn w:val="a5"/>
    <w:link w:val="ae"/>
    <w:uiPriority w:val="99"/>
    <w:unhideWhenUsed/>
    <w:rsid w:val="00146B54"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footer"/>
    <w:basedOn w:val="a5"/>
    <w:link w:val="af0"/>
    <w:uiPriority w:val="99"/>
    <w:unhideWhenUsed/>
    <w:qFormat/>
    <w:rsid w:val="00146B54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ConsPlusNormal">
    <w:name w:val="ConsPlusNormal"/>
    <w:qFormat/>
    <w:rsid w:val="00146B54"/>
    <w:pPr>
      <w:widowControl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footnote text"/>
    <w:basedOn w:val="a5"/>
    <w:link w:val="af4"/>
    <w:qFormat/>
    <w:rsid w:val="00146B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fa">
    <w:name w:val="Balloon Text"/>
    <w:basedOn w:val="a5"/>
    <w:link w:val="af9"/>
    <w:uiPriority w:val="99"/>
    <w:unhideWhenUsed/>
    <w:qFormat/>
    <w:rsid w:val="00146B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146B54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ff8">
    <w:name w:val="Подзаголовок1"/>
    <w:basedOn w:val="a5"/>
    <w:next w:val="a5"/>
    <w:uiPriority w:val="11"/>
    <w:qFormat/>
    <w:rsid w:val="00146B54"/>
    <w:pPr>
      <w:spacing w:after="160" w:line="259" w:lineRule="auto"/>
    </w:pPr>
    <w:rPr>
      <w:rFonts w:eastAsia="Calibri"/>
      <w:color w:val="5A5A5A"/>
      <w:spacing w:val="15"/>
    </w:rPr>
  </w:style>
  <w:style w:type="paragraph" w:styleId="1ff9">
    <w:name w:val="toc 1"/>
    <w:basedOn w:val="a5"/>
    <w:next w:val="a5"/>
    <w:autoRedefine/>
    <w:uiPriority w:val="39"/>
    <w:unhideWhenUsed/>
    <w:rsid w:val="00146B54"/>
    <w:pPr>
      <w:tabs>
        <w:tab w:val="right" w:leader="dot" w:pos="9638"/>
      </w:tabs>
      <w:spacing w:before="120" w:after="0"/>
    </w:pPr>
    <w:rPr>
      <w:rFonts w:ascii="Times New Roman" w:hAnsi="Times New Roman" w:cs="Times New Roman"/>
      <w:b/>
      <w:bCs/>
    </w:rPr>
  </w:style>
  <w:style w:type="paragraph" w:customStyle="1" w:styleId="TableParagraph">
    <w:name w:val="Table Paragraph"/>
    <w:basedOn w:val="a5"/>
    <w:uiPriority w:val="1"/>
    <w:qFormat/>
    <w:rsid w:val="00146B54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msonormal0">
    <w:name w:val="msonormal"/>
    <w:basedOn w:val="a5"/>
    <w:qFormat/>
    <w:rsid w:val="00146B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ff3">
    <w:name w:val="Normal (Web)"/>
    <w:basedOn w:val="a5"/>
    <w:uiPriority w:val="99"/>
    <w:unhideWhenUsed/>
    <w:qFormat/>
    <w:rsid w:val="00146B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f8">
    <w:name w:val="toc 2"/>
    <w:basedOn w:val="a5"/>
    <w:next w:val="a5"/>
    <w:autoRedefine/>
    <w:uiPriority w:val="39"/>
    <w:unhideWhenUsed/>
    <w:rsid w:val="00146B54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b">
    <w:name w:val="toc 3"/>
    <w:basedOn w:val="a5"/>
    <w:next w:val="a5"/>
    <w:autoRedefine/>
    <w:uiPriority w:val="39"/>
    <w:unhideWhenUsed/>
    <w:rsid w:val="00146B54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46">
    <w:name w:val="toc 4"/>
    <w:basedOn w:val="a5"/>
    <w:next w:val="a5"/>
    <w:autoRedefine/>
    <w:unhideWhenUsed/>
    <w:rsid w:val="00146B54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7">
    <w:name w:val="toc 5"/>
    <w:basedOn w:val="a5"/>
    <w:next w:val="a5"/>
    <w:autoRedefine/>
    <w:unhideWhenUsed/>
    <w:rsid w:val="00146B54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2">
    <w:name w:val="toc 6"/>
    <w:basedOn w:val="a5"/>
    <w:next w:val="a5"/>
    <w:autoRedefine/>
    <w:unhideWhenUsed/>
    <w:rsid w:val="00146B54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1">
    <w:name w:val="toc 7"/>
    <w:basedOn w:val="a5"/>
    <w:next w:val="a5"/>
    <w:autoRedefine/>
    <w:unhideWhenUsed/>
    <w:rsid w:val="00146B54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1">
    <w:name w:val="toc 8"/>
    <w:basedOn w:val="a5"/>
    <w:next w:val="a5"/>
    <w:autoRedefine/>
    <w:unhideWhenUsed/>
    <w:rsid w:val="00146B54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1">
    <w:name w:val="toc 9"/>
    <w:basedOn w:val="a5"/>
    <w:next w:val="a5"/>
    <w:autoRedefine/>
    <w:unhideWhenUsed/>
    <w:rsid w:val="00146B54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aff">
    <w:name w:val="endnote text"/>
    <w:basedOn w:val="a5"/>
    <w:link w:val="afe"/>
    <w:uiPriority w:val="99"/>
    <w:semiHidden/>
    <w:unhideWhenUsed/>
    <w:rsid w:val="00146B54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2f9">
    <w:name w:val="List 2"/>
    <w:basedOn w:val="a5"/>
    <w:unhideWhenUsed/>
    <w:qFormat/>
    <w:rsid w:val="00146B54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paragraph" w:styleId="26">
    <w:name w:val="Body Text 2"/>
    <w:basedOn w:val="a5"/>
    <w:link w:val="25"/>
    <w:unhideWhenUsed/>
    <w:qFormat/>
    <w:rsid w:val="00146B54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8">
    <w:name w:val="Body Text Indent 2"/>
    <w:basedOn w:val="a5"/>
    <w:link w:val="27"/>
    <w:unhideWhenUsed/>
    <w:qFormat/>
    <w:rsid w:val="00146B5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ffff4">
    <w:name w:val="Внимание"/>
    <w:basedOn w:val="a5"/>
    <w:next w:val="a5"/>
    <w:uiPriority w:val="99"/>
    <w:qFormat/>
    <w:rsid w:val="00146B54"/>
    <w:pPr>
      <w:widowControl w:val="0"/>
      <w:shd w:val="clear" w:color="auto" w:fill="F5F3DA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5">
    <w:name w:val="Внимание: криминал!!"/>
    <w:basedOn w:val="affffff4"/>
    <w:next w:val="a5"/>
    <w:uiPriority w:val="99"/>
    <w:qFormat/>
    <w:rsid w:val="00146B54"/>
  </w:style>
  <w:style w:type="paragraph" w:customStyle="1" w:styleId="affffff6">
    <w:name w:val="Внимание: недобросовестность!"/>
    <w:basedOn w:val="affffff4"/>
    <w:next w:val="a5"/>
    <w:uiPriority w:val="99"/>
    <w:qFormat/>
    <w:rsid w:val="00146B54"/>
  </w:style>
  <w:style w:type="paragraph" w:customStyle="1" w:styleId="affffff7">
    <w:name w:val="Дочерний элемент списка"/>
    <w:basedOn w:val="a5"/>
    <w:next w:val="a5"/>
    <w:uiPriority w:val="99"/>
    <w:qFormat/>
    <w:rsid w:val="00146B54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ffff8">
    <w:name w:val="Основное меню (преемственное)"/>
    <w:basedOn w:val="a5"/>
    <w:next w:val="a5"/>
    <w:uiPriority w:val="99"/>
    <w:qFormat/>
    <w:rsid w:val="00146B54"/>
    <w:pPr>
      <w:widowControl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ffa">
    <w:name w:val="Заголовок1"/>
    <w:basedOn w:val="affffff8"/>
    <w:next w:val="a5"/>
    <w:uiPriority w:val="99"/>
    <w:qFormat/>
    <w:rsid w:val="00146B54"/>
    <w:pPr>
      <w:shd w:val="clear" w:color="auto" w:fill="ECE9D8"/>
    </w:pPr>
    <w:rPr>
      <w:b/>
      <w:bCs/>
      <w:color w:val="0058A9"/>
    </w:rPr>
  </w:style>
  <w:style w:type="paragraph" w:customStyle="1" w:styleId="affffff9">
    <w:name w:val="Заголовок группы контролов"/>
    <w:basedOn w:val="a5"/>
    <w:next w:val="a5"/>
    <w:uiPriority w:val="99"/>
    <w:qFormat/>
    <w:rsid w:val="00146B54"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ffffa">
    <w:name w:val="Заголовок для информации об изменениях"/>
    <w:basedOn w:val="14"/>
    <w:next w:val="a5"/>
    <w:uiPriority w:val="99"/>
    <w:qFormat/>
    <w:rsid w:val="00146B54"/>
  </w:style>
  <w:style w:type="paragraph" w:customStyle="1" w:styleId="affffffb">
    <w:name w:val="Заголовок распахивающейся части диалога"/>
    <w:basedOn w:val="a5"/>
    <w:next w:val="a5"/>
    <w:uiPriority w:val="99"/>
    <w:qFormat/>
    <w:rsid w:val="00146B54"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paragraph" w:customStyle="1" w:styleId="affffffc">
    <w:name w:val="Заголовок статьи"/>
    <w:basedOn w:val="a5"/>
    <w:next w:val="a5"/>
    <w:uiPriority w:val="99"/>
    <w:qFormat/>
    <w:rsid w:val="00146B54"/>
    <w:pPr>
      <w:widowControl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d">
    <w:name w:val="Заголовок ЭР (левое окно)"/>
    <w:basedOn w:val="a5"/>
    <w:next w:val="a5"/>
    <w:uiPriority w:val="99"/>
    <w:qFormat/>
    <w:rsid w:val="00146B54"/>
    <w:pPr>
      <w:widowControl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ffffe">
    <w:name w:val="Заголовок ЭР (правое окно)"/>
    <w:basedOn w:val="affffffd"/>
    <w:next w:val="a5"/>
    <w:uiPriority w:val="99"/>
    <w:qFormat/>
    <w:rsid w:val="00146B54"/>
    <w:pPr>
      <w:spacing w:after="0"/>
      <w:jc w:val="left"/>
    </w:pPr>
  </w:style>
  <w:style w:type="paragraph" w:customStyle="1" w:styleId="afffffff">
    <w:name w:val="Интерактивный заголовок"/>
    <w:basedOn w:val="1ffa"/>
    <w:next w:val="a5"/>
    <w:uiPriority w:val="99"/>
    <w:qFormat/>
    <w:rsid w:val="00146B54"/>
    <w:rPr>
      <w:u w:val="single"/>
    </w:rPr>
  </w:style>
  <w:style w:type="paragraph" w:customStyle="1" w:styleId="afffffff0">
    <w:name w:val="Текст информации об изменениях"/>
    <w:basedOn w:val="a5"/>
    <w:next w:val="a5"/>
    <w:uiPriority w:val="99"/>
    <w:qFormat/>
    <w:rsid w:val="00146B54"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fffff1">
    <w:name w:val="Информация об изменениях"/>
    <w:basedOn w:val="afffffff0"/>
    <w:next w:val="a5"/>
    <w:uiPriority w:val="99"/>
    <w:qFormat/>
    <w:rsid w:val="00146B54"/>
    <w:pPr>
      <w:shd w:val="clear" w:color="auto" w:fill="EAEFED"/>
      <w:spacing w:before="180"/>
      <w:ind w:left="360" w:right="360" w:firstLine="0"/>
    </w:pPr>
  </w:style>
  <w:style w:type="paragraph" w:customStyle="1" w:styleId="afffffff2">
    <w:name w:val="Текст (справка)"/>
    <w:basedOn w:val="a5"/>
    <w:next w:val="a5"/>
    <w:uiPriority w:val="99"/>
    <w:qFormat/>
    <w:rsid w:val="00146B54"/>
    <w:pPr>
      <w:widowControl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f3">
    <w:name w:val="Комментарий"/>
    <w:basedOn w:val="afffffff2"/>
    <w:next w:val="a5"/>
    <w:uiPriority w:val="99"/>
    <w:qFormat/>
    <w:rsid w:val="00146B54"/>
    <w:pPr>
      <w:shd w:val="clear" w:color="auto" w:fill="F0F0F0"/>
      <w:spacing w:before="75"/>
      <w:ind w:right="0"/>
      <w:jc w:val="both"/>
    </w:pPr>
    <w:rPr>
      <w:color w:val="353842"/>
    </w:rPr>
  </w:style>
  <w:style w:type="paragraph" w:customStyle="1" w:styleId="afffffff4">
    <w:name w:val="Информация об изменениях документа"/>
    <w:basedOn w:val="afffffff3"/>
    <w:next w:val="a5"/>
    <w:uiPriority w:val="99"/>
    <w:qFormat/>
    <w:rsid w:val="00146B54"/>
    <w:rPr>
      <w:i/>
      <w:iCs/>
    </w:rPr>
  </w:style>
  <w:style w:type="paragraph" w:customStyle="1" w:styleId="afffffff5">
    <w:name w:val="Текст (лев. подпись)"/>
    <w:basedOn w:val="a5"/>
    <w:next w:val="a5"/>
    <w:uiPriority w:val="99"/>
    <w:qFormat/>
    <w:rsid w:val="00146B54"/>
    <w:pPr>
      <w:widowControl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f6">
    <w:name w:val="Колонтитул (левый)"/>
    <w:basedOn w:val="afffffff5"/>
    <w:next w:val="a5"/>
    <w:uiPriority w:val="99"/>
    <w:qFormat/>
    <w:rsid w:val="00146B54"/>
    <w:rPr>
      <w:sz w:val="14"/>
      <w:szCs w:val="14"/>
    </w:rPr>
  </w:style>
  <w:style w:type="paragraph" w:customStyle="1" w:styleId="afffffff7">
    <w:name w:val="Текст (прав. подпись)"/>
    <w:basedOn w:val="a5"/>
    <w:next w:val="a5"/>
    <w:uiPriority w:val="99"/>
    <w:qFormat/>
    <w:rsid w:val="00146B54"/>
    <w:pPr>
      <w:widowControl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f8">
    <w:name w:val="Колонтитул (правый)"/>
    <w:basedOn w:val="afffffff7"/>
    <w:next w:val="a5"/>
    <w:uiPriority w:val="99"/>
    <w:qFormat/>
    <w:rsid w:val="00146B54"/>
    <w:rPr>
      <w:sz w:val="14"/>
      <w:szCs w:val="14"/>
    </w:rPr>
  </w:style>
  <w:style w:type="paragraph" w:customStyle="1" w:styleId="afffffff9">
    <w:name w:val="Комментарий пользователя"/>
    <w:basedOn w:val="afffffff3"/>
    <w:next w:val="a5"/>
    <w:uiPriority w:val="99"/>
    <w:qFormat/>
    <w:rsid w:val="00146B54"/>
    <w:pPr>
      <w:shd w:val="clear" w:color="auto" w:fill="FFDFE0"/>
      <w:jc w:val="left"/>
    </w:pPr>
  </w:style>
  <w:style w:type="paragraph" w:customStyle="1" w:styleId="afffffffa">
    <w:name w:val="Куда обратиться?"/>
    <w:basedOn w:val="affffff4"/>
    <w:next w:val="a5"/>
    <w:uiPriority w:val="99"/>
    <w:qFormat/>
    <w:rsid w:val="00146B54"/>
  </w:style>
  <w:style w:type="paragraph" w:customStyle="1" w:styleId="afffffffb">
    <w:name w:val="Моноширинный"/>
    <w:basedOn w:val="a5"/>
    <w:next w:val="a5"/>
    <w:uiPriority w:val="99"/>
    <w:qFormat/>
    <w:rsid w:val="00146B54"/>
    <w:pPr>
      <w:widowControl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ffffc">
    <w:name w:val="Напишите нам"/>
    <w:basedOn w:val="a5"/>
    <w:next w:val="a5"/>
    <w:uiPriority w:val="99"/>
    <w:qFormat/>
    <w:rsid w:val="00146B54"/>
    <w:pPr>
      <w:widowControl w:val="0"/>
      <w:shd w:val="clear" w:color="auto" w:fill="EFFFAD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ffd">
    <w:name w:val="Необходимые документы"/>
    <w:basedOn w:val="affffff4"/>
    <w:next w:val="a5"/>
    <w:uiPriority w:val="99"/>
    <w:qFormat/>
    <w:rsid w:val="00146B54"/>
    <w:pPr>
      <w:ind w:firstLine="118"/>
    </w:pPr>
  </w:style>
  <w:style w:type="paragraph" w:customStyle="1" w:styleId="afffffffe">
    <w:name w:val="Нормальный (таблица)"/>
    <w:basedOn w:val="a5"/>
    <w:next w:val="a5"/>
    <w:uiPriority w:val="99"/>
    <w:qFormat/>
    <w:rsid w:val="00146B54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ff">
    <w:name w:val="Таблицы (моноширинный)"/>
    <w:basedOn w:val="a5"/>
    <w:next w:val="a5"/>
    <w:uiPriority w:val="99"/>
    <w:qFormat/>
    <w:rsid w:val="00146B54"/>
    <w:pPr>
      <w:widowControl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fffff0">
    <w:name w:val="Оглавление"/>
    <w:basedOn w:val="affffffff"/>
    <w:next w:val="a5"/>
    <w:uiPriority w:val="99"/>
    <w:qFormat/>
    <w:rsid w:val="00146B54"/>
    <w:pPr>
      <w:ind w:left="140"/>
    </w:pPr>
  </w:style>
  <w:style w:type="paragraph" w:customStyle="1" w:styleId="affffffff1">
    <w:name w:val="Переменная часть"/>
    <w:basedOn w:val="affffff8"/>
    <w:next w:val="a5"/>
    <w:uiPriority w:val="99"/>
    <w:qFormat/>
    <w:rsid w:val="00146B54"/>
    <w:rPr>
      <w:sz w:val="18"/>
      <w:szCs w:val="18"/>
    </w:rPr>
  </w:style>
  <w:style w:type="paragraph" w:customStyle="1" w:styleId="affffffff2">
    <w:name w:val="Подвал для информации об изменениях"/>
    <w:basedOn w:val="14"/>
    <w:next w:val="a5"/>
    <w:uiPriority w:val="99"/>
    <w:qFormat/>
    <w:rsid w:val="00146B54"/>
  </w:style>
  <w:style w:type="paragraph" w:customStyle="1" w:styleId="affffffff3">
    <w:name w:val="Подзаголовок для информации об изменениях"/>
    <w:basedOn w:val="afffffff0"/>
    <w:next w:val="a5"/>
    <w:uiPriority w:val="99"/>
    <w:qFormat/>
    <w:rsid w:val="00146B54"/>
    <w:rPr>
      <w:b/>
      <w:bCs/>
    </w:rPr>
  </w:style>
  <w:style w:type="paragraph" w:customStyle="1" w:styleId="affffffff4">
    <w:name w:val="Подчёркнуный текст"/>
    <w:basedOn w:val="a5"/>
    <w:next w:val="a5"/>
    <w:uiPriority w:val="99"/>
    <w:qFormat/>
    <w:rsid w:val="00146B54"/>
    <w:pPr>
      <w:widowControl w:val="0"/>
      <w:pBdr>
        <w:bottom w:val="single" w:sz="4" w:space="0" w:color="000000"/>
      </w:pBd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ff5">
    <w:name w:val="Постоянная часть"/>
    <w:basedOn w:val="affffff8"/>
    <w:next w:val="a5"/>
    <w:uiPriority w:val="99"/>
    <w:qFormat/>
    <w:rsid w:val="00146B54"/>
    <w:rPr>
      <w:sz w:val="20"/>
      <w:szCs w:val="20"/>
    </w:rPr>
  </w:style>
  <w:style w:type="paragraph" w:customStyle="1" w:styleId="affffffff6">
    <w:name w:val="Прижатый влево"/>
    <w:basedOn w:val="a5"/>
    <w:next w:val="a5"/>
    <w:uiPriority w:val="99"/>
    <w:qFormat/>
    <w:rsid w:val="00146B54"/>
    <w:pPr>
      <w:widowControl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ff7">
    <w:name w:val="Пример."/>
    <w:basedOn w:val="affffff4"/>
    <w:next w:val="a5"/>
    <w:uiPriority w:val="99"/>
    <w:qFormat/>
    <w:rsid w:val="00146B54"/>
  </w:style>
  <w:style w:type="paragraph" w:customStyle="1" w:styleId="affffffff8">
    <w:name w:val="Примечание."/>
    <w:basedOn w:val="affffff4"/>
    <w:next w:val="a5"/>
    <w:uiPriority w:val="99"/>
    <w:qFormat/>
    <w:rsid w:val="00146B54"/>
  </w:style>
  <w:style w:type="paragraph" w:customStyle="1" w:styleId="affffffff9">
    <w:name w:val="Словарная статья"/>
    <w:basedOn w:val="a5"/>
    <w:next w:val="a5"/>
    <w:uiPriority w:val="99"/>
    <w:qFormat/>
    <w:rsid w:val="00146B54"/>
    <w:pPr>
      <w:widowControl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ffa">
    <w:name w:val="Ссылка на официальную публикацию"/>
    <w:basedOn w:val="a5"/>
    <w:next w:val="a5"/>
    <w:uiPriority w:val="99"/>
    <w:qFormat/>
    <w:rsid w:val="00146B54"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ffb">
    <w:name w:val="Текст в таблице"/>
    <w:basedOn w:val="afffffffe"/>
    <w:next w:val="a5"/>
    <w:uiPriority w:val="99"/>
    <w:qFormat/>
    <w:rsid w:val="00146B54"/>
    <w:pPr>
      <w:ind w:firstLine="500"/>
    </w:pPr>
  </w:style>
  <w:style w:type="paragraph" w:customStyle="1" w:styleId="affffffffc">
    <w:name w:val="Текст ЭР (см. также)"/>
    <w:basedOn w:val="a5"/>
    <w:next w:val="a5"/>
    <w:uiPriority w:val="99"/>
    <w:qFormat/>
    <w:rsid w:val="00146B54"/>
    <w:pPr>
      <w:widowControl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fffd">
    <w:name w:val="Технический комментарий"/>
    <w:basedOn w:val="a5"/>
    <w:next w:val="a5"/>
    <w:uiPriority w:val="99"/>
    <w:qFormat/>
    <w:rsid w:val="00146B54"/>
    <w:pPr>
      <w:widowControl w:val="0"/>
      <w:shd w:val="clear" w:color="auto" w:fill="FFFFA6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lang w:eastAsia="ru-RU"/>
    </w:rPr>
  </w:style>
  <w:style w:type="paragraph" w:customStyle="1" w:styleId="affffffffe">
    <w:name w:val="Формула"/>
    <w:basedOn w:val="a5"/>
    <w:next w:val="a5"/>
    <w:uiPriority w:val="99"/>
    <w:qFormat/>
    <w:rsid w:val="00146B54"/>
    <w:pPr>
      <w:widowControl w:val="0"/>
      <w:shd w:val="clear" w:color="auto" w:fill="F5F3DA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fff">
    <w:name w:val="Центрированный (таблица)"/>
    <w:basedOn w:val="afffffffe"/>
    <w:next w:val="a5"/>
    <w:uiPriority w:val="99"/>
    <w:qFormat/>
    <w:rsid w:val="00146B54"/>
    <w:pPr>
      <w:jc w:val="center"/>
    </w:pPr>
  </w:style>
  <w:style w:type="paragraph" w:customStyle="1" w:styleId="-">
    <w:name w:val="ЭР-содержание (правое окно)"/>
    <w:basedOn w:val="a5"/>
    <w:next w:val="a5"/>
    <w:uiPriority w:val="99"/>
    <w:qFormat/>
    <w:rsid w:val="00146B54"/>
    <w:pPr>
      <w:widowControl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5"/>
    <w:qFormat/>
    <w:rsid w:val="00146B54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qFormat/>
    <w:rsid w:val="00146B54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fffffff0">
    <w:name w:val="TOC Heading"/>
    <w:basedOn w:val="14"/>
    <w:next w:val="a5"/>
    <w:uiPriority w:val="39"/>
    <w:unhideWhenUsed/>
    <w:qFormat/>
    <w:rsid w:val="00146B54"/>
    <w:pPr>
      <w:keepNext/>
      <w:keepLines/>
      <w:suppressAutoHyphens w:val="0"/>
      <w:spacing w:before="480" w:after="0" w:line="276" w:lineRule="auto"/>
      <w:outlineLvl w:val="9"/>
    </w:pPr>
    <w:rPr>
      <w:rFonts w:ascii="Calibri Light" w:eastAsia="Calibri Light" w:hAnsi="Calibri Light" w:cs="Calibri Light"/>
      <w:color w:val="2F5496"/>
      <w:kern w:val="0"/>
      <w:sz w:val="28"/>
      <w:szCs w:val="28"/>
      <w:lang w:eastAsia="en-US"/>
    </w:rPr>
  </w:style>
  <w:style w:type="paragraph" w:styleId="afff7">
    <w:name w:val="Title"/>
    <w:basedOn w:val="a5"/>
    <w:next w:val="a5"/>
    <w:link w:val="afff6"/>
    <w:uiPriority w:val="10"/>
    <w:qFormat/>
    <w:rsid w:val="00146B54"/>
    <w:pPr>
      <w:spacing w:after="120"/>
      <w:ind w:firstLine="709"/>
      <w:outlineLvl w:val="0"/>
    </w:pPr>
    <w:rPr>
      <w:rFonts w:ascii="Segoe UI" w:eastAsia="Segoe UI" w:hAnsi="Segoe UI" w:cs="Segoe UI"/>
      <w:kern w:val="2"/>
      <w:sz w:val="24"/>
      <w:szCs w:val="24"/>
      <w:lang w:eastAsia="ru-RU"/>
    </w:rPr>
  </w:style>
  <w:style w:type="paragraph" w:customStyle="1" w:styleId="123">
    <w:name w:val="таблСлева12"/>
    <w:basedOn w:val="a5"/>
    <w:qFormat/>
    <w:rsid w:val="00146B54"/>
    <w:pPr>
      <w:snapToGrid w:val="0"/>
      <w:spacing w:after="0" w:line="240" w:lineRule="auto"/>
    </w:pPr>
    <w:rPr>
      <w:rFonts w:ascii="Segoe UI" w:eastAsia="Segoe UI" w:hAnsi="Segoe UI" w:cs="Segoe UI"/>
      <w:iCs/>
      <w:sz w:val="24"/>
      <w:szCs w:val="28"/>
      <w:lang w:eastAsia="ru-RU"/>
    </w:rPr>
  </w:style>
  <w:style w:type="paragraph" w:customStyle="1" w:styleId="s16">
    <w:name w:val="s_16"/>
    <w:basedOn w:val="a5"/>
    <w:qFormat/>
    <w:rsid w:val="00146B54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a">
    <w:name w:val="Основной текст (2)"/>
    <w:basedOn w:val="a5"/>
    <w:qFormat/>
    <w:rsid w:val="00146B54"/>
    <w:pPr>
      <w:widowControl w:val="0"/>
      <w:shd w:val="clear" w:color="auto" w:fill="FFFFFF"/>
      <w:spacing w:before="360" w:after="0" w:line="240" w:lineRule="atLeast"/>
      <w:jc w:val="both"/>
    </w:pPr>
    <w:rPr>
      <w:sz w:val="28"/>
    </w:rPr>
  </w:style>
  <w:style w:type="paragraph" w:customStyle="1" w:styleId="xl63">
    <w:name w:val="xl63"/>
    <w:basedOn w:val="a5"/>
    <w:qFormat/>
    <w:rsid w:val="00146B54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5"/>
    <w:qFormat/>
    <w:rsid w:val="00146B54"/>
    <w:pP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5"/>
    <w:qFormat/>
    <w:rsid w:val="00146B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66">
    <w:name w:val="xl66"/>
    <w:basedOn w:val="a5"/>
    <w:qFormat/>
    <w:rsid w:val="00146B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5"/>
    <w:qFormat/>
    <w:rsid w:val="00146B54"/>
    <w:pPr>
      <w:pBdr>
        <w:bottom w:val="single" w:sz="8" w:space="0" w:color="000000"/>
        <w:right w:val="single" w:sz="8" w:space="0" w:color="000000"/>
      </w:pBdr>
      <w:spacing w:beforeAutospacing="1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8">
    <w:name w:val="xl68"/>
    <w:basedOn w:val="a5"/>
    <w:qFormat/>
    <w:rsid w:val="00146B54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5"/>
    <w:qFormat/>
    <w:rsid w:val="00146B54"/>
    <w:pPr>
      <w:pBdr>
        <w:bottom w:val="single" w:sz="8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5"/>
    <w:qFormat/>
    <w:rsid w:val="00146B54"/>
    <w:pPr>
      <w:pBdr>
        <w:bottom w:val="single" w:sz="8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1">
    <w:name w:val="xl71"/>
    <w:basedOn w:val="a5"/>
    <w:qFormat/>
    <w:rsid w:val="00146B5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72">
    <w:name w:val="xl72"/>
    <w:basedOn w:val="a5"/>
    <w:qFormat/>
    <w:rsid w:val="00146B54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5"/>
    <w:qFormat/>
    <w:rsid w:val="00146B54"/>
    <w:pPr>
      <w:pBdr>
        <w:bottom w:val="single" w:sz="8" w:space="0" w:color="000000"/>
        <w:right w:val="single" w:sz="8" w:space="0" w:color="000000"/>
      </w:pBdr>
      <w:spacing w:beforeAutospacing="1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4">
    <w:name w:val="xl74"/>
    <w:basedOn w:val="a5"/>
    <w:qFormat/>
    <w:rsid w:val="00146B54"/>
    <w:pPr>
      <w:pBdr>
        <w:bottom w:val="single" w:sz="8" w:space="0" w:color="000000"/>
        <w:right w:val="single" w:sz="8" w:space="0" w:color="000000"/>
      </w:pBdr>
      <w:spacing w:beforeAutospacing="1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5"/>
    <w:qFormat/>
    <w:rsid w:val="00146B54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5"/>
    <w:qFormat/>
    <w:rsid w:val="00146B54"/>
    <w:pPr>
      <w:pBdr>
        <w:bottom w:val="single" w:sz="8" w:space="0" w:color="000000"/>
        <w:right w:val="single" w:sz="8" w:space="0" w:color="000000"/>
      </w:pBdr>
      <w:spacing w:beforeAutospacing="1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5"/>
    <w:qFormat/>
    <w:rsid w:val="00146B54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5"/>
    <w:qFormat/>
    <w:rsid w:val="00146B54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79">
    <w:name w:val="xl79"/>
    <w:basedOn w:val="a5"/>
    <w:qFormat/>
    <w:rsid w:val="00146B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0">
    <w:name w:val="xl80"/>
    <w:basedOn w:val="a5"/>
    <w:qFormat/>
    <w:rsid w:val="00146B54"/>
    <w:pPr>
      <w:shd w:val="clear" w:color="000000" w:fill="FFFFFF"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5"/>
    <w:qFormat/>
    <w:rsid w:val="00146B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82">
    <w:name w:val="xl82"/>
    <w:basedOn w:val="a5"/>
    <w:qFormat/>
    <w:rsid w:val="00146B5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83">
    <w:name w:val="xl83"/>
    <w:basedOn w:val="a5"/>
    <w:qFormat/>
    <w:rsid w:val="00146B5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4">
    <w:name w:val="xl84"/>
    <w:basedOn w:val="a5"/>
    <w:qFormat/>
    <w:rsid w:val="00146B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5">
    <w:name w:val="xl85"/>
    <w:basedOn w:val="a5"/>
    <w:qFormat/>
    <w:rsid w:val="00146B54"/>
    <w:pPr>
      <w:pBdr>
        <w:left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6">
    <w:name w:val="xl86"/>
    <w:basedOn w:val="a5"/>
    <w:qFormat/>
    <w:rsid w:val="00146B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87">
    <w:name w:val="xl87"/>
    <w:basedOn w:val="a5"/>
    <w:qFormat/>
    <w:rsid w:val="00146B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88">
    <w:name w:val="xl88"/>
    <w:basedOn w:val="a5"/>
    <w:qFormat/>
    <w:rsid w:val="00146B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89">
    <w:name w:val="xl89"/>
    <w:basedOn w:val="a5"/>
    <w:qFormat/>
    <w:rsid w:val="00146B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90">
    <w:name w:val="xl90"/>
    <w:basedOn w:val="a5"/>
    <w:qFormat/>
    <w:rsid w:val="00146B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1">
    <w:name w:val="xl91"/>
    <w:basedOn w:val="a5"/>
    <w:qFormat/>
    <w:rsid w:val="00146B5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2">
    <w:name w:val="xl92"/>
    <w:basedOn w:val="a5"/>
    <w:qFormat/>
    <w:rsid w:val="00146B54"/>
    <w:pPr>
      <w:pBdr>
        <w:top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3">
    <w:name w:val="xl93"/>
    <w:basedOn w:val="a5"/>
    <w:qFormat/>
    <w:rsid w:val="00146B5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5"/>
    <w:qFormat/>
    <w:rsid w:val="00146B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xl95">
    <w:name w:val="xl95"/>
    <w:basedOn w:val="a5"/>
    <w:qFormat/>
    <w:rsid w:val="00146B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96">
    <w:name w:val="xl96"/>
    <w:basedOn w:val="a5"/>
    <w:qFormat/>
    <w:rsid w:val="00146B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97">
    <w:name w:val="xl97"/>
    <w:basedOn w:val="a5"/>
    <w:qFormat/>
    <w:rsid w:val="00146B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8">
    <w:name w:val="xl98"/>
    <w:basedOn w:val="a5"/>
    <w:qFormat/>
    <w:rsid w:val="00146B5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99">
    <w:name w:val="xl99"/>
    <w:basedOn w:val="a5"/>
    <w:qFormat/>
    <w:rsid w:val="00146B54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5"/>
    <w:qFormat/>
    <w:rsid w:val="00146B5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01">
    <w:name w:val="xl101"/>
    <w:basedOn w:val="a5"/>
    <w:qFormat/>
    <w:rsid w:val="00146B5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xl102">
    <w:name w:val="xl102"/>
    <w:basedOn w:val="a5"/>
    <w:qFormat/>
    <w:rsid w:val="00146B54"/>
    <w:pPr>
      <w:pBdr>
        <w:left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5"/>
    <w:qFormat/>
    <w:rsid w:val="00146B54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04">
    <w:name w:val="xl104"/>
    <w:basedOn w:val="a5"/>
    <w:qFormat/>
    <w:rsid w:val="00146B54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05">
    <w:name w:val="xl105"/>
    <w:basedOn w:val="a5"/>
    <w:qFormat/>
    <w:rsid w:val="00146B54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06">
    <w:name w:val="xl106"/>
    <w:basedOn w:val="a5"/>
    <w:qFormat/>
    <w:rsid w:val="00146B54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D9D9D9"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7">
    <w:name w:val="xl107"/>
    <w:basedOn w:val="a5"/>
    <w:qFormat/>
    <w:rsid w:val="00146B54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5"/>
    <w:qFormat/>
    <w:rsid w:val="00146B54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5"/>
    <w:qFormat/>
    <w:rsid w:val="00146B54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0">
    <w:name w:val="xl110"/>
    <w:basedOn w:val="a5"/>
    <w:qFormat/>
    <w:rsid w:val="00146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9D9D9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11">
    <w:name w:val="xl111"/>
    <w:basedOn w:val="a5"/>
    <w:qFormat/>
    <w:rsid w:val="00146B54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5"/>
    <w:qFormat/>
    <w:rsid w:val="00146B54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5"/>
    <w:qFormat/>
    <w:rsid w:val="00146B54"/>
    <w:pPr>
      <w:pBdr>
        <w:bottom w:val="single" w:sz="8" w:space="0" w:color="000000"/>
        <w:right w:val="single" w:sz="8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4">
    <w:name w:val="xl114"/>
    <w:basedOn w:val="a5"/>
    <w:qFormat/>
    <w:rsid w:val="00146B54"/>
    <w:pPr>
      <w:pBdr>
        <w:bottom w:val="single" w:sz="8" w:space="0" w:color="000000"/>
        <w:right w:val="single" w:sz="8" w:space="0" w:color="000000"/>
      </w:pBdr>
      <w:shd w:val="clear" w:color="000000" w:fill="D9D9D9"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15">
    <w:name w:val="xl115"/>
    <w:basedOn w:val="a5"/>
    <w:qFormat/>
    <w:rsid w:val="00146B54"/>
    <w:pPr>
      <w:pBdr>
        <w:left w:val="single" w:sz="4" w:space="0" w:color="000000"/>
        <w:right w:val="single" w:sz="8" w:space="0" w:color="000000"/>
      </w:pBdr>
      <w:shd w:val="clear" w:color="000000" w:fill="D8D8D8"/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6">
    <w:name w:val="xl116"/>
    <w:basedOn w:val="a5"/>
    <w:qFormat/>
    <w:rsid w:val="00146B54"/>
    <w:pPr>
      <w:pBdr>
        <w:left w:val="single" w:sz="8" w:space="0" w:color="000000"/>
        <w:right w:val="single" w:sz="8" w:space="0" w:color="000000"/>
      </w:pBdr>
      <w:shd w:val="clear" w:color="000000" w:fill="D8D8D8"/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7">
    <w:name w:val="xl117"/>
    <w:basedOn w:val="a5"/>
    <w:qFormat/>
    <w:rsid w:val="00146B5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Autospacing="1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8">
    <w:name w:val="xl118"/>
    <w:basedOn w:val="a5"/>
    <w:qFormat/>
    <w:rsid w:val="00146B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Autospacing="1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9">
    <w:name w:val="xl119"/>
    <w:basedOn w:val="a5"/>
    <w:qFormat/>
    <w:rsid w:val="00146B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Autospacing="1" w:afterAutospacing="1" w:line="240" w:lineRule="auto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xl120">
    <w:name w:val="xl120"/>
    <w:basedOn w:val="a5"/>
    <w:qFormat/>
    <w:rsid w:val="00146B54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21">
    <w:name w:val="xl121"/>
    <w:basedOn w:val="a5"/>
    <w:qFormat/>
    <w:rsid w:val="00146B54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22">
    <w:name w:val="xl122"/>
    <w:basedOn w:val="a5"/>
    <w:qFormat/>
    <w:rsid w:val="00146B54"/>
    <w:pPr>
      <w:pBdr>
        <w:left w:val="single" w:sz="8" w:space="0" w:color="000000"/>
        <w:right w:val="single" w:sz="8" w:space="0" w:color="000000"/>
      </w:pBdr>
      <w:shd w:val="clear" w:color="000000" w:fill="FFFFFF"/>
      <w:spacing w:beforeAutospacing="1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3">
    <w:name w:val="xl123"/>
    <w:basedOn w:val="a5"/>
    <w:qFormat/>
    <w:rsid w:val="00146B54"/>
    <w:pPr>
      <w:pBdr>
        <w:right w:val="single" w:sz="8" w:space="0" w:color="000000"/>
      </w:pBdr>
      <w:shd w:val="clear" w:color="000000" w:fill="FFFFFF"/>
      <w:spacing w:beforeAutospacing="1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4">
    <w:name w:val="xl124"/>
    <w:basedOn w:val="a5"/>
    <w:qFormat/>
    <w:rsid w:val="00146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5">
    <w:name w:val="xl125"/>
    <w:basedOn w:val="a5"/>
    <w:qFormat/>
    <w:rsid w:val="00146B54"/>
    <w:pPr>
      <w:pBdr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6">
    <w:name w:val="xl126"/>
    <w:basedOn w:val="a5"/>
    <w:qFormat/>
    <w:rsid w:val="00146B54"/>
    <w:pPr>
      <w:pBdr>
        <w:left w:val="single" w:sz="8" w:space="0" w:color="000000"/>
        <w:bottom w:val="single" w:sz="8" w:space="0" w:color="000000"/>
      </w:pBdr>
      <w:shd w:val="clear" w:color="000000" w:fill="D8D8D8"/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7">
    <w:name w:val="xl127"/>
    <w:basedOn w:val="a5"/>
    <w:qFormat/>
    <w:rsid w:val="00146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Autospacing="1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8">
    <w:name w:val="xl128"/>
    <w:basedOn w:val="a5"/>
    <w:qFormat/>
    <w:rsid w:val="00146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29">
    <w:name w:val="xl129"/>
    <w:basedOn w:val="a5"/>
    <w:qFormat/>
    <w:rsid w:val="00146B54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30">
    <w:name w:val="xl130"/>
    <w:basedOn w:val="a5"/>
    <w:qFormat/>
    <w:rsid w:val="00146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1">
    <w:name w:val="xl131"/>
    <w:basedOn w:val="a5"/>
    <w:qFormat/>
    <w:rsid w:val="00146B54"/>
    <w:pPr>
      <w:pBdr>
        <w:top w:val="single" w:sz="8" w:space="0" w:color="000000"/>
        <w:right w:val="single" w:sz="8" w:space="0" w:color="000000"/>
      </w:pBdr>
      <w:shd w:val="clear" w:color="000000" w:fill="D8D8D8"/>
      <w:spacing w:beforeAutospacing="1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2">
    <w:name w:val="xl132"/>
    <w:basedOn w:val="a5"/>
    <w:qFormat/>
    <w:rsid w:val="00146B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5"/>
    <w:qFormat/>
    <w:rsid w:val="00146B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Autospacing="1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134">
    <w:name w:val="xl134"/>
    <w:basedOn w:val="a5"/>
    <w:qFormat/>
    <w:rsid w:val="00146B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Autospacing="1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35">
    <w:name w:val="xl135"/>
    <w:basedOn w:val="a5"/>
    <w:qFormat/>
    <w:rsid w:val="00146B54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6">
    <w:name w:val="xl136"/>
    <w:basedOn w:val="a5"/>
    <w:qFormat/>
    <w:rsid w:val="00146B54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7">
    <w:name w:val="xl137"/>
    <w:basedOn w:val="a5"/>
    <w:qFormat/>
    <w:rsid w:val="00146B54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38">
    <w:name w:val="xl138"/>
    <w:basedOn w:val="a5"/>
    <w:qFormat/>
    <w:rsid w:val="00146B54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39">
    <w:name w:val="xl139"/>
    <w:basedOn w:val="a5"/>
    <w:qFormat/>
    <w:rsid w:val="00146B54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Autospacing="1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0">
    <w:name w:val="xl140"/>
    <w:basedOn w:val="a5"/>
    <w:qFormat/>
    <w:rsid w:val="00146B54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Autospacing="1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1">
    <w:name w:val="xl141"/>
    <w:basedOn w:val="a5"/>
    <w:qFormat/>
    <w:rsid w:val="00146B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Autospacing="1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42">
    <w:name w:val="xl142"/>
    <w:basedOn w:val="a5"/>
    <w:qFormat/>
    <w:rsid w:val="00146B54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3">
    <w:name w:val="xl143"/>
    <w:basedOn w:val="a5"/>
    <w:qFormat/>
    <w:rsid w:val="00146B54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4">
    <w:name w:val="xl144"/>
    <w:basedOn w:val="a5"/>
    <w:qFormat/>
    <w:rsid w:val="00146B54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5">
    <w:name w:val="xl145"/>
    <w:basedOn w:val="a5"/>
    <w:qFormat/>
    <w:rsid w:val="00146B54"/>
    <w:pPr>
      <w:pBdr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46">
    <w:name w:val="xl146"/>
    <w:basedOn w:val="a5"/>
    <w:qFormat/>
    <w:rsid w:val="00146B54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47">
    <w:name w:val="xl147"/>
    <w:basedOn w:val="a5"/>
    <w:qFormat/>
    <w:rsid w:val="00146B54"/>
    <w:pPr>
      <w:pBdr>
        <w:top w:val="single" w:sz="8" w:space="0" w:color="000000"/>
        <w:left w:val="single" w:sz="4" w:space="0" w:color="000000"/>
        <w:right w:val="single" w:sz="8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8">
    <w:name w:val="xl148"/>
    <w:basedOn w:val="a5"/>
    <w:qFormat/>
    <w:rsid w:val="00146B54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9">
    <w:name w:val="xl149"/>
    <w:basedOn w:val="a5"/>
    <w:qFormat/>
    <w:rsid w:val="00146B54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000000" w:fill="D9D9D9"/>
      <w:spacing w:beforeAutospacing="1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0">
    <w:name w:val="xl150"/>
    <w:basedOn w:val="a5"/>
    <w:qFormat/>
    <w:rsid w:val="00146B5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CC99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1">
    <w:name w:val="xl151"/>
    <w:basedOn w:val="a5"/>
    <w:qFormat/>
    <w:rsid w:val="00146B54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C99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2">
    <w:name w:val="xl152"/>
    <w:basedOn w:val="a5"/>
    <w:qFormat/>
    <w:rsid w:val="00146B54"/>
    <w:pPr>
      <w:pBdr>
        <w:top w:val="single" w:sz="4" w:space="0" w:color="000000"/>
        <w:bottom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5"/>
    <w:qFormat/>
    <w:rsid w:val="00146B5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CC99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4">
    <w:name w:val="xl154"/>
    <w:basedOn w:val="a5"/>
    <w:qFormat/>
    <w:rsid w:val="00146B54"/>
    <w:pPr>
      <w:pBdr>
        <w:top w:val="single" w:sz="4" w:space="0" w:color="000000"/>
        <w:bottom w:val="single" w:sz="4" w:space="0" w:color="000000"/>
      </w:pBdr>
      <w:shd w:val="clear" w:color="000000" w:fill="FFCC99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5">
    <w:name w:val="xl155"/>
    <w:basedOn w:val="a5"/>
    <w:qFormat/>
    <w:rsid w:val="00146B5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6">
    <w:name w:val="xl156"/>
    <w:basedOn w:val="a5"/>
    <w:qFormat/>
    <w:rsid w:val="00146B54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5"/>
    <w:qFormat/>
    <w:rsid w:val="00146B54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8">
    <w:name w:val="xl158"/>
    <w:basedOn w:val="a5"/>
    <w:qFormat/>
    <w:rsid w:val="00146B54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9">
    <w:name w:val="xl159"/>
    <w:basedOn w:val="a5"/>
    <w:qFormat/>
    <w:rsid w:val="00146B54"/>
    <w:pPr>
      <w:pBdr>
        <w:left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0">
    <w:name w:val="xl160"/>
    <w:basedOn w:val="a5"/>
    <w:qFormat/>
    <w:rsid w:val="00146B54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1">
    <w:name w:val="xl161"/>
    <w:basedOn w:val="a5"/>
    <w:qFormat/>
    <w:rsid w:val="00146B54"/>
    <w:pPr>
      <w:pBdr>
        <w:top w:val="single" w:sz="8" w:space="0" w:color="000000"/>
        <w:lef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2">
    <w:name w:val="xl162"/>
    <w:basedOn w:val="a5"/>
    <w:qFormat/>
    <w:rsid w:val="00146B54"/>
    <w:pPr>
      <w:pBdr>
        <w:lef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3">
    <w:name w:val="xl163"/>
    <w:basedOn w:val="a5"/>
    <w:qFormat/>
    <w:rsid w:val="00146B54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4">
    <w:name w:val="xl164"/>
    <w:basedOn w:val="a5"/>
    <w:qFormat/>
    <w:rsid w:val="00146B54"/>
    <w:pPr>
      <w:pBdr>
        <w:left w:val="single" w:sz="4" w:space="0" w:color="000000"/>
        <w:right w:val="single" w:sz="4" w:space="0" w:color="000000"/>
      </w:pBdr>
      <w:shd w:val="clear" w:color="000000" w:fill="FFCC99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65">
    <w:name w:val="xl165"/>
    <w:basedOn w:val="a5"/>
    <w:qFormat/>
    <w:rsid w:val="00146B5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Autospacing="1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66">
    <w:name w:val="xl166"/>
    <w:basedOn w:val="a5"/>
    <w:qFormat/>
    <w:rsid w:val="00146B54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C99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167">
    <w:name w:val="xl167"/>
    <w:basedOn w:val="a5"/>
    <w:qFormat/>
    <w:rsid w:val="00146B54"/>
    <w:pPr>
      <w:pBdr>
        <w:top w:val="single" w:sz="4" w:space="0" w:color="000000"/>
        <w:bottom w:val="single" w:sz="4" w:space="0" w:color="000000"/>
      </w:pBdr>
      <w:shd w:val="clear" w:color="000000" w:fill="FFCC99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168">
    <w:name w:val="xl168"/>
    <w:basedOn w:val="a5"/>
    <w:qFormat/>
    <w:rsid w:val="00146B5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169">
    <w:name w:val="xl169"/>
    <w:basedOn w:val="a5"/>
    <w:qFormat/>
    <w:rsid w:val="00146B5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0">
    <w:name w:val="xl170"/>
    <w:basedOn w:val="a5"/>
    <w:qFormat/>
    <w:rsid w:val="00146B5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1">
    <w:name w:val="xl171"/>
    <w:basedOn w:val="a5"/>
    <w:qFormat/>
    <w:rsid w:val="00146B54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C99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2">
    <w:name w:val="xl172"/>
    <w:basedOn w:val="a5"/>
    <w:qFormat/>
    <w:rsid w:val="00146B54"/>
    <w:pPr>
      <w:pBdr>
        <w:top w:val="single" w:sz="4" w:space="0" w:color="000000"/>
        <w:bottom w:val="single" w:sz="4" w:space="0" w:color="000000"/>
      </w:pBdr>
      <w:shd w:val="clear" w:color="000000" w:fill="FFCC99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3">
    <w:name w:val="xl173"/>
    <w:basedOn w:val="a5"/>
    <w:qFormat/>
    <w:rsid w:val="00146B5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4">
    <w:name w:val="xl174"/>
    <w:basedOn w:val="a5"/>
    <w:qFormat/>
    <w:rsid w:val="00146B5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CC99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5">
    <w:name w:val="xl175"/>
    <w:basedOn w:val="a5"/>
    <w:qFormat/>
    <w:rsid w:val="00146B54"/>
    <w:pPr>
      <w:pBdr>
        <w:left w:val="single" w:sz="4" w:space="0" w:color="000000"/>
        <w:right w:val="single" w:sz="4" w:space="0" w:color="000000"/>
      </w:pBdr>
      <w:shd w:val="clear" w:color="000000" w:fill="FFCC99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6">
    <w:name w:val="xl176"/>
    <w:basedOn w:val="a5"/>
    <w:qFormat/>
    <w:rsid w:val="00146B54"/>
    <w:pPr>
      <w:pBdr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CC99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c14">
    <w:name w:val="c14"/>
    <w:basedOn w:val="a5"/>
    <w:qFormat/>
    <w:rsid w:val="00146B54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">
    <w:name w:val="c18"/>
    <w:basedOn w:val="a5"/>
    <w:qFormat/>
    <w:rsid w:val="00146B54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5"/>
    <w:qFormat/>
    <w:rsid w:val="00146B5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78">
    <w:name w:val="xl178"/>
    <w:basedOn w:val="a5"/>
    <w:qFormat/>
    <w:rsid w:val="00146B5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79">
    <w:name w:val="xl179"/>
    <w:basedOn w:val="a5"/>
    <w:qFormat/>
    <w:rsid w:val="00146B54"/>
    <w:pPr>
      <w:shd w:val="clear" w:color="000000" w:fill="FFFFFF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80">
    <w:name w:val="xl180"/>
    <w:basedOn w:val="a5"/>
    <w:qFormat/>
    <w:rsid w:val="00146B54"/>
    <w:pP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styleId="afff9">
    <w:name w:val="No Spacing"/>
    <w:link w:val="afff8"/>
    <w:uiPriority w:val="1"/>
    <w:qFormat/>
    <w:rsid w:val="00146B54"/>
    <w:rPr>
      <w:rFonts w:eastAsia="Times New Roman" w:cs="Times New Roman"/>
      <w:lang w:eastAsia="ru-RU"/>
    </w:rPr>
  </w:style>
  <w:style w:type="paragraph" w:customStyle="1" w:styleId="1ffb">
    <w:name w:val="Обычный (веб)1"/>
    <w:basedOn w:val="a5"/>
    <w:next w:val="affffff3"/>
    <w:qFormat/>
    <w:rsid w:val="00146B5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customStyle="1" w:styleId="ConsPlusCell">
    <w:name w:val="ConsPlusCell"/>
    <w:uiPriority w:val="99"/>
    <w:qFormat/>
    <w:rsid w:val="00146B54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6">
    <w:name w:val="Раздел 1.1"/>
    <w:basedOn w:val="afc"/>
    <w:qFormat/>
    <w:rsid w:val="00146B54"/>
    <w:pPr>
      <w:spacing w:before="240" w:after="60"/>
      <w:ind w:firstLine="709"/>
      <w:jc w:val="both"/>
      <w:outlineLvl w:val="1"/>
    </w:pPr>
    <w:rPr>
      <w:rFonts w:ascii="Times New Roman" w:eastAsia="Segoe UI" w:hAnsi="Times New Roman" w:cs="Times New Roman"/>
      <w:spacing w:val="0"/>
      <w:sz w:val="24"/>
      <w:szCs w:val="24"/>
      <w:lang w:eastAsia="ru-RU"/>
    </w:rPr>
  </w:style>
  <w:style w:type="paragraph" w:styleId="afc">
    <w:name w:val="Subtitle"/>
    <w:basedOn w:val="a5"/>
    <w:next w:val="a5"/>
    <w:link w:val="afb"/>
    <w:uiPriority w:val="11"/>
    <w:qFormat/>
    <w:rsid w:val="00146B54"/>
    <w:rPr>
      <w:rFonts w:eastAsia="Calibri"/>
      <w:color w:val="5A5A5A"/>
      <w:spacing w:val="15"/>
    </w:rPr>
  </w:style>
  <w:style w:type="paragraph" w:customStyle="1" w:styleId="pTextStyle">
    <w:name w:val="pTextStyle"/>
    <w:basedOn w:val="a5"/>
    <w:qFormat/>
    <w:rsid w:val="00146B54"/>
    <w:pPr>
      <w:spacing w:after="0" w:line="247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customStyle="1" w:styleId="pTextStyleCenter">
    <w:name w:val="pTextStyleCenter"/>
    <w:basedOn w:val="a5"/>
    <w:qFormat/>
    <w:rsid w:val="00146B54"/>
    <w:pPr>
      <w:spacing w:after="0" w:line="252" w:lineRule="auto"/>
      <w:jc w:val="center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customStyle="1" w:styleId="18">
    <w:name w:val="Знак сноски1"/>
    <w:basedOn w:val="a5"/>
    <w:link w:val="FootnoteCharacters11"/>
    <w:qFormat/>
    <w:rsid w:val="00146B54"/>
    <w:pPr>
      <w:spacing w:after="0" w:line="240" w:lineRule="auto"/>
    </w:pPr>
    <w:rPr>
      <w:rFonts w:cs="Times New Roman"/>
      <w:vertAlign w:val="superscript"/>
    </w:rPr>
  </w:style>
  <w:style w:type="paragraph" w:customStyle="1" w:styleId="formattext">
    <w:name w:val="formattext"/>
    <w:basedOn w:val="a5"/>
    <w:qFormat/>
    <w:rsid w:val="00146B54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fff1">
    <w:name w:val="Издание раздел"/>
    <w:basedOn w:val="afffffffff2"/>
    <w:next w:val="a5"/>
    <w:semiHidden/>
    <w:qFormat/>
    <w:rsid w:val="00146B54"/>
    <w:pPr>
      <w:pageBreakBefore w:val="0"/>
      <w:spacing w:before="400" w:after="400"/>
    </w:pPr>
    <w:rPr>
      <w:caps w:val="0"/>
    </w:rPr>
  </w:style>
  <w:style w:type="paragraph" w:customStyle="1" w:styleId="afffffffff3">
    <w:name w:val="Издание Заголовок  рис."/>
    <w:basedOn w:val="a5"/>
    <w:next w:val="a5"/>
    <w:semiHidden/>
    <w:qFormat/>
    <w:rsid w:val="00146B54"/>
    <w:pPr>
      <w:spacing w:before="240" w:after="240" w:line="240" w:lineRule="auto"/>
      <w:jc w:val="center"/>
    </w:pPr>
    <w:rPr>
      <w:rFonts w:ascii="Arial" w:eastAsia="Times New Roman" w:hAnsi="Arial" w:cs="Times New Roman"/>
      <w:b/>
      <w:sz w:val="28"/>
      <w:szCs w:val="28"/>
      <w:lang w:eastAsia="ru-RU"/>
    </w:rPr>
  </w:style>
  <w:style w:type="paragraph" w:styleId="HTML0">
    <w:name w:val="HTML Address"/>
    <w:basedOn w:val="a5"/>
    <w:link w:val="HTML"/>
    <w:semiHidden/>
    <w:qFormat/>
    <w:rsid w:val="00146B54"/>
    <w:pPr>
      <w:spacing w:after="0" w:line="240" w:lineRule="auto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styleId="afffffffff4">
    <w:name w:val="envelope address"/>
    <w:basedOn w:val="a5"/>
    <w:semiHidden/>
    <w:rsid w:val="00146B54"/>
    <w:pPr>
      <w:spacing w:after="0" w:line="240" w:lineRule="auto"/>
      <w:ind w:left="2880"/>
    </w:pPr>
    <w:rPr>
      <w:rFonts w:ascii="Arial" w:eastAsia="Times New Roman" w:hAnsi="Arial" w:cs="Arial"/>
      <w:sz w:val="28"/>
      <w:szCs w:val="28"/>
      <w:lang w:eastAsia="ru-RU"/>
    </w:rPr>
  </w:style>
  <w:style w:type="paragraph" w:styleId="afffb">
    <w:name w:val="Date"/>
    <w:basedOn w:val="a5"/>
    <w:next w:val="a5"/>
    <w:link w:val="afffa"/>
    <w:semiHidden/>
    <w:qFormat/>
    <w:rsid w:val="00146B5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fd">
    <w:name w:val="Note Heading"/>
    <w:basedOn w:val="a5"/>
    <w:next w:val="a5"/>
    <w:link w:val="afffc"/>
    <w:semiHidden/>
    <w:qFormat/>
    <w:rsid w:val="00146B5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fffff5">
    <w:name w:val="Издание № Табл."/>
    <w:basedOn w:val="a5"/>
    <w:next w:val="a5"/>
    <w:semiHidden/>
    <w:qFormat/>
    <w:rsid w:val="00146B54"/>
    <w:pPr>
      <w:spacing w:after="0" w:line="36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fffff2">
    <w:name w:val="Издание Глава"/>
    <w:basedOn w:val="a5"/>
    <w:next w:val="afffffffff1"/>
    <w:semiHidden/>
    <w:qFormat/>
    <w:rsid w:val="00146B54"/>
    <w:pPr>
      <w:pageBreakBefore/>
      <w:spacing w:after="800" w:line="360" w:lineRule="auto"/>
      <w:jc w:val="center"/>
    </w:pPr>
    <w:rPr>
      <w:rFonts w:ascii="Times New Roman" w:eastAsia="Times New Roman" w:hAnsi="Times New Roman" w:cs="Times New Roman"/>
      <w:b/>
      <w:caps/>
      <w:sz w:val="28"/>
      <w:szCs w:val="28"/>
      <w:lang w:eastAsia="ru-RU"/>
    </w:rPr>
  </w:style>
  <w:style w:type="paragraph" w:customStyle="1" w:styleId="a">
    <w:name w:val="Издание маркир. список"/>
    <w:basedOn w:val="a5"/>
    <w:next w:val="a5"/>
    <w:semiHidden/>
    <w:qFormat/>
    <w:rsid w:val="00146B54"/>
    <w:pPr>
      <w:numPr>
        <w:numId w:val="1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fffff6">
    <w:name w:val="Издание Номер список"/>
    <w:basedOn w:val="a5"/>
    <w:next w:val="a5"/>
    <w:semiHidden/>
    <w:qFormat/>
    <w:rsid w:val="00146B54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fffff7">
    <w:name w:val="Издание текст"/>
    <w:basedOn w:val="a5"/>
    <w:semiHidden/>
    <w:qFormat/>
    <w:rsid w:val="00146B54"/>
    <w:pPr>
      <w:tabs>
        <w:tab w:val="left" w:pos="851"/>
      </w:tabs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FirstLineIndent">
    <w:name w:val="First Line Indent"/>
    <w:basedOn w:val="af8"/>
    <w:link w:val="afffe"/>
    <w:semiHidden/>
    <w:qFormat/>
    <w:rsid w:val="00146B54"/>
    <w:pPr>
      <w:widowControl/>
      <w:snapToGrid/>
      <w:spacing w:before="0"/>
      <w:ind w:firstLine="210"/>
      <w:jc w:val="left"/>
    </w:pPr>
    <w:rPr>
      <w:sz w:val="28"/>
      <w:szCs w:val="28"/>
    </w:rPr>
  </w:style>
  <w:style w:type="paragraph" w:customStyle="1" w:styleId="BodyTextIndented">
    <w:name w:val="Body Text;Indented"/>
    <w:basedOn w:val="a5"/>
    <w:link w:val="affff"/>
    <w:semiHidden/>
    <w:qFormat/>
    <w:rsid w:val="00146B54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BodyTextIndented0">
    <w:name w:val="Body Text;Indented"/>
    <w:basedOn w:val="a5"/>
    <w:link w:val="1ff"/>
    <w:uiPriority w:val="99"/>
    <w:semiHidden/>
    <w:unhideWhenUsed/>
    <w:qFormat/>
    <w:rsid w:val="00146B54"/>
    <w:pPr>
      <w:spacing w:after="120"/>
      <w:ind w:left="283"/>
    </w:pPr>
  </w:style>
  <w:style w:type="paragraph" w:styleId="2c">
    <w:name w:val="Body Text First Indent 2"/>
    <w:basedOn w:val="BodyTextIndented"/>
    <w:link w:val="2b"/>
    <w:semiHidden/>
    <w:qFormat/>
    <w:rsid w:val="00146B54"/>
    <w:pPr>
      <w:ind w:firstLine="210"/>
    </w:pPr>
  </w:style>
  <w:style w:type="paragraph" w:styleId="a4">
    <w:name w:val="List Bullet"/>
    <w:basedOn w:val="a5"/>
    <w:autoRedefine/>
    <w:semiHidden/>
    <w:rsid w:val="00146B54"/>
    <w:pPr>
      <w:numPr>
        <w:numId w:val="2"/>
      </w:num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List Bullet 2"/>
    <w:basedOn w:val="a5"/>
    <w:autoRedefine/>
    <w:semiHidden/>
    <w:rsid w:val="00146B54"/>
    <w:pPr>
      <w:numPr>
        <w:numId w:val="3"/>
      </w:num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List Bullet 3"/>
    <w:basedOn w:val="a5"/>
    <w:autoRedefine/>
    <w:semiHidden/>
    <w:rsid w:val="00146B54"/>
    <w:pPr>
      <w:numPr>
        <w:numId w:val="4"/>
      </w:num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40">
    <w:name w:val="List Bullet 4"/>
    <w:basedOn w:val="a5"/>
    <w:autoRedefine/>
    <w:semiHidden/>
    <w:rsid w:val="00146B54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List Bullet 5"/>
    <w:basedOn w:val="a5"/>
    <w:autoRedefine/>
    <w:semiHidden/>
    <w:rsid w:val="00146B54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1">
    <w:name w:val="List Number"/>
    <w:basedOn w:val="a5"/>
    <w:link w:val="afffff7"/>
    <w:semiHidden/>
    <w:rsid w:val="00146B54"/>
    <w:pPr>
      <w:numPr>
        <w:numId w:val="7"/>
      </w:num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0">
    <w:name w:val="List Number 2"/>
    <w:basedOn w:val="a5"/>
    <w:semiHidden/>
    <w:rsid w:val="00146B54"/>
    <w:pPr>
      <w:numPr>
        <w:numId w:val="8"/>
      </w:num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0">
    <w:name w:val="List Number 3"/>
    <w:basedOn w:val="a5"/>
    <w:semiHidden/>
    <w:rsid w:val="00146B54"/>
    <w:pPr>
      <w:numPr>
        <w:numId w:val="9"/>
      </w:num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4">
    <w:name w:val="List Number 4"/>
    <w:basedOn w:val="a5"/>
    <w:semiHidden/>
    <w:rsid w:val="00146B54"/>
    <w:pPr>
      <w:numPr>
        <w:numId w:val="10"/>
      </w:num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0">
    <w:name w:val="List Number 5"/>
    <w:basedOn w:val="a5"/>
    <w:semiHidden/>
    <w:rsid w:val="00146B54"/>
    <w:pPr>
      <w:numPr>
        <w:numId w:val="11"/>
      </w:num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fb">
    <w:name w:val="envelope return"/>
    <w:basedOn w:val="a5"/>
    <w:semiHidden/>
    <w:rsid w:val="00146B54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ffffffff8">
    <w:name w:val="Normal Indent"/>
    <w:basedOn w:val="a5"/>
    <w:semiHidden/>
    <w:qFormat/>
    <w:rsid w:val="00146B54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6">
    <w:name w:val="Body Text 3"/>
    <w:basedOn w:val="a5"/>
    <w:link w:val="35"/>
    <w:semiHidden/>
    <w:qFormat/>
    <w:rsid w:val="00146B5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8">
    <w:name w:val="Body Text Indent 3"/>
    <w:basedOn w:val="a5"/>
    <w:link w:val="37"/>
    <w:semiHidden/>
    <w:qFormat/>
    <w:rsid w:val="00146B54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ff1">
    <w:name w:val="Signature"/>
    <w:basedOn w:val="a5"/>
    <w:link w:val="affff0"/>
    <w:semiHidden/>
    <w:rsid w:val="00146B54"/>
    <w:pPr>
      <w:spacing w:after="0" w:line="240" w:lineRule="auto"/>
      <w:ind w:left="4252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mplimentaryClose">
    <w:name w:val="Complimentary Close"/>
    <w:basedOn w:val="a5"/>
    <w:next w:val="a5"/>
    <w:link w:val="affff2"/>
    <w:semiHidden/>
    <w:qFormat/>
    <w:rsid w:val="00146B5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fffffff9">
    <w:name w:val="List Continue"/>
    <w:basedOn w:val="a5"/>
    <w:semiHidden/>
    <w:rsid w:val="00146B54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fc">
    <w:name w:val="List Continue 2"/>
    <w:basedOn w:val="a5"/>
    <w:semiHidden/>
    <w:rsid w:val="00146B54"/>
    <w:pPr>
      <w:spacing w:after="12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c">
    <w:name w:val="List Continue 3"/>
    <w:basedOn w:val="a5"/>
    <w:semiHidden/>
    <w:rsid w:val="00146B54"/>
    <w:pPr>
      <w:spacing w:after="120" w:line="240" w:lineRule="auto"/>
      <w:ind w:left="849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47">
    <w:name w:val="List Continue 4"/>
    <w:basedOn w:val="a5"/>
    <w:semiHidden/>
    <w:rsid w:val="00146B54"/>
    <w:pPr>
      <w:spacing w:after="120" w:line="240" w:lineRule="auto"/>
      <w:ind w:left="1132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8">
    <w:name w:val="List Continue 5"/>
    <w:basedOn w:val="a5"/>
    <w:semiHidden/>
    <w:rsid w:val="00146B54"/>
    <w:pPr>
      <w:spacing w:after="120" w:line="240" w:lineRule="auto"/>
      <w:ind w:left="1415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ff4">
    <w:name w:val="Closing"/>
    <w:basedOn w:val="a5"/>
    <w:link w:val="affff3"/>
    <w:semiHidden/>
    <w:rsid w:val="00146B54"/>
    <w:pPr>
      <w:spacing w:after="0" w:line="240" w:lineRule="auto"/>
      <w:ind w:left="4252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d">
    <w:name w:val="List 3"/>
    <w:basedOn w:val="a5"/>
    <w:semiHidden/>
    <w:qFormat/>
    <w:rsid w:val="00146B54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48">
    <w:name w:val="List 4"/>
    <w:basedOn w:val="a5"/>
    <w:semiHidden/>
    <w:qFormat/>
    <w:rsid w:val="00146B54"/>
    <w:pPr>
      <w:spacing w:after="0" w:line="240" w:lineRule="auto"/>
      <w:ind w:left="1132" w:hanging="28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9">
    <w:name w:val="List 5"/>
    <w:basedOn w:val="a5"/>
    <w:semiHidden/>
    <w:qFormat/>
    <w:rsid w:val="00146B54"/>
    <w:pPr>
      <w:spacing w:after="0" w:line="240" w:lineRule="auto"/>
      <w:ind w:left="1415" w:hanging="28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HTML9">
    <w:name w:val="HTML Preformatted"/>
    <w:basedOn w:val="a5"/>
    <w:link w:val="HTML8"/>
    <w:semiHidden/>
    <w:qFormat/>
    <w:rsid w:val="00146B5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ff6">
    <w:name w:val="Plain Text"/>
    <w:basedOn w:val="a5"/>
    <w:link w:val="affff5"/>
    <w:semiHidden/>
    <w:qFormat/>
    <w:rsid w:val="00146B5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fffffffa">
    <w:name w:val="Block Text"/>
    <w:basedOn w:val="a5"/>
    <w:semiHidden/>
    <w:qFormat/>
    <w:rsid w:val="00146B54"/>
    <w:pPr>
      <w:spacing w:after="120" w:line="240" w:lineRule="auto"/>
      <w:ind w:left="1440" w:right="144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ff8">
    <w:name w:val="Message Header"/>
    <w:basedOn w:val="a5"/>
    <w:link w:val="affff7"/>
    <w:semiHidden/>
    <w:qFormat/>
    <w:rsid w:val="00146B54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after="0" w:line="240" w:lineRule="auto"/>
      <w:ind w:left="1134" w:hanging="1134"/>
    </w:pPr>
    <w:rPr>
      <w:rFonts w:ascii="Arial" w:eastAsia="Times New Roman" w:hAnsi="Arial" w:cs="Arial"/>
      <w:sz w:val="28"/>
      <w:szCs w:val="28"/>
      <w:lang w:eastAsia="ru-RU"/>
    </w:rPr>
  </w:style>
  <w:style w:type="paragraph" w:styleId="affffa">
    <w:name w:val="E-mail Signature"/>
    <w:basedOn w:val="a5"/>
    <w:link w:val="affff9"/>
    <w:semiHidden/>
    <w:qFormat/>
    <w:rsid w:val="00146B5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2">
    <w:name w:val="список"/>
    <w:basedOn w:val="afffff"/>
    <w:autoRedefine/>
    <w:qFormat/>
    <w:rsid w:val="00146B54"/>
    <w:pPr>
      <w:numPr>
        <w:numId w:val="13"/>
      </w:numPr>
      <w:tabs>
        <w:tab w:val="left" w:pos="720"/>
      </w:tabs>
      <w:spacing w:before="0" w:after="200"/>
      <w:ind w:left="720" w:hanging="360"/>
    </w:pPr>
  </w:style>
  <w:style w:type="paragraph" w:customStyle="1" w:styleId="a3">
    <w:name w:val="нумерованный_сп_ДП"/>
    <w:basedOn w:val="afffff"/>
    <w:link w:val="afffff0"/>
    <w:qFormat/>
    <w:rsid w:val="00146B54"/>
    <w:pPr>
      <w:numPr>
        <w:numId w:val="14"/>
      </w:numPr>
      <w:spacing w:before="0" w:after="200"/>
    </w:pPr>
  </w:style>
  <w:style w:type="paragraph" w:customStyle="1" w:styleId="3e">
    <w:name w:val="Заголовок3"/>
    <w:basedOn w:val="a5"/>
    <w:semiHidden/>
    <w:qFormat/>
    <w:rsid w:val="00146B5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fffffb">
    <w:name w:val="Основной"/>
    <w:basedOn w:val="a5"/>
    <w:semiHidden/>
    <w:qFormat/>
    <w:rsid w:val="00146B54"/>
    <w:pPr>
      <w:widowControl w:val="0"/>
      <w:shd w:val="clear" w:color="auto" w:fill="FFFFFF"/>
      <w:spacing w:before="19" w:after="0" w:line="312" w:lineRule="exact"/>
      <w:ind w:left="240" w:right="10" w:firstLine="567"/>
      <w:jc w:val="both"/>
    </w:pPr>
    <w:rPr>
      <w:rFonts w:ascii="Times New Roman" w:eastAsia="Times New Roman" w:hAnsi="Times New Roman" w:cs="Times New Roman"/>
      <w:color w:val="000000"/>
      <w:spacing w:val="-1"/>
      <w:sz w:val="24"/>
      <w:szCs w:val="28"/>
      <w:lang w:eastAsia="ru-RU"/>
    </w:rPr>
  </w:style>
  <w:style w:type="paragraph" w:customStyle="1" w:styleId="afffffffffc">
    <w:name w:val="Буква"/>
    <w:basedOn w:val="7"/>
    <w:semiHidden/>
    <w:qFormat/>
    <w:rsid w:val="00146B54"/>
  </w:style>
  <w:style w:type="paragraph" w:customStyle="1" w:styleId="12pt">
    <w:name w:val="Обычный + 12 pt"/>
    <w:basedOn w:val="a5"/>
    <w:semiHidden/>
    <w:qFormat/>
    <w:rsid w:val="00146B5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FR2">
    <w:name w:val="FR2"/>
    <w:semiHidden/>
    <w:qFormat/>
    <w:rsid w:val="00146B54"/>
    <w:pPr>
      <w:widowControl w:val="0"/>
      <w:jc w:val="center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FR3">
    <w:name w:val="FR3"/>
    <w:semiHidden/>
    <w:qFormat/>
    <w:rsid w:val="00146B54"/>
    <w:pPr>
      <w:widowControl w:val="0"/>
      <w:jc w:val="both"/>
    </w:pPr>
    <w:rPr>
      <w:rFonts w:ascii="Arial" w:eastAsia="Times New Roman" w:hAnsi="Arial" w:cs="Arial"/>
      <w:sz w:val="12"/>
      <w:szCs w:val="12"/>
      <w:lang w:eastAsia="ru-RU"/>
    </w:rPr>
  </w:style>
  <w:style w:type="paragraph" w:customStyle="1" w:styleId="0">
    <w:name w:val="Обычный + Первая строка:  0"/>
    <w:basedOn w:val="a5"/>
    <w:semiHidden/>
    <w:qFormat/>
    <w:rsid w:val="00146B54"/>
    <w:pPr>
      <w:spacing w:before="40"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p">
    <w:name w:val="p"/>
    <w:basedOn w:val="a5"/>
    <w:semiHidden/>
    <w:qFormat/>
    <w:rsid w:val="00146B54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fffd">
    <w:name w:val="Îáû÷íûé"/>
    <w:semiHidden/>
    <w:qFormat/>
    <w:rsid w:val="00146B5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d">
    <w:name w:val="Document Map"/>
    <w:basedOn w:val="a5"/>
    <w:link w:val="affffc"/>
    <w:semiHidden/>
    <w:qFormat/>
    <w:rsid w:val="00146B54"/>
    <w:pPr>
      <w:shd w:val="clear" w:color="auto" w:fill="000080"/>
      <w:spacing w:after="0" w:line="240" w:lineRule="auto"/>
      <w:jc w:val="both"/>
    </w:pPr>
    <w:rPr>
      <w:rFonts w:ascii="Tahoma" w:eastAsia="Times New Roman" w:hAnsi="Tahoma" w:cs="Tahoma"/>
      <w:sz w:val="28"/>
      <w:szCs w:val="24"/>
      <w:lang w:eastAsia="ru-RU"/>
    </w:rPr>
  </w:style>
  <w:style w:type="paragraph" w:customStyle="1" w:styleId="afffff">
    <w:name w:val="Текст_ДП"/>
    <w:basedOn w:val="affff6"/>
    <w:link w:val="affffe"/>
    <w:qFormat/>
    <w:rsid w:val="00146B54"/>
    <w:pPr>
      <w:spacing w:before="120" w:line="360" w:lineRule="auto"/>
      <w:ind w:firstLine="851"/>
      <w:jc w:val="both"/>
    </w:pPr>
    <w:rPr>
      <w:rFonts w:ascii="Times New Roman" w:hAnsi="Times New Roman"/>
      <w:sz w:val="28"/>
      <w:szCs w:val="28"/>
    </w:rPr>
  </w:style>
  <w:style w:type="paragraph" w:customStyle="1" w:styleId="afffff2">
    <w:name w:val="Рисунок"/>
    <w:basedOn w:val="afffff"/>
    <w:link w:val="afffff1"/>
    <w:qFormat/>
    <w:rsid w:val="00146B54"/>
    <w:pPr>
      <w:spacing w:before="0" w:line="240" w:lineRule="auto"/>
      <w:ind w:firstLine="0"/>
      <w:jc w:val="center"/>
    </w:pPr>
    <w:rPr>
      <w:sz w:val="24"/>
    </w:rPr>
  </w:style>
  <w:style w:type="paragraph" w:customStyle="1" w:styleId="afffffffffe">
    <w:name w:val="Чертежный"/>
    <w:qFormat/>
    <w:rsid w:val="00146B54"/>
    <w:pPr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customStyle="1" w:styleId="a0">
    <w:name w:val="Перечисление"/>
    <w:basedOn w:val="a5"/>
    <w:qFormat/>
    <w:rsid w:val="00146B54"/>
    <w:pPr>
      <w:numPr>
        <w:numId w:val="15"/>
      </w:numPr>
      <w:tabs>
        <w:tab w:val="left" w:pos="993"/>
      </w:tabs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">
    <w:name w:val="Стиль2"/>
    <w:basedOn w:val="3e"/>
    <w:qFormat/>
    <w:rsid w:val="00146B54"/>
    <w:pPr>
      <w:numPr>
        <w:ilvl w:val="2"/>
        <w:numId w:val="16"/>
      </w:numPr>
    </w:pPr>
    <w:rPr>
      <w:lang w:val="x-none" w:eastAsia="x-none"/>
    </w:rPr>
  </w:style>
  <w:style w:type="paragraph" w:customStyle="1" w:styleId="afffff4">
    <w:name w:val="нумерованный"/>
    <w:basedOn w:val="a5"/>
    <w:link w:val="afffff3"/>
    <w:qFormat/>
    <w:rsid w:val="00146B54"/>
    <w:pPr>
      <w:tabs>
        <w:tab w:val="left" w:pos="645"/>
      </w:tabs>
      <w:spacing w:after="0" w:line="360" w:lineRule="auto"/>
      <w:ind w:left="645" w:hanging="567"/>
      <w:jc w:val="both"/>
    </w:pPr>
    <w:rPr>
      <w:rFonts w:ascii="Times New Roman" w:eastAsia="Times New Roman" w:hAnsi="Times New Roman" w:cs="Courier New"/>
      <w:sz w:val="28"/>
      <w:szCs w:val="28"/>
      <w:lang w:eastAsia="ru-RU"/>
    </w:rPr>
  </w:style>
  <w:style w:type="paragraph" w:customStyle="1" w:styleId="afffff6">
    <w:name w:val="Текст программы"/>
    <w:basedOn w:val="a5"/>
    <w:link w:val="afffff5"/>
    <w:qFormat/>
    <w:rsid w:val="00146B54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">
    <w:name w:val="Стиль1"/>
    <w:basedOn w:val="a1"/>
    <w:link w:val="1f1"/>
    <w:semiHidden/>
    <w:qFormat/>
    <w:rsid w:val="00146B54"/>
    <w:pPr>
      <w:widowControl w:val="0"/>
      <w:numPr>
        <w:numId w:val="17"/>
      </w:numPr>
      <w:spacing w:line="360" w:lineRule="auto"/>
      <w:jc w:val="both"/>
    </w:pPr>
  </w:style>
  <w:style w:type="paragraph" w:customStyle="1" w:styleId="13">
    <w:name w:val="Стиль Заголовок 1 + По левому краю"/>
    <w:basedOn w:val="14"/>
    <w:semiHidden/>
    <w:qFormat/>
    <w:rsid w:val="00146B54"/>
    <w:pPr>
      <w:numPr>
        <w:numId w:val="12"/>
      </w:numPr>
      <w:ind w:left="0" w:firstLine="0"/>
    </w:pPr>
  </w:style>
  <w:style w:type="paragraph" w:customStyle="1" w:styleId="affffffffff">
    <w:name w:val="Таблица"/>
    <w:basedOn w:val="a5"/>
    <w:qFormat/>
    <w:rsid w:val="00146B54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2">
    <w:name w:val="Основной текст с отступом 22"/>
    <w:basedOn w:val="a5"/>
    <w:qFormat/>
    <w:rsid w:val="00146B5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andard">
    <w:name w:val="Standard"/>
    <w:qFormat/>
    <w:rsid w:val="00146B54"/>
    <w:pPr>
      <w:spacing w:after="200" w:line="276" w:lineRule="auto"/>
      <w:textAlignment w:val="baseline"/>
    </w:pPr>
    <w:rPr>
      <w:rFonts w:eastAsia="Times New Roman" w:cs="Calibri"/>
      <w:kern w:val="2"/>
      <w:lang w:eastAsia="zh-CN"/>
    </w:rPr>
  </w:style>
  <w:style w:type="paragraph" w:customStyle="1" w:styleId="12">
    <w:name w:val="Заг.1"/>
    <w:basedOn w:val="a5"/>
    <w:link w:val="1f3"/>
    <w:qFormat/>
    <w:rsid w:val="00146B54"/>
    <w:pPr>
      <w:pageBreakBefore/>
      <w:numPr>
        <w:numId w:val="18"/>
      </w:numPr>
      <w:tabs>
        <w:tab w:val="left" w:pos="1134"/>
      </w:tabs>
      <w:spacing w:line="240" w:lineRule="auto"/>
      <w:ind w:left="1129"/>
      <w:jc w:val="both"/>
    </w:pPr>
    <w:rPr>
      <w:rFonts w:ascii="Times New Roman" w:eastAsia="Segoe UI" w:hAnsi="Times New Roman" w:cs="Times New Roman"/>
      <w:sz w:val="24"/>
      <w:szCs w:val="24"/>
      <w:lang w:eastAsia="ru-RU"/>
    </w:rPr>
  </w:style>
  <w:style w:type="paragraph" w:customStyle="1" w:styleId="2fd">
    <w:name w:val="Заг.2"/>
    <w:basedOn w:val="a5"/>
    <w:qFormat/>
    <w:rsid w:val="00146B54"/>
    <w:pPr>
      <w:spacing w:before="120" w:after="120" w:line="240" w:lineRule="auto"/>
      <w:ind w:firstLine="709"/>
      <w:jc w:val="both"/>
    </w:pPr>
    <w:rPr>
      <w:rFonts w:ascii="Times New Roman" w:eastAsia="Segoe UI" w:hAnsi="Times New Roman" w:cs="Times New Roman"/>
      <w:sz w:val="24"/>
      <w:szCs w:val="24"/>
      <w:lang w:eastAsia="ru-RU"/>
    </w:rPr>
  </w:style>
  <w:style w:type="paragraph" w:customStyle="1" w:styleId="10">
    <w:name w:val="ЗАГОЛ 1"/>
    <w:basedOn w:val="af3"/>
    <w:link w:val="1f4"/>
    <w:qFormat/>
    <w:rsid w:val="00146B54"/>
    <w:pPr>
      <w:pageBreakBefore/>
      <w:numPr>
        <w:numId w:val="19"/>
      </w:numPr>
      <w:spacing w:after="200"/>
      <w:ind w:left="1066" w:hanging="357"/>
      <w:jc w:val="both"/>
    </w:pPr>
  </w:style>
  <w:style w:type="paragraph" w:customStyle="1" w:styleId="2fe">
    <w:name w:val="ЗАГОЛ 2"/>
    <w:basedOn w:val="a5"/>
    <w:qFormat/>
    <w:rsid w:val="00146B54"/>
    <w:pPr>
      <w:spacing w:before="120" w:after="12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ff">
    <w:name w:val="Загол Прил2"/>
    <w:basedOn w:val="af3"/>
    <w:qFormat/>
    <w:rsid w:val="00146B54"/>
    <w:pPr>
      <w:spacing w:before="400" w:after="200"/>
      <w:ind w:left="0"/>
      <w:jc w:val="center"/>
    </w:pPr>
    <w:rPr>
      <w:rFonts w:ascii="Times New Roman" w:eastAsia="Times New Roman" w:hAnsi="Times New Roman" w:cs="Times New Roman"/>
      <w:b/>
      <w:sz w:val="24"/>
      <w:szCs w:val="24"/>
      <w:lang w:eastAsia="x-none"/>
    </w:rPr>
  </w:style>
  <w:style w:type="paragraph" w:customStyle="1" w:styleId="11">
    <w:name w:val="Прог1"/>
    <w:basedOn w:val="af3"/>
    <w:link w:val="1f5"/>
    <w:qFormat/>
    <w:rsid w:val="00146B54"/>
    <w:pPr>
      <w:pageBreakBefore/>
      <w:numPr>
        <w:numId w:val="20"/>
      </w:numPr>
      <w:spacing w:after="200"/>
      <w:ind w:left="1066" w:hanging="357"/>
      <w:jc w:val="both"/>
    </w:pPr>
  </w:style>
  <w:style w:type="paragraph" w:customStyle="1" w:styleId="114">
    <w:name w:val="Прог.11"/>
    <w:basedOn w:val="a5"/>
    <w:link w:val="113"/>
    <w:qFormat/>
    <w:rsid w:val="00146B54"/>
    <w:pPr>
      <w:spacing w:before="120" w:after="120" w:line="240" w:lineRule="auto"/>
      <w:ind w:firstLine="709"/>
      <w:jc w:val="both"/>
    </w:pPr>
    <w:rPr>
      <w:rFonts w:ascii="Times New Roman" w:eastAsia="Segoe UI" w:hAnsi="Times New Roman" w:cs="Times New Roman"/>
      <w:sz w:val="24"/>
      <w:szCs w:val="24"/>
      <w:lang w:eastAsia="x-none"/>
    </w:rPr>
  </w:style>
  <w:style w:type="paragraph" w:customStyle="1" w:styleId="1f7">
    <w:name w:val="ДО1"/>
    <w:basedOn w:val="11"/>
    <w:link w:val="1f6"/>
    <w:qFormat/>
    <w:rsid w:val="00146B54"/>
  </w:style>
  <w:style w:type="paragraph" w:customStyle="1" w:styleId="2ff0">
    <w:name w:val="ДО2"/>
    <w:basedOn w:val="a5"/>
    <w:qFormat/>
    <w:rsid w:val="00146B5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x-none"/>
    </w:rPr>
  </w:style>
  <w:style w:type="paragraph" w:customStyle="1" w:styleId="22">
    <w:name w:val="ПР2"/>
    <w:basedOn w:val="a5"/>
    <w:link w:val="2f3"/>
    <w:qFormat/>
    <w:rsid w:val="00146B54"/>
    <w:pPr>
      <w:pageBreakBefore/>
      <w:numPr>
        <w:numId w:val="21"/>
      </w:numPr>
      <w:spacing w:line="240" w:lineRule="auto"/>
      <w:ind w:left="1066" w:hanging="357"/>
      <w:jc w:val="both"/>
    </w:pPr>
    <w:rPr>
      <w:rFonts w:ascii="Times New Roman" w:eastAsia="Segoe UI" w:hAnsi="Times New Roman" w:cs="Times New Roman"/>
      <w:sz w:val="24"/>
      <w:szCs w:val="24"/>
      <w:lang w:eastAsia="x-none"/>
    </w:rPr>
  </w:style>
  <w:style w:type="paragraph" w:customStyle="1" w:styleId="221">
    <w:name w:val="ПР22"/>
    <w:basedOn w:val="a5"/>
    <w:link w:val="220"/>
    <w:qFormat/>
    <w:rsid w:val="00146B54"/>
    <w:pPr>
      <w:spacing w:before="120" w:after="120" w:line="240" w:lineRule="auto"/>
      <w:ind w:firstLine="709"/>
      <w:jc w:val="both"/>
    </w:pPr>
    <w:rPr>
      <w:rFonts w:ascii="Times New Roman" w:eastAsia="Segoe UI" w:hAnsi="Times New Roman" w:cs="Times New Roman"/>
      <w:sz w:val="24"/>
      <w:szCs w:val="24"/>
      <w:lang w:eastAsia="x-none"/>
    </w:rPr>
  </w:style>
  <w:style w:type="paragraph" w:customStyle="1" w:styleId="3">
    <w:name w:val="Пр3"/>
    <w:basedOn w:val="af3"/>
    <w:link w:val="3a"/>
    <w:qFormat/>
    <w:rsid w:val="00146B54"/>
    <w:pPr>
      <w:pageBreakBefore/>
      <w:numPr>
        <w:numId w:val="22"/>
      </w:numPr>
      <w:spacing w:after="200"/>
      <w:ind w:left="1066" w:hanging="357"/>
      <w:jc w:val="both"/>
    </w:pPr>
  </w:style>
  <w:style w:type="paragraph" w:customStyle="1" w:styleId="331">
    <w:name w:val="Пр33"/>
    <w:basedOn w:val="a5"/>
    <w:link w:val="330"/>
    <w:qFormat/>
    <w:rsid w:val="00146B54"/>
    <w:pPr>
      <w:spacing w:before="120" w:after="120" w:line="240" w:lineRule="auto"/>
      <w:ind w:left="709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20">
    <w:name w:val="ПР12"/>
    <w:basedOn w:val="af3"/>
    <w:link w:val="121"/>
    <w:qFormat/>
    <w:rsid w:val="00146B54"/>
    <w:pPr>
      <w:pageBreakBefore/>
      <w:numPr>
        <w:numId w:val="23"/>
      </w:numPr>
      <w:spacing w:after="200"/>
      <w:ind w:left="1066" w:hanging="357"/>
      <w:jc w:val="both"/>
    </w:pPr>
  </w:style>
  <w:style w:type="paragraph" w:customStyle="1" w:styleId="1220">
    <w:name w:val="ПР122"/>
    <w:basedOn w:val="a5"/>
    <w:link w:val="122"/>
    <w:qFormat/>
    <w:rsid w:val="00146B54"/>
    <w:pPr>
      <w:spacing w:before="120" w:after="120" w:line="240" w:lineRule="auto"/>
      <w:ind w:firstLine="709"/>
      <w:jc w:val="both"/>
    </w:pPr>
    <w:rPr>
      <w:rFonts w:ascii="Times New Roman" w:eastAsia="Segoe UI" w:hAnsi="Times New Roman" w:cs="Times New Roman"/>
      <w:sz w:val="24"/>
      <w:szCs w:val="24"/>
      <w:lang w:eastAsia="x-none"/>
    </w:rPr>
  </w:style>
  <w:style w:type="paragraph" w:customStyle="1" w:styleId="45">
    <w:name w:val="Пр4"/>
    <w:basedOn w:val="a5"/>
    <w:link w:val="44"/>
    <w:semiHidden/>
    <w:qFormat/>
    <w:rsid w:val="00146B54"/>
    <w:pPr>
      <w:spacing w:after="0" w:line="240" w:lineRule="auto"/>
    </w:pPr>
  </w:style>
  <w:style w:type="paragraph" w:customStyle="1" w:styleId="441">
    <w:name w:val="Пр44"/>
    <w:basedOn w:val="a5"/>
    <w:next w:val="a5"/>
    <w:link w:val="440"/>
    <w:autoRedefine/>
    <w:unhideWhenUsed/>
    <w:qFormat/>
    <w:rsid w:val="00146B54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550">
    <w:name w:val="Пр55"/>
    <w:basedOn w:val="a5"/>
    <w:link w:val="55"/>
    <w:qFormat/>
    <w:rsid w:val="00146B54"/>
    <w:pPr>
      <w:spacing w:before="120" w:after="120" w:line="240" w:lineRule="auto"/>
      <w:ind w:left="709"/>
      <w:jc w:val="both"/>
    </w:pPr>
    <w:rPr>
      <w:rFonts w:ascii="Times New Roman" w:eastAsia="Segoe UI" w:hAnsi="Times New Roman" w:cs="Times New Roman"/>
      <w:sz w:val="24"/>
      <w:szCs w:val="24"/>
      <w:lang w:eastAsia="ru-RU"/>
    </w:rPr>
  </w:style>
  <w:style w:type="paragraph" w:customStyle="1" w:styleId="56">
    <w:name w:val="Пр5"/>
    <w:basedOn w:val="a5"/>
    <w:link w:val="54"/>
    <w:semiHidden/>
    <w:qFormat/>
    <w:rsid w:val="00146B54"/>
    <w:pPr>
      <w:spacing w:after="0" w:line="240" w:lineRule="auto"/>
    </w:pPr>
    <w:rPr>
      <w:rFonts w:ascii="Times New Roman" w:eastAsia="Segoe UI" w:hAnsi="Times New Roman" w:cs="Times New Roman"/>
      <w:sz w:val="24"/>
      <w:szCs w:val="24"/>
      <w:lang w:eastAsia="ru-RU"/>
    </w:rPr>
  </w:style>
  <w:style w:type="paragraph" w:customStyle="1" w:styleId="63">
    <w:name w:val="Пр6"/>
    <w:basedOn w:val="a5"/>
    <w:next w:val="a5"/>
    <w:qFormat/>
    <w:rsid w:val="00146B54"/>
    <w:pPr>
      <w:tabs>
        <w:tab w:val="left" w:pos="2003"/>
      </w:tabs>
      <w:spacing w:before="240" w:after="60" w:line="240" w:lineRule="auto"/>
      <w:ind w:left="2003" w:hanging="1152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660">
    <w:name w:val="Пр66"/>
    <w:basedOn w:val="a5"/>
    <w:link w:val="66"/>
    <w:qFormat/>
    <w:rsid w:val="00146B54"/>
    <w:pPr>
      <w:spacing w:before="120" w:after="120" w:line="240" w:lineRule="auto"/>
      <w:ind w:left="709"/>
      <w:jc w:val="both"/>
    </w:pPr>
    <w:rPr>
      <w:rFonts w:ascii="Times New Roman" w:eastAsia="Segoe UI" w:hAnsi="Times New Roman" w:cs="Times New Roman"/>
      <w:sz w:val="24"/>
      <w:szCs w:val="24"/>
      <w:lang w:eastAsia="ru-RU"/>
    </w:rPr>
  </w:style>
  <w:style w:type="paragraph" w:customStyle="1" w:styleId="pTitleStyle">
    <w:name w:val="pTitleStyle"/>
    <w:basedOn w:val="a5"/>
    <w:qFormat/>
    <w:rsid w:val="00146B54"/>
    <w:pPr>
      <w:spacing w:after="100" w:line="252" w:lineRule="auto"/>
      <w:jc w:val="center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customStyle="1" w:styleId="Footnote">
    <w:name w:val="Footnote"/>
    <w:basedOn w:val="a5"/>
    <w:qFormat/>
    <w:rsid w:val="00146B54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affffffffff0">
    <w:name w:val="Содержимое врезки"/>
    <w:basedOn w:val="a5"/>
    <w:qFormat/>
    <w:rsid w:val="00146B54"/>
    <w:pPr>
      <w:spacing w:after="0" w:line="240" w:lineRule="auto"/>
    </w:pPr>
  </w:style>
  <w:style w:type="paragraph" w:customStyle="1" w:styleId="1ffc">
    <w:name w:val="Обычная таблица1"/>
    <w:qFormat/>
    <w:rsid w:val="00146B54"/>
    <w:rPr>
      <w:rFonts w:cs="Times New Roman"/>
      <w:sz w:val="20"/>
      <w:szCs w:val="20"/>
      <w:lang w:eastAsia="ru-RU"/>
    </w:rPr>
  </w:style>
  <w:style w:type="paragraph" w:customStyle="1" w:styleId="Comment">
    <w:name w:val="Comment"/>
    <w:basedOn w:val="a5"/>
    <w:qFormat/>
    <w:rsid w:val="00146B54"/>
    <w:pPr>
      <w:spacing w:after="0" w:line="240" w:lineRule="auto"/>
    </w:pPr>
    <w:rPr>
      <w:sz w:val="20"/>
      <w:szCs w:val="20"/>
    </w:rPr>
  </w:style>
  <w:style w:type="paragraph" w:customStyle="1" w:styleId="NormalWeb124">
    <w:name w:val="Normal (Web);Обычный (Интернет);Обычный (веб) Знак1;Обычный (веб) Знак Знак;Обычный (веб) Знак Знак Знак;Обычный (веб) Знак Знак Знак Знак Знак;Обычный (веб) Знак Знак Знак Знак Знак Знак Знак Знак Знак Знак Знак Знак;Обычный (веб)24 Знак Знак"/>
    <w:basedOn w:val="a5"/>
    <w:qFormat/>
    <w:rsid w:val="00146B54"/>
    <w:pPr>
      <w:widowControl w:val="0"/>
      <w:spacing w:after="0" w:line="240" w:lineRule="auto"/>
    </w:pPr>
    <w:rPr>
      <w:rFonts w:cs="Times New Roman"/>
      <w:sz w:val="24"/>
      <w:szCs w:val="24"/>
      <w:lang w:val="en-US" w:eastAsia="nl-NL"/>
    </w:rPr>
  </w:style>
  <w:style w:type="paragraph" w:customStyle="1" w:styleId="western">
    <w:name w:val="western"/>
    <w:basedOn w:val="a5"/>
    <w:qFormat/>
    <w:rsid w:val="00146B54"/>
    <w:pPr>
      <w:spacing w:before="119" w:after="119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ffff1">
    <w:name w:val="Содержимое таблицы"/>
    <w:basedOn w:val="a5"/>
    <w:qFormat/>
    <w:pPr>
      <w:widowControl w:val="0"/>
      <w:suppressLineNumbers/>
    </w:pPr>
  </w:style>
  <w:style w:type="paragraph" w:customStyle="1" w:styleId="affffffffff2">
    <w:name w:val="Заголовок таблицы"/>
    <w:basedOn w:val="affffffffff1"/>
    <w:qFormat/>
    <w:pPr>
      <w:jc w:val="center"/>
    </w:pPr>
    <w:rPr>
      <w:b/>
      <w:bCs/>
    </w:rPr>
  </w:style>
  <w:style w:type="numbering" w:customStyle="1" w:styleId="affffffffff3">
    <w:name w:val="Без списка"/>
    <w:uiPriority w:val="99"/>
    <w:semiHidden/>
    <w:unhideWhenUsed/>
    <w:qFormat/>
    <w:rsid w:val="00146B54"/>
  </w:style>
  <w:style w:type="numbering" w:customStyle="1" w:styleId="1ffd">
    <w:name w:val="Нет списка1"/>
    <w:uiPriority w:val="99"/>
    <w:semiHidden/>
    <w:unhideWhenUsed/>
    <w:qFormat/>
    <w:rsid w:val="00146B54"/>
  </w:style>
  <w:style w:type="numbering" w:customStyle="1" w:styleId="117">
    <w:name w:val="Нет списка11"/>
    <w:uiPriority w:val="99"/>
    <w:semiHidden/>
    <w:unhideWhenUsed/>
    <w:qFormat/>
    <w:rsid w:val="00146B54"/>
  </w:style>
  <w:style w:type="numbering" w:customStyle="1" w:styleId="1110">
    <w:name w:val="Нет списка111"/>
    <w:uiPriority w:val="99"/>
    <w:semiHidden/>
    <w:unhideWhenUsed/>
    <w:qFormat/>
    <w:rsid w:val="00146B54"/>
  </w:style>
  <w:style w:type="numbering" w:customStyle="1" w:styleId="2ff1">
    <w:name w:val="Нет списка2"/>
    <w:uiPriority w:val="99"/>
    <w:semiHidden/>
    <w:unhideWhenUsed/>
    <w:qFormat/>
    <w:rsid w:val="00146B54"/>
  </w:style>
  <w:style w:type="numbering" w:customStyle="1" w:styleId="3f">
    <w:name w:val="Нет списка3"/>
    <w:uiPriority w:val="99"/>
    <w:semiHidden/>
    <w:unhideWhenUsed/>
    <w:qFormat/>
    <w:rsid w:val="00146B54"/>
  </w:style>
  <w:style w:type="numbering" w:styleId="111111">
    <w:name w:val="Outline List 2"/>
    <w:semiHidden/>
    <w:qFormat/>
    <w:rsid w:val="00146B54"/>
  </w:style>
  <w:style w:type="numbering" w:styleId="1ai">
    <w:name w:val="Outline List 1"/>
    <w:semiHidden/>
    <w:qFormat/>
    <w:rsid w:val="00146B54"/>
  </w:style>
  <w:style w:type="numbering" w:styleId="affffffffff4">
    <w:name w:val="Outline List 3"/>
    <w:semiHidden/>
    <w:qFormat/>
    <w:rsid w:val="00146B54"/>
  </w:style>
  <w:style w:type="numbering" w:customStyle="1" w:styleId="124">
    <w:name w:val="Нет списка12"/>
    <w:uiPriority w:val="99"/>
    <w:semiHidden/>
    <w:qFormat/>
    <w:rsid w:val="00146B54"/>
  </w:style>
  <w:style w:type="numbering" w:customStyle="1" w:styleId="1111">
    <w:name w:val="Нет списка1111"/>
    <w:semiHidden/>
    <w:qFormat/>
    <w:rsid w:val="00146B54"/>
  </w:style>
  <w:style w:type="numbering" w:customStyle="1" w:styleId="213">
    <w:name w:val="Нет списка21"/>
    <w:semiHidden/>
    <w:qFormat/>
    <w:rsid w:val="00146B54"/>
  </w:style>
  <w:style w:type="numbering" w:customStyle="1" w:styleId="312">
    <w:name w:val="Нет списка31"/>
    <w:uiPriority w:val="99"/>
    <w:semiHidden/>
    <w:qFormat/>
    <w:rsid w:val="00146B54"/>
  </w:style>
  <w:style w:type="numbering" w:customStyle="1" w:styleId="1210">
    <w:name w:val="Нет списка121"/>
    <w:semiHidden/>
    <w:qFormat/>
    <w:rsid w:val="00146B54"/>
  </w:style>
  <w:style w:type="numbering" w:customStyle="1" w:styleId="2110">
    <w:name w:val="Нет списка211"/>
    <w:semiHidden/>
    <w:qFormat/>
    <w:rsid w:val="00146B54"/>
  </w:style>
  <w:style w:type="numbering" w:customStyle="1" w:styleId="49">
    <w:name w:val="Нет списка4"/>
    <w:uiPriority w:val="99"/>
    <w:semiHidden/>
    <w:qFormat/>
    <w:rsid w:val="00146B54"/>
  </w:style>
  <w:style w:type="numbering" w:customStyle="1" w:styleId="130">
    <w:name w:val="Нет списка13"/>
    <w:semiHidden/>
    <w:qFormat/>
    <w:rsid w:val="00146B54"/>
  </w:style>
  <w:style w:type="numbering" w:customStyle="1" w:styleId="223">
    <w:name w:val="Нет списка22"/>
    <w:semiHidden/>
    <w:qFormat/>
    <w:rsid w:val="00146B54"/>
  </w:style>
  <w:style w:type="numbering" w:customStyle="1" w:styleId="5a">
    <w:name w:val="Нет списка5"/>
    <w:uiPriority w:val="99"/>
    <w:semiHidden/>
    <w:unhideWhenUsed/>
    <w:qFormat/>
    <w:rsid w:val="00146B54"/>
  </w:style>
  <w:style w:type="numbering" w:customStyle="1" w:styleId="1111111">
    <w:name w:val="1 / 1.1 / 1.1.11"/>
    <w:semiHidden/>
    <w:qFormat/>
    <w:rsid w:val="00146B54"/>
  </w:style>
  <w:style w:type="numbering" w:customStyle="1" w:styleId="1ai1">
    <w:name w:val="1 / a / i1"/>
    <w:semiHidden/>
    <w:qFormat/>
    <w:rsid w:val="00146B54"/>
  </w:style>
  <w:style w:type="numbering" w:customStyle="1" w:styleId="1ffe">
    <w:name w:val="Статья / Раздел1"/>
    <w:semiHidden/>
    <w:qFormat/>
    <w:rsid w:val="00146B54"/>
  </w:style>
  <w:style w:type="numbering" w:customStyle="1" w:styleId="140">
    <w:name w:val="Нет списка14"/>
    <w:uiPriority w:val="99"/>
    <w:semiHidden/>
    <w:qFormat/>
    <w:rsid w:val="00146B54"/>
  </w:style>
  <w:style w:type="numbering" w:customStyle="1" w:styleId="1120">
    <w:name w:val="Нет списка112"/>
    <w:semiHidden/>
    <w:qFormat/>
    <w:rsid w:val="00146B54"/>
  </w:style>
  <w:style w:type="numbering" w:customStyle="1" w:styleId="230">
    <w:name w:val="Нет списка23"/>
    <w:semiHidden/>
    <w:qFormat/>
    <w:rsid w:val="00146B54"/>
  </w:style>
  <w:style w:type="numbering" w:customStyle="1" w:styleId="320">
    <w:name w:val="Нет списка32"/>
    <w:uiPriority w:val="99"/>
    <w:semiHidden/>
    <w:qFormat/>
    <w:rsid w:val="00146B54"/>
  </w:style>
  <w:style w:type="numbering" w:customStyle="1" w:styleId="1221">
    <w:name w:val="Нет списка122"/>
    <w:semiHidden/>
    <w:qFormat/>
    <w:rsid w:val="00146B54"/>
  </w:style>
  <w:style w:type="numbering" w:customStyle="1" w:styleId="2120">
    <w:name w:val="Нет списка212"/>
    <w:semiHidden/>
    <w:qFormat/>
    <w:rsid w:val="00146B54"/>
  </w:style>
  <w:style w:type="numbering" w:customStyle="1" w:styleId="410">
    <w:name w:val="Нет списка41"/>
    <w:uiPriority w:val="99"/>
    <w:semiHidden/>
    <w:qFormat/>
    <w:rsid w:val="00146B54"/>
  </w:style>
  <w:style w:type="numbering" w:customStyle="1" w:styleId="131">
    <w:name w:val="Нет списка131"/>
    <w:semiHidden/>
    <w:qFormat/>
    <w:rsid w:val="00146B54"/>
  </w:style>
  <w:style w:type="numbering" w:customStyle="1" w:styleId="2210">
    <w:name w:val="Нет списка221"/>
    <w:semiHidden/>
    <w:qFormat/>
    <w:rsid w:val="00146B54"/>
  </w:style>
  <w:style w:type="numbering" w:customStyle="1" w:styleId="64">
    <w:name w:val="Нет списка6"/>
    <w:uiPriority w:val="99"/>
    <w:semiHidden/>
    <w:unhideWhenUsed/>
    <w:qFormat/>
    <w:rsid w:val="00146B54"/>
  </w:style>
  <w:style w:type="table" w:styleId="affffffffff5">
    <w:name w:val="Table Grid"/>
    <w:basedOn w:val="a7"/>
    <w:uiPriority w:val="39"/>
    <w:rsid w:val="00146B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ff">
    <w:name w:val="Сетка таблицы1"/>
    <w:basedOn w:val="a7"/>
    <w:uiPriority w:val="39"/>
    <w:rsid w:val="00146B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Сетка таблицы11"/>
    <w:basedOn w:val="a7"/>
    <w:uiPriority w:val="39"/>
    <w:rsid w:val="00146B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146B54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46B54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146B54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46B54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146B54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146B54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146B54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146B54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146B54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146B54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146B54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146B54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146B54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ff2">
    <w:name w:val="Сетка таблицы2"/>
    <w:basedOn w:val="a7"/>
    <w:uiPriority w:val="39"/>
    <w:rsid w:val="00146B5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3">
    <w:name w:val="Table Normal13"/>
    <w:uiPriority w:val="2"/>
    <w:semiHidden/>
    <w:qFormat/>
    <w:rsid w:val="00146B54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3">
    <w:name w:val="Таблица простая 31"/>
    <w:basedOn w:val="a7"/>
    <w:uiPriority w:val="43"/>
    <w:rsid w:val="00146B54"/>
    <w:rPr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321">
    <w:name w:val="Таблица простая 32"/>
    <w:basedOn w:val="a7"/>
    <w:uiPriority w:val="43"/>
    <w:rsid w:val="00146B54"/>
    <w:rPr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3f0">
    <w:name w:val="Сетка таблицы3"/>
    <w:basedOn w:val="a7"/>
    <w:rsid w:val="00146B54"/>
    <w:rPr>
      <w:bCs/>
      <w:sz w:val="28"/>
      <w:szCs w:val="26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Сетка таблицы21"/>
    <w:basedOn w:val="a7"/>
    <w:uiPriority w:val="39"/>
    <w:rsid w:val="00146B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Сетка таблицы111"/>
    <w:basedOn w:val="a7"/>
    <w:rsid w:val="00146B54"/>
    <w:rPr>
      <w:spacing w:val="15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a">
    <w:name w:val="Сетка таблицы4"/>
    <w:basedOn w:val="a7"/>
    <w:uiPriority w:val="39"/>
    <w:rsid w:val="00146B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1">
    <w:name w:val="Table Web 1"/>
    <w:basedOn w:val="a7"/>
    <w:semiHidden/>
    <w:rsid w:val="00146B54"/>
    <w:rPr>
      <w:sz w:val="20"/>
      <w:szCs w:val="20"/>
      <w:lang w:eastAsia="ru-RU"/>
    </w:rPr>
    <w:tblPr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cPr>
      <w:shd w:val="clear" w:color="auto" w:fill="auto"/>
    </w:tcPr>
    <w:tblStylePr w:type="firstRow"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7"/>
    <w:semiHidden/>
    <w:rsid w:val="00146B54"/>
    <w:rPr>
      <w:sz w:val="20"/>
      <w:szCs w:val="20"/>
      <w:lang w:eastAsia="ru-RU"/>
    </w:rPr>
    <w:tblPr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cPr>
      <w:shd w:val="clear" w:color="auto" w:fill="auto"/>
    </w:tcPr>
    <w:tblStylePr w:type="firstRow"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7"/>
    <w:semiHidden/>
    <w:rsid w:val="00146B54"/>
    <w:rPr>
      <w:sz w:val="20"/>
      <w:szCs w:val="20"/>
      <w:lang w:eastAsia="ru-RU"/>
    </w:rPr>
    <w:tblPr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cPr>
      <w:shd w:val="clear" w:color="auto" w:fill="auto"/>
    </w:tcPr>
    <w:tblStylePr w:type="firstRow"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affffffffff6">
    <w:name w:val="Издание табл"/>
    <w:basedOn w:val="a7"/>
    <w:semiHidden/>
    <w:rsid w:val="00146B54"/>
    <w:rPr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table" w:styleId="affffffffff7">
    <w:name w:val="Table Elegant"/>
    <w:basedOn w:val="a7"/>
    <w:semiHidden/>
    <w:rsid w:val="00146B54"/>
    <w:rPr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ff0">
    <w:name w:val="Table Subtle 1"/>
    <w:basedOn w:val="a7"/>
    <w:semiHidden/>
    <w:rsid w:val="00146B54"/>
    <w:rPr>
      <w:sz w:val="20"/>
      <w:szCs w:val="20"/>
      <w:lang w:eastAsia="ru-RU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f3">
    <w:name w:val="Table Subtle 2"/>
    <w:basedOn w:val="a7"/>
    <w:semiHidden/>
    <w:rsid w:val="00146B54"/>
    <w:rPr>
      <w:sz w:val="20"/>
      <w:szCs w:val="20"/>
      <w:lang w:eastAsia="ru-RU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ff1">
    <w:name w:val="Table Classic 1"/>
    <w:basedOn w:val="a7"/>
    <w:semiHidden/>
    <w:rsid w:val="00146B54"/>
    <w:rPr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f4">
    <w:name w:val="Table Classic 2"/>
    <w:basedOn w:val="a7"/>
    <w:semiHidden/>
    <w:rsid w:val="00146B54"/>
    <w:rPr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lassic 3"/>
    <w:basedOn w:val="a7"/>
    <w:semiHidden/>
    <w:rsid w:val="00146B54"/>
    <w:rPr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b">
    <w:name w:val="Table Classic 4"/>
    <w:basedOn w:val="a7"/>
    <w:semiHidden/>
    <w:rsid w:val="00146B54"/>
    <w:rPr>
      <w:sz w:val="20"/>
      <w:szCs w:val="20"/>
      <w:lang w:eastAsia="ru-RU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ff2">
    <w:name w:val="Table 3D effects 1"/>
    <w:basedOn w:val="a7"/>
    <w:semiHidden/>
    <w:rsid w:val="00146B54"/>
    <w:rPr>
      <w:sz w:val="20"/>
      <w:szCs w:val="20"/>
      <w:lang w:eastAsia="ru-RU"/>
    </w:rPr>
    <w:tblPr/>
    <w:tcPr>
      <w:shd w:val="solid" w:color="C0C0C0" w:fill="FFFFFF"/>
    </w:tcPr>
    <w:tblStylePr w:type="firstRow">
      <w:rPr>
        <w:b/>
        <w:b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f5">
    <w:name w:val="Table 3D effects 2"/>
    <w:basedOn w:val="a7"/>
    <w:semiHidden/>
    <w:rsid w:val="00146B54"/>
    <w:rPr>
      <w:sz w:val="20"/>
      <w:szCs w:val="20"/>
      <w:lang w:eastAsia="ru-RU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2">
    <w:name w:val="Table 3D effects 3"/>
    <w:basedOn w:val="a7"/>
    <w:semiHidden/>
    <w:rsid w:val="00146B54"/>
    <w:rPr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tblPr/>
      <w:tcPr>
        <w:shd w:val="solid" w:color="C0C0C0" w:fill="FFFFFF"/>
      </w:tcPr>
    </w:tblStylePr>
    <w:tblStylePr w:type="band2Vert"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ff3">
    <w:name w:val="Table Simple 1"/>
    <w:basedOn w:val="a7"/>
    <w:semiHidden/>
    <w:rsid w:val="00146B54"/>
    <w:rPr>
      <w:sz w:val="20"/>
      <w:szCs w:val="20"/>
      <w:lang w:eastAsia="ru-RU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f6">
    <w:name w:val="Table Simple 2"/>
    <w:basedOn w:val="a7"/>
    <w:semiHidden/>
    <w:rsid w:val="00146B54"/>
    <w:rPr>
      <w:sz w:val="20"/>
      <w:szCs w:val="20"/>
      <w:lang w:eastAsia="ru-RU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3">
    <w:name w:val="Table Simple 3"/>
    <w:basedOn w:val="a7"/>
    <w:semiHidden/>
    <w:rsid w:val="00146B54"/>
    <w:rPr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5b">
    <w:name w:val="Сетка таблицы5"/>
    <w:basedOn w:val="a7"/>
    <w:rsid w:val="00146B54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ff4">
    <w:name w:val="Table Grid 1"/>
    <w:basedOn w:val="a7"/>
    <w:semiHidden/>
    <w:rsid w:val="00146B54"/>
    <w:rPr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f7">
    <w:name w:val="Table Grid 2"/>
    <w:basedOn w:val="a7"/>
    <w:semiHidden/>
    <w:rsid w:val="00146B54"/>
    <w:rPr>
      <w:sz w:val="20"/>
      <w:szCs w:val="20"/>
      <w:lang w:eastAsia="ru-RU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4">
    <w:name w:val="Table Grid 3"/>
    <w:basedOn w:val="a7"/>
    <w:semiHidden/>
    <w:rsid w:val="00146B54"/>
    <w:rPr>
      <w:sz w:val="20"/>
      <w:szCs w:val="20"/>
      <w:lang w:eastAsia="ru-RU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c">
    <w:name w:val="Table Grid 4"/>
    <w:basedOn w:val="a7"/>
    <w:semiHidden/>
    <w:rsid w:val="00146B54"/>
    <w:rPr>
      <w:sz w:val="20"/>
      <w:szCs w:val="20"/>
      <w:lang w:eastAsia="ru-RU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c">
    <w:name w:val="Table Grid 5"/>
    <w:basedOn w:val="a7"/>
    <w:semiHidden/>
    <w:rsid w:val="00146B54"/>
    <w:rPr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5">
    <w:name w:val="Table Grid 6"/>
    <w:basedOn w:val="a7"/>
    <w:semiHidden/>
    <w:rsid w:val="00146B54"/>
    <w:rPr>
      <w:sz w:val="24"/>
      <w:szCs w:val="24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7"/>
    <w:semiHidden/>
    <w:rsid w:val="00146B54"/>
    <w:rPr>
      <w:b/>
      <w:bCs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7"/>
    <w:semiHidden/>
    <w:rsid w:val="00146B54"/>
    <w:rPr>
      <w:sz w:val="20"/>
      <w:szCs w:val="20"/>
      <w:lang w:eastAsia="ru-RU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fffff8">
    <w:name w:val="Table Contemporary"/>
    <w:basedOn w:val="a7"/>
    <w:semiHidden/>
    <w:rsid w:val="00146B54"/>
    <w:rPr>
      <w:sz w:val="20"/>
      <w:szCs w:val="20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ffffff9">
    <w:name w:val="Table Professional"/>
    <w:basedOn w:val="a7"/>
    <w:semiHidden/>
    <w:rsid w:val="00146B54"/>
    <w:rPr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ff5">
    <w:name w:val="Table Columns 1"/>
    <w:basedOn w:val="a7"/>
    <w:semiHidden/>
    <w:rsid w:val="00146B54"/>
    <w:rPr>
      <w:b/>
      <w:bCs/>
      <w:sz w:val="20"/>
      <w:szCs w:val="20"/>
      <w:lang w:eastAsia="ru-RU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tblPr/>
      <w:tcPr>
        <w:shd w:val="pct25" w:color="000000" w:fill="FFFFFF"/>
      </w:tcPr>
    </w:tblStylePr>
    <w:tblStylePr w:type="band2Vert"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f8">
    <w:name w:val="Table Columns 2"/>
    <w:basedOn w:val="a7"/>
    <w:semiHidden/>
    <w:rsid w:val="00146B54"/>
    <w:rPr>
      <w:b/>
      <w:bCs/>
      <w:sz w:val="20"/>
      <w:szCs w:val="20"/>
      <w:lang w:eastAsia="ru-RU"/>
    </w:rPr>
    <w:tblPr>
      <w:tblStyleColBandSize w:val="1"/>
    </w:tblPr>
    <w:tblStylePr w:type="firstRow"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tblPr/>
      <w:tcPr>
        <w:shd w:val="pct30" w:color="000000" w:fill="FFFFFF"/>
      </w:tcPr>
    </w:tblStylePr>
    <w:tblStylePr w:type="band2Vert"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5">
    <w:name w:val="Table Columns 3"/>
    <w:basedOn w:val="a7"/>
    <w:semiHidden/>
    <w:rsid w:val="00146B54"/>
    <w:rPr>
      <w:b/>
      <w:bCs/>
      <w:sz w:val="20"/>
      <w:szCs w:val="20"/>
      <w:lang w:eastAsia="ru-RU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tblPr/>
      <w:tcPr>
        <w:shd w:val="solid" w:color="C0C0C0" w:fill="FFFFFF"/>
      </w:tcPr>
    </w:tblStylePr>
    <w:tblStylePr w:type="band2Vert"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d">
    <w:name w:val="Table Columns 4"/>
    <w:basedOn w:val="a7"/>
    <w:semiHidden/>
    <w:rsid w:val="00146B54"/>
    <w:rPr>
      <w:sz w:val="20"/>
      <w:szCs w:val="20"/>
      <w:lang w:eastAsia="ru-RU"/>
    </w:rPr>
    <w:tblPr>
      <w:tblStyleColBandSize w:val="1"/>
    </w:tblPr>
    <w:tblStylePr w:type="firstRow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tblPr/>
      <w:tcPr>
        <w:shd w:val="pct50" w:color="008080" w:fill="FFFFFF"/>
      </w:tcPr>
    </w:tblStylePr>
    <w:tblStylePr w:type="band2Vert">
      <w:tblPr/>
      <w:tcPr>
        <w:shd w:val="pct10" w:color="000000" w:fill="FFFFFF"/>
      </w:tcPr>
    </w:tblStylePr>
  </w:style>
  <w:style w:type="table" w:styleId="5d">
    <w:name w:val="Table Columns 5"/>
    <w:basedOn w:val="a7"/>
    <w:semiHidden/>
    <w:rsid w:val="00146B54"/>
    <w:rPr>
      <w:sz w:val="20"/>
      <w:szCs w:val="20"/>
      <w:lang w:eastAsia="ru-RU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tblPr/>
      <w:tcPr>
        <w:shd w:val="solid" w:color="C0C0C0" w:fill="FFFFFF"/>
      </w:tcPr>
    </w:tblStylePr>
  </w:style>
  <w:style w:type="table" w:styleId="-10">
    <w:name w:val="Table List 1"/>
    <w:basedOn w:val="a7"/>
    <w:semiHidden/>
    <w:rsid w:val="00146B54"/>
    <w:rPr>
      <w:sz w:val="20"/>
      <w:szCs w:val="20"/>
      <w:lang w:eastAsia="ru-RU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7"/>
    <w:semiHidden/>
    <w:rsid w:val="00146B54"/>
    <w:rPr>
      <w:sz w:val="20"/>
      <w:szCs w:val="20"/>
      <w:lang w:eastAsia="ru-RU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7"/>
    <w:semiHidden/>
    <w:rsid w:val="00146B54"/>
    <w:rPr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7"/>
    <w:semiHidden/>
    <w:rsid w:val="00146B54"/>
    <w:rPr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7"/>
    <w:semiHidden/>
    <w:rsid w:val="00146B54"/>
    <w:rPr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7"/>
    <w:semiHidden/>
    <w:rsid w:val="00146B54"/>
    <w:rPr>
      <w:sz w:val="20"/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7"/>
    <w:semiHidden/>
    <w:rsid w:val="00146B54"/>
    <w:rPr>
      <w:sz w:val="20"/>
      <w:szCs w:val="20"/>
      <w:lang w:eastAsia="ru-RU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7"/>
    <w:semiHidden/>
    <w:rsid w:val="00146B54"/>
    <w:rPr>
      <w:sz w:val="20"/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fffffffa">
    <w:name w:val="Table Theme"/>
    <w:basedOn w:val="a7"/>
    <w:semiHidden/>
    <w:rsid w:val="00146B54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ff6">
    <w:name w:val="Table Colorful 1"/>
    <w:basedOn w:val="a7"/>
    <w:semiHidden/>
    <w:rsid w:val="00146B54"/>
    <w:rPr>
      <w:sz w:val="20"/>
      <w:szCs w:val="20"/>
      <w:lang w:eastAsia="ru-RU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f9">
    <w:name w:val="Table Colorful 2"/>
    <w:basedOn w:val="a7"/>
    <w:semiHidden/>
    <w:rsid w:val="00146B54"/>
    <w:rPr>
      <w:sz w:val="20"/>
      <w:szCs w:val="20"/>
      <w:lang w:eastAsia="ru-RU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6">
    <w:name w:val="Table Colorful 3"/>
    <w:basedOn w:val="a7"/>
    <w:semiHidden/>
    <w:rsid w:val="00146B54"/>
    <w:rPr>
      <w:sz w:val="20"/>
      <w:szCs w:val="20"/>
      <w:lang w:eastAsia="ru-RU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-11">
    <w:name w:val="Веб-таблица 11"/>
    <w:basedOn w:val="a7"/>
    <w:semiHidden/>
    <w:rsid w:val="00146B54"/>
    <w:rPr>
      <w:sz w:val="20"/>
      <w:szCs w:val="20"/>
      <w:lang w:eastAsia="ru-RU"/>
    </w:rPr>
    <w:tblPr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cPr>
      <w:shd w:val="clear" w:color="auto" w:fill="auto"/>
    </w:tcPr>
    <w:tblStylePr w:type="firstRow"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">
    <w:name w:val="Веб-таблица 21"/>
    <w:basedOn w:val="a7"/>
    <w:semiHidden/>
    <w:rsid w:val="00146B54"/>
    <w:rPr>
      <w:sz w:val="20"/>
      <w:szCs w:val="20"/>
      <w:lang w:eastAsia="ru-RU"/>
    </w:rPr>
    <w:tblPr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cPr>
      <w:shd w:val="clear" w:color="auto" w:fill="auto"/>
    </w:tcPr>
    <w:tblStylePr w:type="firstRow"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31">
    <w:name w:val="Веб-таблица 31"/>
    <w:basedOn w:val="a7"/>
    <w:semiHidden/>
    <w:rsid w:val="00146B54"/>
    <w:rPr>
      <w:sz w:val="20"/>
      <w:szCs w:val="20"/>
      <w:lang w:eastAsia="ru-RU"/>
    </w:rPr>
    <w:tblPr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cPr>
      <w:shd w:val="clear" w:color="auto" w:fill="auto"/>
    </w:tcPr>
    <w:tblStylePr w:type="firstRow"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ff7">
    <w:name w:val="Издание табл1"/>
    <w:basedOn w:val="a7"/>
    <w:semiHidden/>
    <w:rsid w:val="00146B54"/>
    <w:rPr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table" w:customStyle="1" w:styleId="1fff8">
    <w:name w:val="Изысканная таблица1"/>
    <w:basedOn w:val="a7"/>
    <w:semiHidden/>
    <w:rsid w:val="00146B54"/>
    <w:rPr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9">
    <w:name w:val="Изящная таблица 11"/>
    <w:basedOn w:val="a7"/>
    <w:semiHidden/>
    <w:rsid w:val="00146B54"/>
    <w:rPr>
      <w:sz w:val="20"/>
      <w:szCs w:val="20"/>
      <w:lang w:eastAsia="ru-RU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15">
    <w:name w:val="Изящная таблица 21"/>
    <w:basedOn w:val="a7"/>
    <w:semiHidden/>
    <w:rsid w:val="00146B54"/>
    <w:rPr>
      <w:sz w:val="20"/>
      <w:szCs w:val="20"/>
      <w:lang w:eastAsia="ru-RU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a">
    <w:name w:val="Классическая таблица 11"/>
    <w:basedOn w:val="a7"/>
    <w:semiHidden/>
    <w:rsid w:val="00146B54"/>
    <w:rPr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16">
    <w:name w:val="Классическая таблица 21"/>
    <w:basedOn w:val="a7"/>
    <w:semiHidden/>
    <w:rsid w:val="00146B54"/>
    <w:rPr>
      <w:sz w:val="28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14">
    <w:name w:val="Классическая таблица 31"/>
    <w:basedOn w:val="a7"/>
    <w:semiHidden/>
    <w:rsid w:val="00146B54"/>
    <w:rPr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11">
    <w:name w:val="Классическая таблица 41"/>
    <w:basedOn w:val="a7"/>
    <w:semiHidden/>
    <w:rsid w:val="00146B54"/>
    <w:rPr>
      <w:sz w:val="20"/>
      <w:szCs w:val="20"/>
      <w:lang w:eastAsia="ru-RU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b">
    <w:name w:val="Объемная таблица 11"/>
    <w:basedOn w:val="a7"/>
    <w:semiHidden/>
    <w:rsid w:val="00146B54"/>
    <w:rPr>
      <w:sz w:val="20"/>
      <w:szCs w:val="20"/>
      <w:lang w:eastAsia="ru-RU"/>
    </w:rPr>
    <w:tblPr/>
    <w:tcPr>
      <w:shd w:val="solid" w:color="C0C0C0" w:fill="FFFFFF"/>
    </w:tcPr>
    <w:tblStylePr w:type="firstRow">
      <w:rPr>
        <w:b/>
        <w:b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217">
    <w:name w:val="Объемная таблица 21"/>
    <w:basedOn w:val="a7"/>
    <w:semiHidden/>
    <w:rsid w:val="00146B54"/>
    <w:rPr>
      <w:bCs/>
      <w:sz w:val="28"/>
      <w:szCs w:val="26"/>
      <w:lang w:val="x-none" w:eastAsia="x-none"/>
    </w:rPr>
    <w:tblPr>
      <w:tblStyleRowBandSize w:val="1"/>
    </w:tblPr>
    <w:tcPr>
      <w:shd w:val="solid" w:color="C0C0C0" w:fill="FFFFFF"/>
    </w:tcPr>
    <w:tblStylePr w:type="firstRow"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15">
    <w:name w:val="Объемная таблица 31"/>
    <w:basedOn w:val="a7"/>
    <w:semiHidden/>
    <w:rsid w:val="00146B54"/>
    <w:rPr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tblPr/>
      <w:tcPr>
        <w:shd w:val="solid" w:color="C0C0C0" w:fill="FFFFFF"/>
      </w:tcPr>
    </w:tblStylePr>
    <w:tblStylePr w:type="band2Vert"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c">
    <w:name w:val="Простая таблица 11"/>
    <w:basedOn w:val="a7"/>
    <w:semiHidden/>
    <w:rsid w:val="00146B54"/>
    <w:rPr>
      <w:sz w:val="20"/>
      <w:szCs w:val="20"/>
      <w:lang w:eastAsia="ru-RU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218">
    <w:name w:val="Простая таблица 21"/>
    <w:basedOn w:val="a7"/>
    <w:semiHidden/>
    <w:rsid w:val="00146B54"/>
    <w:rPr>
      <w:sz w:val="24"/>
      <w:szCs w:val="24"/>
      <w:lang w:eastAsia="ru-RU"/>
    </w:rPr>
    <w:tblPr/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316">
    <w:name w:val="Простая таблица 31"/>
    <w:basedOn w:val="a7"/>
    <w:semiHidden/>
    <w:rsid w:val="00146B54"/>
    <w:rPr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67">
    <w:name w:val="Сетка таблицы6"/>
    <w:basedOn w:val="a7"/>
    <w:rsid w:val="00146B54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d">
    <w:name w:val="Сетка таблицы 11"/>
    <w:basedOn w:val="a7"/>
    <w:semiHidden/>
    <w:rsid w:val="00146B54"/>
    <w:rPr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19">
    <w:name w:val="Сетка таблицы 21"/>
    <w:basedOn w:val="a7"/>
    <w:semiHidden/>
    <w:rsid w:val="00146B54"/>
    <w:rPr>
      <w:sz w:val="24"/>
      <w:szCs w:val="24"/>
      <w:lang w:eastAsia="ru-RU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17">
    <w:name w:val="Сетка таблицы 31"/>
    <w:basedOn w:val="a7"/>
    <w:semiHidden/>
    <w:rsid w:val="00146B54"/>
    <w:rPr>
      <w:sz w:val="20"/>
      <w:szCs w:val="20"/>
      <w:lang w:eastAsia="ru-RU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12">
    <w:name w:val="Сетка таблицы 41"/>
    <w:basedOn w:val="a7"/>
    <w:semiHidden/>
    <w:rsid w:val="00146B54"/>
    <w:rPr>
      <w:sz w:val="20"/>
      <w:szCs w:val="20"/>
      <w:lang w:eastAsia="ru-RU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510">
    <w:name w:val="Сетка таблицы 51"/>
    <w:basedOn w:val="a7"/>
    <w:semiHidden/>
    <w:rsid w:val="00146B54"/>
    <w:rPr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610">
    <w:name w:val="Сетка таблицы 61"/>
    <w:basedOn w:val="a7"/>
    <w:semiHidden/>
    <w:rsid w:val="00146B54"/>
    <w:rPr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710">
    <w:name w:val="Сетка таблицы 71"/>
    <w:basedOn w:val="a7"/>
    <w:semiHidden/>
    <w:rsid w:val="00146B54"/>
    <w:rPr>
      <w:b/>
      <w:bCs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810">
    <w:name w:val="Сетка таблицы 81"/>
    <w:basedOn w:val="a7"/>
    <w:semiHidden/>
    <w:rsid w:val="00146B54"/>
    <w:rPr>
      <w:sz w:val="20"/>
      <w:szCs w:val="20"/>
      <w:lang w:eastAsia="ru-RU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ff9">
    <w:name w:val="Современная таблица1"/>
    <w:basedOn w:val="a7"/>
    <w:semiHidden/>
    <w:rsid w:val="00146B54"/>
    <w:rPr>
      <w:sz w:val="20"/>
      <w:szCs w:val="20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1fffa">
    <w:name w:val="Стандартная таблица1"/>
    <w:basedOn w:val="a7"/>
    <w:semiHidden/>
    <w:rsid w:val="00146B54"/>
    <w:rPr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11e">
    <w:name w:val="Столбцы таблицы 11"/>
    <w:basedOn w:val="a7"/>
    <w:semiHidden/>
    <w:rsid w:val="00146B54"/>
    <w:rPr>
      <w:b/>
      <w:bCs/>
      <w:sz w:val="20"/>
      <w:szCs w:val="20"/>
      <w:lang w:eastAsia="ru-RU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tblPr/>
      <w:tcPr>
        <w:shd w:val="pct25" w:color="000000" w:fill="FFFFFF"/>
      </w:tcPr>
    </w:tblStylePr>
    <w:tblStylePr w:type="band2Vert"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1a">
    <w:name w:val="Столбцы таблицы 21"/>
    <w:basedOn w:val="a7"/>
    <w:semiHidden/>
    <w:rsid w:val="00146B54"/>
    <w:tblPr>
      <w:tblStyleColBandSize w:val="1"/>
    </w:tblPr>
    <w:tblStylePr w:type="firstRow"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tblPr/>
      <w:tcPr>
        <w:shd w:val="pct30" w:color="000000" w:fill="FFFFFF"/>
      </w:tcPr>
    </w:tblStylePr>
    <w:tblStylePr w:type="band2Vert">
      <w:tblPr/>
      <w:tcPr>
        <w:shd w:val="pct25" w:color="00FF00" w:fill="FFFFFF"/>
      </w:tcPr>
    </w:tblStylePr>
    <w:tblStylePr w:type="neCell"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18">
    <w:name w:val="Столбцы таблицы 31"/>
    <w:basedOn w:val="a7"/>
    <w:semiHidden/>
    <w:rsid w:val="00146B54"/>
    <w:rPr>
      <w:b/>
      <w:bCs/>
      <w:sz w:val="20"/>
      <w:szCs w:val="20"/>
      <w:lang w:eastAsia="ru-RU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tblPr/>
      <w:tcPr>
        <w:shd w:val="solid" w:color="C0C0C0" w:fill="FFFFFF"/>
      </w:tcPr>
    </w:tblStylePr>
    <w:tblStylePr w:type="band2Vert"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13">
    <w:name w:val="Столбцы таблицы 41"/>
    <w:basedOn w:val="a7"/>
    <w:semiHidden/>
    <w:rsid w:val="00146B54"/>
    <w:rPr>
      <w:sz w:val="20"/>
      <w:szCs w:val="20"/>
      <w:lang w:eastAsia="ru-RU"/>
    </w:rPr>
    <w:tblPr>
      <w:tblStyleColBandSize w:val="1"/>
    </w:tblPr>
    <w:tblStylePr w:type="firstRow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tblPr/>
      <w:tcPr>
        <w:shd w:val="pct50" w:color="008080" w:fill="FFFFFF"/>
      </w:tcPr>
    </w:tblStylePr>
    <w:tblStylePr w:type="band2Vert">
      <w:tblPr/>
      <w:tcPr>
        <w:shd w:val="pct10" w:color="000000" w:fill="FFFFFF"/>
      </w:tcPr>
    </w:tblStylePr>
  </w:style>
  <w:style w:type="table" w:customStyle="1" w:styleId="511">
    <w:name w:val="Столбцы таблицы 51"/>
    <w:basedOn w:val="a7"/>
    <w:semiHidden/>
    <w:rsid w:val="00146B54"/>
    <w:rPr>
      <w:sz w:val="20"/>
      <w:szCs w:val="20"/>
      <w:lang w:eastAsia="ru-RU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tblPr/>
      <w:tcPr>
        <w:shd w:val="solid" w:color="C0C0C0" w:fill="FFFFFF"/>
      </w:tcPr>
    </w:tblStylePr>
  </w:style>
  <w:style w:type="table" w:customStyle="1" w:styleId="-110">
    <w:name w:val="Таблица-список 11"/>
    <w:basedOn w:val="a7"/>
    <w:semiHidden/>
    <w:rsid w:val="00146B54"/>
    <w:rPr>
      <w:sz w:val="20"/>
      <w:szCs w:val="20"/>
      <w:lang w:eastAsia="ru-RU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0">
    <w:name w:val="Таблица-список 21"/>
    <w:basedOn w:val="a7"/>
    <w:semiHidden/>
    <w:rsid w:val="00146B54"/>
    <w:rPr>
      <w:sz w:val="20"/>
      <w:szCs w:val="20"/>
      <w:lang w:eastAsia="ru-RU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310">
    <w:name w:val="Таблица-список 31"/>
    <w:basedOn w:val="a7"/>
    <w:semiHidden/>
    <w:rsid w:val="00146B54"/>
    <w:rPr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41">
    <w:name w:val="Таблица-список 41"/>
    <w:basedOn w:val="a7"/>
    <w:semiHidden/>
    <w:rsid w:val="00146B54"/>
    <w:rPr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customStyle="1" w:styleId="-51">
    <w:name w:val="Таблица-список 51"/>
    <w:basedOn w:val="a7"/>
    <w:semiHidden/>
    <w:rsid w:val="00146B54"/>
    <w:rPr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61">
    <w:name w:val="Таблица-список 61"/>
    <w:basedOn w:val="a7"/>
    <w:semiHidden/>
    <w:rsid w:val="00146B54"/>
    <w:rPr>
      <w:sz w:val="20"/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customStyle="1" w:styleId="-71">
    <w:name w:val="Таблица-список 71"/>
    <w:basedOn w:val="a7"/>
    <w:semiHidden/>
    <w:rsid w:val="00146B54"/>
    <w:rPr>
      <w:sz w:val="20"/>
      <w:szCs w:val="20"/>
      <w:lang w:eastAsia="ru-RU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customStyle="1" w:styleId="-81">
    <w:name w:val="Таблица-список 81"/>
    <w:basedOn w:val="a7"/>
    <w:semiHidden/>
    <w:rsid w:val="00146B54"/>
    <w:rPr>
      <w:sz w:val="20"/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customStyle="1" w:styleId="1fffb">
    <w:name w:val="Тема таблицы1"/>
    <w:basedOn w:val="a7"/>
    <w:semiHidden/>
    <w:rsid w:val="00146B54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f">
    <w:name w:val="Цветная таблица 11"/>
    <w:basedOn w:val="a7"/>
    <w:semiHidden/>
    <w:rsid w:val="00146B54"/>
    <w:rPr>
      <w:sz w:val="20"/>
      <w:szCs w:val="20"/>
      <w:lang w:eastAsia="ru-RU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1b">
    <w:name w:val="Цветная таблица 21"/>
    <w:basedOn w:val="a7"/>
    <w:semiHidden/>
    <w:rsid w:val="00146B54"/>
    <w:rPr>
      <w:sz w:val="28"/>
      <w:szCs w:val="28"/>
      <w:lang w:eastAsia="x-none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19">
    <w:name w:val="Цветная таблица 31"/>
    <w:basedOn w:val="a7"/>
    <w:semiHidden/>
    <w:rsid w:val="00146B54"/>
    <w:rPr>
      <w:sz w:val="20"/>
      <w:szCs w:val="20"/>
      <w:lang w:eastAsia="ru-RU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73">
    <w:name w:val="Сетка таблицы7"/>
    <w:basedOn w:val="a7"/>
    <w:uiPriority w:val="39"/>
    <w:rsid w:val="00146B5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4">
    <w:name w:val="Table Normal14"/>
    <w:uiPriority w:val="2"/>
    <w:semiHidden/>
    <w:unhideWhenUsed/>
    <w:qFormat/>
    <w:rsid w:val="00146B54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10">
    <w:name w:val="Таблица простая 311"/>
    <w:basedOn w:val="a7"/>
    <w:uiPriority w:val="43"/>
    <w:rsid w:val="00146B54"/>
    <w:rPr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125">
    <w:name w:val="Сетка таблицы12"/>
    <w:basedOn w:val="a7"/>
    <w:uiPriority w:val="39"/>
    <w:rsid w:val="00146B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">
    <w:name w:val="Сетка таблицы22"/>
    <w:basedOn w:val="a7"/>
    <w:uiPriority w:val="39"/>
    <w:rsid w:val="00146B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mb.plavsostav.ru/euk-obscheprofessionalnyy-kurs" TargetMode="External"/><Relationship Id="rId13" Type="http://schemas.openxmlformats.org/officeDocument/2006/relationships/hyperlink" Target="https://rumb.plavsostav.ru/euk-obscheprofessionalnyy-kurs" TargetMode="External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rumb.plavsostav.ru/euk-pm-nesenie-bezopasnoy-mashinnoy-vakhty" TargetMode="External"/><Relationship Id="rId17" Type="http://schemas.openxmlformats.org/officeDocument/2006/relationships/hyperlink" Target="https://rumb.plavsostav.ru/euk-pm-nesenie-khodovoy-i-stoyanochnoy-vakhty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mb.plavsostav.ru/euk-pm-nesenie-bezopasnoy-mashinnoy-vakhty" TargetMode="Externa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rumb.plavsostav.ru/euk-pm-nesenie-bezopasnoy-mashinnoy-vakhty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umb.plavsostav.ru/eik-obespechenie-bezopasnosti-plavaniya-i-gotovnost-k-deystviyam-v-avariynykh-situaciyakh-na-sudne" TargetMode="External"/><Relationship Id="rId10" Type="http://schemas.openxmlformats.org/officeDocument/2006/relationships/hyperlink" Target="https://rumb.plavsostav.ru/euk-obscheprofessionalnyy-kurs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rumb.plavsostav.ru/euk-obscheprofessionalnyy-kurs" TargetMode="External"/><Relationship Id="rId14" Type="http://schemas.openxmlformats.org/officeDocument/2006/relationships/hyperlink" Target="https://rumb.plavsostav.ru/euk-pm-nesenie-khodovoy-i-stoyanochnoy-vakhty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38</Pages>
  <Words>5734</Words>
  <Characters>32685</Characters>
  <Application>Microsoft Office Word</Application>
  <DocSecurity>0</DocSecurity>
  <Lines>272</Lines>
  <Paragraphs>76</Paragraphs>
  <ScaleCrop>false</ScaleCrop>
  <Company/>
  <LinksUpToDate>false</LinksUpToDate>
  <CharactersWithSpaces>38343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Tonya</dc:creator>
  <dc:description/>
  <cp:lastModifiedBy>Tonya</cp:lastModifiedBy>
  <cp:revision>7</cp:revision>
  <dcterms:created xsi:type="dcterms:W3CDTF">2025-11-25T06:40:00Z</dcterms:created>
  <dcterms:modified xsi:type="dcterms:W3CDTF">2025-12-11T19:54:00Z</dcterms:modified>
  <dc:language>ru-RU</dc:language>
</cp:coreProperties>
</file>