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B273C0" w14:textId="77777777" w:rsidR="00C72A9B" w:rsidRPr="002C5973" w:rsidRDefault="00C72A9B" w:rsidP="00FD504E">
      <w:pPr>
        <w:keepNext/>
        <w:spacing w:after="0"/>
        <w:ind w:firstLine="709"/>
        <w:jc w:val="right"/>
        <w:rPr>
          <w:rFonts w:ascii="Times New Roman" w:eastAsia="Times New Roman" w:hAnsi="Times New Roman" w:cs="Times New Roman"/>
          <w:b/>
          <w:color w:val="000000" w:themeColor="text1"/>
          <w:sz w:val="24"/>
          <w:szCs w:val="24"/>
        </w:rPr>
      </w:pPr>
      <w:bookmarkStart w:id="0" w:name="_Toc84499257"/>
      <w:r w:rsidRPr="002C5973">
        <w:rPr>
          <w:rFonts w:ascii="Times New Roman" w:eastAsia="Times New Roman" w:hAnsi="Times New Roman" w:cs="Times New Roman"/>
          <w:b/>
          <w:color w:val="000000" w:themeColor="text1"/>
          <w:sz w:val="24"/>
          <w:szCs w:val="24"/>
        </w:rPr>
        <w:t>ПРИЛОЖЕНИЕ 1</w:t>
      </w:r>
    </w:p>
    <w:p w14:paraId="120F3E0E" w14:textId="77777777" w:rsidR="00C72A9B" w:rsidRPr="002C5973" w:rsidRDefault="00C72A9B" w:rsidP="00FD504E">
      <w:pPr>
        <w:spacing w:after="0"/>
        <w:jc w:val="right"/>
        <w:rPr>
          <w:rFonts w:ascii="Times New Roman" w:hAnsi="Times New Roman" w:cs="Times New Roman"/>
          <w:i/>
          <w:color w:val="000000" w:themeColor="text1"/>
          <w:vertAlign w:val="superscript"/>
        </w:rPr>
      </w:pPr>
      <w:bookmarkStart w:id="1" w:name="_Toc150695619"/>
      <w:proofErr w:type="gramStart"/>
      <w:r w:rsidRPr="002C5973">
        <w:rPr>
          <w:rFonts w:ascii="Times New Roman" w:eastAsia="Times New Roman" w:hAnsi="Times New Roman" w:cs="Times New Roman"/>
          <w:b/>
          <w:bCs/>
          <w:color w:val="000000" w:themeColor="text1"/>
          <w:kern w:val="32"/>
          <w:sz w:val="24"/>
          <w:szCs w:val="24"/>
        </w:rPr>
        <w:t>к</w:t>
      </w:r>
      <w:proofErr w:type="gramEnd"/>
      <w:r w:rsidRPr="002C5973">
        <w:rPr>
          <w:rFonts w:ascii="Times New Roman" w:eastAsia="Times New Roman" w:hAnsi="Times New Roman" w:cs="Times New Roman"/>
          <w:b/>
          <w:bCs/>
          <w:color w:val="000000" w:themeColor="text1"/>
          <w:kern w:val="32"/>
          <w:sz w:val="24"/>
          <w:szCs w:val="24"/>
        </w:rPr>
        <w:t xml:space="preserve"> ПОП по специальности </w:t>
      </w:r>
      <w:r w:rsidRPr="002C5973">
        <w:rPr>
          <w:rFonts w:ascii="Times New Roman" w:eastAsia="Times New Roman" w:hAnsi="Times New Roman" w:cs="Times New Roman"/>
          <w:b/>
          <w:bCs/>
          <w:color w:val="000000" w:themeColor="text1"/>
          <w:kern w:val="32"/>
          <w:sz w:val="24"/>
          <w:szCs w:val="24"/>
        </w:rPr>
        <w:br/>
      </w:r>
      <w:bookmarkEnd w:id="1"/>
      <w:r w:rsidRPr="002C5973">
        <w:rPr>
          <w:rFonts w:ascii="Times New Roman" w:hAnsi="Times New Roman" w:cs="Times New Roman"/>
          <w:b/>
          <w:color w:val="000000" w:themeColor="text1"/>
        </w:rPr>
        <w:t>26.02.05 Эксплуатация судовых энергетических установок</w:t>
      </w:r>
    </w:p>
    <w:p w14:paraId="6DCC667D" w14:textId="77777777" w:rsidR="00C72A9B" w:rsidRPr="002C5973" w:rsidRDefault="00C72A9B" w:rsidP="00FD504E">
      <w:pPr>
        <w:keepNext/>
        <w:spacing w:after="0"/>
        <w:jc w:val="right"/>
        <w:outlineLvl w:val="0"/>
        <w:rPr>
          <w:rFonts w:ascii="Times New Roman" w:eastAsia="Times New Roman" w:hAnsi="Times New Roman" w:cs="Times New Roman"/>
          <w:b/>
          <w:bCs/>
          <w:color w:val="000000" w:themeColor="text1"/>
          <w:kern w:val="32"/>
          <w:sz w:val="24"/>
          <w:szCs w:val="24"/>
        </w:rPr>
      </w:pPr>
    </w:p>
    <w:p w14:paraId="5584CD95" w14:textId="77777777" w:rsidR="00C72A9B" w:rsidRPr="002C5973" w:rsidRDefault="00C72A9B" w:rsidP="00FD504E">
      <w:pPr>
        <w:spacing w:after="0"/>
        <w:rPr>
          <w:rFonts w:ascii="Times New Roman" w:hAnsi="Times New Roman" w:cs="Times New Roman"/>
          <w:color w:val="000000" w:themeColor="text1"/>
        </w:rPr>
      </w:pPr>
    </w:p>
    <w:p w14:paraId="62CFB6DA" w14:textId="77777777" w:rsidR="00C72A9B" w:rsidRPr="002C5973" w:rsidRDefault="00C72A9B" w:rsidP="00FD504E">
      <w:pPr>
        <w:keepNext/>
        <w:spacing w:after="0"/>
        <w:jc w:val="center"/>
        <w:outlineLvl w:val="0"/>
        <w:rPr>
          <w:rFonts w:ascii="Times New Roman" w:eastAsia="Times New Roman" w:hAnsi="Times New Roman" w:cs="Times New Roman"/>
          <w:b/>
          <w:bCs/>
          <w:color w:val="000000" w:themeColor="text1"/>
          <w:kern w:val="32"/>
          <w:sz w:val="24"/>
          <w:szCs w:val="24"/>
        </w:rPr>
      </w:pPr>
      <w:bookmarkStart w:id="2" w:name="_Toc150695620"/>
      <w:r w:rsidRPr="002C5973">
        <w:rPr>
          <w:rFonts w:ascii="Times New Roman" w:eastAsia="Times New Roman" w:hAnsi="Times New Roman" w:cs="Times New Roman"/>
          <w:b/>
          <w:bCs/>
          <w:color w:val="000000" w:themeColor="text1"/>
          <w:kern w:val="32"/>
          <w:sz w:val="24"/>
          <w:szCs w:val="24"/>
        </w:rPr>
        <w:t>ПРИМЕРНЫЕ РАБОЧИЕ</w:t>
      </w:r>
      <w:r w:rsidR="008E2CC2" w:rsidRPr="002C5973">
        <w:rPr>
          <w:rFonts w:ascii="Times New Roman" w:eastAsia="Times New Roman" w:hAnsi="Times New Roman" w:cs="Times New Roman"/>
          <w:b/>
          <w:bCs/>
          <w:color w:val="000000" w:themeColor="text1"/>
          <w:kern w:val="32"/>
          <w:sz w:val="24"/>
          <w:szCs w:val="24"/>
        </w:rPr>
        <w:t xml:space="preserve"> </w:t>
      </w:r>
      <w:r w:rsidRPr="002C5973">
        <w:rPr>
          <w:rFonts w:ascii="Times New Roman" w:eastAsia="Times New Roman" w:hAnsi="Times New Roman" w:cs="Times New Roman"/>
          <w:b/>
          <w:bCs/>
          <w:color w:val="000000" w:themeColor="text1"/>
          <w:kern w:val="32"/>
          <w:sz w:val="24"/>
          <w:szCs w:val="24"/>
        </w:rPr>
        <w:t>ПРОГРАММЫ ПРОФЕССИОНАЛЬНЫХ МОДУЛЕЙ</w:t>
      </w:r>
      <w:bookmarkEnd w:id="0"/>
      <w:bookmarkEnd w:id="2"/>
    </w:p>
    <w:p w14:paraId="55A6AE59" w14:textId="77777777" w:rsidR="00C72A9B" w:rsidRPr="002C5973" w:rsidRDefault="00C72A9B" w:rsidP="00FD504E">
      <w:pPr>
        <w:spacing w:after="0"/>
        <w:jc w:val="center"/>
        <w:rPr>
          <w:rFonts w:ascii="Times New Roman" w:hAnsi="Times New Roman" w:cs="Times New Roman"/>
          <w:color w:val="000000" w:themeColor="text1"/>
          <w:sz w:val="24"/>
          <w:szCs w:val="24"/>
        </w:rPr>
      </w:pPr>
    </w:p>
    <w:p w14:paraId="767B6E69" w14:textId="77777777" w:rsidR="00C72A9B" w:rsidRDefault="00C72A9B"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ОГЛАВЛЕНИЕ</w:t>
      </w:r>
    </w:p>
    <w:p w14:paraId="4F1EE7DE" w14:textId="77777777" w:rsidR="00076134" w:rsidRPr="00DF7945" w:rsidRDefault="00076134" w:rsidP="00FD504E">
      <w:pPr>
        <w:spacing w:after="0"/>
        <w:jc w:val="center"/>
        <w:rPr>
          <w:rFonts w:ascii="Times New Roman" w:hAnsi="Times New Roman" w:cs="Times New Roman"/>
          <w:b/>
          <w:color w:val="000000" w:themeColor="text1"/>
          <w:sz w:val="24"/>
          <w:szCs w:val="24"/>
        </w:rPr>
      </w:pPr>
    </w:p>
    <w:p w14:paraId="7DCD94C2" w14:textId="77777777" w:rsidR="000C0A94" w:rsidRPr="00DF7945" w:rsidRDefault="00C72A9B" w:rsidP="00076134">
      <w:pPr>
        <w:pStyle w:val="14"/>
        <w:rPr>
          <w:rFonts w:asciiTheme="minorHAnsi" w:eastAsiaTheme="minorEastAsia" w:hAnsiTheme="minorHAnsi" w:cstheme="minorBidi"/>
          <w:color w:val="auto"/>
          <w:lang w:eastAsia="ru-RU"/>
        </w:rPr>
      </w:pPr>
      <w:r w:rsidRPr="00DF7945">
        <w:rPr>
          <w:rFonts w:eastAsia="Times New Roman"/>
          <w:sz w:val="24"/>
          <w:szCs w:val="24"/>
          <w:lang w:eastAsia="ru-RU"/>
        </w:rPr>
        <w:fldChar w:fldCharType="begin"/>
      </w:r>
      <w:r w:rsidRPr="00DF7945">
        <w:rPr>
          <w:rFonts w:eastAsia="Times New Roman"/>
          <w:sz w:val="24"/>
          <w:szCs w:val="24"/>
          <w:lang w:eastAsia="ru-RU"/>
        </w:rPr>
        <w:instrText xml:space="preserve"> TOC \o "3-3" \h \z \t "Заголовок 1;1;Заголовок 2;2;Заголовок1;1;Заголовок;1" </w:instrText>
      </w:r>
      <w:r w:rsidRPr="00DF7945">
        <w:rPr>
          <w:rFonts w:eastAsia="Times New Roman"/>
          <w:sz w:val="24"/>
          <w:szCs w:val="24"/>
          <w:lang w:eastAsia="ru-RU"/>
        </w:rPr>
        <w:fldChar w:fldCharType="separate"/>
      </w:r>
      <w:hyperlink w:anchor="_Toc207102890" w:history="1">
        <w:r w:rsidR="000C0A94" w:rsidRPr="00DF7945">
          <w:rPr>
            <w:rStyle w:val="af0"/>
          </w:rPr>
          <w:t>«ПМ.01 ЭКСПЛУАТАЦИЯ ГЛАВНОЙ СУДОВОЙ ДВИГАТЕЛЬНОЙ УСТАНОВКИ»</w:t>
        </w:r>
        <w:r w:rsidR="000C0A94" w:rsidRPr="00DF7945">
          <w:rPr>
            <w:webHidden/>
          </w:rPr>
          <w:tab/>
        </w:r>
        <w:r w:rsidR="000C0A94" w:rsidRPr="00DF7945">
          <w:rPr>
            <w:webHidden/>
          </w:rPr>
          <w:fldChar w:fldCharType="begin"/>
        </w:r>
        <w:r w:rsidR="000C0A94" w:rsidRPr="00DF7945">
          <w:rPr>
            <w:webHidden/>
          </w:rPr>
          <w:instrText xml:space="preserve"> PAGEREF _Toc207102890 \h </w:instrText>
        </w:r>
        <w:r w:rsidR="000C0A94" w:rsidRPr="00DF7945">
          <w:rPr>
            <w:webHidden/>
          </w:rPr>
        </w:r>
        <w:r w:rsidR="000C0A94" w:rsidRPr="00DF7945">
          <w:rPr>
            <w:webHidden/>
          </w:rPr>
          <w:fldChar w:fldCharType="separate"/>
        </w:r>
        <w:r w:rsidR="00076134" w:rsidRPr="00DF7945">
          <w:rPr>
            <w:webHidden/>
          </w:rPr>
          <w:t>2</w:t>
        </w:r>
        <w:r w:rsidR="000C0A94" w:rsidRPr="00DF7945">
          <w:rPr>
            <w:webHidden/>
          </w:rPr>
          <w:fldChar w:fldCharType="end"/>
        </w:r>
      </w:hyperlink>
    </w:p>
    <w:p w14:paraId="52D0E105" w14:textId="2BC81763" w:rsidR="000C0A94" w:rsidRPr="00DF7945" w:rsidRDefault="000C0A94" w:rsidP="00076134">
      <w:pPr>
        <w:pStyle w:val="14"/>
        <w:rPr>
          <w:rFonts w:asciiTheme="minorHAnsi" w:eastAsiaTheme="minorEastAsia" w:hAnsiTheme="minorHAnsi" w:cstheme="minorBidi"/>
          <w:color w:val="auto"/>
          <w:lang w:eastAsia="ru-RU"/>
        </w:rPr>
      </w:pPr>
      <w:hyperlink w:anchor="_Toc207102891" w:history="1">
        <w:r w:rsidR="00DF7945">
          <w:rPr>
            <w:rStyle w:val="af0"/>
          </w:rPr>
          <w:t>«ПМ.</w:t>
        </w:r>
        <w:r w:rsidRPr="00DF7945">
          <w:rPr>
            <w:rStyle w:val="af0"/>
          </w:rPr>
          <w:t>02 ОБЕСПЕЧЕНИЕ БЕЗОПАСНОСТИ ПЛАВАНИЯ»</w:t>
        </w:r>
        <w:r w:rsidRPr="00DF7945">
          <w:rPr>
            <w:webHidden/>
          </w:rPr>
          <w:tab/>
        </w:r>
        <w:r w:rsidRPr="00DF7945">
          <w:rPr>
            <w:webHidden/>
          </w:rPr>
          <w:fldChar w:fldCharType="begin"/>
        </w:r>
        <w:r w:rsidRPr="00DF7945">
          <w:rPr>
            <w:webHidden/>
          </w:rPr>
          <w:instrText xml:space="preserve"> PAGEREF _Toc207102891 \h </w:instrText>
        </w:r>
        <w:r w:rsidRPr="00DF7945">
          <w:rPr>
            <w:webHidden/>
          </w:rPr>
        </w:r>
        <w:r w:rsidRPr="00DF7945">
          <w:rPr>
            <w:webHidden/>
          </w:rPr>
          <w:fldChar w:fldCharType="separate"/>
        </w:r>
        <w:r w:rsidR="00076134" w:rsidRPr="00DF7945">
          <w:rPr>
            <w:webHidden/>
          </w:rPr>
          <w:t>32</w:t>
        </w:r>
        <w:r w:rsidRPr="00DF7945">
          <w:rPr>
            <w:webHidden/>
          </w:rPr>
          <w:fldChar w:fldCharType="end"/>
        </w:r>
      </w:hyperlink>
    </w:p>
    <w:p w14:paraId="3255511D" w14:textId="77777777" w:rsidR="000C0A94" w:rsidRPr="00DF7945" w:rsidRDefault="000C0A94" w:rsidP="00076134">
      <w:pPr>
        <w:pStyle w:val="14"/>
        <w:rPr>
          <w:rFonts w:asciiTheme="minorHAnsi" w:eastAsiaTheme="minorEastAsia" w:hAnsiTheme="minorHAnsi" w:cstheme="minorBidi"/>
          <w:color w:val="auto"/>
          <w:lang w:eastAsia="ru-RU"/>
        </w:rPr>
      </w:pPr>
      <w:hyperlink w:anchor="_Toc207102892" w:history="1">
        <w:r w:rsidRPr="00DF7945">
          <w:rPr>
            <w:rStyle w:val="af0"/>
          </w:rPr>
          <w:t>«ПМ.03 ОРГАНИЗАЦИЯ РАБОТЫ СТРУКТУРНОГО ПОДРАЗДЕЛЕНИЯ»</w:t>
        </w:r>
        <w:r w:rsidRPr="00DF7945">
          <w:rPr>
            <w:webHidden/>
          </w:rPr>
          <w:tab/>
        </w:r>
        <w:r w:rsidRPr="00DF7945">
          <w:rPr>
            <w:webHidden/>
          </w:rPr>
          <w:fldChar w:fldCharType="begin"/>
        </w:r>
        <w:r w:rsidRPr="00DF7945">
          <w:rPr>
            <w:webHidden/>
          </w:rPr>
          <w:instrText xml:space="preserve"> PAGEREF _Toc207102892 \h </w:instrText>
        </w:r>
        <w:r w:rsidRPr="00DF7945">
          <w:rPr>
            <w:webHidden/>
          </w:rPr>
        </w:r>
        <w:r w:rsidRPr="00DF7945">
          <w:rPr>
            <w:webHidden/>
          </w:rPr>
          <w:fldChar w:fldCharType="separate"/>
        </w:r>
        <w:r w:rsidR="00076134" w:rsidRPr="00DF7945">
          <w:rPr>
            <w:webHidden/>
          </w:rPr>
          <w:t>52</w:t>
        </w:r>
        <w:r w:rsidRPr="00DF7945">
          <w:rPr>
            <w:webHidden/>
          </w:rPr>
          <w:fldChar w:fldCharType="end"/>
        </w:r>
      </w:hyperlink>
    </w:p>
    <w:p w14:paraId="54C3E535" w14:textId="77777777" w:rsidR="00C72A9B" w:rsidRPr="002C5973" w:rsidRDefault="00C72A9B" w:rsidP="00FD504E">
      <w:pPr>
        <w:tabs>
          <w:tab w:val="right" w:leader="dot" w:pos="14459"/>
          <w:tab w:val="right" w:leader="dot" w:pos="14570"/>
        </w:tabs>
        <w:spacing w:after="0"/>
        <w:rPr>
          <w:rFonts w:ascii="Times New Roman" w:eastAsia="Times New Roman" w:hAnsi="Times New Roman" w:cs="Times New Roman"/>
          <w:b/>
          <w:bCs/>
          <w:color w:val="000000" w:themeColor="text1"/>
          <w:sz w:val="24"/>
          <w:szCs w:val="24"/>
          <w:lang w:eastAsia="ru-RU"/>
        </w:rPr>
      </w:pPr>
      <w:r w:rsidRPr="00DF7945">
        <w:rPr>
          <w:rFonts w:ascii="Times New Roman" w:eastAsia="Times New Roman" w:hAnsi="Times New Roman" w:cs="Times New Roman"/>
          <w:b/>
          <w:bCs/>
          <w:noProof/>
          <w:color w:val="000000" w:themeColor="text1"/>
          <w:sz w:val="24"/>
          <w:szCs w:val="24"/>
          <w:lang w:eastAsia="ru-RU"/>
        </w:rPr>
        <w:fldChar w:fldCharType="end"/>
      </w:r>
    </w:p>
    <w:p w14:paraId="7A3D0D9F"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13409822"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3018FE22"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49DA3784"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5390A2A3" w14:textId="77777777" w:rsidR="00C72A9B" w:rsidRPr="002C5973" w:rsidRDefault="00C72A9B" w:rsidP="00FD504E">
      <w:pPr>
        <w:spacing w:after="0"/>
        <w:jc w:val="center"/>
        <w:rPr>
          <w:rFonts w:ascii="Times New Roman" w:hAnsi="Times New Roman" w:cs="Times New Roman"/>
          <w:b/>
          <w:i/>
          <w:color w:val="000000" w:themeColor="text1"/>
          <w:sz w:val="24"/>
          <w:szCs w:val="24"/>
        </w:rPr>
      </w:pPr>
      <w:bookmarkStart w:id="3" w:name="_GoBack"/>
      <w:bookmarkEnd w:id="3"/>
    </w:p>
    <w:p w14:paraId="6EBC1F54"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420ACABC"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33105375"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145E7C15"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07CAFD89"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116D2453"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2317366E"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4C8FEF3B"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48D97908"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5A051680"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103D0A3D"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10BE828E"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77A3447E"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4D879DD8"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66BF3BE9"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516A4EAF"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76595EC5"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5D95AB8B"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51E2D6A0"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06509DE2"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5DC58DD7"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7EDF476B"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56C3DDAA"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331B9E19"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458CE8AB"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49C6BBD1"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682016A4"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321189FD" w14:textId="77777777" w:rsidR="00C72A9B" w:rsidRPr="002C5973" w:rsidRDefault="00C72A9B" w:rsidP="00FD504E">
      <w:pPr>
        <w:spacing w:after="0"/>
        <w:jc w:val="center"/>
        <w:rPr>
          <w:rFonts w:ascii="Times New Roman" w:hAnsi="Times New Roman" w:cs="Times New Roman"/>
          <w:b/>
          <w:i/>
          <w:color w:val="000000" w:themeColor="text1"/>
          <w:sz w:val="24"/>
          <w:szCs w:val="24"/>
        </w:rPr>
      </w:pPr>
    </w:p>
    <w:p w14:paraId="65E784C7" w14:textId="77777777" w:rsidR="00C72A9B" w:rsidRPr="002C5973" w:rsidRDefault="00C72A9B" w:rsidP="00FD504E">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2025 г.</w:t>
      </w:r>
    </w:p>
    <w:p w14:paraId="7DDDA646" w14:textId="77777777" w:rsidR="00C72A9B" w:rsidRPr="002C5973" w:rsidRDefault="00C72A9B" w:rsidP="00FD504E">
      <w:pPr>
        <w:spacing w:after="0"/>
        <w:rPr>
          <w:rFonts w:ascii="Times New Roman" w:hAnsi="Times New Roman" w:cs="Times New Roman"/>
          <w:b/>
          <w:color w:val="000000" w:themeColor="text1"/>
          <w:sz w:val="24"/>
          <w:szCs w:val="24"/>
        </w:rPr>
      </w:pPr>
    </w:p>
    <w:p w14:paraId="3B40BF6B" w14:textId="77777777" w:rsidR="00C72A9B" w:rsidRPr="002C5973" w:rsidRDefault="00C72A9B" w:rsidP="00FD504E">
      <w:pPr>
        <w:spacing w:after="0"/>
        <w:jc w:val="right"/>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Приложение 1.1</w:t>
      </w:r>
    </w:p>
    <w:p w14:paraId="3DFC4C9B" w14:textId="77777777" w:rsidR="00C72A9B" w:rsidRPr="002C5973" w:rsidRDefault="00C72A9B" w:rsidP="00FD504E">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ПОП </w:t>
      </w:r>
      <w:r w:rsidR="008E2CC2" w:rsidRPr="002C5973">
        <w:rPr>
          <w:rFonts w:ascii="Times New Roman" w:hAnsi="Times New Roman" w:cs="Times New Roman"/>
          <w:b/>
          <w:bCs/>
          <w:color w:val="000000" w:themeColor="text1"/>
          <w:sz w:val="24"/>
          <w:szCs w:val="24"/>
        </w:rPr>
        <w:t xml:space="preserve">по </w:t>
      </w:r>
      <w:r w:rsidRPr="002C5973">
        <w:rPr>
          <w:rFonts w:ascii="Times New Roman" w:hAnsi="Times New Roman" w:cs="Times New Roman"/>
          <w:b/>
          <w:bCs/>
          <w:color w:val="000000" w:themeColor="text1"/>
          <w:sz w:val="24"/>
          <w:szCs w:val="24"/>
        </w:rPr>
        <w:t>специальности</w:t>
      </w:r>
    </w:p>
    <w:p w14:paraId="13139CE5" w14:textId="77777777" w:rsidR="00C72A9B" w:rsidRPr="002C5973" w:rsidRDefault="00C72A9B" w:rsidP="00FD504E">
      <w:pPr>
        <w:spacing w:after="0"/>
        <w:jc w:val="right"/>
        <w:rPr>
          <w:rFonts w:ascii="Times New Roman" w:hAnsi="Times New Roman" w:cs="Times New Roman"/>
          <w:i/>
          <w:color w:val="000000" w:themeColor="text1"/>
          <w:vertAlign w:val="superscript"/>
        </w:rPr>
      </w:pPr>
      <w:r w:rsidRPr="002C5973">
        <w:rPr>
          <w:rFonts w:ascii="Times New Roman" w:hAnsi="Times New Roman" w:cs="Times New Roman"/>
          <w:b/>
          <w:color w:val="000000" w:themeColor="text1"/>
        </w:rPr>
        <w:t>26.02.05 Эксплуатация судовых энергетических установок</w:t>
      </w:r>
    </w:p>
    <w:p w14:paraId="7276B4B6"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4EFF9ACF"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3EE2D83B"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1F8E31E4"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2D1CC53B"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43C73443"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4C2CC149"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6BFFEA47"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53CBA10D"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45EE41EB"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6063B82D"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6C9D6E16" w14:textId="77777777" w:rsidR="00C72A9B" w:rsidRPr="002C5973" w:rsidRDefault="00C72A9B" w:rsidP="00FD504E">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Примерная рабочая программа профессионального модуля</w:t>
      </w:r>
    </w:p>
    <w:p w14:paraId="6E9536BA" w14:textId="77777777" w:rsidR="008E2CC2" w:rsidRPr="002C5973" w:rsidRDefault="008E2CC2" w:rsidP="00FD504E">
      <w:pPr>
        <w:spacing w:after="0"/>
        <w:jc w:val="center"/>
        <w:rPr>
          <w:rFonts w:ascii="Times New Roman" w:hAnsi="Times New Roman" w:cs="Times New Roman"/>
          <w:b/>
          <w:bCs/>
          <w:color w:val="000000" w:themeColor="text1"/>
          <w:sz w:val="24"/>
          <w:szCs w:val="24"/>
        </w:rPr>
      </w:pPr>
    </w:p>
    <w:p w14:paraId="6D617DC5" w14:textId="77777777" w:rsidR="00C72A9B" w:rsidRPr="000B02A7" w:rsidRDefault="00C72A9B" w:rsidP="000B02A7">
      <w:pPr>
        <w:pStyle w:val="1"/>
        <w:ind w:firstLine="0"/>
        <w:jc w:val="center"/>
      </w:pPr>
      <w:bookmarkStart w:id="4" w:name="_Toc150695621"/>
      <w:bookmarkStart w:id="5" w:name="_Toc150695786"/>
      <w:bookmarkStart w:id="6" w:name="_Toc207102890"/>
      <w:r w:rsidRPr="000B02A7">
        <w:t>«ПМ.01</w:t>
      </w:r>
      <w:r w:rsidR="008E2CC2" w:rsidRPr="000B02A7">
        <w:t xml:space="preserve"> </w:t>
      </w:r>
      <w:r w:rsidRPr="000B02A7">
        <w:t>ЭКСПЛУАТАЦИЯ ГЛАВНОЙ СУДОВОЙ ДВИГАТЕЛЬНОЙ УСТАНОВКИ»</w:t>
      </w:r>
      <w:bookmarkEnd w:id="4"/>
      <w:bookmarkEnd w:id="5"/>
      <w:bookmarkEnd w:id="6"/>
    </w:p>
    <w:p w14:paraId="5022E6AD" w14:textId="77777777" w:rsidR="00C72A9B" w:rsidRPr="002C5973" w:rsidRDefault="00C72A9B" w:rsidP="008E2CC2">
      <w:pPr>
        <w:spacing w:after="0" w:line="360" w:lineRule="auto"/>
        <w:jc w:val="center"/>
        <w:rPr>
          <w:rFonts w:ascii="Times New Roman" w:hAnsi="Times New Roman" w:cs="Times New Roman"/>
          <w:color w:val="000000" w:themeColor="text1"/>
          <w:sz w:val="24"/>
          <w:szCs w:val="24"/>
        </w:rPr>
      </w:pPr>
    </w:p>
    <w:p w14:paraId="65F85B47"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03D2AA3C"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43D96171"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057BF4E3"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7F6E4ADA"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453A9BB5"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74745B2C"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2EDAA0D2"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14585941"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1C64D899"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63D63215"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2B4C3AEE"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0B38FF9B"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24B2A2B2" w14:textId="77777777" w:rsidR="00C72A9B" w:rsidRPr="002C5973" w:rsidRDefault="00C72A9B" w:rsidP="00FD504E">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2025 г.</w:t>
      </w:r>
    </w:p>
    <w:p w14:paraId="741841C8" w14:textId="77777777" w:rsidR="00C72A9B" w:rsidRPr="002C5973" w:rsidRDefault="00C72A9B" w:rsidP="00FD504E">
      <w:pPr>
        <w:spacing w:after="0"/>
        <w:rPr>
          <w:rFonts w:ascii="Times New Roman" w:eastAsia="Times New Roman" w:hAnsi="Times New Roman" w:cs="Times New Roman"/>
          <w:b/>
          <w:bCs/>
          <w:color w:val="000000" w:themeColor="text1"/>
          <w:kern w:val="36"/>
          <w:sz w:val="24"/>
          <w:szCs w:val="24"/>
          <w:lang w:eastAsia="ru-RU"/>
        </w:rPr>
      </w:pPr>
    </w:p>
    <w:p w14:paraId="13810C8F" w14:textId="77777777" w:rsidR="00091B0F" w:rsidRDefault="00091B0F">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61A07B8F" w14:textId="28F32938" w:rsidR="00C72A9B" w:rsidRPr="002C5973" w:rsidRDefault="00C72A9B" w:rsidP="00FD504E">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lastRenderedPageBreak/>
        <w:t>СОДЕРЖАНИЕ ПРОГРАММЫ</w:t>
      </w:r>
    </w:p>
    <w:p w14:paraId="64B0F7FC" w14:textId="77777777" w:rsidR="00C72A9B" w:rsidRPr="002C5973" w:rsidRDefault="00C72A9B" w:rsidP="00FD504E">
      <w:pPr>
        <w:spacing w:after="0"/>
        <w:rPr>
          <w:rFonts w:ascii="Times New Roman" w:hAnsi="Times New Roman" w:cs="Times New Roman"/>
          <w:color w:val="000000" w:themeColor="text1"/>
        </w:rPr>
      </w:pPr>
    </w:p>
    <w:p w14:paraId="53622FBA" w14:textId="77777777" w:rsidR="000C0A94" w:rsidRPr="00076134" w:rsidRDefault="00C72A9B" w:rsidP="00076134">
      <w:pPr>
        <w:pStyle w:val="14"/>
        <w:rPr>
          <w:rFonts w:eastAsiaTheme="minorEastAsia"/>
          <w:color w:val="auto"/>
          <w:lang w:eastAsia="ru-RU"/>
        </w:rPr>
      </w:pPr>
      <w:r w:rsidRPr="00076134">
        <w:fldChar w:fldCharType="begin"/>
      </w:r>
      <w:r w:rsidRPr="00076134">
        <w:instrText xml:space="preserve"> TOC \h \z \t "Раздел 1;1;Раздел 1.1;2" </w:instrText>
      </w:r>
      <w:r w:rsidRPr="00076134">
        <w:fldChar w:fldCharType="separate"/>
      </w:r>
      <w:hyperlink w:anchor="_Toc207102956" w:history="1">
        <w:r w:rsidR="000C0A94" w:rsidRPr="00076134">
          <w:rPr>
            <w:rStyle w:val="af0"/>
          </w:rPr>
          <w:t>1. ОБЩАЯ ХАРАКТЕРИСТИКА ПРИМЕРНОЙ РАБОЧЕЙ ПРОГРАММЫ ПРОФЕССИОНАЛЬНОГО МОДУЛЯ</w:t>
        </w:r>
        <w:r w:rsidR="000C0A94" w:rsidRPr="00076134">
          <w:rPr>
            <w:webHidden/>
          </w:rPr>
          <w:tab/>
        </w:r>
        <w:r w:rsidR="000C0A94" w:rsidRPr="00076134">
          <w:rPr>
            <w:webHidden/>
          </w:rPr>
          <w:fldChar w:fldCharType="begin"/>
        </w:r>
        <w:r w:rsidR="000C0A94" w:rsidRPr="00076134">
          <w:rPr>
            <w:webHidden/>
          </w:rPr>
          <w:instrText xml:space="preserve"> PAGEREF _Toc207102956 \h </w:instrText>
        </w:r>
        <w:r w:rsidR="000C0A94" w:rsidRPr="00076134">
          <w:rPr>
            <w:webHidden/>
          </w:rPr>
        </w:r>
        <w:r w:rsidR="000C0A94" w:rsidRPr="00076134">
          <w:rPr>
            <w:webHidden/>
          </w:rPr>
          <w:fldChar w:fldCharType="separate"/>
        </w:r>
        <w:r w:rsidR="00076134" w:rsidRPr="00076134">
          <w:rPr>
            <w:webHidden/>
          </w:rPr>
          <w:t>4</w:t>
        </w:r>
        <w:r w:rsidR="000C0A94" w:rsidRPr="00076134">
          <w:rPr>
            <w:webHidden/>
          </w:rPr>
          <w:fldChar w:fldCharType="end"/>
        </w:r>
      </w:hyperlink>
    </w:p>
    <w:p w14:paraId="78CDD5C6" w14:textId="77777777" w:rsidR="000C0A94" w:rsidRPr="00076134" w:rsidRDefault="000C0A94" w:rsidP="00076134">
      <w:pPr>
        <w:pStyle w:val="21"/>
        <w:tabs>
          <w:tab w:val="right" w:leader="dot" w:pos="9628"/>
        </w:tabs>
        <w:spacing w:before="0" w:line="360" w:lineRule="auto"/>
        <w:jc w:val="both"/>
        <w:rPr>
          <w:rFonts w:ascii="Times New Roman" w:eastAsiaTheme="minorEastAsia" w:hAnsi="Times New Roman" w:cs="Times New Roman"/>
          <w:iCs w:val="0"/>
          <w:noProof/>
          <w:sz w:val="22"/>
          <w:szCs w:val="22"/>
        </w:rPr>
      </w:pPr>
      <w:hyperlink w:anchor="_Toc207102957" w:history="1">
        <w:r w:rsidRPr="00076134">
          <w:rPr>
            <w:rStyle w:val="af0"/>
            <w:rFonts w:ascii="Times New Roman" w:hAnsi="Times New Roman" w:cs="Times New Roman"/>
            <w:noProof/>
            <w:sz w:val="22"/>
            <w:szCs w:val="22"/>
          </w:rPr>
          <w:t>1.1. Цель и место профессионального модуля в структуре образовательной программы</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_Toc207102957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sidR="00076134" w:rsidRPr="00076134">
          <w:rPr>
            <w:rFonts w:ascii="Times New Roman" w:hAnsi="Times New Roman" w:cs="Times New Roman"/>
            <w:noProof/>
            <w:webHidden/>
            <w:sz w:val="22"/>
            <w:szCs w:val="22"/>
          </w:rPr>
          <w:t>4</w:t>
        </w:r>
        <w:r w:rsidRPr="00076134">
          <w:rPr>
            <w:rFonts w:ascii="Times New Roman" w:hAnsi="Times New Roman" w:cs="Times New Roman"/>
            <w:noProof/>
            <w:webHidden/>
            <w:sz w:val="22"/>
            <w:szCs w:val="22"/>
          </w:rPr>
          <w:fldChar w:fldCharType="end"/>
        </w:r>
      </w:hyperlink>
    </w:p>
    <w:p w14:paraId="0B8EF9A7" w14:textId="77777777" w:rsidR="000C0A94" w:rsidRPr="00076134" w:rsidRDefault="000C0A94" w:rsidP="00076134">
      <w:pPr>
        <w:pStyle w:val="21"/>
        <w:tabs>
          <w:tab w:val="right" w:leader="dot" w:pos="9628"/>
        </w:tabs>
        <w:spacing w:before="0" w:line="360" w:lineRule="auto"/>
        <w:jc w:val="both"/>
        <w:rPr>
          <w:rFonts w:ascii="Times New Roman" w:eastAsiaTheme="minorEastAsia" w:hAnsi="Times New Roman" w:cs="Times New Roman"/>
          <w:iCs w:val="0"/>
          <w:noProof/>
          <w:sz w:val="22"/>
          <w:szCs w:val="22"/>
        </w:rPr>
      </w:pPr>
      <w:hyperlink w:anchor="_Toc207102958" w:history="1">
        <w:r w:rsidRPr="00076134">
          <w:rPr>
            <w:rStyle w:val="af0"/>
            <w:rFonts w:ascii="Times New Roman" w:hAnsi="Times New Roman" w:cs="Times New Roman"/>
            <w:noProof/>
            <w:sz w:val="22"/>
            <w:szCs w:val="22"/>
          </w:rPr>
          <w:t>1.2. Планируемые результаты освоения профессионального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_Toc207102958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sidR="00076134" w:rsidRPr="00076134">
          <w:rPr>
            <w:rFonts w:ascii="Times New Roman" w:hAnsi="Times New Roman" w:cs="Times New Roman"/>
            <w:noProof/>
            <w:webHidden/>
            <w:sz w:val="22"/>
            <w:szCs w:val="22"/>
          </w:rPr>
          <w:t>4</w:t>
        </w:r>
        <w:r w:rsidRPr="00076134">
          <w:rPr>
            <w:rFonts w:ascii="Times New Roman" w:hAnsi="Times New Roman" w:cs="Times New Roman"/>
            <w:noProof/>
            <w:webHidden/>
            <w:sz w:val="22"/>
            <w:szCs w:val="22"/>
          </w:rPr>
          <w:fldChar w:fldCharType="end"/>
        </w:r>
      </w:hyperlink>
    </w:p>
    <w:p w14:paraId="070C44BA" w14:textId="77777777" w:rsidR="000C0A94" w:rsidRPr="00076134" w:rsidRDefault="000C0A94" w:rsidP="00076134">
      <w:pPr>
        <w:pStyle w:val="14"/>
        <w:rPr>
          <w:rFonts w:eastAsiaTheme="minorEastAsia"/>
          <w:color w:val="auto"/>
          <w:lang w:eastAsia="ru-RU"/>
        </w:rPr>
      </w:pPr>
      <w:hyperlink w:anchor="_Toc207102959" w:history="1">
        <w:r w:rsidRPr="00076134">
          <w:rPr>
            <w:rStyle w:val="af0"/>
          </w:rPr>
          <w:t xml:space="preserve">2. </w:t>
        </w:r>
        <w:r w:rsidRPr="00076134">
          <w:rPr>
            <w:rStyle w:val="af0"/>
            <w:caps/>
          </w:rPr>
          <w:t>Структура и содержание профессионального модуля</w:t>
        </w:r>
        <w:r w:rsidRPr="00076134">
          <w:rPr>
            <w:webHidden/>
          </w:rPr>
          <w:tab/>
        </w:r>
        <w:r w:rsidRPr="00076134">
          <w:rPr>
            <w:webHidden/>
          </w:rPr>
          <w:fldChar w:fldCharType="begin"/>
        </w:r>
        <w:r w:rsidRPr="00076134">
          <w:rPr>
            <w:webHidden/>
          </w:rPr>
          <w:instrText xml:space="preserve"> PAGEREF _Toc207102959 \h </w:instrText>
        </w:r>
        <w:r w:rsidRPr="00076134">
          <w:rPr>
            <w:webHidden/>
          </w:rPr>
        </w:r>
        <w:r w:rsidRPr="00076134">
          <w:rPr>
            <w:webHidden/>
          </w:rPr>
          <w:fldChar w:fldCharType="separate"/>
        </w:r>
        <w:r w:rsidR="00076134" w:rsidRPr="00076134">
          <w:rPr>
            <w:webHidden/>
          </w:rPr>
          <w:t>18</w:t>
        </w:r>
        <w:r w:rsidRPr="00076134">
          <w:rPr>
            <w:webHidden/>
          </w:rPr>
          <w:fldChar w:fldCharType="end"/>
        </w:r>
      </w:hyperlink>
    </w:p>
    <w:p w14:paraId="7CB54ADD" w14:textId="77777777" w:rsidR="000C0A94" w:rsidRPr="00076134" w:rsidRDefault="000C0A94" w:rsidP="00076134">
      <w:pPr>
        <w:pStyle w:val="21"/>
        <w:tabs>
          <w:tab w:val="right" w:leader="dot" w:pos="9628"/>
        </w:tabs>
        <w:spacing w:before="0" w:line="360" w:lineRule="auto"/>
        <w:jc w:val="both"/>
        <w:rPr>
          <w:rFonts w:ascii="Times New Roman" w:eastAsiaTheme="minorEastAsia" w:hAnsi="Times New Roman" w:cs="Times New Roman"/>
          <w:iCs w:val="0"/>
          <w:noProof/>
          <w:sz w:val="22"/>
          <w:szCs w:val="22"/>
        </w:rPr>
      </w:pPr>
      <w:hyperlink w:anchor="_Toc207102960" w:history="1">
        <w:r w:rsidRPr="00076134">
          <w:rPr>
            <w:rStyle w:val="af0"/>
            <w:rFonts w:ascii="Times New Roman" w:hAnsi="Times New Roman" w:cs="Times New Roman"/>
            <w:noProof/>
            <w:sz w:val="22"/>
            <w:szCs w:val="22"/>
          </w:rPr>
          <w:t>2.1. Трудоемкость освоения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_Toc207102960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sidR="00076134" w:rsidRPr="00076134">
          <w:rPr>
            <w:rFonts w:ascii="Times New Roman" w:hAnsi="Times New Roman" w:cs="Times New Roman"/>
            <w:noProof/>
            <w:webHidden/>
            <w:sz w:val="22"/>
            <w:szCs w:val="22"/>
          </w:rPr>
          <w:t>18</w:t>
        </w:r>
        <w:r w:rsidRPr="00076134">
          <w:rPr>
            <w:rFonts w:ascii="Times New Roman" w:hAnsi="Times New Roman" w:cs="Times New Roman"/>
            <w:noProof/>
            <w:webHidden/>
            <w:sz w:val="22"/>
            <w:szCs w:val="22"/>
          </w:rPr>
          <w:fldChar w:fldCharType="end"/>
        </w:r>
      </w:hyperlink>
    </w:p>
    <w:p w14:paraId="5206026F" w14:textId="77777777" w:rsidR="000C0A94" w:rsidRPr="00076134" w:rsidRDefault="000C0A94" w:rsidP="00076134">
      <w:pPr>
        <w:pStyle w:val="21"/>
        <w:tabs>
          <w:tab w:val="right" w:leader="dot" w:pos="9628"/>
        </w:tabs>
        <w:spacing w:before="0" w:line="360" w:lineRule="auto"/>
        <w:jc w:val="both"/>
        <w:rPr>
          <w:rFonts w:ascii="Times New Roman" w:eastAsiaTheme="minorEastAsia" w:hAnsi="Times New Roman" w:cs="Times New Roman"/>
          <w:iCs w:val="0"/>
          <w:noProof/>
          <w:sz w:val="22"/>
          <w:szCs w:val="22"/>
        </w:rPr>
      </w:pPr>
      <w:hyperlink w:anchor="_Toc207102961" w:history="1">
        <w:r w:rsidRPr="00076134">
          <w:rPr>
            <w:rStyle w:val="af0"/>
            <w:rFonts w:ascii="Times New Roman" w:hAnsi="Times New Roman" w:cs="Times New Roman"/>
            <w:noProof/>
            <w:sz w:val="22"/>
            <w:szCs w:val="22"/>
          </w:rPr>
          <w:t>2.2. Структура профессионального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_Toc207102961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sidR="00076134" w:rsidRPr="00076134">
          <w:rPr>
            <w:rFonts w:ascii="Times New Roman" w:hAnsi="Times New Roman" w:cs="Times New Roman"/>
            <w:noProof/>
            <w:webHidden/>
            <w:sz w:val="22"/>
            <w:szCs w:val="22"/>
          </w:rPr>
          <w:t>19</w:t>
        </w:r>
        <w:r w:rsidRPr="00076134">
          <w:rPr>
            <w:rFonts w:ascii="Times New Roman" w:hAnsi="Times New Roman" w:cs="Times New Roman"/>
            <w:noProof/>
            <w:webHidden/>
            <w:sz w:val="22"/>
            <w:szCs w:val="22"/>
          </w:rPr>
          <w:fldChar w:fldCharType="end"/>
        </w:r>
      </w:hyperlink>
    </w:p>
    <w:p w14:paraId="4B9849CB" w14:textId="77777777" w:rsidR="000C0A94" w:rsidRPr="00076134" w:rsidRDefault="000C0A94" w:rsidP="00076134">
      <w:pPr>
        <w:pStyle w:val="21"/>
        <w:tabs>
          <w:tab w:val="right" w:leader="dot" w:pos="9628"/>
        </w:tabs>
        <w:spacing w:before="0" w:line="360" w:lineRule="auto"/>
        <w:jc w:val="both"/>
        <w:rPr>
          <w:rFonts w:ascii="Times New Roman" w:eastAsiaTheme="minorEastAsia" w:hAnsi="Times New Roman" w:cs="Times New Roman"/>
          <w:iCs w:val="0"/>
          <w:noProof/>
          <w:sz w:val="22"/>
          <w:szCs w:val="22"/>
        </w:rPr>
      </w:pPr>
      <w:hyperlink w:anchor="_Toc207102962" w:history="1">
        <w:r w:rsidRPr="00076134">
          <w:rPr>
            <w:rStyle w:val="af0"/>
            <w:rFonts w:ascii="Times New Roman" w:hAnsi="Times New Roman" w:cs="Times New Roman"/>
            <w:noProof/>
            <w:sz w:val="22"/>
            <w:szCs w:val="22"/>
          </w:rPr>
          <w:t>2.3. Примерное содержание профессионального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_Toc207102962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sidR="00076134" w:rsidRPr="00076134">
          <w:rPr>
            <w:rFonts w:ascii="Times New Roman" w:hAnsi="Times New Roman" w:cs="Times New Roman"/>
            <w:noProof/>
            <w:webHidden/>
            <w:sz w:val="22"/>
            <w:szCs w:val="22"/>
          </w:rPr>
          <w:t>20</w:t>
        </w:r>
        <w:r w:rsidRPr="00076134">
          <w:rPr>
            <w:rFonts w:ascii="Times New Roman" w:hAnsi="Times New Roman" w:cs="Times New Roman"/>
            <w:noProof/>
            <w:webHidden/>
            <w:sz w:val="22"/>
            <w:szCs w:val="22"/>
          </w:rPr>
          <w:fldChar w:fldCharType="end"/>
        </w:r>
      </w:hyperlink>
    </w:p>
    <w:p w14:paraId="2C53D90C" w14:textId="77777777" w:rsidR="000C0A94" w:rsidRPr="00076134" w:rsidRDefault="000C0A94" w:rsidP="00076134">
      <w:pPr>
        <w:pStyle w:val="21"/>
        <w:tabs>
          <w:tab w:val="right" w:leader="dot" w:pos="9628"/>
        </w:tabs>
        <w:spacing w:before="0" w:line="360" w:lineRule="auto"/>
        <w:jc w:val="both"/>
        <w:rPr>
          <w:rFonts w:ascii="Times New Roman" w:eastAsiaTheme="minorEastAsia" w:hAnsi="Times New Roman" w:cs="Times New Roman"/>
          <w:iCs w:val="0"/>
          <w:noProof/>
          <w:sz w:val="22"/>
          <w:szCs w:val="22"/>
        </w:rPr>
      </w:pPr>
      <w:hyperlink w:anchor="_Toc207102963" w:history="1">
        <w:r w:rsidRPr="00076134">
          <w:rPr>
            <w:rStyle w:val="af0"/>
            <w:rFonts w:ascii="Times New Roman" w:hAnsi="Times New Roman" w:cs="Times New Roman"/>
            <w:noProof/>
            <w:sz w:val="22"/>
            <w:szCs w:val="22"/>
          </w:rPr>
          <w:t>2.4. Курсовая работа (проект)</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_Toc207102963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sidR="00076134" w:rsidRPr="00076134">
          <w:rPr>
            <w:rFonts w:ascii="Times New Roman" w:hAnsi="Times New Roman" w:cs="Times New Roman"/>
            <w:noProof/>
            <w:webHidden/>
            <w:sz w:val="22"/>
            <w:szCs w:val="22"/>
          </w:rPr>
          <w:t>27</w:t>
        </w:r>
        <w:r w:rsidRPr="00076134">
          <w:rPr>
            <w:rFonts w:ascii="Times New Roman" w:hAnsi="Times New Roman" w:cs="Times New Roman"/>
            <w:noProof/>
            <w:webHidden/>
            <w:sz w:val="22"/>
            <w:szCs w:val="22"/>
          </w:rPr>
          <w:fldChar w:fldCharType="end"/>
        </w:r>
      </w:hyperlink>
    </w:p>
    <w:p w14:paraId="27BA7535" w14:textId="77777777" w:rsidR="000C0A94" w:rsidRPr="00076134" w:rsidRDefault="000C0A94" w:rsidP="00076134">
      <w:pPr>
        <w:pStyle w:val="14"/>
        <w:rPr>
          <w:rFonts w:eastAsiaTheme="minorEastAsia"/>
          <w:color w:val="auto"/>
          <w:lang w:eastAsia="ru-RU"/>
        </w:rPr>
      </w:pPr>
      <w:hyperlink w:anchor="_Toc207102964" w:history="1">
        <w:r w:rsidRPr="00076134">
          <w:rPr>
            <w:rStyle w:val="af0"/>
          </w:rPr>
          <w:t>3. УСЛОВИЯ РЕАЛИЗАЦИИ ПРОФЕССИОНАЛЬНОГО МОДУЛЯ</w:t>
        </w:r>
        <w:r w:rsidRPr="00076134">
          <w:rPr>
            <w:webHidden/>
          </w:rPr>
          <w:tab/>
        </w:r>
        <w:r w:rsidRPr="00076134">
          <w:rPr>
            <w:webHidden/>
          </w:rPr>
          <w:fldChar w:fldCharType="begin"/>
        </w:r>
        <w:r w:rsidRPr="00076134">
          <w:rPr>
            <w:webHidden/>
          </w:rPr>
          <w:instrText xml:space="preserve"> PAGEREF _Toc207102964 \h </w:instrText>
        </w:r>
        <w:r w:rsidRPr="00076134">
          <w:rPr>
            <w:webHidden/>
          </w:rPr>
        </w:r>
        <w:r w:rsidRPr="00076134">
          <w:rPr>
            <w:webHidden/>
          </w:rPr>
          <w:fldChar w:fldCharType="separate"/>
        </w:r>
        <w:r w:rsidR="00076134" w:rsidRPr="00076134">
          <w:rPr>
            <w:webHidden/>
          </w:rPr>
          <w:t>27</w:t>
        </w:r>
        <w:r w:rsidRPr="00076134">
          <w:rPr>
            <w:webHidden/>
          </w:rPr>
          <w:fldChar w:fldCharType="end"/>
        </w:r>
      </w:hyperlink>
    </w:p>
    <w:p w14:paraId="372F2F8C" w14:textId="77777777" w:rsidR="000C0A94" w:rsidRPr="00076134" w:rsidRDefault="000C0A94" w:rsidP="00076134">
      <w:pPr>
        <w:pStyle w:val="21"/>
        <w:tabs>
          <w:tab w:val="right" w:leader="dot" w:pos="9628"/>
        </w:tabs>
        <w:spacing w:before="0" w:line="360" w:lineRule="auto"/>
        <w:jc w:val="both"/>
        <w:rPr>
          <w:rFonts w:ascii="Times New Roman" w:eastAsiaTheme="minorEastAsia" w:hAnsi="Times New Roman" w:cs="Times New Roman"/>
          <w:iCs w:val="0"/>
          <w:noProof/>
          <w:sz w:val="22"/>
          <w:szCs w:val="22"/>
        </w:rPr>
      </w:pPr>
      <w:hyperlink w:anchor="_Toc207102965" w:history="1">
        <w:r w:rsidRPr="00076134">
          <w:rPr>
            <w:rStyle w:val="af0"/>
            <w:rFonts w:ascii="Times New Roman" w:hAnsi="Times New Roman" w:cs="Times New Roman"/>
            <w:noProof/>
            <w:sz w:val="22"/>
            <w:szCs w:val="22"/>
          </w:rPr>
          <w:t>3.1. Материально-техническое обеспечение</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_Toc207102965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sidR="00076134" w:rsidRPr="00076134">
          <w:rPr>
            <w:rFonts w:ascii="Times New Roman" w:hAnsi="Times New Roman" w:cs="Times New Roman"/>
            <w:noProof/>
            <w:webHidden/>
            <w:sz w:val="22"/>
            <w:szCs w:val="22"/>
          </w:rPr>
          <w:t>27</w:t>
        </w:r>
        <w:r w:rsidRPr="00076134">
          <w:rPr>
            <w:rFonts w:ascii="Times New Roman" w:hAnsi="Times New Roman" w:cs="Times New Roman"/>
            <w:noProof/>
            <w:webHidden/>
            <w:sz w:val="22"/>
            <w:szCs w:val="22"/>
          </w:rPr>
          <w:fldChar w:fldCharType="end"/>
        </w:r>
      </w:hyperlink>
    </w:p>
    <w:p w14:paraId="283FD7AA" w14:textId="77777777" w:rsidR="000C0A94" w:rsidRPr="00076134" w:rsidRDefault="000C0A94" w:rsidP="00076134">
      <w:pPr>
        <w:pStyle w:val="21"/>
        <w:tabs>
          <w:tab w:val="right" w:leader="dot" w:pos="9628"/>
        </w:tabs>
        <w:spacing w:before="0" w:line="360" w:lineRule="auto"/>
        <w:jc w:val="both"/>
        <w:rPr>
          <w:rFonts w:ascii="Times New Roman" w:eastAsiaTheme="minorEastAsia" w:hAnsi="Times New Roman" w:cs="Times New Roman"/>
          <w:iCs w:val="0"/>
          <w:noProof/>
          <w:sz w:val="22"/>
          <w:szCs w:val="22"/>
        </w:rPr>
      </w:pPr>
      <w:hyperlink w:anchor="_Toc207102966" w:history="1">
        <w:r w:rsidRPr="00076134">
          <w:rPr>
            <w:rStyle w:val="af0"/>
            <w:rFonts w:ascii="Times New Roman" w:hAnsi="Times New Roman" w:cs="Times New Roman"/>
            <w:noProof/>
            <w:sz w:val="22"/>
            <w:szCs w:val="22"/>
          </w:rPr>
          <w:t>3.2. Учебно-методическое обеспечение</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_Toc207102966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sidR="00076134" w:rsidRPr="00076134">
          <w:rPr>
            <w:rFonts w:ascii="Times New Roman" w:hAnsi="Times New Roman" w:cs="Times New Roman"/>
            <w:noProof/>
            <w:webHidden/>
            <w:sz w:val="22"/>
            <w:szCs w:val="22"/>
          </w:rPr>
          <w:t>27</w:t>
        </w:r>
        <w:r w:rsidRPr="00076134">
          <w:rPr>
            <w:rFonts w:ascii="Times New Roman" w:hAnsi="Times New Roman" w:cs="Times New Roman"/>
            <w:noProof/>
            <w:webHidden/>
            <w:sz w:val="22"/>
            <w:szCs w:val="22"/>
          </w:rPr>
          <w:fldChar w:fldCharType="end"/>
        </w:r>
      </w:hyperlink>
    </w:p>
    <w:p w14:paraId="34416B60" w14:textId="77777777" w:rsidR="000C0A94" w:rsidRPr="00076134" w:rsidRDefault="000C0A94" w:rsidP="00076134">
      <w:pPr>
        <w:pStyle w:val="14"/>
        <w:rPr>
          <w:rFonts w:eastAsiaTheme="minorEastAsia"/>
          <w:color w:val="auto"/>
          <w:lang w:eastAsia="ru-RU"/>
        </w:rPr>
      </w:pPr>
      <w:hyperlink w:anchor="_Toc207102967" w:history="1">
        <w:r w:rsidRPr="00076134">
          <w:rPr>
            <w:rStyle w:val="af0"/>
          </w:rPr>
          <w:t>4. </w:t>
        </w:r>
        <w:r w:rsidRPr="00076134">
          <w:rPr>
            <w:rStyle w:val="af0"/>
            <w:caps/>
          </w:rPr>
          <w:t>Контроль и оценка результатов освоения  профессионального модуля</w:t>
        </w:r>
        <w:r w:rsidRPr="00076134">
          <w:rPr>
            <w:webHidden/>
          </w:rPr>
          <w:tab/>
        </w:r>
        <w:r w:rsidRPr="00076134">
          <w:rPr>
            <w:webHidden/>
          </w:rPr>
          <w:fldChar w:fldCharType="begin"/>
        </w:r>
        <w:r w:rsidRPr="00076134">
          <w:rPr>
            <w:webHidden/>
          </w:rPr>
          <w:instrText xml:space="preserve"> PAGEREF _Toc207102967 \h </w:instrText>
        </w:r>
        <w:r w:rsidRPr="00076134">
          <w:rPr>
            <w:webHidden/>
          </w:rPr>
        </w:r>
        <w:r w:rsidRPr="00076134">
          <w:rPr>
            <w:webHidden/>
          </w:rPr>
          <w:fldChar w:fldCharType="separate"/>
        </w:r>
        <w:r w:rsidR="00076134" w:rsidRPr="00076134">
          <w:rPr>
            <w:webHidden/>
          </w:rPr>
          <w:t>28</w:t>
        </w:r>
        <w:r w:rsidRPr="00076134">
          <w:rPr>
            <w:webHidden/>
          </w:rPr>
          <w:fldChar w:fldCharType="end"/>
        </w:r>
      </w:hyperlink>
    </w:p>
    <w:p w14:paraId="184227C1" w14:textId="77777777" w:rsidR="00C72A9B" w:rsidRPr="002C5973" w:rsidRDefault="00C72A9B" w:rsidP="00076134">
      <w:pPr>
        <w:spacing w:after="0" w:line="360" w:lineRule="auto"/>
        <w:rPr>
          <w:rFonts w:ascii="Times New Roman" w:hAnsi="Times New Roman" w:cs="Times New Roman"/>
          <w:color w:val="000000" w:themeColor="text1"/>
        </w:rPr>
      </w:pPr>
      <w:r w:rsidRPr="00076134">
        <w:rPr>
          <w:rFonts w:ascii="Times New Roman" w:hAnsi="Times New Roman" w:cs="Times New Roman"/>
          <w:color w:val="000000" w:themeColor="text1"/>
        </w:rPr>
        <w:fldChar w:fldCharType="end"/>
      </w:r>
    </w:p>
    <w:p w14:paraId="3CFBD2E8" w14:textId="77777777" w:rsidR="00C72A9B" w:rsidRPr="002C5973" w:rsidRDefault="00C72A9B" w:rsidP="00FD504E">
      <w:pPr>
        <w:pStyle w:val="1"/>
        <w:spacing w:before="0" w:after="0"/>
        <w:rPr>
          <w:color w:val="000000" w:themeColor="text1"/>
        </w:rPr>
      </w:pPr>
    </w:p>
    <w:p w14:paraId="23D6E62D" w14:textId="77777777" w:rsidR="00C72A9B" w:rsidRPr="002C5973" w:rsidRDefault="00C72A9B" w:rsidP="00FD504E">
      <w:pPr>
        <w:pStyle w:val="1f"/>
        <w:spacing w:before="0" w:after="0"/>
        <w:jc w:val="left"/>
        <w:rPr>
          <w:color w:val="000000" w:themeColor="text1"/>
        </w:rPr>
        <w:sectPr w:rsidR="00C72A9B" w:rsidRPr="002C5973" w:rsidSect="00C72A9B">
          <w:headerReference w:type="even" r:id="rId9"/>
          <w:headerReference w:type="default" r:id="rId10"/>
          <w:pgSz w:w="11906" w:h="16838"/>
          <w:pgMar w:top="1134" w:right="567" w:bottom="1134" w:left="1701" w:header="709" w:footer="709" w:gutter="0"/>
          <w:cols w:space="708"/>
          <w:docGrid w:linePitch="360"/>
        </w:sectPr>
      </w:pPr>
      <w:bookmarkStart w:id="7" w:name="_Toc149904144"/>
      <w:bookmarkStart w:id="8" w:name="_Toc150695622"/>
      <w:bookmarkStart w:id="9" w:name="_Toc150695787"/>
    </w:p>
    <w:p w14:paraId="0649024D" w14:textId="77777777" w:rsidR="00C72A9B" w:rsidRPr="009F629F" w:rsidRDefault="00C72A9B" w:rsidP="009F629F">
      <w:pPr>
        <w:pStyle w:val="1f"/>
      </w:pPr>
      <w:bookmarkStart w:id="10" w:name="_Toc207102956"/>
      <w:bookmarkStart w:id="11" w:name="_Toc207103142"/>
      <w:bookmarkStart w:id="12" w:name="_Toc207103195"/>
      <w:r w:rsidRPr="009F629F">
        <w:lastRenderedPageBreak/>
        <w:t xml:space="preserve">1. </w:t>
      </w:r>
      <w:r w:rsidR="008E2CC2" w:rsidRPr="009F629F">
        <w:t>ОБЩАЯ ХАРАКТЕРИСТИКА</w:t>
      </w:r>
      <w:bookmarkEnd w:id="7"/>
      <w:bookmarkEnd w:id="8"/>
      <w:bookmarkEnd w:id="9"/>
      <w:r w:rsidR="008E2CC2" w:rsidRPr="009F629F">
        <w:t xml:space="preserve"> ПРИМЕРНОЙ РАБОЧЕЙ </w:t>
      </w:r>
      <w:r w:rsidRPr="009F629F">
        <w:t>ПРОГРАММЫ</w:t>
      </w:r>
      <w:r w:rsidR="008E2CC2" w:rsidRPr="009F629F">
        <w:t xml:space="preserve"> </w:t>
      </w:r>
      <w:r w:rsidRPr="009F629F">
        <w:t>ПРОФЕССИОНАЛЬНОГО МОДУЛЯ</w:t>
      </w:r>
      <w:bookmarkEnd w:id="10"/>
      <w:bookmarkEnd w:id="11"/>
      <w:bookmarkEnd w:id="12"/>
    </w:p>
    <w:p w14:paraId="39E9EF0F" w14:textId="77777777" w:rsidR="00C72A9B" w:rsidRPr="002C5973" w:rsidRDefault="00C72A9B" w:rsidP="00FD504E">
      <w:pPr>
        <w:spacing w:after="0"/>
        <w:jc w:val="center"/>
        <w:rPr>
          <w:rFonts w:ascii="Times New Roman" w:hAnsi="Times New Roman" w:cs="Times New Roman"/>
          <w:b/>
          <w:color w:val="000000" w:themeColor="text1"/>
          <w:sz w:val="24"/>
          <w:szCs w:val="24"/>
          <w:vertAlign w:val="superscript"/>
        </w:rPr>
      </w:pPr>
      <w:r w:rsidRPr="002C5973">
        <w:rPr>
          <w:rFonts w:ascii="Times New Roman" w:hAnsi="Times New Roman" w:cs="Times New Roman"/>
          <w:b/>
          <w:color w:val="000000" w:themeColor="text1"/>
          <w:sz w:val="24"/>
          <w:szCs w:val="24"/>
          <w:u w:val="single"/>
        </w:rPr>
        <w:t>«ПМ</w:t>
      </w:r>
      <w:r w:rsidR="008E2CC2" w:rsidRPr="002C5973">
        <w:rPr>
          <w:rFonts w:ascii="Times New Roman" w:hAnsi="Times New Roman" w:cs="Times New Roman"/>
          <w:b/>
          <w:color w:val="000000" w:themeColor="text1"/>
          <w:sz w:val="24"/>
          <w:szCs w:val="24"/>
          <w:u w:val="single"/>
        </w:rPr>
        <w:t>.</w:t>
      </w:r>
      <w:r w:rsidRPr="002C5973">
        <w:rPr>
          <w:rFonts w:ascii="Times New Roman" w:hAnsi="Times New Roman" w:cs="Times New Roman"/>
          <w:b/>
          <w:color w:val="000000" w:themeColor="text1"/>
          <w:sz w:val="24"/>
          <w:szCs w:val="24"/>
          <w:u w:val="single"/>
        </w:rPr>
        <w:t xml:space="preserve"> 01 </w:t>
      </w:r>
      <w:r w:rsidRPr="002C5973">
        <w:rPr>
          <w:rFonts w:ascii="Times New Roman" w:hAnsi="Times New Roman" w:cs="Times New Roman"/>
          <w:b/>
          <w:color w:val="000000" w:themeColor="text1"/>
          <w:sz w:val="24"/>
          <w:u w:val="single"/>
        </w:rPr>
        <w:t>Эксплуатация главной судовой двигательной установки</w:t>
      </w:r>
      <w:r w:rsidRPr="002C5973">
        <w:rPr>
          <w:rFonts w:ascii="Times New Roman" w:hAnsi="Times New Roman" w:cs="Times New Roman"/>
          <w:b/>
          <w:color w:val="000000" w:themeColor="text1"/>
          <w:sz w:val="24"/>
          <w:szCs w:val="24"/>
          <w:u w:val="single"/>
        </w:rPr>
        <w:t>»</w:t>
      </w:r>
    </w:p>
    <w:p w14:paraId="5E84D6EF" w14:textId="77777777" w:rsidR="00C72A9B" w:rsidRPr="002C5973" w:rsidRDefault="00C72A9B" w:rsidP="00FD504E">
      <w:pPr>
        <w:pStyle w:val="1d"/>
        <w:jc w:val="center"/>
        <w:rPr>
          <w:rFonts w:eastAsia="Segoe UI"/>
          <w:color w:val="000000" w:themeColor="text1"/>
          <w:vertAlign w:val="superscript"/>
          <w:lang w:val="ru-RU"/>
        </w:rPr>
      </w:pPr>
      <w:r w:rsidRPr="002C5973">
        <w:rPr>
          <w:rFonts w:eastAsia="Segoe UI"/>
          <w:color w:val="000000" w:themeColor="text1"/>
          <w:vertAlign w:val="superscript"/>
          <w:lang w:val="ru-RU"/>
        </w:rPr>
        <w:t>код и наименование модуля</w:t>
      </w:r>
    </w:p>
    <w:p w14:paraId="2936696A" w14:textId="77777777" w:rsidR="00C72A9B" w:rsidRPr="002C5973" w:rsidRDefault="00C72A9B" w:rsidP="00FD504E">
      <w:pPr>
        <w:pStyle w:val="1f"/>
        <w:spacing w:before="0" w:after="0"/>
        <w:rPr>
          <w:color w:val="000000" w:themeColor="text1"/>
        </w:rPr>
      </w:pPr>
    </w:p>
    <w:p w14:paraId="2776D223" w14:textId="77777777" w:rsidR="00C72A9B" w:rsidRPr="009F629F" w:rsidRDefault="00C72A9B" w:rsidP="009F629F">
      <w:pPr>
        <w:pStyle w:val="114"/>
      </w:pPr>
      <w:bookmarkStart w:id="13" w:name="_Toc150695623"/>
      <w:bookmarkStart w:id="14" w:name="_Toc207102957"/>
      <w:bookmarkStart w:id="15" w:name="_Toc207103143"/>
      <w:bookmarkStart w:id="16" w:name="_Toc207103196"/>
      <w:r w:rsidRPr="009F629F">
        <w:t xml:space="preserve">1.1. </w:t>
      </w:r>
      <w:bookmarkEnd w:id="13"/>
      <w:r w:rsidRPr="009F629F">
        <w:t>Цель и место профессионального модуля в структуре образовательной программы</w:t>
      </w:r>
      <w:bookmarkEnd w:id="14"/>
      <w:bookmarkEnd w:id="15"/>
      <w:bookmarkEnd w:id="16"/>
    </w:p>
    <w:p w14:paraId="14685F43" w14:textId="77777777" w:rsidR="00C72A9B" w:rsidRPr="002C5973" w:rsidRDefault="00C72A9B" w:rsidP="00FD504E">
      <w:pPr>
        <w:suppressAutoHyphens/>
        <w:spacing w:after="0" w:line="276" w:lineRule="auto"/>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 xml:space="preserve">Цель модуля: освоение вида деятельности </w:t>
      </w:r>
      <w:r w:rsidRPr="002C5973">
        <w:rPr>
          <w:rFonts w:ascii="Times New Roman" w:hAnsi="Times New Roman" w:cs="Times New Roman"/>
          <w:color w:val="000000" w:themeColor="text1"/>
          <w:sz w:val="24"/>
          <w:szCs w:val="24"/>
        </w:rPr>
        <w:t>«Э</w:t>
      </w:r>
      <w:r w:rsidRPr="002C5973">
        <w:rPr>
          <w:rFonts w:ascii="Times New Roman" w:hAnsi="Times New Roman" w:cs="Times New Roman"/>
          <w:color w:val="000000" w:themeColor="text1"/>
          <w:sz w:val="24"/>
        </w:rPr>
        <w:t>ксплуатация главной судовой двигательной установки</w:t>
      </w:r>
      <w:r w:rsidRPr="002C5973">
        <w:rPr>
          <w:rFonts w:ascii="Times New Roman" w:hAnsi="Times New Roman" w:cs="Times New Roman"/>
          <w:color w:val="000000" w:themeColor="text1"/>
          <w:sz w:val="24"/>
          <w:szCs w:val="24"/>
        </w:rPr>
        <w:t>»</w:t>
      </w:r>
      <w:r w:rsidRPr="002C5973">
        <w:rPr>
          <w:rFonts w:ascii="Times New Roman" w:eastAsia="Times New Roman" w:hAnsi="Times New Roman" w:cs="Times New Roman"/>
          <w:color w:val="000000" w:themeColor="text1"/>
          <w:sz w:val="24"/>
          <w:szCs w:val="24"/>
          <w:lang w:eastAsia="ru-RU"/>
        </w:rPr>
        <w:t>.</w:t>
      </w:r>
    </w:p>
    <w:p w14:paraId="031B38F4" w14:textId="77777777" w:rsidR="00C72A9B" w:rsidRPr="002C5973" w:rsidRDefault="00C72A9B" w:rsidP="00FD504E">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Профессиональный модуль включен в обязательную часть образовательной программы </w:t>
      </w:r>
    </w:p>
    <w:p w14:paraId="4664912D" w14:textId="77777777" w:rsidR="00C72A9B" w:rsidRPr="002C5973" w:rsidRDefault="00C72A9B" w:rsidP="00FD504E">
      <w:pPr>
        <w:suppressAutoHyphens/>
        <w:spacing w:after="0" w:line="276" w:lineRule="auto"/>
        <w:ind w:firstLine="709"/>
        <w:jc w:val="both"/>
        <w:rPr>
          <w:rFonts w:ascii="Times New Roman" w:hAnsi="Times New Roman" w:cs="Times New Roman"/>
          <w:color w:val="000000" w:themeColor="text1"/>
          <w:sz w:val="24"/>
          <w:szCs w:val="24"/>
        </w:rPr>
      </w:pPr>
    </w:p>
    <w:p w14:paraId="1B224F75" w14:textId="77777777" w:rsidR="00C72A9B" w:rsidRPr="009F629F" w:rsidRDefault="00C72A9B" w:rsidP="009F629F">
      <w:pPr>
        <w:pStyle w:val="114"/>
      </w:pPr>
      <w:bookmarkStart w:id="17" w:name="_Toc207102958"/>
      <w:bookmarkStart w:id="18" w:name="_Toc207103144"/>
      <w:bookmarkStart w:id="19" w:name="_Toc207103197"/>
      <w:r w:rsidRPr="009F629F">
        <w:t>1.2. Планируемые результаты освоения профессионального модуля</w:t>
      </w:r>
      <w:bookmarkEnd w:id="17"/>
      <w:bookmarkEnd w:id="18"/>
      <w:bookmarkEnd w:id="19"/>
    </w:p>
    <w:p w14:paraId="0E4EF966" w14:textId="77777777" w:rsidR="00C72A9B" w:rsidRPr="002C5973" w:rsidRDefault="00C72A9B" w:rsidP="00FD504E">
      <w:pPr>
        <w:spacing w:after="0"/>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w:t>
      </w:r>
      <w:r w:rsidR="007A714E" w:rsidRPr="002C5973">
        <w:rPr>
          <w:rFonts w:ascii="Times New Roman" w:eastAsia="Times New Roman" w:hAnsi="Times New Roman" w:cs="Times New Roman"/>
          <w:color w:val="000000" w:themeColor="text1"/>
          <w:sz w:val="24"/>
          <w:szCs w:val="24"/>
          <w:lang w:eastAsia="ru-RU"/>
        </w:rPr>
        <w:t xml:space="preserve"> </w:t>
      </w:r>
      <w:r w:rsidRPr="002C5973">
        <w:rPr>
          <w:rFonts w:ascii="Times New Roman" w:eastAsia="Times New Roman" w:hAnsi="Times New Roman" w:cs="Times New Roman"/>
          <w:color w:val="000000" w:themeColor="text1"/>
          <w:sz w:val="24"/>
          <w:szCs w:val="24"/>
          <w:lang w:eastAsia="ru-RU"/>
        </w:rPr>
        <w:t>ПОП).</w:t>
      </w:r>
    </w:p>
    <w:p w14:paraId="06C272E2" w14:textId="77777777" w:rsidR="00C72A9B" w:rsidRPr="002C5973" w:rsidRDefault="00C72A9B" w:rsidP="00FD504E">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В результате освоения профессионального модуля </w:t>
      </w:r>
      <w:proofErr w:type="gramStart"/>
      <w:r w:rsidRPr="002C5973">
        <w:rPr>
          <w:rFonts w:ascii="Times New Roman" w:hAnsi="Times New Roman" w:cs="Times New Roman"/>
          <w:bCs/>
          <w:color w:val="000000" w:themeColor="text1"/>
          <w:sz w:val="24"/>
          <w:szCs w:val="24"/>
        </w:rPr>
        <w:t>обучающийся</w:t>
      </w:r>
      <w:proofErr w:type="gramEnd"/>
      <w:r w:rsidRPr="002C5973">
        <w:rPr>
          <w:rFonts w:ascii="Times New Roman" w:hAnsi="Times New Roman" w:cs="Times New Roman"/>
          <w:bCs/>
          <w:color w:val="000000" w:themeColor="text1"/>
          <w:sz w:val="24"/>
          <w:szCs w:val="24"/>
        </w:rPr>
        <w:t xml:space="preserve"> должен</w:t>
      </w:r>
      <w:r w:rsidRPr="002C5973">
        <w:rPr>
          <w:rFonts w:ascii="Times New Roman" w:hAnsi="Times New Roman" w:cs="Times New Roman"/>
          <w:bCs/>
          <w:color w:val="000000" w:themeColor="text1"/>
          <w:sz w:val="24"/>
          <w:szCs w:val="24"/>
          <w:vertAlign w:val="superscript"/>
        </w:rPr>
        <w:footnoteReference w:id="1"/>
      </w:r>
      <w:r w:rsidRPr="002C5973">
        <w:rPr>
          <w:rFonts w:ascii="Times New Roman" w:hAnsi="Times New Roman" w:cs="Times New Roman"/>
          <w:bCs/>
          <w:color w:val="000000" w:themeColor="text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72A9B" w:rsidRPr="002C5973" w14:paraId="22A60E1F" w14:textId="77777777" w:rsidTr="00C72A9B">
        <w:tc>
          <w:tcPr>
            <w:tcW w:w="1129" w:type="dxa"/>
            <w:tcBorders>
              <w:top w:val="single" w:sz="4" w:space="0" w:color="auto"/>
              <w:left w:val="single" w:sz="4" w:space="0" w:color="auto"/>
              <w:right w:val="single" w:sz="4" w:space="0" w:color="auto"/>
            </w:tcBorders>
          </w:tcPr>
          <w:p w14:paraId="6CBDFDBF" w14:textId="77777777" w:rsidR="00C72A9B" w:rsidRPr="002C5973" w:rsidRDefault="00C72A9B" w:rsidP="00FD504E">
            <w:pPr>
              <w:spacing w:after="0"/>
              <w:rPr>
                <w:rStyle w:val="afb"/>
                <w:b/>
                <w:i w:val="0"/>
                <w:color w:val="000000" w:themeColor="text1"/>
                <w:sz w:val="24"/>
                <w:szCs w:val="24"/>
              </w:rPr>
            </w:pPr>
            <w:r w:rsidRPr="002C5973">
              <w:rPr>
                <w:rStyle w:val="afb"/>
                <w:b/>
                <w:i w:val="0"/>
                <w:color w:val="000000" w:themeColor="text1"/>
                <w:sz w:val="24"/>
                <w:szCs w:val="24"/>
              </w:rPr>
              <w:t xml:space="preserve">Код </w:t>
            </w:r>
            <w:proofErr w:type="gramStart"/>
            <w:r w:rsidRPr="002C5973">
              <w:rPr>
                <w:rStyle w:val="afb"/>
                <w:b/>
                <w:color w:val="000000" w:themeColor="text1"/>
                <w:sz w:val="24"/>
                <w:szCs w:val="24"/>
              </w:rPr>
              <w:t>ОК</w:t>
            </w:r>
            <w:proofErr w:type="gramEnd"/>
            <w:r w:rsidRPr="002C5973">
              <w:rPr>
                <w:rStyle w:val="afb"/>
                <w:b/>
                <w:color w:val="000000" w:themeColor="text1"/>
                <w:sz w:val="24"/>
                <w:szCs w:val="24"/>
              </w:rPr>
              <w:t>, ПК</w:t>
            </w:r>
          </w:p>
        </w:tc>
        <w:tc>
          <w:tcPr>
            <w:tcW w:w="2833" w:type="dxa"/>
            <w:tcBorders>
              <w:top w:val="single" w:sz="4" w:space="0" w:color="auto"/>
              <w:left w:val="single" w:sz="4" w:space="0" w:color="auto"/>
              <w:right w:val="single" w:sz="4" w:space="0" w:color="auto"/>
            </w:tcBorders>
          </w:tcPr>
          <w:p w14:paraId="4FBC8AB0" w14:textId="77777777" w:rsidR="00C72A9B" w:rsidRPr="002C5973" w:rsidRDefault="00C72A9B"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2156FC" w14:textId="77777777" w:rsidR="00C72A9B" w:rsidRPr="002C5973" w:rsidRDefault="00C72A9B"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D12BB3F" w14:textId="77777777" w:rsidR="00C72A9B" w:rsidRPr="002C5973" w:rsidRDefault="00C72A9B"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Владеть навыками</w:t>
            </w:r>
          </w:p>
        </w:tc>
      </w:tr>
      <w:tr w:rsidR="00C72A9B" w:rsidRPr="002C5973" w14:paraId="424453FC" w14:textId="77777777" w:rsidTr="00C72A9B">
        <w:tc>
          <w:tcPr>
            <w:tcW w:w="1129" w:type="dxa"/>
            <w:tcBorders>
              <w:top w:val="single" w:sz="4" w:space="0" w:color="auto"/>
              <w:left w:val="single" w:sz="4" w:space="0" w:color="auto"/>
              <w:right w:val="single" w:sz="4" w:space="0" w:color="auto"/>
            </w:tcBorders>
          </w:tcPr>
          <w:p w14:paraId="57787182" w14:textId="6BCB4E1C"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0B02A7">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01</w:t>
            </w:r>
          </w:p>
          <w:p w14:paraId="42A7758C" w14:textId="77777777" w:rsidR="00C72A9B" w:rsidRPr="002C5973" w:rsidRDefault="00C72A9B" w:rsidP="00FD504E">
            <w:pPr>
              <w:spacing w:after="0"/>
              <w:rPr>
                <w:rFonts w:ascii="Times New Roman" w:hAnsi="Times New Roman" w:cs="Times New Roman"/>
                <w:bCs/>
                <w:color w:val="000000" w:themeColor="text1"/>
                <w:sz w:val="24"/>
                <w:szCs w:val="24"/>
              </w:rPr>
            </w:pPr>
          </w:p>
        </w:tc>
        <w:tc>
          <w:tcPr>
            <w:tcW w:w="2833" w:type="dxa"/>
            <w:tcBorders>
              <w:top w:val="single" w:sz="4" w:space="0" w:color="auto"/>
              <w:left w:val="single" w:sz="4" w:space="0" w:color="auto"/>
              <w:right w:val="single" w:sz="4" w:space="0" w:color="auto"/>
            </w:tcBorders>
            <w:hideMark/>
          </w:tcPr>
          <w:p w14:paraId="2D555639"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3DD9A4CB"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этапы решения задачи, составлять план действия, реализовывать составленный план, определять необходимые ресурсы;</w:t>
            </w:r>
          </w:p>
          <w:p w14:paraId="6193E2A6"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выявлять и эффективно искать информацию, необходимую для решения задачи и/или проблемы;</w:t>
            </w:r>
          </w:p>
          <w:p w14:paraId="016AF185"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proofErr w:type="gramStart"/>
            <w:r w:rsidRPr="002C5973">
              <w:rPr>
                <w:rFonts w:ascii="Times New Roman" w:eastAsia="Calibri" w:hAnsi="Times New Roman" w:cs="Times New Roman"/>
                <w:iCs/>
                <w:color w:val="000000" w:themeColor="text1"/>
                <w:sz w:val="24"/>
                <w:szCs w:val="24"/>
              </w:rPr>
              <w:t>владеть актуальными методами работы в профессиональной и смежных сферах;</w:t>
            </w:r>
            <w:proofErr w:type="gramEnd"/>
          </w:p>
          <w:p w14:paraId="7EC02E6A"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оценивать результат и последствия своих действий (самостоятельно или с </w:t>
            </w:r>
            <w:r w:rsidRPr="002C5973">
              <w:rPr>
                <w:rFonts w:ascii="Times New Roman" w:eastAsia="Calibri" w:hAnsi="Times New Roman" w:cs="Times New Roman"/>
                <w:iCs/>
                <w:color w:val="000000" w:themeColor="text1"/>
                <w:sz w:val="24"/>
                <w:szCs w:val="24"/>
              </w:rPr>
              <w:lastRenderedPageBreak/>
              <w:t>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DC19411"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а</w:t>
            </w:r>
            <w:r w:rsidRPr="002C5973">
              <w:rPr>
                <w:rFonts w:ascii="Times New Roman" w:eastAsia="Calibri" w:hAnsi="Times New Roman" w:cs="Times New Roman"/>
                <w:bCs/>
                <w:color w:val="000000" w:themeColor="text1"/>
                <w:sz w:val="24"/>
                <w:szCs w:val="24"/>
              </w:rPr>
              <w:t>ктуальный профессиональный и социальный контекст, в котором приходится работать и жить;</w:t>
            </w:r>
          </w:p>
          <w:p w14:paraId="765A236B"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структуру плана для решения задач, алгоритмы выполнения работ в </w:t>
            </w:r>
            <w:proofErr w:type="gramStart"/>
            <w:r w:rsidRPr="002C5973">
              <w:rPr>
                <w:rFonts w:ascii="Times New Roman" w:eastAsia="Calibri" w:hAnsi="Times New Roman" w:cs="Times New Roman"/>
                <w:bCs/>
                <w:color w:val="000000" w:themeColor="text1"/>
                <w:sz w:val="24"/>
                <w:szCs w:val="24"/>
              </w:rPr>
              <w:t>профессиональной</w:t>
            </w:r>
            <w:proofErr w:type="gramEnd"/>
            <w:r w:rsidRPr="002C5973">
              <w:rPr>
                <w:rFonts w:ascii="Times New Roman" w:eastAsia="Calibri" w:hAnsi="Times New Roman" w:cs="Times New Roman"/>
                <w:bCs/>
                <w:color w:val="000000" w:themeColor="text1"/>
                <w:sz w:val="24"/>
                <w:szCs w:val="24"/>
              </w:rPr>
              <w:t xml:space="preserve"> и смежных областях;</w:t>
            </w:r>
          </w:p>
          <w:p w14:paraId="7B0DB881"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источники информации и ресурсы для решения задач и/или проблем в профессиональном и/или социальном контексте;</w:t>
            </w:r>
          </w:p>
          <w:p w14:paraId="586C17C9"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proofErr w:type="gramStart"/>
            <w:r w:rsidRPr="002C5973">
              <w:rPr>
                <w:rFonts w:ascii="Times New Roman" w:eastAsia="Calibri" w:hAnsi="Times New Roman" w:cs="Times New Roman"/>
                <w:bCs/>
                <w:color w:val="000000" w:themeColor="text1"/>
                <w:sz w:val="24"/>
                <w:szCs w:val="24"/>
              </w:rPr>
              <w:t>методы работы в профессиональной и смежных сферах;</w:t>
            </w:r>
            <w:proofErr w:type="gramEnd"/>
          </w:p>
          <w:p w14:paraId="45D95BA7" w14:textId="77777777" w:rsidR="00C72A9B" w:rsidRPr="002C5973" w:rsidRDefault="00C72A9B" w:rsidP="00FD504E">
            <w:pPr>
              <w:spacing w:after="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порядок </w:t>
            </w:r>
            <w:proofErr w:type="gramStart"/>
            <w:r w:rsidRPr="002C5973">
              <w:rPr>
                <w:rFonts w:ascii="Times New Roman" w:eastAsia="Calibri" w:hAnsi="Times New Roman" w:cs="Times New Roman"/>
                <w:bCs/>
                <w:color w:val="000000" w:themeColor="text1"/>
                <w:sz w:val="24"/>
                <w:szCs w:val="24"/>
              </w:rPr>
              <w:t>оценки результатов решения задач профессиональной деятельности</w:t>
            </w:r>
            <w:proofErr w:type="gramEnd"/>
            <w:r w:rsidRPr="002C5973">
              <w:rPr>
                <w:rFonts w:ascii="Times New Roman" w:eastAsia="Calibri" w:hAnsi="Times New Roman" w:cs="Times New Roman"/>
                <w:bCs/>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3E9DE325" w14:textId="77777777" w:rsidR="00C72A9B" w:rsidRPr="002C5973" w:rsidRDefault="00C72A9B" w:rsidP="00FD504E">
            <w:pPr>
              <w:spacing w:after="0"/>
              <w:jc w:val="center"/>
              <w:rPr>
                <w:rFonts w:ascii="Times New Roman" w:hAnsi="Times New Roman" w:cs="Times New Roman"/>
                <w:bCs/>
                <w:i/>
                <w:color w:val="000000" w:themeColor="text1"/>
                <w:sz w:val="24"/>
                <w:szCs w:val="24"/>
              </w:rPr>
            </w:pPr>
            <w:r w:rsidRPr="002C5973">
              <w:rPr>
                <w:rFonts w:ascii="Times New Roman" w:hAnsi="Times New Roman" w:cs="Times New Roman"/>
                <w:bCs/>
                <w:i/>
                <w:color w:val="000000" w:themeColor="text1"/>
                <w:sz w:val="24"/>
                <w:szCs w:val="24"/>
              </w:rPr>
              <w:t>-</w:t>
            </w:r>
          </w:p>
          <w:p w14:paraId="4A1FD53D"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123B14EC" w14:textId="77777777" w:rsidTr="00C72A9B">
        <w:tc>
          <w:tcPr>
            <w:tcW w:w="1129" w:type="dxa"/>
            <w:tcBorders>
              <w:left w:val="single" w:sz="4" w:space="0" w:color="auto"/>
              <w:bottom w:val="single" w:sz="4" w:space="0" w:color="auto"/>
              <w:right w:val="single" w:sz="4" w:space="0" w:color="auto"/>
            </w:tcBorders>
          </w:tcPr>
          <w:p w14:paraId="663755F2" w14:textId="4D40DDEF" w:rsidR="00C72A9B" w:rsidRPr="002C5973" w:rsidRDefault="00C72A9B" w:rsidP="000B02A7">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0B02A7">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02</w:t>
            </w:r>
          </w:p>
        </w:tc>
        <w:tc>
          <w:tcPr>
            <w:tcW w:w="2833" w:type="dxa"/>
            <w:tcBorders>
              <w:left w:val="single" w:sz="4" w:space="0" w:color="auto"/>
              <w:bottom w:val="single" w:sz="4" w:space="0" w:color="auto"/>
              <w:right w:val="single" w:sz="4" w:space="0" w:color="auto"/>
            </w:tcBorders>
          </w:tcPr>
          <w:p w14:paraId="73E908CA"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задачи для поиска информации, планировать процесс поиска, выбирать необходимые источники информации;</w:t>
            </w:r>
          </w:p>
          <w:p w14:paraId="4E033274"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выделять наиболее </w:t>
            </w:r>
            <w:proofErr w:type="gramStart"/>
            <w:r w:rsidRPr="002C5973">
              <w:rPr>
                <w:rFonts w:ascii="Times New Roman" w:eastAsia="Calibri" w:hAnsi="Times New Roman" w:cs="Times New Roman"/>
                <w:iCs/>
                <w:color w:val="000000" w:themeColor="text1"/>
                <w:sz w:val="24"/>
                <w:szCs w:val="24"/>
              </w:rPr>
              <w:t>значимое</w:t>
            </w:r>
            <w:proofErr w:type="gramEnd"/>
            <w:r w:rsidRPr="002C5973">
              <w:rPr>
                <w:rFonts w:ascii="Times New Roman" w:eastAsia="Calibri" w:hAnsi="Times New Roman" w:cs="Times New Roman"/>
                <w:iCs/>
                <w:color w:val="000000" w:themeColor="text1"/>
                <w:sz w:val="24"/>
                <w:szCs w:val="24"/>
              </w:rPr>
              <w:t xml:space="preserve"> в перечне информации, структурировать получаемую информацию, оформлять результаты поиска;</w:t>
            </w:r>
          </w:p>
          <w:p w14:paraId="6BB37CC1"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оценивать практическую значимость результатов поиска;</w:t>
            </w:r>
          </w:p>
          <w:p w14:paraId="5FC5F88A"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применять средства информационных технологий для решения профессиональных задач;</w:t>
            </w:r>
          </w:p>
          <w:p w14:paraId="48DCACDC"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современное программное обеспечение в профессиональной деятельности;</w:t>
            </w:r>
          </w:p>
          <w:p w14:paraId="54E04EE2"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C3F2193"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номенклатуру информационных источников, применяемых в профессиональной деятельности;</w:t>
            </w:r>
          </w:p>
          <w:p w14:paraId="5CF7C656"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приемы структурирования информации;</w:t>
            </w:r>
          </w:p>
          <w:p w14:paraId="2880CB74"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формат оформления результатов поиска информации;</w:t>
            </w:r>
          </w:p>
          <w:p w14:paraId="7009DE6E"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современные средства и устройства информатизации, порядок их применения;</w:t>
            </w:r>
          </w:p>
          <w:p w14:paraId="45A71221"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программное обеспечение в профессиональной деятельности, в том числе цифровые средства.</w:t>
            </w:r>
          </w:p>
          <w:p w14:paraId="356F52AE" w14:textId="77777777" w:rsidR="00C72A9B" w:rsidRPr="002C5973" w:rsidRDefault="00C72A9B" w:rsidP="00FD504E">
            <w:pPr>
              <w:spacing w:after="0"/>
              <w:rPr>
                <w:rFonts w:ascii="Times New Roman" w:hAnsi="Times New Roman" w:cs="Times New Roman"/>
                <w:bCs/>
                <w:i/>
                <w:color w:val="000000" w:themeColor="text1"/>
                <w:sz w:val="24"/>
                <w:szCs w:val="24"/>
              </w:rPr>
            </w:pPr>
          </w:p>
        </w:tc>
        <w:tc>
          <w:tcPr>
            <w:tcW w:w="2833" w:type="dxa"/>
            <w:tcBorders>
              <w:top w:val="single" w:sz="4" w:space="0" w:color="auto"/>
              <w:left w:val="single" w:sz="4" w:space="0" w:color="auto"/>
              <w:bottom w:val="single" w:sz="4" w:space="0" w:color="auto"/>
              <w:right w:val="single" w:sz="4" w:space="0" w:color="auto"/>
            </w:tcBorders>
          </w:tcPr>
          <w:p w14:paraId="0AC3BD1F" w14:textId="77777777" w:rsidR="00C72A9B" w:rsidRPr="002C5973" w:rsidRDefault="00C72A9B" w:rsidP="00FD504E">
            <w:pPr>
              <w:spacing w:after="0"/>
              <w:jc w:val="center"/>
              <w:rPr>
                <w:rFonts w:ascii="Times New Roman" w:hAnsi="Times New Roman" w:cs="Times New Roman"/>
                <w:bCs/>
                <w:i/>
                <w:color w:val="000000" w:themeColor="text1"/>
                <w:sz w:val="24"/>
                <w:szCs w:val="24"/>
              </w:rPr>
            </w:pPr>
            <w:r w:rsidRPr="002C5973">
              <w:rPr>
                <w:rFonts w:ascii="Times New Roman" w:hAnsi="Times New Roman" w:cs="Times New Roman"/>
                <w:bCs/>
                <w:i/>
                <w:color w:val="000000" w:themeColor="text1"/>
                <w:sz w:val="24"/>
                <w:szCs w:val="24"/>
              </w:rPr>
              <w:t>-</w:t>
            </w:r>
          </w:p>
        </w:tc>
      </w:tr>
      <w:tr w:rsidR="00C72A9B" w:rsidRPr="002C5973" w14:paraId="6BC249B8" w14:textId="77777777" w:rsidTr="00C72A9B">
        <w:tc>
          <w:tcPr>
            <w:tcW w:w="1129" w:type="dxa"/>
            <w:tcBorders>
              <w:left w:val="single" w:sz="4" w:space="0" w:color="auto"/>
              <w:bottom w:val="single" w:sz="4" w:space="0" w:color="auto"/>
              <w:right w:val="single" w:sz="4" w:space="0" w:color="auto"/>
            </w:tcBorders>
          </w:tcPr>
          <w:p w14:paraId="7F9E6039" w14:textId="23D02ACD"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0B02A7">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03</w:t>
            </w:r>
          </w:p>
          <w:p w14:paraId="79DE5746"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61C72046"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определять актуальность нормативно-правовой документации в профессиональной деятельности;</w:t>
            </w:r>
          </w:p>
          <w:p w14:paraId="2F2E0369"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применять современную научную профессиональную терминологию;</w:t>
            </w:r>
          </w:p>
          <w:p w14:paraId="13458ECA"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определять и выстраивать траектории профессионального развития и самообразования;</w:t>
            </w:r>
          </w:p>
          <w:p w14:paraId="6E83A556"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выявлять достоинства и недостатки </w:t>
            </w:r>
            <w:r w:rsidRPr="002C5973">
              <w:rPr>
                <w:rFonts w:ascii="Times New Roman" w:eastAsia="Calibri" w:hAnsi="Times New Roman" w:cs="Times New Roman"/>
                <w:bCs/>
                <w:color w:val="000000" w:themeColor="text1"/>
                <w:sz w:val="24"/>
                <w:szCs w:val="24"/>
              </w:rPr>
              <w:lastRenderedPageBreak/>
              <w:t>коммерческой идеи;</w:t>
            </w:r>
          </w:p>
          <w:p w14:paraId="4B6AB8CC"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58403AF5"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презентовать идеи открытия собственного дела в профессиональной деятельности;</w:t>
            </w:r>
          </w:p>
          <w:p w14:paraId="3322A278"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источники достоверной правовой информации;</w:t>
            </w:r>
          </w:p>
          <w:p w14:paraId="52BFAAC9"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составлять различные правовые документы;</w:t>
            </w:r>
          </w:p>
          <w:p w14:paraId="1E07CF04"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находить интересные проектные идеи, грамотно их формулировать и документировать;</w:t>
            </w:r>
          </w:p>
          <w:p w14:paraId="2C9D98CE"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color w:val="000000" w:themeColor="text1"/>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4FBF433"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lastRenderedPageBreak/>
              <w:t>содержание актуальной нормативно-правовой документации;</w:t>
            </w:r>
          </w:p>
          <w:p w14:paraId="40D40871"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современную научную и профессиональную терминологию;</w:t>
            </w:r>
          </w:p>
          <w:p w14:paraId="2154AE92"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возможные траектории профессионального развития и самообразования;</w:t>
            </w:r>
          </w:p>
          <w:p w14:paraId="48B9D082"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основы предпринимательской деятельности, правовой и финансовой грамотности;</w:t>
            </w:r>
          </w:p>
          <w:p w14:paraId="1B80F148"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правила разработки </w:t>
            </w:r>
            <w:r w:rsidRPr="002C5973">
              <w:rPr>
                <w:rFonts w:ascii="Times New Roman" w:eastAsia="Calibri" w:hAnsi="Times New Roman" w:cs="Times New Roman"/>
                <w:bCs/>
                <w:color w:val="000000" w:themeColor="text1"/>
                <w:sz w:val="24"/>
                <w:szCs w:val="24"/>
              </w:rPr>
              <w:lastRenderedPageBreak/>
              <w:t>презентации;</w:t>
            </w:r>
          </w:p>
          <w:p w14:paraId="3CB519C5"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этапы разработки и реализации проекта.</w:t>
            </w:r>
          </w:p>
          <w:p w14:paraId="0AAA6067" w14:textId="77777777" w:rsidR="00C72A9B" w:rsidRPr="002C5973" w:rsidRDefault="00C72A9B" w:rsidP="008E2CC2">
            <w:pPr>
              <w:pStyle w:val="a4"/>
              <w:tabs>
                <w:tab w:val="left" w:pos="0"/>
                <w:tab w:val="left" w:pos="175"/>
              </w:tabs>
              <w:ind w:left="0"/>
              <w:rPr>
                <w:rFonts w:ascii="Times New Roman" w:eastAsia="Calibri" w:hAnsi="Times New Roman" w:cs="Times New Roman"/>
                <w:iCs/>
                <w:color w:val="000000" w:themeColor="text1"/>
                <w:sz w:val="24"/>
                <w:szCs w:val="24"/>
              </w:rPr>
            </w:pPr>
          </w:p>
        </w:tc>
        <w:tc>
          <w:tcPr>
            <w:tcW w:w="2833" w:type="dxa"/>
            <w:tcBorders>
              <w:top w:val="single" w:sz="4" w:space="0" w:color="auto"/>
              <w:left w:val="single" w:sz="4" w:space="0" w:color="auto"/>
              <w:bottom w:val="single" w:sz="4" w:space="0" w:color="auto"/>
              <w:right w:val="single" w:sz="4" w:space="0" w:color="auto"/>
            </w:tcBorders>
          </w:tcPr>
          <w:p w14:paraId="45410DFC"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5D2661CA" w14:textId="77777777" w:rsidTr="00C72A9B">
        <w:tc>
          <w:tcPr>
            <w:tcW w:w="1129" w:type="dxa"/>
            <w:tcBorders>
              <w:left w:val="single" w:sz="4" w:space="0" w:color="auto"/>
              <w:bottom w:val="single" w:sz="4" w:space="0" w:color="auto"/>
              <w:right w:val="single" w:sz="4" w:space="0" w:color="auto"/>
            </w:tcBorders>
          </w:tcPr>
          <w:p w14:paraId="17931B7F" w14:textId="130949E3"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0B02A7">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04</w:t>
            </w:r>
          </w:p>
          <w:p w14:paraId="01929029"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6EB13122" w14:textId="77777777" w:rsidR="00C72A9B" w:rsidRPr="002C5973" w:rsidRDefault="00C72A9B" w:rsidP="00A518A6">
            <w:pPr>
              <w:pStyle w:val="a4"/>
              <w:numPr>
                <w:ilvl w:val="0"/>
                <w:numId w:val="4"/>
              </w:numPr>
              <w:tabs>
                <w:tab w:val="left" w:pos="197"/>
              </w:tabs>
              <w:spacing w:line="259" w:lineRule="auto"/>
              <w:ind w:left="0" w:hanging="22"/>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работу коллектива и команды;</w:t>
            </w:r>
          </w:p>
          <w:p w14:paraId="1EB6E70E"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CAD348" w14:textId="77777777" w:rsidR="00C72A9B" w:rsidRPr="002C5973" w:rsidRDefault="00C72A9B"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основы деятельности коллектива;</w:t>
            </w:r>
          </w:p>
          <w:p w14:paraId="25187123" w14:textId="77777777" w:rsidR="00C72A9B" w:rsidRPr="002C5973" w:rsidRDefault="00C72A9B"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особенности личности.</w:t>
            </w:r>
          </w:p>
          <w:p w14:paraId="35B9087C" w14:textId="77777777" w:rsidR="00C72A9B" w:rsidRPr="002C5973" w:rsidRDefault="00C72A9B" w:rsidP="008E2CC2">
            <w:pPr>
              <w:pStyle w:val="a4"/>
              <w:tabs>
                <w:tab w:val="left" w:pos="0"/>
                <w:tab w:val="left" w:pos="175"/>
              </w:tabs>
              <w:ind w:left="0"/>
              <w:rPr>
                <w:rFonts w:ascii="Times New Roman" w:eastAsia="Calibri" w:hAnsi="Times New Roman" w:cs="Times New Roman"/>
                <w:iCs/>
                <w:color w:val="000000" w:themeColor="text1"/>
                <w:sz w:val="24"/>
                <w:szCs w:val="24"/>
              </w:rPr>
            </w:pPr>
          </w:p>
        </w:tc>
        <w:tc>
          <w:tcPr>
            <w:tcW w:w="2833" w:type="dxa"/>
            <w:tcBorders>
              <w:top w:val="single" w:sz="4" w:space="0" w:color="auto"/>
              <w:left w:val="single" w:sz="4" w:space="0" w:color="auto"/>
              <w:bottom w:val="single" w:sz="4" w:space="0" w:color="auto"/>
              <w:right w:val="single" w:sz="4" w:space="0" w:color="auto"/>
            </w:tcBorders>
          </w:tcPr>
          <w:p w14:paraId="16873C70"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6986D358" w14:textId="77777777" w:rsidTr="00C72A9B">
        <w:tc>
          <w:tcPr>
            <w:tcW w:w="1129" w:type="dxa"/>
            <w:tcBorders>
              <w:left w:val="single" w:sz="4" w:space="0" w:color="auto"/>
              <w:bottom w:val="single" w:sz="4" w:space="0" w:color="auto"/>
              <w:right w:val="single" w:sz="4" w:space="0" w:color="auto"/>
            </w:tcBorders>
          </w:tcPr>
          <w:p w14:paraId="248258B4" w14:textId="2FC1CCDE"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0B02A7">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05</w:t>
            </w:r>
          </w:p>
          <w:p w14:paraId="3791AE75"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6ADE99C4" w14:textId="77777777" w:rsidR="00C72A9B" w:rsidRPr="002C5973" w:rsidRDefault="00C72A9B" w:rsidP="00A518A6">
            <w:pPr>
              <w:pStyle w:val="a4"/>
              <w:numPr>
                <w:ilvl w:val="0"/>
                <w:numId w:val="6"/>
              </w:numPr>
              <w:tabs>
                <w:tab w:val="left" w:pos="55"/>
                <w:tab w:val="left" w:pos="197"/>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грамотно </w:t>
            </w:r>
            <w:r w:rsidRPr="002C5973">
              <w:rPr>
                <w:rFonts w:ascii="Times New Roman" w:eastAsia="Calibri" w:hAnsi="Times New Roman" w:cs="Times New Roman"/>
                <w:bCs/>
                <w:color w:val="000000" w:themeColor="text1"/>
                <w:sz w:val="24"/>
                <w:szCs w:val="24"/>
              </w:rPr>
              <w:t>излагать свои мысли и оформлять документы по профессиональной тематике на государственном языке;</w:t>
            </w:r>
          </w:p>
          <w:p w14:paraId="78BDD72E"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F4FDF8" w14:textId="77777777" w:rsidR="00C72A9B" w:rsidRPr="002C5973" w:rsidRDefault="00C72A9B" w:rsidP="00A518A6">
            <w:pPr>
              <w:pStyle w:val="a4"/>
              <w:numPr>
                <w:ilvl w:val="0"/>
                <w:numId w:val="6"/>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правила оформления документов;</w:t>
            </w:r>
          </w:p>
          <w:p w14:paraId="42BFC91E" w14:textId="77777777" w:rsidR="00C72A9B" w:rsidRPr="002C5973" w:rsidRDefault="00C72A9B" w:rsidP="00A518A6">
            <w:pPr>
              <w:pStyle w:val="a4"/>
              <w:numPr>
                <w:ilvl w:val="0"/>
                <w:numId w:val="6"/>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построения устных сообщений;</w:t>
            </w:r>
          </w:p>
          <w:p w14:paraId="52935C50"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color w:val="000000" w:themeColor="text1"/>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7A494FC9"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29783229" w14:textId="77777777" w:rsidTr="00C72A9B">
        <w:tc>
          <w:tcPr>
            <w:tcW w:w="1129" w:type="dxa"/>
            <w:tcBorders>
              <w:left w:val="single" w:sz="4" w:space="0" w:color="auto"/>
              <w:bottom w:val="single" w:sz="4" w:space="0" w:color="auto"/>
              <w:right w:val="single" w:sz="4" w:space="0" w:color="auto"/>
            </w:tcBorders>
          </w:tcPr>
          <w:p w14:paraId="7466C496" w14:textId="1B0C686A" w:rsidR="00C72A9B" w:rsidRPr="002C5973" w:rsidRDefault="000B02A7"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ОК.</w:t>
            </w:r>
            <w:r w:rsidR="00C72A9B" w:rsidRPr="002C5973">
              <w:rPr>
                <w:rFonts w:ascii="Times New Roman" w:hAnsi="Times New Roman" w:cs="Times New Roman"/>
                <w:bCs/>
                <w:color w:val="000000" w:themeColor="text1"/>
                <w:sz w:val="24"/>
                <w:szCs w:val="24"/>
              </w:rPr>
              <w:t>06</w:t>
            </w:r>
          </w:p>
        </w:tc>
        <w:tc>
          <w:tcPr>
            <w:tcW w:w="2833" w:type="dxa"/>
            <w:tcBorders>
              <w:left w:val="single" w:sz="4" w:space="0" w:color="auto"/>
              <w:bottom w:val="single" w:sz="4" w:space="0" w:color="auto"/>
              <w:right w:val="single" w:sz="4" w:space="0" w:color="auto"/>
            </w:tcBorders>
          </w:tcPr>
          <w:p w14:paraId="2590A4BB" w14:textId="77777777" w:rsidR="00C72A9B" w:rsidRPr="002C5973" w:rsidRDefault="00C72A9B" w:rsidP="00A518A6">
            <w:pPr>
              <w:pStyle w:val="a4"/>
              <w:numPr>
                <w:ilvl w:val="0"/>
                <w:numId w:val="7"/>
              </w:numPr>
              <w:tabs>
                <w:tab w:val="left" w:pos="197"/>
              </w:tabs>
              <w:spacing w:line="259" w:lineRule="auto"/>
              <w:ind w:left="0" w:hanging="55"/>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проявлять гражданско-патриотическую позицию;</w:t>
            </w:r>
          </w:p>
          <w:p w14:paraId="390C65B0" w14:textId="77777777" w:rsidR="00C72A9B" w:rsidRPr="002C5973" w:rsidRDefault="00C72A9B" w:rsidP="00A518A6">
            <w:pPr>
              <w:pStyle w:val="a4"/>
              <w:numPr>
                <w:ilvl w:val="0"/>
                <w:numId w:val="7"/>
              </w:numPr>
              <w:tabs>
                <w:tab w:val="left" w:pos="197"/>
              </w:tabs>
              <w:spacing w:line="259" w:lineRule="auto"/>
              <w:ind w:left="0" w:hanging="55"/>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 xml:space="preserve">демонстрировать </w:t>
            </w:r>
            <w:r w:rsidRPr="002C5973">
              <w:rPr>
                <w:rFonts w:ascii="Times New Roman" w:eastAsia="Calibri" w:hAnsi="Times New Roman" w:cs="Times New Roman"/>
                <w:color w:val="000000" w:themeColor="text1"/>
                <w:sz w:val="24"/>
                <w:szCs w:val="24"/>
              </w:rPr>
              <w:lastRenderedPageBreak/>
              <w:t>осознанное поведение;</w:t>
            </w:r>
          </w:p>
          <w:p w14:paraId="2BA5DCEB" w14:textId="77777777" w:rsidR="00C72A9B" w:rsidRPr="002C5973" w:rsidRDefault="00C72A9B" w:rsidP="00A518A6">
            <w:pPr>
              <w:pStyle w:val="a4"/>
              <w:numPr>
                <w:ilvl w:val="0"/>
                <w:numId w:val="7"/>
              </w:numPr>
              <w:tabs>
                <w:tab w:val="left" w:pos="197"/>
              </w:tabs>
              <w:spacing w:line="259" w:lineRule="auto"/>
              <w:ind w:left="0" w:hanging="5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iCs/>
                <w:color w:val="000000" w:themeColor="text1"/>
                <w:sz w:val="24"/>
                <w:szCs w:val="24"/>
              </w:rPr>
              <w:t xml:space="preserve">описывать значимость своей </w:t>
            </w:r>
            <w:r w:rsidRPr="002C5973">
              <w:rPr>
                <w:rFonts w:ascii="Times New Roman" w:eastAsia="Calibri" w:hAnsi="Times New Roman" w:cs="Times New Roman"/>
                <w:bCs/>
                <w:color w:val="000000" w:themeColor="text1"/>
                <w:sz w:val="24"/>
                <w:szCs w:val="24"/>
              </w:rPr>
              <w:t>специальности;</w:t>
            </w:r>
          </w:p>
          <w:p w14:paraId="1518DDE5"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iCs/>
                <w:color w:val="000000" w:themeColor="text1"/>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054858" w14:textId="77777777" w:rsidR="00C72A9B" w:rsidRPr="002C5973" w:rsidRDefault="00C72A9B" w:rsidP="00A518A6">
            <w:pPr>
              <w:pStyle w:val="a4"/>
              <w:numPr>
                <w:ilvl w:val="0"/>
                <w:numId w:val="7"/>
              </w:numPr>
              <w:tabs>
                <w:tab w:val="left" w:pos="238"/>
              </w:tabs>
              <w:spacing w:line="259" w:lineRule="auto"/>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lastRenderedPageBreak/>
              <w:t>сущность гражданско-патриотической позиции;</w:t>
            </w:r>
          </w:p>
          <w:p w14:paraId="43B553FA" w14:textId="77777777" w:rsidR="00C72A9B" w:rsidRPr="002C5973" w:rsidRDefault="00C72A9B" w:rsidP="00A518A6">
            <w:pPr>
              <w:pStyle w:val="a4"/>
              <w:numPr>
                <w:ilvl w:val="0"/>
                <w:numId w:val="7"/>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iCs/>
                <w:color w:val="000000" w:themeColor="text1"/>
                <w:sz w:val="24"/>
                <w:szCs w:val="24"/>
              </w:rPr>
              <w:t xml:space="preserve">традиционные </w:t>
            </w:r>
            <w:r w:rsidRPr="002C5973">
              <w:rPr>
                <w:rFonts w:ascii="Times New Roman" w:eastAsia="Calibri" w:hAnsi="Times New Roman" w:cs="Times New Roman"/>
                <w:bCs/>
                <w:iCs/>
                <w:color w:val="000000" w:themeColor="text1"/>
                <w:sz w:val="24"/>
                <w:szCs w:val="24"/>
              </w:rPr>
              <w:lastRenderedPageBreak/>
              <w:t>российские духовно-нравственные ценности, в том</w:t>
            </w:r>
            <w:r w:rsidRPr="002C5973">
              <w:rPr>
                <w:rFonts w:ascii="Times New Roman" w:eastAsia="Calibri" w:hAnsi="Times New Roman" w:cs="Times New Roman"/>
                <w:color w:val="000000" w:themeColor="text1"/>
                <w:sz w:val="24"/>
                <w:szCs w:val="24"/>
              </w:rPr>
              <w:t xml:space="preserve"> числе с учетом гармонизации межнациональных и межрелигиозных отношений;</w:t>
            </w:r>
          </w:p>
          <w:p w14:paraId="1E6368FA" w14:textId="77777777" w:rsidR="00C72A9B" w:rsidRPr="002C5973" w:rsidRDefault="00C72A9B" w:rsidP="00A518A6">
            <w:pPr>
              <w:pStyle w:val="a4"/>
              <w:numPr>
                <w:ilvl w:val="0"/>
                <w:numId w:val="7"/>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iCs/>
                <w:color w:val="000000" w:themeColor="text1"/>
                <w:sz w:val="24"/>
                <w:szCs w:val="24"/>
              </w:rPr>
              <w:t xml:space="preserve">значимость профессиональной деятельности по </w:t>
            </w:r>
            <w:r w:rsidRPr="002C5973">
              <w:rPr>
                <w:rFonts w:ascii="Times New Roman" w:eastAsia="Calibri" w:hAnsi="Times New Roman" w:cs="Times New Roman"/>
                <w:bCs/>
                <w:color w:val="000000" w:themeColor="text1"/>
                <w:sz w:val="24"/>
                <w:szCs w:val="24"/>
              </w:rPr>
              <w:t>специальности;</w:t>
            </w:r>
          </w:p>
          <w:p w14:paraId="66BEF96A"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iCs/>
                <w:color w:val="000000" w:themeColor="text1"/>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477332FF"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3898B6A6" w14:textId="77777777" w:rsidTr="00C72A9B">
        <w:tc>
          <w:tcPr>
            <w:tcW w:w="1129" w:type="dxa"/>
            <w:tcBorders>
              <w:left w:val="single" w:sz="4" w:space="0" w:color="auto"/>
              <w:bottom w:val="single" w:sz="4" w:space="0" w:color="auto"/>
              <w:right w:val="single" w:sz="4" w:space="0" w:color="auto"/>
            </w:tcBorders>
          </w:tcPr>
          <w:p w14:paraId="03291A5A" w14:textId="4C4386A4" w:rsidR="00C72A9B" w:rsidRPr="002C5973" w:rsidRDefault="000B02A7" w:rsidP="00FD504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ОК.</w:t>
            </w:r>
            <w:r w:rsidR="00C72A9B" w:rsidRPr="002C5973">
              <w:rPr>
                <w:rFonts w:ascii="Times New Roman" w:hAnsi="Times New Roman" w:cs="Times New Roman"/>
                <w:color w:val="000000" w:themeColor="text1"/>
                <w:sz w:val="24"/>
                <w:szCs w:val="24"/>
              </w:rPr>
              <w:t xml:space="preserve">07 </w:t>
            </w:r>
          </w:p>
          <w:p w14:paraId="5AE49ECC"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0FACE97B"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соблюдать нормы экологической безопасности;</w:t>
            </w:r>
          </w:p>
          <w:p w14:paraId="7785D757"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iCs/>
                <w:color w:val="000000" w:themeColor="text1"/>
                <w:sz w:val="24"/>
                <w:szCs w:val="24"/>
              </w:rPr>
              <w:t xml:space="preserve">определять направления ресурсосбережения в рамках профессиональной деятельности по </w:t>
            </w:r>
            <w:r w:rsidRPr="002C5973">
              <w:rPr>
                <w:rFonts w:ascii="Times New Roman" w:eastAsia="Calibri" w:hAnsi="Times New Roman" w:cs="Times New Roman"/>
                <w:bCs/>
                <w:color w:val="000000" w:themeColor="text1"/>
                <w:sz w:val="24"/>
                <w:szCs w:val="24"/>
              </w:rPr>
              <w:t>специальности;</w:t>
            </w:r>
          </w:p>
          <w:p w14:paraId="64A325A1"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профессиональную деятельность с соблюдением принципов бережливого производства;</w:t>
            </w:r>
          </w:p>
          <w:p w14:paraId="61E78999"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профессиональную деятельность с учетом знаний об изменении климатических условий региона;</w:t>
            </w:r>
          </w:p>
          <w:p w14:paraId="0A9692F2"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color w:val="000000" w:themeColor="text1"/>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8FF1A8"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iCs/>
                <w:color w:val="000000" w:themeColor="text1"/>
                <w:sz w:val="24"/>
                <w:szCs w:val="24"/>
              </w:rPr>
              <w:t>правила экологической безопасности при ведении профессиональной деятельности</w:t>
            </w:r>
          </w:p>
          <w:p w14:paraId="26368629"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основные ресурсы, задействованные в профессиональной деятельности</w:t>
            </w:r>
          </w:p>
          <w:p w14:paraId="14C59B5A"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пути обеспечения ресурсосбережения</w:t>
            </w:r>
          </w:p>
          <w:p w14:paraId="7BE597F8"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принципы бережливого производства</w:t>
            </w:r>
          </w:p>
          <w:p w14:paraId="320401DA"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основные направления изменения климатических условий региона</w:t>
            </w:r>
          </w:p>
          <w:p w14:paraId="5EC7CC4E"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iCs/>
                <w:color w:val="000000" w:themeColor="text1"/>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31F5AA72"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3411E830" w14:textId="77777777" w:rsidTr="00C72A9B">
        <w:tc>
          <w:tcPr>
            <w:tcW w:w="1129" w:type="dxa"/>
            <w:tcBorders>
              <w:left w:val="single" w:sz="4" w:space="0" w:color="auto"/>
              <w:bottom w:val="single" w:sz="4" w:space="0" w:color="auto"/>
              <w:right w:val="single" w:sz="4" w:space="0" w:color="auto"/>
            </w:tcBorders>
          </w:tcPr>
          <w:p w14:paraId="55A3D2F9" w14:textId="76F4A45D" w:rsidR="00C72A9B" w:rsidRPr="002C5973" w:rsidRDefault="000B02A7"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ОК.</w:t>
            </w:r>
            <w:r w:rsidR="00C72A9B" w:rsidRPr="002C5973">
              <w:rPr>
                <w:rFonts w:ascii="Times New Roman" w:hAnsi="Times New Roman" w:cs="Times New Roman"/>
                <w:color w:val="000000" w:themeColor="text1"/>
                <w:sz w:val="24"/>
                <w:szCs w:val="24"/>
              </w:rPr>
              <w:t>08</w:t>
            </w:r>
          </w:p>
        </w:tc>
        <w:tc>
          <w:tcPr>
            <w:tcW w:w="2833" w:type="dxa"/>
            <w:tcBorders>
              <w:left w:val="single" w:sz="4" w:space="0" w:color="auto"/>
              <w:bottom w:val="single" w:sz="4" w:space="0" w:color="auto"/>
              <w:right w:val="single" w:sz="4" w:space="0" w:color="auto"/>
            </w:tcBorders>
          </w:tcPr>
          <w:p w14:paraId="08E17E0A"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t>использовать физкультурно-оздоровительную деятельность для укрепления здоровья, достижения жизненных и профессиональных целей;</w:t>
            </w:r>
          </w:p>
          <w:p w14:paraId="4DAD0878"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lastRenderedPageBreak/>
              <w:t>применять рациональные приёмы двигательных функций в профессиональной деятельности;</w:t>
            </w:r>
          </w:p>
          <w:p w14:paraId="022ABE56"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iCs/>
                <w:color w:val="000000" w:themeColor="text1"/>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CD49B72"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lastRenderedPageBreak/>
              <w:t>рол</w:t>
            </w:r>
            <w:r w:rsidR="008E2CC2" w:rsidRPr="002C5973">
              <w:rPr>
                <w:iCs/>
                <w:color w:val="000000" w:themeColor="text1"/>
              </w:rPr>
              <w:t>ь</w:t>
            </w:r>
            <w:r w:rsidRPr="002C5973">
              <w:rPr>
                <w:iCs/>
                <w:color w:val="000000" w:themeColor="text1"/>
              </w:rPr>
              <w:t xml:space="preserve"> физической культуры в общекультурном, профессиональном и социальном развитии человека;</w:t>
            </w:r>
          </w:p>
          <w:p w14:paraId="435C32B7"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t>основ</w:t>
            </w:r>
            <w:r w:rsidR="008E2CC2" w:rsidRPr="002C5973">
              <w:rPr>
                <w:iCs/>
                <w:color w:val="000000" w:themeColor="text1"/>
              </w:rPr>
              <w:t>ы</w:t>
            </w:r>
            <w:r w:rsidRPr="002C5973">
              <w:rPr>
                <w:iCs/>
                <w:color w:val="000000" w:themeColor="text1"/>
              </w:rPr>
              <w:t xml:space="preserve"> здорового образа жизни;</w:t>
            </w:r>
          </w:p>
          <w:p w14:paraId="43128034"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lastRenderedPageBreak/>
              <w:t>услови</w:t>
            </w:r>
            <w:r w:rsidR="008E2CC2" w:rsidRPr="002C5973">
              <w:rPr>
                <w:iCs/>
                <w:color w:val="000000" w:themeColor="text1"/>
              </w:rPr>
              <w:t>я</w:t>
            </w:r>
            <w:r w:rsidRPr="002C5973">
              <w:rPr>
                <w:iCs/>
                <w:color w:val="000000" w:themeColor="text1"/>
              </w:rPr>
              <w:t xml:space="preserve"> профессиональной деятельности и зон</w:t>
            </w:r>
            <w:r w:rsidR="008E2CC2" w:rsidRPr="002C5973">
              <w:rPr>
                <w:iCs/>
                <w:color w:val="000000" w:themeColor="text1"/>
              </w:rPr>
              <w:t>ы</w:t>
            </w:r>
            <w:r w:rsidRPr="002C5973">
              <w:rPr>
                <w:iCs/>
                <w:color w:val="000000" w:themeColor="text1"/>
              </w:rPr>
              <w:t xml:space="preserve"> риска физического здоровья для специальности;</w:t>
            </w:r>
          </w:p>
          <w:p w14:paraId="37CD300B"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iCs/>
                <w:color w:val="000000" w:themeColor="text1"/>
                <w:sz w:val="24"/>
                <w:szCs w:val="24"/>
              </w:rPr>
              <w:t>средств</w:t>
            </w:r>
            <w:r w:rsidR="008E2CC2" w:rsidRPr="002C5973">
              <w:rPr>
                <w:rFonts w:ascii="Times New Roman" w:hAnsi="Times New Roman" w:cs="Times New Roman"/>
                <w:iCs/>
                <w:color w:val="000000" w:themeColor="text1"/>
                <w:sz w:val="24"/>
                <w:szCs w:val="24"/>
              </w:rPr>
              <w:t>а</w:t>
            </w:r>
            <w:r w:rsidRPr="002C5973">
              <w:rPr>
                <w:rFonts w:ascii="Times New Roman" w:hAnsi="Times New Roman" w:cs="Times New Roman"/>
                <w:iCs/>
                <w:color w:val="000000" w:themeColor="text1"/>
                <w:sz w:val="24"/>
                <w:szCs w:val="24"/>
              </w:rPr>
              <w:t xml:space="preserve"> профилактики перенапряжения</w:t>
            </w:r>
            <w:r w:rsidR="008E2CC2" w:rsidRPr="002C5973">
              <w:rPr>
                <w:rFonts w:ascii="Times New Roman" w:hAnsi="Times New Roman" w:cs="Times New Roman"/>
                <w:iCs/>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55B8F814"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4B393DF8" w14:textId="77777777" w:rsidTr="00C72A9B">
        <w:tc>
          <w:tcPr>
            <w:tcW w:w="1129" w:type="dxa"/>
            <w:tcBorders>
              <w:left w:val="single" w:sz="4" w:space="0" w:color="auto"/>
              <w:bottom w:val="single" w:sz="4" w:space="0" w:color="auto"/>
              <w:right w:val="single" w:sz="4" w:space="0" w:color="auto"/>
            </w:tcBorders>
          </w:tcPr>
          <w:p w14:paraId="2E0559DF" w14:textId="50BB6862"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0B02A7">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09</w:t>
            </w:r>
          </w:p>
          <w:p w14:paraId="1E559116"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53ABC0FF"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F17E5D4"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участвовать в диалогах на знакомые общие и профессиональные темы;</w:t>
            </w:r>
          </w:p>
          <w:p w14:paraId="52D8E522"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строить простые высказывания о себе и о своей профессиональной деятельности;</w:t>
            </w:r>
          </w:p>
          <w:p w14:paraId="65DB3193"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кратко обосновывать и объяснять свои действия (текущие и планируемые);</w:t>
            </w:r>
          </w:p>
          <w:p w14:paraId="2509C7A5"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3CC65C"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построения простых и сложных предложений на профессиональные темы;</w:t>
            </w:r>
          </w:p>
          <w:p w14:paraId="4D925A7D"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основные общеупотребительные глаголы (бытовая и профессиональная лексика);</w:t>
            </w:r>
          </w:p>
          <w:p w14:paraId="02A6478E"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лексический минимум, относящийся к описанию предметов, средств и процессов профессиональной деятельности;</w:t>
            </w:r>
          </w:p>
          <w:p w14:paraId="4013CA68"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особенности произношения;</w:t>
            </w:r>
          </w:p>
          <w:p w14:paraId="5248DDFC"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5078F419"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23B14114" w14:textId="77777777" w:rsidTr="00C72A9B">
        <w:trPr>
          <w:trHeight w:val="327"/>
        </w:trPr>
        <w:tc>
          <w:tcPr>
            <w:tcW w:w="1129" w:type="dxa"/>
            <w:tcBorders>
              <w:left w:val="single" w:sz="4" w:space="0" w:color="auto"/>
              <w:right w:val="single" w:sz="4" w:space="0" w:color="auto"/>
            </w:tcBorders>
          </w:tcPr>
          <w:p w14:paraId="6E0B3998"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ПК 1.1</w:t>
            </w:r>
          </w:p>
        </w:tc>
        <w:tc>
          <w:tcPr>
            <w:tcW w:w="2833" w:type="dxa"/>
            <w:tcBorders>
              <w:left w:val="single" w:sz="4" w:space="0" w:color="auto"/>
              <w:right w:val="single" w:sz="4" w:space="0" w:color="auto"/>
            </w:tcBorders>
          </w:tcPr>
          <w:p w14:paraId="3FAD68A4"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color w:val="000000" w:themeColor="text1"/>
                <w:sz w:val="24"/>
                <w:szCs w:val="24"/>
              </w:rPr>
            </w:pPr>
            <w:r w:rsidRPr="002C5973">
              <w:rPr>
                <w:rFonts w:ascii="Times New Roman" w:hAnsi="Times New Roman" w:cs="Times New Roman"/>
                <w:color w:val="000000" w:themeColor="text1"/>
                <w:sz w:val="24"/>
                <w:szCs w:val="24"/>
              </w:rPr>
              <w:t>производить подготовку к работе, пуск и остановку главных и вспомогательных двигателей, вспомогательных механизмов и систем, паровых котлов</w:t>
            </w:r>
            <w:r w:rsidR="008E2CC2" w:rsidRPr="002C5973">
              <w:rPr>
                <w:rFonts w:ascii="Times New Roman" w:hAnsi="Times New Roman" w:cs="Times New Roman"/>
                <w:color w:val="000000" w:themeColor="text1"/>
                <w:sz w:val="24"/>
                <w:szCs w:val="24"/>
              </w:rPr>
              <w:t>;</w:t>
            </w:r>
          </w:p>
          <w:p w14:paraId="7A942F1F"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производить подготовку к работе системы управления и сигнализации главной двигательной установки </w:t>
            </w:r>
            <w:r w:rsidRPr="002C5973">
              <w:rPr>
                <w:rFonts w:ascii="Times New Roman" w:hAnsi="Times New Roman" w:cs="Times New Roman"/>
                <w:color w:val="000000" w:themeColor="text1"/>
                <w:sz w:val="24"/>
                <w:szCs w:val="24"/>
              </w:rPr>
              <w:lastRenderedPageBreak/>
              <w:t>и вспомогательных механизмов;</w:t>
            </w:r>
          </w:p>
          <w:p w14:paraId="21E0A669"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осуществлять диагностирование рабочего процесса судовых двигателей внутреннего сгорания стационарными контрольно-измерительными приборами и переносными измерительными комплексами</w:t>
            </w:r>
            <w:r w:rsidR="008E2CC2" w:rsidRPr="002C5973">
              <w:rPr>
                <w:rFonts w:ascii="Times New Roman" w:hAnsi="Times New Roman" w:cs="Times New Roman"/>
                <w:color w:val="000000" w:themeColor="text1"/>
                <w:sz w:val="24"/>
                <w:szCs w:val="24"/>
              </w:rPr>
              <w:t>;</w:t>
            </w:r>
          </w:p>
          <w:p w14:paraId="425CBE38"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производить параметрический контроль технического состояния судового электрооборудования и средств автоматики с использованием измерительного комплекса, а также использовать контрольно-измерительные приборы для контроля параметров главных и вспомогательных двигателей и связанных с ними вспомогательных механизмов и систем</w:t>
            </w:r>
            <w:r w:rsidR="008E2CC2" w:rsidRPr="002C5973">
              <w:rPr>
                <w:rFonts w:ascii="Times New Roman" w:hAnsi="Times New Roman" w:cs="Times New Roman"/>
                <w:color w:val="000000" w:themeColor="text1"/>
                <w:sz w:val="24"/>
                <w:szCs w:val="24"/>
              </w:rPr>
              <w:t>;</w:t>
            </w:r>
          </w:p>
          <w:p w14:paraId="7AFA4D65"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эксплуатировать установки систем </w:t>
            </w:r>
            <w:r w:rsidRPr="002C5973">
              <w:rPr>
                <w:rFonts w:ascii="Times New Roman" w:hAnsi="Times New Roman" w:cs="Times New Roman"/>
                <w:color w:val="000000" w:themeColor="text1"/>
                <w:sz w:val="24"/>
                <w:szCs w:val="24"/>
                <w:lang w:eastAsia="ru-RU"/>
              </w:rPr>
              <w:t>винтов регулируемого шага</w:t>
            </w:r>
            <w:r w:rsidRPr="002C5973">
              <w:rPr>
                <w:rFonts w:ascii="Times New Roman" w:hAnsi="Times New Roman" w:cs="Times New Roman"/>
                <w:color w:val="000000" w:themeColor="text1"/>
                <w:sz w:val="24"/>
                <w:szCs w:val="24"/>
              </w:rPr>
              <w:t>, осуществлять поиск их характерных неисправностей и выполнять ремонт</w:t>
            </w:r>
            <w:r w:rsidR="008E2CC2" w:rsidRPr="002C5973">
              <w:rPr>
                <w:rFonts w:ascii="Times New Roman" w:hAnsi="Times New Roman" w:cs="Times New Roman"/>
                <w:color w:val="000000" w:themeColor="text1"/>
                <w:sz w:val="24"/>
                <w:szCs w:val="24"/>
              </w:rPr>
              <w:t>;</w:t>
            </w:r>
          </w:p>
          <w:p w14:paraId="6F7820D6"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производить подготовку к пуску, пуск и остановку судовых холодильных установок, систем кондиционирования воздуха и вентиляции, а также устранять их неисправности</w:t>
            </w:r>
            <w:r w:rsidR="008E2CC2" w:rsidRPr="002C5973">
              <w:rPr>
                <w:rFonts w:ascii="Times New Roman" w:hAnsi="Times New Roman" w:cs="Times New Roman"/>
                <w:color w:val="000000" w:themeColor="text1"/>
                <w:sz w:val="24"/>
                <w:szCs w:val="24"/>
              </w:rPr>
              <w:t>;</w:t>
            </w:r>
          </w:p>
          <w:p w14:paraId="6E90A966"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настраивать программы систем управления главными и вспомогательными </w:t>
            </w:r>
            <w:r w:rsidRPr="002C5973">
              <w:rPr>
                <w:rFonts w:ascii="Times New Roman" w:hAnsi="Times New Roman" w:cs="Times New Roman"/>
                <w:color w:val="000000" w:themeColor="text1"/>
                <w:sz w:val="24"/>
                <w:szCs w:val="24"/>
              </w:rPr>
              <w:lastRenderedPageBreak/>
              <w:t>двигателями и судовым электротехническим оборудованием</w:t>
            </w:r>
            <w:r w:rsidR="008E2CC2" w:rsidRPr="002C5973">
              <w:rPr>
                <w:rFonts w:ascii="Times New Roman" w:hAnsi="Times New Roman" w:cs="Times New Roman"/>
                <w:color w:val="000000" w:themeColor="text1"/>
                <w:sz w:val="24"/>
                <w:szCs w:val="24"/>
              </w:rPr>
              <w:t>;</w:t>
            </w:r>
          </w:p>
          <w:p w14:paraId="3EBFB168"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анализировать условия работы деталей машин, механизмов и оценивать их работоспособность</w:t>
            </w:r>
            <w:r w:rsidR="008E2CC2" w:rsidRPr="002C5973">
              <w:rPr>
                <w:rFonts w:ascii="Times New Roman" w:hAnsi="Times New Roman" w:cs="Times New Roman"/>
                <w:color w:val="000000" w:themeColor="text1"/>
                <w:sz w:val="24"/>
                <w:szCs w:val="24"/>
              </w:rPr>
              <w:t>;</w:t>
            </w:r>
          </w:p>
          <w:p w14:paraId="5B05A64A"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производить статический, кинематический и динамический расчеты механизмов и машин</w:t>
            </w:r>
            <w:r w:rsidR="008E2CC2" w:rsidRPr="002C5973">
              <w:rPr>
                <w:rFonts w:ascii="Times New Roman" w:hAnsi="Times New Roman" w:cs="Times New Roman"/>
                <w:color w:val="000000" w:themeColor="text1"/>
                <w:sz w:val="24"/>
                <w:szCs w:val="24"/>
              </w:rPr>
              <w:t>;</w:t>
            </w:r>
          </w:p>
          <w:p w14:paraId="02C957FA"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выполнять термодинамический расчет теплоэнергетических устройств и двигателей</w:t>
            </w:r>
            <w:r w:rsidR="008E2CC2" w:rsidRPr="002C5973">
              <w:rPr>
                <w:rFonts w:ascii="Times New Roman" w:hAnsi="Times New Roman" w:cs="Times New Roman"/>
                <w:color w:val="000000" w:themeColor="text1"/>
                <w:sz w:val="24"/>
                <w:szCs w:val="24"/>
              </w:rPr>
              <w:t>;</w:t>
            </w:r>
          </w:p>
          <w:p w14:paraId="0140C54D"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определять внутренние напряжения в деталях машин и элементах конструкций</w:t>
            </w:r>
            <w:r w:rsidR="008E2CC2" w:rsidRPr="002C5973">
              <w:rPr>
                <w:rFonts w:ascii="Times New Roman" w:hAnsi="Times New Roman" w:cs="Times New Roman"/>
                <w:color w:val="000000" w:themeColor="text1"/>
                <w:sz w:val="24"/>
                <w:szCs w:val="24"/>
              </w:rPr>
              <w:t>;</w:t>
            </w:r>
          </w:p>
          <w:p w14:paraId="2CDDC649"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lang w:eastAsia="ru-RU"/>
              </w:rPr>
              <w:t>выполнять расчеты по сопротивлению материалов и деталям машин</w:t>
            </w:r>
            <w:r w:rsidR="008E2CC2" w:rsidRPr="002C5973">
              <w:rPr>
                <w:rFonts w:ascii="Times New Roman" w:hAnsi="Times New Roman" w:cs="Times New Roman"/>
                <w:color w:val="000000" w:themeColor="text1"/>
                <w:sz w:val="24"/>
                <w:szCs w:val="24"/>
                <w:lang w:eastAsia="ru-RU"/>
              </w:rPr>
              <w:t>;</w:t>
            </w:r>
          </w:p>
          <w:p w14:paraId="530CA88B"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проводить технический контроль и испытания</w:t>
            </w:r>
            <w:r w:rsidR="008E2CC2" w:rsidRPr="002C5973">
              <w:rPr>
                <w:rFonts w:ascii="Times New Roman" w:hAnsi="Times New Roman" w:cs="Times New Roman"/>
                <w:color w:val="000000" w:themeColor="text1"/>
                <w:sz w:val="24"/>
                <w:szCs w:val="24"/>
              </w:rPr>
              <w:t>;</w:t>
            </w:r>
            <w:r w:rsidRPr="002C5973">
              <w:rPr>
                <w:rFonts w:ascii="Times New Roman" w:hAnsi="Times New Roman" w:cs="Times New Roman"/>
                <w:color w:val="000000" w:themeColor="text1"/>
                <w:sz w:val="24"/>
                <w:szCs w:val="24"/>
              </w:rPr>
              <w:t xml:space="preserve"> оборудования</w:t>
            </w:r>
            <w:r w:rsidR="008E2CC2" w:rsidRPr="002C5973">
              <w:rPr>
                <w:rFonts w:ascii="Times New Roman" w:hAnsi="Times New Roman" w:cs="Times New Roman"/>
                <w:color w:val="000000" w:themeColor="text1"/>
                <w:sz w:val="24"/>
                <w:szCs w:val="24"/>
              </w:rPr>
              <w:t>;</w:t>
            </w:r>
          </w:p>
          <w:p w14:paraId="27AAB4E0"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пользоваться средствами индивидуальной защиты</w:t>
            </w:r>
            <w:r w:rsidR="008E2CC2" w:rsidRPr="002C5973">
              <w:rPr>
                <w:rFonts w:ascii="Times New Roman" w:hAnsi="Times New Roman" w:cs="Times New Roman"/>
                <w:color w:val="000000" w:themeColor="text1"/>
                <w:sz w:val="24"/>
                <w:szCs w:val="24"/>
              </w:rPr>
              <w:t>;</w:t>
            </w:r>
          </w:p>
          <w:p w14:paraId="5AE9C566" w14:textId="77777777" w:rsidR="00C72A9B" w:rsidRPr="002C5973" w:rsidRDefault="00C72A9B" w:rsidP="00A518A6">
            <w:pPr>
              <w:pStyle w:val="a4"/>
              <w:numPr>
                <w:ilvl w:val="0"/>
                <w:numId w:val="10"/>
              </w:numPr>
              <w:tabs>
                <w:tab w:val="left" w:pos="314"/>
              </w:tabs>
              <w:ind w:left="0" w:hanging="78"/>
              <w:rPr>
                <w:rFonts w:ascii="Times New Roman" w:hAnsi="Times New Roman" w:cs="Times New Roman"/>
                <w:bCs/>
                <w:color w:val="000000" w:themeColor="text1"/>
                <w:sz w:val="24"/>
                <w:szCs w:val="24"/>
              </w:rPr>
            </w:pPr>
            <w:r w:rsidRPr="002C5973">
              <w:rPr>
                <w:rFonts w:ascii="Times New Roman" w:hAnsi="Times New Roman" w:cs="Times New Roman"/>
                <w:color w:val="000000" w:themeColor="text1"/>
                <w:sz w:val="24"/>
                <w:szCs w:val="24"/>
              </w:rPr>
              <w:t>применять безопасные приемы труда на судне</w:t>
            </w:r>
            <w:r w:rsidR="00BD6A6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46B398"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принципы несения ходовой вахты в машинном отделении, процедуры, связанные с приёмом и сдачей вахты</w:t>
            </w:r>
            <w:r w:rsidR="008E2CC2" w:rsidRPr="002C5973">
              <w:rPr>
                <w:rFonts w:ascii="Times New Roman" w:hAnsi="Times New Roman" w:cs="Times New Roman"/>
                <w:color w:val="000000" w:themeColor="text1"/>
                <w:sz w:val="24"/>
                <w:szCs w:val="24"/>
              </w:rPr>
              <w:t>;</w:t>
            </w:r>
          </w:p>
          <w:p w14:paraId="1464AA62"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общие сведения, классификацию судовых двигателей внутреннего сгорания, основные характеристики, марок, особенности конструкций, основные узлы и принципы действия</w:t>
            </w:r>
            <w:r w:rsidR="008E2CC2" w:rsidRPr="002C5973">
              <w:rPr>
                <w:rFonts w:ascii="Times New Roman" w:hAnsi="Times New Roman" w:cs="Times New Roman"/>
                <w:color w:val="000000" w:themeColor="text1"/>
                <w:sz w:val="24"/>
                <w:szCs w:val="24"/>
              </w:rPr>
              <w:t>;</w:t>
            </w:r>
          </w:p>
          <w:p w14:paraId="74E9351C"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рабочие циклы, характеристики и основные режимы работы судовых двигателей внутреннего сгорания</w:t>
            </w:r>
            <w:r w:rsidR="008E2CC2" w:rsidRPr="002C5973">
              <w:rPr>
                <w:rFonts w:ascii="Times New Roman" w:hAnsi="Times New Roman" w:cs="Times New Roman"/>
                <w:color w:val="000000" w:themeColor="text1"/>
                <w:sz w:val="24"/>
                <w:szCs w:val="24"/>
              </w:rPr>
              <w:t>;</w:t>
            </w:r>
          </w:p>
          <w:p w14:paraId="31A76643"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основные положения, классификацию наддува судовых двигателей внутреннего сгорания, характеристики и конструкцию турбин и турбокомпрессоров</w:t>
            </w:r>
            <w:r w:rsidR="008E2CC2" w:rsidRPr="002C5973">
              <w:rPr>
                <w:rFonts w:ascii="Times New Roman" w:hAnsi="Times New Roman" w:cs="Times New Roman"/>
                <w:color w:val="000000" w:themeColor="text1"/>
                <w:sz w:val="24"/>
                <w:szCs w:val="24"/>
              </w:rPr>
              <w:t>;</w:t>
            </w:r>
          </w:p>
          <w:p w14:paraId="7E0AF22D"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proofErr w:type="gramStart"/>
            <w:r w:rsidRPr="002C5973">
              <w:rPr>
                <w:rFonts w:ascii="Times New Roman" w:hAnsi="Times New Roman" w:cs="Times New Roman"/>
                <w:color w:val="000000" w:themeColor="text1"/>
                <w:sz w:val="24"/>
                <w:szCs w:val="24"/>
              </w:rPr>
              <w:t>процедуры по подготовке энергетической установки к работе: пуск, работа в установившимся режиме и остановка</w:t>
            </w:r>
            <w:r w:rsidR="008E2CC2" w:rsidRPr="002C5973">
              <w:rPr>
                <w:rFonts w:ascii="Times New Roman" w:hAnsi="Times New Roman" w:cs="Times New Roman"/>
                <w:color w:val="000000" w:themeColor="text1"/>
                <w:sz w:val="24"/>
                <w:szCs w:val="24"/>
              </w:rPr>
              <w:t>;</w:t>
            </w:r>
            <w:proofErr w:type="gramEnd"/>
          </w:p>
          <w:p w14:paraId="04F9A063"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основы конструкции, принципов действия и эксплуатации паровых и газовых турбин, судовых вспомогательных котлов и других вспомогательных и палубных механизмов</w:t>
            </w:r>
            <w:r w:rsidR="008E2CC2" w:rsidRPr="002C5973">
              <w:rPr>
                <w:rFonts w:ascii="Times New Roman" w:hAnsi="Times New Roman" w:cs="Times New Roman"/>
                <w:color w:val="000000" w:themeColor="text1"/>
                <w:sz w:val="24"/>
                <w:szCs w:val="24"/>
              </w:rPr>
              <w:t>;</w:t>
            </w:r>
          </w:p>
          <w:p w14:paraId="778AA923"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классификацию и правила пользования контрольно-измерительными приборами судовых энергетических установок и общесудовых систем, а также основные понятия техники измерений</w:t>
            </w:r>
            <w:r w:rsidR="008E2CC2" w:rsidRPr="002C5973">
              <w:rPr>
                <w:rFonts w:ascii="Times New Roman" w:hAnsi="Times New Roman" w:cs="Times New Roman"/>
                <w:color w:val="000000" w:themeColor="text1"/>
                <w:sz w:val="24"/>
                <w:szCs w:val="24"/>
              </w:rPr>
              <w:t>;</w:t>
            </w:r>
          </w:p>
          <w:p w14:paraId="1D87A63E"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устройства, принципы работы и назначения судовых холодильных установок и систем кондиционирования воздуха</w:t>
            </w:r>
            <w:r w:rsidR="008E2CC2" w:rsidRPr="002C5973">
              <w:rPr>
                <w:rFonts w:ascii="Times New Roman" w:hAnsi="Times New Roman" w:cs="Times New Roman"/>
                <w:color w:val="000000" w:themeColor="text1"/>
                <w:sz w:val="24"/>
                <w:szCs w:val="24"/>
              </w:rPr>
              <w:t>;</w:t>
            </w:r>
          </w:p>
          <w:p w14:paraId="78015C2E"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основы конструкции судовых </w:t>
            </w:r>
            <w:proofErr w:type="spellStart"/>
            <w:r w:rsidRPr="002C5973">
              <w:rPr>
                <w:rFonts w:ascii="Times New Roman" w:hAnsi="Times New Roman" w:cs="Times New Roman"/>
                <w:color w:val="000000" w:themeColor="text1"/>
                <w:sz w:val="24"/>
                <w:szCs w:val="24"/>
              </w:rPr>
              <w:t>валопроводов</w:t>
            </w:r>
            <w:proofErr w:type="spellEnd"/>
            <w:r w:rsidRPr="002C5973">
              <w:rPr>
                <w:rFonts w:ascii="Times New Roman" w:hAnsi="Times New Roman" w:cs="Times New Roman"/>
                <w:color w:val="000000" w:themeColor="text1"/>
                <w:sz w:val="24"/>
                <w:szCs w:val="24"/>
              </w:rPr>
              <w:t>, нагрузок и факторов, влияющих на его работу</w:t>
            </w:r>
            <w:r w:rsidR="008E2CC2" w:rsidRPr="002C5973">
              <w:rPr>
                <w:rFonts w:ascii="Times New Roman" w:hAnsi="Times New Roman" w:cs="Times New Roman"/>
                <w:color w:val="000000" w:themeColor="text1"/>
                <w:sz w:val="24"/>
                <w:szCs w:val="24"/>
              </w:rPr>
              <w:t>;</w:t>
            </w:r>
          </w:p>
          <w:p w14:paraId="673A51BC"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устройства и работы дейдвудных комплексов</w:t>
            </w:r>
            <w:r w:rsidR="008E2CC2" w:rsidRPr="002C5973">
              <w:rPr>
                <w:rFonts w:ascii="Times New Roman" w:hAnsi="Times New Roman" w:cs="Times New Roman"/>
                <w:color w:val="000000" w:themeColor="text1"/>
                <w:sz w:val="24"/>
                <w:szCs w:val="24"/>
              </w:rPr>
              <w:t>;</w:t>
            </w:r>
          </w:p>
          <w:p w14:paraId="435E9168"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состав, устройство и </w:t>
            </w:r>
            <w:r w:rsidRPr="002C5973">
              <w:rPr>
                <w:rFonts w:ascii="Times New Roman" w:hAnsi="Times New Roman" w:cs="Times New Roman"/>
                <w:color w:val="000000" w:themeColor="text1"/>
                <w:sz w:val="24"/>
                <w:szCs w:val="24"/>
              </w:rPr>
              <w:lastRenderedPageBreak/>
              <w:t>принципы работы винтов регулируемого шага (далее - ВРШ), а также системы управления установками с ВРШ</w:t>
            </w:r>
            <w:r w:rsidR="008E2CC2" w:rsidRPr="002C5973">
              <w:rPr>
                <w:rFonts w:ascii="Times New Roman" w:hAnsi="Times New Roman" w:cs="Times New Roman"/>
                <w:color w:val="000000" w:themeColor="text1"/>
                <w:sz w:val="24"/>
                <w:szCs w:val="24"/>
              </w:rPr>
              <w:t>;</w:t>
            </w:r>
          </w:p>
          <w:p w14:paraId="1DFD2324"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устройства, основных характеристик и принцип работы гидропривода судовых механизмов и устройств, гидравлических грузовых систем</w:t>
            </w:r>
            <w:r w:rsidR="008E2CC2" w:rsidRPr="002C5973">
              <w:rPr>
                <w:rFonts w:ascii="Times New Roman" w:hAnsi="Times New Roman" w:cs="Times New Roman"/>
                <w:color w:val="000000" w:themeColor="text1"/>
                <w:sz w:val="24"/>
                <w:szCs w:val="24"/>
              </w:rPr>
              <w:t>;</w:t>
            </w:r>
          </w:p>
          <w:p w14:paraId="1339E62F"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устройства, основных характеристик и принципы работы различных типов рулевых машин и устройств</w:t>
            </w:r>
            <w:r w:rsidR="008E2CC2" w:rsidRPr="002C5973">
              <w:rPr>
                <w:rFonts w:ascii="Times New Roman" w:hAnsi="Times New Roman" w:cs="Times New Roman"/>
                <w:color w:val="000000" w:themeColor="text1"/>
                <w:sz w:val="24"/>
                <w:szCs w:val="24"/>
              </w:rPr>
              <w:t>;</w:t>
            </w:r>
          </w:p>
          <w:p w14:paraId="2F406534" w14:textId="77777777" w:rsidR="00C72A9B" w:rsidRPr="002C5973" w:rsidRDefault="008E2CC2"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с</w:t>
            </w:r>
            <w:r w:rsidR="00C72A9B" w:rsidRPr="002C5973">
              <w:rPr>
                <w:rFonts w:ascii="Times New Roman" w:hAnsi="Times New Roman" w:cs="Times New Roman"/>
                <w:color w:val="000000" w:themeColor="text1"/>
                <w:sz w:val="24"/>
                <w:szCs w:val="24"/>
              </w:rPr>
              <w:t>пособы технического диагностирования и системы диагностирования рабочего процесса судовых дизелей</w:t>
            </w:r>
            <w:r w:rsidRPr="002C5973">
              <w:rPr>
                <w:rFonts w:ascii="Times New Roman" w:hAnsi="Times New Roman" w:cs="Times New Roman"/>
                <w:color w:val="000000" w:themeColor="text1"/>
                <w:sz w:val="24"/>
                <w:szCs w:val="24"/>
              </w:rPr>
              <w:t>;</w:t>
            </w:r>
          </w:p>
          <w:p w14:paraId="54774458"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классификацию механизмов и машин</w:t>
            </w:r>
            <w:r w:rsidR="008E2CC2" w:rsidRPr="002C5973">
              <w:rPr>
                <w:rFonts w:ascii="Times New Roman" w:hAnsi="Times New Roman" w:cs="Times New Roman"/>
                <w:color w:val="000000" w:themeColor="text1"/>
                <w:sz w:val="24"/>
                <w:szCs w:val="24"/>
              </w:rPr>
              <w:t>;</w:t>
            </w:r>
          </w:p>
          <w:p w14:paraId="7E85D69B"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теоретические основы механики, статики и динамики жидкостей и газов, термодинамики и гидромеханики</w:t>
            </w:r>
            <w:r w:rsidR="008E2CC2" w:rsidRPr="002C5973">
              <w:rPr>
                <w:rFonts w:ascii="Times New Roman" w:hAnsi="Times New Roman" w:cs="Times New Roman"/>
                <w:color w:val="000000" w:themeColor="text1"/>
                <w:sz w:val="24"/>
                <w:szCs w:val="24"/>
              </w:rPr>
              <w:t>;</w:t>
            </w:r>
          </w:p>
          <w:p w14:paraId="6F86F510"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eastAsia="Calibri" w:hAnsi="Times New Roman" w:cs="Times New Roman"/>
                <w:color w:val="000000" w:themeColor="text1"/>
                <w:sz w:val="24"/>
                <w:szCs w:val="24"/>
              </w:rPr>
              <w:t>основные понятия теории теплообмена</w:t>
            </w:r>
            <w:r w:rsidR="008E2CC2" w:rsidRPr="002C5973">
              <w:rPr>
                <w:rFonts w:ascii="Times New Roman" w:eastAsia="Calibri" w:hAnsi="Times New Roman" w:cs="Times New Roman"/>
                <w:color w:val="000000" w:themeColor="text1"/>
                <w:sz w:val="24"/>
                <w:szCs w:val="24"/>
              </w:rPr>
              <w:t>;</w:t>
            </w:r>
          </w:p>
          <w:p w14:paraId="2774514A"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eastAsia="Calibri" w:hAnsi="Times New Roman" w:cs="Times New Roman"/>
                <w:color w:val="000000" w:themeColor="text1"/>
                <w:sz w:val="24"/>
                <w:szCs w:val="24"/>
              </w:rPr>
              <w:t>теоретические основы гидравлики</w:t>
            </w:r>
            <w:r w:rsidR="008E2CC2" w:rsidRPr="002C5973">
              <w:rPr>
                <w:rFonts w:ascii="Times New Roman" w:eastAsia="Calibri" w:hAnsi="Times New Roman" w:cs="Times New Roman"/>
                <w:color w:val="000000" w:themeColor="text1"/>
                <w:sz w:val="24"/>
                <w:szCs w:val="24"/>
              </w:rPr>
              <w:t>;</w:t>
            </w:r>
          </w:p>
          <w:p w14:paraId="345F3BB5"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eastAsia="Calibri" w:hAnsi="Times New Roman" w:cs="Times New Roman"/>
                <w:color w:val="000000" w:themeColor="text1"/>
                <w:sz w:val="24"/>
                <w:szCs w:val="24"/>
              </w:rPr>
              <w:t>основные аксиомы теоретической механики, кинематики движения точек и твердых тел, динамики преобразования энергии в механическую работу</w:t>
            </w:r>
            <w:r w:rsidR="008E2CC2" w:rsidRPr="002C5973">
              <w:rPr>
                <w:rFonts w:ascii="Times New Roman" w:eastAsia="Calibri" w:hAnsi="Times New Roman" w:cs="Times New Roman"/>
                <w:color w:val="000000" w:themeColor="text1"/>
                <w:sz w:val="24"/>
                <w:szCs w:val="24"/>
              </w:rPr>
              <w:t>;</w:t>
            </w:r>
          </w:p>
          <w:p w14:paraId="44824E98"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eastAsia="Calibri" w:hAnsi="Times New Roman" w:cs="Times New Roman"/>
                <w:color w:val="000000" w:themeColor="text1"/>
                <w:sz w:val="24"/>
                <w:szCs w:val="24"/>
              </w:rPr>
              <w:t>виды передач их устройство, назначение, преимущества и недостатки</w:t>
            </w:r>
            <w:r w:rsidR="00BD6A61" w:rsidRPr="002C5973">
              <w:rPr>
                <w:rFonts w:ascii="Times New Roman" w:eastAsia="Calibri" w:hAnsi="Times New Roman" w:cs="Times New Roman"/>
                <w:color w:val="000000" w:themeColor="text1"/>
                <w:sz w:val="24"/>
                <w:szCs w:val="24"/>
              </w:rPr>
              <w:t>;</w:t>
            </w:r>
          </w:p>
          <w:p w14:paraId="560DEDC4"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законы трения и преобразования качества движения, способы соединения деталей в узлы и механизмы</w:t>
            </w:r>
            <w:r w:rsidR="00BD6A61" w:rsidRPr="002C5973">
              <w:rPr>
                <w:rFonts w:ascii="Times New Roman" w:hAnsi="Times New Roman" w:cs="Times New Roman"/>
                <w:color w:val="000000" w:themeColor="text1"/>
                <w:sz w:val="24"/>
                <w:szCs w:val="24"/>
              </w:rPr>
              <w:t>;</w:t>
            </w:r>
          </w:p>
          <w:p w14:paraId="6F675C28"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основные сведения по сопротивлению материалов</w:t>
            </w:r>
            <w:r w:rsidR="00BD6A61" w:rsidRPr="002C5973">
              <w:rPr>
                <w:rFonts w:ascii="Times New Roman" w:hAnsi="Times New Roman" w:cs="Times New Roman"/>
                <w:color w:val="000000" w:themeColor="text1"/>
                <w:sz w:val="24"/>
                <w:szCs w:val="24"/>
              </w:rPr>
              <w:t>;</w:t>
            </w:r>
          </w:p>
          <w:p w14:paraId="6B475035"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определения внутренних напряжений в деталях машин и элементах конструкций</w:t>
            </w:r>
            <w:r w:rsidR="00BD6A61" w:rsidRPr="002C5973">
              <w:rPr>
                <w:rFonts w:ascii="Times New Roman" w:hAnsi="Times New Roman" w:cs="Times New Roman"/>
                <w:color w:val="000000" w:themeColor="text1"/>
                <w:sz w:val="24"/>
                <w:szCs w:val="24"/>
              </w:rPr>
              <w:t>;</w:t>
            </w:r>
          </w:p>
          <w:p w14:paraId="29DCEDD4"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проверочные расчёты по сопротивлению материалов</w:t>
            </w:r>
            <w:r w:rsidR="00BD6A61" w:rsidRPr="002C5973">
              <w:rPr>
                <w:rFonts w:ascii="Times New Roman" w:hAnsi="Times New Roman" w:cs="Times New Roman"/>
                <w:color w:val="000000" w:themeColor="text1"/>
                <w:sz w:val="24"/>
                <w:szCs w:val="24"/>
              </w:rPr>
              <w:t>;</w:t>
            </w:r>
          </w:p>
          <w:p w14:paraId="1B9C9923" w14:textId="77777777" w:rsidR="00C72A9B" w:rsidRPr="002C5973" w:rsidRDefault="00BD6A61"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м</w:t>
            </w:r>
            <w:r w:rsidR="00C72A9B" w:rsidRPr="002C5973">
              <w:rPr>
                <w:rFonts w:ascii="Times New Roman" w:hAnsi="Times New Roman" w:cs="Times New Roman"/>
                <w:color w:val="000000" w:themeColor="text1"/>
                <w:sz w:val="24"/>
                <w:szCs w:val="24"/>
              </w:rPr>
              <w:t>еждународное и национальное законодательство о труде и охране труда</w:t>
            </w:r>
            <w:r w:rsidRPr="002C5973">
              <w:rPr>
                <w:rFonts w:ascii="Times New Roman" w:hAnsi="Times New Roman" w:cs="Times New Roman"/>
                <w:color w:val="000000" w:themeColor="text1"/>
                <w:sz w:val="24"/>
                <w:szCs w:val="24"/>
              </w:rPr>
              <w:t>;</w:t>
            </w:r>
          </w:p>
          <w:p w14:paraId="61AB9341"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опасные и вредные факторы и средства защиты</w:t>
            </w:r>
            <w:r w:rsidR="00BD6A61" w:rsidRPr="002C5973">
              <w:rPr>
                <w:rFonts w:ascii="Times New Roman" w:hAnsi="Times New Roman" w:cs="Times New Roman"/>
                <w:color w:val="000000" w:themeColor="text1"/>
                <w:sz w:val="24"/>
                <w:szCs w:val="24"/>
              </w:rPr>
              <w:t>;</w:t>
            </w:r>
          </w:p>
          <w:p w14:paraId="0E3CFFA8" w14:textId="77777777" w:rsidR="00C72A9B" w:rsidRPr="002C5973" w:rsidRDefault="00C72A9B" w:rsidP="00A518A6">
            <w:pPr>
              <w:pStyle w:val="a4"/>
              <w:widowControl w:val="0"/>
              <w:numPr>
                <w:ilvl w:val="0"/>
                <w:numId w:val="11"/>
              </w:numPr>
              <w:shd w:val="clear" w:color="auto" w:fill="FFFFFF"/>
              <w:tabs>
                <w:tab w:val="left" w:pos="175"/>
              </w:tabs>
              <w:ind w:left="0" w:hanging="4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индивидуальные средства защиты;</w:t>
            </w:r>
          </w:p>
          <w:p w14:paraId="552877BE"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общие требования безопасности на судне</w:t>
            </w:r>
            <w:r w:rsidR="00BD6A61" w:rsidRPr="002C5973">
              <w:rPr>
                <w:rFonts w:ascii="Times New Roman" w:hAnsi="Times New Roman" w:cs="Times New Roman"/>
                <w:color w:val="000000" w:themeColor="text1"/>
                <w:sz w:val="24"/>
                <w:szCs w:val="24"/>
              </w:rPr>
              <w:t>;</w:t>
            </w:r>
          </w:p>
          <w:p w14:paraId="0C869835"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общие принципы обеспечения безопасности на рабочих местах</w:t>
            </w:r>
            <w:r w:rsidR="00BD6A61" w:rsidRPr="002C5973">
              <w:rPr>
                <w:rFonts w:ascii="Times New Roman" w:hAnsi="Times New Roman" w:cs="Times New Roman"/>
                <w:color w:val="000000" w:themeColor="text1"/>
                <w:sz w:val="24"/>
                <w:szCs w:val="24"/>
              </w:rPr>
              <w:t>;</w:t>
            </w:r>
          </w:p>
          <w:p w14:paraId="2289D71D"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обязанности работника в области охраны труда</w:t>
            </w:r>
            <w:r w:rsidR="00BD6A61" w:rsidRPr="002C5973">
              <w:rPr>
                <w:rFonts w:ascii="Times New Roman" w:hAnsi="Times New Roman" w:cs="Times New Roman"/>
                <w:color w:val="000000" w:themeColor="text1"/>
                <w:sz w:val="24"/>
                <w:szCs w:val="24"/>
              </w:rPr>
              <w:t>;</w:t>
            </w:r>
          </w:p>
          <w:p w14:paraId="1D0E2D4F"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правила безопасного ведения работ с повышенной опасностью</w:t>
            </w:r>
            <w:r w:rsidR="00BD6A61" w:rsidRPr="002C5973">
              <w:rPr>
                <w:rFonts w:ascii="Times New Roman" w:hAnsi="Times New Roman" w:cs="Times New Roman"/>
                <w:color w:val="000000" w:themeColor="text1"/>
                <w:sz w:val="24"/>
                <w:szCs w:val="24"/>
              </w:rPr>
              <w:t>;</w:t>
            </w:r>
          </w:p>
          <w:p w14:paraId="43ECE4E6"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действия в аварийных ситуациях и при несчастных случаях</w:t>
            </w:r>
            <w:r w:rsidR="00BD6A61" w:rsidRPr="002C5973">
              <w:rPr>
                <w:rFonts w:ascii="Times New Roman" w:hAnsi="Times New Roman" w:cs="Times New Roman"/>
                <w:color w:val="000000" w:themeColor="text1"/>
                <w:sz w:val="24"/>
                <w:szCs w:val="24"/>
              </w:rPr>
              <w:t>;</w:t>
            </w:r>
          </w:p>
          <w:p w14:paraId="7216240B" w14:textId="77777777" w:rsidR="00C72A9B" w:rsidRPr="002C5973" w:rsidRDefault="00C72A9B" w:rsidP="00A518A6">
            <w:pPr>
              <w:pStyle w:val="a4"/>
              <w:numPr>
                <w:ilvl w:val="0"/>
                <w:numId w:val="11"/>
              </w:numPr>
              <w:tabs>
                <w:tab w:val="left" w:pos="175"/>
              </w:tabs>
              <w:ind w:left="0" w:hanging="49"/>
              <w:rPr>
                <w:rFonts w:ascii="Times New Roman" w:hAnsi="Times New Roman" w:cs="Times New Roman"/>
                <w:bCs/>
                <w:i/>
                <w:color w:val="000000" w:themeColor="text1"/>
                <w:sz w:val="24"/>
                <w:szCs w:val="24"/>
              </w:rPr>
            </w:pPr>
            <w:r w:rsidRPr="002C5973">
              <w:rPr>
                <w:rFonts w:ascii="Times New Roman" w:eastAsia="Calibri" w:hAnsi="Times New Roman" w:cs="Times New Roman"/>
                <w:color w:val="000000" w:themeColor="text1"/>
                <w:sz w:val="24"/>
                <w:szCs w:val="24"/>
              </w:rPr>
              <w:t>социальную защиту пострадавших на производстве</w:t>
            </w:r>
            <w:r w:rsidR="00BD6A61" w:rsidRPr="002C5973">
              <w:rPr>
                <w:rFonts w:ascii="Times New Roman" w:eastAsia="Calibri"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5671A7B1" w14:textId="77777777" w:rsidR="00C72A9B" w:rsidRPr="002C5973" w:rsidRDefault="00C72A9B" w:rsidP="00A518A6">
            <w:pPr>
              <w:pStyle w:val="a4"/>
              <w:numPr>
                <w:ilvl w:val="0"/>
                <w:numId w:val="12"/>
              </w:numPr>
              <w:tabs>
                <w:tab w:val="left" w:pos="178"/>
              </w:tabs>
              <w:ind w:left="0" w:firstLine="0"/>
              <w:rPr>
                <w:rFonts w:ascii="Times New Roman" w:hAnsi="Times New Roman" w:cs="Times New Roman"/>
                <w:bCs/>
                <w:color w:val="000000" w:themeColor="text1"/>
                <w:sz w:val="24"/>
                <w:szCs w:val="24"/>
              </w:rPr>
            </w:pPr>
            <w:r w:rsidRPr="002C5973">
              <w:rPr>
                <w:rFonts w:ascii="Times New Roman" w:hAnsi="Times New Roman" w:cs="Times New Roman"/>
                <w:color w:val="000000" w:themeColor="text1"/>
                <w:sz w:val="24"/>
                <w:szCs w:val="24"/>
              </w:rPr>
              <w:lastRenderedPageBreak/>
              <w:t>несения ходовых вахт в машинном отделении</w:t>
            </w:r>
            <w:r w:rsidR="005C7773" w:rsidRPr="002C5973">
              <w:rPr>
                <w:rFonts w:ascii="Times New Roman" w:hAnsi="Times New Roman" w:cs="Times New Roman"/>
                <w:color w:val="000000" w:themeColor="text1"/>
                <w:sz w:val="24"/>
                <w:szCs w:val="24"/>
              </w:rPr>
              <w:t>;</w:t>
            </w:r>
          </w:p>
          <w:p w14:paraId="613B0824" w14:textId="77777777" w:rsidR="00C72A9B" w:rsidRPr="002C5973" w:rsidRDefault="00C72A9B" w:rsidP="00A518A6">
            <w:pPr>
              <w:pStyle w:val="a4"/>
              <w:numPr>
                <w:ilvl w:val="0"/>
                <w:numId w:val="12"/>
              </w:numPr>
              <w:tabs>
                <w:tab w:val="left" w:pos="178"/>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технической эксплуатации и ремонта судовых главных и вспомогательных механизмов, связанных с ними систем управления, а также гидроприводов судовых механизмов и устройств</w:t>
            </w:r>
            <w:r w:rsidR="005C7773" w:rsidRPr="002C5973">
              <w:rPr>
                <w:rFonts w:ascii="Times New Roman" w:hAnsi="Times New Roman" w:cs="Times New Roman"/>
                <w:color w:val="000000" w:themeColor="text1"/>
                <w:sz w:val="24"/>
                <w:szCs w:val="24"/>
              </w:rPr>
              <w:t>;</w:t>
            </w:r>
          </w:p>
          <w:p w14:paraId="30B43AED" w14:textId="77777777" w:rsidR="00C72A9B" w:rsidRPr="002C5973" w:rsidRDefault="00C72A9B" w:rsidP="00A518A6">
            <w:pPr>
              <w:pStyle w:val="a4"/>
              <w:numPr>
                <w:ilvl w:val="0"/>
                <w:numId w:val="12"/>
              </w:numPr>
              <w:tabs>
                <w:tab w:val="left" w:pos="178"/>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технической эксплуатации и ремонта топливной, смазочной, </w:t>
            </w:r>
            <w:r w:rsidRPr="002C5973">
              <w:rPr>
                <w:rFonts w:ascii="Times New Roman" w:hAnsi="Times New Roman" w:cs="Times New Roman"/>
                <w:color w:val="000000" w:themeColor="text1"/>
                <w:sz w:val="24"/>
                <w:szCs w:val="24"/>
              </w:rPr>
              <w:lastRenderedPageBreak/>
              <w:t>балластной систем, а также связанных с ними систем управления</w:t>
            </w:r>
            <w:r w:rsidR="005C7773" w:rsidRPr="002C5973">
              <w:rPr>
                <w:rFonts w:ascii="Times New Roman" w:hAnsi="Times New Roman" w:cs="Times New Roman"/>
                <w:color w:val="000000" w:themeColor="text1"/>
                <w:sz w:val="24"/>
                <w:szCs w:val="24"/>
              </w:rPr>
              <w:t>;</w:t>
            </w:r>
          </w:p>
          <w:p w14:paraId="0D455484" w14:textId="77777777" w:rsidR="00C72A9B" w:rsidRPr="002C5973" w:rsidRDefault="00C72A9B" w:rsidP="00A518A6">
            <w:pPr>
              <w:pStyle w:val="a4"/>
              <w:numPr>
                <w:ilvl w:val="0"/>
                <w:numId w:val="12"/>
              </w:numPr>
              <w:tabs>
                <w:tab w:val="left" w:pos="178"/>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параметрического контроля работы автоматических систем управления главной двигательной установкой и вспомогательными механизмами</w:t>
            </w:r>
            <w:r w:rsidR="005C7773" w:rsidRPr="002C5973">
              <w:rPr>
                <w:rFonts w:ascii="Times New Roman" w:hAnsi="Times New Roman" w:cs="Times New Roman"/>
                <w:color w:val="000000" w:themeColor="text1"/>
                <w:sz w:val="24"/>
                <w:szCs w:val="24"/>
              </w:rPr>
              <w:t>;</w:t>
            </w:r>
          </w:p>
          <w:p w14:paraId="37C80B32" w14:textId="77777777" w:rsidR="00C72A9B" w:rsidRPr="002C5973" w:rsidRDefault="00C72A9B" w:rsidP="00A518A6">
            <w:pPr>
              <w:pStyle w:val="a4"/>
              <w:numPr>
                <w:ilvl w:val="0"/>
                <w:numId w:val="12"/>
              </w:numPr>
              <w:tabs>
                <w:tab w:val="left" w:pos="178"/>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использования системы внутрисудовой связи на судне</w:t>
            </w:r>
            <w:r w:rsidR="005C7773" w:rsidRPr="002C5973">
              <w:rPr>
                <w:rFonts w:ascii="Times New Roman" w:hAnsi="Times New Roman" w:cs="Times New Roman"/>
                <w:color w:val="000000" w:themeColor="text1"/>
                <w:sz w:val="24"/>
                <w:szCs w:val="24"/>
              </w:rPr>
              <w:t>;</w:t>
            </w:r>
          </w:p>
          <w:p w14:paraId="10623C55" w14:textId="77777777" w:rsidR="00C72A9B" w:rsidRPr="002C5973" w:rsidRDefault="00C72A9B" w:rsidP="00A518A6">
            <w:pPr>
              <w:pStyle w:val="a4"/>
              <w:numPr>
                <w:ilvl w:val="0"/>
                <w:numId w:val="12"/>
              </w:numPr>
              <w:tabs>
                <w:tab w:val="left" w:pos="178"/>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определения в процессе технической эксплуатации состояния качества масла, топлива, охлаждающей жидкости</w:t>
            </w:r>
            <w:r w:rsidR="005C7773" w:rsidRPr="002C5973">
              <w:rPr>
                <w:rFonts w:ascii="Times New Roman" w:hAnsi="Times New Roman" w:cs="Times New Roman"/>
                <w:color w:val="000000" w:themeColor="text1"/>
                <w:sz w:val="24"/>
                <w:szCs w:val="24"/>
              </w:rPr>
              <w:t>.</w:t>
            </w:r>
          </w:p>
        </w:tc>
      </w:tr>
      <w:tr w:rsidR="00C72A9B" w:rsidRPr="002C5973" w14:paraId="4D5BBFAC" w14:textId="77777777" w:rsidTr="00C72A9B">
        <w:trPr>
          <w:trHeight w:val="327"/>
        </w:trPr>
        <w:tc>
          <w:tcPr>
            <w:tcW w:w="1129" w:type="dxa"/>
            <w:tcBorders>
              <w:left w:val="single" w:sz="4" w:space="0" w:color="auto"/>
              <w:right w:val="single" w:sz="4" w:space="0" w:color="auto"/>
            </w:tcBorders>
          </w:tcPr>
          <w:p w14:paraId="621A5895"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ПК 1.2</w:t>
            </w:r>
          </w:p>
        </w:tc>
        <w:tc>
          <w:tcPr>
            <w:tcW w:w="2833" w:type="dxa"/>
            <w:tcBorders>
              <w:left w:val="single" w:sz="4" w:space="0" w:color="auto"/>
              <w:right w:val="single" w:sz="4" w:space="0" w:color="auto"/>
            </w:tcBorders>
          </w:tcPr>
          <w:p w14:paraId="27C52E70" w14:textId="77777777" w:rsidR="00C72A9B" w:rsidRPr="002C5973" w:rsidRDefault="00C72A9B" w:rsidP="00A518A6">
            <w:pPr>
              <w:pStyle w:val="a4"/>
              <w:numPr>
                <w:ilvl w:val="0"/>
                <w:numId w:val="13"/>
              </w:numPr>
              <w:tabs>
                <w:tab w:val="left" w:pos="314"/>
              </w:tabs>
              <w:ind w:left="0" w:firstLine="0"/>
              <w:rPr>
                <w:rFonts w:ascii="Times New Roman" w:hAnsi="Times New Roman" w:cs="Times New Roman"/>
                <w:bCs/>
                <w:color w:val="000000" w:themeColor="text1"/>
                <w:sz w:val="24"/>
                <w:szCs w:val="24"/>
              </w:rPr>
            </w:pPr>
            <w:r w:rsidRPr="002C5973">
              <w:rPr>
                <w:rFonts w:ascii="Times New Roman" w:hAnsi="Times New Roman" w:cs="Times New Roman"/>
                <w:color w:val="000000" w:themeColor="text1"/>
                <w:sz w:val="24"/>
                <w:szCs w:val="24"/>
              </w:rPr>
              <w:t>читать конструкторскую и технологическую документацию по профилю специальности</w:t>
            </w:r>
            <w:r w:rsidR="00BD6A61" w:rsidRPr="002C5973">
              <w:rPr>
                <w:rFonts w:ascii="Times New Roman" w:hAnsi="Times New Roman" w:cs="Times New Roman"/>
                <w:color w:val="000000" w:themeColor="text1"/>
                <w:sz w:val="24"/>
                <w:szCs w:val="24"/>
              </w:rPr>
              <w:t>;</w:t>
            </w:r>
          </w:p>
          <w:p w14:paraId="52933E27" w14:textId="77777777" w:rsidR="00C72A9B" w:rsidRPr="002C5973" w:rsidRDefault="00C72A9B" w:rsidP="00A518A6">
            <w:pPr>
              <w:pStyle w:val="a4"/>
              <w:numPr>
                <w:ilvl w:val="0"/>
                <w:numId w:val="13"/>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оформлять техническую документацию в соответствии с действующей нормативной базой</w:t>
            </w:r>
            <w:r w:rsidR="00BD6A61" w:rsidRPr="002C5973">
              <w:rPr>
                <w:rFonts w:ascii="Times New Roman" w:hAnsi="Times New Roman" w:cs="Times New Roman"/>
                <w:color w:val="000000" w:themeColor="text1"/>
                <w:sz w:val="24"/>
                <w:szCs w:val="24"/>
              </w:rPr>
              <w:t>;</w:t>
            </w:r>
          </w:p>
          <w:p w14:paraId="75C4323C" w14:textId="77777777" w:rsidR="00C72A9B" w:rsidRPr="002C5973" w:rsidRDefault="00C72A9B" w:rsidP="00A518A6">
            <w:pPr>
              <w:pStyle w:val="a4"/>
              <w:numPr>
                <w:ilvl w:val="0"/>
                <w:numId w:val="13"/>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выполнять спецификации, эскизы, технические рисунки и </w:t>
            </w:r>
            <w:r w:rsidRPr="002C5973">
              <w:rPr>
                <w:rFonts w:ascii="Times New Roman" w:hAnsi="Times New Roman" w:cs="Times New Roman"/>
                <w:color w:val="000000" w:themeColor="text1"/>
                <w:sz w:val="24"/>
                <w:szCs w:val="24"/>
              </w:rPr>
              <w:lastRenderedPageBreak/>
              <w:t>чертежи деталей, их элементов, узлов в ручной и машинной графике</w:t>
            </w:r>
            <w:r w:rsidR="00BD6A61" w:rsidRPr="002C5973">
              <w:rPr>
                <w:rFonts w:ascii="Times New Roman" w:hAnsi="Times New Roman" w:cs="Times New Roman"/>
                <w:color w:val="000000" w:themeColor="text1"/>
                <w:sz w:val="24"/>
                <w:szCs w:val="24"/>
              </w:rPr>
              <w:t>;</w:t>
            </w:r>
          </w:p>
          <w:p w14:paraId="02C8205C" w14:textId="77777777" w:rsidR="00C72A9B" w:rsidRPr="002C5973" w:rsidRDefault="00C72A9B" w:rsidP="00A518A6">
            <w:pPr>
              <w:pStyle w:val="a4"/>
              <w:numPr>
                <w:ilvl w:val="0"/>
                <w:numId w:val="13"/>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выполнять графические изображения технологического оборудования схем в ручной и машинной графике</w:t>
            </w:r>
            <w:r w:rsidR="00BD6A61" w:rsidRPr="002C5973">
              <w:rPr>
                <w:rFonts w:ascii="Times New Roman" w:hAnsi="Times New Roman" w:cs="Times New Roman"/>
                <w:color w:val="000000" w:themeColor="text1"/>
                <w:sz w:val="24"/>
                <w:szCs w:val="24"/>
              </w:rPr>
              <w:t>;</w:t>
            </w:r>
          </w:p>
          <w:p w14:paraId="528E26F0" w14:textId="77777777" w:rsidR="00C72A9B" w:rsidRPr="002C5973" w:rsidRDefault="00C72A9B" w:rsidP="00A518A6">
            <w:pPr>
              <w:pStyle w:val="a4"/>
              <w:numPr>
                <w:ilvl w:val="0"/>
                <w:numId w:val="13"/>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читать схемы судовых систем</w:t>
            </w:r>
            <w:r w:rsidR="00BD6A61" w:rsidRPr="002C5973">
              <w:rPr>
                <w:rFonts w:ascii="Times New Roman" w:hAnsi="Times New Roman" w:cs="Times New Roman"/>
                <w:color w:val="000000" w:themeColor="text1"/>
                <w:sz w:val="24"/>
                <w:szCs w:val="24"/>
              </w:rPr>
              <w:t>;</w:t>
            </w:r>
          </w:p>
          <w:p w14:paraId="3278A3E6" w14:textId="77777777" w:rsidR="00C72A9B" w:rsidRPr="002C5973" w:rsidRDefault="00C72A9B" w:rsidP="00A518A6">
            <w:pPr>
              <w:pStyle w:val="a4"/>
              <w:numPr>
                <w:ilvl w:val="0"/>
                <w:numId w:val="13"/>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реализовывать на практике национальные и международные требования по эксплуатации судна</w:t>
            </w:r>
            <w:r w:rsidR="00BD6A61" w:rsidRPr="002C5973">
              <w:rPr>
                <w:rFonts w:ascii="Times New Roman" w:hAnsi="Times New Roman" w:cs="Times New Roman"/>
                <w:color w:val="000000" w:themeColor="text1"/>
                <w:sz w:val="24"/>
                <w:szCs w:val="24"/>
              </w:rPr>
              <w:t>;</w:t>
            </w:r>
          </w:p>
          <w:p w14:paraId="59348FCF" w14:textId="77777777" w:rsidR="00C72A9B" w:rsidRPr="002C5973" w:rsidRDefault="00C72A9B" w:rsidP="00A518A6">
            <w:pPr>
              <w:pStyle w:val="a4"/>
              <w:numPr>
                <w:ilvl w:val="0"/>
                <w:numId w:val="13"/>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определять типы судов</w:t>
            </w:r>
            <w:r w:rsidR="00BD6A61" w:rsidRPr="002C5973">
              <w:rPr>
                <w:rFonts w:ascii="Times New Roman" w:hAnsi="Times New Roman" w:cs="Times New Roman"/>
                <w:color w:val="000000" w:themeColor="text1"/>
                <w:sz w:val="24"/>
                <w:szCs w:val="24"/>
              </w:rPr>
              <w:t>;</w:t>
            </w:r>
          </w:p>
          <w:p w14:paraId="507DEF8F" w14:textId="77777777" w:rsidR="00C72A9B" w:rsidRPr="002C5973" w:rsidRDefault="00C72A9B" w:rsidP="00A518A6">
            <w:pPr>
              <w:pStyle w:val="a4"/>
              <w:numPr>
                <w:ilvl w:val="0"/>
                <w:numId w:val="13"/>
              </w:numPr>
              <w:tabs>
                <w:tab w:val="left" w:pos="31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ориентироваться в расположении судовых помещений</w:t>
            </w:r>
            <w:r w:rsidR="00BD6A6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A5C285B"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iCs/>
                <w:color w:val="000000" w:themeColor="text1"/>
                <w:sz w:val="24"/>
                <w:szCs w:val="24"/>
              </w:rPr>
              <w:lastRenderedPageBreak/>
              <w:t>методы и приемы проекционного черчения;</w:t>
            </w:r>
          </w:p>
          <w:p w14:paraId="0C84D1A6"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правила чтения конструкторской и технологической документации</w:t>
            </w:r>
            <w:r w:rsidR="00BD6A61" w:rsidRPr="002C5973">
              <w:rPr>
                <w:rFonts w:ascii="Times New Roman" w:hAnsi="Times New Roman" w:cs="Times New Roman"/>
                <w:color w:val="000000" w:themeColor="text1"/>
                <w:sz w:val="24"/>
                <w:szCs w:val="24"/>
              </w:rPr>
              <w:t>;</w:t>
            </w:r>
          </w:p>
          <w:p w14:paraId="5E6B95AF"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требования государственных стандартов Единые системы конструкторской документации и Единые системы </w:t>
            </w:r>
            <w:r w:rsidRPr="002C5973">
              <w:rPr>
                <w:rFonts w:ascii="Times New Roman" w:hAnsi="Times New Roman" w:cs="Times New Roman"/>
                <w:color w:val="000000" w:themeColor="text1"/>
                <w:sz w:val="24"/>
                <w:szCs w:val="24"/>
              </w:rPr>
              <w:lastRenderedPageBreak/>
              <w:t>технологической документации</w:t>
            </w:r>
            <w:r w:rsidR="00BD6A61" w:rsidRPr="002C5973">
              <w:rPr>
                <w:rFonts w:ascii="Times New Roman" w:hAnsi="Times New Roman" w:cs="Times New Roman"/>
                <w:color w:val="000000" w:themeColor="text1"/>
                <w:sz w:val="24"/>
                <w:szCs w:val="24"/>
              </w:rPr>
              <w:t>;</w:t>
            </w:r>
          </w:p>
          <w:p w14:paraId="605A463F"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правила выполнения чертежей, технических рисунков, эскизов, спецификаций и схем</w:t>
            </w:r>
            <w:r w:rsidR="00BD6A61" w:rsidRPr="002C5973">
              <w:rPr>
                <w:rFonts w:ascii="Times New Roman" w:hAnsi="Times New Roman" w:cs="Times New Roman"/>
                <w:color w:val="000000" w:themeColor="text1"/>
                <w:sz w:val="24"/>
                <w:szCs w:val="24"/>
              </w:rPr>
              <w:t>;</w:t>
            </w:r>
          </w:p>
          <w:p w14:paraId="0245B967"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способы графического представления объектов, пространственных образов, технологического оборудования и схем</w:t>
            </w:r>
            <w:r w:rsidR="00BD6A61" w:rsidRPr="002C5973">
              <w:rPr>
                <w:rFonts w:ascii="Times New Roman" w:hAnsi="Times New Roman" w:cs="Times New Roman"/>
                <w:color w:val="000000" w:themeColor="text1"/>
                <w:sz w:val="24"/>
                <w:szCs w:val="24"/>
              </w:rPr>
              <w:t>;</w:t>
            </w:r>
          </w:p>
          <w:p w14:paraId="47E66814"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принципы построения электронных диаграмм и схем в соответствии с действующими стандартами</w:t>
            </w:r>
            <w:r w:rsidR="00BD6A61" w:rsidRPr="002C5973">
              <w:rPr>
                <w:rFonts w:ascii="Times New Roman" w:hAnsi="Times New Roman" w:cs="Times New Roman"/>
                <w:color w:val="000000" w:themeColor="text1"/>
                <w:sz w:val="24"/>
                <w:szCs w:val="24"/>
              </w:rPr>
              <w:t>;</w:t>
            </w:r>
          </w:p>
          <w:p w14:paraId="6D33A1EE"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правила ведения машинного журнала</w:t>
            </w:r>
            <w:r w:rsidR="00BD6A61" w:rsidRPr="002C5973">
              <w:rPr>
                <w:rFonts w:ascii="Times New Roman" w:hAnsi="Times New Roman" w:cs="Times New Roman"/>
                <w:color w:val="000000" w:themeColor="text1"/>
                <w:sz w:val="24"/>
                <w:szCs w:val="24"/>
              </w:rPr>
              <w:t>;</w:t>
            </w:r>
          </w:p>
          <w:p w14:paraId="70D8100F"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техническую и рабочую документацию по главным и вспомогательным двигателям, механизмам и системам, а также по электрооборудованию судов</w:t>
            </w:r>
            <w:r w:rsidR="00BD6A61" w:rsidRPr="002C5973">
              <w:rPr>
                <w:rFonts w:ascii="Times New Roman" w:hAnsi="Times New Roman" w:cs="Times New Roman"/>
                <w:color w:val="000000" w:themeColor="text1"/>
                <w:sz w:val="24"/>
                <w:szCs w:val="24"/>
              </w:rPr>
              <w:t>;</w:t>
            </w:r>
          </w:p>
          <w:p w14:paraId="2BECFF2B"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принципы подготовки конструкций и технических сре</w:t>
            </w:r>
            <w:proofErr w:type="gramStart"/>
            <w:r w:rsidRPr="002C5973">
              <w:rPr>
                <w:rFonts w:ascii="Times New Roman" w:hAnsi="Times New Roman" w:cs="Times New Roman"/>
                <w:color w:val="000000" w:themeColor="text1"/>
                <w:sz w:val="24"/>
                <w:szCs w:val="24"/>
              </w:rPr>
              <w:t>дств к з</w:t>
            </w:r>
            <w:proofErr w:type="gramEnd"/>
            <w:r w:rsidRPr="002C5973">
              <w:rPr>
                <w:rFonts w:ascii="Times New Roman" w:hAnsi="Times New Roman" w:cs="Times New Roman"/>
                <w:color w:val="000000" w:themeColor="text1"/>
                <w:sz w:val="24"/>
                <w:szCs w:val="24"/>
              </w:rPr>
              <w:t>аводскому ремонту и освидетельствованиям, а также к предъявлению классификационным обществам</w:t>
            </w:r>
            <w:r w:rsidR="00BD6A61" w:rsidRPr="002C5973">
              <w:rPr>
                <w:rFonts w:ascii="Times New Roman" w:hAnsi="Times New Roman" w:cs="Times New Roman"/>
                <w:color w:val="000000" w:themeColor="text1"/>
                <w:sz w:val="24"/>
                <w:szCs w:val="24"/>
              </w:rPr>
              <w:t>;</w:t>
            </w:r>
          </w:p>
          <w:p w14:paraId="3E05E7DE"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классификацию судов и обозначения на судах;</w:t>
            </w:r>
          </w:p>
          <w:p w14:paraId="039D01EC"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навигационные качества судна, технико-эксплуатационные характеристики судна, главные</w:t>
            </w:r>
            <w:r w:rsidR="00BD6A61" w:rsidRPr="002C5973">
              <w:rPr>
                <w:rFonts w:ascii="Times New Roman" w:hAnsi="Times New Roman" w:cs="Times New Roman"/>
                <w:color w:val="000000" w:themeColor="text1"/>
                <w:sz w:val="24"/>
                <w:szCs w:val="24"/>
              </w:rPr>
              <w:t xml:space="preserve"> </w:t>
            </w:r>
            <w:proofErr w:type="spellStart"/>
            <w:r w:rsidRPr="002C5973">
              <w:rPr>
                <w:rFonts w:ascii="Times New Roman" w:hAnsi="Times New Roman" w:cs="Times New Roman"/>
                <w:color w:val="000000" w:themeColor="text1"/>
                <w:sz w:val="24"/>
                <w:szCs w:val="24"/>
              </w:rPr>
              <w:t>размерения</w:t>
            </w:r>
            <w:proofErr w:type="spellEnd"/>
            <w:r w:rsidRPr="002C5973">
              <w:rPr>
                <w:rFonts w:ascii="Times New Roman" w:hAnsi="Times New Roman" w:cs="Times New Roman"/>
                <w:color w:val="000000" w:themeColor="text1"/>
                <w:sz w:val="24"/>
                <w:szCs w:val="24"/>
              </w:rPr>
              <w:t xml:space="preserve"> и коэффициенты полноты, водоизмещения, грузоподъемности, непотопляемости и остойчивости</w:t>
            </w:r>
            <w:r w:rsidR="00BD6A61" w:rsidRPr="002C5973">
              <w:rPr>
                <w:rFonts w:ascii="Times New Roman" w:hAnsi="Times New Roman" w:cs="Times New Roman"/>
                <w:color w:val="000000" w:themeColor="text1"/>
                <w:sz w:val="24"/>
                <w:szCs w:val="24"/>
              </w:rPr>
              <w:t>;</w:t>
            </w:r>
          </w:p>
          <w:p w14:paraId="395F7F25" w14:textId="77777777" w:rsidR="00C72A9B" w:rsidRPr="002C5973" w:rsidRDefault="00C72A9B" w:rsidP="00A518A6">
            <w:pPr>
              <w:pStyle w:val="ConsPlusNormal"/>
              <w:numPr>
                <w:ilvl w:val="0"/>
                <w:numId w:val="14"/>
              </w:numPr>
              <w:tabs>
                <w:tab w:val="left" w:pos="365"/>
                <w:tab w:val="left" w:pos="1134"/>
              </w:tabs>
              <w:spacing w:line="276" w:lineRule="auto"/>
              <w:ind w:left="0" w:hanging="57"/>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архитектурный тип </w:t>
            </w:r>
            <w:r w:rsidRPr="002C5973">
              <w:rPr>
                <w:rFonts w:ascii="Times New Roman" w:hAnsi="Times New Roman" w:cs="Times New Roman"/>
                <w:color w:val="000000" w:themeColor="text1"/>
                <w:sz w:val="24"/>
                <w:szCs w:val="24"/>
              </w:rPr>
              <w:lastRenderedPageBreak/>
              <w:t>судна, конструкцию корпуса, основные судостроительные материалы;</w:t>
            </w:r>
          </w:p>
          <w:p w14:paraId="1F9D8210"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конструкцию надстроек и оборудования судовых помещений</w:t>
            </w:r>
            <w:r w:rsidR="00BD6A61" w:rsidRPr="002C5973">
              <w:rPr>
                <w:rFonts w:ascii="Times New Roman" w:hAnsi="Times New Roman" w:cs="Times New Roman"/>
                <w:color w:val="000000" w:themeColor="text1"/>
                <w:sz w:val="24"/>
                <w:szCs w:val="24"/>
              </w:rPr>
              <w:t>;</w:t>
            </w:r>
          </w:p>
          <w:p w14:paraId="78936E8F" w14:textId="77777777" w:rsidR="00C72A9B" w:rsidRPr="002C5973" w:rsidRDefault="00C72A9B" w:rsidP="00A518A6">
            <w:pPr>
              <w:pStyle w:val="ConsPlusNormal"/>
              <w:numPr>
                <w:ilvl w:val="0"/>
                <w:numId w:val="14"/>
              </w:numPr>
              <w:tabs>
                <w:tab w:val="left" w:pos="365"/>
                <w:tab w:val="left" w:pos="1134"/>
              </w:tabs>
              <w:spacing w:line="276" w:lineRule="auto"/>
              <w:ind w:left="0" w:hanging="57"/>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конструкцию грузовых люков;</w:t>
            </w:r>
          </w:p>
          <w:p w14:paraId="4B05607B"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конструкцию отдельных узлов судна</w:t>
            </w:r>
            <w:r w:rsidR="00BD6A61" w:rsidRPr="002C5973">
              <w:rPr>
                <w:rFonts w:ascii="Times New Roman" w:hAnsi="Times New Roman" w:cs="Times New Roman"/>
                <w:color w:val="000000" w:themeColor="text1"/>
                <w:sz w:val="24"/>
                <w:szCs w:val="24"/>
              </w:rPr>
              <w:t>;</w:t>
            </w:r>
          </w:p>
          <w:p w14:paraId="28532454"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конструктивную противопожарную защиту</w:t>
            </w:r>
            <w:r w:rsidR="00BD6A61" w:rsidRPr="002C5973">
              <w:rPr>
                <w:rFonts w:ascii="Times New Roman" w:hAnsi="Times New Roman" w:cs="Times New Roman"/>
                <w:color w:val="000000" w:themeColor="text1"/>
                <w:sz w:val="24"/>
                <w:szCs w:val="24"/>
              </w:rPr>
              <w:t>;</w:t>
            </w:r>
          </w:p>
          <w:p w14:paraId="18A57599" w14:textId="77777777" w:rsidR="00C72A9B" w:rsidRPr="002C5973" w:rsidRDefault="00C72A9B" w:rsidP="00A518A6">
            <w:pPr>
              <w:pStyle w:val="ConsPlusNormal"/>
              <w:numPr>
                <w:ilvl w:val="0"/>
                <w:numId w:val="14"/>
              </w:numPr>
              <w:tabs>
                <w:tab w:val="left" w:pos="365"/>
                <w:tab w:val="left" w:pos="1134"/>
              </w:tabs>
              <w:spacing w:line="276" w:lineRule="auto"/>
              <w:ind w:left="0" w:hanging="57"/>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судовые устройства;</w:t>
            </w:r>
          </w:p>
          <w:p w14:paraId="1E9D2236" w14:textId="77777777" w:rsidR="00C72A9B" w:rsidRPr="002C5973" w:rsidRDefault="00C72A9B" w:rsidP="00A518A6">
            <w:pPr>
              <w:pStyle w:val="a4"/>
              <w:numPr>
                <w:ilvl w:val="0"/>
                <w:numId w:val="14"/>
              </w:numPr>
              <w:tabs>
                <w:tab w:val="left" w:pos="365"/>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назначение и классификацию судовых систем</w:t>
            </w:r>
            <w:r w:rsidR="00BD6A61" w:rsidRPr="002C5973">
              <w:rPr>
                <w:rFonts w:ascii="Times New Roman" w:hAnsi="Times New Roman" w:cs="Times New Roman"/>
                <w:color w:val="000000" w:themeColor="text1"/>
                <w:sz w:val="24"/>
                <w:szCs w:val="24"/>
              </w:rPr>
              <w:t>;</w:t>
            </w:r>
          </w:p>
          <w:p w14:paraId="0D362ADE" w14:textId="77777777" w:rsidR="00C72A9B" w:rsidRPr="002C5973" w:rsidRDefault="00C72A9B" w:rsidP="00A518A6">
            <w:pPr>
              <w:pStyle w:val="a4"/>
              <w:numPr>
                <w:ilvl w:val="0"/>
                <w:numId w:val="14"/>
              </w:numPr>
              <w:tabs>
                <w:tab w:val="left" w:pos="175"/>
                <w:tab w:val="left" w:pos="365"/>
              </w:tabs>
              <w:ind w:left="0" w:hanging="57"/>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назначение, состав, функционирование системы предупреждения загрязнения</w:t>
            </w:r>
            <w:r w:rsidR="00BD6A6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7217316E" w14:textId="77777777" w:rsidR="00C72A9B" w:rsidRPr="002C5973" w:rsidRDefault="00C72A9B" w:rsidP="00A518A6">
            <w:pPr>
              <w:pStyle w:val="a4"/>
              <w:numPr>
                <w:ilvl w:val="0"/>
                <w:numId w:val="15"/>
              </w:numPr>
              <w:tabs>
                <w:tab w:val="left" w:pos="36"/>
                <w:tab w:val="left" w:pos="320"/>
              </w:tabs>
              <w:ind w:left="0" w:hanging="36"/>
              <w:rPr>
                <w:rFonts w:ascii="Times New Roman" w:hAnsi="Times New Roman" w:cs="Times New Roman"/>
                <w:bCs/>
                <w:i/>
                <w:color w:val="000000" w:themeColor="text1"/>
                <w:sz w:val="24"/>
                <w:szCs w:val="24"/>
              </w:rPr>
            </w:pPr>
            <w:r w:rsidRPr="002C5973">
              <w:rPr>
                <w:rFonts w:ascii="Times New Roman" w:eastAsia="Calibri" w:hAnsi="Times New Roman" w:cs="Times New Roman"/>
                <w:color w:val="000000" w:themeColor="text1"/>
                <w:sz w:val="24"/>
                <w:szCs w:val="24"/>
              </w:rPr>
              <w:lastRenderedPageBreak/>
              <w:t>ведения технической документации</w:t>
            </w:r>
            <w:r w:rsidR="005C7773" w:rsidRPr="002C5973">
              <w:rPr>
                <w:rFonts w:ascii="Times New Roman" w:eastAsia="Calibri" w:hAnsi="Times New Roman" w:cs="Times New Roman"/>
                <w:color w:val="000000" w:themeColor="text1"/>
                <w:sz w:val="24"/>
                <w:szCs w:val="24"/>
              </w:rPr>
              <w:t>;</w:t>
            </w:r>
          </w:p>
          <w:p w14:paraId="7ED03E4C" w14:textId="77777777" w:rsidR="00C72A9B" w:rsidRPr="002C5973" w:rsidRDefault="00C72A9B" w:rsidP="00A518A6">
            <w:pPr>
              <w:pStyle w:val="a4"/>
              <w:numPr>
                <w:ilvl w:val="0"/>
                <w:numId w:val="15"/>
              </w:numPr>
              <w:tabs>
                <w:tab w:val="left" w:pos="36"/>
                <w:tab w:val="left" w:pos="320"/>
              </w:tabs>
              <w:ind w:left="0" w:hanging="36"/>
              <w:rPr>
                <w:rFonts w:ascii="Times New Roman" w:hAnsi="Times New Roman" w:cs="Times New Roman"/>
                <w:bCs/>
                <w:i/>
                <w:color w:val="000000" w:themeColor="text1"/>
                <w:sz w:val="24"/>
                <w:szCs w:val="24"/>
              </w:rPr>
            </w:pPr>
            <w:r w:rsidRPr="002C5973">
              <w:rPr>
                <w:rFonts w:ascii="Times New Roman" w:eastAsia="Calibri" w:hAnsi="Times New Roman" w:cs="Times New Roman"/>
                <w:color w:val="000000" w:themeColor="text1"/>
                <w:sz w:val="24"/>
                <w:szCs w:val="24"/>
              </w:rPr>
              <w:t>работы с чертежами, эскизами деталей, схемами, диаграммами трубопроводов, гидравлики и пневматики</w:t>
            </w:r>
            <w:r w:rsidR="005C7773" w:rsidRPr="002C5973">
              <w:rPr>
                <w:rFonts w:ascii="Times New Roman" w:eastAsia="Calibri" w:hAnsi="Times New Roman" w:cs="Times New Roman"/>
                <w:color w:val="000000" w:themeColor="text1"/>
                <w:sz w:val="24"/>
                <w:szCs w:val="24"/>
              </w:rPr>
              <w:t>;</w:t>
            </w:r>
          </w:p>
          <w:p w14:paraId="15F2D4D6" w14:textId="77777777" w:rsidR="00C72A9B" w:rsidRPr="002C5973" w:rsidRDefault="00C72A9B" w:rsidP="00A518A6">
            <w:pPr>
              <w:pStyle w:val="a4"/>
              <w:numPr>
                <w:ilvl w:val="0"/>
                <w:numId w:val="15"/>
              </w:numPr>
              <w:tabs>
                <w:tab w:val="left" w:pos="36"/>
                <w:tab w:val="left" w:pos="320"/>
              </w:tabs>
              <w:ind w:left="0" w:hanging="36"/>
              <w:rPr>
                <w:rFonts w:ascii="Times New Roman" w:hAnsi="Times New Roman" w:cs="Times New Roman"/>
                <w:bCs/>
                <w:i/>
                <w:color w:val="000000" w:themeColor="text1"/>
                <w:sz w:val="24"/>
                <w:szCs w:val="24"/>
              </w:rPr>
            </w:pPr>
            <w:r w:rsidRPr="002C5973">
              <w:rPr>
                <w:rFonts w:ascii="Times New Roman" w:eastAsia="Calibri" w:hAnsi="Times New Roman" w:cs="Times New Roman"/>
                <w:color w:val="000000" w:themeColor="text1"/>
                <w:sz w:val="24"/>
                <w:szCs w:val="24"/>
              </w:rPr>
              <w:t xml:space="preserve">использования правил построения схем и чертежей в соответствии с действующими международными и национальными </w:t>
            </w:r>
            <w:r w:rsidRPr="002C5973">
              <w:rPr>
                <w:rFonts w:ascii="Times New Roman" w:eastAsia="Calibri" w:hAnsi="Times New Roman" w:cs="Times New Roman"/>
                <w:color w:val="000000" w:themeColor="text1"/>
                <w:sz w:val="24"/>
                <w:szCs w:val="24"/>
              </w:rPr>
              <w:lastRenderedPageBreak/>
              <w:t>стандартами</w:t>
            </w:r>
            <w:r w:rsidR="005C7773" w:rsidRPr="002C5973">
              <w:rPr>
                <w:rFonts w:ascii="Times New Roman" w:eastAsia="Calibri" w:hAnsi="Times New Roman" w:cs="Times New Roman"/>
                <w:color w:val="000000" w:themeColor="text1"/>
                <w:sz w:val="24"/>
                <w:szCs w:val="24"/>
              </w:rPr>
              <w:t>;</w:t>
            </w:r>
          </w:p>
          <w:p w14:paraId="1FDBC686" w14:textId="77777777" w:rsidR="00C72A9B" w:rsidRPr="002C5973" w:rsidRDefault="00C72A9B" w:rsidP="00A518A6">
            <w:pPr>
              <w:pStyle w:val="a4"/>
              <w:numPr>
                <w:ilvl w:val="0"/>
                <w:numId w:val="15"/>
              </w:numPr>
              <w:tabs>
                <w:tab w:val="left" w:pos="36"/>
                <w:tab w:val="left" w:pos="178"/>
                <w:tab w:val="left" w:pos="320"/>
              </w:tabs>
              <w:ind w:left="0" w:hanging="36"/>
              <w:rPr>
                <w:rFonts w:ascii="Times New Roman"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использования документации по эксплуатации судна</w:t>
            </w:r>
            <w:r w:rsidR="005C7773" w:rsidRPr="002C5973">
              <w:rPr>
                <w:rFonts w:ascii="Times New Roman" w:eastAsia="Calibri" w:hAnsi="Times New Roman" w:cs="Times New Roman"/>
                <w:color w:val="000000" w:themeColor="text1"/>
                <w:sz w:val="24"/>
                <w:szCs w:val="24"/>
              </w:rPr>
              <w:t>.</w:t>
            </w:r>
          </w:p>
        </w:tc>
      </w:tr>
      <w:tr w:rsidR="00C72A9B" w:rsidRPr="002C5973" w14:paraId="291DDC56" w14:textId="77777777" w:rsidTr="00C72A9B">
        <w:trPr>
          <w:trHeight w:val="327"/>
        </w:trPr>
        <w:tc>
          <w:tcPr>
            <w:tcW w:w="1129" w:type="dxa"/>
            <w:tcBorders>
              <w:left w:val="single" w:sz="4" w:space="0" w:color="auto"/>
              <w:right w:val="single" w:sz="4" w:space="0" w:color="auto"/>
            </w:tcBorders>
          </w:tcPr>
          <w:p w14:paraId="53D4FDC7"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ПК 1.3</w:t>
            </w:r>
          </w:p>
        </w:tc>
        <w:tc>
          <w:tcPr>
            <w:tcW w:w="2833" w:type="dxa"/>
            <w:tcBorders>
              <w:left w:val="single" w:sz="4" w:space="0" w:color="auto"/>
              <w:right w:val="single" w:sz="4" w:space="0" w:color="auto"/>
            </w:tcBorders>
          </w:tcPr>
          <w:p w14:paraId="2D18A265" w14:textId="77777777" w:rsidR="00C72A9B" w:rsidRPr="002C5973" w:rsidRDefault="00C72A9B" w:rsidP="00A518A6">
            <w:pPr>
              <w:pStyle w:val="a4"/>
              <w:numPr>
                <w:ilvl w:val="0"/>
                <w:numId w:val="16"/>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обнаруживать неисправности главных и вспомогательных двигателей, вспомогательных механизмов, паровых котлов и систем</w:t>
            </w:r>
            <w:r w:rsidR="005C7773" w:rsidRPr="002C5973">
              <w:rPr>
                <w:rFonts w:ascii="Times New Roman" w:hAnsi="Times New Roman" w:cs="Times New Roman"/>
                <w:color w:val="000000" w:themeColor="text1"/>
                <w:sz w:val="24"/>
                <w:szCs w:val="24"/>
              </w:rPr>
              <w:t>;</w:t>
            </w:r>
          </w:p>
          <w:p w14:paraId="251AD422" w14:textId="77777777" w:rsidR="00C72A9B" w:rsidRPr="002C5973" w:rsidRDefault="00C72A9B" w:rsidP="00A518A6">
            <w:pPr>
              <w:pStyle w:val="a4"/>
              <w:numPr>
                <w:ilvl w:val="0"/>
                <w:numId w:val="16"/>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производить визуально-оптическую оценку состояния деталей и их обмер</w:t>
            </w:r>
            <w:r w:rsidR="005C7773" w:rsidRPr="002C5973">
              <w:rPr>
                <w:rFonts w:ascii="Times New Roman" w:hAnsi="Times New Roman" w:cs="Times New Roman"/>
                <w:color w:val="000000" w:themeColor="text1"/>
                <w:sz w:val="24"/>
                <w:szCs w:val="24"/>
              </w:rPr>
              <w:t>;</w:t>
            </w:r>
          </w:p>
          <w:p w14:paraId="1148F538" w14:textId="77777777" w:rsidR="00C72A9B" w:rsidRPr="002C5973" w:rsidRDefault="00C72A9B" w:rsidP="00A518A6">
            <w:pPr>
              <w:pStyle w:val="a4"/>
              <w:numPr>
                <w:ilvl w:val="0"/>
                <w:numId w:val="16"/>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использовать материалы, инструмент и оборудование для выполнения ремонта и изготовления деталей</w:t>
            </w:r>
            <w:r w:rsidR="005C7773" w:rsidRPr="002C5973">
              <w:rPr>
                <w:rFonts w:ascii="Times New Roman" w:hAnsi="Times New Roman" w:cs="Times New Roman"/>
                <w:color w:val="000000" w:themeColor="text1"/>
                <w:sz w:val="24"/>
                <w:szCs w:val="24"/>
              </w:rPr>
              <w:t>;</w:t>
            </w:r>
          </w:p>
          <w:p w14:paraId="36F42928" w14:textId="77777777" w:rsidR="00C72A9B" w:rsidRPr="002C5973" w:rsidRDefault="00C72A9B" w:rsidP="00A518A6">
            <w:pPr>
              <w:pStyle w:val="a4"/>
              <w:numPr>
                <w:ilvl w:val="0"/>
                <w:numId w:val="16"/>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выполнять </w:t>
            </w:r>
            <w:proofErr w:type="spellStart"/>
            <w:r w:rsidRPr="002C5973">
              <w:rPr>
                <w:rFonts w:ascii="Times New Roman" w:hAnsi="Times New Roman" w:cs="Times New Roman"/>
                <w:color w:val="000000" w:themeColor="text1"/>
                <w:sz w:val="24"/>
                <w:szCs w:val="24"/>
              </w:rPr>
              <w:t>дефектацию</w:t>
            </w:r>
            <w:proofErr w:type="spellEnd"/>
            <w:r w:rsidRPr="002C5973">
              <w:rPr>
                <w:rFonts w:ascii="Times New Roman" w:hAnsi="Times New Roman" w:cs="Times New Roman"/>
                <w:color w:val="000000" w:themeColor="text1"/>
                <w:sz w:val="24"/>
                <w:szCs w:val="24"/>
              </w:rPr>
              <w:t xml:space="preserve"> и ремонт </w:t>
            </w:r>
            <w:proofErr w:type="spellStart"/>
            <w:r w:rsidRPr="002C5973">
              <w:rPr>
                <w:rFonts w:ascii="Times New Roman" w:hAnsi="Times New Roman" w:cs="Times New Roman"/>
                <w:color w:val="000000" w:themeColor="text1"/>
                <w:sz w:val="24"/>
                <w:szCs w:val="24"/>
              </w:rPr>
              <w:t>валопроводов</w:t>
            </w:r>
            <w:proofErr w:type="spellEnd"/>
            <w:r w:rsidRPr="002C5973">
              <w:rPr>
                <w:rFonts w:ascii="Times New Roman" w:hAnsi="Times New Roman" w:cs="Times New Roman"/>
                <w:color w:val="000000" w:themeColor="text1"/>
                <w:sz w:val="24"/>
                <w:szCs w:val="24"/>
              </w:rPr>
              <w:t xml:space="preserve">, дейдвудных комплексов, узлов главных и </w:t>
            </w:r>
            <w:r w:rsidR="005C7773" w:rsidRPr="002C5973">
              <w:rPr>
                <w:rFonts w:ascii="Times New Roman" w:hAnsi="Times New Roman" w:cs="Times New Roman"/>
                <w:color w:val="000000" w:themeColor="text1"/>
                <w:sz w:val="24"/>
                <w:szCs w:val="24"/>
              </w:rPr>
              <w:t>в</w:t>
            </w:r>
            <w:r w:rsidRPr="002C5973">
              <w:rPr>
                <w:rFonts w:ascii="Times New Roman" w:hAnsi="Times New Roman" w:cs="Times New Roman"/>
                <w:color w:val="000000" w:themeColor="text1"/>
                <w:sz w:val="24"/>
                <w:szCs w:val="24"/>
              </w:rPr>
              <w:t xml:space="preserve">спомогательных </w:t>
            </w:r>
            <w:r w:rsidR="005C7773" w:rsidRPr="002C5973">
              <w:rPr>
                <w:rFonts w:ascii="Times New Roman" w:hAnsi="Times New Roman" w:cs="Times New Roman"/>
                <w:color w:val="000000" w:themeColor="text1"/>
                <w:sz w:val="24"/>
                <w:szCs w:val="24"/>
              </w:rPr>
              <w:t>с</w:t>
            </w:r>
            <w:r w:rsidRPr="002C5973">
              <w:rPr>
                <w:rFonts w:ascii="Times New Roman" w:hAnsi="Times New Roman" w:cs="Times New Roman"/>
                <w:color w:val="000000" w:themeColor="text1"/>
                <w:sz w:val="24"/>
                <w:szCs w:val="24"/>
              </w:rPr>
              <w:t>удовых механизмов и двигателей</w:t>
            </w:r>
            <w:r w:rsidR="005C7773" w:rsidRPr="002C5973">
              <w:rPr>
                <w:rFonts w:ascii="Times New Roman" w:hAnsi="Times New Roman" w:cs="Times New Roman"/>
                <w:color w:val="000000" w:themeColor="text1"/>
                <w:sz w:val="24"/>
                <w:szCs w:val="24"/>
              </w:rPr>
              <w:t>;</w:t>
            </w:r>
          </w:p>
          <w:p w14:paraId="4FDBA5C4" w14:textId="77777777" w:rsidR="00C72A9B" w:rsidRPr="002C5973" w:rsidRDefault="00C72A9B" w:rsidP="00A518A6">
            <w:pPr>
              <w:pStyle w:val="a4"/>
              <w:numPr>
                <w:ilvl w:val="0"/>
                <w:numId w:val="16"/>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производить техническое </w:t>
            </w:r>
            <w:r w:rsidRPr="002C5973">
              <w:rPr>
                <w:rFonts w:ascii="Times New Roman" w:hAnsi="Times New Roman" w:cs="Times New Roman"/>
                <w:color w:val="000000" w:themeColor="text1"/>
                <w:sz w:val="24"/>
                <w:szCs w:val="24"/>
              </w:rPr>
              <w:lastRenderedPageBreak/>
              <w:t>обслуживание корпусных конструкций и судовых устройств</w:t>
            </w:r>
            <w:r w:rsidR="005C7773" w:rsidRPr="002C5973">
              <w:rPr>
                <w:rFonts w:ascii="Times New Roman" w:hAnsi="Times New Roman" w:cs="Times New Roman"/>
                <w:color w:val="000000" w:themeColor="text1"/>
                <w:sz w:val="24"/>
                <w:szCs w:val="24"/>
              </w:rPr>
              <w:t>;</w:t>
            </w:r>
          </w:p>
          <w:p w14:paraId="38733FEC" w14:textId="77777777" w:rsidR="00C72A9B" w:rsidRPr="002C5973" w:rsidRDefault="00C72A9B" w:rsidP="00A518A6">
            <w:pPr>
              <w:pStyle w:val="a4"/>
              <w:numPr>
                <w:ilvl w:val="0"/>
                <w:numId w:val="16"/>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расшифровывать марки и классифицировать конструкционные и сырьевые материалы</w:t>
            </w:r>
            <w:r w:rsidR="005C7773" w:rsidRPr="002C5973">
              <w:rPr>
                <w:rFonts w:ascii="Times New Roman" w:hAnsi="Times New Roman" w:cs="Times New Roman"/>
                <w:color w:val="000000" w:themeColor="text1"/>
                <w:sz w:val="24"/>
                <w:szCs w:val="24"/>
              </w:rPr>
              <w:t>;</w:t>
            </w:r>
          </w:p>
          <w:p w14:paraId="386813E8" w14:textId="77777777" w:rsidR="00C72A9B" w:rsidRPr="002C5973" w:rsidRDefault="00C72A9B" w:rsidP="00A518A6">
            <w:pPr>
              <w:pStyle w:val="a4"/>
              <w:widowControl w:val="0"/>
              <w:numPr>
                <w:ilvl w:val="0"/>
                <w:numId w:val="16"/>
              </w:numPr>
              <w:tabs>
                <w:tab w:val="left" w:pos="314"/>
              </w:tabs>
              <w:overflowPunct w:val="0"/>
              <w:ind w:left="0" w:firstLine="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строить диаграмму состояния двойных сплавов;</w:t>
            </w:r>
          </w:p>
          <w:p w14:paraId="0BD07696" w14:textId="77777777" w:rsidR="00C72A9B" w:rsidRPr="002C5973" w:rsidRDefault="00C72A9B" w:rsidP="00A518A6">
            <w:pPr>
              <w:pStyle w:val="a4"/>
              <w:numPr>
                <w:ilvl w:val="0"/>
                <w:numId w:val="16"/>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давать характеристику сплавам</w:t>
            </w:r>
            <w:r w:rsidR="005C7773" w:rsidRPr="002C5973">
              <w:rPr>
                <w:rFonts w:ascii="Times New Roman" w:hAnsi="Times New Roman" w:cs="Times New Roman"/>
                <w:color w:val="000000" w:themeColor="text1"/>
                <w:sz w:val="24"/>
                <w:szCs w:val="24"/>
              </w:rPr>
              <w:t>;</w:t>
            </w:r>
          </w:p>
          <w:p w14:paraId="57622106" w14:textId="77777777" w:rsidR="00C72A9B" w:rsidRPr="002C5973" w:rsidRDefault="00C72A9B" w:rsidP="00A518A6">
            <w:pPr>
              <w:pStyle w:val="a4"/>
              <w:numPr>
                <w:ilvl w:val="0"/>
                <w:numId w:val="16"/>
              </w:numPr>
              <w:tabs>
                <w:tab w:val="left" w:pos="31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подбирать материалы по их назначению и условиям эксплуатации для выполнения работ</w:t>
            </w:r>
            <w:r w:rsidR="005C7773"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A99B66C"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устройство и характеристики систем, обслуживающих судовые двигатели внутреннего сгорания</w:t>
            </w:r>
            <w:r w:rsidR="005C7773" w:rsidRPr="002C5973">
              <w:rPr>
                <w:rFonts w:ascii="Times New Roman" w:hAnsi="Times New Roman" w:cs="Times New Roman"/>
                <w:color w:val="000000" w:themeColor="text1"/>
                <w:sz w:val="24"/>
                <w:szCs w:val="24"/>
              </w:rPr>
              <w:t>;</w:t>
            </w:r>
          </w:p>
          <w:p w14:paraId="25F845DF"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состав, устройство и принцип работы топливной, смазочной, балластной и других систем и связанных с ними систем управления</w:t>
            </w:r>
            <w:r w:rsidR="005C7773" w:rsidRPr="002C5973">
              <w:rPr>
                <w:rFonts w:ascii="Times New Roman" w:hAnsi="Times New Roman" w:cs="Times New Roman"/>
                <w:color w:val="000000" w:themeColor="text1"/>
                <w:sz w:val="24"/>
                <w:szCs w:val="24"/>
              </w:rPr>
              <w:t>;</w:t>
            </w:r>
          </w:p>
          <w:p w14:paraId="409D406C"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устройство, принципы работы, назначение, эксплуатационных характеристик судовых насосов и систем трубопроводов</w:t>
            </w:r>
            <w:r w:rsidR="005C7773" w:rsidRPr="002C5973">
              <w:rPr>
                <w:rFonts w:ascii="Times New Roman" w:hAnsi="Times New Roman" w:cs="Times New Roman"/>
                <w:color w:val="000000" w:themeColor="text1"/>
                <w:sz w:val="24"/>
                <w:szCs w:val="24"/>
              </w:rPr>
              <w:t>;</w:t>
            </w:r>
          </w:p>
          <w:p w14:paraId="6BBD42DA"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порядок проведения различных видов ремонтных и профилактических работ главных и вспомогательных механизмов и систем</w:t>
            </w:r>
            <w:r w:rsidR="005C7773" w:rsidRPr="002C5973">
              <w:rPr>
                <w:rFonts w:ascii="Times New Roman" w:hAnsi="Times New Roman" w:cs="Times New Roman"/>
                <w:color w:val="000000" w:themeColor="text1"/>
                <w:sz w:val="24"/>
                <w:szCs w:val="24"/>
              </w:rPr>
              <w:t>;</w:t>
            </w:r>
          </w:p>
          <w:p w14:paraId="56BA9A4F"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методы технической </w:t>
            </w:r>
            <w:r w:rsidRPr="002C5973">
              <w:rPr>
                <w:rFonts w:ascii="Times New Roman" w:hAnsi="Times New Roman" w:cs="Times New Roman"/>
                <w:color w:val="000000" w:themeColor="text1"/>
                <w:sz w:val="24"/>
                <w:szCs w:val="24"/>
              </w:rPr>
              <w:lastRenderedPageBreak/>
              <w:t>дефектоскопии</w:t>
            </w:r>
            <w:r w:rsidR="005C7773" w:rsidRPr="002C5973">
              <w:rPr>
                <w:rFonts w:ascii="Times New Roman" w:hAnsi="Times New Roman" w:cs="Times New Roman"/>
                <w:color w:val="000000" w:themeColor="text1"/>
                <w:sz w:val="24"/>
                <w:szCs w:val="24"/>
              </w:rPr>
              <w:t>;</w:t>
            </w:r>
          </w:p>
          <w:p w14:paraId="4FBE9EF1"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характерные неисправности вспомогательных механизмов и систем</w:t>
            </w:r>
            <w:r w:rsidR="005C7773" w:rsidRPr="002C5973">
              <w:rPr>
                <w:rFonts w:ascii="Times New Roman" w:hAnsi="Times New Roman" w:cs="Times New Roman"/>
                <w:color w:val="000000" w:themeColor="text1"/>
                <w:sz w:val="24"/>
                <w:szCs w:val="24"/>
              </w:rPr>
              <w:t>;</w:t>
            </w:r>
          </w:p>
          <w:p w14:paraId="5EE46003"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инструменты, оборудование, оснастку и материалы для изготовления деталей и выполнения ремонтных работ</w:t>
            </w:r>
            <w:r w:rsidR="005C7773" w:rsidRPr="002C5973">
              <w:rPr>
                <w:rFonts w:ascii="Times New Roman" w:hAnsi="Times New Roman" w:cs="Times New Roman"/>
                <w:color w:val="000000" w:themeColor="text1"/>
                <w:sz w:val="24"/>
                <w:szCs w:val="24"/>
              </w:rPr>
              <w:t>;</w:t>
            </w:r>
          </w:p>
          <w:p w14:paraId="7A443278"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порядок разборки, настройки и сборки механизмов и оборудования</w:t>
            </w:r>
            <w:r w:rsidR="005C7773" w:rsidRPr="002C5973">
              <w:rPr>
                <w:rFonts w:ascii="Times New Roman" w:hAnsi="Times New Roman" w:cs="Times New Roman"/>
                <w:color w:val="000000" w:themeColor="text1"/>
                <w:sz w:val="24"/>
                <w:szCs w:val="24"/>
              </w:rPr>
              <w:t>;</w:t>
            </w:r>
          </w:p>
          <w:p w14:paraId="25512E91"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меры безопасности при работе в мастерских, выполнении ремонта и использовании различного инструмента и оборудования</w:t>
            </w:r>
            <w:r w:rsidR="005C7773" w:rsidRPr="002C5973">
              <w:rPr>
                <w:rFonts w:ascii="Times New Roman" w:hAnsi="Times New Roman" w:cs="Times New Roman"/>
                <w:color w:val="000000" w:themeColor="text1"/>
                <w:sz w:val="24"/>
                <w:szCs w:val="24"/>
              </w:rPr>
              <w:t>;</w:t>
            </w:r>
          </w:p>
          <w:p w14:paraId="367425A7"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правила охраны труда при обслуживании и ремонте судового оборудования</w:t>
            </w:r>
            <w:r w:rsidR="005C7773" w:rsidRPr="002C5973">
              <w:rPr>
                <w:rFonts w:ascii="Times New Roman" w:hAnsi="Times New Roman" w:cs="Times New Roman"/>
                <w:color w:val="000000" w:themeColor="text1"/>
                <w:sz w:val="24"/>
                <w:szCs w:val="24"/>
              </w:rPr>
              <w:t>;</w:t>
            </w:r>
          </w:p>
          <w:p w14:paraId="20D53B41"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основных судостроительных материалов</w:t>
            </w:r>
            <w:r w:rsidR="005C7773" w:rsidRPr="002C5973">
              <w:rPr>
                <w:rFonts w:ascii="Times New Roman" w:hAnsi="Times New Roman" w:cs="Times New Roman"/>
                <w:color w:val="000000" w:themeColor="text1"/>
                <w:sz w:val="24"/>
                <w:szCs w:val="24"/>
              </w:rPr>
              <w:t>;</w:t>
            </w:r>
          </w:p>
          <w:p w14:paraId="2F4F004F"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основные сведения о назначении и свойствах конструкционных материалов</w:t>
            </w:r>
            <w:r w:rsidR="005C7773" w:rsidRPr="002C5973">
              <w:rPr>
                <w:rFonts w:ascii="Times New Roman" w:hAnsi="Times New Roman" w:cs="Times New Roman"/>
                <w:color w:val="000000" w:themeColor="text1"/>
                <w:sz w:val="24"/>
                <w:szCs w:val="24"/>
              </w:rPr>
              <w:t>;</w:t>
            </w:r>
          </w:p>
          <w:p w14:paraId="04CBAC6C"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особенности строения металлов и их сплавов, основы термообработки металлов</w:t>
            </w:r>
            <w:r w:rsidR="005C7773" w:rsidRPr="002C5973">
              <w:rPr>
                <w:rFonts w:ascii="Times New Roman" w:hAnsi="Times New Roman" w:cs="Times New Roman"/>
                <w:color w:val="000000" w:themeColor="text1"/>
                <w:sz w:val="24"/>
                <w:szCs w:val="24"/>
              </w:rPr>
              <w:t>;</w:t>
            </w:r>
          </w:p>
          <w:p w14:paraId="14A256EC"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характеристики и ограничения в применении материалов, используемых в конструкции и при ремонте судов и оборудования</w:t>
            </w:r>
            <w:r w:rsidR="005C7773" w:rsidRPr="002C5973">
              <w:rPr>
                <w:rFonts w:ascii="Times New Roman" w:hAnsi="Times New Roman" w:cs="Times New Roman"/>
                <w:color w:val="000000" w:themeColor="text1"/>
                <w:sz w:val="24"/>
                <w:szCs w:val="24"/>
              </w:rPr>
              <w:t>;</w:t>
            </w:r>
          </w:p>
          <w:p w14:paraId="32ED4B3D"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классификацию, свойства, маркировку и область применения конструкционных материалов, принципы их выбора</w:t>
            </w:r>
            <w:r w:rsidR="005C7773" w:rsidRPr="002C5973">
              <w:rPr>
                <w:rFonts w:ascii="Times New Roman" w:hAnsi="Times New Roman" w:cs="Times New Roman"/>
                <w:color w:val="000000" w:themeColor="text1"/>
                <w:sz w:val="24"/>
                <w:szCs w:val="24"/>
              </w:rPr>
              <w:t>;</w:t>
            </w:r>
          </w:p>
          <w:p w14:paraId="546C4324" w14:textId="77777777" w:rsidR="00C72A9B" w:rsidRPr="002C5973" w:rsidRDefault="00C72A9B" w:rsidP="00A518A6">
            <w:pPr>
              <w:pStyle w:val="a4"/>
              <w:numPr>
                <w:ilvl w:val="0"/>
                <w:numId w:val="17"/>
              </w:numPr>
              <w:tabs>
                <w:tab w:val="left" w:pos="317"/>
              </w:tabs>
              <w:ind w:left="0" w:hanging="57"/>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сущность явлений, происходящих в </w:t>
            </w:r>
            <w:r w:rsidRPr="002C5973">
              <w:rPr>
                <w:rFonts w:ascii="Times New Roman" w:hAnsi="Times New Roman" w:cs="Times New Roman"/>
                <w:color w:val="000000" w:themeColor="text1"/>
                <w:sz w:val="24"/>
                <w:szCs w:val="24"/>
              </w:rPr>
              <w:lastRenderedPageBreak/>
              <w:t>материалах в условиях эксплуатации изделий</w:t>
            </w:r>
            <w:r w:rsidR="005C7773" w:rsidRPr="002C5973">
              <w:rPr>
                <w:rFonts w:ascii="Times New Roman" w:hAnsi="Times New Roman" w:cs="Times New Roman"/>
                <w:color w:val="000000" w:themeColor="text1"/>
                <w:sz w:val="24"/>
                <w:szCs w:val="24"/>
              </w:rPr>
              <w:t>;</w:t>
            </w:r>
          </w:p>
          <w:p w14:paraId="5858B011" w14:textId="77777777" w:rsidR="00C72A9B" w:rsidRPr="002C5973" w:rsidRDefault="00C72A9B" w:rsidP="00A518A6">
            <w:pPr>
              <w:pStyle w:val="a4"/>
              <w:numPr>
                <w:ilvl w:val="0"/>
                <w:numId w:val="17"/>
              </w:numPr>
              <w:tabs>
                <w:tab w:val="left" w:pos="175"/>
                <w:tab w:val="left" w:pos="317"/>
              </w:tabs>
              <w:ind w:left="0" w:hanging="57"/>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основные технологические процессы обработки материалов с разными свойствами</w:t>
            </w:r>
            <w:r w:rsidR="005C7773"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5D675CE8" w14:textId="77777777" w:rsidR="00C72A9B" w:rsidRPr="002C5973" w:rsidRDefault="00C72A9B" w:rsidP="00A518A6">
            <w:pPr>
              <w:pStyle w:val="a4"/>
              <w:numPr>
                <w:ilvl w:val="0"/>
                <w:numId w:val="18"/>
              </w:numPr>
              <w:tabs>
                <w:tab w:val="left" w:pos="320"/>
              </w:tabs>
              <w:ind w:left="0" w:hanging="36"/>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слесарной обработки деталей и обработки на металлорежущих станках</w:t>
            </w:r>
            <w:r w:rsidR="005C7773" w:rsidRPr="002C5973">
              <w:rPr>
                <w:rFonts w:ascii="Times New Roman" w:hAnsi="Times New Roman" w:cs="Times New Roman"/>
                <w:color w:val="000000" w:themeColor="text1"/>
                <w:sz w:val="24"/>
                <w:szCs w:val="24"/>
              </w:rPr>
              <w:t>;</w:t>
            </w:r>
          </w:p>
          <w:p w14:paraId="61641D3A" w14:textId="77777777" w:rsidR="00C72A9B" w:rsidRPr="002C5973" w:rsidRDefault="00C72A9B" w:rsidP="00A518A6">
            <w:pPr>
              <w:pStyle w:val="a4"/>
              <w:numPr>
                <w:ilvl w:val="0"/>
                <w:numId w:val="18"/>
              </w:numPr>
              <w:tabs>
                <w:tab w:val="left" w:pos="320"/>
              </w:tabs>
              <w:ind w:left="0" w:hanging="36"/>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выполнения работ при судоремонте</w:t>
            </w:r>
            <w:r w:rsidR="005C7773" w:rsidRPr="002C5973">
              <w:rPr>
                <w:rFonts w:ascii="Times New Roman" w:hAnsi="Times New Roman" w:cs="Times New Roman"/>
                <w:color w:val="000000" w:themeColor="text1"/>
                <w:sz w:val="24"/>
                <w:szCs w:val="24"/>
              </w:rPr>
              <w:t>;</w:t>
            </w:r>
          </w:p>
          <w:p w14:paraId="58C217F4" w14:textId="77777777" w:rsidR="00C72A9B" w:rsidRPr="002C5973" w:rsidRDefault="00C72A9B" w:rsidP="00A518A6">
            <w:pPr>
              <w:pStyle w:val="a4"/>
              <w:numPr>
                <w:ilvl w:val="0"/>
                <w:numId w:val="18"/>
              </w:numPr>
              <w:tabs>
                <w:tab w:val="left" w:pos="178"/>
                <w:tab w:val="left" w:pos="320"/>
              </w:tabs>
              <w:ind w:left="0" w:hanging="36"/>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выполнения работ при техническом обслуживании судового оборудования</w:t>
            </w:r>
            <w:r w:rsidR="005C7773" w:rsidRPr="002C5973">
              <w:rPr>
                <w:rFonts w:ascii="Times New Roman" w:hAnsi="Times New Roman" w:cs="Times New Roman"/>
                <w:color w:val="000000" w:themeColor="text1"/>
                <w:sz w:val="24"/>
                <w:szCs w:val="24"/>
              </w:rPr>
              <w:t>.</w:t>
            </w:r>
          </w:p>
        </w:tc>
      </w:tr>
      <w:tr w:rsidR="00C72A9B" w:rsidRPr="002C5973" w14:paraId="7666B0ED" w14:textId="77777777" w:rsidTr="00C72A9B">
        <w:trPr>
          <w:trHeight w:val="327"/>
        </w:trPr>
        <w:tc>
          <w:tcPr>
            <w:tcW w:w="1129" w:type="dxa"/>
            <w:tcBorders>
              <w:left w:val="single" w:sz="4" w:space="0" w:color="auto"/>
              <w:right w:val="single" w:sz="4" w:space="0" w:color="auto"/>
            </w:tcBorders>
          </w:tcPr>
          <w:p w14:paraId="799A89E8"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ПК 1.4</w:t>
            </w:r>
          </w:p>
        </w:tc>
        <w:tc>
          <w:tcPr>
            <w:tcW w:w="2833" w:type="dxa"/>
            <w:tcBorders>
              <w:left w:val="single" w:sz="4" w:space="0" w:color="auto"/>
              <w:right w:val="single" w:sz="4" w:space="0" w:color="auto"/>
            </w:tcBorders>
          </w:tcPr>
          <w:p w14:paraId="38A9921A" w14:textId="77777777" w:rsidR="00C72A9B" w:rsidRPr="002C5973" w:rsidRDefault="00C72A9B" w:rsidP="00A518A6">
            <w:pPr>
              <w:pStyle w:val="a4"/>
              <w:numPr>
                <w:ilvl w:val="0"/>
                <w:numId w:val="19"/>
              </w:numPr>
              <w:tabs>
                <w:tab w:val="left" w:pos="314"/>
              </w:tabs>
              <w:ind w:left="0" w:hanging="54"/>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осуществлять выбор измерительных средств, проводить контроль размеров, точности формы и расположения поверхностей деталей</w:t>
            </w:r>
            <w:r w:rsidR="005C7773" w:rsidRPr="002C5973">
              <w:rPr>
                <w:rFonts w:ascii="Times New Roman" w:hAnsi="Times New Roman" w:cs="Times New Roman"/>
                <w:color w:val="000000" w:themeColor="text1"/>
                <w:sz w:val="24"/>
                <w:szCs w:val="24"/>
              </w:rPr>
              <w:t>;</w:t>
            </w:r>
          </w:p>
          <w:p w14:paraId="5C56BCFF" w14:textId="77777777" w:rsidR="00C72A9B" w:rsidRPr="002C5973" w:rsidRDefault="00C72A9B" w:rsidP="00A518A6">
            <w:pPr>
              <w:pStyle w:val="a4"/>
              <w:numPr>
                <w:ilvl w:val="0"/>
                <w:numId w:val="19"/>
              </w:numPr>
              <w:tabs>
                <w:tab w:val="left" w:pos="314"/>
              </w:tabs>
              <w:ind w:left="0" w:hanging="54"/>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пользоваться средствами измерений физических величин</w:t>
            </w:r>
            <w:r w:rsidR="005C7773" w:rsidRPr="002C5973">
              <w:rPr>
                <w:rFonts w:ascii="Times New Roman" w:hAnsi="Times New Roman" w:cs="Times New Roman"/>
                <w:color w:val="000000" w:themeColor="text1"/>
                <w:sz w:val="24"/>
                <w:szCs w:val="24"/>
              </w:rPr>
              <w:t>;</w:t>
            </w:r>
          </w:p>
          <w:p w14:paraId="069D5C68" w14:textId="77777777" w:rsidR="00C72A9B" w:rsidRPr="002C5973" w:rsidRDefault="00C72A9B" w:rsidP="00A518A6">
            <w:pPr>
              <w:pStyle w:val="a4"/>
              <w:numPr>
                <w:ilvl w:val="0"/>
                <w:numId w:val="19"/>
              </w:numPr>
              <w:tabs>
                <w:tab w:val="left" w:pos="314"/>
              </w:tabs>
              <w:ind w:left="0" w:hanging="54"/>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соблюдать технические регламенты, правила, нормы и стандарты</w:t>
            </w:r>
            <w:r w:rsidR="005C7773" w:rsidRPr="002C5973">
              <w:rPr>
                <w:rFonts w:ascii="Times New Roman" w:hAnsi="Times New Roman" w:cs="Times New Roman"/>
                <w:color w:val="000000" w:themeColor="text1"/>
                <w:sz w:val="24"/>
                <w:szCs w:val="24"/>
              </w:rPr>
              <w:t>;</w:t>
            </w:r>
          </w:p>
          <w:p w14:paraId="5DEEA61F" w14:textId="77777777" w:rsidR="00C72A9B" w:rsidRPr="002C5973" w:rsidRDefault="00C72A9B" w:rsidP="00A518A6">
            <w:pPr>
              <w:pStyle w:val="a4"/>
              <w:numPr>
                <w:ilvl w:val="0"/>
                <w:numId w:val="19"/>
              </w:numPr>
              <w:tabs>
                <w:tab w:val="left" w:pos="314"/>
              </w:tabs>
              <w:ind w:left="0" w:hanging="54"/>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учитывать погрешности при проведении измерений, исключать грубые погрешности в серии измерений</w:t>
            </w:r>
            <w:r w:rsidR="005C7773" w:rsidRPr="002C5973">
              <w:rPr>
                <w:rFonts w:ascii="Times New Roman" w:hAnsi="Times New Roman" w:cs="Times New Roman"/>
                <w:color w:val="000000" w:themeColor="text1"/>
                <w:sz w:val="24"/>
                <w:szCs w:val="24"/>
              </w:rPr>
              <w:t>;</w:t>
            </w:r>
          </w:p>
          <w:p w14:paraId="2767D0C6" w14:textId="77777777" w:rsidR="00C72A9B" w:rsidRPr="002C5973" w:rsidRDefault="00C72A9B" w:rsidP="00A518A6">
            <w:pPr>
              <w:pStyle w:val="a4"/>
              <w:numPr>
                <w:ilvl w:val="0"/>
                <w:numId w:val="19"/>
              </w:numPr>
              <w:tabs>
                <w:tab w:val="left" w:pos="314"/>
              </w:tabs>
              <w:ind w:left="0" w:hanging="54"/>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пользоваться стандартами, комплексами стандартов и другой нормативной документацией</w:t>
            </w:r>
            <w:r w:rsidR="005C7773" w:rsidRPr="002C5973">
              <w:rPr>
                <w:rFonts w:ascii="Times New Roman" w:hAnsi="Times New Roman" w:cs="Times New Roman"/>
                <w:color w:val="000000" w:themeColor="text1"/>
                <w:sz w:val="24"/>
                <w:szCs w:val="24"/>
              </w:rPr>
              <w:t>;</w:t>
            </w:r>
          </w:p>
          <w:p w14:paraId="54C109C7" w14:textId="77777777" w:rsidR="00C72A9B" w:rsidRPr="002C5973" w:rsidRDefault="00C72A9B" w:rsidP="00A518A6">
            <w:pPr>
              <w:pStyle w:val="a4"/>
              <w:numPr>
                <w:ilvl w:val="0"/>
                <w:numId w:val="19"/>
              </w:numPr>
              <w:tabs>
                <w:tab w:val="left" w:pos="314"/>
              </w:tabs>
              <w:ind w:left="0" w:hanging="54"/>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использовать надлежащие инструменты и измерительные приборы при ремонте и эксплуатации судовых механизмов и оборудования, а также при несении безопасной машинной вахты;</w:t>
            </w:r>
          </w:p>
          <w:p w14:paraId="0CA10CEF" w14:textId="77777777" w:rsidR="00C72A9B" w:rsidRPr="002C5973" w:rsidRDefault="00C72A9B" w:rsidP="00A518A6">
            <w:pPr>
              <w:pStyle w:val="a4"/>
              <w:numPr>
                <w:ilvl w:val="0"/>
                <w:numId w:val="19"/>
              </w:numPr>
              <w:tabs>
                <w:tab w:val="left" w:pos="314"/>
              </w:tabs>
              <w:ind w:left="0" w:hanging="54"/>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осуществлять квалифицированно подбор инструмента, материала и запасных частей для проведения ремонта</w:t>
            </w:r>
            <w:r w:rsidR="005C7773"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979E70C" w14:textId="77777777" w:rsidR="00C72A9B" w:rsidRPr="002C5973" w:rsidRDefault="00C72A9B" w:rsidP="00A518A6">
            <w:pPr>
              <w:pStyle w:val="a4"/>
              <w:numPr>
                <w:ilvl w:val="0"/>
                <w:numId w:val="20"/>
              </w:numPr>
              <w:tabs>
                <w:tab w:val="left" w:pos="317"/>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характерные неисправности, отказов двигателей, их причины и технологии устранения неисправностей и отказов</w:t>
            </w:r>
            <w:r w:rsidR="005C7773" w:rsidRPr="002C5973">
              <w:rPr>
                <w:rFonts w:ascii="Times New Roman" w:hAnsi="Times New Roman" w:cs="Times New Roman"/>
                <w:color w:val="000000" w:themeColor="text1"/>
                <w:sz w:val="24"/>
                <w:szCs w:val="24"/>
              </w:rPr>
              <w:t>;</w:t>
            </w:r>
          </w:p>
          <w:p w14:paraId="74A17001" w14:textId="77777777" w:rsidR="00C72A9B" w:rsidRPr="002C5973" w:rsidRDefault="00C72A9B" w:rsidP="00A518A6">
            <w:pPr>
              <w:pStyle w:val="a4"/>
              <w:numPr>
                <w:ilvl w:val="0"/>
                <w:numId w:val="20"/>
              </w:numPr>
              <w:tabs>
                <w:tab w:val="left" w:pos="317"/>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методы и средства контроля обработанных поверхностей</w:t>
            </w:r>
            <w:r w:rsidR="005C7773" w:rsidRPr="002C5973">
              <w:rPr>
                <w:rFonts w:ascii="Times New Roman" w:hAnsi="Times New Roman" w:cs="Times New Roman"/>
                <w:color w:val="000000" w:themeColor="text1"/>
                <w:sz w:val="24"/>
                <w:szCs w:val="24"/>
              </w:rPr>
              <w:t>;</w:t>
            </w:r>
          </w:p>
          <w:p w14:paraId="7052BC7D" w14:textId="77777777" w:rsidR="00C72A9B" w:rsidRPr="002C5973" w:rsidRDefault="00C72A9B" w:rsidP="00A518A6">
            <w:pPr>
              <w:pStyle w:val="a4"/>
              <w:numPr>
                <w:ilvl w:val="0"/>
                <w:numId w:val="20"/>
              </w:numPr>
              <w:tabs>
                <w:tab w:val="left" w:pos="317"/>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точность формы и расположения поверхностей деталей</w:t>
            </w:r>
            <w:r w:rsidR="005C7773" w:rsidRPr="002C5973">
              <w:rPr>
                <w:rFonts w:ascii="Times New Roman" w:hAnsi="Times New Roman" w:cs="Times New Roman"/>
                <w:color w:val="000000" w:themeColor="text1"/>
                <w:sz w:val="24"/>
                <w:szCs w:val="24"/>
              </w:rPr>
              <w:t>;</w:t>
            </w:r>
          </w:p>
          <w:p w14:paraId="3115F76E" w14:textId="77777777" w:rsidR="00C72A9B" w:rsidRPr="002C5973" w:rsidRDefault="00C72A9B" w:rsidP="00A518A6">
            <w:pPr>
              <w:pStyle w:val="a4"/>
              <w:numPr>
                <w:ilvl w:val="0"/>
                <w:numId w:val="20"/>
              </w:numPr>
              <w:tabs>
                <w:tab w:val="left" w:pos="317"/>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основные понятия, определения метрологии и стандартизации, а также виды погрешностей</w:t>
            </w:r>
            <w:r w:rsidR="005C7773" w:rsidRPr="002C5973">
              <w:rPr>
                <w:rFonts w:ascii="Times New Roman" w:hAnsi="Times New Roman" w:cs="Times New Roman"/>
                <w:color w:val="000000" w:themeColor="text1"/>
                <w:sz w:val="24"/>
                <w:szCs w:val="24"/>
              </w:rPr>
              <w:t>;</w:t>
            </w:r>
          </w:p>
          <w:p w14:paraId="32C1FFB8" w14:textId="77777777" w:rsidR="00C72A9B" w:rsidRPr="002C5973" w:rsidRDefault="00C72A9B" w:rsidP="00A518A6">
            <w:pPr>
              <w:pStyle w:val="a4"/>
              <w:numPr>
                <w:ilvl w:val="0"/>
                <w:numId w:val="20"/>
              </w:numPr>
              <w:tabs>
                <w:tab w:val="left" w:pos="317"/>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правила пользования техническими регламентами, стандартами, комплексами стандартов и другой нормативной документацией в области водного транспорта, требования международной системы стандартизации и других организаций, задающих стандарты</w:t>
            </w:r>
            <w:r w:rsidR="005C7773" w:rsidRPr="002C5973">
              <w:rPr>
                <w:rFonts w:ascii="Times New Roman" w:hAnsi="Times New Roman" w:cs="Times New Roman"/>
                <w:color w:val="000000" w:themeColor="text1"/>
                <w:sz w:val="24"/>
                <w:szCs w:val="24"/>
              </w:rPr>
              <w:t>;</w:t>
            </w:r>
          </w:p>
          <w:p w14:paraId="577BF7A1" w14:textId="77777777" w:rsidR="00C72A9B" w:rsidRPr="002C5973" w:rsidRDefault="00C72A9B" w:rsidP="00A518A6">
            <w:pPr>
              <w:pStyle w:val="a4"/>
              <w:numPr>
                <w:ilvl w:val="0"/>
                <w:numId w:val="20"/>
              </w:numPr>
              <w:tabs>
                <w:tab w:val="left" w:pos="175"/>
                <w:tab w:val="left" w:pos="317"/>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терминологию и единицы измерения величин в соответствии с действующими стандартами и международной системой единиц СИ</w:t>
            </w:r>
            <w:r w:rsidR="005C7773"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49D7C7C2" w14:textId="77777777" w:rsidR="00C72A9B" w:rsidRPr="002C5973" w:rsidRDefault="00C72A9B" w:rsidP="00A518A6">
            <w:pPr>
              <w:pStyle w:val="a4"/>
              <w:numPr>
                <w:ilvl w:val="0"/>
                <w:numId w:val="21"/>
              </w:numPr>
              <w:tabs>
                <w:tab w:val="left" w:pos="320"/>
              </w:tabs>
              <w:ind w:left="0" w:hanging="36"/>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использования ручного и механического инструмента, оборудования, а также измерительного инструмента для выполнения ремонтных работ и изготовления деталей</w:t>
            </w:r>
            <w:r w:rsidR="005C7773" w:rsidRPr="002C5973">
              <w:rPr>
                <w:rFonts w:ascii="Times New Roman" w:hAnsi="Times New Roman" w:cs="Times New Roman"/>
                <w:color w:val="000000" w:themeColor="text1"/>
                <w:sz w:val="24"/>
                <w:szCs w:val="24"/>
              </w:rPr>
              <w:t>;</w:t>
            </w:r>
          </w:p>
          <w:p w14:paraId="7617495F" w14:textId="77777777" w:rsidR="00C72A9B" w:rsidRPr="002C5973" w:rsidRDefault="00C72A9B" w:rsidP="00A518A6">
            <w:pPr>
              <w:pStyle w:val="a4"/>
              <w:numPr>
                <w:ilvl w:val="0"/>
                <w:numId w:val="21"/>
              </w:numPr>
              <w:tabs>
                <w:tab w:val="left" w:pos="178"/>
                <w:tab w:val="left" w:pos="320"/>
              </w:tabs>
              <w:ind w:left="0" w:hanging="36"/>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использования различных типов уплотнителей и набивок</w:t>
            </w:r>
            <w:r w:rsidR="005C7773" w:rsidRPr="002C5973">
              <w:rPr>
                <w:rFonts w:ascii="Times New Roman" w:hAnsi="Times New Roman" w:cs="Times New Roman"/>
                <w:color w:val="000000" w:themeColor="text1"/>
                <w:sz w:val="24"/>
                <w:szCs w:val="24"/>
              </w:rPr>
              <w:t>.</w:t>
            </w:r>
          </w:p>
        </w:tc>
      </w:tr>
      <w:tr w:rsidR="00C72A9B" w:rsidRPr="002C5973" w14:paraId="20AC8AEF" w14:textId="77777777" w:rsidTr="00C72A9B">
        <w:trPr>
          <w:trHeight w:val="327"/>
        </w:trPr>
        <w:tc>
          <w:tcPr>
            <w:tcW w:w="1129" w:type="dxa"/>
            <w:tcBorders>
              <w:left w:val="single" w:sz="4" w:space="0" w:color="auto"/>
              <w:right w:val="single" w:sz="4" w:space="0" w:color="auto"/>
            </w:tcBorders>
          </w:tcPr>
          <w:p w14:paraId="5C9E7832"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ПК 1.5</w:t>
            </w:r>
          </w:p>
        </w:tc>
        <w:tc>
          <w:tcPr>
            <w:tcW w:w="2833" w:type="dxa"/>
            <w:tcBorders>
              <w:left w:val="single" w:sz="4" w:space="0" w:color="auto"/>
              <w:right w:val="single" w:sz="4" w:space="0" w:color="auto"/>
            </w:tcBorders>
          </w:tcPr>
          <w:p w14:paraId="4675F8FF" w14:textId="77777777" w:rsidR="00C72A9B" w:rsidRPr="002C5973" w:rsidRDefault="00C72A9B" w:rsidP="00A518A6">
            <w:pPr>
              <w:pStyle w:val="a4"/>
              <w:numPr>
                <w:ilvl w:val="0"/>
                <w:numId w:val="22"/>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эксплуатировать топливную аппаратуру и проводить проверку количества и качества </w:t>
            </w:r>
            <w:r w:rsidRPr="002C5973">
              <w:rPr>
                <w:rFonts w:ascii="Times New Roman" w:hAnsi="Times New Roman" w:cs="Times New Roman"/>
                <w:color w:val="000000" w:themeColor="text1"/>
                <w:sz w:val="24"/>
                <w:szCs w:val="24"/>
              </w:rPr>
              <w:lastRenderedPageBreak/>
              <w:t>бункерного топлива</w:t>
            </w:r>
            <w:r w:rsidR="005C7773" w:rsidRPr="002C5973">
              <w:rPr>
                <w:rFonts w:ascii="Times New Roman" w:hAnsi="Times New Roman" w:cs="Times New Roman"/>
                <w:color w:val="000000" w:themeColor="text1"/>
                <w:sz w:val="24"/>
                <w:szCs w:val="24"/>
              </w:rPr>
              <w:t>;</w:t>
            </w:r>
          </w:p>
          <w:p w14:paraId="36DE1884" w14:textId="77777777" w:rsidR="00C72A9B" w:rsidRPr="002C5973" w:rsidRDefault="00C72A9B" w:rsidP="00A518A6">
            <w:pPr>
              <w:pStyle w:val="a4"/>
              <w:numPr>
                <w:ilvl w:val="0"/>
                <w:numId w:val="22"/>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производить сепарацию и фильтрацию топлива и масла</w:t>
            </w:r>
            <w:r w:rsidR="005C7773" w:rsidRPr="002C5973">
              <w:rPr>
                <w:rFonts w:ascii="Times New Roman" w:hAnsi="Times New Roman" w:cs="Times New Roman"/>
                <w:color w:val="000000" w:themeColor="text1"/>
                <w:sz w:val="24"/>
                <w:szCs w:val="24"/>
              </w:rPr>
              <w:t>;</w:t>
            </w:r>
          </w:p>
          <w:p w14:paraId="015F5D8B" w14:textId="77777777" w:rsidR="00C72A9B" w:rsidRPr="002C5973" w:rsidRDefault="00C72A9B" w:rsidP="00A518A6">
            <w:pPr>
              <w:pStyle w:val="a4"/>
              <w:numPr>
                <w:ilvl w:val="0"/>
                <w:numId w:val="22"/>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выполнять правила технической эксплуатации, техники безопасности, проводить противопожарные мероприятия при эксплуатации главных и вспомогательных механизмов и связанных с ними систем, а также при несении вахты в машинном отделении</w:t>
            </w:r>
            <w:r w:rsidR="005C7773" w:rsidRPr="002C5973">
              <w:rPr>
                <w:rFonts w:ascii="Times New Roman" w:hAnsi="Times New Roman" w:cs="Times New Roman"/>
                <w:color w:val="000000" w:themeColor="text1"/>
                <w:sz w:val="24"/>
                <w:szCs w:val="24"/>
              </w:rPr>
              <w:t>;</w:t>
            </w:r>
          </w:p>
          <w:p w14:paraId="42944BF4" w14:textId="77777777" w:rsidR="00C72A9B" w:rsidRPr="002C5973" w:rsidRDefault="00C72A9B" w:rsidP="00A518A6">
            <w:pPr>
              <w:pStyle w:val="a4"/>
              <w:numPr>
                <w:ilvl w:val="0"/>
                <w:numId w:val="22"/>
              </w:numPr>
              <w:tabs>
                <w:tab w:val="left" w:pos="31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осуществлять безопасную эксплуатацию судовых технических сре</w:t>
            </w:r>
            <w:proofErr w:type="gramStart"/>
            <w:r w:rsidRPr="002C5973">
              <w:rPr>
                <w:rFonts w:ascii="Times New Roman" w:hAnsi="Times New Roman" w:cs="Times New Roman"/>
                <w:color w:val="000000" w:themeColor="text1"/>
                <w:sz w:val="24"/>
                <w:szCs w:val="24"/>
              </w:rPr>
              <w:t>дств в с</w:t>
            </w:r>
            <w:proofErr w:type="gramEnd"/>
            <w:r w:rsidRPr="002C5973">
              <w:rPr>
                <w:rFonts w:ascii="Times New Roman" w:hAnsi="Times New Roman" w:cs="Times New Roman"/>
                <w:color w:val="000000" w:themeColor="text1"/>
                <w:sz w:val="24"/>
                <w:szCs w:val="24"/>
              </w:rPr>
              <w:t>оответствии с международными и национальными требованиями по экологической безопасности</w:t>
            </w:r>
            <w:r w:rsidR="005C7773"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329ACB" w14:textId="77777777" w:rsidR="00C72A9B" w:rsidRPr="002C5973" w:rsidRDefault="00C72A9B" w:rsidP="00A518A6">
            <w:pPr>
              <w:pStyle w:val="a4"/>
              <w:numPr>
                <w:ilvl w:val="0"/>
                <w:numId w:val="23"/>
              </w:numPr>
              <w:tabs>
                <w:tab w:val="left" w:pos="317"/>
              </w:tabs>
              <w:ind w:left="0" w:firstLine="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 xml:space="preserve">спецификацию, основные характеристики и свойства различных </w:t>
            </w:r>
            <w:r w:rsidRPr="002C5973">
              <w:rPr>
                <w:rFonts w:ascii="Times New Roman" w:hAnsi="Times New Roman" w:cs="Times New Roman"/>
                <w:color w:val="000000" w:themeColor="text1"/>
                <w:sz w:val="24"/>
                <w:szCs w:val="24"/>
              </w:rPr>
              <w:lastRenderedPageBreak/>
              <w:t>сортов топлива и их использование</w:t>
            </w:r>
            <w:r w:rsidR="005C7773" w:rsidRPr="002C5973">
              <w:rPr>
                <w:rFonts w:ascii="Times New Roman" w:hAnsi="Times New Roman" w:cs="Times New Roman"/>
                <w:color w:val="000000" w:themeColor="text1"/>
                <w:sz w:val="24"/>
                <w:szCs w:val="24"/>
              </w:rPr>
              <w:t>;</w:t>
            </w:r>
          </w:p>
          <w:p w14:paraId="06694A2C" w14:textId="77777777" w:rsidR="00C72A9B" w:rsidRPr="002C5973" w:rsidRDefault="00C72A9B" w:rsidP="00A518A6">
            <w:pPr>
              <w:pStyle w:val="a4"/>
              <w:numPr>
                <w:ilvl w:val="0"/>
                <w:numId w:val="23"/>
              </w:numPr>
              <w:tabs>
                <w:tab w:val="left" w:pos="317"/>
              </w:tabs>
              <w:ind w:left="0" w:firstLine="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свойства смазочных материалов, применяемых на судах</w:t>
            </w:r>
            <w:r w:rsidR="005C7773" w:rsidRPr="002C5973">
              <w:rPr>
                <w:rFonts w:ascii="Times New Roman" w:hAnsi="Times New Roman" w:cs="Times New Roman"/>
                <w:color w:val="000000" w:themeColor="text1"/>
                <w:sz w:val="24"/>
                <w:szCs w:val="24"/>
              </w:rPr>
              <w:t>;</w:t>
            </w:r>
          </w:p>
          <w:p w14:paraId="104F2718" w14:textId="77777777" w:rsidR="00C72A9B" w:rsidRPr="002C5973" w:rsidRDefault="00C72A9B" w:rsidP="00A518A6">
            <w:pPr>
              <w:pStyle w:val="a4"/>
              <w:numPr>
                <w:ilvl w:val="0"/>
                <w:numId w:val="23"/>
              </w:numPr>
              <w:tabs>
                <w:tab w:val="left" w:pos="317"/>
              </w:tabs>
              <w:ind w:left="0" w:firstLine="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основные сведения о технологиях сепарирования топлива и масел на судах, основных типов сепараторов и принципы их работы, а также требования к </w:t>
            </w:r>
            <w:proofErr w:type="spellStart"/>
            <w:r w:rsidRPr="002C5973">
              <w:rPr>
                <w:rFonts w:ascii="Times New Roman" w:hAnsi="Times New Roman" w:cs="Times New Roman"/>
                <w:color w:val="000000" w:themeColor="text1"/>
                <w:sz w:val="24"/>
                <w:szCs w:val="24"/>
              </w:rPr>
              <w:t>нефтеводяным</w:t>
            </w:r>
            <w:proofErr w:type="spellEnd"/>
            <w:r w:rsidRPr="002C5973">
              <w:rPr>
                <w:rFonts w:ascii="Times New Roman" w:hAnsi="Times New Roman" w:cs="Times New Roman"/>
                <w:color w:val="000000" w:themeColor="text1"/>
                <w:sz w:val="24"/>
                <w:szCs w:val="24"/>
              </w:rPr>
              <w:t xml:space="preserve"> сепараторам</w:t>
            </w:r>
            <w:r w:rsidR="005C7773" w:rsidRPr="002C5973">
              <w:rPr>
                <w:rFonts w:ascii="Times New Roman" w:hAnsi="Times New Roman" w:cs="Times New Roman"/>
                <w:color w:val="000000" w:themeColor="text1"/>
                <w:sz w:val="24"/>
                <w:szCs w:val="24"/>
              </w:rPr>
              <w:t>;</w:t>
            </w:r>
          </w:p>
          <w:p w14:paraId="479B8488" w14:textId="77777777" w:rsidR="00C72A9B" w:rsidRPr="002C5973" w:rsidRDefault="00C72A9B" w:rsidP="00A518A6">
            <w:pPr>
              <w:pStyle w:val="a4"/>
              <w:numPr>
                <w:ilvl w:val="0"/>
                <w:numId w:val="23"/>
              </w:numPr>
              <w:tabs>
                <w:tab w:val="left" w:pos="317"/>
              </w:tabs>
              <w:ind w:left="0" w:firstLine="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способы обеззараживания и установки очистки сточных вод</w:t>
            </w:r>
            <w:r w:rsidR="005C7773" w:rsidRPr="002C5973">
              <w:rPr>
                <w:rFonts w:ascii="Times New Roman" w:hAnsi="Times New Roman" w:cs="Times New Roman"/>
                <w:color w:val="000000" w:themeColor="text1"/>
                <w:sz w:val="24"/>
                <w:szCs w:val="24"/>
              </w:rPr>
              <w:t>;</w:t>
            </w:r>
          </w:p>
          <w:p w14:paraId="343833D1" w14:textId="77777777" w:rsidR="00C72A9B" w:rsidRPr="002C5973" w:rsidRDefault="00C72A9B" w:rsidP="00A518A6">
            <w:pPr>
              <w:pStyle w:val="a4"/>
              <w:numPr>
                <w:ilvl w:val="0"/>
                <w:numId w:val="23"/>
              </w:numPr>
              <w:tabs>
                <w:tab w:val="left" w:pos="317"/>
              </w:tabs>
              <w:ind w:left="0" w:firstLine="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правила безопасной эксплуатации судовых технических средств, обеспечивающих содержание судовых технических сре</w:t>
            </w:r>
            <w:proofErr w:type="gramStart"/>
            <w:r w:rsidRPr="002C5973">
              <w:rPr>
                <w:rFonts w:ascii="Times New Roman" w:hAnsi="Times New Roman" w:cs="Times New Roman"/>
                <w:color w:val="000000" w:themeColor="text1"/>
                <w:sz w:val="24"/>
                <w:szCs w:val="24"/>
              </w:rPr>
              <w:t>дств в п</w:t>
            </w:r>
            <w:proofErr w:type="gramEnd"/>
            <w:r w:rsidRPr="002C5973">
              <w:rPr>
                <w:rFonts w:ascii="Times New Roman" w:hAnsi="Times New Roman" w:cs="Times New Roman"/>
                <w:color w:val="000000" w:themeColor="text1"/>
                <w:sz w:val="24"/>
                <w:szCs w:val="24"/>
              </w:rPr>
              <w:t>остоянной готовности к действию в период эксплуатации судна</w:t>
            </w:r>
            <w:r w:rsidR="005C7773" w:rsidRPr="002C5973">
              <w:rPr>
                <w:rFonts w:ascii="Times New Roman" w:hAnsi="Times New Roman" w:cs="Times New Roman"/>
                <w:color w:val="000000" w:themeColor="text1"/>
                <w:sz w:val="24"/>
                <w:szCs w:val="24"/>
              </w:rPr>
              <w:t>;</w:t>
            </w:r>
          </w:p>
          <w:p w14:paraId="6B28ADAB" w14:textId="77777777" w:rsidR="00C72A9B" w:rsidRPr="002C5973" w:rsidRDefault="00C72A9B" w:rsidP="00A518A6">
            <w:pPr>
              <w:pStyle w:val="a4"/>
              <w:numPr>
                <w:ilvl w:val="0"/>
                <w:numId w:val="23"/>
              </w:numPr>
              <w:tabs>
                <w:tab w:val="left" w:pos="317"/>
              </w:tabs>
              <w:ind w:left="0" w:firstLine="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основные операции с судовыми техническими средствами при их эксплуатации</w:t>
            </w:r>
            <w:r w:rsidR="005C7773" w:rsidRPr="002C5973">
              <w:rPr>
                <w:rFonts w:ascii="Times New Roman" w:hAnsi="Times New Roman" w:cs="Times New Roman"/>
                <w:color w:val="000000" w:themeColor="text1"/>
                <w:sz w:val="24"/>
                <w:szCs w:val="24"/>
              </w:rPr>
              <w:t>;</w:t>
            </w:r>
          </w:p>
          <w:p w14:paraId="129B63AC" w14:textId="77777777" w:rsidR="00C72A9B" w:rsidRPr="002C5973" w:rsidRDefault="00C72A9B" w:rsidP="00A518A6">
            <w:pPr>
              <w:pStyle w:val="a4"/>
              <w:numPr>
                <w:ilvl w:val="0"/>
                <w:numId w:val="23"/>
              </w:numPr>
              <w:tabs>
                <w:tab w:val="left" w:pos="175"/>
                <w:tab w:val="left" w:pos="317"/>
              </w:tabs>
              <w:ind w:left="0" w:firstLine="33"/>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последствия неправильной эксплуатации судовых технических средств</w:t>
            </w:r>
            <w:r w:rsidR="005C7773"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6E4B7C59" w14:textId="77777777" w:rsidR="00C72A9B" w:rsidRPr="002C5973" w:rsidRDefault="00C72A9B" w:rsidP="00A518A6">
            <w:pPr>
              <w:pStyle w:val="a4"/>
              <w:numPr>
                <w:ilvl w:val="0"/>
                <w:numId w:val="24"/>
              </w:numPr>
              <w:tabs>
                <w:tab w:val="left" w:pos="178"/>
              </w:tabs>
              <w:ind w:left="0" w:hanging="36"/>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 xml:space="preserve">технической эксплуатации судовых технических средств, систем защит и </w:t>
            </w:r>
            <w:r w:rsidRPr="002C5973">
              <w:rPr>
                <w:rFonts w:ascii="Times New Roman" w:hAnsi="Times New Roman" w:cs="Times New Roman"/>
                <w:color w:val="000000" w:themeColor="text1"/>
                <w:sz w:val="24"/>
                <w:szCs w:val="24"/>
              </w:rPr>
              <w:lastRenderedPageBreak/>
              <w:t>контроля, судовых насосов и котлов</w:t>
            </w:r>
            <w:r w:rsidR="005C7773" w:rsidRPr="002C5973">
              <w:rPr>
                <w:rFonts w:ascii="Times New Roman" w:hAnsi="Times New Roman" w:cs="Times New Roman"/>
                <w:color w:val="000000" w:themeColor="text1"/>
                <w:sz w:val="24"/>
                <w:szCs w:val="24"/>
              </w:rPr>
              <w:t>;</w:t>
            </w:r>
          </w:p>
          <w:p w14:paraId="60EE4B61" w14:textId="77777777" w:rsidR="00C72A9B" w:rsidRPr="002C5973" w:rsidRDefault="00C72A9B" w:rsidP="00A518A6">
            <w:pPr>
              <w:pStyle w:val="a4"/>
              <w:numPr>
                <w:ilvl w:val="0"/>
                <w:numId w:val="24"/>
              </w:numPr>
              <w:tabs>
                <w:tab w:val="left" w:pos="178"/>
              </w:tabs>
              <w:ind w:left="0" w:hanging="36"/>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выполнения мероприятий по снижению </w:t>
            </w:r>
            <w:proofErr w:type="spellStart"/>
            <w:r w:rsidRPr="002C5973">
              <w:rPr>
                <w:rFonts w:ascii="Times New Roman" w:hAnsi="Times New Roman" w:cs="Times New Roman"/>
                <w:color w:val="000000" w:themeColor="text1"/>
                <w:sz w:val="24"/>
                <w:szCs w:val="24"/>
              </w:rPr>
              <w:t>травмоопасности</w:t>
            </w:r>
            <w:proofErr w:type="spellEnd"/>
            <w:r w:rsidRPr="002C5973">
              <w:rPr>
                <w:rFonts w:ascii="Times New Roman" w:hAnsi="Times New Roman" w:cs="Times New Roman"/>
                <w:color w:val="000000" w:themeColor="text1"/>
                <w:sz w:val="24"/>
                <w:szCs w:val="24"/>
              </w:rPr>
              <w:t xml:space="preserve"> при технической эксплуатации, ремонте и техническом обслуживании энергетического оборудования и судовых систем</w:t>
            </w:r>
            <w:r w:rsidR="005C7773" w:rsidRPr="002C5973">
              <w:rPr>
                <w:rFonts w:ascii="Times New Roman" w:hAnsi="Times New Roman" w:cs="Times New Roman"/>
                <w:color w:val="000000" w:themeColor="text1"/>
                <w:sz w:val="24"/>
                <w:szCs w:val="24"/>
              </w:rPr>
              <w:t>;</w:t>
            </w:r>
          </w:p>
          <w:p w14:paraId="30CEBB8E" w14:textId="77777777" w:rsidR="00C72A9B" w:rsidRPr="002C5973" w:rsidRDefault="00C72A9B" w:rsidP="00A518A6">
            <w:pPr>
              <w:pStyle w:val="a4"/>
              <w:numPr>
                <w:ilvl w:val="0"/>
                <w:numId w:val="24"/>
              </w:numPr>
              <w:tabs>
                <w:tab w:val="left" w:pos="178"/>
              </w:tabs>
              <w:ind w:left="0" w:hanging="36"/>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выбора для использования оптимальных вариантов масла, топлива, охлаждающей жидкости</w:t>
            </w:r>
            <w:r w:rsidR="005C7773" w:rsidRPr="002C5973">
              <w:rPr>
                <w:rFonts w:ascii="Times New Roman" w:hAnsi="Times New Roman" w:cs="Times New Roman"/>
                <w:color w:val="000000" w:themeColor="text1"/>
                <w:sz w:val="24"/>
                <w:szCs w:val="24"/>
              </w:rPr>
              <w:t>;</w:t>
            </w:r>
          </w:p>
          <w:p w14:paraId="05FDFEF8" w14:textId="77777777" w:rsidR="00C72A9B" w:rsidRPr="002C5973" w:rsidRDefault="00C72A9B" w:rsidP="00A518A6">
            <w:pPr>
              <w:pStyle w:val="a4"/>
              <w:numPr>
                <w:ilvl w:val="0"/>
                <w:numId w:val="24"/>
              </w:numPr>
              <w:tabs>
                <w:tab w:val="left" w:pos="178"/>
              </w:tabs>
              <w:ind w:left="0" w:hanging="36"/>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выполнения мероприятий по обеспечению пожарной безопасности</w:t>
            </w:r>
            <w:r w:rsidR="005C7773" w:rsidRPr="002C5973">
              <w:rPr>
                <w:rFonts w:ascii="Times New Roman" w:hAnsi="Times New Roman" w:cs="Times New Roman"/>
                <w:color w:val="000000" w:themeColor="text1"/>
                <w:sz w:val="24"/>
                <w:szCs w:val="24"/>
              </w:rPr>
              <w:t>;</w:t>
            </w:r>
          </w:p>
          <w:p w14:paraId="7C2B3566" w14:textId="77777777" w:rsidR="00C72A9B" w:rsidRPr="002C5973" w:rsidRDefault="00C72A9B" w:rsidP="00A518A6">
            <w:pPr>
              <w:pStyle w:val="a4"/>
              <w:numPr>
                <w:ilvl w:val="0"/>
                <w:numId w:val="24"/>
              </w:numPr>
              <w:tabs>
                <w:tab w:val="left" w:pos="178"/>
              </w:tabs>
              <w:ind w:left="0" w:hanging="36"/>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выполнения мероприятий по обеспечению эксплуатации судовых технических сре</w:t>
            </w:r>
            <w:proofErr w:type="gramStart"/>
            <w:r w:rsidRPr="002C5973">
              <w:rPr>
                <w:rFonts w:ascii="Times New Roman" w:hAnsi="Times New Roman" w:cs="Times New Roman"/>
                <w:color w:val="000000" w:themeColor="text1"/>
                <w:sz w:val="24"/>
                <w:szCs w:val="24"/>
              </w:rPr>
              <w:t>дств в с</w:t>
            </w:r>
            <w:proofErr w:type="gramEnd"/>
            <w:r w:rsidRPr="002C5973">
              <w:rPr>
                <w:rFonts w:ascii="Times New Roman" w:hAnsi="Times New Roman" w:cs="Times New Roman"/>
                <w:color w:val="000000" w:themeColor="text1"/>
                <w:sz w:val="24"/>
                <w:szCs w:val="24"/>
              </w:rPr>
              <w:t>оответствии с установленными правилами и процедурами, обеспечивающими безопасность операций и отсутствие загрязнения окружающей среды</w:t>
            </w:r>
            <w:r w:rsidR="005C7773" w:rsidRPr="002C5973">
              <w:rPr>
                <w:rFonts w:ascii="Times New Roman" w:hAnsi="Times New Roman" w:cs="Times New Roman"/>
                <w:color w:val="000000" w:themeColor="text1"/>
                <w:sz w:val="24"/>
                <w:szCs w:val="24"/>
              </w:rPr>
              <w:t>.</w:t>
            </w:r>
          </w:p>
        </w:tc>
      </w:tr>
      <w:tr w:rsidR="00C72A9B" w:rsidRPr="002C5973" w14:paraId="41C70129" w14:textId="77777777" w:rsidTr="00C72A9B">
        <w:trPr>
          <w:trHeight w:val="327"/>
        </w:trPr>
        <w:tc>
          <w:tcPr>
            <w:tcW w:w="1129" w:type="dxa"/>
            <w:tcBorders>
              <w:left w:val="single" w:sz="4" w:space="0" w:color="auto"/>
              <w:bottom w:val="single" w:sz="4" w:space="0" w:color="auto"/>
              <w:right w:val="single" w:sz="4" w:space="0" w:color="auto"/>
            </w:tcBorders>
          </w:tcPr>
          <w:p w14:paraId="165AB67D"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ПК 1.6</w:t>
            </w:r>
          </w:p>
        </w:tc>
        <w:tc>
          <w:tcPr>
            <w:tcW w:w="2833" w:type="dxa"/>
            <w:tcBorders>
              <w:left w:val="single" w:sz="4" w:space="0" w:color="auto"/>
              <w:bottom w:val="single" w:sz="4" w:space="0" w:color="auto"/>
              <w:right w:val="single" w:sz="4" w:space="0" w:color="auto"/>
            </w:tcBorders>
          </w:tcPr>
          <w:p w14:paraId="31178DB6"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использовать основные законы и принципы теоретической электротехники и электронной техники в профессиональной деятельности</w:t>
            </w:r>
            <w:r w:rsidR="00A51F5D" w:rsidRPr="002C5973">
              <w:rPr>
                <w:rFonts w:ascii="Times New Roman" w:hAnsi="Times New Roman" w:cs="Times New Roman"/>
                <w:color w:val="000000" w:themeColor="text1"/>
                <w:sz w:val="24"/>
                <w:szCs w:val="24"/>
              </w:rPr>
              <w:t>;</w:t>
            </w:r>
          </w:p>
          <w:p w14:paraId="6FA450B6"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читать принципиальные, электрические и монтажные схемы</w:t>
            </w:r>
            <w:r w:rsidR="00A51F5D" w:rsidRPr="002C5973">
              <w:rPr>
                <w:rFonts w:ascii="Times New Roman" w:hAnsi="Times New Roman" w:cs="Times New Roman"/>
                <w:color w:val="000000" w:themeColor="text1"/>
                <w:sz w:val="24"/>
                <w:szCs w:val="24"/>
              </w:rPr>
              <w:t>;</w:t>
            </w:r>
          </w:p>
          <w:p w14:paraId="0DB94EE8"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производить электрические измерения</w:t>
            </w:r>
            <w:r w:rsidR="00A51F5D" w:rsidRPr="002C5973">
              <w:rPr>
                <w:rFonts w:ascii="Times New Roman" w:hAnsi="Times New Roman" w:cs="Times New Roman"/>
                <w:color w:val="000000" w:themeColor="text1"/>
                <w:sz w:val="24"/>
                <w:szCs w:val="24"/>
              </w:rPr>
              <w:t>;</w:t>
            </w:r>
          </w:p>
          <w:p w14:paraId="1914C644"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подбирать устройства </w:t>
            </w:r>
            <w:r w:rsidRPr="002C5973">
              <w:rPr>
                <w:rFonts w:ascii="Times New Roman" w:hAnsi="Times New Roman" w:cs="Times New Roman"/>
                <w:color w:val="000000" w:themeColor="text1"/>
                <w:sz w:val="24"/>
                <w:szCs w:val="24"/>
              </w:rPr>
              <w:lastRenderedPageBreak/>
              <w:t>электронной техники, электрические приборы и оборудование с определенными параметрами и характеристиками</w:t>
            </w:r>
            <w:r w:rsidR="00A51F5D" w:rsidRPr="002C5973">
              <w:rPr>
                <w:rFonts w:ascii="Times New Roman" w:hAnsi="Times New Roman" w:cs="Times New Roman"/>
                <w:color w:val="000000" w:themeColor="text1"/>
                <w:sz w:val="24"/>
                <w:szCs w:val="24"/>
              </w:rPr>
              <w:t>;</w:t>
            </w:r>
          </w:p>
          <w:p w14:paraId="4D06EA15"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собирать электрические схемы</w:t>
            </w:r>
            <w:r w:rsidR="00A51F5D" w:rsidRPr="002C5973">
              <w:rPr>
                <w:rFonts w:ascii="Times New Roman" w:hAnsi="Times New Roman" w:cs="Times New Roman"/>
                <w:color w:val="000000" w:themeColor="text1"/>
                <w:sz w:val="24"/>
                <w:szCs w:val="24"/>
              </w:rPr>
              <w:t>;</w:t>
            </w:r>
          </w:p>
          <w:p w14:paraId="1D4EF721"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включать электрические машины, приборы, аппараты, управлять ими и контролировать их исправную и безопасную работу</w:t>
            </w:r>
            <w:r w:rsidR="00A51F5D" w:rsidRPr="002C5973">
              <w:rPr>
                <w:rFonts w:ascii="Times New Roman" w:hAnsi="Times New Roman" w:cs="Times New Roman"/>
                <w:color w:val="000000" w:themeColor="text1"/>
                <w:sz w:val="24"/>
                <w:szCs w:val="24"/>
              </w:rPr>
              <w:t>;</w:t>
            </w:r>
          </w:p>
          <w:p w14:paraId="796B7C1C"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производить пуск и нагрузку генератора, а также ввод в параллельную работу генераторов и перераспределение нагрузки между ними</w:t>
            </w:r>
            <w:r w:rsidR="00A51F5D" w:rsidRPr="002C5973">
              <w:rPr>
                <w:rFonts w:ascii="Times New Roman" w:hAnsi="Times New Roman" w:cs="Times New Roman"/>
                <w:color w:val="000000" w:themeColor="text1"/>
                <w:sz w:val="24"/>
                <w:szCs w:val="24"/>
              </w:rPr>
              <w:t>;</w:t>
            </w:r>
          </w:p>
          <w:p w14:paraId="2B85372F"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осуществлять проверки, техническое обслуживание, поиск неисправностей и ремонт электрического и электронного оборудования судов</w:t>
            </w:r>
            <w:r w:rsidR="00A51F5D" w:rsidRPr="002C5973">
              <w:rPr>
                <w:rFonts w:ascii="Times New Roman" w:hAnsi="Times New Roman" w:cs="Times New Roman"/>
                <w:color w:val="000000" w:themeColor="text1"/>
                <w:sz w:val="24"/>
                <w:szCs w:val="24"/>
              </w:rPr>
              <w:t>;</w:t>
            </w:r>
          </w:p>
          <w:p w14:paraId="30A2C70A"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производить электрические измерения</w:t>
            </w:r>
            <w:r w:rsidR="00A51F5D" w:rsidRPr="002C5973">
              <w:rPr>
                <w:rFonts w:ascii="Times New Roman" w:hAnsi="Times New Roman" w:cs="Times New Roman"/>
                <w:color w:val="000000" w:themeColor="text1"/>
                <w:sz w:val="24"/>
                <w:szCs w:val="24"/>
              </w:rPr>
              <w:t>;</w:t>
            </w:r>
          </w:p>
          <w:p w14:paraId="6FBA909D"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осуществлять управление и контроль обновлений программного обеспечения</w:t>
            </w:r>
            <w:r w:rsidR="00A51F5D" w:rsidRPr="002C5973">
              <w:rPr>
                <w:rFonts w:ascii="Times New Roman" w:hAnsi="Times New Roman" w:cs="Times New Roman"/>
                <w:color w:val="000000" w:themeColor="text1"/>
                <w:sz w:val="24"/>
                <w:szCs w:val="24"/>
              </w:rPr>
              <w:t>;</w:t>
            </w:r>
          </w:p>
          <w:p w14:paraId="634AC9E6"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осуществлять управление и контроль обновлений программного обеспечения</w:t>
            </w:r>
            <w:r w:rsidR="00A51F5D" w:rsidRPr="002C5973">
              <w:rPr>
                <w:rFonts w:ascii="Times New Roman" w:hAnsi="Times New Roman" w:cs="Times New Roman"/>
                <w:color w:val="000000" w:themeColor="text1"/>
                <w:sz w:val="24"/>
                <w:szCs w:val="24"/>
              </w:rPr>
              <w:t>;</w:t>
            </w:r>
          </w:p>
          <w:p w14:paraId="473067ED"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обнаруживать неисправности в </w:t>
            </w:r>
            <w:proofErr w:type="spellStart"/>
            <w:r w:rsidRPr="002C5973">
              <w:rPr>
                <w:rFonts w:ascii="Times New Roman" w:hAnsi="Times New Roman" w:cs="Times New Roman"/>
                <w:color w:val="000000" w:themeColor="text1"/>
                <w:sz w:val="24"/>
                <w:szCs w:val="24"/>
              </w:rPr>
              <w:t>электроцепях</w:t>
            </w:r>
            <w:proofErr w:type="spellEnd"/>
            <w:r w:rsidRPr="002C5973">
              <w:rPr>
                <w:rFonts w:ascii="Times New Roman" w:hAnsi="Times New Roman" w:cs="Times New Roman"/>
                <w:color w:val="000000" w:themeColor="text1"/>
                <w:sz w:val="24"/>
                <w:szCs w:val="24"/>
              </w:rPr>
              <w:t>, места дефектов и принимать меры по предотвращению повреждений</w:t>
            </w:r>
            <w:r w:rsidR="00A51F5D" w:rsidRPr="002C5973">
              <w:rPr>
                <w:rFonts w:ascii="Times New Roman" w:hAnsi="Times New Roman" w:cs="Times New Roman"/>
                <w:color w:val="000000" w:themeColor="text1"/>
                <w:sz w:val="24"/>
                <w:szCs w:val="24"/>
              </w:rPr>
              <w:t>;</w:t>
            </w:r>
          </w:p>
          <w:p w14:paraId="270FD41A" w14:textId="77777777" w:rsidR="00C72A9B" w:rsidRPr="002C5973" w:rsidRDefault="00C72A9B" w:rsidP="00A518A6">
            <w:pPr>
              <w:pStyle w:val="a4"/>
              <w:numPr>
                <w:ilvl w:val="0"/>
                <w:numId w:val="25"/>
              </w:numPr>
              <w:tabs>
                <w:tab w:val="left" w:pos="31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производить техническое </w:t>
            </w:r>
            <w:r w:rsidRPr="002C5973">
              <w:rPr>
                <w:rFonts w:ascii="Times New Roman" w:hAnsi="Times New Roman" w:cs="Times New Roman"/>
                <w:color w:val="000000" w:themeColor="text1"/>
                <w:sz w:val="24"/>
                <w:szCs w:val="24"/>
              </w:rPr>
              <w:lastRenderedPageBreak/>
              <w:t>обслуживание электрооборудования судовых холодильных установок и систем кондиционирования воздуха</w:t>
            </w:r>
            <w:r w:rsidR="00A51F5D"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48BD97"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электротехническую терминологию</w:t>
            </w:r>
            <w:r w:rsidR="00A51F5D" w:rsidRPr="002C5973">
              <w:rPr>
                <w:rFonts w:ascii="Times New Roman" w:hAnsi="Times New Roman" w:cs="Times New Roman"/>
                <w:color w:val="000000" w:themeColor="text1"/>
                <w:sz w:val="24"/>
                <w:szCs w:val="24"/>
              </w:rPr>
              <w:t>;</w:t>
            </w:r>
          </w:p>
          <w:p w14:paraId="729E2304"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основные законы электротехники</w:t>
            </w:r>
            <w:r w:rsidR="00596F41" w:rsidRPr="002C5973">
              <w:rPr>
                <w:rFonts w:ascii="Times New Roman" w:hAnsi="Times New Roman" w:cs="Times New Roman"/>
                <w:color w:val="000000" w:themeColor="text1"/>
                <w:sz w:val="24"/>
                <w:szCs w:val="24"/>
              </w:rPr>
              <w:t>;</w:t>
            </w:r>
          </w:p>
          <w:p w14:paraId="37B25680"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способы получения, передачи и использования электрической энергии</w:t>
            </w:r>
            <w:r w:rsidR="00596F41" w:rsidRPr="002C5973">
              <w:rPr>
                <w:rFonts w:ascii="Times New Roman" w:hAnsi="Times New Roman" w:cs="Times New Roman"/>
                <w:color w:val="000000" w:themeColor="text1"/>
                <w:sz w:val="24"/>
                <w:szCs w:val="24"/>
              </w:rPr>
              <w:t>;</w:t>
            </w:r>
          </w:p>
          <w:p w14:paraId="4FAD44B1"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принципы выбора электрических и электронных устройств и приборов, составления электрических и электронных цепей</w:t>
            </w:r>
            <w:r w:rsidR="00596F41" w:rsidRPr="002C5973">
              <w:rPr>
                <w:rFonts w:ascii="Times New Roman" w:hAnsi="Times New Roman" w:cs="Times New Roman"/>
                <w:color w:val="000000" w:themeColor="text1"/>
                <w:sz w:val="24"/>
                <w:szCs w:val="24"/>
              </w:rPr>
              <w:t>;</w:t>
            </w:r>
          </w:p>
          <w:p w14:paraId="45310C1F"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методы расчета и </w:t>
            </w:r>
            <w:r w:rsidRPr="002C5973">
              <w:rPr>
                <w:rFonts w:ascii="Times New Roman" w:hAnsi="Times New Roman" w:cs="Times New Roman"/>
                <w:color w:val="000000" w:themeColor="text1"/>
                <w:sz w:val="24"/>
                <w:szCs w:val="24"/>
              </w:rPr>
              <w:lastRenderedPageBreak/>
              <w:t>измерения основных параметров электрических, магнитных цепей</w:t>
            </w:r>
            <w:r w:rsidR="00596F41" w:rsidRPr="002C5973">
              <w:rPr>
                <w:rFonts w:ascii="Times New Roman" w:hAnsi="Times New Roman" w:cs="Times New Roman"/>
                <w:color w:val="000000" w:themeColor="text1"/>
                <w:sz w:val="24"/>
                <w:szCs w:val="24"/>
              </w:rPr>
              <w:t>;</w:t>
            </w:r>
          </w:p>
          <w:p w14:paraId="05AAE897"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принципы действия, устройство, основные характеристики электротехнических и электронных устройств и приборов</w:t>
            </w:r>
            <w:r w:rsidR="00596F41" w:rsidRPr="002C5973">
              <w:rPr>
                <w:rFonts w:ascii="Times New Roman" w:hAnsi="Times New Roman" w:cs="Times New Roman"/>
                <w:color w:val="000000" w:themeColor="text1"/>
                <w:sz w:val="24"/>
                <w:szCs w:val="24"/>
              </w:rPr>
              <w:t>;</w:t>
            </w:r>
          </w:p>
          <w:p w14:paraId="08A9AED8"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основы устройств электронного и электрического оборудования, автоматические систем управления и предохранительные устройства</w:t>
            </w:r>
            <w:r w:rsidR="00596F41" w:rsidRPr="002C5973">
              <w:rPr>
                <w:rFonts w:ascii="Times New Roman" w:hAnsi="Times New Roman" w:cs="Times New Roman"/>
                <w:color w:val="000000" w:themeColor="text1"/>
                <w:sz w:val="24"/>
                <w:szCs w:val="24"/>
              </w:rPr>
              <w:t>;</w:t>
            </w:r>
          </w:p>
          <w:p w14:paraId="70A53A9B"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элементную базу электротехнических и электронных устройств</w:t>
            </w:r>
            <w:r w:rsidR="00596F41" w:rsidRPr="002C5973">
              <w:rPr>
                <w:rFonts w:ascii="Times New Roman" w:hAnsi="Times New Roman" w:cs="Times New Roman"/>
                <w:color w:val="000000" w:themeColor="text1"/>
                <w:sz w:val="24"/>
                <w:szCs w:val="24"/>
              </w:rPr>
              <w:t>;</w:t>
            </w:r>
          </w:p>
          <w:p w14:paraId="0DC6379C"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основы теории и устройство систем автоматики, микроэлектронных и микропроцессорных систем автоматики</w:t>
            </w:r>
            <w:r w:rsidR="00596F41" w:rsidRPr="002C5973">
              <w:rPr>
                <w:rFonts w:ascii="Times New Roman" w:hAnsi="Times New Roman" w:cs="Times New Roman"/>
                <w:color w:val="000000" w:themeColor="text1"/>
                <w:sz w:val="24"/>
                <w:szCs w:val="24"/>
              </w:rPr>
              <w:t>;</w:t>
            </w:r>
          </w:p>
          <w:p w14:paraId="08501359"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устройство, принципы работы и области применения коммутационной и защитной аппаратуры</w:t>
            </w:r>
            <w:r w:rsidR="00596F41" w:rsidRPr="002C5973">
              <w:rPr>
                <w:rFonts w:ascii="Times New Roman" w:hAnsi="Times New Roman" w:cs="Times New Roman"/>
                <w:color w:val="000000" w:themeColor="text1"/>
                <w:sz w:val="24"/>
                <w:szCs w:val="24"/>
              </w:rPr>
              <w:t>;</w:t>
            </w:r>
          </w:p>
          <w:p w14:paraId="0302EF3D"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обязанности по эксплуатации судового электрооборудования</w:t>
            </w:r>
            <w:r w:rsidR="00596F41" w:rsidRPr="002C5973">
              <w:rPr>
                <w:rFonts w:ascii="Times New Roman" w:hAnsi="Times New Roman" w:cs="Times New Roman"/>
                <w:color w:val="000000" w:themeColor="text1"/>
                <w:sz w:val="24"/>
                <w:szCs w:val="24"/>
              </w:rPr>
              <w:t>;</w:t>
            </w:r>
          </w:p>
          <w:p w14:paraId="22A0A997"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основные характеристики и состав судовых электростанций</w:t>
            </w:r>
            <w:r w:rsidR="00596F41" w:rsidRPr="002C5973">
              <w:rPr>
                <w:rFonts w:ascii="Times New Roman" w:hAnsi="Times New Roman" w:cs="Times New Roman"/>
                <w:color w:val="000000" w:themeColor="text1"/>
                <w:sz w:val="24"/>
                <w:szCs w:val="24"/>
              </w:rPr>
              <w:t>;</w:t>
            </w:r>
          </w:p>
          <w:p w14:paraId="0896C2B4"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устройство электрических машин и приводов</w:t>
            </w:r>
            <w:r w:rsidR="00596F41" w:rsidRPr="002C5973">
              <w:rPr>
                <w:rFonts w:ascii="Times New Roman" w:hAnsi="Times New Roman" w:cs="Times New Roman"/>
                <w:color w:val="000000" w:themeColor="text1"/>
                <w:sz w:val="24"/>
                <w:szCs w:val="24"/>
              </w:rPr>
              <w:t>;</w:t>
            </w:r>
          </w:p>
          <w:p w14:paraId="1AB82A64"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принципы автоматического регулирования напряжения</w:t>
            </w:r>
            <w:r w:rsidR="00596F41" w:rsidRPr="002C5973">
              <w:rPr>
                <w:rFonts w:ascii="Times New Roman" w:hAnsi="Times New Roman" w:cs="Times New Roman"/>
                <w:color w:val="000000" w:themeColor="text1"/>
                <w:sz w:val="24"/>
                <w:szCs w:val="24"/>
              </w:rPr>
              <w:t>;</w:t>
            </w:r>
          </w:p>
          <w:p w14:paraId="263EFE3E"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устройство, принципы работы судовых генераторов, основные принципы параллельной работы генераторов</w:t>
            </w:r>
            <w:r w:rsidR="00596F41" w:rsidRPr="002C5973">
              <w:rPr>
                <w:rFonts w:ascii="Times New Roman" w:hAnsi="Times New Roman" w:cs="Times New Roman"/>
                <w:color w:val="000000" w:themeColor="text1"/>
                <w:sz w:val="24"/>
                <w:szCs w:val="24"/>
              </w:rPr>
              <w:t>;</w:t>
            </w:r>
          </w:p>
          <w:p w14:paraId="59AC680A"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аварийные источники </w:t>
            </w:r>
            <w:r w:rsidRPr="002C5973">
              <w:rPr>
                <w:rFonts w:ascii="Times New Roman" w:hAnsi="Times New Roman" w:cs="Times New Roman"/>
                <w:color w:val="000000" w:themeColor="text1"/>
                <w:sz w:val="24"/>
                <w:szCs w:val="24"/>
              </w:rPr>
              <w:lastRenderedPageBreak/>
              <w:t>питания, их характеристики, правила эксплуатации различных видов аккумуляторов</w:t>
            </w:r>
            <w:r w:rsidR="00596F41" w:rsidRPr="002C5973">
              <w:rPr>
                <w:rFonts w:ascii="Times New Roman" w:hAnsi="Times New Roman" w:cs="Times New Roman"/>
                <w:color w:val="000000" w:themeColor="text1"/>
                <w:sz w:val="24"/>
                <w:szCs w:val="24"/>
              </w:rPr>
              <w:t>;</w:t>
            </w:r>
          </w:p>
          <w:p w14:paraId="46202777"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гребные электрические установки и их электрооборудование</w:t>
            </w:r>
            <w:r w:rsidR="00596F41" w:rsidRPr="002C5973">
              <w:rPr>
                <w:rFonts w:ascii="Times New Roman" w:hAnsi="Times New Roman" w:cs="Times New Roman"/>
                <w:color w:val="000000" w:themeColor="text1"/>
                <w:sz w:val="24"/>
                <w:szCs w:val="24"/>
              </w:rPr>
              <w:t>;</w:t>
            </w:r>
          </w:p>
          <w:p w14:paraId="5A96E648"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устройства и принципы работы установок высокого напряжения</w:t>
            </w:r>
            <w:r w:rsidR="00596F41" w:rsidRPr="002C5973">
              <w:rPr>
                <w:rFonts w:ascii="Times New Roman" w:hAnsi="Times New Roman" w:cs="Times New Roman"/>
                <w:color w:val="000000" w:themeColor="text1"/>
                <w:sz w:val="24"/>
                <w:szCs w:val="24"/>
              </w:rPr>
              <w:t>;</w:t>
            </w:r>
          </w:p>
          <w:p w14:paraId="6A0D4121"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общее устройство, назначение, область применения электроизмерительных приборов и правила пользования ими</w:t>
            </w:r>
            <w:r w:rsidR="00596F41" w:rsidRPr="002C5973">
              <w:rPr>
                <w:rFonts w:ascii="Times New Roman" w:hAnsi="Times New Roman" w:cs="Times New Roman"/>
                <w:color w:val="000000" w:themeColor="text1"/>
                <w:sz w:val="24"/>
                <w:szCs w:val="24"/>
              </w:rPr>
              <w:t>;</w:t>
            </w:r>
          </w:p>
          <w:p w14:paraId="19887B30"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порядок проведения различных видов ремонтных и профилактических работ электрооборудования судов</w:t>
            </w:r>
            <w:r w:rsidR="00596F41" w:rsidRPr="002C5973">
              <w:rPr>
                <w:rFonts w:ascii="Times New Roman" w:hAnsi="Times New Roman" w:cs="Times New Roman"/>
                <w:color w:val="000000" w:themeColor="text1"/>
                <w:sz w:val="24"/>
                <w:szCs w:val="24"/>
              </w:rPr>
              <w:t>;</w:t>
            </w:r>
          </w:p>
          <w:p w14:paraId="23EA9F01"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основы диагностики действующего судового электрооборудования и средств автоматики</w:t>
            </w:r>
            <w:r w:rsidR="00596F41" w:rsidRPr="002C5973">
              <w:rPr>
                <w:rFonts w:ascii="Times New Roman" w:hAnsi="Times New Roman" w:cs="Times New Roman"/>
                <w:color w:val="000000" w:themeColor="text1"/>
                <w:sz w:val="24"/>
                <w:szCs w:val="24"/>
              </w:rPr>
              <w:t>;</w:t>
            </w:r>
          </w:p>
          <w:p w14:paraId="7AE2B689"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характерные неисправности судового электрооборудования и способы их устранения</w:t>
            </w:r>
            <w:r w:rsidR="00596F41" w:rsidRPr="002C5973">
              <w:rPr>
                <w:rFonts w:ascii="Times New Roman" w:hAnsi="Times New Roman" w:cs="Times New Roman"/>
                <w:color w:val="000000" w:themeColor="text1"/>
                <w:sz w:val="24"/>
                <w:szCs w:val="24"/>
              </w:rPr>
              <w:t>;</w:t>
            </w:r>
          </w:p>
          <w:p w14:paraId="6681A96B" w14:textId="77777777" w:rsidR="00C72A9B" w:rsidRPr="002C5973" w:rsidRDefault="00C72A9B" w:rsidP="00A518A6">
            <w:pPr>
              <w:pStyle w:val="a4"/>
              <w:numPr>
                <w:ilvl w:val="0"/>
                <w:numId w:val="26"/>
              </w:numPr>
              <w:tabs>
                <w:tab w:val="left" w:pos="296"/>
              </w:tabs>
              <w:ind w:left="0" w:hanging="8"/>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способы обнаружения неисправностей в </w:t>
            </w:r>
            <w:proofErr w:type="spellStart"/>
            <w:r w:rsidRPr="002C5973">
              <w:rPr>
                <w:rFonts w:ascii="Times New Roman" w:hAnsi="Times New Roman" w:cs="Times New Roman"/>
                <w:color w:val="000000" w:themeColor="text1"/>
                <w:sz w:val="24"/>
                <w:szCs w:val="24"/>
              </w:rPr>
              <w:t>электроцепях</w:t>
            </w:r>
            <w:proofErr w:type="spellEnd"/>
            <w:r w:rsidRPr="002C5973">
              <w:rPr>
                <w:rFonts w:ascii="Times New Roman" w:hAnsi="Times New Roman" w:cs="Times New Roman"/>
                <w:color w:val="000000" w:themeColor="text1"/>
                <w:sz w:val="24"/>
                <w:szCs w:val="24"/>
              </w:rPr>
              <w:t>, установление мест неисправностей и меры по предотвращению повреждений</w:t>
            </w:r>
            <w:r w:rsidR="00596F41" w:rsidRPr="002C5973">
              <w:rPr>
                <w:rFonts w:ascii="Times New Roman" w:hAnsi="Times New Roman" w:cs="Times New Roman"/>
                <w:color w:val="000000" w:themeColor="text1"/>
                <w:sz w:val="24"/>
                <w:szCs w:val="24"/>
              </w:rPr>
              <w:t>;</w:t>
            </w:r>
          </w:p>
          <w:p w14:paraId="174D4D42" w14:textId="77777777" w:rsidR="00C72A9B" w:rsidRPr="002C5973" w:rsidRDefault="00C72A9B" w:rsidP="00A518A6">
            <w:pPr>
              <w:pStyle w:val="a4"/>
              <w:numPr>
                <w:ilvl w:val="0"/>
                <w:numId w:val="26"/>
              </w:numPr>
              <w:tabs>
                <w:tab w:val="left" w:pos="175"/>
                <w:tab w:val="left" w:pos="296"/>
                <w:tab w:val="left" w:pos="486"/>
              </w:tabs>
              <w:ind w:left="0" w:hanging="8"/>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правила охраны труда при эксплуатации и ремонте судового электрооборудования и средств автоматики</w:t>
            </w:r>
            <w:r w:rsidR="00596F4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0B999939" w14:textId="77777777" w:rsidR="00C72A9B" w:rsidRPr="002C5973" w:rsidRDefault="00C72A9B" w:rsidP="00A518A6">
            <w:pPr>
              <w:pStyle w:val="a4"/>
              <w:numPr>
                <w:ilvl w:val="0"/>
                <w:numId w:val="12"/>
              </w:numPr>
              <w:tabs>
                <w:tab w:val="left" w:pos="178"/>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lastRenderedPageBreak/>
              <w:t>технической эксплуатации и ремонта судового электрооборудования и средств автоматики, а также электронного и электрического оборудования систем управления</w:t>
            </w:r>
            <w:r w:rsidR="00596F41" w:rsidRPr="002C5973">
              <w:rPr>
                <w:rFonts w:ascii="Times New Roman" w:hAnsi="Times New Roman" w:cs="Times New Roman"/>
                <w:color w:val="000000" w:themeColor="text1"/>
                <w:sz w:val="24"/>
                <w:szCs w:val="24"/>
              </w:rPr>
              <w:t>;</w:t>
            </w:r>
          </w:p>
          <w:p w14:paraId="1E97D4AF" w14:textId="77777777" w:rsidR="00C72A9B" w:rsidRPr="002C5973" w:rsidRDefault="00C72A9B" w:rsidP="00A518A6">
            <w:pPr>
              <w:pStyle w:val="a4"/>
              <w:numPr>
                <w:ilvl w:val="0"/>
                <w:numId w:val="12"/>
              </w:numPr>
              <w:tabs>
                <w:tab w:val="left" w:pos="178"/>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устранения неисправностей электрического и электронного оборудования управления</w:t>
            </w:r>
            <w:r w:rsidR="00596F41" w:rsidRPr="002C5973">
              <w:rPr>
                <w:rFonts w:ascii="Times New Roman" w:hAnsi="Times New Roman" w:cs="Times New Roman"/>
                <w:color w:val="000000" w:themeColor="text1"/>
                <w:sz w:val="24"/>
                <w:szCs w:val="24"/>
              </w:rPr>
              <w:t>.</w:t>
            </w:r>
          </w:p>
        </w:tc>
      </w:tr>
    </w:tbl>
    <w:p w14:paraId="775B1D6C" w14:textId="77777777" w:rsidR="009F629F" w:rsidRPr="009F629F" w:rsidRDefault="009F629F" w:rsidP="009F629F">
      <w:pPr>
        <w:pStyle w:val="1f"/>
        <w:spacing w:before="0" w:after="0"/>
        <w:jc w:val="left"/>
        <w:rPr>
          <w:rFonts w:asciiTheme="minorHAnsi" w:hAnsiTheme="minorHAnsi"/>
          <w:color w:val="000000" w:themeColor="text1"/>
        </w:rPr>
      </w:pPr>
      <w:bookmarkStart w:id="20" w:name="_Toc152334663"/>
    </w:p>
    <w:p w14:paraId="1A307474" w14:textId="77777777" w:rsidR="00C72A9B" w:rsidRPr="000C0A94" w:rsidRDefault="00C72A9B" w:rsidP="000C0A94">
      <w:pPr>
        <w:pStyle w:val="1f"/>
      </w:pPr>
      <w:bookmarkStart w:id="21" w:name="_Toc207102959"/>
      <w:bookmarkStart w:id="22" w:name="_Toc207103145"/>
      <w:bookmarkStart w:id="23" w:name="_Toc207103198"/>
      <w:r w:rsidRPr="000C0A94">
        <w:t>2. Структура и содержание профессионального модуля</w:t>
      </w:r>
      <w:bookmarkEnd w:id="20"/>
      <w:bookmarkEnd w:id="21"/>
      <w:bookmarkEnd w:id="22"/>
      <w:bookmarkEnd w:id="23"/>
    </w:p>
    <w:p w14:paraId="4FF035A5" w14:textId="77777777" w:rsidR="00C72A9B" w:rsidRPr="000C0A94" w:rsidRDefault="00C72A9B" w:rsidP="000C0A94">
      <w:pPr>
        <w:pStyle w:val="114"/>
      </w:pPr>
      <w:bookmarkStart w:id="24" w:name="_Toc152334664"/>
      <w:bookmarkStart w:id="25" w:name="_Toc207102960"/>
      <w:bookmarkStart w:id="26" w:name="_Toc207103146"/>
      <w:bookmarkStart w:id="27" w:name="_Toc207103199"/>
      <w:r w:rsidRPr="000C0A94">
        <w:t>2.1. Трудоемкость освоения модуля</w:t>
      </w:r>
      <w:bookmarkEnd w:id="24"/>
      <w:bookmarkEnd w:id="25"/>
      <w:bookmarkEnd w:id="26"/>
      <w:bookmarkEnd w:id="2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8"/>
        <w:gridCol w:w="2355"/>
        <w:gridCol w:w="2651"/>
      </w:tblGrid>
      <w:tr w:rsidR="00C72A9B" w:rsidRPr="002C5973" w14:paraId="7E155421" w14:textId="77777777" w:rsidTr="00596F41">
        <w:trPr>
          <w:trHeight w:val="23"/>
        </w:trPr>
        <w:tc>
          <w:tcPr>
            <w:tcW w:w="2460" w:type="pct"/>
            <w:vAlign w:val="center"/>
          </w:tcPr>
          <w:p w14:paraId="4D46DAED" w14:textId="77777777" w:rsidR="00C72A9B" w:rsidRPr="002C5973" w:rsidRDefault="00C72A9B" w:rsidP="00FD504E">
            <w:pPr>
              <w:spacing w:after="0"/>
              <w:jc w:val="center"/>
              <w:rPr>
                <w:rFonts w:ascii="Times New Roman" w:hAnsi="Times New Roman" w:cs="Times New Roman"/>
                <w:b/>
                <w:color w:val="000000" w:themeColor="text1"/>
                <w:sz w:val="24"/>
              </w:rPr>
            </w:pPr>
            <w:bookmarkStart w:id="28" w:name="_Hlk152333186"/>
            <w:r w:rsidRPr="002C5973">
              <w:rPr>
                <w:rFonts w:ascii="Times New Roman" w:hAnsi="Times New Roman" w:cs="Times New Roman"/>
                <w:b/>
                <w:color w:val="000000" w:themeColor="text1"/>
                <w:sz w:val="24"/>
              </w:rPr>
              <w:t>Наименование составных частей модуля</w:t>
            </w:r>
          </w:p>
        </w:tc>
        <w:tc>
          <w:tcPr>
            <w:tcW w:w="1195" w:type="pct"/>
            <w:vAlign w:val="center"/>
          </w:tcPr>
          <w:p w14:paraId="324983B9" w14:textId="77777777" w:rsidR="00C72A9B" w:rsidRPr="002C5973" w:rsidRDefault="00C72A9B" w:rsidP="00FD504E">
            <w:pPr>
              <w:spacing w:after="0"/>
              <w:jc w:val="center"/>
              <w:rPr>
                <w:rFonts w:ascii="Times New Roman" w:hAnsi="Times New Roman" w:cs="Times New Roman"/>
                <w:b/>
                <w:iCs/>
                <w:color w:val="000000" w:themeColor="text1"/>
                <w:sz w:val="24"/>
              </w:rPr>
            </w:pPr>
            <w:r w:rsidRPr="002C5973">
              <w:rPr>
                <w:rFonts w:ascii="Times New Roman" w:hAnsi="Times New Roman" w:cs="Times New Roman"/>
                <w:b/>
                <w:iCs/>
                <w:color w:val="000000" w:themeColor="text1"/>
                <w:sz w:val="24"/>
              </w:rPr>
              <w:t>Объем в часах</w:t>
            </w:r>
          </w:p>
        </w:tc>
        <w:tc>
          <w:tcPr>
            <w:tcW w:w="1345" w:type="pct"/>
          </w:tcPr>
          <w:p w14:paraId="494F30F0" w14:textId="77777777" w:rsidR="00C72A9B" w:rsidRPr="002C5973" w:rsidRDefault="00C72A9B" w:rsidP="00FD504E">
            <w:pPr>
              <w:spacing w:after="0"/>
              <w:jc w:val="center"/>
              <w:rPr>
                <w:rFonts w:ascii="Times New Roman" w:hAnsi="Times New Roman" w:cs="Times New Roman"/>
                <w:b/>
                <w:iCs/>
                <w:color w:val="000000" w:themeColor="text1"/>
                <w:sz w:val="24"/>
              </w:rPr>
            </w:pPr>
            <w:r w:rsidRPr="002C5973">
              <w:rPr>
                <w:rFonts w:ascii="Times New Roman" w:hAnsi="Times New Roman" w:cs="Times New Roman"/>
                <w:b/>
                <w:color w:val="000000" w:themeColor="text1"/>
                <w:sz w:val="24"/>
              </w:rPr>
              <w:t xml:space="preserve">В </w:t>
            </w:r>
            <w:proofErr w:type="spellStart"/>
            <w:r w:rsidRPr="002C5973">
              <w:rPr>
                <w:rFonts w:ascii="Times New Roman" w:hAnsi="Times New Roman" w:cs="Times New Roman"/>
                <w:b/>
                <w:color w:val="000000" w:themeColor="text1"/>
                <w:sz w:val="24"/>
              </w:rPr>
              <w:t>т.ч</w:t>
            </w:r>
            <w:proofErr w:type="spellEnd"/>
            <w:r w:rsidRPr="002C5973">
              <w:rPr>
                <w:rFonts w:ascii="Times New Roman" w:hAnsi="Times New Roman" w:cs="Times New Roman"/>
                <w:b/>
                <w:color w:val="000000" w:themeColor="text1"/>
                <w:sz w:val="24"/>
              </w:rPr>
              <w:t xml:space="preserve">. в форме </w:t>
            </w:r>
            <w:proofErr w:type="spellStart"/>
            <w:r w:rsidRPr="002C5973">
              <w:rPr>
                <w:rFonts w:ascii="Times New Roman" w:hAnsi="Times New Roman" w:cs="Times New Roman"/>
                <w:b/>
                <w:color w:val="000000" w:themeColor="text1"/>
                <w:sz w:val="24"/>
              </w:rPr>
              <w:t>практ</w:t>
            </w:r>
            <w:proofErr w:type="spellEnd"/>
            <w:r w:rsidRPr="002C5973">
              <w:rPr>
                <w:rFonts w:ascii="Times New Roman" w:hAnsi="Times New Roman" w:cs="Times New Roman"/>
                <w:b/>
                <w:color w:val="000000" w:themeColor="text1"/>
                <w:sz w:val="24"/>
              </w:rPr>
              <w:t>. подготовки</w:t>
            </w:r>
          </w:p>
        </w:tc>
      </w:tr>
      <w:tr w:rsidR="00C72A9B" w:rsidRPr="002C5973" w14:paraId="71B52765" w14:textId="77777777" w:rsidTr="00596F41">
        <w:trPr>
          <w:trHeight w:val="23"/>
        </w:trPr>
        <w:tc>
          <w:tcPr>
            <w:tcW w:w="2460" w:type="pct"/>
            <w:vAlign w:val="center"/>
          </w:tcPr>
          <w:p w14:paraId="13497A3D"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Учебные занятия</w:t>
            </w:r>
          </w:p>
        </w:tc>
        <w:tc>
          <w:tcPr>
            <w:tcW w:w="1195" w:type="pct"/>
            <w:vAlign w:val="center"/>
          </w:tcPr>
          <w:p w14:paraId="04E34091" w14:textId="5A89777B" w:rsidR="00C72A9B" w:rsidRPr="002C5973" w:rsidRDefault="00DF31E6" w:rsidP="00FD504E">
            <w:pPr>
              <w:spacing w:after="0"/>
              <w:jc w:val="center"/>
              <w:rPr>
                <w:rFonts w:ascii="Times New Roman" w:hAnsi="Times New Roman" w:cs="Times New Roman"/>
                <w:bCs/>
                <w:color w:val="000000" w:themeColor="text1"/>
                <w:sz w:val="24"/>
                <w:szCs w:val="24"/>
                <w:lang w:val="en-US"/>
              </w:rPr>
            </w:pPr>
            <w:r w:rsidRPr="002C5973">
              <w:rPr>
                <w:rFonts w:ascii="Times New Roman" w:hAnsi="Times New Roman" w:cs="Times New Roman"/>
                <w:bCs/>
                <w:color w:val="000000" w:themeColor="text1"/>
                <w:sz w:val="24"/>
                <w:szCs w:val="24"/>
                <w:lang w:val="en-US"/>
              </w:rPr>
              <w:t>524</w:t>
            </w:r>
          </w:p>
        </w:tc>
        <w:tc>
          <w:tcPr>
            <w:tcW w:w="1345" w:type="pct"/>
            <w:vAlign w:val="center"/>
          </w:tcPr>
          <w:p w14:paraId="1D30BC51" w14:textId="3D22B9FB" w:rsidR="00C72A9B" w:rsidRPr="002C5973" w:rsidRDefault="00822670"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264</w:t>
            </w:r>
          </w:p>
        </w:tc>
      </w:tr>
      <w:tr w:rsidR="00C72A9B" w:rsidRPr="002C5973" w14:paraId="38E00C36" w14:textId="77777777" w:rsidTr="00596F41">
        <w:trPr>
          <w:trHeight w:val="23"/>
        </w:trPr>
        <w:tc>
          <w:tcPr>
            <w:tcW w:w="2460" w:type="pct"/>
            <w:vAlign w:val="center"/>
          </w:tcPr>
          <w:p w14:paraId="4DB541D4"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Курсовая работа (проект)</w:t>
            </w:r>
          </w:p>
        </w:tc>
        <w:tc>
          <w:tcPr>
            <w:tcW w:w="1195" w:type="pct"/>
            <w:vAlign w:val="center"/>
          </w:tcPr>
          <w:p w14:paraId="3DAB50D6"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20</w:t>
            </w:r>
          </w:p>
        </w:tc>
        <w:tc>
          <w:tcPr>
            <w:tcW w:w="1345" w:type="pct"/>
            <w:vAlign w:val="center"/>
          </w:tcPr>
          <w:p w14:paraId="7048EE04" w14:textId="77777777" w:rsidR="00C72A9B" w:rsidRPr="002C5973" w:rsidRDefault="00C72A9B" w:rsidP="00FD504E">
            <w:pPr>
              <w:spacing w:after="0"/>
              <w:jc w:val="center"/>
              <w:rPr>
                <w:rFonts w:ascii="Times New Roman" w:hAnsi="Times New Roman" w:cs="Times New Roman"/>
                <w:bCs/>
                <w:color w:val="000000" w:themeColor="text1"/>
                <w:sz w:val="24"/>
                <w:szCs w:val="24"/>
                <w:lang w:val="en-US"/>
              </w:rPr>
            </w:pPr>
            <w:r w:rsidRPr="002C5973">
              <w:rPr>
                <w:rFonts w:ascii="Times New Roman" w:hAnsi="Times New Roman" w:cs="Times New Roman"/>
                <w:bCs/>
                <w:color w:val="000000" w:themeColor="text1"/>
                <w:sz w:val="24"/>
                <w:szCs w:val="24"/>
                <w:lang w:val="en-US"/>
              </w:rPr>
              <w:t>-</w:t>
            </w:r>
          </w:p>
        </w:tc>
      </w:tr>
      <w:tr w:rsidR="00C72A9B" w:rsidRPr="002C5973" w14:paraId="10F34C16" w14:textId="77777777" w:rsidTr="00596F41">
        <w:trPr>
          <w:trHeight w:val="23"/>
        </w:trPr>
        <w:tc>
          <w:tcPr>
            <w:tcW w:w="2460" w:type="pct"/>
            <w:vAlign w:val="center"/>
          </w:tcPr>
          <w:p w14:paraId="064137BB"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Самостоятельная работа</w:t>
            </w:r>
          </w:p>
        </w:tc>
        <w:tc>
          <w:tcPr>
            <w:tcW w:w="1195" w:type="pct"/>
            <w:vAlign w:val="center"/>
          </w:tcPr>
          <w:p w14:paraId="0F03B8AF"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345" w:type="pct"/>
            <w:vAlign w:val="center"/>
          </w:tcPr>
          <w:p w14:paraId="1CD0CA73"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C72A9B" w:rsidRPr="002C5973" w14:paraId="73F0BF60" w14:textId="77777777" w:rsidTr="00596F41">
        <w:trPr>
          <w:trHeight w:val="23"/>
        </w:trPr>
        <w:tc>
          <w:tcPr>
            <w:tcW w:w="2460" w:type="pct"/>
            <w:vAlign w:val="center"/>
          </w:tcPr>
          <w:p w14:paraId="60BAA535"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Практика, в </w:t>
            </w:r>
            <w:proofErr w:type="spellStart"/>
            <w:r w:rsidRPr="002C5973">
              <w:rPr>
                <w:rFonts w:ascii="Times New Roman" w:hAnsi="Times New Roman" w:cs="Times New Roman"/>
                <w:bCs/>
                <w:color w:val="000000" w:themeColor="text1"/>
                <w:sz w:val="24"/>
                <w:szCs w:val="24"/>
              </w:rPr>
              <w:t>т.ч</w:t>
            </w:r>
            <w:proofErr w:type="spellEnd"/>
            <w:r w:rsidRPr="002C5973">
              <w:rPr>
                <w:rFonts w:ascii="Times New Roman" w:hAnsi="Times New Roman" w:cs="Times New Roman"/>
                <w:bCs/>
                <w:color w:val="000000" w:themeColor="text1"/>
                <w:sz w:val="24"/>
                <w:szCs w:val="24"/>
              </w:rPr>
              <w:t>.:</w:t>
            </w:r>
          </w:p>
        </w:tc>
        <w:tc>
          <w:tcPr>
            <w:tcW w:w="1195" w:type="pct"/>
            <w:vAlign w:val="center"/>
          </w:tcPr>
          <w:p w14:paraId="7360CB73" w14:textId="1E48A29C" w:rsidR="00C72A9B" w:rsidRPr="002C5973" w:rsidRDefault="00C72A9B" w:rsidP="00353837">
            <w:pPr>
              <w:spacing w:after="0"/>
              <w:jc w:val="center"/>
              <w:rPr>
                <w:rFonts w:ascii="Times New Roman" w:hAnsi="Times New Roman" w:cs="Times New Roman"/>
                <w:bCs/>
                <w:color w:val="000000" w:themeColor="text1"/>
                <w:sz w:val="24"/>
                <w:szCs w:val="24"/>
                <w:lang w:val="en-US"/>
              </w:rPr>
            </w:pPr>
            <w:r w:rsidRPr="002C5973">
              <w:rPr>
                <w:rFonts w:ascii="Times New Roman" w:hAnsi="Times New Roman" w:cs="Times New Roman"/>
                <w:bCs/>
                <w:color w:val="000000" w:themeColor="text1"/>
                <w:sz w:val="24"/>
                <w:szCs w:val="24"/>
                <w:lang w:val="en-US"/>
              </w:rPr>
              <w:t>46</w:t>
            </w:r>
            <w:r w:rsidR="00353837" w:rsidRPr="002C5973">
              <w:rPr>
                <w:rFonts w:ascii="Times New Roman" w:hAnsi="Times New Roman" w:cs="Times New Roman"/>
                <w:bCs/>
                <w:color w:val="000000" w:themeColor="text1"/>
                <w:sz w:val="24"/>
                <w:szCs w:val="24"/>
                <w:lang w:val="en-US"/>
              </w:rPr>
              <w:t>8</w:t>
            </w:r>
          </w:p>
        </w:tc>
        <w:tc>
          <w:tcPr>
            <w:tcW w:w="1345" w:type="pct"/>
            <w:vAlign w:val="center"/>
          </w:tcPr>
          <w:p w14:paraId="6369FBE1" w14:textId="1ACD1CC7" w:rsidR="00C72A9B" w:rsidRPr="002C5973" w:rsidRDefault="00C72A9B" w:rsidP="00353837">
            <w:pPr>
              <w:spacing w:after="0"/>
              <w:jc w:val="center"/>
              <w:rPr>
                <w:rFonts w:ascii="Times New Roman" w:hAnsi="Times New Roman" w:cs="Times New Roman"/>
                <w:bCs/>
                <w:color w:val="000000" w:themeColor="text1"/>
                <w:sz w:val="24"/>
                <w:szCs w:val="24"/>
                <w:lang w:val="en-US"/>
              </w:rPr>
            </w:pPr>
            <w:r w:rsidRPr="002C5973">
              <w:rPr>
                <w:rFonts w:ascii="Times New Roman" w:hAnsi="Times New Roman" w:cs="Times New Roman"/>
                <w:bCs/>
                <w:color w:val="000000" w:themeColor="text1"/>
                <w:sz w:val="24"/>
                <w:szCs w:val="24"/>
                <w:lang w:val="en-US"/>
              </w:rPr>
              <w:t>46</w:t>
            </w:r>
            <w:r w:rsidR="00353837" w:rsidRPr="002C5973">
              <w:rPr>
                <w:rFonts w:ascii="Times New Roman" w:hAnsi="Times New Roman" w:cs="Times New Roman"/>
                <w:bCs/>
                <w:color w:val="000000" w:themeColor="text1"/>
                <w:sz w:val="24"/>
                <w:szCs w:val="24"/>
                <w:lang w:val="en-US"/>
              </w:rPr>
              <w:t>8</w:t>
            </w:r>
          </w:p>
        </w:tc>
      </w:tr>
      <w:tr w:rsidR="00C72A9B" w:rsidRPr="002C5973" w14:paraId="545F5146" w14:textId="77777777" w:rsidTr="00596F41">
        <w:trPr>
          <w:trHeight w:val="23"/>
        </w:trPr>
        <w:tc>
          <w:tcPr>
            <w:tcW w:w="2460" w:type="pct"/>
            <w:vAlign w:val="center"/>
          </w:tcPr>
          <w:p w14:paraId="75EAC181"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учебная</w:t>
            </w:r>
          </w:p>
        </w:tc>
        <w:tc>
          <w:tcPr>
            <w:tcW w:w="1195" w:type="pct"/>
            <w:vAlign w:val="center"/>
          </w:tcPr>
          <w:p w14:paraId="4A0E66FA" w14:textId="2B08B7BD" w:rsidR="00C72A9B" w:rsidRPr="002C5973" w:rsidRDefault="00353837" w:rsidP="00FD504E">
            <w:pPr>
              <w:spacing w:after="0"/>
              <w:jc w:val="center"/>
              <w:rPr>
                <w:rFonts w:ascii="Times New Roman" w:hAnsi="Times New Roman" w:cs="Times New Roman"/>
                <w:bCs/>
                <w:i/>
                <w:iCs/>
                <w:color w:val="000000" w:themeColor="text1"/>
                <w:sz w:val="24"/>
                <w:szCs w:val="24"/>
                <w:lang w:val="en-US"/>
              </w:rPr>
            </w:pPr>
            <w:r w:rsidRPr="002C5973">
              <w:rPr>
                <w:rFonts w:ascii="Times New Roman" w:hAnsi="Times New Roman" w:cs="Times New Roman"/>
                <w:bCs/>
                <w:i/>
                <w:iCs/>
                <w:color w:val="000000" w:themeColor="text1"/>
                <w:sz w:val="24"/>
                <w:szCs w:val="24"/>
                <w:lang w:val="en-US"/>
              </w:rPr>
              <w:t>36</w:t>
            </w:r>
          </w:p>
        </w:tc>
        <w:tc>
          <w:tcPr>
            <w:tcW w:w="1345" w:type="pct"/>
            <w:vAlign w:val="center"/>
          </w:tcPr>
          <w:p w14:paraId="25915B11" w14:textId="17138B15" w:rsidR="00C72A9B" w:rsidRPr="002C5973" w:rsidRDefault="00353837" w:rsidP="00FD504E">
            <w:pPr>
              <w:spacing w:after="0"/>
              <w:jc w:val="center"/>
              <w:rPr>
                <w:rFonts w:ascii="Times New Roman" w:hAnsi="Times New Roman" w:cs="Times New Roman"/>
                <w:bCs/>
                <w:i/>
                <w:iCs/>
                <w:color w:val="000000" w:themeColor="text1"/>
                <w:sz w:val="24"/>
                <w:szCs w:val="24"/>
                <w:lang w:val="en-US"/>
              </w:rPr>
            </w:pPr>
            <w:r w:rsidRPr="002C5973">
              <w:rPr>
                <w:rFonts w:ascii="Times New Roman" w:hAnsi="Times New Roman" w:cs="Times New Roman"/>
                <w:bCs/>
                <w:i/>
                <w:iCs/>
                <w:color w:val="000000" w:themeColor="text1"/>
                <w:sz w:val="24"/>
                <w:szCs w:val="24"/>
                <w:lang w:val="en-US"/>
              </w:rPr>
              <w:t>36</w:t>
            </w:r>
          </w:p>
        </w:tc>
      </w:tr>
      <w:tr w:rsidR="00C72A9B" w:rsidRPr="002C5973" w14:paraId="13262808" w14:textId="77777777" w:rsidTr="00596F41">
        <w:trPr>
          <w:trHeight w:val="23"/>
        </w:trPr>
        <w:tc>
          <w:tcPr>
            <w:tcW w:w="2460" w:type="pct"/>
            <w:vAlign w:val="center"/>
          </w:tcPr>
          <w:p w14:paraId="67BDC9D0"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производственная</w:t>
            </w:r>
          </w:p>
        </w:tc>
        <w:tc>
          <w:tcPr>
            <w:tcW w:w="1195" w:type="pct"/>
            <w:vAlign w:val="center"/>
          </w:tcPr>
          <w:p w14:paraId="76F4132A" w14:textId="2B75CED4" w:rsidR="00C72A9B" w:rsidRPr="002C5973" w:rsidRDefault="00353837" w:rsidP="00FD504E">
            <w:pPr>
              <w:spacing w:after="0"/>
              <w:jc w:val="center"/>
              <w:rPr>
                <w:rFonts w:ascii="Times New Roman" w:hAnsi="Times New Roman" w:cs="Times New Roman"/>
                <w:bCs/>
                <w:i/>
                <w:iCs/>
                <w:color w:val="000000" w:themeColor="text1"/>
                <w:sz w:val="24"/>
                <w:szCs w:val="24"/>
                <w:lang w:val="en-US"/>
              </w:rPr>
            </w:pPr>
            <w:r w:rsidRPr="002C5973">
              <w:rPr>
                <w:rFonts w:ascii="Times New Roman" w:hAnsi="Times New Roman" w:cs="Times New Roman"/>
                <w:bCs/>
                <w:i/>
                <w:iCs/>
                <w:color w:val="000000" w:themeColor="text1"/>
                <w:sz w:val="24"/>
                <w:szCs w:val="24"/>
                <w:lang w:val="en-US"/>
              </w:rPr>
              <w:t>432</w:t>
            </w:r>
          </w:p>
        </w:tc>
        <w:tc>
          <w:tcPr>
            <w:tcW w:w="1345" w:type="pct"/>
            <w:vAlign w:val="center"/>
          </w:tcPr>
          <w:p w14:paraId="0C9033F6" w14:textId="34414B86" w:rsidR="00C72A9B" w:rsidRPr="002C5973" w:rsidRDefault="00353837" w:rsidP="00FD504E">
            <w:pPr>
              <w:spacing w:after="0"/>
              <w:jc w:val="center"/>
              <w:rPr>
                <w:rFonts w:ascii="Times New Roman" w:hAnsi="Times New Roman" w:cs="Times New Roman"/>
                <w:bCs/>
                <w:i/>
                <w:iCs/>
                <w:color w:val="000000" w:themeColor="text1"/>
                <w:sz w:val="24"/>
                <w:szCs w:val="24"/>
                <w:lang w:val="en-US"/>
              </w:rPr>
            </w:pPr>
            <w:r w:rsidRPr="002C5973">
              <w:rPr>
                <w:rFonts w:ascii="Times New Roman" w:hAnsi="Times New Roman" w:cs="Times New Roman"/>
                <w:bCs/>
                <w:i/>
                <w:iCs/>
                <w:color w:val="000000" w:themeColor="text1"/>
                <w:sz w:val="24"/>
                <w:szCs w:val="24"/>
                <w:lang w:val="en-US"/>
              </w:rPr>
              <w:t>432</w:t>
            </w:r>
          </w:p>
        </w:tc>
      </w:tr>
      <w:tr w:rsidR="00C72A9B" w:rsidRPr="002C5973" w14:paraId="54BB65BE" w14:textId="77777777" w:rsidTr="00596F41">
        <w:trPr>
          <w:trHeight w:val="23"/>
        </w:trPr>
        <w:tc>
          <w:tcPr>
            <w:tcW w:w="2460" w:type="pct"/>
            <w:vAlign w:val="center"/>
          </w:tcPr>
          <w:p w14:paraId="39DA6F35"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Промежуточная аттестация </w:t>
            </w:r>
          </w:p>
        </w:tc>
        <w:tc>
          <w:tcPr>
            <w:tcW w:w="1195" w:type="pct"/>
            <w:vAlign w:val="center"/>
          </w:tcPr>
          <w:p w14:paraId="0BE915DB" w14:textId="6B66CDE3" w:rsidR="00C72A9B" w:rsidRPr="002C5973" w:rsidRDefault="00C72A9B" w:rsidP="00FD504E">
            <w:pPr>
              <w:spacing w:after="0"/>
              <w:jc w:val="center"/>
              <w:rPr>
                <w:rFonts w:ascii="Times New Roman" w:hAnsi="Times New Roman" w:cs="Times New Roman"/>
                <w:bCs/>
                <w:color w:val="000000" w:themeColor="text1"/>
                <w:sz w:val="24"/>
                <w:szCs w:val="24"/>
                <w:lang w:val="en-US"/>
              </w:rPr>
            </w:pPr>
          </w:p>
        </w:tc>
        <w:tc>
          <w:tcPr>
            <w:tcW w:w="1345" w:type="pct"/>
            <w:vAlign w:val="center"/>
          </w:tcPr>
          <w:p w14:paraId="07F81E9F" w14:textId="77777777" w:rsidR="00C72A9B" w:rsidRPr="002C5973" w:rsidRDefault="00C72A9B" w:rsidP="00FD504E">
            <w:pPr>
              <w:spacing w:after="0"/>
              <w:jc w:val="center"/>
              <w:rPr>
                <w:rFonts w:ascii="Times New Roman" w:hAnsi="Times New Roman" w:cs="Times New Roman"/>
                <w:bCs/>
                <w:color w:val="000000" w:themeColor="text1"/>
                <w:sz w:val="24"/>
                <w:szCs w:val="24"/>
                <w:lang w:val="en-US"/>
              </w:rPr>
            </w:pPr>
            <w:r w:rsidRPr="002C5973">
              <w:rPr>
                <w:rFonts w:ascii="Times New Roman" w:hAnsi="Times New Roman" w:cs="Times New Roman"/>
                <w:bCs/>
                <w:color w:val="000000" w:themeColor="text1"/>
                <w:sz w:val="24"/>
                <w:szCs w:val="24"/>
                <w:lang w:val="en-US"/>
              </w:rPr>
              <w:t>-</w:t>
            </w:r>
          </w:p>
        </w:tc>
      </w:tr>
      <w:tr w:rsidR="00C72A9B" w:rsidRPr="002C5973" w14:paraId="1D97E79A" w14:textId="77777777" w:rsidTr="00596F41">
        <w:trPr>
          <w:trHeight w:val="127"/>
        </w:trPr>
        <w:tc>
          <w:tcPr>
            <w:tcW w:w="2460" w:type="pct"/>
            <w:vAlign w:val="center"/>
          </w:tcPr>
          <w:p w14:paraId="343B1BC4"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Всего</w:t>
            </w:r>
          </w:p>
        </w:tc>
        <w:tc>
          <w:tcPr>
            <w:tcW w:w="1195" w:type="pct"/>
            <w:vAlign w:val="center"/>
          </w:tcPr>
          <w:p w14:paraId="5AA4FDB3" w14:textId="45731635" w:rsidR="00C72A9B" w:rsidRPr="002C5973" w:rsidRDefault="00C72A9B" w:rsidP="00353837">
            <w:pPr>
              <w:spacing w:after="0"/>
              <w:jc w:val="center"/>
              <w:rPr>
                <w:rFonts w:ascii="Times New Roman" w:hAnsi="Times New Roman" w:cs="Times New Roman"/>
                <w:b/>
                <w:color w:val="000000" w:themeColor="text1"/>
                <w:sz w:val="24"/>
                <w:szCs w:val="24"/>
                <w:lang w:val="en-US"/>
              </w:rPr>
            </w:pPr>
            <w:r w:rsidRPr="002C5973">
              <w:rPr>
                <w:rFonts w:ascii="Times New Roman" w:hAnsi="Times New Roman" w:cs="Times New Roman"/>
                <w:b/>
                <w:color w:val="000000" w:themeColor="text1"/>
                <w:sz w:val="24"/>
                <w:szCs w:val="24"/>
                <w:lang w:val="en-US"/>
              </w:rPr>
              <w:t>10</w:t>
            </w:r>
            <w:r w:rsidR="00353837" w:rsidRPr="002C5973">
              <w:rPr>
                <w:rFonts w:ascii="Times New Roman" w:hAnsi="Times New Roman" w:cs="Times New Roman"/>
                <w:b/>
                <w:color w:val="000000" w:themeColor="text1"/>
                <w:sz w:val="24"/>
                <w:szCs w:val="24"/>
                <w:lang w:val="en-US"/>
              </w:rPr>
              <w:t>12</w:t>
            </w:r>
          </w:p>
        </w:tc>
        <w:tc>
          <w:tcPr>
            <w:tcW w:w="1345" w:type="pct"/>
            <w:vAlign w:val="center"/>
          </w:tcPr>
          <w:p w14:paraId="06A5B185" w14:textId="026AECD0" w:rsidR="00C72A9B" w:rsidRPr="002C5973" w:rsidRDefault="00822670" w:rsidP="00F41A59">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732</w:t>
            </w:r>
          </w:p>
        </w:tc>
      </w:tr>
      <w:bookmarkEnd w:id="28"/>
    </w:tbl>
    <w:p w14:paraId="679CBFD5" w14:textId="77777777" w:rsidR="00C72A9B" w:rsidRPr="002C5973" w:rsidRDefault="00C72A9B" w:rsidP="00FD504E">
      <w:pPr>
        <w:spacing w:after="0"/>
        <w:rPr>
          <w:rFonts w:ascii="Times New Roman" w:hAnsi="Times New Roman" w:cs="Times New Roman"/>
          <w:i/>
          <w:color w:val="000000" w:themeColor="text1"/>
          <w:sz w:val="24"/>
          <w:szCs w:val="24"/>
        </w:rPr>
      </w:pPr>
    </w:p>
    <w:p w14:paraId="037833C3" w14:textId="77777777" w:rsidR="00C72A9B" w:rsidRPr="009F629F" w:rsidRDefault="00C72A9B" w:rsidP="009F629F">
      <w:pPr>
        <w:pStyle w:val="114"/>
      </w:pPr>
      <w:bookmarkStart w:id="29" w:name="_Toc207102961"/>
      <w:bookmarkStart w:id="30" w:name="_Toc207103147"/>
      <w:bookmarkStart w:id="31" w:name="_Toc207103200"/>
      <w:r w:rsidRPr="009F629F">
        <w:t>2.2. Структура профессионального модуля</w:t>
      </w:r>
      <w:bookmarkEnd w:id="29"/>
      <w:bookmarkEnd w:id="30"/>
      <w:bookmarkEnd w:id="31"/>
      <w:r w:rsidRPr="009F629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5"/>
        <w:gridCol w:w="3555"/>
        <w:gridCol w:w="834"/>
        <w:gridCol w:w="688"/>
        <w:gridCol w:w="692"/>
        <w:gridCol w:w="560"/>
        <w:gridCol w:w="635"/>
        <w:gridCol w:w="508"/>
        <w:gridCol w:w="508"/>
        <w:gridCol w:w="579"/>
      </w:tblGrid>
      <w:tr w:rsidR="00C72A9B" w:rsidRPr="002C5973" w14:paraId="6FB86174" w14:textId="77777777" w:rsidTr="00596F41">
        <w:trPr>
          <w:cantSplit/>
          <w:trHeight w:val="2812"/>
        </w:trPr>
        <w:tc>
          <w:tcPr>
            <w:tcW w:w="657" w:type="pct"/>
            <w:tcBorders>
              <w:bottom w:val="single" w:sz="4" w:space="0" w:color="auto"/>
            </w:tcBorders>
          </w:tcPr>
          <w:p w14:paraId="35666A1A"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 xml:space="preserve">Код </w:t>
            </w:r>
            <w:proofErr w:type="gramStart"/>
            <w:r w:rsidRPr="002C5973">
              <w:rPr>
                <w:rFonts w:ascii="Times New Roman" w:eastAsia="Times New Roman" w:hAnsi="Times New Roman" w:cs="Times New Roman"/>
                <w:color w:val="000000" w:themeColor="text1"/>
                <w:lang w:eastAsia="ru-RU"/>
              </w:rPr>
              <w:t>ОК</w:t>
            </w:r>
            <w:proofErr w:type="gramEnd"/>
            <w:r w:rsidRPr="002C5973">
              <w:rPr>
                <w:rFonts w:ascii="Times New Roman" w:eastAsia="Times New Roman" w:hAnsi="Times New Roman" w:cs="Times New Roman"/>
                <w:color w:val="000000" w:themeColor="text1"/>
                <w:lang w:eastAsia="ru-RU"/>
              </w:rPr>
              <w:t>, ПК</w:t>
            </w:r>
          </w:p>
        </w:tc>
        <w:tc>
          <w:tcPr>
            <w:tcW w:w="1804" w:type="pct"/>
            <w:tcBorders>
              <w:bottom w:val="single" w:sz="4" w:space="0" w:color="auto"/>
            </w:tcBorders>
            <w:vAlign w:val="center"/>
          </w:tcPr>
          <w:p w14:paraId="35012C01"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Наименования разделов профессионального модуля</w:t>
            </w:r>
          </w:p>
        </w:tc>
        <w:tc>
          <w:tcPr>
            <w:tcW w:w="423" w:type="pct"/>
            <w:tcBorders>
              <w:bottom w:val="single" w:sz="4" w:space="0" w:color="auto"/>
            </w:tcBorders>
            <w:vAlign w:val="center"/>
          </w:tcPr>
          <w:p w14:paraId="090203EC" w14:textId="77777777" w:rsidR="00C72A9B" w:rsidRPr="002C5973" w:rsidRDefault="00C72A9B" w:rsidP="00FD504E">
            <w:pPr>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iCs/>
                <w:color w:val="000000" w:themeColor="text1"/>
                <w:lang w:eastAsia="ru-RU"/>
              </w:rPr>
              <w:t>Всего, час.</w:t>
            </w:r>
          </w:p>
        </w:tc>
        <w:tc>
          <w:tcPr>
            <w:tcW w:w="349" w:type="pct"/>
            <w:tcBorders>
              <w:bottom w:val="single" w:sz="4" w:space="0" w:color="auto"/>
            </w:tcBorders>
            <w:textDirection w:val="btLr"/>
            <w:vAlign w:val="center"/>
          </w:tcPr>
          <w:p w14:paraId="2D5D3B3E" w14:textId="77777777" w:rsidR="00C72A9B" w:rsidRPr="002C5973" w:rsidRDefault="00C72A9B" w:rsidP="00FD504E">
            <w:pPr>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iCs/>
                <w:color w:val="000000" w:themeColor="text1"/>
                <w:lang w:eastAsia="ru-RU"/>
              </w:rPr>
              <w:t xml:space="preserve">В </w:t>
            </w:r>
            <w:proofErr w:type="spellStart"/>
            <w:r w:rsidRPr="002C5973">
              <w:rPr>
                <w:rFonts w:ascii="Times New Roman" w:eastAsia="Times New Roman" w:hAnsi="Times New Roman" w:cs="Times New Roman"/>
                <w:iCs/>
                <w:color w:val="000000" w:themeColor="text1"/>
                <w:lang w:eastAsia="ru-RU"/>
              </w:rPr>
              <w:t>т.ч</w:t>
            </w:r>
            <w:proofErr w:type="spellEnd"/>
            <w:r w:rsidRPr="002C5973">
              <w:rPr>
                <w:rFonts w:ascii="Times New Roman" w:eastAsia="Times New Roman" w:hAnsi="Times New Roman" w:cs="Times New Roman"/>
                <w:iCs/>
                <w:color w:val="000000" w:themeColor="text1"/>
                <w:lang w:eastAsia="ru-RU"/>
              </w:rPr>
              <w:t>. в форме практической подготовки</w:t>
            </w:r>
          </w:p>
        </w:tc>
        <w:tc>
          <w:tcPr>
            <w:tcW w:w="351" w:type="pct"/>
            <w:shd w:val="clear" w:color="auto" w:fill="D9D9D9" w:themeFill="background1" w:themeFillShade="D9"/>
            <w:textDirection w:val="btLr"/>
            <w:vAlign w:val="center"/>
          </w:tcPr>
          <w:p w14:paraId="6CB69070"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 xml:space="preserve">Обучение по МДК, в </w:t>
            </w:r>
            <w:proofErr w:type="spellStart"/>
            <w:r w:rsidRPr="002C5973">
              <w:rPr>
                <w:rFonts w:ascii="Times New Roman" w:eastAsia="Times New Roman" w:hAnsi="Times New Roman" w:cs="Times New Roman"/>
                <w:color w:val="000000" w:themeColor="text1"/>
                <w:lang w:eastAsia="ru-RU"/>
              </w:rPr>
              <w:t>т.ч</w:t>
            </w:r>
            <w:proofErr w:type="spellEnd"/>
            <w:r w:rsidRPr="002C5973">
              <w:rPr>
                <w:rFonts w:ascii="Times New Roman" w:eastAsia="Times New Roman" w:hAnsi="Times New Roman" w:cs="Times New Roman"/>
                <w:color w:val="000000" w:themeColor="text1"/>
                <w:lang w:eastAsia="ru-RU"/>
              </w:rPr>
              <w:t>.:</w:t>
            </w:r>
          </w:p>
        </w:tc>
        <w:tc>
          <w:tcPr>
            <w:tcW w:w="284" w:type="pct"/>
            <w:textDirection w:val="btLr"/>
            <w:vAlign w:val="center"/>
          </w:tcPr>
          <w:p w14:paraId="32D00D80"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hAnsi="Times New Roman" w:cs="Times New Roman"/>
                <w:bCs/>
                <w:color w:val="000000" w:themeColor="text1"/>
              </w:rPr>
              <w:t>Учебные занятия</w:t>
            </w:r>
          </w:p>
        </w:tc>
        <w:tc>
          <w:tcPr>
            <w:tcW w:w="322" w:type="pct"/>
            <w:textDirection w:val="btLr"/>
            <w:vAlign w:val="center"/>
          </w:tcPr>
          <w:p w14:paraId="72A2C83B"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Курсовая работа (проект)</w:t>
            </w:r>
          </w:p>
        </w:tc>
        <w:tc>
          <w:tcPr>
            <w:tcW w:w="258" w:type="pct"/>
            <w:textDirection w:val="btLr"/>
            <w:vAlign w:val="center"/>
          </w:tcPr>
          <w:p w14:paraId="69E86C61"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Самостоятельная работа</w:t>
            </w:r>
            <w:r w:rsidRPr="002C5973">
              <w:rPr>
                <w:rFonts w:ascii="Times New Roman" w:eastAsia="Times New Roman" w:hAnsi="Times New Roman" w:cs="Times New Roman"/>
                <w:i/>
                <w:color w:val="000000" w:themeColor="text1"/>
                <w:vertAlign w:val="superscript"/>
                <w:lang w:eastAsia="ru-RU"/>
              </w:rPr>
              <w:footnoteReference w:id="2"/>
            </w:r>
          </w:p>
        </w:tc>
        <w:tc>
          <w:tcPr>
            <w:tcW w:w="258" w:type="pct"/>
            <w:shd w:val="clear" w:color="auto" w:fill="D9D9D9" w:themeFill="background1" w:themeFillShade="D9"/>
            <w:textDirection w:val="btLr"/>
            <w:vAlign w:val="center"/>
          </w:tcPr>
          <w:p w14:paraId="1492A347"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Учебная практика</w:t>
            </w:r>
          </w:p>
        </w:tc>
        <w:tc>
          <w:tcPr>
            <w:tcW w:w="295" w:type="pct"/>
            <w:shd w:val="clear" w:color="auto" w:fill="D9D9D9" w:themeFill="background1" w:themeFillShade="D9"/>
            <w:textDirection w:val="btLr"/>
          </w:tcPr>
          <w:p w14:paraId="588E8CB2"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Производственная практика</w:t>
            </w:r>
          </w:p>
        </w:tc>
      </w:tr>
      <w:tr w:rsidR="00C72A9B" w:rsidRPr="002C5973" w14:paraId="247D77ED" w14:textId="77777777" w:rsidTr="00596F41">
        <w:trPr>
          <w:cantSplit/>
          <w:trHeight w:val="73"/>
        </w:trPr>
        <w:tc>
          <w:tcPr>
            <w:tcW w:w="657" w:type="pct"/>
            <w:tcBorders>
              <w:bottom w:val="single" w:sz="4" w:space="0" w:color="auto"/>
            </w:tcBorders>
            <w:vAlign w:val="center"/>
          </w:tcPr>
          <w:p w14:paraId="0F7F8259"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1</w:t>
            </w:r>
          </w:p>
        </w:tc>
        <w:tc>
          <w:tcPr>
            <w:tcW w:w="1804" w:type="pct"/>
            <w:tcBorders>
              <w:bottom w:val="single" w:sz="4" w:space="0" w:color="auto"/>
            </w:tcBorders>
            <w:vAlign w:val="center"/>
          </w:tcPr>
          <w:p w14:paraId="29B856B1"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iCs/>
                <w:color w:val="000000" w:themeColor="text1"/>
                <w:lang w:eastAsia="ru-RU"/>
              </w:rPr>
              <w:t>2</w:t>
            </w:r>
          </w:p>
        </w:tc>
        <w:tc>
          <w:tcPr>
            <w:tcW w:w="423" w:type="pct"/>
            <w:tcBorders>
              <w:bottom w:val="single" w:sz="4" w:space="0" w:color="auto"/>
            </w:tcBorders>
            <w:vAlign w:val="center"/>
          </w:tcPr>
          <w:p w14:paraId="1FE28D49" w14:textId="77777777" w:rsidR="00C72A9B" w:rsidRPr="002C5973" w:rsidRDefault="00C72A9B" w:rsidP="00FD504E">
            <w:pPr>
              <w:spacing w:after="0"/>
              <w:jc w:val="center"/>
              <w:rPr>
                <w:rFonts w:ascii="Times New Roman" w:eastAsia="Times New Roman" w:hAnsi="Times New Roman" w:cs="Times New Roman"/>
                <w:iCs/>
                <w:color w:val="000000" w:themeColor="text1"/>
                <w:lang w:eastAsia="ru-RU"/>
              </w:rPr>
            </w:pPr>
            <w:r w:rsidRPr="002C5973">
              <w:rPr>
                <w:rFonts w:ascii="Times New Roman" w:eastAsia="Times New Roman" w:hAnsi="Times New Roman" w:cs="Times New Roman"/>
                <w:iCs/>
                <w:color w:val="000000" w:themeColor="text1"/>
                <w:lang w:eastAsia="ru-RU"/>
              </w:rPr>
              <w:t>3</w:t>
            </w:r>
          </w:p>
        </w:tc>
        <w:tc>
          <w:tcPr>
            <w:tcW w:w="349" w:type="pct"/>
            <w:tcBorders>
              <w:bottom w:val="single" w:sz="4" w:space="0" w:color="auto"/>
            </w:tcBorders>
            <w:vAlign w:val="center"/>
          </w:tcPr>
          <w:p w14:paraId="5152D9D9" w14:textId="77777777" w:rsidR="00C72A9B" w:rsidRPr="002C5973" w:rsidRDefault="00C72A9B" w:rsidP="00FD504E">
            <w:pPr>
              <w:spacing w:after="0"/>
              <w:jc w:val="center"/>
              <w:rPr>
                <w:rFonts w:ascii="Times New Roman" w:eastAsia="Times New Roman" w:hAnsi="Times New Roman" w:cs="Times New Roman"/>
                <w:iCs/>
                <w:color w:val="000000" w:themeColor="text1"/>
                <w:lang w:eastAsia="ru-RU"/>
              </w:rPr>
            </w:pPr>
            <w:r w:rsidRPr="002C5973">
              <w:rPr>
                <w:rFonts w:ascii="Times New Roman" w:eastAsia="Times New Roman" w:hAnsi="Times New Roman" w:cs="Times New Roman"/>
                <w:color w:val="000000" w:themeColor="text1"/>
                <w:lang w:eastAsia="ru-RU"/>
              </w:rPr>
              <w:t>4</w:t>
            </w:r>
          </w:p>
        </w:tc>
        <w:tc>
          <w:tcPr>
            <w:tcW w:w="351" w:type="pct"/>
            <w:shd w:val="clear" w:color="auto" w:fill="D9D9D9" w:themeFill="background1" w:themeFillShade="D9"/>
            <w:vAlign w:val="center"/>
          </w:tcPr>
          <w:p w14:paraId="727C39BD"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5</w:t>
            </w:r>
          </w:p>
        </w:tc>
        <w:tc>
          <w:tcPr>
            <w:tcW w:w="284" w:type="pct"/>
            <w:vAlign w:val="center"/>
          </w:tcPr>
          <w:p w14:paraId="22BFF4AF"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6</w:t>
            </w:r>
          </w:p>
        </w:tc>
        <w:tc>
          <w:tcPr>
            <w:tcW w:w="322" w:type="pct"/>
            <w:vAlign w:val="center"/>
          </w:tcPr>
          <w:p w14:paraId="391A9C24"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7</w:t>
            </w:r>
          </w:p>
        </w:tc>
        <w:tc>
          <w:tcPr>
            <w:tcW w:w="258" w:type="pct"/>
            <w:vAlign w:val="center"/>
          </w:tcPr>
          <w:p w14:paraId="4CE4DE41"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8</w:t>
            </w:r>
          </w:p>
        </w:tc>
        <w:tc>
          <w:tcPr>
            <w:tcW w:w="258" w:type="pct"/>
            <w:shd w:val="clear" w:color="auto" w:fill="D9D9D9" w:themeFill="background1" w:themeFillShade="D9"/>
          </w:tcPr>
          <w:p w14:paraId="032F40E7"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9</w:t>
            </w:r>
          </w:p>
        </w:tc>
        <w:tc>
          <w:tcPr>
            <w:tcW w:w="295" w:type="pct"/>
            <w:shd w:val="clear" w:color="auto" w:fill="D9D9D9" w:themeFill="background1" w:themeFillShade="D9"/>
          </w:tcPr>
          <w:p w14:paraId="46D996DD"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10</w:t>
            </w:r>
          </w:p>
        </w:tc>
      </w:tr>
      <w:tr w:rsidR="00C72A9B" w:rsidRPr="002C5973" w14:paraId="3E419EAA" w14:textId="77777777" w:rsidTr="00596F41">
        <w:tc>
          <w:tcPr>
            <w:tcW w:w="657" w:type="pct"/>
          </w:tcPr>
          <w:p w14:paraId="7C6E8F31" w14:textId="0BA6AD49" w:rsidR="00C72A9B" w:rsidRPr="002C5973" w:rsidRDefault="009F629F" w:rsidP="00FD504E">
            <w:pPr>
              <w:spacing w:after="0"/>
              <w:rPr>
                <w:rFonts w:ascii="Times New Roman" w:hAnsi="Times New Roman" w:cs="Times New Roman"/>
                <w:color w:val="000000" w:themeColor="text1"/>
              </w:rPr>
            </w:pPr>
            <w:r>
              <w:rPr>
                <w:rFonts w:ascii="Times New Roman" w:hAnsi="Times New Roman" w:cs="Times New Roman"/>
                <w:color w:val="000000" w:themeColor="text1"/>
              </w:rPr>
              <w:t xml:space="preserve">ПК 1.1 </w:t>
            </w:r>
            <w:r>
              <w:rPr>
                <w:rFonts w:ascii="Times New Roman" w:hAnsi="Times New Roman" w:cs="Times New Roman"/>
                <w:color w:val="000000" w:themeColor="text1"/>
              </w:rPr>
              <w:br/>
              <w:t>ПК 1.2</w:t>
            </w:r>
            <w:r w:rsidR="00C72A9B" w:rsidRPr="002C5973">
              <w:rPr>
                <w:rFonts w:ascii="Times New Roman" w:hAnsi="Times New Roman" w:cs="Times New Roman"/>
                <w:color w:val="000000" w:themeColor="text1"/>
              </w:rPr>
              <w:t xml:space="preserve">, </w:t>
            </w:r>
            <w:r>
              <w:rPr>
                <w:rFonts w:ascii="Times New Roman" w:hAnsi="Times New Roman" w:cs="Times New Roman"/>
                <w:color w:val="000000" w:themeColor="text1"/>
              </w:rPr>
              <w:br/>
              <w:t xml:space="preserve">ПК 1.4, </w:t>
            </w:r>
            <w:r>
              <w:rPr>
                <w:rFonts w:ascii="Times New Roman" w:hAnsi="Times New Roman" w:cs="Times New Roman"/>
                <w:color w:val="000000" w:themeColor="text1"/>
              </w:rPr>
              <w:br/>
              <w:t>ПК 1.5</w:t>
            </w:r>
            <w:r w:rsidR="00C72A9B" w:rsidRPr="002C5973">
              <w:rPr>
                <w:rFonts w:ascii="Times New Roman" w:hAnsi="Times New Roman" w:cs="Times New Roman"/>
                <w:color w:val="000000" w:themeColor="text1"/>
              </w:rPr>
              <w:t>,</w:t>
            </w:r>
          </w:p>
          <w:p w14:paraId="387851AC"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proofErr w:type="gramStart"/>
            <w:r w:rsidRPr="002C5973">
              <w:rPr>
                <w:rFonts w:ascii="Times New Roman" w:hAnsi="Times New Roman" w:cs="Times New Roman"/>
                <w:color w:val="000000" w:themeColor="text1"/>
              </w:rPr>
              <w:t>ОК</w:t>
            </w:r>
            <w:proofErr w:type="gramEnd"/>
            <w:r w:rsidRPr="002C5973">
              <w:rPr>
                <w:rFonts w:ascii="Times New Roman" w:hAnsi="Times New Roman" w:cs="Times New Roman"/>
                <w:color w:val="000000" w:themeColor="text1"/>
              </w:rPr>
              <w:t xml:space="preserve"> 01 - 09</w:t>
            </w:r>
          </w:p>
        </w:tc>
        <w:tc>
          <w:tcPr>
            <w:tcW w:w="1804" w:type="pct"/>
          </w:tcPr>
          <w:p w14:paraId="7AE20B86" w14:textId="77777777" w:rsidR="00C72A9B" w:rsidRPr="002C5973" w:rsidRDefault="00C72A9B" w:rsidP="00FD504E">
            <w:pPr>
              <w:spacing w:after="0"/>
              <w:rPr>
                <w:rFonts w:ascii="Times New Roman" w:eastAsia="Times New Roman" w:hAnsi="Times New Roman" w:cs="Times New Roman"/>
                <w:color w:val="000000" w:themeColor="text1"/>
                <w:lang w:eastAsia="ru-RU"/>
              </w:rPr>
            </w:pPr>
            <w:r w:rsidRPr="002C5973">
              <w:rPr>
                <w:rFonts w:ascii="Times New Roman" w:hAnsi="Times New Roman" w:cs="Times New Roman"/>
                <w:color w:val="000000" w:themeColor="text1"/>
              </w:rPr>
              <w:t>Раздел 1. Техническая эксплуатация и ремонт главных энергетических установок судна</w:t>
            </w:r>
          </w:p>
        </w:tc>
        <w:tc>
          <w:tcPr>
            <w:tcW w:w="423" w:type="pct"/>
          </w:tcPr>
          <w:p w14:paraId="4CE0FDED" w14:textId="37A1790A" w:rsidR="00C72A9B" w:rsidRPr="009F629F" w:rsidRDefault="00F41A59" w:rsidP="00FD504E">
            <w:pPr>
              <w:spacing w:after="0"/>
              <w:jc w:val="center"/>
              <w:rPr>
                <w:rFonts w:ascii="Times New Roman" w:eastAsia="Times New Roman" w:hAnsi="Times New Roman" w:cs="Times New Roman"/>
                <w:b/>
                <w:bCs/>
                <w:color w:val="000000" w:themeColor="text1"/>
                <w:lang w:eastAsia="ru-RU"/>
              </w:rPr>
            </w:pPr>
            <w:r w:rsidRPr="009F629F">
              <w:rPr>
                <w:rFonts w:ascii="Times New Roman" w:hAnsi="Times New Roman" w:cs="Times New Roman"/>
                <w:b/>
                <w:bCs/>
                <w:color w:val="000000" w:themeColor="text1"/>
              </w:rPr>
              <w:t>174</w:t>
            </w:r>
          </w:p>
        </w:tc>
        <w:tc>
          <w:tcPr>
            <w:tcW w:w="349" w:type="pct"/>
          </w:tcPr>
          <w:p w14:paraId="6E7A5CD0" w14:textId="43B9AD63" w:rsidR="00D167C4" w:rsidRPr="002C5973" w:rsidRDefault="00D167C4" w:rsidP="00D167C4">
            <w:pPr>
              <w:spacing w:after="0"/>
              <w:jc w:val="center"/>
              <w:rPr>
                <w:rFonts w:ascii="Times New Roman" w:eastAsia="Times New Roman" w:hAnsi="Times New Roman" w:cs="Times New Roman"/>
                <w:b/>
                <w:color w:val="000000" w:themeColor="text1"/>
                <w:lang w:eastAsia="ru-RU"/>
              </w:rPr>
            </w:pPr>
            <w:r w:rsidRPr="002C5973">
              <w:rPr>
                <w:rFonts w:ascii="Times New Roman" w:hAnsi="Times New Roman" w:cs="Times New Roman"/>
                <w:b/>
                <w:bCs/>
                <w:color w:val="000000" w:themeColor="text1"/>
              </w:rPr>
              <w:t>84</w:t>
            </w:r>
          </w:p>
        </w:tc>
        <w:tc>
          <w:tcPr>
            <w:tcW w:w="351" w:type="pct"/>
            <w:shd w:val="clear" w:color="auto" w:fill="D9D9D9" w:themeFill="background1" w:themeFillShade="D9"/>
          </w:tcPr>
          <w:p w14:paraId="67479118"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hAnsi="Times New Roman" w:cs="Times New Roman"/>
                <w:b/>
                <w:bCs/>
                <w:color w:val="000000" w:themeColor="text1"/>
              </w:rPr>
              <w:t>174</w:t>
            </w:r>
          </w:p>
        </w:tc>
        <w:tc>
          <w:tcPr>
            <w:tcW w:w="284" w:type="pct"/>
          </w:tcPr>
          <w:p w14:paraId="3F963789" w14:textId="77777777" w:rsidR="00C72A9B" w:rsidRPr="002C5973" w:rsidRDefault="00C72A9B" w:rsidP="00FD504E">
            <w:pPr>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154</w:t>
            </w:r>
          </w:p>
        </w:tc>
        <w:tc>
          <w:tcPr>
            <w:tcW w:w="322" w:type="pct"/>
          </w:tcPr>
          <w:p w14:paraId="00DD593E"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color w:val="000000" w:themeColor="text1"/>
                <w:lang w:eastAsia="ru-RU"/>
              </w:rPr>
              <w:t>20</w:t>
            </w:r>
          </w:p>
        </w:tc>
        <w:tc>
          <w:tcPr>
            <w:tcW w:w="258" w:type="pct"/>
          </w:tcPr>
          <w:p w14:paraId="46B5442A"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b/>
                <w:bCs/>
                <w:color w:val="000000" w:themeColor="text1"/>
                <w:lang w:eastAsia="ru-RU"/>
              </w:rPr>
              <w:t>-</w:t>
            </w:r>
          </w:p>
        </w:tc>
        <w:tc>
          <w:tcPr>
            <w:tcW w:w="258" w:type="pct"/>
            <w:shd w:val="clear" w:color="auto" w:fill="D9D9D9" w:themeFill="background1" w:themeFillShade="D9"/>
          </w:tcPr>
          <w:p w14:paraId="3304D248" w14:textId="792EE2D1"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295" w:type="pct"/>
            <w:shd w:val="clear" w:color="auto" w:fill="D9D9D9" w:themeFill="background1" w:themeFillShade="D9"/>
          </w:tcPr>
          <w:p w14:paraId="5B03DCFC" w14:textId="02B87360"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r>
      <w:tr w:rsidR="00C72A9B" w:rsidRPr="002C5973" w14:paraId="4DC6136E" w14:textId="77777777" w:rsidTr="00596F41">
        <w:trPr>
          <w:trHeight w:val="314"/>
        </w:trPr>
        <w:tc>
          <w:tcPr>
            <w:tcW w:w="657" w:type="pct"/>
          </w:tcPr>
          <w:p w14:paraId="07D471C7" w14:textId="77777777" w:rsidR="009F629F" w:rsidRDefault="009F629F" w:rsidP="00FD504E">
            <w:pPr>
              <w:spacing w:after="0"/>
              <w:rPr>
                <w:rFonts w:ascii="Times New Roman" w:hAnsi="Times New Roman" w:cs="Times New Roman"/>
                <w:color w:val="000000" w:themeColor="text1"/>
              </w:rPr>
            </w:pPr>
            <w:r>
              <w:rPr>
                <w:rFonts w:ascii="Times New Roman" w:hAnsi="Times New Roman" w:cs="Times New Roman"/>
                <w:color w:val="000000" w:themeColor="text1"/>
              </w:rPr>
              <w:t>ПК 1.3</w:t>
            </w:r>
            <w:r w:rsidR="00C72A9B" w:rsidRPr="002C5973">
              <w:rPr>
                <w:rFonts w:ascii="Times New Roman" w:hAnsi="Times New Roman" w:cs="Times New Roman"/>
                <w:color w:val="000000" w:themeColor="text1"/>
              </w:rPr>
              <w:t xml:space="preserve">, </w:t>
            </w:r>
          </w:p>
          <w:p w14:paraId="7670C7E8" w14:textId="41115A05" w:rsidR="00C72A9B" w:rsidRPr="002C5973" w:rsidRDefault="009F629F" w:rsidP="00FD504E">
            <w:pPr>
              <w:spacing w:after="0"/>
              <w:rPr>
                <w:rFonts w:ascii="Times New Roman" w:hAnsi="Times New Roman" w:cs="Times New Roman"/>
                <w:color w:val="000000" w:themeColor="text1"/>
              </w:rPr>
            </w:pPr>
            <w:r>
              <w:rPr>
                <w:rFonts w:ascii="Times New Roman" w:hAnsi="Times New Roman" w:cs="Times New Roman"/>
                <w:color w:val="000000" w:themeColor="text1"/>
              </w:rPr>
              <w:t>ПК 1.4</w:t>
            </w:r>
            <w:r w:rsidR="00C72A9B" w:rsidRPr="002C5973">
              <w:rPr>
                <w:rFonts w:ascii="Times New Roman" w:hAnsi="Times New Roman" w:cs="Times New Roman"/>
                <w:color w:val="000000" w:themeColor="text1"/>
              </w:rPr>
              <w:t>,</w:t>
            </w:r>
          </w:p>
          <w:p w14:paraId="5FB1FB8D"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proofErr w:type="gramStart"/>
            <w:r w:rsidRPr="002C5973">
              <w:rPr>
                <w:rFonts w:ascii="Times New Roman" w:hAnsi="Times New Roman" w:cs="Times New Roman"/>
                <w:color w:val="000000" w:themeColor="text1"/>
              </w:rPr>
              <w:t>ОК</w:t>
            </w:r>
            <w:proofErr w:type="gramEnd"/>
            <w:r w:rsidRPr="002C5973">
              <w:rPr>
                <w:rFonts w:ascii="Times New Roman" w:hAnsi="Times New Roman" w:cs="Times New Roman"/>
                <w:color w:val="000000" w:themeColor="text1"/>
              </w:rPr>
              <w:t xml:space="preserve"> 01 - 09</w:t>
            </w:r>
          </w:p>
        </w:tc>
        <w:tc>
          <w:tcPr>
            <w:tcW w:w="1804" w:type="pct"/>
          </w:tcPr>
          <w:p w14:paraId="4A0C3C32" w14:textId="77777777" w:rsidR="00C72A9B" w:rsidRPr="002C5973" w:rsidRDefault="00C72A9B" w:rsidP="00FD504E">
            <w:pPr>
              <w:spacing w:after="0"/>
              <w:rPr>
                <w:rFonts w:ascii="Times New Roman" w:eastAsia="Times New Roman" w:hAnsi="Times New Roman" w:cs="Times New Roman"/>
                <w:color w:val="000000" w:themeColor="text1"/>
                <w:lang w:eastAsia="ru-RU"/>
              </w:rPr>
            </w:pPr>
            <w:r w:rsidRPr="002C5973">
              <w:rPr>
                <w:rFonts w:ascii="Times New Roman" w:hAnsi="Times New Roman" w:cs="Times New Roman"/>
                <w:color w:val="000000" w:themeColor="text1"/>
              </w:rPr>
              <w:t>Раздел 2. Техническая эксплуатация и ремонт вспомогательных механизмов и систем</w:t>
            </w:r>
          </w:p>
        </w:tc>
        <w:tc>
          <w:tcPr>
            <w:tcW w:w="423" w:type="pct"/>
          </w:tcPr>
          <w:p w14:paraId="526E1A30" w14:textId="58D3D326" w:rsidR="00C72A9B" w:rsidRPr="002C5973" w:rsidRDefault="00F41A59" w:rsidP="00FD504E">
            <w:pPr>
              <w:spacing w:after="0"/>
              <w:jc w:val="center"/>
              <w:rPr>
                <w:rFonts w:ascii="Times New Roman" w:eastAsia="Times New Roman" w:hAnsi="Times New Roman" w:cs="Times New Roman"/>
                <w:b/>
                <w:bCs/>
                <w:color w:val="000000" w:themeColor="text1"/>
                <w:lang w:val="en-US" w:eastAsia="ru-RU"/>
              </w:rPr>
            </w:pPr>
            <w:r w:rsidRPr="002C5973">
              <w:rPr>
                <w:rFonts w:ascii="Times New Roman" w:hAnsi="Times New Roman" w:cs="Times New Roman"/>
                <w:b/>
                <w:bCs/>
                <w:color w:val="000000" w:themeColor="text1"/>
                <w:lang w:val="en-US"/>
              </w:rPr>
              <w:t>122</w:t>
            </w:r>
          </w:p>
        </w:tc>
        <w:tc>
          <w:tcPr>
            <w:tcW w:w="349" w:type="pct"/>
          </w:tcPr>
          <w:p w14:paraId="64EF7CFA" w14:textId="653B68B1" w:rsidR="00D167C4" w:rsidRPr="002C5973" w:rsidRDefault="00D167C4" w:rsidP="00DB7D59">
            <w:pPr>
              <w:spacing w:after="0"/>
              <w:jc w:val="center"/>
              <w:rPr>
                <w:rFonts w:ascii="Times New Roman" w:eastAsia="Times New Roman" w:hAnsi="Times New Roman" w:cs="Times New Roman"/>
                <w:b/>
                <w:color w:val="000000" w:themeColor="text1"/>
                <w:lang w:eastAsia="ru-RU"/>
              </w:rPr>
            </w:pPr>
            <w:r w:rsidRPr="002C5973">
              <w:rPr>
                <w:rFonts w:ascii="Times New Roman" w:hAnsi="Times New Roman" w:cs="Times New Roman"/>
                <w:b/>
                <w:bCs/>
                <w:color w:val="000000" w:themeColor="text1"/>
              </w:rPr>
              <w:t>6</w:t>
            </w:r>
            <w:r w:rsidR="00DB7D59" w:rsidRPr="002C5973">
              <w:rPr>
                <w:rFonts w:ascii="Times New Roman" w:hAnsi="Times New Roman" w:cs="Times New Roman"/>
                <w:b/>
                <w:bCs/>
                <w:color w:val="000000" w:themeColor="text1"/>
              </w:rPr>
              <w:t>0</w:t>
            </w:r>
          </w:p>
        </w:tc>
        <w:tc>
          <w:tcPr>
            <w:tcW w:w="351" w:type="pct"/>
            <w:shd w:val="clear" w:color="auto" w:fill="D9D9D9" w:themeFill="background1" w:themeFillShade="D9"/>
          </w:tcPr>
          <w:p w14:paraId="529A5EFB"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hAnsi="Times New Roman" w:cs="Times New Roman"/>
                <w:b/>
                <w:bCs/>
                <w:color w:val="000000" w:themeColor="text1"/>
              </w:rPr>
              <w:t>122</w:t>
            </w:r>
          </w:p>
        </w:tc>
        <w:tc>
          <w:tcPr>
            <w:tcW w:w="284" w:type="pct"/>
          </w:tcPr>
          <w:p w14:paraId="073AAD10"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color w:val="000000" w:themeColor="text1"/>
                <w:lang w:eastAsia="ru-RU"/>
              </w:rPr>
              <w:t>122</w:t>
            </w:r>
          </w:p>
        </w:tc>
        <w:tc>
          <w:tcPr>
            <w:tcW w:w="322" w:type="pct"/>
          </w:tcPr>
          <w:p w14:paraId="710DE52C"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color w:val="000000" w:themeColor="text1"/>
                <w:lang w:eastAsia="ru-RU"/>
              </w:rPr>
              <w:t>-</w:t>
            </w:r>
          </w:p>
        </w:tc>
        <w:tc>
          <w:tcPr>
            <w:tcW w:w="258" w:type="pct"/>
          </w:tcPr>
          <w:p w14:paraId="3D1DC930"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b/>
                <w:bCs/>
                <w:color w:val="000000" w:themeColor="text1"/>
                <w:lang w:eastAsia="ru-RU"/>
              </w:rPr>
              <w:t>-</w:t>
            </w:r>
          </w:p>
        </w:tc>
        <w:tc>
          <w:tcPr>
            <w:tcW w:w="258" w:type="pct"/>
            <w:shd w:val="clear" w:color="auto" w:fill="D9D9D9" w:themeFill="background1" w:themeFillShade="D9"/>
          </w:tcPr>
          <w:p w14:paraId="3ABC082F" w14:textId="6F46138F"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295" w:type="pct"/>
            <w:shd w:val="clear" w:color="auto" w:fill="D9D9D9" w:themeFill="background1" w:themeFillShade="D9"/>
          </w:tcPr>
          <w:p w14:paraId="5A92D36E" w14:textId="16C06DEE"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r>
      <w:tr w:rsidR="00C72A9B" w:rsidRPr="002C5973" w14:paraId="695522EB" w14:textId="77777777" w:rsidTr="00596F41">
        <w:trPr>
          <w:trHeight w:val="314"/>
        </w:trPr>
        <w:tc>
          <w:tcPr>
            <w:tcW w:w="657" w:type="pct"/>
          </w:tcPr>
          <w:p w14:paraId="37CD13D6" w14:textId="77777777" w:rsidR="009F629F" w:rsidRDefault="009F629F" w:rsidP="00FD504E">
            <w:pPr>
              <w:spacing w:after="0"/>
              <w:rPr>
                <w:rFonts w:ascii="Times New Roman" w:hAnsi="Times New Roman" w:cs="Times New Roman"/>
                <w:color w:val="000000" w:themeColor="text1"/>
              </w:rPr>
            </w:pPr>
            <w:r>
              <w:rPr>
                <w:rFonts w:ascii="Times New Roman" w:hAnsi="Times New Roman" w:cs="Times New Roman"/>
                <w:color w:val="000000" w:themeColor="text1"/>
              </w:rPr>
              <w:t>ПК 1.1,</w:t>
            </w:r>
            <w:r w:rsidR="00C72A9B" w:rsidRPr="002C5973">
              <w:rPr>
                <w:rFonts w:ascii="Times New Roman" w:hAnsi="Times New Roman" w:cs="Times New Roman"/>
                <w:color w:val="000000" w:themeColor="text1"/>
              </w:rPr>
              <w:t xml:space="preserve"> </w:t>
            </w:r>
          </w:p>
          <w:p w14:paraId="42E42F17" w14:textId="517ECB03" w:rsidR="00C72A9B" w:rsidRPr="002C5973" w:rsidRDefault="00C72A9B" w:rsidP="00FD504E">
            <w:pPr>
              <w:spacing w:after="0"/>
              <w:rPr>
                <w:rFonts w:ascii="Times New Roman" w:hAnsi="Times New Roman" w:cs="Times New Roman"/>
                <w:color w:val="000000" w:themeColor="text1"/>
              </w:rPr>
            </w:pPr>
            <w:r w:rsidRPr="002C5973">
              <w:rPr>
                <w:rFonts w:ascii="Times New Roman" w:hAnsi="Times New Roman" w:cs="Times New Roman"/>
                <w:color w:val="000000" w:themeColor="text1"/>
              </w:rPr>
              <w:t>ПК 1.3. - 1.5.,</w:t>
            </w:r>
          </w:p>
          <w:p w14:paraId="46EF4DD0"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proofErr w:type="gramStart"/>
            <w:r w:rsidRPr="002C5973">
              <w:rPr>
                <w:rFonts w:ascii="Times New Roman" w:hAnsi="Times New Roman" w:cs="Times New Roman"/>
                <w:color w:val="000000" w:themeColor="text1"/>
              </w:rPr>
              <w:t>ОК</w:t>
            </w:r>
            <w:proofErr w:type="gramEnd"/>
            <w:r w:rsidRPr="002C5973">
              <w:rPr>
                <w:rFonts w:ascii="Times New Roman" w:hAnsi="Times New Roman" w:cs="Times New Roman"/>
                <w:color w:val="000000" w:themeColor="text1"/>
              </w:rPr>
              <w:t xml:space="preserve"> 01 - 09</w:t>
            </w:r>
          </w:p>
        </w:tc>
        <w:tc>
          <w:tcPr>
            <w:tcW w:w="1804" w:type="pct"/>
          </w:tcPr>
          <w:p w14:paraId="6588F0D6"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r w:rsidRPr="002C5973">
              <w:rPr>
                <w:rFonts w:ascii="Times New Roman" w:hAnsi="Times New Roman" w:cs="Times New Roman"/>
                <w:color w:val="000000" w:themeColor="text1"/>
              </w:rPr>
              <w:t>Раздел 3. Техническая эксплуатация и ремонт судовой автоматики</w:t>
            </w:r>
          </w:p>
        </w:tc>
        <w:tc>
          <w:tcPr>
            <w:tcW w:w="423" w:type="pct"/>
          </w:tcPr>
          <w:p w14:paraId="518C3E7F" w14:textId="45BBB02A" w:rsidR="00C72A9B" w:rsidRPr="002C5973" w:rsidRDefault="00F41A59" w:rsidP="00FD504E">
            <w:pPr>
              <w:spacing w:after="0"/>
              <w:jc w:val="center"/>
              <w:rPr>
                <w:rFonts w:ascii="Times New Roman" w:eastAsia="Times New Roman" w:hAnsi="Times New Roman" w:cs="Times New Roman"/>
                <w:b/>
                <w:bCs/>
                <w:color w:val="000000" w:themeColor="text1"/>
                <w:lang w:val="en-US" w:eastAsia="ru-RU"/>
              </w:rPr>
            </w:pPr>
            <w:r w:rsidRPr="002C5973">
              <w:rPr>
                <w:rFonts w:ascii="Times New Roman" w:hAnsi="Times New Roman" w:cs="Times New Roman"/>
                <w:b/>
                <w:bCs/>
                <w:color w:val="000000" w:themeColor="text1"/>
                <w:lang w:val="en-US"/>
              </w:rPr>
              <w:t>78</w:t>
            </w:r>
          </w:p>
        </w:tc>
        <w:tc>
          <w:tcPr>
            <w:tcW w:w="349" w:type="pct"/>
          </w:tcPr>
          <w:p w14:paraId="0C46788A" w14:textId="38226CD0" w:rsidR="00D167C4" w:rsidRPr="002C5973" w:rsidRDefault="00D167C4" w:rsidP="00DB7D59">
            <w:pPr>
              <w:spacing w:after="0"/>
              <w:jc w:val="center"/>
              <w:rPr>
                <w:rFonts w:ascii="Times New Roman" w:eastAsia="Times New Roman" w:hAnsi="Times New Roman" w:cs="Times New Roman"/>
                <w:b/>
                <w:color w:val="000000" w:themeColor="text1"/>
                <w:lang w:eastAsia="ru-RU"/>
              </w:rPr>
            </w:pPr>
            <w:r w:rsidRPr="002C5973">
              <w:rPr>
                <w:rFonts w:ascii="Times New Roman" w:hAnsi="Times New Roman" w:cs="Times New Roman"/>
                <w:b/>
                <w:bCs/>
                <w:color w:val="000000" w:themeColor="text1"/>
              </w:rPr>
              <w:t>3</w:t>
            </w:r>
            <w:r w:rsidR="00DB7D59" w:rsidRPr="002C5973">
              <w:rPr>
                <w:rFonts w:ascii="Times New Roman" w:hAnsi="Times New Roman" w:cs="Times New Roman"/>
                <w:b/>
                <w:bCs/>
                <w:color w:val="000000" w:themeColor="text1"/>
              </w:rPr>
              <w:t>6</w:t>
            </w:r>
          </w:p>
        </w:tc>
        <w:tc>
          <w:tcPr>
            <w:tcW w:w="351" w:type="pct"/>
            <w:shd w:val="clear" w:color="auto" w:fill="D9D9D9" w:themeFill="background1" w:themeFillShade="D9"/>
          </w:tcPr>
          <w:p w14:paraId="068AF6EA" w14:textId="04A20A98" w:rsidR="00C72A9B" w:rsidRPr="002C5973" w:rsidRDefault="00F41A59" w:rsidP="00FD504E">
            <w:pPr>
              <w:spacing w:after="0"/>
              <w:jc w:val="center"/>
              <w:rPr>
                <w:rFonts w:ascii="Times New Roman" w:eastAsia="Times New Roman" w:hAnsi="Times New Roman" w:cs="Times New Roman"/>
                <w:b/>
                <w:bCs/>
                <w:color w:val="000000" w:themeColor="text1"/>
                <w:lang w:val="en-US" w:eastAsia="ru-RU"/>
              </w:rPr>
            </w:pPr>
            <w:r w:rsidRPr="002C5973">
              <w:rPr>
                <w:rFonts w:ascii="Times New Roman" w:hAnsi="Times New Roman" w:cs="Times New Roman"/>
                <w:b/>
                <w:bCs/>
                <w:color w:val="000000" w:themeColor="text1"/>
                <w:lang w:val="en-US"/>
              </w:rPr>
              <w:t>78</w:t>
            </w:r>
          </w:p>
        </w:tc>
        <w:tc>
          <w:tcPr>
            <w:tcW w:w="284" w:type="pct"/>
          </w:tcPr>
          <w:p w14:paraId="1C2F2C01" w14:textId="009CA312" w:rsidR="00C72A9B" w:rsidRPr="002C5973" w:rsidRDefault="00F41A59" w:rsidP="00FD504E">
            <w:pPr>
              <w:spacing w:after="0"/>
              <w:jc w:val="center"/>
              <w:rPr>
                <w:rFonts w:ascii="Times New Roman" w:eastAsia="Times New Roman" w:hAnsi="Times New Roman" w:cs="Times New Roman"/>
                <w:color w:val="000000" w:themeColor="text1"/>
                <w:lang w:val="en-US" w:eastAsia="ru-RU"/>
              </w:rPr>
            </w:pPr>
            <w:r w:rsidRPr="002C5973">
              <w:rPr>
                <w:rFonts w:ascii="Times New Roman" w:eastAsia="Times New Roman" w:hAnsi="Times New Roman" w:cs="Times New Roman"/>
                <w:color w:val="000000" w:themeColor="text1"/>
                <w:lang w:val="en-US" w:eastAsia="ru-RU"/>
              </w:rPr>
              <w:t>78</w:t>
            </w:r>
          </w:p>
        </w:tc>
        <w:tc>
          <w:tcPr>
            <w:tcW w:w="322" w:type="pct"/>
          </w:tcPr>
          <w:p w14:paraId="58B7D04B" w14:textId="77777777" w:rsidR="00C72A9B" w:rsidRPr="002C5973" w:rsidRDefault="00C72A9B" w:rsidP="00FD504E">
            <w:pPr>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w:t>
            </w:r>
          </w:p>
        </w:tc>
        <w:tc>
          <w:tcPr>
            <w:tcW w:w="258" w:type="pct"/>
          </w:tcPr>
          <w:p w14:paraId="1EBEB45A"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b/>
                <w:bCs/>
                <w:color w:val="000000" w:themeColor="text1"/>
                <w:lang w:eastAsia="ru-RU"/>
              </w:rPr>
              <w:t>-</w:t>
            </w:r>
          </w:p>
        </w:tc>
        <w:tc>
          <w:tcPr>
            <w:tcW w:w="258" w:type="pct"/>
            <w:shd w:val="clear" w:color="auto" w:fill="D9D9D9" w:themeFill="background1" w:themeFillShade="D9"/>
          </w:tcPr>
          <w:p w14:paraId="151991C7" w14:textId="5534A18B"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295" w:type="pct"/>
            <w:shd w:val="clear" w:color="auto" w:fill="D9D9D9" w:themeFill="background1" w:themeFillShade="D9"/>
          </w:tcPr>
          <w:p w14:paraId="10FA31CC" w14:textId="6E693574"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r>
      <w:tr w:rsidR="00C72A9B" w:rsidRPr="002C5973" w14:paraId="12112AAB" w14:textId="77777777" w:rsidTr="00596F41">
        <w:trPr>
          <w:trHeight w:val="314"/>
        </w:trPr>
        <w:tc>
          <w:tcPr>
            <w:tcW w:w="657" w:type="pct"/>
          </w:tcPr>
          <w:p w14:paraId="022979FA" w14:textId="77777777" w:rsidR="00C72A9B" w:rsidRPr="002C5973" w:rsidRDefault="00C72A9B" w:rsidP="00FD504E">
            <w:pPr>
              <w:spacing w:after="0"/>
              <w:rPr>
                <w:rFonts w:ascii="Times New Roman" w:hAnsi="Times New Roman" w:cs="Times New Roman"/>
                <w:color w:val="000000" w:themeColor="text1"/>
              </w:rPr>
            </w:pPr>
            <w:r w:rsidRPr="002C5973">
              <w:rPr>
                <w:rFonts w:ascii="Times New Roman" w:hAnsi="Times New Roman" w:cs="Times New Roman"/>
                <w:color w:val="000000" w:themeColor="text1"/>
              </w:rPr>
              <w:t>ПК 1.2., ПК 1.4., ПК 1.6.,</w:t>
            </w:r>
          </w:p>
          <w:p w14:paraId="0C390ED1"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proofErr w:type="gramStart"/>
            <w:r w:rsidRPr="002C5973">
              <w:rPr>
                <w:rFonts w:ascii="Times New Roman" w:hAnsi="Times New Roman" w:cs="Times New Roman"/>
                <w:color w:val="000000" w:themeColor="text1"/>
              </w:rPr>
              <w:t>ОК</w:t>
            </w:r>
            <w:proofErr w:type="gramEnd"/>
            <w:r w:rsidRPr="002C5973">
              <w:rPr>
                <w:rFonts w:ascii="Times New Roman" w:hAnsi="Times New Roman" w:cs="Times New Roman"/>
                <w:color w:val="000000" w:themeColor="text1"/>
              </w:rPr>
              <w:t xml:space="preserve"> 01 - 09</w:t>
            </w:r>
          </w:p>
        </w:tc>
        <w:tc>
          <w:tcPr>
            <w:tcW w:w="1804" w:type="pct"/>
          </w:tcPr>
          <w:p w14:paraId="03FA14BD"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r w:rsidRPr="002C5973">
              <w:rPr>
                <w:rFonts w:ascii="Times New Roman" w:hAnsi="Times New Roman" w:cs="Times New Roman"/>
                <w:color w:val="000000" w:themeColor="text1"/>
              </w:rPr>
              <w:t>Раздел 4. Техническая эксплуатация и ремонт судового электрооборудования</w:t>
            </w:r>
          </w:p>
        </w:tc>
        <w:tc>
          <w:tcPr>
            <w:tcW w:w="423" w:type="pct"/>
          </w:tcPr>
          <w:p w14:paraId="2BFA5298" w14:textId="332A6F89" w:rsidR="00C72A9B" w:rsidRPr="002C5973" w:rsidRDefault="00F41A59" w:rsidP="00FD504E">
            <w:pPr>
              <w:spacing w:after="0"/>
              <w:jc w:val="center"/>
              <w:rPr>
                <w:rFonts w:ascii="Times New Roman" w:eastAsia="Times New Roman" w:hAnsi="Times New Roman" w:cs="Times New Roman"/>
                <w:b/>
                <w:bCs/>
                <w:color w:val="000000" w:themeColor="text1"/>
                <w:lang w:val="en-US" w:eastAsia="ru-RU"/>
              </w:rPr>
            </w:pPr>
            <w:r w:rsidRPr="002C5973">
              <w:rPr>
                <w:rFonts w:ascii="Times New Roman" w:hAnsi="Times New Roman" w:cs="Times New Roman"/>
                <w:b/>
                <w:bCs/>
                <w:color w:val="000000" w:themeColor="text1"/>
                <w:lang w:val="en-US"/>
              </w:rPr>
              <w:t>170</w:t>
            </w:r>
          </w:p>
        </w:tc>
        <w:tc>
          <w:tcPr>
            <w:tcW w:w="349" w:type="pct"/>
          </w:tcPr>
          <w:p w14:paraId="3D3F67CA" w14:textId="080F9197" w:rsidR="00D167C4" w:rsidRPr="002C5973" w:rsidRDefault="00D167C4" w:rsidP="00DB7D59">
            <w:pPr>
              <w:spacing w:after="0"/>
              <w:jc w:val="center"/>
              <w:rPr>
                <w:rFonts w:ascii="Times New Roman" w:eastAsia="Times New Roman" w:hAnsi="Times New Roman" w:cs="Times New Roman"/>
                <w:b/>
                <w:color w:val="000000" w:themeColor="text1"/>
                <w:lang w:eastAsia="ru-RU"/>
              </w:rPr>
            </w:pPr>
            <w:r w:rsidRPr="002C5973">
              <w:rPr>
                <w:rFonts w:ascii="Times New Roman" w:hAnsi="Times New Roman" w:cs="Times New Roman"/>
                <w:b/>
                <w:bCs/>
                <w:color w:val="000000" w:themeColor="text1"/>
              </w:rPr>
              <w:t>8</w:t>
            </w:r>
            <w:r w:rsidR="00DB7D59" w:rsidRPr="002C5973">
              <w:rPr>
                <w:rFonts w:ascii="Times New Roman" w:hAnsi="Times New Roman" w:cs="Times New Roman"/>
                <w:b/>
                <w:bCs/>
                <w:color w:val="000000" w:themeColor="text1"/>
              </w:rPr>
              <w:t>4</w:t>
            </w:r>
          </w:p>
        </w:tc>
        <w:tc>
          <w:tcPr>
            <w:tcW w:w="351" w:type="pct"/>
            <w:shd w:val="clear" w:color="auto" w:fill="D9D9D9" w:themeFill="background1" w:themeFillShade="D9"/>
          </w:tcPr>
          <w:p w14:paraId="447D89C6"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hAnsi="Times New Roman" w:cs="Times New Roman"/>
                <w:b/>
                <w:bCs/>
                <w:color w:val="000000" w:themeColor="text1"/>
              </w:rPr>
              <w:t>170</w:t>
            </w:r>
          </w:p>
        </w:tc>
        <w:tc>
          <w:tcPr>
            <w:tcW w:w="284" w:type="pct"/>
          </w:tcPr>
          <w:p w14:paraId="1F1B3F28" w14:textId="77777777" w:rsidR="00C72A9B" w:rsidRPr="002C5973" w:rsidRDefault="00C72A9B" w:rsidP="00FD504E">
            <w:pPr>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170</w:t>
            </w:r>
          </w:p>
        </w:tc>
        <w:tc>
          <w:tcPr>
            <w:tcW w:w="322" w:type="pct"/>
          </w:tcPr>
          <w:p w14:paraId="7352AD48" w14:textId="77777777" w:rsidR="00C72A9B" w:rsidRPr="002C5973" w:rsidRDefault="00C72A9B" w:rsidP="00FD504E">
            <w:pPr>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w:t>
            </w:r>
          </w:p>
        </w:tc>
        <w:tc>
          <w:tcPr>
            <w:tcW w:w="258" w:type="pct"/>
          </w:tcPr>
          <w:p w14:paraId="45CE957F"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b/>
                <w:bCs/>
                <w:color w:val="000000" w:themeColor="text1"/>
                <w:lang w:eastAsia="ru-RU"/>
              </w:rPr>
              <w:t>-</w:t>
            </w:r>
          </w:p>
        </w:tc>
        <w:tc>
          <w:tcPr>
            <w:tcW w:w="258" w:type="pct"/>
            <w:shd w:val="clear" w:color="auto" w:fill="D9D9D9" w:themeFill="background1" w:themeFillShade="D9"/>
          </w:tcPr>
          <w:p w14:paraId="214A0A2C" w14:textId="58D1B776"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295" w:type="pct"/>
            <w:shd w:val="clear" w:color="auto" w:fill="D9D9D9" w:themeFill="background1" w:themeFillShade="D9"/>
          </w:tcPr>
          <w:p w14:paraId="3074F614" w14:textId="5F263BD1"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r>
      <w:tr w:rsidR="00C72A9B" w:rsidRPr="002C5973" w14:paraId="2E20ADF1" w14:textId="77777777" w:rsidTr="00596F41">
        <w:trPr>
          <w:trHeight w:val="314"/>
        </w:trPr>
        <w:tc>
          <w:tcPr>
            <w:tcW w:w="657" w:type="pct"/>
          </w:tcPr>
          <w:p w14:paraId="379EADF3"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p>
        </w:tc>
        <w:tc>
          <w:tcPr>
            <w:tcW w:w="1804" w:type="pct"/>
          </w:tcPr>
          <w:p w14:paraId="5D841639"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r w:rsidRPr="002C5973">
              <w:rPr>
                <w:rFonts w:ascii="Times New Roman" w:eastAsia="Times New Roman" w:hAnsi="Times New Roman" w:cs="Times New Roman"/>
                <w:bCs/>
                <w:color w:val="000000" w:themeColor="text1"/>
                <w:lang w:eastAsia="ru-RU"/>
              </w:rPr>
              <w:t>Учебная практика</w:t>
            </w:r>
          </w:p>
        </w:tc>
        <w:tc>
          <w:tcPr>
            <w:tcW w:w="423" w:type="pct"/>
          </w:tcPr>
          <w:p w14:paraId="2F556578" w14:textId="42D4FA15" w:rsidR="00C72A9B" w:rsidRPr="002C5973" w:rsidRDefault="007D0648" w:rsidP="00FD504E">
            <w:pPr>
              <w:spacing w:after="0"/>
              <w:jc w:val="center"/>
              <w:rPr>
                <w:rFonts w:ascii="Times New Roman" w:eastAsia="Times New Roman" w:hAnsi="Times New Roman" w:cs="Times New Roman"/>
                <w:b/>
                <w:bCs/>
                <w:color w:val="000000" w:themeColor="text1"/>
                <w:lang w:val="en-US" w:eastAsia="ru-RU"/>
              </w:rPr>
            </w:pPr>
            <w:r w:rsidRPr="002C5973">
              <w:rPr>
                <w:rFonts w:ascii="Times New Roman" w:eastAsia="Times New Roman" w:hAnsi="Times New Roman" w:cs="Times New Roman"/>
                <w:b/>
                <w:bCs/>
                <w:color w:val="000000" w:themeColor="text1"/>
                <w:lang w:val="en-US" w:eastAsia="ru-RU"/>
              </w:rPr>
              <w:t>36</w:t>
            </w:r>
          </w:p>
        </w:tc>
        <w:tc>
          <w:tcPr>
            <w:tcW w:w="349" w:type="pct"/>
          </w:tcPr>
          <w:p w14:paraId="7A22817C" w14:textId="77777777" w:rsidR="00C72A9B" w:rsidRPr="002C5973" w:rsidRDefault="00C72A9B" w:rsidP="00FD504E">
            <w:pPr>
              <w:spacing w:after="0"/>
              <w:jc w:val="center"/>
              <w:rPr>
                <w:rFonts w:ascii="Times New Roman" w:eastAsia="Times New Roman" w:hAnsi="Times New Roman" w:cs="Times New Roman"/>
                <w:b/>
                <w:color w:val="000000" w:themeColor="text1"/>
                <w:lang w:eastAsia="ru-RU"/>
              </w:rPr>
            </w:pPr>
          </w:p>
        </w:tc>
        <w:tc>
          <w:tcPr>
            <w:tcW w:w="351" w:type="pct"/>
            <w:shd w:val="clear" w:color="auto" w:fill="D9D9D9" w:themeFill="background1" w:themeFillShade="D9"/>
          </w:tcPr>
          <w:p w14:paraId="18CE6A89"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864" w:type="pct"/>
            <w:gridSpan w:val="3"/>
            <w:shd w:val="clear" w:color="auto" w:fill="auto"/>
          </w:tcPr>
          <w:p w14:paraId="41D9C03E"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258" w:type="pct"/>
            <w:shd w:val="clear" w:color="auto" w:fill="D9D9D9" w:themeFill="background1" w:themeFillShade="D9"/>
          </w:tcPr>
          <w:p w14:paraId="59B0E662" w14:textId="643E8B39" w:rsidR="00C72A9B" w:rsidRPr="002C5973" w:rsidRDefault="00DF31E6" w:rsidP="00FD504E">
            <w:pPr>
              <w:spacing w:after="0"/>
              <w:jc w:val="center"/>
              <w:rPr>
                <w:rFonts w:ascii="Times New Roman" w:eastAsia="Times New Roman" w:hAnsi="Times New Roman" w:cs="Times New Roman"/>
                <w:b/>
                <w:bCs/>
                <w:color w:val="000000" w:themeColor="text1"/>
                <w:lang w:val="en-US" w:eastAsia="ru-RU"/>
              </w:rPr>
            </w:pPr>
            <w:r w:rsidRPr="002C5973">
              <w:rPr>
                <w:rFonts w:ascii="Times New Roman" w:eastAsia="Times New Roman" w:hAnsi="Times New Roman" w:cs="Times New Roman"/>
                <w:b/>
                <w:bCs/>
                <w:color w:val="000000" w:themeColor="text1"/>
                <w:lang w:val="en-US" w:eastAsia="ru-RU"/>
              </w:rPr>
              <w:t>36</w:t>
            </w:r>
          </w:p>
        </w:tc>
        <w:tc>
          <w:tcPr>
            <w:tcW w:w="295" w:type="pct"/>
            <w:shd w:val="clear" w:color="auto" w:fill="D9D9D9" w:themeFill="background1" w:themeFillShade="D9"/>
          </w:tcPr>
          <w:p w14:paraId="728331F6"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r>
      <w:tr w:rsidR="00C72A9B" w:rsidRPr="002C5973" w14:paraId="2AC13F5C" w14:textId="77777777" w:rsidTr="00596F41">
        <w:trPr>
          <w:trHeight w:val="314"/>
        </w:trPr>
        <w:tc>
          <w:tcPr>
            <w:tcW w:w="657" w:type="pct"/>
          </w:tcPr>
          <w:p w14:paraId="36BDCEE4" w14:textId="77777777" w:rsidR="00C72A9B" w:rsidRPr="002C5973" w:rsidRDefault="00C72A9B" w:rsidP="00FD504E">
            <w:pPr>
              <w:spacing w:after="0"/>
              <w:rPr>
                <w:rFonts w:ascii="Times New Roman" w:eastAsia="Times New Roman" w:hAnsi="Times New Roman" w:cs="Times New Roman"/>
                <w:color w:val="000000" w:themeColor="text1"/>
                <w:lang w:eastAsia="ru-RU"/>
              </w:rPr>
            </w:pPr>
          </w:p>
        </w:tc>
        <w:tc>
          <w:tcPr>
            <w:tcW w:w="1804" w:type="pct"/>
          </w:tcPr>
          <w:p w14:paraId="2AB6E097" w14:textId="77777777" w:rsidR="00C72A9B" w:rsidRPr="002C5973" w:rsidRDefault="00C72A9B" w:rsidP="00FD504E">
            <w:pPr>
              <w:spacing w:after="0"/>
              <w:rPr>
                <w:rFonts w:ascii="Times New Roman" w:eastAsia="Times New Roman" w:hAnsi="Times New Roman" w:cs="Times New Roman"/>
                <w:b/>
                <w:bCs/>
                <w:color w:val="000000" w:themeColor="text1"/>
                <w:u w:val="single"/>
                <w:lang w:eastAsia="ru-RU"/>
              </w:rPr>
            </w:pPr>
            <w:r w:rsidRPr="002C5973">
              <w:rPr>
                <w:rFonts w:ascii="Times New Roman" w:eastAsia="Times New Roman" w:hAnsi="Times New Roman" w:cs="Times New Roman"/>
                <w:color w:val="000000" w:themeColor="text1"/>
                <w:lang w:eastAsia="ru-RU"/>
              </w:rPr>
              <w:t>Производственная практика</w:t>
            </w:r>
          </w:p>
        </w:tc>
        <w:tc>
          <w:tcPr>
            <w:tcW w:w="423" w:type="pct"/>
          </w:tcPr>
          <w:p w14:paraId="44D2B994" w14:textId="10AFA77F" w:rsidR="00C72A9B" w:rsidRPr="002C5973" w:rsidRDefault="007D0648" w:rsidP="00FD504E">
            <w:pPr>
              <w:spacing w:after="0"/>
              <w:jc w:val="center"/>
              <w:rPr>
                <w:rFonts w:ascii="Times New Roman" w:eastAsia="Times New Roman" w:hAnsi="Times New Roman" w:cs="Times New Roman"/>
                <w:b/>
                <w:bCs/>
                <w:color w:val="000000" w:themeColor="text1"/>
                <w:lang w:val="en-US" w:eastAsia="ru-RU"/>
              </w:rPr>
            </w:pPr>
            <w:r w:rsidRPr="002C5973">
              <w:rPr>
                <w:rFonts w:ascii="Times New Roman" w:eastAsia="Times New Roman" w:hAnsi="Times New Roman" w:cs="Times New Roman"/>
                <w:b/>
                <w:bCs/>
                <w:color w:val="000000" w:themeColor="text1"/>
                <w:lang w:val="en-US" w:eastAsia="ru-RU"/>
              </w:rPr>
              <w:t>432</w:t>
            </w:r>
          </w:p>
        </w:tc>
        <w:tc>
          <w:tcPr>
            <w:tcW w:w="349" w:type="pct"/>
          </w:tcPr>
          <w:p w14:paraId="6326297F" w14:textId="77777777" w:rsidR="00C72A9B" w:rsidRPr="002C5973" w:rsidRDefault="00C72A9B" w:rsidP="00FD504E">
            <w:pPr>
              <w:spacing w:after="0"/>
              <w:jc w:val="center"/>
              <w:rPr>
                <w:rFonts w:ascii="Times New Roman" w:eastAsia="Times New Roman" w:hAnsi="Times New Roman" w:cs="Times New Roman"/>
                <w:b/>
                <w:color w:val="000000" w:themeColor="text1"/>
                <w:lang w:eastAsia="ru-RU"/>
              </w:rPr>
            </w:pPr>
          </w:p>
        </w:tc>
        <w:tc>
          <w:tcPr>
            <w:tcW w:w="351" w:type="pct"/>
            <w:shd w:val="clear" w:color="auto" w:fill="D9D9D9" w:themeFill="background1" w:themeFillShade="D9"/>
          </w:tcPr>
          <w:p w14:paraId="4A12D8F5"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864" w:type="pct"/>
            <w:gridSpan w:val="3"/>
            <w:shd w:val="clear" w:color="auto" w:fill="auto"/>
          </w:tcPr>
          <w:p w14:paraId="501A1774"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258" w:type="pct"/>
            <w:shd w:val="clear" w:color="auto" w:fill="D9D9D9" w:themeFill="background1" w:themeFillShade="D9"/>
          </w:tcPr>
          <w:p w14:paraId="14029EED"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295" w:type="pct"/>
            <w:shd w:val="clear" w:color="auto" w:fill="D9D9D9" w:themeFill="background1" w:themeFillShade="D9"/>
          </w:tcPr>
          <w:p w14:paraId="43979F26" w14:textId="66C66BEC" w:rsidR="00C72A9B" w:rsidRPr="002C5973" w:rsidRDefault="00DF31E6" w:rsidP="00FD504E">
            <w:pPr>
              <w:spacing w:after="0"/>
              <w:jc w:val="center"/>
              <w:rPr>
                <w:rFonts w:ascii="Times New Roman" w:eastAsia="Times New Roman" w:hAnsi="Times New Roman" w:cs="Times New Roman"/>
                <w:b/>
                <w:bCs/>
                <w:color w:val="000000" w:themeColor="text1"/>
                <w:lang w:val="en-US" w:eastAsia="ru-RU"/>
              </w:rPr>
            </w:pPr>
            <w:r w:rsidRPr="002C5973">
              <w:rPr>
                <w:rFonts w:ascii="Times New Roman" w:eastAsia="Times New Roman" w:hAnsi="Times New Roman" w:cs="Times New Roman"/>
                <w:b/>
                <w:bCs/>
                <w:color w:val="000000" w:themeColor="text1"/>
                <w:lang w:val="en-US" w:eastAsia="ru-RU"/>
              </w:rPr>
              <w:t>432</w:t>
            </w:r>
          </w:p>
        </w:tc>
      </w:tr>
      <w:tr w:rsidR="00C72A9B" w:rsidRPr="002C5973" w14:paraId="5BE3C255" w14:textId="77777777" w:rsidTr="00596F41">
        <w:tc>
          <w:tcPr>
            <w:tcW w:w="657" w:type="pct"/>
          </w:tcPr>
          <w:p w14:paraId="52A87BFF" w14:textId="77777777" w:rsidR="00C72A9B" w:rsidRPr="002C5973" w:rsidRDefault="00C72A9B" w:rsidP="00FD504E">
            <w:pPr>
              <w:suppressAutoHyphens/>
              <w:spacing w:after="0"/>
              <w:rPr>
                <w:rFonts w:ascii="Times New Roman" w:eastAsia="Times New Roman" w:hAnsi="Times New Roman" w:cs="Times New Roman"/>
                <w:color w:val="000000" w:themeColor="text1"/>
                <w:lang w:eastAsia="ru-RU"/>
              </w:rPr>
            </w:pPr>
          </w:p>
        </w:tc>
        <w:tc>
          <w:tcPr>
            <w:tcW w:w="1804" w:type="pct"/>
          </w:tcPr>
          <w:p w14:paraId="24A9BBBB" w14:textId="77777777" w:rsidR="00C72A9B" w:rsidRPr="002C5973" w:rsidRDefault="00C72A9B" w:rsidP="00FD504E">
            <w:pPr>
              <w:suppressAutoHyphens/>
              <w:spacing w:after="0"/>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Промежуточная аттестация</w:t>
            </w:r>
          </w:p>
        </w:tc>
        <w:tc>
          <w:tcPr>
            <w:tcW w:w="423" w:type="pct"/>
          </w:tcPr>
          <w:p w14:paraId="1E93C376" w14:textId="3BB50AF3" w:rsidR="00C72A9B" w:rsidRPr="002C5973" w:rsidRDefault="00C72A9B" w:rsidP="00FD504E">
            <w:pPr>
              <w:suppressAutoHyphens/>
              <w:spacing w:after="0"/>
              <w:jc w:val="center"/>
              <w:rPr>
                <w:rFonts w:ascii="Times New Roman" w:eastAsia="Times New Roman" w:hAnsi="Times New Roman" w:cs="Times New Roman"/>
                <w:b/>
                <w:bCs/>
                <w:color w:val="000000" w:themeColor="text1"/>
                <w:lang w:eastAsia="ru-RU"/>
              </w:rPr>
            </w:pPr>
          </w:p>
        </w:tc>
        <w:tc>
          <w:tcPr>
            <w:tcW w:w="349" w:type="pct"/>
            <w:shd w:val="clear" w:color="auto" w:fill="auto"/>
          </w:tcPr>
          <w:p w14:paraId="25BE4722" w14:textId="77777777" w:rsidR="00C72A9B" w:rsidRPr="002C5973" w:rsidRDefault="00C72A9B" w:rsidP="00FD504E">
            <w:pPr>
              <w:spacing w:after="0"/>
              <w:jc w:val="center"/>
              <w:rPr>
                <w:rFonts w:ascii="Times New Roman" w:eastAsia="Times New Roman" w:hAnsi="Times New Roman" w:cs="Times New Roman"/>
                <w:b/>
                <w:color w:val="000000" w:themeColor="text1"/>
                <w:lang w:eastAsia="ru-RU"/>
              </w:rPr>
            </w:pPr>
          </w:p>
        </w:tc>
        <w:tc>
          <w:tcPr>
            <w:tcW w:w="351" w:type="pct"/>
            <w:shd w:val="clear" w:color="auto" w:fill="D9D9D9" w:themeFill="background1" w:themeFillShade="D9"/>
          </w:tcPr>
          <w:p w14:paraId="0FBB9ED9" w14:textId="77777777" w:rsidR="00C72A9B" w:rsidRPr="002C5973" w:rsidRDefault="00C72A9B" w:rsidP="00FD504E">
            <w:pPr>
              <w:spacing w:after="0"/>
              <w:jc w:val="center"/>
              <w:rPr>
                <w:rFonts w:ascii="Times New Roman" w:eastAsia="Times New Roman" w:hAnsi="Times New Roman" w:cs="Times New Roman"/>
                <w:i/>
                <w:color w:val="000000" w:themeColor="text1"/>
                <w:lang w:eastAsia="ru-RU"/>
              </w:rPr>
            </w:pPr>
          </w:p>
        </w:tc>
        <w:tc>
          <w:tcPr>
            <w:tcW w:w="864" w:type="pct"/>
            <w:gridSpan w:val="3"/>
            <w:shd w:val="clear" w:color="auto" w:fill="auto"/>
          </w:tcPr>
          <w:p w14:paraId="2BC9A6DA" w14:textId="77777777" w:rsidR="00C72A9B" w:rsidRPr="002C5973" w:rsidRDefault="00C72A9B" w:rsidP="00FD504E">
            <w:pPr>
              <w:spacing w:after="0"/>
              <w:jc w:val="center"/>
              <w:rPr>
                <w:rFonts w:ascii="Times New Roman" w:eastAsia="Times New Roman" w:hAnsi="Times New Roman" w:cs="Times New Roman"/>
                <w:i/>
                <w:color w:val="000000" w:themeColor="text1"/>
                <w:lang w:eastAsia="ru-RU"/>
              </w:rPr>
            </w:pPr>
          </w:p>
        </w:tc>
        <w:tc>
          <w:tcPr>
            <w:tcW w:w="258" w:type="pct"/>
            <w:shd w:val="clear" w:color="auto" w:fill="D9D9D9" w:themeFill="background1" w:themeFillShade="D9"/>
          </w:tcPr>
          <w:p w14:paraId="7212BFA0" w14:textId="77777777" w:rsidR="00C72A9B" w:rsidRPr="002C5973" w:rsidRDefault="00C72A9B" w:rsidP="00FD504E">
            <w:pPr>
              <w:spacing w:after="0"/>
              <w:jc w:val="center"/>
              <w:rPr>
                <w:rFonts w:ascii="Times New Roman" w:eastAsia="Times New Roman" w:hAnsi="Times New Roman" w:cs="Times New Roman"/>
                <w:i/>
                <w:color w:val="000000" w:themeColor="text1"/>
                <w:lang w:eastAsia="ru-RU"/>
              </w:rPr>
            </w:pPr>
          </w:p>
        </w:tc>
        <w:tc>
          <w:tcPr>
            <w:tcW w:w="295" w:type="pct"/>
            <w:shd w:val="clear" w:color="auto" w:fill="D9D9D9" w:themeFill="background1" w:themeFillShade="D9"/>
          </w:tcPr>
          <w:p w14:paraId="544E5370" w14:textId="77777777" w:rsidR="00C72A9B" w:rsidRPr="002C5973" w:rsidRDefault="00C72A9B" w:rsidP="00FD504E">
            <w:pPr>
              <w:spacing w:after="0"/>
              <w:jc w:val="center"/>
              <w:rPr>
                <w:rFonts w:ascii="Times New Roman" w:eastAsia="Times New Roman" w:hAnsi="Times New Roman" w:cs="Times New Roman"/>
                <w:i/>
                <w:color w:val="000000" w:themeColor="text1"/>
                <w:lang w:eastAsia="ru-RU"/>
              </w:rPr>
            </w:pPr>
          </w:p>
        </w:tc>
      </w:tr>
      <w:tr w:rsidR="00C72A9B" w:rsidRPr="002C5973" w14:paraId="089DFA1D" w14:textId="77777777" w:rsidTr="00596F41">
        <w:trPr>
          <w:trHeight w:val="217"/>
        </w:trPr>
        <w:tc>
          <w:tcPr>
            <w:tcW w:w="657" w:type="pct"/>
          </w:tcPr>
          <w:p w14:paraId="4BA31E21" w14:textId="77777777" w:rsidR="00C72A9B" w:rsidRPr="002C5973" w:rsidRDefault="00C72A9B" w:rsidP="00FD504E">
            <w:pPr>
              <w:spacing w:after="0"/>
              <w:rPr>
                <w:rFonts w:ascii="Times New Roman" w:eastAsia="Times New Roman" w:hAnsi="Times New Roman" w:cs="Times New Roman"/>
                <w:b/>
                <w:i/>
                <w:color w:val="000000" w:themeColor="text1"/>
                <w:lang w:eastAsia="ru-RU"/>
              </w:rPr>
            </w:pPr>
          </w:p>
        </w:tc>
        <w:tc>
          <w:tcPr>
            <w:tcW w:w="1804" w:type="pct"/>
          </w:tcPr>
          <w:p w14:paraId="4BC7BD5E" w14:textId="77777777" w:rsidR="00C72A9B" w:rsidRPr="002C5973" w:rsidRDefault="00C72A9B" w:rsidP="00FD504E">
            <w:pPr>
              <w:spacing w:after="0"/>
              <w:rPr>
                <w:rFonts w:ascii="Times New Roman" w:eastAsia="Times New Roman" w:hAnsi="Times New Roman" w:cs="Times New Roman"/>
                <w:b/>
                <w:i/>
                <w:color w:val="000000" w:themeColor="text1"/>
                <w:lang w:eastAsia="ru-RU"/>
              </w:rPr>
            </w:pPr>
            <w:r w:rsidRPr="002C5973">
              <w:rPr>
                <w:rFonts w:ascii="Times New Roman" w:eastAsia="Times New Roman" w:hAnsi="Times New Roman" w:cs="Times New Roman"/>
                <w:b/>
                <w:i/>
                <w:color w:val="000000" w:themeColor="text1"/>
                <w:lang w:eastAsia="ru-RU"/>
              </w:rPr>
              <w:t xml:space="preserve">Всего: </w:t>
            </w:r>
          </w:p>
        </w:tc>
        <w:tc>
          <w:tcPr>
            <w:tcW w:w="423" w:type="pct"/>
          </w:tcPr>
          <w:p w14:paraId="48B88FC5" w14:textId="71040270" w:rsidR="00C72A9B" w:rsidRPr="002C5973" w:rsidRDefault="00C72A9B" w:rsidP="00F41A59">
            <w:pPr>
              <w:spacing w:after="0"/>
              <w:jc w:val="center"/>
              <w:rPr>
                <w:rFonts w:ascii="Times New Roman" w:eastAsia="Times New Roman" w:hAnsi="Times New Roman" w:cs="Times New Roman"/>
                <w:b/>
                <w:iCs/>
                <w:color w:val="000000" w:themeColor="text1"/>
                <w:lang w:val="en-US" w:eastAsia="ru-RU"/>
              </w:rPr>
            </w:pPr>
            <w:r w:rsidRPr="002C5973">
              <w:rPr>
                <w:rFonts w:ascii="Times New Roman" w:eastAsia="Times New Roman" w:hAnsi="Times New Roman" w:cs="Times New Roman"/>
                <w:b/>
                <w:bCs/>
                <w:iCs/>
                <w:color w:val="000000" w:themeColor="text1"/>
                <w:lang w:eastAsia="ru-RU"/>
              </w:rPr>
              <w:t>10</w:t>
            </w:r>
            <w:r w:rsidR="00F41A59" w:rsidRPr="002C5973">
              <w:rPr>
                <w:rFonts w:ascii="Times New Roman" w:eastAsia="Times New Roman" w:hAnsi="Times New Roman" w:cs="Times New Roman"/>
                <w:b/>
                <w:bCs/>
                <w:iCs/>
                <w:color w:val="000000" w:themeColor="text1"/>
                <w:lang w:val="en-US" w:eastAsia="ru-RU"/>
              </w:rPr>
              <w:t>12</w:t>
            </w:r>
          </w:p>
        </w:tc>
        <w:tc>
          <w:tcPr>
            <w:tcW w:w="349" w:type="pct"/>
          </w:tcPr>
          <w:p w14:paraId="6B70637D" w14:textId="3B7BE93C" w:rsidR="00C72A9B" w:rsidRPr="002C5973" w:rsidRDefault="00DB7D59" w:rsidP="00DB7D59">
            <w:pPr>
              <w:spacing w:after="0"/>
              <w:jc w:val="center"/>
              <w:rPr>
                <w:rFonts w:ascii="Times New Roman" w:eastAsia="Times New Roman" w:hAnsi="Times New Roman" w:cs="Times New Roman"/>
                <w:b/>
                <w:color w:val="000000" w:themeColor="text1"/>
                <w:lang w:eastAsia="ru-RU"/>
              </w:rPr>
            </w:pPr>
            <w:r w:rsidRPr="002C5973">
              <w:rPr>
                <w:rFonts w:ascii="Times New Roman" w:eastAsia="Times New Roman" w:hAnsi="Times New Roman" w:cs="Times New Roman"/>
                <w:b/>
                <w:color w:val="000000" w:themeColor="text1"/>
                <w:lang w:eastAsia="ru-RU"/>
              </w:rPr>
              <w:t>264</w:t>
            </w:r>
          </w:p>
        </w:tc>
        <w:tc>
          <w:tcPr>
            <w:tcW w:w="351" w:type="pct"/>
            <w:shd w:val="clear" w:color="auto" w:fill="D9D9D9" w:themeFill="background1" w:themeFillShade="D9"/>
          </w:tcPr>
          <w:p w14:paraId="51A593F7" w14:textId="53CAC431" w:rsidR="00C72A9B" w:rsidRPr="002C5973" w:rsidRDefault="007D0648" w:rsidP="00FD504E">
            <w:pPr>
              <w:spacing w:after="0"/>
              <w:jc w:val="center"/>
              <w:rPr>
                <w:rFonts w:ascii="Times New Roman" w:eastAsia="Times New Roman" w:hAnsi="Times New Roman" w:cs="Times New Roman"/>
                <w:b/>
                <w:color w:val="000000" w:themeColor="text1"/>
                <w:lang w:val="en-US" w:eastAsia="ru-RU"/>
              </w:rPr>
            </w:pPr>
            <w:r w:rsidRPr="002C5973">
              <w:rPr>
                <w:rFonts w:ascii="Times New Roman" w:eastAsia="Times New Roman" w:hAnsi="Times New Roman" w:cs="Times New Roman"/>
                <w:b/>
                <w:color w:val="000000" w:themeColor="text1"/>
                <w:lang w:val="en-US" w:eastAsia="ru-RU"/>
              </w:rPr>
              <w:t>544</w:t>
            </w:r>
          </w:p>
        </w:tc>
        <w:tc>
          <w:tcPr>
            <w:tcW w:w="284" w:type="pct"/>
          </w:tcPr>
          <w:p w14:paraId="582A57C0" w14:textId="2FCDBE06" w:rsidR="00C72A9B" w:rsidRPr="002C5973" w:rsidRDefault="00C72A9B" w:rsidP="007D0648">
            <w:pPr>
              <w:spacing w:after="0"/>
              <w:jc w:val="center"/>
              <w:rPr>
                <w:rFonts w:ascii="Times New Roman" w:eastAsia="Times New Roman" w:hAnsi="Times New Roman" w:cs="Times New Roman"/>
                <w:b/>
                <w:color w:val="000000" w:themeColor="text1"/>
                <w:lang w:eastAsia="ru-RU"/>
              </w:rPr>
            </w:pPr>
            <w:r w:rsidRPr="002C5973">
              <w:rPr>
                <w:rFonts w:ascii="Times New Roman" w:eastAsia="Times New Roman" w:hAnsi="Times New Roman" w:cs="Times New Roman"/>
                <w:b/>
                <w:color w:val="000000" w:themeColor="text1"/>
                <w:lang w:eastAsia="ru-RU"/>
              </w:rPr>
              <w:t>5</w:t>
            </w:r>
            <w:r w:rsidR="007D0648" w:rsidRPr="002C5973">
              <w:rPr>
                <w:rFonts w:ascii="Times New Roman" w:eastAsia="Times New Roman" w:hAnsi="Times New Roman" w:cs="Times New Roman"/>
                <w:b/>
                <w:color w:val="000000" w:themeColor="text1"/>
                <w:lang w:val="en-US" w:eastAsia="ru-RU"/>
              </w:rPr>
              <w:t>24</w:t>
            </w:r>
          </w:p>
        </w:tc>
        <w:tc>
          <w:tcPr>
            <w:tcW w:w="322" w:type="pct"/>
          </w:tcPr>
          <w:p w14:paraId="6B75459A" w14:textId="77777777" w:rsidR="00C72A9B" w:rsidRPr="002C5973" w:rsidRDefault="00C72A9B" w:rsidP="00FD504E">
            <w:pPr>
              <w:spacing w:after="0"/>
              <w:jc w:val="center"/>
              <w:rPr>
                <w:rFonts w:ascii="Times New Roman" w:eastAsia="Times New Roman" w:hAnsi="Times New Roman" w:cs="Times New Roman"/>
                <w:b/>
                <w:color w:val="000000" w:themeColor="text1"/>
                <w:lang w:eastAsia="ru-RU"/>
              </w:rPr>
            </w:pPr>
            <w:r w:rsidRPr="002C5973">
              <w:rPr>
                <w:rFonts w:ascii="Times New Roman" w:eastAsia="Times New Roman" w:hAnsi="Times New Roman" w:cs="Times New Roman"/>
                <w:b/>
                <w:color w:val="000000" w:themeColor="text1"/>
                <w:lang w:eastAsia="ru-RU"/>
              </w:rPr>
              <w:t>20</w:t>
            </w:r>
          </w:p>
        </w:tc>
        <w:tc>
          <w:tcPr>
            <w:tcW w:w="258" w:type="pct"/>
          </w:tcPr>
          <w:p w14:paraId="0CFC1185" w14:textId="77777777" w:rsidR="00C72A9B" w:rsidRPr="002C5973" w:rsidRDefault="00C72A9B" w:rsidP="00FD504E">
            <w:pPr>
              <w:spacing w:after="0"/>
              <w:jc w:val="center"/>
              <w:rPr>
                <w:rFonts w:ascii="Times New Roman" w:eastAsia="Times New Roman" w:hAnsi="Times New Roman" w:cs="Times New Roman"/>
                <w:b/>
                <w:i/>
                <w:color w:val="000000" w:themeColor="text1"/>
                <w:lang w:eastAsia="ru-RU"/>
              </w:rPr>
            </w:pPr>
            <w:r w:rsidRPr="002C5973">
              <w:rPr>
                <w:rFonts w:ascii="Times New Roman" w:eastAsia="Times New Roman" w:hAnsi="Times New Roman" w:cs="Times New Roman"/>
                <w:b/>
                <w:i/>
                <w:color w:val="000000" w:themeColor="text1"/>
                <w:lang w:eastAsia="ru-RU"/>
              </w:rPr>
              <w:t>-</w:t>
            </w:r>
          </w:p>
        </w:tc>
        <w:tc>
          <w:tcPr>
            <w:tcW w:w="258" w:type="pct"/>
            <w:shd w:val="clear" w:color="auto" w:fill="D9D9D9" w:themeFill="background1" w:themeFillShade="D9"/>
          </w:tcPr>
          <w:p w14:paraId="3D38D66F" w14:textId="354E4487" w:rsidR="00C72A9B" w:rsidRPr="002C5973" w:rsidRDefault="00DF31E6" w:rsidP="00FD504E">
            <w:pPr>
              <w:spacing w:after="0"/>
              <w:jc w:val="center"/>
              <w:rPr>
                <w:rFonts w:ascii="Times New Roman" w:eastAsia="Times New Roman" w:hAnsi="Times New Roman" w:cs="Times New Roman"/>
                <w:b/>
                <w:color w:val="000000" w:themeColor="text1"/>
                <w:lang w:val="en-US" w:eastAsia="ru-RU"/>
              </w:rPr>
            </w:pPr>
            <w:r w:rsidRPr="002C5973">
              <w:rPr>
                <w:rFonts w:ascii="Times New Roman" w:eastAsia="Times New Roman" w:hAnsi="Times New Roman" w:cs="Times New Roman"/>
                <w:b/>
                <w:color w:val="000000" w:themeColor="text1"/>
                <w:lang w:val="en-US" w:eastAsia="ru-RU"/>
              </w:rPr>
              <w:t>36</w:t>
            </w:r>
          </w:p>
        </w:tc>
        <w:tc>
          <w:tcPr>
            <w:tcW w:w="295" w:type="pct"/>
            <w:shd w:val="clear" w:color="auto" w:fill="D9D9D9" w:themeFill="background1" w:themeFillShade="D9"/>
          </w:tcPr>
          <w:p w14:paraId="4887463A" w14:textId="7125A074" w:rsidR="00C72A9B" w:rsidRPr="002C5973" w:rsidRDefault="00DF31E6" w:rsidP="00FD504E">
            <w:pPr>
              <w:spacing w:after="0"/>
              <w:jc w:val="center"/>
              <w:rPr>
                <w:rFonts w:ascii="Times New Roman" w:eastAsia="Times New Roman" w:hAnsi="Times New Roman" w:cs="Times New Roman"/>
                <w:b/>
                <w:color w:val="000000" w:themeColor="text1"/>
                <w:lang w:val="en-US" w:eastAsia="ru-RU"/>
              </w:rPr>
            </w:pPr>
            <w:r w:rsidRPr="002C5973">
              <w:rPr>
                <w:rFonts w:ascii="Times New Roman" w:eastAsia="Times New Roman" w:hAnsi="Times New Roman" w:cs="Times New Roman"/>
                <w:b/>
                <w:color w:val="000000" w:themeColor="text1"/>
                <w:lang w:val="en-US" w:eastAsia="ru-RU"/>
              </w:rPr>
              <w:t>432</w:t>
            </w:r>
          </w:p>
        </w:tc>
      </w:tr>
    </w:tbl>
    <w:p w14:paraId="2F90D240" w14:textId="77777777" w:rsidR="00C72A9B" w:rsidRPr="002C5973" w:rsidRDefault="00C72A9B" w:rsidP="00FD504E">
      <w:pPr>
        <w:spacing w:after="0"/>
        <w:rPr>
          <w:rFonts w:ascii="Times New Roman" w:hAnsi="Times New Roman" w:cs="Times New Roman"/>
          <w:i/>
          <w:color w:val="000000" w:themeColor="text1"/>
          <w:sz w:val="24"/>
          <w:szCs w:val="24"/>
        </w:rPr>
      </w:pPr>
    </w:p>
    <w:p w14:paraId="61DE9F10" w14:textId="77777777" w:rsidR="00C72A9B" w:rsidRPr="002C5973" w:rsidRDefault="00C72A9B" w:rsidP="00FD504E">
      <w:pPr>
        <w:spacing w:after="0"/>
        <w:rPr>
          <w:rFonts w:ascii="Times New Roman" w:hAnsi="Times New Roman" w:cs="Times New Roman"/>
          <w:i/>
          <w:color w:val="000000" w:themeColor="text1"/>
          <w:sz w:val="24"/>
          <w:szCs w:val="24"/>
        </w:rPr>
        <w:sectPr w:rsidR="00C72A9B" w:rsidRPr="002C5973" w:rsidSect="00C72A9B">
          <w:headerReference w:type="even" r:id="rId11"/>
          <w:headerReference w:type="default" r:id="rId12"/>
          <w:pgSz w:w="11906" w:h="16838"/>
          <w:pgMar w:top="1134" w:right="567" w:bottom="1134" w:left="1701" w:header="709" w:footer="709" w:gutter="0"/>
          <w:cols w:space="708"/>
          <w:docGrid w:linePitch="360"/>
        </w:sectPr>
      </w:pPr>
    </w:p>
    <w:p w14:paraId="34892365" w14:textId="77777777" w:rsidR="00C72A9B" w:rsidRPr="009F629F" w:rsidRDefault="00C72A9B" w:rsidP="009F629F">
      <w:pPr>
        <w:pStyle w:val="114"/>
      </w:pPr>
      <w:bookmarkStart w:id="32" w:name="_Toc150695626"/>
      <w:bookmarkStart w:id="33" w:name="_Toc207102962"/>
      <w:bookmarkStart w:id="34" w:name="_Toc207103148"/>
      <w:bookmarkStart w:id="35" w:name="_Toc207103201"/>
      <w:r w:rsidRPr="009F629F">
        <w:lastRenderedPageBreak/>
        <w:t xml:space="preserve">2.3. Примерное содержание </w:t>
      </w:r>
      <w:bookmarkEnd w:id="32"/>
      <w:r w:rsidRPr="009F629F">
        <w:t>профессионального модуля</w:t>
      </w:r>
      <w:bookmarkEnd w:id="33"/>
      <w:bookmarkEnd w:id="34"/>
      <w:bookmarkEnd w:id="35"/>
    </w:p>
    <w:tbl>
      <w:tblPr>
        <w:tblW w:w="5000" w:type="pct"/>
        <w:tblCellMar>
          <w:left w:w="57" w:type="dxa"/>
          <w:right w:w="57" w:type="dxa"/>
        </w:tblCellMar>
        <w:tblLook w:val="0000" w:firstRow="0" w:lastRow="0" w:firstColumn="0" w:lastColumn="0" w:noHBand="0" w:noVBand="0"/>
      </w:tblPr>
      <w:tblGrid>
        <w:gridCol w:w="2703"/>
        <w:gridCol w:w="7049"/>
      </w:tblGrid>
      <w:tr w:rsidR="009F629F" w:rsidRPr="002C5973" w14:paraId="45304E4A" w14:textId="77777777" w:rsidTr="00C72A9B">
        <w:trPr>
          <w:trHeight w:val="1204"/>
        </w:trPr>
        <w:tc>
          <w:tcPr>
            <w:tcW w:w="1386" w:type="pct"/>
            <w:tcBorders>
              <w:top w:val="single" w:sz="4" w:space="0" w:color="000000"/>
              <w:left w:val="single" w:sz="4" w:space="0" w:color="000000"/>
              <w:bottom w:val="single" w:sz="4" w:space="0" w:color="000000"/>
              <w:right w:val="single" w:sz="4" w:space="0" w:color="000000"/>
            </w:tcBorders>
            <w:vAlign w:val="center"/>
          </w:tcPr>
          <w:p w14:paraId="0C1FB9D4" w14:textId="7A424BD4" w:rsidR="009F629F" w:rsidRPr="002C5973" w:rsidRDefault="009F629F" w:rsidP="00091B0F">
            <w:pPr>
              <w:spacing w:after="0" w:line="240" w:lineRule="auto"/>
              <w:jc w:val="center"/>
              <w:rPr>
                <w:rFonts w:ascii="Times New Roman" w:hAnsi="Times New Roman" w:cs="Times New Roman"/>
                <w:b/>
                <w:bCs/>
                <w:color w:val="000000" w:themeColor="text1"/>
              </w:rPr>
            </w:pPr>
            <w:bookmarkStart w:id="36" w:name="_Toc152334670"/>
            <w:r w:rsidRPr="00C13371">
              <w:rPr>
                <w:rFonts w:ascii="Times New Roman" w:eastAsia="Times New Roman" w:hAnsi="Times New Roman" w:cs="Times New Roman"/>
                <w:b/>
                <w:bCs/>
                <w:lang w:eastAsia="ru-RU"/>
              </w:rPr>
              <w:t>Наименование разделов и тем</w:t>
            </w:r>
          </w:p>
        </w:tc>
        <w:tc>
          <w:tcPr>
            <w:tcW w:w="3614" w:type="pct"/>
            <w:tcBorders>
              <w:top w:val="single" w:sz="4" w:space="0" w:color="000000"/>
              <w:left w:val="single" w:sz="4" w:space="0" w:color="000000"/>
              <w:bottom w:val="single" w:sz="4" w:space="0" w:color="000000"/>
              <w:right w:val="single" w:sz="4" w:space="0" w:color="000000"/>
            </w:tcBorders>
            <w:vAlign w:val="center"/>
          </w:tcPr>
          <w:p w14:paraId="0BD6A979" w14:textId="02A410CD" w:rsidR="009F629F" w:rsidRPr="002C5973" w:rsidRDefault="009F629F" w:rsidP="00091B0F">
            <w:pPr>
              <w:spacing w:after="0" w:line="240" w:lineRule="auto"/>
              <w:jc w:val="center"/>
              <w:rPr>
                <w:rFonts w:ascii="Times New Roman" w:hAnsi="Times New Roman" w:cs="Times New Roman"/>
                <w:b/>
                <w:bCs/>
                <w:color w:val="000000" w:themeColor="text1"/>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лабораторных занятия, </w:t>
            </w:r>
            <w:r w:rsidRPr="00C13371">
              <w:rPr>
                <w:rFonts w:ascii="Times New Roman" w:eastAsia="Times New Roman" w:hAnsi="Times New Roman" w:cs="Times New Roman"/>
                <w:i/>
                <w:iCs/>
                <w:lang w:eastAsia="ru-RU"/>
              </w:rPr>
              <w:t>курсовой проект (работа)</w:t>
            </w:r>
          </w:p>
        </w:tc>
      </w:tr>
      <w:tr w:rsidR="00C72A9B" w:rsidRPr="002C5973" w14:paraId="1AA73A23" w14:textId="77777777" w:rsidTr="00C72A9B">
        <w:tc>
          <w:tcPr>
            <w:tcW w:w="5000" w:type="pct"/>
            <w:gridSpan w:val="2"/>
            <w:tcBorders>
              <w:left w:val="single" w:sz="4" w:space="0" w:color="000000"/>
              <w:bottom w:val="single" w:sz="4" w:space="0" w:color="000000"/>
              <w:right w:val="single" w:sz="4" w:space="0" w:color="000000"/>
            </w:tcBorders>
          </w:tcPr>
          <w:p w14:paraId="5528D604" w14:textId="585ACF44" w:rsidR="00C72A9B" w:rsidRPr="002C5973" w:rsidRDefault="00C72A9B" w:rsidP="00091B0F">
            <w:pPr>
              <w:widowControl w:val="0"/>
              <w:spacing w:after="0" w:line="240" w:lineRule="auto"/>
              <w:rPr>
                <w:rFonts w:ascii="Times New Roman" w:hAnsi="Times New Roman" w:cs="Times New Roman"/>
                <w:b/>
                <w:color w:val="000000" w:themeColor="text1"/>
              </w:rPr>
            </w:pPr>
            <w:r w:rsidRPr="002C5973">
              <w:rPr>
                <w:rFonts w:ascii="Times New Roman" w:hAnsi="Times New Roman" w:cs="Times New Roman"/>
                <w:b/>
                <w:bCs/>
                <w:color w:val="000000" w:themeColor="text1"/>
              </w:rPr>
              <w:t>Раздел 1. Техническая эксплуатация главных энергетических установок судна</w:t>
            </w:r>
            <w:r w:rsidR="009F629F">
              <w:rPr>
                <w:rFonts w:ascii="Times New Roman" w:hAnsi="Times New Roman" w:cs="Times New Roman"/>
                <w:b/>
                <w:bCs/>
                <w:color w:val="000000" w:themeColor="text1"/>
              </w:rPr>
              <w:t xml:space="preserve"> (174 часа</w:t>
            </w:r>
            <w:r w:rsidR="00C264EA" w:rsidRPr="002C5973">
              <w:rPr>
                <w:rFonts w:ascii="Times New Roman" w:hAnsi="Times New Roman" w:cs="Times New Roman"/>
                <w:b/>
                <w:bCs/>
                <w:color w:val="000000" w:themeColor="text1"/>
              </w:rPr>
              <w:t>)</w:t>
            </w:r>
          </w:p>
        </w:tc>
      </w:tr>
      <w:tr w:rsidR="005A12A3" w:rsidRPr="002C5973" w14:paraId="4709A3FD" w14:textId="77777777" w:rsidTr="00C72A9B">
        <w:tc>
          <w:tcPr>
            <w:tcW w:w="5000" w:type="pct"/>
            <w:gridSpan w:val="2"/>
            <w:tcBorders>
              <w:left w:val="single" w:sz="4" w:space="0" w:color="000000"/>
              <w:bottom w:val="single" w:sz="4" w:space="0" w:color="000000"/>
              <w:right w:val="single" w:sz="4" w:space="0" w:color="000000"/>
            </w:tcBorders>
          </w:tcPr>
          <w:p w14:paraId="375806CC" w14:textId="2F46FF0B" w:rsidR="005A12A3" w:rsidRPr="002C5973" w:rsidRDefault="005A12A3"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color w:val="000000" w:themeColor="text1"/>
              </w:rPr>
              <w:t>МДК.01.01 Основы эксплуатации, технического обслуживания и ремонта судового энергетического оборудования</w:t>
            </w:r>
          </w:p>
        </w:tc>
      </w:tr>
      <w:tr w:rsidR="00C72A9B" w:rsidRPr="002C5973" w14:paraId="23F1C1FE" w14:textId="77777777" w:rsidTr="00C72A9B">
        <w:trPr>
          <w:trHeight w:val="183"/>
        </w:trPr>
        <w:tc>
          <w:tcPr>
            <w:tcW w:w="1386" w:type="pct"/>
            <w:vMerge w:val="restart"/>
            <w:tcBorders>
              <w:top w:val="single" w:sz="4" w:space="0" w:color="000000"/>
              <w:left w:val="single" w:sz="4" w:space="0" w:color="000000"/>
              <w:bottom w:val="single" w:sz="4" w:space="0" w:color="000000"/>
              <w:right w:val="single" w:sz="4" w:space="0" w:color="000000"/>
            </w:tcBorders>
          </w:tcPr>
          <w:p w14:paraId="1C6E0CA9" w14:textId="77777777" w:rsidR="00C72A9B" w:rsidRPr="009F629F" w:rsidRDefault="00C72A9B" w:rsidP="00091B0F">
            <w:pPr>
              <w:widowControl w:val="0"/>
              <w:spacing w:after="0" w:line="240" w:lineRule="auto"/>
              <w:rPr>
                <w:rFonts w:ascii="Times New Roman" w:hAnsi="Times New Roman" w:cs="Times New Roman"/>
                <w:b/>
                <w:color w:val="000000" w:themeColor="text1"/>
              </w:rPr>
            </w:pPr>
            <w:r w:rsidRPr="009F629F">
              <w:rPr>
                <w:rFonts w:ascii="Times New Roman" w:hAnsi="Times New Roman" w:cs="Times New Roman"/>
                <w:b/>
                <w:bCs/>
                <w:color w:val="000000" w:themeColor="text1"/>
              </w:rPr>
              <w:t xml:space="preserve">Тема 1.1. </w:t>
            </w:r>
            <w:r w:rsidRPr="009F629F">
              <w:rPr>
                <w:rFonts w:ascii="Times New Roman" w:hAnsi="Times New Roman" w:cs="Times New Roman"/>
                <w:b/>
                <w:color w:val="000000" w:themeColor="text1"/>
              </w:rPr>
              <w:t>Основы теории и динамики двигателя внутреннего сгорания</w:t>
            </w:r>
          </w:p>
        </w:tc>
        <w:tc>
          <w:tcPr>
            <w:tcW w:w="3614" w:type="pct"/>
            <w:tcBorders>
              <w:top w:val="single" w:sz="4" w:space="0" w:color="000000"/>
              <w:left w:val="single" w:sz="4" w:space="0" w:color="000000"/>
              <w:bottom w:val="single" w:sz="4" w:space="0" w:color="000000"/>
              <w:right w:val="single" w:sz="4" w:space="0" w:color="000000"/>
            </w:tcBorders>
          </w:tcPr>
          <w:p w14:paraId="44E86EDC" w14:textId="77777777" w:rsidR="00C72A9B" w:rsidRPr="002C5973" w:rsidRDefault="00C72A9B"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9F629F" w:rsidRPr="002C5973" w14:paraId="39BB5ACC" w14:textId="77777777" w:rsidTr="00091B0F">
        <w:trPr>
          <w:trHeight w:val="2267"/>
        </w:trPr>
        <w:tc>
          <w:tcPr>
            <w:tcW w:w="1386" w:type="pct"/>
            <w:vMerge/>
            <w:tcBorders>
              <w:top w:val="single" w:sz="4" w:space="0" w:color="000000"/>
              <w:left w:val="single" w:sz="4" w:space="0" w:color="000000"/>
              <w:bottom w:val="single" w:sz="4" w:space="0" w:color="000000"/>
              <w:right w:val="single" w:sz="4" w:space="0" w:color="000000"/>
            </w:tcBorders>
          </w:tcPr>
          <w:p w14:paraId="0CABFF79" w14:textId="77777777" w:rsidR="009F629F" w:rsidRPr="002C5973" w:rsidRDefault="009F629F"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right w:val="single" w:sz="4" w:space="0" w:color="000000"/>
            </w:tcBorders>
          </w:tcPr>
          <w:p w14:paraId="131E7A86" w14:textId="527EF5EE" w:rsidR="009F629F" w:rsidRPr="009F629F" w:rsidRDefault="009F629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Введение. Общие сведения о судовых двигателях внутреннего сгорания (ДВС): состав силовой судовой установки, принцип работы ДВС</w:t>
            </w:r>
            <w:r w:rsidR="00DD7DE7">
              <w:rPr>
                <w:rFonts w:ascii="Times New Roman" w:hAnsi="Times New Roman" w:cs="Times New Roman"/>
                <w:color w:val="000000" w:themeColor="text1"/>
              </w:rPr>
              <w:t>.</w:t>
            </w:r>
          </w:p>
          <w:p w14:paraId="134F2626" w14:textId="6BAD8419" w:rsidR="009F629F" w:rsidRPr="009F629F" w:rsidRDefault="009F629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Рабочий цикл четырёх и двухтактных двигателей внутреннего сгорания</w:t>
            </w:r>
            <w:r w:rsidR="00DD7DE7">
              <w:rPr>
                <w:rFonts w:ascii="Times New Roman" w:hAnsi="Times New Roman" w:cs="Times New Roman"/>
                <w:color w:val="000000" w:themeColor="text1"/>
              </w:rPr>
              <w:t>.</w:t>
            </w:r>
          </w:p>
          <w:p w14:paraId="5E772D82" w14:textId="7AB1AEB6" w:rsidR="009F629F" w:rsidRPr="009F629F" w:rsidRDefault="009F629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Индикаторная диаграмма четырёх и двухтактных двигателей внутреннего сгорания. Параметры индикаторных диаграмм</w:t>
            </w:r>
            <w:r w:rsidR="00DD7DE7">
              <w:rPr>
                <w:rFonts w:ascii="Times New Roman" w:hAnsi="Times New Roman" w:cs="Times New Roman"/>
                <w:color w:val="000000" w:themeColor="text1"/>
              </w:rPr>
              <w:t>.</w:t>
            </w:r>
          </w:p>
          <w:p w14:paraId="1D19CCCA" w14:textId="0D88713C" w:rsidR="009F629F" w:rsidRPr="009F629F" w:rsidRDefault="009F629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Процессы рабочего цикла</w:t>
            </w:r>
            <w:r w:rsidR="00DD7DE7">
              <w:rPr>
                <w:rFonts w:ascii="Times New Roman" w:hAnsi="Times New Roman" w:cs="Times New Roman"/>
                <w:color w:val="000000" w:themeColor="text1"/>
              </w:rPr>
              <w:t>.</w:t>
            </w:r>
          </w:p>
          <w:p w14:paraId="01D21ED4" w14:textId="466CBAAD" w:rsidR="009F629F" w:rsidRPr="009F629F" w:rsidRDefault="009F629F" w:rsidP="00091B0F">
            <w:pPr>
              <w:pStyle w:val="a4"/>
              <w:ind w:left="0"/>
              <w:jc w:val="both"/>
              <w:rPr>
                <w:rFonts w:ascii="Times New Roman" w:hAnsi="Times New Roman" w:cs="Times New Roman"/>
                <w:color w:val="000000" w:themeColor="text1"/>
              </w:rPr>
            </w:pPr>
            <w:proofErr w:type="spellStart"/>
            <w:r w:rsidRPr="009F629F">
              <w:rPr>
                <w:rFonts w:ascii="Times New Roman" w:hAnsi="Times New Roman" w:cs="Times New Roman"/>
                <w:color w:val="000000" w:themeColor="text1"/>
              </w:rPr>
              <w:t>Энергоэкономические</w:t>
            </w:r>
            <w:proofErr w:type="spellEnd"/>
            <w:r w:rsidRPr="009F629F">
              <w:rPr>
                <w:rFonts w:ascii="Times New Roman" w:hAnsi="Times New Roman" w:cs="Times New Roman"/>
                <w:color w:val="000000" w:themeColor="text1"/>
              </w:rPr>
              <w:t xml:space="preserve"> показатели работы двигателя внутреннего сгорания</w:t>
            </w:r>
            <w:r w:rsidR="00DD7DE7">
              <w:rPr>
                <w:rFonts w:ascii="Times New Roman" w:hAnsi="Times New Roman" w:cs="Times New Roman"/>
                <w:color w:val="000000" w:themeColor="text1"/>
              </w:rPr>
              <w:t>.</w:t>
            </w:r>
          </w:p>
          <w:p w14:paraId="3D748266" w14:textId="54425B4F" w:rsidR="009F629F" w:rsidRPr="009F629F" w:rsidRDefault="009F629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Динамика двигателя</w:t>
            </w:r>
            <w:r w:rsidR="00DD7DE7">
              <w:rPr>
                <w:rFonts w:ascii="Times New Roman" w:hAnsi="Times New Roman" w:cs="Times New Roman"/>
                <w:color w:val="000000" w:themeColor="text1"/>
              </w:rPr>
              <w:t>.</w:t>
            </w:r>
          </w:p>
        </w:tc>
      </w:tr>
      <w:tr w:rsidR="00091B0F" w:rsidRPr="002C5973" w14:paraId="6FE36912" w14:textId="77777777" w:rsidTr="00303303">
        <w:tc>
          <w:tcPr>
            <w:tcW w:w="1386" w:type="pct"/>
            <w:vMerge/>
            <w:tcBorders>
              <w:top w:val="single" w:sz="4" w:space="0" w:color="000000"/>
              <w:left w:val="single" w:sz="4" w:space="0" w:color="000000"/>
              <w:bottom w:val="single" w:sz="4" w:space="0" w:color="000000"/>
              <w:right w:val="single" w:sz="4" w:space="0" w:color="000000"/>
            </w:tcBorders>
          </w:tcPr>
          <w:p w14:paraId="1D41CFFA" w14:textId="77777777" w:rsidR="00091B0F" w:rsidRPr="002C5973" w:rsidRDefault="00091B0F"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00D46997" w14:textId="0C5CCC04" w:rsidR="00091B0F" w:rsidRPr="002C5973" w:rsidRDefault="00091B0F"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72A9B" w:rsidRPr="002C5973" w14:paraId="6F859237"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0242BF9F" w14:textId="77777777" w:rsidR="00C72A9B" w:rsidRPr="002C5973" w:rsidRDefault="00C72A9B"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55BDDAF3" w14:textId="77777777" w:rsidR="00C72A9B" w:rsidRPr="009F629F" w:rsidRDefault="00C72A9B" w:rsidP="00091B0F">
            <w:pPr>
              <w:pStyle w:val="a4"/>
              <w:ind w:left="0"/>
              <w:jc w:val="both"/>
              <w:rPr>
                <w:rFonts w:ascii="Times New Roman" w:hAnsi="Times New Roman" w:cs="Times New Roman"/>
                <w:color w:val="000000" w:themeColor="text1"/>
              </w:rPr>
            </w:pPr>
            <w:r w:rsidRPr="009F629F">
              <w:rPr>
                <w:rFonts w:ascii="Times New Roman" w:eastAsia="Calibri" w:hAnsi="Times New Roman" w:cs="Times New Roman"/>
                <w:bCs/>
                <w:color w:val="000000" w:themeColor="text1"/>
              </w:rPr>
              <w:t>1. Расчёт массы воздушного заряда</w:t>
            </w:r>
          </w:p>
        </w:tc>
      </w:tr>
      <w:tr w:rsidR="00C72A9B" w:rsidRPr="002C5973" w14:paraId="1E0472BC" w14:textId="77777777" w:rsidTr="00C72A9B">
        <w:trPr>
          <w:trHeight w:val="58"/>
        </w:trPr>
        <w:tc>
          <w:tcPr>
            <w:tcW w:w="1386" w:type="pct"/>
            <w:vMerge/>
            <w:tcBorders>
              <w:top w:val="single" w:sz="4" w:space="0" w:color="000000"/>
              <w:left w:val="single" w:sz="4" w:space="0" w:color="000000"/>
              <w:bottom w:val="single" w:sz="4" w:space="0" w:color="000000"/>
              <w:right w:val="single" w:sz="4" w:space="0" w:color="000000"/>
            </w:tcBorders>
          </w:tcPr>
          <w:p w14:paraId="72473513" w14:textId="77777777" w:rsidR="00C72A9B" w:rsidRPr="002C5973" w:rsidRDefault="00C72A9B"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30CC05BA" w14:textId="77777777" w:rsidR="00C72A9B" w:rsidRPr="009F629F" w:rsidRDefault="00C72A9B" w:rsidP="00091B0F">
            <w:pPr>
              <w:pStyle w:val="a4"/>
              <w:ind w:left="0"/>
              <w:jc w:val="both"/>
              <w:rPr>
                <w:rFonts w:ascii="Times New Roman" w:hAnsi="Times New Roman" w:cs="Times New Roman"/>
                <w:color w:val="000000" w:themeColor="text1"/>
              </w:rPr>
            </w:pPr>
            <w:r w:rsidRPr="009F629F">
              <w:rPr>
                <w:rFonts w:ascii="Times New Roman" w:hAnsi="Times New Roman" w:cs="Times New Roman"/>
                <w:bCs/>
                <w:color w:val="000000" w:themeColor="text1"/>
              </w:rPr>
              <w:t>2.</w:t>
            </w:r>
            <w:r w:rsidRPr="009F629F">
              <w:rPr>
                <w:rFonts w:ascii="Times New Roman" w:hAnsi="Times New Roman" w:cs="Times New Roman"/>
                <w:color w:val="000000" w:themeColor="text1"/>
              </w:rPr>
              <w:t xml:space="preserve"> Расчёт процесса сжатия и сгорания</w:t>
            </w:r>
          </w:p>
        </w:tc>
      </w:tr>
      <w:tr w:rsidR="00C72A9B" w:rsidRPr="002C5973" w14:paraId="66BDF793"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2BB258AF" w14:textId="77777777" w:rsidR="00C72A9B" w:rsidRPr="002C5973" w:rsidRDefault="00C72A9B"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740108DD" w14:textId="77777777" w:rsidR="00C72A9B" w:rsidRPr="009F629F" w:rsidRDefault="00C72A9B" w:rsidP="00091B0F">
            <w:pPr>
              <w:pStyle w:val="a4"/>
              <w:ind w:left="0"/>
              <w:jc w:val="both"/>
              <w:rPr>
                <w:rFonts w:ascii="Times New Roman" w:hAnsi="Times New Roman" w:cs="Times New Roman"/>
                <w:color w:val="000000" w:themeColor="text1"/>
              </w:rPr>
            </w:pPr>
            <w:r w:rsidRPr="009F629F">
              <w:rPr>
                <w:rFonts w:ascii="Times New Roman" w:hAnsi="Times New Roman" w:cs="Times New Roman"/>
                <w:bCs/>
                <w:color w:val="000000" w:themeColor="text1"/>
              </w:rPr>
              <w:t>3.</w:t>
            </w:r>
            <w:r w:rsidRPr="009F629F">
              <w:rPr>
                <w:rFonts w:ascii="Times New Roman" w:hAnsi="Times New Roman" w:cs="Times New Roman"/>
                <w:color w:val="000000" w:themeColor="text1"/>
              </w:rPr>
              <w:t xml:space="preserve"> Расчёт </w:t>
            </w:r>
            <w:proofErr w:type="spellStart"/>
            <w:r w:rsidRPr="009F629F">
              <w:rPr>
                <w:rFonts w:ascii="Times New Roman" w:hAnsi="Times New Roman" w:cs="Times New Roman"/>
                <w:color w:val="000000" w:themeColor="text1"/>
              </w:rPr>
              <w:t>энергоэкономических</w:t>
            </w:r>
            <w:proofErr w:type="spellEnd"/>
            <w:r w:rsidRPr="009F629F">
              <w:rPr>
                <w:rFonts w:ascii="Times New Roman" w:hAnsi="Times New Roman" w:cs="Times New Roman"/>
                <w:color w:val="000000" w:themeColor="text1"/>
              </w:rPr>
              <w:t xml:space="preserve"> показателей двигателя</w:t>
            </w:r>
          </w:p>
        </w:tc>
      </w:tr>
      <w:tr w:rsidR="00C72A9B" w:rsidRPr="002C5973" w14:paraId="71A9ABB0"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20CFB4D2" w14:textId="77777777" w:rsidR="00C72A9B" w:rsidRPr="002C5973" w:rsidRDefault="00C72A9B"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5B589DC6" w14:textId="77777777" w:rsidR="00C72A9B" w:rsidRPr="009F629F" w:rsidRDefault="00C72A9B" w:rsidP="00091B0F">
            <w:pPr>
              <w:pStyle w:val="a4"/>
              <w:ind w:left="0"/>
              <w:jc w:val="both"/>
              <w:rPr>
                <w:rFonts w:ascii="Times New Roman" w:hAnsi="Times New Roman" w:cs="Times New Roman"/>
                <w:color w:val="000000" w:themeColor="text1"/>
              </w:rPr>
            </w:pPr>
            <w:r w:rsidRPr="009F629F">
              <w:rPr>
                <w:rFonts w:ascii="Times New Roman" w:hAnsi="Times New Roman" w:cs="Times New Roman"/>
                <w:bCs/>
                <w:color w:val="000000" w:themeColor="text1"/>
              </w:rPr>
              <w:t>4.</w:t>
            </w:r>
            <w:r w:rsidRPr="009F629F">
              <w:rPr>
                <w:rFonts w:ascii="Times New Roman" w:hAnsi="Times New Roman" w:cs="Times New Roman"/>
                <w:color w:val="000000" w:themeColor="text1"/>
              </w:rPr>
              <w:t xml:space="preserve"> Построение развёрнутой индикаторной диаграммы</w:t>
            </w:r>
          </w:p>
        </w:tc>
      </w:tr>
      <w:tr w:rsidR="00C72A9B" w:rsidRPr="002C5973" w14:paraId="6776DBB7"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152C7B52" w14:textId="77777777" w:rsidR="00C72A9B" w:rsidRPr="002C5973" w:rsidRDefault="00C72A9B"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6683C058" w14:textId="77777777" w:rsidR="00C72A9B" w:rsidRPr="009F629F" w:rsidRDefault="00C72A9B" w:rsidP="00091B0F">
            <w:pPr>
              <w:pStyle w:val="a4"/>
              <w:ind w:left="0"/>
              <w:jc w:val="both"/>
              <w:rPr>
                <w:rFonts w:ascii="Times New Roman" w:hAnsi="Times New Roman" w:cs="Times New Roman"/>
                <w:color w:val="000000" w:themeColor="text1"/>
              </w:rPr>
            </w:pPr>
            <w:r w:rsidRPr="009F629F">
              <w:rPr>
                <w:rFonts w:ascii="Times New Roman" w:hAnsi="Times New Roman" w:cs="Times New Roman"/>
                <w:bCs/>
                <w:color w:val="000000" w:themeColor="text1"/>
              </w:rPr>
              <w:t>5.</w:t>
            </w:r>
            <w:r w:rsidRPr="009F629F">
              <w:rPr>
                <w:rFonts w:ascii="Times New Roman" w:hAnsi="Times New Roman" w:cs="Times New Roman"/>
                <w:color w:val="000000" w:themeColor="text1"/>
              </w:rPr>
              <w:t xml:space="preserve"> Построение диаграммы </w:t>
            </w:r>
            <w:proofErr w:type="spellStart"/>
            <w:r w:rsidRPr="009F629F">
              <w:rPr>
                <w:rFonts w:ascii="Times New Roman" w:hAnsi="Times New Roman" w:cs="Times New Roman"/>
                <w:color w:val="000000" w:themeColor="text1"/>
              </w:rPr>
              <w:t>Толле</w:t>
            </w:r>
            <w:proofErr w:type="spellEnd"/>
          </w:p>
        </w:tc>
      </w:tr>
      <w:tr w:rsidR="00091B0F" w:rsidRPr="002C5973" w14:paraId="298F0546"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610AC640" w14:textId="77777777" w:rsidR="00091B0F" w:rsidRPr="002C5973" w:rsidRDefault="00091B0F"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756472A4" w14:textId="2E9A5F02" w:rsidR="00091B0F" w:rsidRPr="009F629F" w:rsidRDefault="00091B0F" w:rsidP="00091B0F">
            <w:pPr>
              <w:pStyle w:val="a4"/>
              <w:ind w:left="0"/>
              <w:jc w:val="both"/>
              <w:rPr>
                <w:rFonts w:ascii="Times New Roman" w:hAnsi="Times New Roman" w:cs="Times New Roman"/>
                <w:bCs/>
                <w:color w:val="000000" w:themeColor="text1"/>
              </w:rPr>
            </w:pPr>
            <w:r w:rsidRPr="009F629F">
              <w:rPr>
                <w:rFonts w:ascii="Times New Roman" w:hAnsi="Times New Roman" w:cs="Times New Roman"/>
                <w:bCs/>
                <w:color w:val="000000" w:themeColor="text1"/>
              </w:rPr>
              <w:t>6.</w:t>
            </w:r>
            <w:r w:rsidRPr="009F629F">
              <w:rPr>
                <w:rFonts w:ascii="Times New Roman" w:hAnsi="Times New Roman" w:cs="Times New Roman"/>
                <w:color w:val="000000" w:themeColor="text1"/>
              </w:rPr>
              <w:t xml:space="preserve"> Построение диаграммы «</w:t>
            </w:r>
            <w:proofErr w:type="gramStart"/>
            <w:r w:rsidRPr="009F629F">
              <w:rPr>
                <w:rFonts w:ascii="Times New Roman" w:hAnsi="Times New Roman" w:cs="Times New Roman"/>
                <w:color w:val="000000" w:themeColor="text1"/>
              </w:rPr>
              <w:t>располагаемого</w:t>
            </w:r>
            <w:proofErr w:type="gramEnd"/>
            <w:r w:rsidRPr="009F629F">
              <w:rPr>
                <w:rFonts w:ascii="Times New Roman" w:hAnsi="Times New Roman" w:cs="Times New Roman"/>
                <w:color w:val="000000" w:themeColor="text1"/>
              </w:rPr>
              <w:t xml:space="preserve"> время-сечения»</w:t>
            </w:r>
          </w:p>
        </w:tc>
      </w:tr>
      <w:tr w:rsidR="00091B0F" w:rsidRPr="002C5973" w14:paraId="4704C51B" w14:textId="77777777" w:rsidTr="00303303">
        <w:tc>
          <w:tcPr>
            <w:tcW w:w="1386" w:type="pct"/>
            <w:vMerge/>
            <w:tcBorders>
              <w:top w:val="single" w:sz="4" w:space="0" w:color="000000"/>
              <w:left w:val="single" w:sz="4" w:space="0" w:color="000000"/>
              <w:bottom w:val="single" w:sz="4" w:space="0" w:color="000000"/>
              <w:right w:val="single" w:sz="4" w:space="0" w:color="000000"/>
            </w:tcBorders>
          </w:tcPr>
          <w:p w14:paraId="55D7DCF6" w14:textId="77777777" w:rsidR="00091B0F" w:rsidRPr="002C5973" w:rsidRDefault="00091B0F"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vAlign w:val="bottom"/>
          </w:tcPr>
          <w:p w14:paraId="14767FFA" w14:textId="77777777" w:rsidR="00091B0F" w:rsidRDefault="00091B0F" w:rsidP="00091B0F">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544AF45" w14:textId="21185D42" w:rsidR="00091B0F" w:rsidRPr="009F629F" w:rsidRDefault="00091B0F" w:rsidP="00091B0F">
            <w:pPr>
              <w:pStyle w:val="a4"/>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91B0F" w:rsidRPr="002C5973" w14:paraId="7F4F525F" w14:textId="77777777" w:rsidTr="00303303">
        <w:tc>
          <w:tcPr>
            <w:tcW w:w="1386" w:type="pct"/>
            <w:vMerge w:val="restart"/>
            <w:tcBorders>
              <w:left w:val="single" w:sz="4" w:space="0" w:color="000000"/>
              <w:bottom w:val="single" w:sz="4" w:space="0" w:color="000000"/>
              <w:right w:val="single" w:sz="4" w:space="0" w:color="000000"/>
            </w:tcBorders>
          </w:tcPr>
          <w:p w14:paraId="1D0A6AE3" w14:textId="77777777" w:rsidR="00091B0F" w:rsidRPr="00091B0F" w:rsidRDefault="00091B0F" w:rsidP="00091B0F">
            <w:pPr>
              <w:widowControl w:val="0"/>
              <w:spacing w:after="0" w:line="240" w:lineRule="auto"/>
              <w:rPr>
                <w:rFonts w:ascii="Times New Roman" w:hAnsi="Times New Roman" w:cs="Times New Roman"/>
                <w:b/>
                <w:color w:val="000000" w:themeColor="text1"/>
              </w:rPr>
            </w:pPr>
            <w:r w:rsidRPr="00091B0F">
              <w:rPr>
                <w:rFonts w:ascii="Times New Roman" w:hAnsi="Times New Roman" w:cs="Times New Roman"/>
                <w:b/>
                <w:bCs/>
                <w:color w:val="000000" w:themeColor="text1"/>
              </w:rPr>
              <w:t xml:space="preserve">Тема 1.2. </w:t>
            </w:r>
            <w:r w:rsidRPr="00091B0F">
              <w:rPr>
                <w:rFonts w:ascii="Times New Roman" w:hAnsi="Times New Roman" w:cs="Times New Roman"/>
                <w:b/>
                <w:color w:val="000000" w:themeColor="text1"/>
              </w:rPr>
              <w:t>Конструкция судовых двигателей</w:t>
            </w:r>
          </w:p>
        </w:tc>
        <w:tc>
          <w:tcPr>
            <w:tcW w:w="3614" w:type="pct"/>
            <w:tcBorders>
              <w:left w:val="single" w:sz="4" w:space="0" w:color="000000"/>
              <w:bottom w:val="single" w:sz="4" w:space="0" w:color="000000"/>
              <w:right w:val="single" w:sz="4" w:space="0" w:color="000000"/>
            </w:tcBorders>
          </w:tcPr>
          <w:p w14:paraId="33B34448" w14:textId="77777777" w:rsidR="00091B0F" w:rsidRPr="002C5973" w:rsidRDefault="00091B0F"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091B0F" w:rsidRPr="002C5973" w14:paraId="534D8C3E" w14:textId="77777777" w:rsidTr="00303303">
        <w:trPr>
          <w:trHeight w:val="3339"/>
        </w:trPr>
        <w:tc>
          <w:tcPr>
            <w:tcW w:w="1386" w:type="pct"/>
            <w:vMerge/>
            <w:tcBorders>
              <w:left w:val="single" w:sz="4" w:space="0" w:color="000000"/>
              <w:bottom w:val="single" w:sz="4" w:space="0" w:color="000000"/>
              <w:right w:val="single" w:sz="4" w:space="0" w:color="000000"/>
            </w:tcBorders>
          </w:tcPr>
          <w:p w14:paraId="21180D03" w14:textId="77777777" w:rsidR="00091B0F" w:rsidRPr="002C5973" w:rsidRDefault="00091B0F"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45D4ABD2" w14:textId="5D6DC790" w:rsidR="00091B0F" w:rsidRPr="009F629F" w:rsidRDefault="00091B0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Классификация, маркировка ДВС</w:t>
            </w:r>
            <w:r w:rsidR="00303303">
              <w:rPr>
                <w:rFonts w:ascii="Times New Roman" w:hAnsi="Times New Roman" w:cs="Times New Roman"/>
                <w:color w:val="000000" w:themeColor="text1"/>
              </w:rPr>
              <w:t>.</w:t>
            </w:r>
          </w:p>
          <w:p w14:paraId="0AD061FF" w14:textId="096E0977" w:rsidR="00091B0F" w:rsidRPr="009F629F" w:rsidRDefault="00091B0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Конструкция остова двигателя: остов двигателя, фундаментные рамы, станины, блоки цилиндров, крышки цилиндров</w:t>
            </w:r>
            <w:r w:rsidR="00303303">
              <w:rPr>
                <w:rFonts w:ascii="Times New Roman" w:hAnsi="Times New Roman" w:cs="Times New Roman"/>
                <w:color w:val="000000" w:themeColor="text1"/>
              </w:rPr>
              <w:t>.</w:t>
            </w:r>
          </w:p>
          <w:p w14:paraId="774C2AC8" w14:textId="565D2FB0" w:rsidR="00091B0F" w:rsidRPr="009F629F" w:rsidRDefault="00091B0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Конструкция остова двигателя - блоки цилиндров, крышки цилиндров</w:t>
            </w:r>
          </w:p>
          <w:p w14:paraId="40122EDF" w14:textId="4FFB5099" w:rsidR="00091B0F" w:rsidRPr="009F629F" w:rsidRDefault="00091B0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Назначение, устройство и принцип действия механизма движения и газообмена Поршни, шатуны, коленчатые валы, распределительные валы</w:t>
            </w:r>
          </w:p>
          <w:p w14:paraId="149CF05D" w14:textId="264A3F60" w:rsidR="00091B0F" w:rsidRPr="009F629F" w:rsidRDefault="00091B0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Системы газораспределения двухтактных и четырёхтактных ДВС, наддув дизелей</w:t>
            </w:r>
            <w:r w:rsidR="00303303">
              <w:rPr>
                <w:rFonts w:ascii="Times New Roman" w:hAnsi="Times New Roman" w:cs="Times New Roman"/>
                <w:color w:val="000000" w:themeColor="text1"/>
              </w:rPr>
              <w:t>.</w:t>
            </w:r>
          </w:p>
          <w:p w14:paraId="63BDE0F9" w14:textId="1805819E" w:rsidR="00091B0F" w:rsidRPr="009F629F" w:rsidRDefault="00091B0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 xml:space="preserve">Назначение, устройство и принцип действия систем, обслуживающих двигатель. Системы охлаждения смазки; </w:t>
            </w:r>
            <w:proofErr w:type="gramStart"/>
            <w:r w:rsidRPr="009F629F">
              <w:rPr>
                <w:rFonts w:ascii="Times New Roman" w:hAnsi="Times New Roman" w:cs="Times New Roman"/>
                <w:color w:val="000000" w:themeColor="text1"/>
              </w:rPr>
              <w:t>топливная</w:t>
            </w:r>
            <w:proofErr w:type="gramEnd"/>
            <w:r w:rsidRPr="009F629F">
              <w:rPr>
                <w:rFonts w:ascii="Times New Roman" w:hAnsi="Times New Roman" w:cs="Times New Roman"/>
                <w:color w:val="000000" w:themeColor="text1"/>
              </w:rPr>
              <w:t xml:space="preserve">, пусковые, реверсивные и дейдвудные устройства, </w:t>
            </w:r>
            <w:proofErr w:type="spellStart"/>
            <w:r w:rsidRPr="009F629F">
              <w:rPr>
                <w:rFonts w:ascii="Times New Roman" w:hAnsi="Times New Roman" w:cs="Times New Roman"/>
                <w:color w:val="000000" w:themeColor="text1"/>
              </w:rPr>
              <w:t>валопровод</w:t>
            </w:r>
            <w:proofErr w:type="spellEnd"/>
            <w:r w:rsidR="00303303">
              <w:rPr>
                <w:rFonts w:ascii="Times New Roman" w:hAnsi="Times New Roman" w:cs="Times New Roman"/>
                <w:color w:val="000000" w:themeColor="text1"/>
              </w:rPr>
              <w:t>.</w:t>
            </w:r>
          </w:p>
          <w:p w14:paraId="32B7E15D" w14:textId="7ECCF5FA" w:rsidR="00091B0F" w:rsidRPr="009F629F" w:rsidRDefault="00091B0F" w:rsidP="00091B0F">
            <w:pPr>
              <w:pStyle w:val="a4"/>
              <w:ind w:left="0"/>
              <w:jc w:val="both"/>
              <w:rPr>
                <w:rFonts w:ascii="Times New Roman" w:hAnsi="Times New Roman" w:cs="Times New Roman"/>
                <w:color w:val="000000" w:themeColor="text1"/>
              </w:rPr>
            </w:pPr>
            <w:r w:rsidRPr="009F629F">
              <w:rPr>
                <w:rFonts w:ascii="Times New Roman" w:hAnsi="Times New Roman" w:cs="Times New Roman"/>
                <w:color w:val="000000" w:themeColor="text1"/>
              </w:rPr>
              <w:t>Виды судового топлива и масла. Состав и характеристики. Легкое и тяжелое топливо</w:t>
            </w:r>
            <w:r w:rsidR="00303303">
              <w:rPr>
                <w:rFonts w:ascii="Times New Roman" w:hAnsi="Times New Roman" w:cs="Times New Roman"/>
                <w:color w:val="000000" w:themeColor="text1"/>
              </w:rPr>
              <w:t>.</w:t>
            </w:r>
          </w:p>
        </w:tc>
      </w:tr>
      <w:tr w:rsidR="00AC61FC" w:rsidRPr="002C5973" w14:paraId="5FEFE7FE" w14:textId="77777777" w:rsidTr="00303303">
        <w:tc>
          <w:tcPr>
            <w:tcW w:w="1386" w:type="pct"/>
            <w:vMerge/>
            <w:tcBorders>
              <w:left w:val="single" w:sz="4" w:space="0" w:color="000000"/>
              <w:bottom w:val="single" w:sz="4" w:space="0" w:color="000000"/>
              <w:right w:val="single" w:sz="4" w:space="0" w:color="000000"/>
            </w:tcBorders>
          </w:tcPr>
          <w:p w14:paraId="2CDC5721" w14:textId="77777777" w:rsidR="00AC61FC" w:rsidRPr="002C5973"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1C075260" w14:textId="624AF700"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91B0F" w:rsidRPr="002C5973" w14:paraId="0FB8E20B" w14:textId="77777777" w:rsidTr="00C72A9B">
        <w:tc>
          <w:tcPr>
            <w:tcW w:w="1386" w:type="pct"/>
            <w:vMerge/>
            <w:tcBorders>
              <w:left w:val="single" w:sz="4" w:space="0" w:color="000000"/>
              <w:bottom w:val="single" w:sz="4" w:space="0" w:color="000000"/>
              <w:right w:val="single" w:sz="4" w:space="0" w:color="000000"/>
            </w:tcBorders>
          </w:tcPr>
          <w:p w14:paraId="11A3E12E" w14:textId="77777777" w:rsidR="00091B0F" w:rsidRPr="002C5973" w:rsidRDefault="00091B0F"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57025662" w14:textId="413F9C0B" w:rsidR="00091B0F" w:rsidRPr="009F629F" w:rsidRDefault="00303303" w:rsidP="00091B0F">
            <w:pPr>
              <w:pStyle w:val="a4"/>
              <w:ind w:left="0"/>
              <w:jc w:val="both"/>
              <w:rPr>
                <w:rFonts w:ascii="Times New Roman" w:hAnsi="Times New Roman" w:cs="Times New Roman"/>
                <w:color w:val="000000" w:themeColor="text1"/>
              </w:rPr>
            </w:pPr>
            <w:r>
              <w:rPr>
                <w:rFonts w:ascii="Times New Roman" w:eastAsia="Calibri" w:hAnsi="Times New Roman" w:cs="Times New Roman"/>
                <w:bCs/>
                <w:color w:val="000000" w:themeColor="text1"/>
              </w:rPr>
              <w:t>7</w:t>
            </w:r>
            <w:r w:rsidR="00091B0F" w:rsidRPr="009F629F">
              <w:rPr>
                <w:rFonts w:ascii="Times New Roman" w:eastAsia="Calibri" w:hAnsi="Times New Roman" w:cs="Times New Roman"/>
                <w:bCs/>
                <w:color w:val="000000" w:themeColor="text1"/>
              </w:rPr>
              <w:t>. Изучение деталей остова двигателей</w:t>
            </w:r>
          </w:p>
        </w:tc>
      </w:tr>
      <w:tr w:rsidR="00091B0F" w:rsidRPr="002C5973" w14:paraId="418FA0CA" w14:textId="77777777" w:rsidTr="00C72A9B">
        <w:tc>
          <w:tcPr>
            <w:tcW w:w="1386" w:type="pct"/>
            <w:vMerge/>
            <w:tcBorders>
              <w:left w:val="single" w:sz="4" w:space="0" w:color="000000"/>
              <w:bottom w:val="single" w:sz="4" w:space="0" w:color="000000"/>
              <w:right w:val="single" w:sz="4" w:space="0" w:color="000000"/>
            </w:tcBorders>
          </w:tcPr>
          <w:p w14:paraId="42C47DD0" w14:textId="77777777" w:rsidR="00091B0F" w:rsidRPr="002C5973" w:rsidRDefault="00091B0F"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071B68C9" w14:textId="2ABA9A47" w:rsidR="00091B0F" w:rsidRPr="009F629F" w:rsidRDefault="00303303"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8</w:t>
            </w:r>
            <w:r w:rsidR="00091B0F" w:rsidRPr="009F629F">
              <w:rPr>
                <w:rFonts w:ascii="Times New Roman" w:hAnsi="Times New Roman" w:cs="Times New Roman"/>
                <w:bCs/>
                <w:color w:val="000000" w:themeColor="text1"/>
              </w:rPr>
              <w:t>.</w:t>
            </w:r>
            <w:r w:rsidR="00091B0F" w:rsidRPr="009F629F">
              <w:rPr>
                <w:rFonts w:ascii="Times New Roman" w:hAnsi="Times New Roman" w:cs="Times New Roman"/>
                <w:color w:val="000000" w:themeColor="text1"/>
              </w:rPr>
              <w:t xml:space="preserve"> Разборка, осмотр и сборка ТНВД</w:t>
            </w:r>
          </w:p>
        </w:tc>
      </w:tr>
      <w:tr w:rsidR="00091B0F" w:rsidRPr="002C5973" w14:paraId="2E65C91D" w14:textId="77777777" w:rsidTr="00C72A9B">
        <w:tc>
          <w:tcPr>
            <w:tcW w:w="1386" w:type="pct"/>
            <w:vMerge/>
            <w:tcBorders>
              <w:left w:val="single" w:sz="4" w:space="0" w:color="000000"/>
              <w:bottom w:val="single" w:sz="4" w:space="0" w:color="000000"/>
              <w:right w:val="single" w:sz="4" w:space="0" w:color="000000"/>
            </w:tcBorders>
          </w:tcPr>
          <w:p w14:paraId="3E1840F2" w14:textId="77777777" w:rsidR="00091B0F" w:rsidRPr="002C5973" w:rsidRDefault="00091B0F"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43805C68" w14:textId="23038776" w:rsidR="00091B0F" w:rsidRPr="009F629F" w:rsidRDefault="00303303"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9</w:t>
            </w:r>
            <w:r w:rsidR="00091B0F" w:rsidRPr="009F629F">
              <w:rPr>
                <w:rFonts w:ascii="Times New Roman" w:hAnsi="Times New Roman" w:cs="Times New Roman"/>
                <w:bCs/>
                <w:color w:val="000000" w:themeColor="text1"/>
              </w:rPr>
              <w:t>.</w:t>
            </w:r>
            <w:r w:rsidR="00091B0F" w:rsidRPr="009F629F">
              <w:rPr>
                <w:rFonts w:ascii="Times New Roman" w:hAnsi="Times New Roman" w:cs="Times New Roman"/>
                <w:color w:val="000000" w:themeColor="text1"/>
              </w:rPr>
              <w:t xml:space="preserve"> Разборка, осмотр, </w:t>
            </w:r>
            <w:proofErr w:type="spellStart"/>
            <w:r w:rsidR="00091B0F" w:rsidRPr="009F629F">
              <w:rPr>
                <w:rFonts w:ascii="Times New Roman" w:hAnsi="Times New Roman" w:cs="Times New Roman"/>
                <w:color w:val="000000" w:themeColor="text1"/>
              </w:rPr>
              <w:t>опрессовка</w:t>
            </w:r>
            <w:proofErr w:type="spellEnd"/>
            <w:r w:rsidR="00091B0F" w:rsidRPr="009F629F">
              <w:rPr>
                <w:rFonts w:ascii="Times New Roman" w:hAnsi="Times New Roman" w:cs="Times New Roman"/>
                <w:color w:val="000000" w:themeColor="text1"/>
              </w:rPr>
              <w:t xml:space="preserve"> форсунок</w:t>
            </w:r>
          </w:p>
        </w:tc>
      </w:tr>
      <w:tr w:rsidR="00091B0F" w:rsidRPr="002C5973" w14:paraId="1B2A5BA0" w14:textId="77777777" w:rsidTr="00C72A9B">
        <w:tc>
          <w:tcPr>
            <w:tcW w:w="1386" w:type="pct"/>
            <w:vMerge/>
            <w:tcBorders>
              <w:left w:val="single" w:sz="4" w:space="0" w:color="000000"/>
              <w:bottom w:val="single" w:sz="4" w:space="0" w:color="000000"/>
              <w:right w:val="single" w:sz="4" w:space="0" w:color="000000"/>
            </w:tcBorders>
          </w:tcPr>
          <w:p w14:paraId="11E13461" w14:textId="77777777" w:rsidR="00091B0F" w:rsidRPr="002C5973" w:rsidRDefault="00091B0F"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07A334B9" w14:textId="4A394DF7" w:rsidR="00091B0F" w:rsidRPr="009F629F" w:rsidRDefault="00303303"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10</w:t>
            </w:r>
            <w:r w:rsidR="00091B0F" w:rsidRPr="009F629F">
              <w:rPr>
                <w:rFonts w:ascii="Times New Roman" w:hAnsi="Times New Roman" w:cs="Times New Roman"/>
                <w:bCs/>
                <w:color w:val="000000" w:themeColor="text1"/>
              </w:rPr>
              <w:t>.</w:t>
            </w:r>
            <w:r w:rsidR="00091B0F" w:rsidRPr="009F629F">
              <w:rPr>
                <w:rFonts w:ascii="Times New Roman" w:hAnsi="Times New Roman" w:cs="Times New Roman"/>
                <w:color w:val="000000" w:themeColor="text1"/>
              </w:rPr>
              <w:t xml:space="preserve"> Устройство систем, обслуживающих двигатель - исследование систем пуска, смазки, топливной, реверсивных устройств </w:t>
            </w:r>
            <w:proofErr w:type="spellStart"/>
            <w:r w:rsidR="00091B0F" w:rsidRPr="009F629F">
              <w:rPr>
                <w:rFonts w:ascii="Times New Roman" w:hAnsi="Times New Roman" w:cs="Times New Roman"/>
                <w:color w:val="000000" w:themeColor="text1"/>
              </w:rPr>
              <w:t>валопроводов</w:t>
            </w:r>
            <w:proofErr w:type="spellEnd"/>
          </w:p>
        </w:tc>
      </w:tr>
      <w:tr w:rsidR="00091B0F" w:rsidRPr="002C5973" w14:paraId="02CC44A0" w14:textId="77777777" w:rsidTr="00C72A9B">
        <w:tc>
          <w:tcPr>
            <w:tcW w:w="1386" w:type="pct"/>
            <w:vMerge/>
            <w:tcBorders>
              <w:left w:val="single" w:sz="4" w:space="0" w:color="000000"/>
              <w:bottom w:val="single" w:sz="4" w:space="0" w:color="000000"/>
              <w:right w:val="single" w:sz="4" w:space="0" w:color="000000"/>
            </w:tcBorders>
          </w:tcPr>
          <w:p w14:paraId="4309C85D" w14:textId="77777777" w:rsidR="00091B0F" w:rsidRPr="002C5973" w:rsidRDefault="00091B0F"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69587D50" w14:textId="6D8AD230" w:rsidR="00091B0F" w:rsidRPr="009F629F" w:rsidRDefault="00303303"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11</w:t>
            </w:r>
            <w:r w:rsidR="00091B0F" w:rsidRPr="009F629F">
              <w:rPr>
                <w:rFonts w:ascii="Times New Roman" w:hAnsi="Times New Roman" w:cs="Times New Roman"/>
                <w:bCs/>
                <w:color w:val="000000" w:themeColor="text1"/>
              </w:rPr>
              <w:t>.</w:t>
            </w:r>
            <w:r w:rsidR="00091B0F" w:rsidRPr="009F629F">
              <w:rPr>
                <w:rFonts w:ascii="Times New Roman" w:hAnsi="Times New Roman" w:cs="Times New Roman"/>
                <w:color w:val="000000" w:themeColor="text1"/>
              </w:rPr>
              <w:t xml:space="preserve"> Регулировка угла опережения подачи топлива</w:t>
            </w:r>
          </w:p>
        </w:tc>
      </w:tr>
      <w:tr w:rsidR="00091B0F" w:rsidRPr="002C5973" w14:paraId="4543C6F7" w14:textId="77777777" w:rsidTr="00C72A9B">
        <w:tc>
          <w:tcPr>
            <w:tcW w:w="1386" w:type="pct"/>
            <w:vMerge/>
            <w:tcBorders>
              <w:left w:val="single" w:sz="4" w:space="0" w:color="000000"/>
              <w:bottom w:val="single" w:sz="4" w:space="0" w:color="000000"/>
              <w:right w:val="single" w:sz="4" w:space="0" w:color="000000"/>
            </w:tcBorders>
          </w:tcPr>
          <w:p w14:paraId="71716A71" w14:textId="77777777" w:rsidR="00091B0F" w:rsidRPr="002C5973" w:rsidRDefault="00091B0F"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270D535C" w14:textId="1BB36C62" w:rsidR="00091B0F" w:rsidRPr="009F629F" w:rsidRDefault="00303303"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12</w:t>
            </w:r>
            <w:r w:rsidR="00091B0F" w:rsidRPr="009F629F">
              <w:rPr>
                <w:rFonts w:ascii="Times New Roman" w:hAnsi="Times New Roman" w:cs="Times New Roman"/>
                <w:bCs/>
                <w:color w:val="000000" w:themeColor="text1"/>
              </w:rPr>
              <w:t>.</w:t>
            </w:r>
            <w:r w:rsidR="00091B0F" w:rsidRPr="009F629F">
              <w:rPr>
                <w:rFonts w:ascii="Times New Roman" w:hAnsi="Times New Roman" w:cs="Times New Roman"/>
                <w:color w:val="000000" w:themeColor="text1"/>
              </w:rPr>
              <w:t xml:space="preserve"> Регулировка теплового зазора механизма газораспределения</w:t>
            </w:r>
          </w:p>
        </w:tc>
      </w:tr>
      <w:tr w:rsidR="00303303" w:rsidRPr="002C5973" w14:paraId="07B75060" w14:textId="77777777" w:rsidTr="00C72A9B">
        <w:tc>
          <w:tcPr>
            <w:tcW w:w="1386" w:type="pct"/>
            <w:vMerge/>
            <w:tcBorders>
              <w:left w:val="single" w:sz="4" w:space="0" w:color="000000"/>
              <w:bottom w:val="single" w:sz="4" w:space="0" w:color="000000"/>
              <w:right w:val="single" w:sz="4" w:space="0" w:color="000000"/>
            </w:tcBorders>
          </w:tcPr>
          <w:p w14:paraId="423E9A19"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76AA8B84" w14:textId="502E00FB" w:rsidR="00303303" w:rsidRPr="009F629F" w:rsidRDefault="00303303" w:rsidP="00091B0F">
            <w:pPr>
              <w:pStyle w:val="a4"/>
              <w:ind w:left="0"/>
              <w:jc w:val="both"/>
              <w:rPr>
                <w:rFonts w:ascii="Times New Roman" w:hAnsi="Times New Roman" w:cs="Times New Roman"/>
                <w:bCs/>
                <w:color w:val="000000" w:themeColor="text1"/>
              </w:rPr>
            </w:pPr>
            <w:r>
              <w:rPr>
                <w:rFonts w:ascii="Times New Roman" w:hAnsi="Times New Roman" w:cs="Times New Roman"/>
                <w:bCs/>
                <w:color w:val="000000" w:themeColor="text1"/>
              </w:rPr>
              <w:t>13</w:t>
            </w:r>
            <w:r w:rsidRPr="009F629F">
              <w:rPr>
                <w:rFonts w:ascii="Times New Roman" w:hAnsi="Times New Roman" w:cs="Times New Roman"/>
                <w:bCs/>
                <w:color w:val="000000" w:themeColor="text1"/>
              </w:rPr>
              <w:t>.</w:t>
            </w:r>
            <w:r w:rsidRPr="009F629F">
              <w:rPr>
                <w:rFonts w:ascii="Times New Roman" w:hAnsi="Times New Roman" w:cs="Times New Roman"/>
                <w:color w:val="000000" w:themeColor="text1"/>
              </w:rPr>
              <w:t xml:space="preserve"> Регулировка теплового зазора в компрессионных и маслосъёмных кольцах</w:t>
            </w:r>
          </w:p>
        </w:tc>
      </w:tr>
      <w:tr w:rsidR="00303303" w:rsidRPr="002C5973" w14:paraId="6E9FBDFC" w14:textId="77777777" w:rsidTr="00303303">
        <w:tc>
          <w:tcPr>
            <w:tcW w:w="1386" w:type="pct"/>
            <w:vMerge/>
            <w:tcBorders>
              <w:left w:val="single" w:sz="4" w:space="0" w:color="000000"/>
              <w:bottom w:val="single" w:sz="4" w:space="0" w:color="000000"/>
              <w:right w:val="single" w:sz="4" w:space="0" w:color="000000"/>
            </w:tcBorders>
          </w:tcPr>
          <w:p w14:paraId="5434C3B3"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vAlign w:val="bottom"/>
          </w:tcPr>
          <w:p w14:paraId="18017506" w14:textId="77777777" w:rsidR="00303303" w:rsidRDefault="00303303" w:rsidP="0030330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7449F4B" w14:textId="0AF32A05" w:rsidR="00303303" w:rsidRPr="009F629F" w:rsidRDefault="00303303" w:rsidP="00091B0F">
            <w:pPr>
              <w:pStyle w:val="a4"/>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3303" w:rsidRPr="002C5973" w14:paraId="550911DD" w14:textId="77777777" w:rsidTr="00C72A9B">
        <w:tc>
          <w:tcPr>
            <w:tcW w:w="1386" w:type="pct"/>
            <w:vMerge w:val="restart"/>
            <w:tcBorders>
              <w:top w:val="single" w:sz="4" w:space="0" w:color="000000"/>
              <w:left w:val="single" w:sz="4" w:space="0" w:color="000000"/>
              <w:bottom w:val="single" w:sz="4" w:space="0" w:color="000000"/>
              <w:right w:val="single" w:sz="4" w:space="0" w:color="000000"/>
            </w:tcBorders>
          </w:tcPr>
          <w:p w14:paraId="0148602A" w14:textId="77777777" w:rsidR="00303303" w:rsidRPr="00303303" w:rsidRDefault="00303303" w:rsidP="00091B0F">
            <w:pPr>
              <w:widowControl w:val="0"/>
              <w:spacing w:after="0" w:line="240" w:lineRule="auto"/>
              <w:rPr>
                <w:rFonts w:ascii="Times New Roman" w:hAnsi="Times New Roman" w:cs="Times New Roman"/>
                <w:b/>
                <w:color w:val="000000" w:themeColor="text1"/>
              </w:rPr>
            </w:pPr>
            <w:r w:rsidRPr="00303303">
              <w:rPr>
                <w:rFonts w:ascii="Times New Roman" w:hAnsi="Times New Roman" w:cs="Times New Roman"/>
                <w:b/>
                <w:bCs/>
                <w:color w:val="000000" w:themeColor="text1"/>
              </w:rPr>
              <w:t xml:space="preserve">Тема 1.3. </w:t>
            </w:r>
            <w:r w:rsidRPr="00303303">
              <w:rPr>
                <w:rFonts w:ascii="Times New Roman" w:hAnsi="Times New Roman" w:cs="Times New Roman"/>
                <w:b/>
                <w:color w:val="000000" w:themeColor="text1"/>
              </w:rPr>
              <w:t xml:space="preserve">Теоретические </w:t>
            </w:r>
            <w:r w:rsidRPr="00303303">
              <w:rPr>
                <w:rFonts w:ascii="Times New Roman" w:hAnsi="Times New Roman" w:cs="Times New Roman"/>
                <w:b/>
                <w:color w:val="000000" w:themeColor="text1"/>
              </w:rPr>
              <w:lastRenderedPageBreak/>
              <w:t>основы технической эксплуатации судовых дизелей</w:t>
            </w:r>
          </w:p>
        </w:tc>
        <w:tc>
          <w:tcPr>
            <w:tcW w:w="3614" w:type="pct"/>
            <w:tcBorders>
              <w:top w:val="single" w:sz="4" w:space="0" w:color="000000"/>
              <w:left w:val="single" w:sz="4" w:space="0" w:color="000000"/>
              <w:bottom w:val="single" w:sz="4" w:space="0" w:color="000000"/>
              <w:right w:val="single" w:sz="4" w:space="0" w:color="000000"/>
            </w:tcBorders>
          </w:tcPr>
          <w:p w14:paraId="509DE939" w14:textId="77777777" w:rsidR="00303303" w:rsidRPr="002C5973" w:rsidRDefault="00303303"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lastRenderedPageBreak/>
              <w:t>Содержание</w:t>
            </w:r>
          </w:p>
        </w:tc>
      </w:tr>
      <w:tr w:rsidR="00303303" w:rsidRPr="002C5973" w14:paraId="535FDB1D" w14:textId="77777777" w:rsidTr="00303303">
        <w:trPr>
          <w:trHeight w:val="3835"/>
        </w:trPr>
        <w:tc>
          <w:tcPr>
            <w:tcW w:w="1386" w:type="pct"/>
            <w:vMerge/>
            <w:tcBorders>
              <w:top w:val="single" w:sz="4" w:space="0" w:color="000000"/>
              <w:left w:val="single" w:sz="4" w:space="0" w:color="000000"/>
              <w:bottom w:val="single" w:sz="4" w:space="0" w:color="000000"/>
              <w:right w:val="single" w:sz="4" w:space="0" w:color="000000"/>
            </w:tcBorders>
          </w:tcPr>
          <w:p w14:paraId="57FF2EA4"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right w:val="single" w:sz="4" w:space="0" w:color="000000"/>
            </w:tcBorders>
          </w:tcPr>
          <w:p w14:paraId="3CCAE476" w14:textId="7266C5F3"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Понятие о характеристиках двигателя: понятие об испытаниях СЭУ, надёжности, моторесурсе</w:t>
            </w:r>
            <w:r>
              <w:rPr>
                <w:rFonts w:ascii="Times New Roman" w:hAnsi="Times New Roman" w:cs="Times New Roman"/>
                <w:color w:val="000000" w:themeColor="text1"/>
              </w:rPr>
              <w:t>.</w:t>
            </w:r>
          </w:p>
          <w:p w14:paraId="4EAB4A80" w14:textId="26259128"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Нагрузочная характеристика: параметры нагрузочной характеристики, область применения</w:t>
            </w:r>
            <w:r>
              <w:rPr>
                <w:rFonts w:ascii="Times New Roman" w:hAnsi="Times New Roman" w:cs="Times New Roman"/>
                <w:color w:val="000000" w:themeColor="text1"/>
              </w:rPr>
              <w:t>.</w:t>
            </w:r>
          </w:p>
          <w:p w14:paraId="1C55DCDB" w14:textId="08B86C76"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Внешняя характеристика - стендовые испытания ДВС, понятие о заградительных характеристиках, перегрузке ДВС. Виды мощностей ДВС</w:t>
            </w:r>
            <w:r>
              <w:rPr>
                <w:rFonts w:ascii="Times New Roman" w:hAnsi="Times New Roman" w:cs="Times New Roman"/>
                <w:color w:val="000000" w:themeColor="text1"/>
              </w:rPr>
              <w:t>.</w:t>
            </w:r>
          </w:p>
          <w:p w14:paraId="2506748F" w14:textId="75A9A8AA"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 xml:space="preserve">Винтовая характеристика - понятие о винтовой характеристике, понятие тяжёлого и лёгкого винта, виды винтовых характеристик, режимы работы ДВС в условиях </w:t>
            </w:r>
            <w:proofErr w:type="gramStart"/>
            <w:r w:rsidRPr="00303303">
              <w:rPr>
                <w:rFonts w:ascii="Times New Roman" w:hAnsi="Times New Roman" w:cs="Times New Roman"/>
                <w:color w:val="000000" w:themeColor="text1"/>
              </w:rPr>
              <w:t>от</w:t>
            </w:r>
            <w:proofErr w:type="gramEnd"/>
            <w:r w:rsidRPr="00303303">
              <w:rPr>
                <w:rFonts w:ascii="Times New Roman" w:hAnsi="Times New Roman" w:cs="Times New Roman"/>
                <w:color w:val="000000" w:themeColor="text1"/>
              </w:rPr>
              <w:t xml:space="preserve"> нормальных. Подготовка к пуску, пуск, обслуживание в работе. Техобслуживание ДВС</w:t>
            </w:r>
            <w:r>
              <w:rPr>
                <w:rFonts w:ascii="Times New Roman" w:hAnsi="Times New Roman" w:cs="Times New Roman"/>
                <w:color w:val="000000" w:themeColor="text1"/>
              </w:rPr>
              <w:t>.</w:t>
            </w:r>
          </w:p>
          <w:p w14:paraId="73AD1DDF" w14:textId="27C96EBA"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eastAsia="Calibri" w:hAnsi="Times New Roman" w:cs="Times New Roman"/>
                <w:bCs/>
                <w:color w:val="000000" w:themeColor="text1"/>
              </w:rPr>
              <w:t xml:space="preserve">Совместная работа ВФШ и двигателя при включении регулятора </w:t>
            </w:r>
            <w:r w:rsidRPr="00303303">
              <w:rPr>
                <w:rFonts w:ascii="Times New Roman" w:hAnsi="Times New Roman" w:cs="Times New Roman"/>
                <w:color w:val="000000" w:themeColor="text1"/>
              </w:rPr>
              <w:t xml:space="preserve">частоты вращения </w:t>
            </w:r>
            <w:proofErr w:type="gramStart"/>
            <w:r w:rsidRPr="00303303">
              <w:rPr>
                <w:rFonts w:ascii="Times New Roman" w:hAnsi="Times New Roman" w:cs="Times New Roman"/>
                <w:color w:val="000000" w:themeColor="text1"/>
              </w:rPr>
              <w:t>по</w:t>
            </w:r>
            <w:proofErr w:type="gramEnd"/>
            <w:r w:rsidRPr="00303303">
              <w:rPr>
                <w:rFonts w:ascii="Times New Roman" w:hAnsi="Times New Roman" w:cs="Times New Roman"/>
                <w:color w:val="000000" w:themeColor="text1"/>
              </w:rPr>
              <w:t xml:space="preserve"> предельной и всережимной схемах. Работа ДВС на различных режимах, особенности работы ДВС на ВРШ. Диагностика, регулировка ДВС</w:t>
            </w:r>
            <w:r>
              <w:rPr>
                <w:rFonts w:ascii="Times New Roman" w:hAnsi="Times New Roman" w:cs="Times New Roman"/>
                <w:color w:val="000000" w:themeColor="text1"/>
              </w:rPr>
              <w:t>.</w:t>
            </w:r>
          </w:p>
        </w:tc>
      </w:tr>
      <w:tr w:rsidR="00AC61FC" w:rsidRPr="002C5973" w14:paraId="6B09C79E" w14:textId="77777777" w:rsidTr="00AC61FC">
        <w:tc>
          <w:tcPr>
            <w:tcW w:w="1386" w:type="pct"/>
            <w:vMerge/>
            <w:tcBorders>
              <w:top w:val="single" w:sz="4" w:space="0" w:color="000000"/>
              <w:left w:val="single" w:sz="4" w:space="0" w:color="000000"/>
              <w:bottom w:val="single" w:sz="4" w:space="0" w:color="000000"/>
              <w:right w:val="single" w:sz="4" w:space="0" w:color="000000"/>
            </w:tcBorders>
          </w:tcPr>
          <w:p w14:paraId="18E24DF6" w14:textId="77777777" w:rsidR="00AC61FC" w:rsidRPr="002C5973"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3CD5A438" w14:textId="54EF28B2"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03303" w:rsidRPr="002C5973" w14:paraId="394AC1E0"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713BD8FA"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1FFFF445" w14:textId="0A3E7E68"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1</w:t>
            </w:r>
            <w:r>
              <w:rPr>
                <w:rFonts w:ascii="Times New Roman" w:hAnsi="Times New Roman" w:cs="Times New Roman"/>
                <w:bCs/>
                <w:color w:val="000000" w:themeColor="text1"/>
              </w:rPr>
              <w:t>4</w:t>
            </w:r>
            <w:r w:rsidRPr="00303303">
              <w:rPr>
                <w:rFonts w:ascii="Times New Roman" w:hAnsi="Times New Roman" w:cs="Times New Roman"/>
                <w:bCs/>
                <w:color w:val="000000" w:themeColor="text1"/>
              </w:rPr>
              <w:t xml:space="preserve">. </w:t>
            </w:r>
            <w:r w:rsidRPr="00303303">
              <w:rPr>
                <w:rFonts w:ascii="Times New Roman" w:hAnsi="Times New Roman" w:cs="Times New Roman"/>
                <w:color w:val="000000" w:themeColor="text1"/>
              </w:rPr>
              <w:t xml:space="preserve">Подготовка, пуск, контроль работы, изменение направление вращения и остановка ДВС. Назначение и способы регулировки ДВС, </w:t>
            </w:r>
            <w:proofErr w:type="spellStart"/>
            <w:r w:rsidRPr="00303303">
              <w:rPr>
                <w:rFonts w:ascii="Times New Roman" w:hAnsi="Times New Roman" w:cs="Times New Roman"/>
                <w:color w:val="000000" w:themeColor="text1"/>
              </w:rPr>
              <w:t>теплоконтроль</w:t>
            </w:r>
            <w:proofErr w:type="spellEnd"/>
            <w:r w:rsidRPr="00303303">
              <w:rPr>
                <w:rFonts w:ascii="Times New Roman" w:hAnsi="Times New Roman" w:cs="Times New Roman"/>
                <w:color w:val="000000" w:themeColor="text1"/>
              </w:rPr>
              <w:t xml:space="preserve"> ДВС</w:t>
            </w:r>
          </w:p>
        </w:tc>
      </w:tr>
      <w:tr w:rsidR="00303303" w:rsidRPr="002C5973" w14:paraId="007910A2" w14:textId="77777777" w:rsidTr="00C72A9B">
        <w:trPr>
          <w:trHeight w:val="60"/>
        </w:trPr>
        <w:tc>
          <w:tcPr>
            <w:tcW w:w="1386" w:type="pct"/>
            <w:vMerge/>
            <w:tcBorders>
              <w:top w:val="single" w:sz="4" w:space="0" w:color="000000"/>
              <w:left w:val="single" w:sz="4" w:space="0" w:color="000000"/>
              <w:bottom w:val="single" w:sz="4" w:space="0" w:color="000000"/>
              <w:right w:val="single" w:sz="4" w:space="0" w:color="000000"/>
            </w:tcBorders>
          </w:tcPr>
          <w:p w14:paraId="03FC7ACE"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07FFEECE" w14:textId="56AEEFA2" w:rsidR="00303303" w:rsidRPr="00303303" w:rsidRDefault="00303303"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15</w:t>
            </w:r>
            <w:r w:rsidRPr="00303303">
              <w:rPr>
                <w:rFonts w:ascii="Times New Roman" w:hAnsi="Times New Roman" w:cs="Times New Roman"/>
                <w:bCs/>
                <w:color w:val="000000" w:themeColor="text1"/>
              </w:rPr>
              <w:t xml:space="preserve">. </w:t>
            </w:r>
            <w:r w:rsidRPr="00303303">
              <w:rPr>
                <w:rFonts w:ascii="Times New Roman" w:hAnsi="Times New Roman" w:cs="Times New Roman"/>
                <w:color w:val="000000" w:themeColor="text1"/>
              </w:rPr>
              <w:t>Построение нагрузочной характеристики на ДВС по результатам расчёта, способы регулировки угла опережения подачи топлива, газораспределения, высоты камеры сгорания. ТО цилиндропоршневой группы</w:t>
            </w:r>
          </w:p>
        </w:tc>
      </w:tr>
      <w:tr w:rsidR="00303303" w:rsidRPr="002C5973" w14:paraId="210649BC" w14:textId="77777777" w:rsidTr="00C72A9B">
        <w:trPr>
          <w:trHeight w:val="60"/>
        </w:trPr>
        <w:tc>
          <w:tcPr>
            <w:tcW w:w="1386" w:type="pct"/>
            <w:vMerge/>
            <w:tcBorders>
              <w:top w:val="single" w:sz="4" w:space="0" w:color="000000"/>
              <w:left w:val="single" w:sz="4" w:space="0" w:color="000000"/>
              <w:bottom w:val="single" w:sz="4" w:space="0" w:color="000000"/>
              <w:right w:val="single" w:sz="4" w:space="0" w:color="000000"/>
            </w:tcBorders>
          </w:tcPr>
          <w:p w14:paraId="473C5ECF"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720E1346" w14:textId="7FFA2CF0" w:rsidR="00303303" w:rsidRPr="00303303" w:rsidRDefault="00303303" w:rsidP="00091B0F">
            <w:pPr>
              <w:pStyle w:val="a4"/>
              <w:ind w:left="0"/>
              <w:jc w:val="both"/>
              <w:rPr>
                <w:rFonts w:ascii="Times New Roman" w:hAnsi="Times New Roman" w:cs="Times New Roman"/>
                <w:bCs/>
                <w:color w:val="000000" w:themeColor="text1"/>
              </w:rPr>
            </w:pPr>
            <w:r>
              <w:rPr>
                <w:rFonts w:ascii="Times New Roman" w:hAnsi="Times New Roman" w:cs="Times New Roman"/>
                <w:bCs/>
                <w:color w:val="000000" w:themeColor="text1"/>
              </w:rPr>
              <w:t>16</w:t>
            </w:r>
            <w:r w:rsidRPr="00303303">
              <w:rPr>
                <w:rFonts w:ascii="Times New Roman" w:hAnsi="Times New Roman" w:cs="Times New Roman"/>
                <w:bCs/>
                <w:color w:val="000000" w:themeColor="text1"/>
              </w:rPr>
              <w:t>.</w:t>
            </w:r>
            <w:r w:rsidRPr="00303303">
              <w:rPr>
                <w:rFonts w:ascii="Times New Roman" w:hAnsi="Times New Roman" w:cs="Times New Roman"/>
                <w:color w:val="000000" w:themeColor="text1"/>
              </w:rPr>
              <w:t xml:space="preserve"> Построение винтовой характеристики по результатам расчёта</w:t>
            </w:r>
          </w:p>
        </w:tc>
      </w:tr>
      <w:tr w:rsidR="00303303" w:rsidRPr="002C5973" w14:paraId="6F0FB722" w14:textId="77777777" w:rsidTr="00303303">
        <w:tc>
          <w:tcPr>
            <w:tcW w:w="1386" w:type="pct"/>
            <w:vMerge/>
            <w:tcBorders>
              <w:top w:val="single" w:sz="4" w:space="0" w:color="000000"/>
              <w:left w:val="single" w:sz="4" w:space="0" w:color="000000"/>
              <w:bottom w:val="single" w:sz="4" w:space="0" w:color="000000"/>
              <w:right w:val="single" w:sz="4" w:space="0" w:color="000000"/>
            </w:tcBorders>
          </w:tcPr>
          <w:p w14:paraId="3F7FC861"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vAlign w:val="bottom"/>
          </w:tcPr>
          <w:p w14:paraId="00A6CCDB" w14:textId="77777777" w:rsidR="00303303" w:rsidRDefault="00303303" w:rsidP="0030330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4370D8E" w14:textId="1A0D902E" w:rsidR="00303303" w:rsidRPr="00303303" w:rsidRDefault="00303303" w:rsidP="00091B0F">
            <w:pPr>
              <w:pStyle w:val="a4"/>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3303" w:rsidRPr="002C5973" w14:paraId="7693F818" w14:textId="77777777" w:rsidTr="00C72A9B">
        <w:tc>
          <w:tcPr>
            <w:tcW w:w="1386" w:type="pct"/>
            <w:vMerge w:val="restart"/>
            <w:tcBorders>
              <w:top w:val="single" w:sz="4" w:space="0" w:color="000000"/>
              <w:left w:val="single" w:sz="4" w:space="0" w:color="000000"/>
              <w:bottom w:val="single" w:sz="4" w:space="0" w:color="000000"/>
              <w:right w:val="single" w:sz="4" w:space="0" w:color="000000"/>
            </w:tcBorders>
          </w:tcPr>
          <w:p w14:paraId="48F1762F" w14:textId="77777777" w:rsidR="00303303" w:rsidRPr="00303303" w:rsidRDefault="00303303" w:rsidP="00091B0F">
            <w:pPr>
              <w:widowControl w:val="0"/>
              <w:spacing w:after="0" w:line="240" w:lineRule="auto"/>
              <w:rPr>
                <w:rFonts w:ascii="Times New Roman" w:hAnsi="Times New Roman" w:cs="Times New Roman"/>
                <w:b/>
                <w:color w:val="000000" w:themeColor="text1"/>
              </w:rPr>
            </w:pPr>
            <w:r w:rsidRPr="00303303">
              <w:rPr>
                <w:rFonts w:ascii="Times New Roman" w:hAnsi="Times New Roman" w:cs="Times New Roman"/>
                <w:b/>
                <w:bCs/>
                <w:color w:val="000000" w:themeColor="text1"/>
              </w:rPr>
              <w:t xml:space="preserve">Тема 1.4. </w:t>
            </w:r>
            <w:r w:rsidRPr="00303303">
              <w:rPr>
                <w:rFonts w:ascii="Times New Roman" w:hAnsi="Times New Roman" w:cs="Times New Roman"/>
                <w:b/>
                <w:color w:val="000000" w:themeColor="text1"/>
              </w:rPr>
              <w:t>Турбинные установки</w:t>
            </w:r>
          </w:p>
        </w:tc>
        <w:tc>
          <w:tcPr>
            <w:tcW w:w="3614" w:type="pct"/>
            <w:tcBorders>
              <w:top w:val="single" w:sz="4" w:space="0" w:color="000000"/>
              <w:left w:val="single" w:sz="4" w:space="0" w:color="000000"/>
              <w:bottom w:val="single" w:sz="4" w:space="0" w:color="000000"/>
              <w:right w:val="single" w:sz="4" w:space="0" w:color="000000"/>
            </w:tcBorders>
            <w:vAlign w:val="center"/>
          </w:tcPr>
          <w:p w14:paraId="724FB307" w14:textId="77777777" w:rsidR="00303303" w:rsidRPr="002C5973" w:rsidRDefault="00303303"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303303" w:rsidRPr="002C5973" w14:paraId="2C7BEF2A" w14:textId="77777777" w:rsidTr="00303303">
        <w:trPr>
          <w:trHeight w:val="1548"/>
        </w:trPr>
        <w:tc>
          <w:tcPr>
            <w:tcW w:w="1386" w:type="pct"/>
            <w:vMerge/>
            <w:tcBorders>
              <w:top w:val="single" w:sz="4" w:space="0" w:color="000000"/>
              <w:left w:val="single" w:sz="4" w:space="0" w:color="000000"/>
              <w:bottom w:val="single" w:sz="4" w:space="0" w:color="000000"/>
              <w:right w:val="single" w:sz="4" w:space="0" w:color="000000"/>
            </w:tcBorders>
          </w:tcPr>
          <w:p w14:paraId="25A1A7EE" w14:textId="77777777" w:rsidR="00303303" w:rsidRPr="0030330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right w:val="single" w:sz="4" w:space="0" w:color="000000"/>
            </w:tcBorders>
          </w:tcPr>
          <w:p w14:paraId="5807ECCA" w14:textId="199209DB"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eastAsia="Calibri" w:hAnsi="Times New Roman" w:cs="Times New Roman"/>
                <w:bCs/>
                <w:color w:val="000000" w:themeColor="text1"/>
              </w:rPr>
              <w:t>Устройство и принцип действия турбин. Классификация, принцип работы активных и реактивных турбин</w:t>
            </w:r>
            <w:r>
              <w:rPr>
                <w:rFonts w:ascii="Times New Roman" w:eastAsia="Calibri" w:hAnsi="Times New Roman" w:cs="Times New Roman"/>
                <w:bCs/>
                <w:color w:val="000000" w:themeColor="text1"/>
              </w:rPr>
              <w:t>.</w:t>
            </w:r>
          </w:p>
          <w:p w14:paraId="4313EFFA" w14:textId="226BB882"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eastAsia="Calibri" w:hAnsi="Times New Roman" w:cs="Times New Roman"/>
                <w:bCs/>
                <w:color w:val="000000" w:themeColor="text1"/>
              </w:rPr>
              <w:t>Конструкция основных узлов и деталей турбин. Конденсационные установки</w:t>
            </w:r>
            <w:r>
              <w:rPr>
                <w:rFonts w:ascii="Times New Roman" w:eastAsia="Calibri" w:hAnsi="Times New Roman" w:cs="Times New Roman"/>
                <w:bCs/>
                <w:color w:val="000000" w:themeColor="text1"/>
              </w:rPr>
              <w:t>.</w:t>
            </w:r>
          </w:p>
          <w:p w14:paraId="6EEA278E" w14:textId="032AF7A9"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Устройство и системы вспомогательных турбоагрегатов</w:t>
            </w:r>
            <w:r>
              <w:rPr>
                <w:rFonts w:ascii="Times New Roman" w:hAnsi="Times New Roman" w:cs="Times New Roman"/>
                <w:color w:val="000000" w:themeColor="text1"/>
              </w:rPr>
              <w:t>.</w:t>
            </w:r>
          </w:p>
          <w:p w14:paraId="45B42F00" w14:textId="69A1E715"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eastAsia="Calibri" w:hAnsi="Times New Roman" w:cs="Times New Roman"/>
                <w:bCs/>
                <w:color w:val="000000" w:themeColor="text1"/>
              </w:rPr>
              <w:t>Газотурбинные установки</w:t>
            </w:r>
            <w:r>
              <w:rPr>
                <w:rFonts w:ascii="Times New Roman" w:eastAsia="Calibri" w:hAnsi="Times New Roman" w:cs="Times New Roman"/>
                <w:bCs/>
                <w:color w:val="000000" w:themeColor="text1"/>
              </w:rPr>
              <w:t>.</w:t>
            </w:r>
          </w:p>
        </w:tc>
      </w:tr>
      <w:tr w:rsidR="00AC61FC" w:rsidRPr="002C5973" w14:paraId="2C77EF92"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7C593B23" w14:textId="77777777" w:rsidR="00AC61FC" w:rsidRPr="00303303"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063EA621" w14:textId="6C88B807"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03303" w:rsidRPr="002C5973" w14:paraId="4015B297"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5CA5B766" w14:textId="77777777" w:rsidR="00303303" w:rsidRPr="0030330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5C7999FF" w14:textId="4F755280" w:rsidR="00303303" w:rsidRPr="002C5973" w:rsidRDefault="00303303" w:rsidP="00091B0F">
            <w:pPr>
              <w:widowControl w:val="0"/>
              <w:spacing w:after="0" w:line="240" w:lineRule="auto"/>
              <w:rPr>
                <w:rFonts w:ascii="Times New Roman" w:hAnsi="Times New Roman" w:cs="Times New Roman"/>
                <w:b/>
                <w:bCs/>
                <w:color w:val="000000" w:themeColor="text1"/>
              </w:rPr>
            </w:pPr>
            <w:r w:rsidRPr="00303303">
              <w:rPr>
                <w:rFonts w:ascii="Times New Roman" w:hAnsi="Times New Roman" w:cs="Times New Roman"/>
                <w:bCs/>
                <w:color w:val="000000" w:themeColor="text1"/>
              </w:rPr>
              <w:t>1</w:t>
            </w:r>
            <w:r>
              <w:rPr>
                <w:rFonts w:ascii="Times New Roman" w:hAnsi="Times New Roman" w:cs="Times New Roman"/>
                <w:bCs/>
                <w:color w:val="000000" w:themeColor="text1"/>
              </w:rPr>
              <w:t>7</w:t>
            </w:r>
            <w:r w:rsidRPr="00303303">
              <w:rPr>
                <w:rFonts w:ascii="Times New Roman" w:hAnsi="Times New Roman" w:cs="Times New Roman"/>
                <w:bCs/>
                <w:color w:val="000000" w:themeColor="text1"/>
              </w:rPr>
              <w:t xml:space="preserve">. </w:t>
            </w:r>
            <w:r w:rsidRPr="00303303">
              <w:rPr>
                <w:rFonts w:ascii="Times New Roman" w:hAnsi="Times New Roman" w:cs="Times New Roman"/>
                <w:color w:val="000000" w:themeColor="text1"/>
              </w:rPr>
              <w:t xml:space="preserve">Изучение конструкции </w:t>
            </w:r>
            <w:proofErr w:type="spellStart"/>
            <w:r w:rsidRPr="00303303">
              <w:rPr>
                <w:rFonts w:ascii="Times New Roman" w:hAnsi="Times New Roman" w:cs="Times New Roman"/>
                <w:color w:val="000000" w:themeColor="text1"/>
              </w:rPr>
              <w:t>газотурбокомпрессоров</w:t>
            </w:r>
            <w:proofErr w:type="spellEnd"/>
          </w:p>
        </w:tc>
      </w:tr>
      <w:tr w:rsidR="00303303" w:rsidRPr="002C5973" w14:paraId="7E4EAA61" w14:textId="77777777" w:rsidTr="00303303">
        <w:tc>
          <w:tcPr>
            <w:tcW w:w="1386" w:type="pct"/>
            <w:vMerge/>
            <w:tcBorders>
              <w:top w:val="single" w:sz="4" w:space="0" w:color="000000"/>
              <w:left w:val="single" w:sz="4" w:space="0" w:color="000000"/>
              <w:bottom w:val="single" w:sz="4" w:space="0" w:color="000000"/>
              <w:right w:val="single" w:sz="4" w:space="0" w:color="000000"/>
            </w:tcBorders>
          </w:tcPr>
          <w:p w14:paraId="102E74A1" w14:textId="77777777" w:rsidR="00303303" w:rsidRPr="0030330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vAlign w:val="bottom"/>
          </w:tcPr>
          <w:p w14:paraId="3FD441CE" w14:textId="77777777" w:rsidR="00303303" w:rsidRDefault="00303303" w:rsidP="0030330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13D0DFE" w14:textId="4CED61F6" w:rsidR="00303303" w:rsidRPr="00303303" w:rsidRDefault="00303303" w:rsidP="00091B0F">
            <w:pPr>
              <w:pStyle w:val="a4"/>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3303" w:rsidRPr="002C5973" w14:paraId="49F956B5" w14:textId="77777777" w:rsidTr="00C72A9B">
        <w:tc>
          <w:tcPr>
            <w:tcW w:w="1386" w:type="pct"/>
            <w:vMerge w:val="restart"/>
            <w:tcBorders>
              <w:top w:val="single" w:sz="4" w:space="0" w:color="000000"/>
              <w:left w:val="single" w:sz="4" w:space="0" w:color="000000"/>
              <w:bottom w:val="single" w:sz="4" w:space="0" w:color="000000"/>
              <w:right w:val="single" w:sz="4" w:space="0" w:color="000000"/>
            </w:tcBorders>
          </w:tcPr>
          <w:p w14:paraId="2AEB34AA" w14:textId="77777777" w:rsidR="00303303" w:rsidRPr="00303303" w:rsidRDefault="00303303" w:rsidP="00091B0F">
            <w:pPr>
              <w:widowControl w:val="0"/>
              <w:spacing w:after="0" w:line="240" w:lineRule="auto"/>
              <w:rPr>
                <w:rFonts w:ascii="Times New Roman" w:hAnsi="Times New Roman" w:cs="Times New Roman"/>
                <w:b/>
                <w:color w:val="000000" w:themeColor="text1"/>
              </w:rPr>
            </w:pPr>
            <w:r w:rsidRPr="00303303">
              <w:rPr>
                <w:rFonts w:ascii="Times New Roman" w:hAnsi="Times New Roman" w:cs="Times New Roman"/>
                <w:b/>
                <w:bCs/>
                <w:color w:val="000000" w:themeColor="text1"/>
              </w:rPr>
              <w:t xml:space="preserve">Тема 1.5. </w:t>
            </w:r>
            <w:r w:rsidRPr="00303303">
              <w:rPr>
                <w:rFonts w:ascii="Times New Roman" w:hAnsi="Times New Roman" w:cs="Times New Roman"/>
                <w:b/>
                <w:color w:val="000000" w:themeColor="text1"/>
              </w:rPr>
              <w:t>Эксплуатация и техническое обслуживание судовых дизельных двигателей</w:t>
            </w:r>
          </w:p>
        </w:tc>
        <w:tc>
          <w:tcPr>
            <w:tcW w:w="3614" w:type="pct"/>
            <w:tcBorders>
              <w:top w:val="single" w:sz="4" w:space="0" w:color="000000"/>
              <w:left w:val="single" w:sz="4" w:space="0" w:color="000000"/>
              <w:bottom w:val="single" w:sz="4" w:space="0" w:color="000000"/>
              <w:right w:val="single" w:sz="4" w:space="0" w:color="000000"/>
            </w:tcBorders>
            <w:vAlign w:val="center"/>
          </w:tcPr>
          <w:p w14:paraId="1C50271D" w14:textId="77777777" w:rsidR="00303303" w:rsidRPr="002C5973" w:rsidRDefault="00303303"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303303" w:rsidRPr="002C5973" w14:paraId="69972C6D" w14:textId="77777777" w:rsidTr="00303303">
        <w:trPr>
          <w:trHeight w:val="516"/>
        </w:trPr>
        <w:tc>
          <w:tcPr>
            <w:tcW w:w="1386" w:type="pct"/>
            <w:vMerge/>
            <w:tcBorders>
              <w:top w:val="single" w:sz="4" w:space="0" w:color="000000"/>
              <w:left w:val="single" w:sz="4" w:space="0" w:color="000000"/>
              <w:bottom w:val="single" w:sz="4" w:space="0" w:color="000000"/>
              <w:right w:val="single" w:sz="4" w:space="0" w:color="000000"/>
            </w:tcBorders>
          </w:tcPr>
          <w:p w14:paraId="7D80290E" w14:textId="77777777" w:rsidR="00303303" w:rsidRPr="00303303" w:rsidRDefault="00303303" w:rsidP="00091B0F">
            <w:pPr>
              <w:widowControl w:val="0"/>
              <w:snapToGrid w:val="0"/>
              <w:spacing w:after="0" w:line="240" w:lineRule="auto"/>
              <w:rPr>
                <w:rFonts w:ascii="Times New Roman" w:hAnsi="Times New Roman" w:cs="Times New Roman"/>
                <w:bCs/>
                <w:color w:val="000000" w:themeColor="text1"/>
              </w:rPr>
            </w:pPr>
          </w:p>
        </w:tc>
        <w:tc>
          <w:tcPr>
            <w:tcW w:w="3614" w:type="pct"/>
            <w:tcBorders>
              <w:top w:val="single" w:sz="4" w:space="0" w:color="000000"/>
              <w:left w:val="single" w:sz="4" w:space="0" w:color="000000"/>
              <w:right w:val="single" w:sz="4" w:space="0" w:color="000000"/>
            </w:tcBorders>
          </w:tcPr>
          <w:p w14:paraId="37651427" w14:textId="098FF3D8"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Эксплуатация судовых дизельных двигателей</w:t>
            </w:r>
            <w:r>
              <w:rPr>
                <w:rFonts w:ascii="Times New Roman" w:hAnsi="Times New Roman" w:cs="Times New Roman"/>
                <w:bCs/>
                <w:color w:val="000000" w:themeColor="text1"/>
              </w:rPr>
              <w:t>.</w:t>
            </w:r>
          </w:p>
          <w:p w14:paraId="38B3ECFB" w14:textId="728A4D05"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 xml:space="preserve">Виды </w:t>
            </w:r>
            <w:r w:rsidRPr="00303303">
              <w:rPr>
                <w:rFonts w:ascii="Times New Roman" w:hAnsi="Times New Roman" w:cs="Times New Roman"/>
                <w:bCs/>
                <w:color w:val="000000" w:themeColor="text1"/>
              </w:rPr>
              <w:t>технического обслуживания судовых дизельных двигателей</w:t>
            </w:r>
            <w:r>
              <w:rPr>
                <w:rFonts w:ascii="Times New Roman" w:hAnsi="Times New Roman" w:cs="Times New Roman"/>
                <w:bCs/>
                <w:color w:val="000000" w:themeColor="text1"/>
              </w:rPr>
              <w:t>.</w:t>
            </w:r>
          </w:p>
        </w:tc>
      </w:tr>
      <w:tr w:rsidR="00AC61FC" w:rsidRPr="002C5973" w14:paraId="5007D63D" w14:textId="77777777" w:rsidTr="00AC61FC">
        <w:tc>
          <w:tcPr>
            <w:tcW w:w="1386" w:type="pct"/>
            <w:vMerge/>
            <w:tcBorders>
              <w:top w:val="single" w:sz="4" w:space="0" w:color="000000"/>
              <w:left w:val="single" w:sz="4" w:space="0" w:color="000000"/>
              <w:bottom w:val="single" w:sz="4" w:space="0" w:color="000000"/>
              <w:right w:val="single" w:sz="4" w:space="0" w:color="000000"/>
            </w:tcBorders>
          </w:tcPr>
          <w:p w14:paraId="56C25820" w14:textId="77777777" w:rsidR="00AC61FC" w:rsidRPr="00303303" w:rsidRDefault="00AC61FC" w:rsidP="00091B0F">
            <w:pPr>
              <w:widowControl w:val="0"/>
              <w:snapToGrid w:val="0"/>
              <w:spacing w:after="0" w:line="240" w:lineRule="auto"/>
              <w:rPr>
                <w:rFonts w:ascii="Times New Roman" w:hAnsi="Times New Roman" w:cs="Times New Roman"/>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78BB99CA" w14:textId="6F3AA9FC"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03303" w:rsidRPr="002C5973" w14:paraId="6A182ED2" w14:textId="77777777" w:rsidTr="00303303">
        <w:tc>
          <w:tcPr>
            <w:tcW w:w="1386" w:type="pct"/>
            <w:vMerge/>
            <w:tcBorders>
              <w:top w:val="single" w:sz="4" w:space="0" w:color="000000"/>
              <w:left w:val="single" w:sz="4" w:space="0" w:color="000000"/>
              <w:bottom w:val="single" w:sz="4" w:space="0" w:color="000000"/>
              <w:right w:val="single" w:sz="4" w:space="0" w:color="000000"/>
            </w:tcBorders>
          </w:tcPr>
          <w:p w14:paraId="1839713C" w14:textId="77777777" w:rsidR="00303303" w:rsidRPr="00303303" w:rsidRDefault="00303303" w:rsidP="00091B0F">
            <w:pPr>
              <w:widowControl w:val="0"/>
              <w:snapToGrid w:val="0"/>
              <w:spacing w:after="0" w:line="240" w:lineRule="auto"/>
              <w:rPr>
                <w:rFonts w:ascii="Times New Roman" w:hAnsi="Times New Roman" w:cs="Times New Roman"/>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6EB9D473" w14:textId="3EB9A62A" w:rsidR="00303303" w:rsidRPr="002C5973" w:rsidRDefault="00303303" w:rsidP="00091B0F">
            <w:pPr>
              <w:widowControl w:val="0"/>
              <w:spacing w:after="0" w:line="240" w:lineRule="auto"/>
              <w:rPr>
                <w:rFonts w:ascii="Times New Roman" w:hAnsi="Times New Roman" w:cs="Times New Roman"/>
                <w:b/>
                <w:bCs/>
                <w:color w:val="000000" w:themeColor="text1"/>
              </w:rPr>
            </w:pPr>
            <w:r w:rsidRPr="00303303">
              <w:rPr>
                <w:rFonts w:ascii="Times New Roman" w:hAnsi="Times New Roman" w:cs="Times New Roman"/>
                <w:bCs/>
                <w:color w:val="000000" w:themeColor="text1"/>
              </w:rPr>
              <w:t>1</w:t>
            </w:r>
            <w:r>
              <w:rPr>
                <w:rFonts w:ascii="Times New Roman" w:hAnsi="Times New Roman" w:cs="Times New Roman"/>
                <w:bCs/>
                <w:color w:val="000000" w:themeColor="text1"/>
              </w:rPr>
              <w:t>8</w:t>
            </w:r>
            <w:r w:rsidRPr="00303303">
              <w:rPr>
                <w:rFonts w:ascii="Times New Roman" w:hAnsi="Times New Roman" w:cs="Times New Roman"/>
                <w:bCs/>
                <w:color w:val="000000" w:themeColor="text1"/>
              </w:rPr>
              <w:t xml:space="preserve">. </w:t>
            </w:r>
            <w:r w:rsidRPr="00303303">
              <w:rPr>
                <w:rFonts w:ascii="Times New Roman" w:hAnsi="Times New Roman" w:cs="Times New Roman"/>
                <w:color w:val="000000" w:themeColor="text1"/>
              </w:rPr>
              <w:t>Эксплуатация и техническое обслуживание судовых дизельных двигателей</w:t>
            </w:r>
          </w:p>
        </w:tc>
      </w:tr>
      <w:tr w:rsidR="00303303" w:rsidRPr="002C5973" w14:paraId="69B7EEA8" w14:textId="77777777" w:rsidTr="00303303">
        <w:tc>
          <w:tcPr>
            <w:tcW w:w="1386" w:type="pct"/>
            <w:vMerge/>
            <w:tcBorders>
              <w:top w:val="single" w:sz="4" w:space="0" w:color="000000"/>
              <w:left w:val="single" w:sz="4" w:space="0" w:color="000000"/>
              <w:bottom w:val="single" w:sz="4" w:space="0" w:color="000000"/>
              <w:right w:val="single" w:sz="4" w:space="0" w:color="000000"/>
            </w:tcBorders>
          </w:tcPr>
          <w:p w14:paraId="57B2C5BD" w14:textId="77777777" w:rsidR="00303303" w:rsidRPr="00303303" w:rsidRDefault="00303303" w:rsidP="00091B0F">
            <w:pPr>
              <w:widowControl w:val="0"/>
              <w:snapToGrid w:val="0"/>
              <w:spacing w:after="0" w:line="240" w:lineRule="auto"/>
              <w:rPr>
                <w:rFonts w:ascii="Times New Roman" w:hAnsi="Times New Roman" w:cs="Times New Roman"/>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vAlign w:val="bottom"/>
          </w:tcPr>
          <w:p w14:paraId="704074CF" w14:textId="77777777" w:rsidR="00303303" w:rsidRDefault="00303303" w:rsidP="0030330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058CCDD" w14:textId="73CE14F2" w:rsidR="00303303" w:rsidRPr="00303303" w:rsidRDefault="00303303" w:rsidP="00091B0F">
            <w:pPr>
              <w:pStyle w:val="a4"/>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3303" w:rsidRPr="002C5973" w14:paraId="5DF9E203" w14:textId="77777777" w:rsidTr="00C72A9B">
        <w:tc>
          <w:tcPr>
            <w:tcW w:w="1386" w:type="pct"/>
            <w:vMerge w:val="restart"/>
            <w:tcBorders>
              <w:left w:val="single" w:sz="4" w:space="0" w:color="000000"/>
              <w:bottom w:val="single" w:sz="4" w:space="0" w:color="000000"/>
              <w:right w:val="single" w:sz="4" w:space="0" w:color="000000"/>
            </w:tcBorders>
          </w:tcPr>
          <w:p w14:paraId="504BA1F6" w14:textId="77777777" w:rsidR="00303303" w:rsidRPr="00303303" w:rsidRDefault="00303303" w:rsidP="00091B0F">
            <w:pPr>
              <w:widowControl w:val="0"/>
              <w:snapToGrid w:val="0"/>
              <w:spacing w:after="0" w:line="240" w:lineRule="auto"/>
              <w:rPr>
                <w:rFonts w:ascii="Times New Roman" w:hAnsi="Times New Roman" w:cs="Times New Roman"/>
                <w:b/>
                <w:color w:val="000000" w:themeColor="text1"/>
              </w:rPr>
            </w:pPr>
            <w:r w:rsidRPr="00303303">
              <w:rPr>
                <w:rFonts w:ascii="Times New Roman" w:hAnsi="Times New Roman" w:cs="Times New Roman"/>
                <w:b/>
                <w:bCs/>
                <w:color w:val="000000" w:themeColor="text1"/>
              </w:rPr>
              <w:t xml:space="preserve">Тема 1.6. </w:t>
            </w:r>
            <w:r w:rsidRPr="00303303">
              <w:rPr>
                <w:rFonts w:ascii="Times New Roman" w:hAnsi="Times New Roman" w:cs="Times New Roman"/>
                <w:b/>
                <w:color w:val="000000" w:themeColor="text1"/>
              </w:rPr>
              <w:t>Ремонт главных энергетических установок судна</w:t>
            </w:r>
          </w:p>
        </w:tc>
        <w:tc>
          <w:tcPr>
            <w:tcW w:w="3614" w:type="pct"/>
            <w:tcBorders>
              <w:left w:val="single" w:sz="4" w:space="0" w:color="000000"/>
              <w:bottom w:val="single" w:sz="4" w:space="0" w:color="000000"/>
              <w:right w:val="single" w:sz="4" w:space="0" w:color="000000"/>
            </w:tcBorders>
          </w:tcPr>
          <w:p w14:paraId="0091370F" w14:textId="77777777" w:rsidR="00303303" w:rsidRPr="002C5973" w:rsidRDefault="00303303"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303303" w:rsidRPr="002C5973" w14:paraId="19990534" w14:textId="77777777" w:rsidTr="00C72A9B">
        <w:tc>
          <w:tcPr>
            <w:tcW w:w="1386" w:type="pct"/>
            <w:vMerge/>
            <w:tcBorders>
              <w:left w:val="single" w:sz="4" w:space="0" w:color="000000"/>
              <w:bottom w:val="single" w:sz="4" w:space="0" w:color="000000"/>
              <w:right w:val="single" w:sz="4" w:space="0" w:color="000000"/>
            </w:tcBorders>
          </w:tcPr>
          <w:p w14:paraId="56606355"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0AB339A4" w14:textId="4520DA07" w:rsidR="00303303" w:rsidRDefault="00303303" w:rsidP="00091B0F">
            <w:pPr>
              <w:pStyle w:val="a4"/>
              <w:widowControl w:val="0"/>
              <w:ind w:left="0"/>
              <w:contextualSpacing w:val="0"/>
              <w:jc w:val="both"/>
              <w:rPr>
                <w:rFonts w:ascii="Times New Roman" w:hAnsi="Times New Roman" w:cs="Times New Roman"/>
                <w:color w:val="000000" w:themeColor="text1"/>
              </w:rPr>
            </w:pPr>
            <w:r w:rsidRPr="00303303">
              <w:rPr>
                <w:rFonts w:ascii="Times New Roman" w:hAnsi="Times New Roman" w:cs="Times New Roman"/>
                <w:color w:val="000000" w:themeColor="text1"/>
              </w:rPr>
              <w:t>Теоретические основы организации и технологии судоремонта</w:t>
            </w:r>
            <w:r>
              <w:rPr>
                <w:rFonts w:ascii="Times New Roman" w:hAnsi="Times New Roman" w:cs="Times New Roman"/>
                <w:color w:val="000000" w:themeColor="text1"/>
              </w:rPr>
              <w:t>.</w:t>
            </w:r>
          </w:p>
          <w:p w14:paraId="560AFF7C" w14:textId="58475F53" w:rsidR="00303303" w:rsidRPr="00303303" w:rsidRDefault="00303303" w:rsidP="00303303">
            <w:pPr>
              <w:pStyle w:val="a4"/>
              <w:widowControl w:val="0"/>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Организация технической эксплуатации судов</w:t>
            </w:r>
            <w:r>
              <w:rPr>
                <w:rFonts w:ascii="Times New Roman" w:hAnsi="Times New Roman" w:cs="Times New Roman"/>
                <w:color w:val="000000" w:themeColor="text1"/>
              </w:rPr>
              <w:t>.</w:t>
            </w:r>
          </w:p>
          <w:p w14:paraId="7EF81E2C" w14:textId="039723DC" w:rsidR="00303303" w:rsidRPr="00303303" w:rsidRDefault="00303303" w:rsidP="00303303">
            <w:pPr>
              <w:pStyle w:val="a4"/>
              <w:widowControl w:val="0"/>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Классификация судоремонта. Судоремонтные предприятия</w:t>
            </w:r>
            <w:r>
              <w:rPr>
                <w:rFonts w:ascii="Times New Roman" w:hAnsi="Times New Roman" w:cs="Times New Roman"/>
                <w:color w:val="000000" w:themeColor="text1"/>
              </w:rPr>
              <w:t>.</w:t>
            </w:r>
          </w:p>
          <w:p w14:paraId="0FAA6DEE" w14:textId="1EE6494F" w:rsidR="00303303" w:rsidRPr="00303303" w:rsidRDefault="00303303" w:rsidP="00303303">
            <w:pPr>
              <w:pStyle w:val="a4"/>
              <w:widowControl w:val="0"/>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Подготовка к судоремонту. Ремонтные ведомости. Научная организация труда в проведении судоремонта</w:t>
            </w:r>
            <w:r>
              <w:rPr>
                <w:rFonts w:ascii="Times New Roman" w:hAnsi="Times New Roman" w:cs="Times New Roman"/>
                <w:color w:val="000000" w:themeColor="text1"/>
              </w:rPr>
              <w:t>.</w:t>
            </w:r>
          </w:p>
          <w:p w14:paraId="18480553" w14:textId="52FBBF4A" w:rsidR="00303303" w:rsidRPr="00303303" w:rsidRDefault="00303303" w:rsidP="00303303">
            <w:pPr>
              <w:pStyle w:val="a4"/>
              <w:widowControl w:val="0"/>
              <w:ind w:left="0"/>
              <w:jc w:val="both"/>
              <w:rPr>
                <w:rFonts w:ascii="Times New Roman" w:hAnsi="Times New Roman" w:cs="Times New Roman"/>
                <w:color w:val="000000" w:themeColor="text1"/>
              </w:rPr>
            </w:pPr>
            <w:proofErr w:type="spellStart"/>
            <w:r w:rsidRPr="00303303">
              <w:rPr>
                <w:rFonts w:ascii="Times New Roman" w:hAnsi="Times New Roman" w:cs="Times New Roman"/>
                <w:color w:val="000000" w:themeColor="text1"/>
              </w:rPr>
              <w:t>Дефектация</w:t>
            </w:r>
            <w:proofErr w:type="spellEnd"/>
            <w:r w:rsidRPr="00303303">
              <w:rPr>
                <w:rFonts w:ascii="Times New Roman" w:hAnsi="Times New Roman" w:cs="Times New Roman"/>
                <w:color w:val="000000" w:themeColor="text1"/>
              </w:rPr>
              <w:t xml:space="preserve"> перед производством ремонтных работ</w:t>
            </w:r>
            <w:r>
              <w:rPr>
                <w:rFonts w:ascii="Times New Roman" w:hAnsi="Times New Roman" w:cs="Times New Roman"/>
                <w:color w:val="000000" w:themeColor="text1"/>
              </w:rPr>
              <w:t>.</w:t>
            </w:r>
          </w:p>
          <w:p w14:paraId="1E010E08" w14:textId="17DEA20E" w:rsidR="00303303" w:rsidRPr="00303303" w:rsidRDefault="00303303" w:rsidP="00303303">
            <w:pPr>
              <w:pStyle w:val="a4"/>
              <w:widowControl w:val="0"/>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Ремонт судовых устройств</w:t>
            </w:r>
            <w:r>
              <w:rPr>
                <w:rFonts w:ascii="Times New Roman" w:hAnsi="Times New Roman" w:cs="Times New Roman"/>
                <w:color w:val="000000" w:themeColor="text1"/>
              </w:rPr>
              <w:t>.</w:t>
            </w:r>
          </w:p>
          <w:p w14:paraId="29840A52" w14:textId="54FD637D" w:rsidR="00303303" w:rsidRPr="00303303" w:rsidRDefault="00303303" w:rsidP="00303303">
            <w:pPr>
              <w:pStyle w:val="a4"/>
              <w:widowControl w:val="0"/>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 xml:space="preserve">Типовые неисправности </w:t>
            </w:r>
            <w:proofErr w:type="gramStart"/>
            <w:r w:rsidRPr="00303303">
              <w:rPr>
                <w:rFonts w:ascii="Times New Roman" w:hAnsi="Times New Roman" w:cs="Times New Roman"/>
                <w:color w:val="000000" w:themeColor="text1"/>
              </w:rPr>
              <w:t>судовых</w:t>
            </w:r>
            <w:proofErr w:type="gramEnd"/>
            <w:r w:rsidRPr="00303303">
              <w:rPr>
                <w:rFonts w:ascii="Times New Roman" w:hAnsi="Times New Roman" w:cs="Times New Roman"/>
                <w:color w:val="000000" w:themeColor="text1"/>
              </w:rPr>
              <w:t xml:space="preserve"> ДВС. Ремонт дизельных двигателей</w:t>
            </w:r>
            <w:r>
              <w:rPr>
                <w:rFonts w:ascii="Times New Roman" w:hAnsi="Times New Roman" w:cs="Times New Roman"/>
                <w:color w:val="000000" w:themeColor="text1"/>
              </w:rPr>
              <w:t>.</w:t>
            </w:r>
          </w:p>
          <w:p w14:paraId="498CB538" w14:textId="58767F45" w:rsidR="00303303" w:rsidRPr="00303303" w:rsidRDefault="00303303" w:rsidP="00303303">
            <w:pPr>
              <w:pStyle w:val="a4"/>
              <w:widowControl w:val="0"/>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Наладка и центровка узлов движения дизельных двигателей</w:t>
            </w:r>
            <w:r>
              <w:rPr>
                <w:rFonts w:ascii="Times New Roman" w:hAnsi="Times New Roman" w:cs="Times New Roman"/>
                <w:color w:val="000000" w:themeColor="text1"/>
              </w:rPr>
              <w:t>.</w:t>
            </w:r>
          </w:p>
          <w:p w14:paraId="3610FF7C" w14:textId="1488A033" w:rsidR="00303303" w:rsidRPr="00303303" w:rsidRDefault="00303303" w:rsidP="00303303">
            <w:pPr>
              <w:pStyle w:val="a4"/>
              <w:widowControl w:val="0"/>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Испытание дизельных двигателей после ремонта</w:t>
            </w:r>
            <w:r>
              <w:rPr>
                <w:rFonts w:ascii="Times New Roman" w:hAnsi="Times New Roman" w:cs="Times New Roman"/>
                <w:color w:val="000000" w:themeColor="text1"/>
              </w:rPr>
              <w:t>.</w:t>
            </w:r>
          </w:p>
          <w:p w14:paraId="4525FF3B" w14:textId="406C4465" w:rsidR="00303303" w:rsidRPr="00303303" w:rsidRDefault="00303303" w:rsidP="00303303">
            <w:pPr>
              <w:pStyle w:val="a4"/>
              <w:widowControl w:val="0"/>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lastRenderedPageBreak/>
              <w:t>Испытание после производства ремонтных работ, ресурсосберегающие технологии</w:t>
            </w:r>
            <w:r>
              <w:rPr>
                <w:rFonts w:ascii="Times New Roman" w:hAnsi="Times New Roman" w:cs="Times New Roman"/>
                <w:color w:val="000000" w:themeColor="text1"/>
              </w:rPr>
              <w:t>.</w:t>
            </w:r>
          </w:p>
          <w:p w14:paraId="4ACF9BCE" w14:textId="5B3FFA25" w:rsidR="00303303" w:rsidRPr="00303303" w:rsidRDefault="00303303" w:rsidP="00303303">
            <w:pPr>
              <w:pStyle w:val="a4"/>
              <w:widowControl w:val="0"/>
              <w:ind w:left="0"/>
              <w:contextualSpacing w:val="0"/>
              <w:jc w:val="both"/>
              <w:rPr>
                <w:rFonts w:ascii="Times New Roman" w:hAnsi="Times New Roman" w:cs="Times New Roman"/>
                <w:color w:val="000000" w:themeColor="text1"/>
              </w:rPr>
            </w:pPr>
            <w:r w:rsidRPr="00303303">
              <w:rPr>
                <w:rFonts w:ascii="Times New Roman" w:hAnsi="Times New Roman" w:cs="Times New Roman"/>
                <w:color w:val="000000" w:themeColor="text1"/>
              </w:rPr>
              <w:t>Меры безопасности при ремонте и монтаже</w:t>
            </w:r>
            <w:r>
              <w:rPr>
                <w:rFonts w:ascii="Times New Roman" w:hAnsi="Times New Roman" w:cs="Times New Roman"/>
                <w:color w:val="000000" w:themeColor="text1"/>
              </w:rPr>
              <w:t>.</w:t>
            </w:r>
          </w:p>
        </w:tc>
      </w:tr>
      <w:tr w:rsidR="00AC61FC" w:rsidRPr="002C5973" w14:paraId="1906BABC" w14:textId="77777777" w:rsidTr="00C72A9B">
        <w:tc>
          <w:tcPr>
            <w:tcW w:w="1386" w:type="pct"/>
            <w:vMerge/>
            <w:tcBorders>
              <w:left w:val="single" w:sz="4" w:space="0" w:color="000000"/>
              <w:bottom w:val="single" w:sz="4" w:space="0" w:color="000000"/>
              <w:right w:val="single" w:sz="4" w:space="0" w:color="000000"/>
            </w:tcBorders>
          </w:tcPr>
          <w:p w14:paraId="7B8205E1" w14:textId="77777777" w:rsidR="00AC61FC" w:rsidRPr="002C5973"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46287469" w14:textId="26ED0C2C"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03303" w:rsidRPr="002C5973" w14:paraId="504ADF8D" w14:textId="77777777" w:rsidTr="00C72A9B">
        <w:tc>
          <w:tcPr>
            <w:tcW w:w="1386" w:type="pct"/>
            <w:vMerge/>
            <w:tcBorders>
              <w:left w:val="single" w:sz="4" w:space="0" w:color="000000"/>
              <w:bottom w:val="single" w:sz="4" w:space="0" w:color="000000"/>
              <w:right w:val="single" w:sz="4" w:space="0" w:color="000000"/>
            </w:tcBorders>
          </w:tcPr>
          <w:p w14:paraId="323688ED"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712FC2A3" w14:textId="32F33080"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1</w:t>
            </w:r>
            <w:r>
              <w:rPr>
                <w:rFonts w:ascii="Times New Roman" w:hAnsi="Times New Roman" w:cs="Times New Roman"/>
                <w:bCs/>
                <w:color w:val="000000" w:themeColor="text1"/>
              </w:rPr>
              <w:t>9</w:t>
            </w:r>
            <w:r w:rsidRPr="00303303">
              <w:rPr>
                <w:rFonts w:ascii="Times New Roman" w:hAnsi="Times New Roman" w:cs="Times New Roman"/>
                <w:bCs/>
                <w:color w:val="000000" w:themeColor="text1"/>
              </w:rPr>
              <w:t>.</w:t>
            </w:r>
            <w:r w:rsidRPr="00303303">
              <w:rPr>
                <w:rFonts w:ascii="Times New Roman" w:hAnsi="Times New Roman" w:cs="Times New Roman"/>
                <w:color w:val="000000" w:themeColor="text1"/>
              </w:rPr>
              <w:t xml:space="preserve"> Составление ремонтной ведомости</w:t>
            </w:r>
          </w:p>
        </w:tc>
      </w:tr>
      <w:tr w:rsidR="00303303" w:rsidRPr="002C5973" w14:paraId="2FE0472F" w14:textId="77777777" w:rsidTr="00C72A9B">
        <w:tc>
          <w:tcPr>
            <w:tcW w:w="1386" w:type="pct"/>
            <w:vMerge/>
            <w:tcBorders>
              <w:left w:val="single" w:sz="4" w:space="0" w:color="000000"/>
              <w:bottom w:val="single" w:sz="4" w:space="0" w:color="000000"/>
              <w:right w:val="single" w:sz="4" w:space="0" w:color="000000"/>
            </w:tcBorders>
          </w:tcPr>
          <w:p w14:paraId="636EF345"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3277901C" w14:textId="36986216"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2</w:t>
            </w:r>
            <w:r>
              <w:rPr>
                <w:rFonts w:ascii="Times New Roman" w:hAnsi="Times New Roman" w:cs="Times New Roman"/>
                <w:bCs/>
                <w:color w:val="000000" w:themeColor="text1"/>
              </w:rPr>
              <w:t>0</w:t>
            </w:r>
            <w:r w:rsidRPr="00303303">
              <w:rPr>
                <w:rFonts w:ascii="Times New Roman" w:hAnsi="Times New Roman" w:cs="Times New Roman"/>
                <w:bCs/>
                <w:color w:val="000000" w:themeColor="text1"/>
              </w:rPr>
              <w:t>.</w:t>
            </w:r>
            <w:r w:rsidRPr="00303303">
              <w:rPr>
                <w:rFonts w:ascii="Times New Roman" w:hAnsi="Times New Roman" w:cs="Times New Roman"/>
                <w:color w:val="000000" w:themeColor="text1"/>
              </w:rPr>
              <w:t xml:space="preserve"> Технология </w:t>
            </w:r>
            <w:proofErr w:type="spellStart"/>
            <w:r w:rsidRPr="00303303">
              <w:rPr>
                <w:rFonts w:ascii="Times New Roman" w:hAnsi="Times New Roman" w:cs="Times New Roman"/>
                <w:color w:val="000000" w:themeColor="text1"/>
              </w:rPr>
              <w:t>выпресовки</w:t>
            </w:r>
            <w:proofErr w:type="spellEnd"/>
            <w:r w:rsidRPr="00303303">
              <w:rPr>
                <w:rFonts w:ascii="Times New Roman" w:hAnsi="Times New Roman" w:cs="Times New Roman"/>
                <w:color w:val="000000" w:themeColor="text1"/>
              </w:rPr>
              <w:t xml:space="preserve"> и запрессовки цилиндровой втулки ДВС</w:t>
            </w:r>
          </w:p>
        </w:tc>
      </w:tr>
      <w:tr w:rsidR="00303303" w:rsidRPr="002C5973" w14:paraId="730B4749" w14:textId="77777777" w:rsidTr="00C72A9B">
        <w:tc>
          <w:tcPr>
            <w:tcW w:w="1386" w:type="pct"/>
            <w:vMerge/>
            <w:tcBorders>
              <w:left w:val="single" w:sz="4" w:space="0" w:color="000000"/>
              <w:bottom w:val="single" w:sz="4" w:space="0" w:color="000000"/>
              <w:right w:val="single" w:sz="4" w:space="0" w:color="000000"/>
            </w:tcBorders>
          </w:tcPr>
          <w:p w14:paraId="4A1794B7"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05B104A1" w14:textId="509B6AA8" w:rsidR="00303303" w:rsidRPr="00303303" w:rsidRDefault="00303303"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21</w:t>
            </w:r>
            <w:r w:rsidRPr="00303303">
              <w:rPr>
                <w:rFonts w:ascii="Times New Roman" w:hAnsi="Times New Roman" w:cs="Times New Roman"/>
                <w:bCs/>
                <w:color w:val="000000" w:themeColor="text1"/>
              </w:rPr>
              <w:t>.</w:t>
            </w:r>
            <w:r w:rsidRPr="00303303">
              <w:rPr>
                <w:rFonts w:ascii="Times New Roman" w:hAnsi="Times New Roman" w:cs="Times New Roman"/>
                <w:color w:val="000000" w:themeColor="text1"/>
              </w:rPr>
              <w:t xml:space="preserve"> Обмер цилиндровой втулки двигателя внутреннего сгорания</w:t>
            </w:r>
          </w:p>
        </w:tc>
      </w:tr>
      <w:tr w:rsidR="00303303" w:rsidRPr="002C5973" w14:paraId="2C87A979" w14:textId="77777777" w:rsidTr="00C72A9B">
        <w:tc>
          <w:tcPr>
            <w:tcW w:w="1386" w:type="pct"/>
            <w:vMerge/>
            <w:tcBorders>
              <w:left w:val="single" w:sz="4" w:space="0" w:color="000000"/>
              <w:bottom w:val="single" w:sz="4" w:space="0" w:color="000000"/>
              <w:right w:val="single" w:sz="4" w:space="0" w:color="000000"/>
            </w:tcBorders>
          </w:tcPr>
          <w:p w14:paraId="12BAC192"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21A0AFDE" w14:textId="38FFB222" w:rsidR="00303303" w:rsidRPr="00303303" w:rsidRDefault="00303303"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22</w:t>
            </w:r>
            <w:r w:rsidRPr="00303303">
              <w:rPr>
                <w:rFonts w:ascii="Times New Roman" w:hAnsi="Times New Roman" w:cs="Times New Roman"/>
                <w:bCs/>
                <w:color w:val="000000" w:themeColor="text1"/>
              </w:rPr>
              <w:t xml:space="preserve">. </w:t>
            </w:r>
            <w:r w:rsidRPr="00303303">
              <w:rPr>
                <w:rFonts w:ascii="Times New Roman" w:hAnsi="Times New Roman" w:cs="Times New Roman"/>
                <w:color w:val="000000" w:themeColor="text1"/>
              </w:rPr>
              <w:t>Ремонт цилиндровой крышки двигателя внутреннего сгорания</w:t>
            </w:r>
          </w:p>
        </w:tc>
      </w:tr>
      <w:tr w:rsidR="00303303" w:rsidRPr="002C5973" w14:paraId="7C9ED57E" w14:textId="77777777" w:rsidTr="00C72A9B">
        <w:tc>
          <w:tcPr>
            <w:tcW w:w="1386" w:type="pct"/>
            <w:vMerge/>
            <w:tcBorders>
              <w:left w:val="single" w:sz="4" w:space="0" w:color="000000"/>
              <w:bottom w:val="single" w:sz="4" w:space="0" w:color="000000"/>
              <w:right w:val="single" w:sz="4" w:space="0" w:color="000000"/>
            </w:tcBorders>
          </w:tcPr>
          <w:p w14:paraId="6B7D47EB"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403CEEB8" w14:textId="70A34A9B" w:rsidR="00303303" w:rsidRPr="00303303" w:rsidRDefault="00303303"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23</w:t>
            </w:r>
            <w:r w:rsidRPr="00303303">
              <w:rPr>
                <w:rFonts w:ascii="Times New Roman" w:hAnsi="Times New Roman" w:cs="Times New Roman"/>
                <w:bCs/>
                <w:color w:val="000000" w:themeColor="text1"/>
              </w:rPr>
              <w:t>.</w:t>
            </w:r>
            <w:r w:rsidRPr="00303303">
              <w:rPr>
                <w:rFonts w:ascii="Times New Roman" w:hAnsi="Times New Roman" w:cs="Times New Roman"/>
                <w:color w:val="000000" w:themeColor="text1"/>
              </w:rPr>
              <w:t xml:space="preserve"> Обмер </w:t>
            </w:r>
            <w:proofErr w:type="spellStart"/>
            <w:r w:rsidRPr="00303303">
              <w:rPr>
                <w:rFonts w:ascii="Times New Roman" w:hAnsi="Times New Roman" w:cs="Times New Roman"/>
                <w:color w:val="000000" w:themeColor="text1"/>
              </w:rPr>
              <w:t>мотылёвых</w:t>
            </w:r>
            <w:proofErr w:type="spellEnd"/>
            <w:r w:rsidRPr="00303303">
              <w:rPr>
                <w:rFonts w:ascii="Times New Roman" w:hAnsi="Times New Roman" w:cs="Times New Roman"/>
                <w:color w:val="000000" w:themeColor="text1"/>
              </w:rPr>
              <w:t xml:space="preserve"> и </w:t>
            </w:r>
            <w:proofErr w:type="spellStart"/>
            <w:r w:rsidRPr="00303303">
              <w:rPr>
                <w:rFonts w:ascii="Times New Roman" w:hAnsi="Times New Roman" w:cs="Times New Roman"/>
                <w:color w:val="000000" w:themeColor="text1"/>
              </w:rPr>
              <w:t>рамовых</w:t>
            </w:r>
            <w:proofErr w:type="spellEnd"/>
            <w:r w:rsidRPr="00303303">
              <w:rPr>
                <w:rFonts w:ascii="Times New Roman" w:hAnsi="Times New Roman" w:cs="Times New Roman"/>
                <w:color w:val="000000" w:themeColor="text1"/>
              </w:rPr>
              <w:t xml:space="preserve"> шеек коленчатого вала двигателя внутреннего сгорания</w:t>
            </w:r>
          </w:p>
        </w:tc>
      </w:tr>
      <w:tr w:rsidR="00303303" w:rsidRPr="002C5973" w14:paraId="2C2BFD26" w14:textId="77777777" w:rsidTr="00C72A9B">
        <w:tc>
          <w:tcPr>
            <w:tcW w:w="1386" w:type="pct"/>
            <w:vMerge/>
            <w:tcBorders>
              <w:left w:val="single" w:sz="4" w:space="0" w:color="000000"/>
              <w:bottom w:val="single" w:sz="4" w:space="0" w:color="000000"/>
              <w:right w:val="single" w:sz="4" w:space="0" w:color="000000"/>
            </w:tcBorders>
          </w:tcPr>
          <w:p w14:paraId="74713C01"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3717EEAC" w14:textId="0B88E1AB" w:rsidR="00303303" w:rsidRPr="00303303" w:rsidRDefault="00303303"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24</w:t>
            </w:r>
            <w:r w:rsidRPr="00303303">
              <w:rPr>
                <w:rFonts w:ascii="Times New Roman" w:hAnsi="Times New Roman" w:cs="Times New Roman"/>
                <w:bCs/>
                <w:color w:val="000000" w:themeColor="text1"/>
              </w:rPr>
              <w:t xml:space="preserve">. </w:t>
            </w:r>
            <w:r w:rsidRPr="00303303">
              <w:rPr>
                <w:rFonts w:ascii="Times New Roman" w:hAnsi="Times New Roman" w:cs="Times New Roman"/>
                <w:color w:val="000000" w:themeColor="text1"/>
              </w:rPr>
              <w:t xml:space="preserve">Слесарная обработка </w:t>
            </w:r>
            <w:proofErr w:type="spellStart"/>
            <w:r w:rsidRPr="00303303">
              <w:rPr>
                <w:rFonts w:ascii="Times New Roman" w:hAnsi="Times New Roman" w:cs="Times New Roman"/>
                <w:color w:val="000000" w:themeColor="text1"/>
              </w:rPr>
              <w:t>мотылёвых</w:t>
            </w:r>
            <w:proofErr w:type="spellEnd"/>
            <w:r w:rsidRPr="00303303">
              <w:rPr>
                <w:rFonts w:ascii="Times New Roman" w:hAnsi="Times New Roman" w:cs="Times New Roman"/>
                <w:color w:val="000000" w:themeColor="text1"/>
              </w:rPr>
              <w:t xml:space="preserve"> подшипников двигателя</w:t>
            </w:r>
          </w:p>
        </w:tc>
      </w:tr>
      <w:tr w:rsidR="00303303" w:rsidRPr="002C5973" w14:paraId="1ABA3F18" w14:textId="77777777" w:rsidTr="00C72A9B">
        <w:tc>
          <w:tcPr>
            <w:tcW w:w="1386" w:type="pct"/>
            <w:vMerge/>
            <w:tcBorders>
              <w:left w:val="single" w:sz="4" w:space="0" w:color="000000"/>
              <w:bottom w:val="single" w:sz="4" w:space="0" w:color="000000"/>
              <w:right w:val="single" w:sz="4" w:space="0" w:color="000000"/>
            </w:tcBorders>
          </w:tcPr>
          <w:p w14:paraId="2E9B6B47"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1B6F5FC8" w14:textId="248FE867" w:rsidR="00303303" w:rsidRPr="00303303" w:rsidRDefault="00303303"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25</w:t>
            </w:r>
            <w:r w:rsidRPr="00303303">
              <w:rPr>
                <w:rFonts w:ascii="Times New Roman" w:hAnsi="Times New Roman" w:cs="Times New Roman"/>
                <w:bCs/>
                <w:color w:val="000000" w:themeColor="text1"/>
              </w:rPr>
              <w:t>.</w:t>
            </w:r>
            <w:r w:rsidRPr="00303303">
              <w:rPr>
                <w:rFonts w:ascii="Times New Roman" w:hAnsi="Times New Roman" w:cs="Times New Roman"/>
                <w:color w:val="000000" w:themeColor="text1"/>
              </w:rPr>
              <w:t xml:space="preserve"> Установка масляных зазоров в </w:t>
            </w:r>
            <w:proofErr w:type="spellStart"/>
            <w:r w:rsidRPr="00303303">
              <w:rPr>
                <w:rFonts w:ascii="Times New Roman" w:hAnsi="Times New Roman" w:cs="Times New Roman"/>
                <w:color w:val="000000" w:themeColor="text1"/>
              </w:rPr>
              <w:t>мотылёвых</w:t>
            </w:r>
            <w:proofErr w:type="spellEnd"/>
            <w:r w:rsidRPr="00303303">
              <w:rPr>
                <w:rFonts w:ascii="Times New Roman" w:hAnsi="Times New Roman" w:cs="Times New Roman"/>
                <w:color w:val="000000" w:themeColor="text1"/>
              </w:rPr>
              <w:t xml:space="preserve"> подшипниках двигателя внутреннего сгорания</w:t>
            </w:r>
          </w:p>
        </w:tc>
      </w:tr>
      <w:tr w:rsidR="00303303" w:rsidRPr="002C5973" w14:paraId="7B69BDF2" w14:textId="77777777" w:rsidTr="00C72A9B">
        <w:tc>
          <w:tcPr>
            <w:tcW w:w="1386" w:type="pct"/>
            <w:vMerge/>
            <w:tcBorders>
              <w:left w:val="single" w:sz="4" w:space="0" w:color="000000"/>
              <w:bottom w:val="single" w:sz="4" w:space="0" w:color="000000"/>
              <w:right w:val="single" w:sz="4" w:space="0" w:color="000000"/>
            </w:tcBorders>
          </w:tcPr>
          <w:p w14:paraId="6B302FD7"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32A83E45" w14:textId="2E6AB156" w:rsidR="00303303" w:rsidRPr="00303303" w:rsidRDefault="00303303" w:rsidP="00091B0F">
            <w:pPr>
              <w:pStyle w:val="a4"/>
              <w:ind w:left="0"/>
              <w:jc w:val="both"/>
              <w:rPr>
                <w:rFonts w:ascii="Times New Roman" w:hAnsi="Times New Roman" w:cs="Times New Roman"/>
                <w:bCs/>
                <w:color w:val="000000" w:themeColor="text1"/>
              </w:rPr>
            </w:pPr>
            <w:r>
              <w:rPr>
                <w:rFonts w:ascii="Times New Roman" w:hAnsi="Times New Roman" w:cs="Times New Roman"/>
                <w:bCs/>
                <w:color w:val="000000" w:themeColor="text1"/>
              </w:rPr>
              <w:t>26</w:t>
            </w:r>
            <w:r w:rsidRPr="00303303">
              <w:rPr>
                <w:rFonts w:ascii="Times New Roman" w:hAnsi="Times New Roman" w:cs="Times New Roman"/>
                <w:bCs/>
                <w:color w:val="000000" w:themeColor="text1"/>
              </w:rPr>
              <w:t>.</w:t>
            </w:r>
            <w:r w:rsidRPr="00303303">
              <w:rPr>
                <w:rFonts w:ascii="Times New Roman" w:hAnsi="Times New Roman" w:cs="Times New Roman"/>
                <w:color w:val="000000" w:themeColor="text1"/>
              </w:rPr>
              <w:t xml:space="preserve"> Технология разборки и сборки деталей шатун-поршень</w:t>
            </w:r>
          </w:p>
        </w:tc>
      </w:tr>
      <w:tr w:rsidR="00303303" w:rsidRPr="002C5973" w14:paraId="0027729C" w14:textId="77777777" w:rsidTr="00303303">
        <w:tc>
          <w:tcPr>
            <w:tcW w:w="1386" w:type="pct"/>
            <w:vMerge/>
            <w:tcBorders>
              <w:left w:val="single" w:sz="4" w:space="0" w:color="000000"/>
              <w:bottom w:val="single" w:sz="4" w:space="0" w:color="000000"/>
              <w:right w:val="single" w:sz="4" w:space="0" w:color="000000"/>
            </w:tcBorders>
          </w:tcPr>
          <w:p w14:paraId="76134179"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vAlign w:val="bottom"/>
          </w:tcPr>
          <w:p w14:paraId="395A5F0A" w14:textId="77777777" w:rsidR="00303303" w:rsidRDefault="00303303" w:rsidP="0030330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BC3C347" w14:textId="5AFCE53D" w:rsidR="00303303" w:rsidRPr="00303303" w:rsidRDefault="00303303" w:rsidP="00091B0F">
            <w:pPr>
              <w:pStyle w:val="a4"/>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3303" w:rsidRPr="002C5973" w14:paraId="11D3D23F" w14:textId="77777777" w:rsidTr="00303303">
        <w:tc>
          <w:tcPr>
            <w:tcW w:w="1386" w:type="pct"/>
            <w:vMerge w:val="restart"/>
            <w:tcBorders>
              <w:left w:val="single" w:sz="4" w:space="0" w:color="000000"/>
              <w:bottom w:val="single" w:sz="4" w:space="0" w:color="000000"/>
              <w:right w:val="single" w:sz="4" w:space="0" w:color="000000"/>
            </w:tcBorders>
          </w:tcPr>
          <w:p w14:paraId="046468CC" w14:textId="77777777" w:rsidR="00303303" w:rsidRPr="00303303" w:rsidRDefault="00303303" w:rsidP="00091B0F">
            <w:pPr>
              <w:widowControl w:val="0"/>
              <w:snapToGrid w:val="0"/>
              <w:spacing w:after="0" w:line="240" w:lineRule="auto"/>
              <w:rPr>
                <w:rFonts w:ascii="Times New Roman" w:hAnsi="Times New Roman" w:cs="Times New Roman"/>
                <w:b/>
                <w:color w:val="000000" w:themeColor="text1"/>
              </w:rPr>
            </w:pPr>
            <w:r w:rsidRPr="00303303">
              <w:rPr>
                <w:rFonts w:ascii="Times New Roman" w:hAnsi="Times New Roman" w:cs="Times New Roman"/>
                <w:b/>
                <w:bCs/>
                <w:color w:val="000000" w:themeColor="text1"/>
              </w:rPr>
              <w:t xml:space="preserve">Тема 1.7. </w:t>
            </w:r>
            <w:r w:rsidRPr="00303303">
              <w:rPr>
                <w:rFonts w:ascii="Times New Roman" w:hAnsi="Times New Roman" w:cs="Times New Roman"/>
                <w:b/>
                <w:color w:val="000000" w:themeColor="text1"/>
              </w:rPr>
              <w:t>Национальные и международные нормативные документы по эксплуатации судна</w:t>
            </w:r>
          </w:p>
        </w:tc>
        <w:tc>
          <w:tcPr>
            <w:tcW w:w="3614" w:type="pct"/>
            <w:tcBorders>
              <w:left w:val="single" w:sz="4" w:space="0" w:color="000000"/>
              <w:bottom w:val="single" w:sz="4" w:space="0" w:color="000000"/>
              <w:right w:val="single" w:sz="4" w:space="0" w:color="000000"/>
            </w:tcBorders>
          </w:tcPr>
          <w:p w14:paraId="1B150E57" w14:textId="77777777" w:rsidR="00303303" w:rsidRPr="002C5973" w:rsidRDefault="00303303"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303303" w:rsidRPr="002C5973" w14:paraId="3EBD9B20" w14:textId="77777777" w:rsidTr="00303303">
        <w:trPr>
          <w:trHeight w:val="2008"/>
        </w:trPr>
        <w:tc>
          <w:tcPr>
            <w:tcW w:w="1386" w:type="pct"/>
            <w:vMerge/>
            <w:tcBorders>
              <w:left w:val="single" w:sz="4" w:space="0" w:color="000000"/>
              <w:bottom w:val="single" w:sz="4" w:space="0" w:color="000000"/>
              <w:right w:val="single" w:sz="4" w:space="0" w:color="000000"/>
            </w:tcBorders>
          </w:tcPr>
          <w:p w14:paraId="063575BF" w14:textId="77777777" w:rsidR="00303303" w:rsidRPr="0030330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54017A25" w14:textId="349BA58C" w:rsidR="00303303" w:rsidRPr="00303303" w:rsidRDefault="00303303" w:rsidP="00091B0F">
            <w:pPr>
              <w:pStyle w:val="a4"/>
              <w:widowControl w:val="0"/>
              <w:ind w:left="0"/>
              <w:contextualSpacing w:val="0"/>
              <w:jc w:val="both"/>
              <w:rPr>
                <w:rFonts w:ascii="Times New Roman" w:hAnsi="Times New Roman" w:cs="Times New Roman"/>
                <w:color w:val="000000" w:themeColor="text1"/>
              </w:rPr>
            </w:pPr>
            <w:r w:rsidRPr="00303303">
              <w:rPr>
                <w:rFonts w:ascii="Times New Roman" w:hAnsi="Times New Roman" w:cs="Times New Roman"/>
                <w:color w:val="000000" w:themeColor="text1"/>
              </w:rPr>
              <w:t>Кодекс внутреннего водного транспорта</w:t>
            </w:r>
            <w:r>
              <w:rPr>
                <w:rFonts w:ascii="Times New Roman" w:hAnsi="Times New Roman" w:cs="Times New Roman"/>
                <w:color w:val="000000" w:themeColor="text1"/>
              </w:rPr>
              <w:t>.</w:t>
            </w:r>
          </w:p>
          <w:p w14:paraId="57B7C6DD" w14:textId="1EE79068" w:rsidR="00303303" w:rsidRPr="00303303" w:rsidRDefault="00303303" w:rsidP="00091B0F">
            <w:pPr>
              <w:pStyle w:val="a4"/>
              <w:widowControl w:val="0"/>
              <w:ind w:left="0"/>
              <w:contextualSpacing w:val="0"/>
              <w:jc w:val="both"/>
              <w:rPr>
                <w:rFonts w:ascii="Times New Roman" w:hAnsi="Times New Roman" w:cs="Times New Roman"/>
                <w:color w:val="000000" w:themeColor="text1"/>
              </w:rPr>
            </w:pPr>
            <w:r w:rsidRPr="00303303">
              <w:rPr>
                <w:rFonts w:ascii="Times New Roman" w:hAnsi="Times New Roman" w:cs="Times New Roman"/>
                <w:color w:val="000000" w:themeColor="text1"/>
              </w:rPr>
              <w:t>Кодекс торгового мореплавания</w:t>
            </w:r>
            <w:r>
              <w:rPr>
                <w:rFonts w:ascii="Times New Roman" w:hAnsi="Times New Roman" w:cs="Times New Roman"/>
                <w:color w:val="000000" w:themeColor="text1"/>
              </w:rPr>
              <w:t>.</w:t>
            </w:r>
          </w:p>
          <w:p w14:paraId="4054FBEE" w14:textId="2434F6AA" w:rsidR="00303303" w:rsidRPr="00303303" w:rsidRDefault="00303303" w:rsidP="00091B0F">
            <w:pPr>
              <w:pStyle w:val="a4"/>
              <w:widowControl w:val="0"/>
              <w:ind w:left="0"/>
              <w:contextualSpacing w:val="0"/>
              <w:jc w:val="both"/>
              <w:rPr>
                <w:rFonts w:ascii="Times New Roman" w:hAnsi="Times New Roman" w:cs="Times New Roman"/>
                <w:color w:val="000000" w:themeColor="text1"/>
              </w:rPr>
            </w:pPr>
            <w:r w:rsidRPr="00303303">
              <w:rPr>
                <w:rFonts w:ascii="Times New Roman" w:hAnsi="Times New Roman" w:cs="Times New Roman"/>
                <w:color w:val="000000" w:themeColor="text1"/>
              </w:rPr>
              <w:t>Правила Российского Морского регистра судоходства</w:t>
            </w:r>
            <w:r>
              <w:rPr>
                <w:rFonts w:ascii="Times New Roman" w:hAnsi="Times New Roman" w:cs="Times New Roman"/>
                <w:color w:val="000000" w:themeColor="text1"/>
              </w:rPr>
              <w:t>.</w:t>
            </w:r>
          </w:p>
          <w:p w14:paraId="1751A5AA" w14:textId="42006524" w:rsidR="00303303" w:rsidRPr="00303303" w:rsidRDefault="00303303" w:rsidP="00091B0F">
            <w:pPr>
              <w:pStyle w:val="a4"/>
              <w:widowControl w:val="0"/>
              <w:ind w:left="0"/>
              <w:contextualSpacing w:val="0"/>
              <w:jc w:val="both"/>
              <w:rPr>
                <w:rFonts w:ascii="Times New Roman" w:hAnsi="Times New Roman" w:cs="Times New Roman"/>
                <w:color w:val="000000" w:themeColor="text1"/>
              </w:rPr>
            </w:pPr>
            <w:r w:rsidRPr="00303303">
              <w:rPr>
                <w:rFonts w:ascii="Times New Roman" w:hAnsi="Times New Roman" w:cs="Times New Roman"/>
                <w:color w:val="000000" w:themeColor="text1"/>
              </w:rPr>
              <w:t>Правила Российского Классификационного Общества</w:t>
            </w:r>
            <w:r>
              <w:rPr>
                <w:rFonts w:ascii="Times New Roman" w:hAnsi="Times New Roman" w:cs="Times New Roman"/>
                <w:color w:val="000000" w:themeColor="text1"/>
              </w:rPr>
              <w:t>.</w:t>
            </w:r>
          </w:p>
          <w:p w14:paraId="324D3A2F" w14:textId="419D1376" w:rsidR="00303303" w:rsidRPr="00303303" w:rsidRDefault="00303303" w:rsidP="00091B0F">
            <w:pPr>
              <w:pStyle w:val="a4"/>
              <w:widowControl w:val="0"/>
              <w:ind w:left="0"/>
              <w:contextualSpacing w:val="0"/>
              <w:jc w:val="both"/>
              <w:rPr>
                <w:rFonts w:ascii="Times New Roman" w:hAnsi="Times New Roman" w:cs="Times New Roman"/>
                <w:color w:val="000000" w:themeColor="text1"/>
              </w:rPr>
            </w:pPr>
            <w:r w:rsidRPr="00303303">
              <w:rPr>
                <w:rFonts w:ascii="Times New Roman" w:hAnsi="Times New Roman" w:cs="Times New Roman"/>
                <w:bCs/>
                <w:color w:val="000000" w:themeColor="text1"/>
              </w:rPr>
              <w:t>Международная конвенция ПДНВ</w:t>
            </w:r>
            <w:r>
              <w:rPr>
                <w:rFonts w:ascii="Times New Roman" w:hAnsi="Times New Roman" w:cs="Times New Roman"/>
                <w:bCs/>
                <w:color w:val="000000" w:themeColor="text1"/>
              </w:rPr>
              <w:t>.</w:t>
            </w:r>
          </w:p>
          <w:p w14:paraId="57BDE53B" w14:textId="36464A4C" w:rsidR="00303303" w:rsidRPr="00303303" w:rsidRDefault="00303303" w:rsidP="00091B0F">
            <w:pPr>
              <w:pStyle w:val="a4"/>
              <w:widowControl w:val="0"/>
              <w:ind w:left="0"/>
              <w:contextualSpacing w:val="0"/>
              <w:jc w:val="both"/>
              <w:rPr>
                <w:rFonts w:ascii="Times New Roman" w:hAnsi="Times New Roman" w:cs="Times New Roman"/>
                <w:color w:val="000000" w:themeColor="text1"/>
              </w:rPr>
            </w:pPr>
            <w:r w:rsidRPr="00303303">
              <w:rPr>
                <w:rFonts w:ascii="Times New Roman" w:hAnsi="Times New Roman" w:cs="Times New Roman"/>
                <w:bCs/>
                <w:color w:val="000000" w:themeColor="text1"/>
              </w:rPr>
              <w:t>Международная конвенция по охране человеческой жизни на море СОЛАС – 74/78</w:t>
            </w:r>
            <w:r>
              <w:rPr>
                <w:rFonts w:ascii="Times New Roman" w:hAnsi="Times New Roman" w:cs="Times New Roman"/>
                <w:bCs/>
                <w:color w:val="000000" w:themeColor="text1"/>
              </w:rPr>
              <w:t>.</w:t>
            </w:r>
          </w:p>
          <w:p w14:paraId="4BF2DAB8" w14:textId="6887A15D" w:rsidR="00303303" w:rsidRPr="00303303" w:rsidRDefault="00303303" w:rsidP="00091B0F">
            <w:pPr>
              <w:pStyle w:val="a4"/>
              <w:widowControl w:val="0"/>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Международный кодекс по управлению безопасностью (МКУБ)</w:t>
            </w:r>
            <w:r>
              <w:rPr>
                <w:rFonts w:ascii="Times New Roman" w:hAnsi="Times New Roman" w:cs="Times New Roman"/>
                <w:bCs/>
                <w:color w:val="000000" w:themeColor="text1"/>
              </w:rPr>
              <w:t>.</w:t>
            </w:r>
          </w:p>
        </w:tc>
      </w:tr>
      <w:tr w:rsidR="00AC61FC" w:rsidRPr="002C5973" w14:paraId="185B91B1" w14:textId="77777777" w:rsidTr="00303303">
        <w:tc>
          <w:tcPr>
            <w:tcW w:w="1386" w:type="pct"/>
            <w:vMerge/>
            <w:tcBorders>
              <w:left w:val="single" w:sz="4" w:space="0" w:color="000000"/>
              <w:bottom w:val="single" w:sz="4" w:space="0" w:color="000000"/>
              <w:right w:val="single" w:sz="4" w:space="0" w:color="000000"/>
            </w:tcBorders>
          </w:tcPr>
          <w:p w14:paraId="70D1438E" w14:textId="77777777" w:rsidR="00AC61FC" w:rsidRPr="00303303"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2719804B" w14:textId="43898EC4" w:rsidR="00AC61FC" w:rsidRPr="002C5973" w:rsidRDefault="00AC61FC" w:rsidP="00091B0F">
            <w:pPr>
              <w:pStyle w:val="a4"/>
              <w:widowControl w:val="0"/>
              <w:ind w:left="0"/>
              <w:contextualSpacing w:val="0"/>
              <w:jc w:val="both"/>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03303" w:rsidRPr="002C5973" w14:paraId="60AD7FF7" w14:textId="77777777" w:rsidTr="00303303">
        <w:tc>
          <w:tcPr>
            <w:tcW w:w="1386" w:type="pct"/>
            <w:vMerge/>
            <w:tcBorders>
              <w:left w:val="single" w:sz="4" w:space="0" w:color="000000"/>
              <w:bottom w:val="single" w:sz="4" w:space="0" w:color="000000"/>
              <w:right w:val="single" w:sz="4" w:space="0" w:color="000000"/>
            </w:tcBorders>
          </w:tcPr>
          <w:p w14:paraId="1AEB6201" w14:textId="77777777" w:rsidR="00303303" w:rsidRPr="0030330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vAlign w:val="bottom"/>
          </w:tcPr>
          <w:p w14:paraId="75AEC8FC" w14:textId="77777777" w:rsidR="00303303" w:rsidRDefault="00303303" w:rsidP="0030330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31B7D94" w14:textId="4D615A11" w:rsidR="00303303" w:rsidRPr="002C5973" w:rsidRDefault="00303303" w:rsidP="00091B0F">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3303" w:rsidRPr="002C5973" w14:paraId="7166C057" w14:textId="77777777" w:rsidTr="00303303">
        <w:tc>
          <w:tcPr>
            <w:tcW w:w="1386" w:type="pct"/>
            <w:vMerge w:val="restart"/>
            <w:tcBorders>
              <w:left w:val="single" w:sz="4" w:space="0" w:color="000000"/>
              <w:bottom w:val="single" w:sz="4" w:space="0" w:color="000000"/>
              <w:right w:val="single" w:sz="4" w:space="0" w:color="000000"/>
            </w:tcBorders>
          </w:tcPr>
          <w:p w14:paraId="7B130177" w14:textId="77777777" w:rsidR="00303303" w:rsidRPr="00303303" w:rsidRDefault="00303303" w:rsidP="00091B0F">
            <w:pPr>
              <w:widowControl w:val="0"/>
              <w:snapToGrid w:val="0"/>
              <w:spacing w:after="0" w:line="240" w:lineRule="auto"/>
              <w:rPr>
                <w:rFonts w:ascii="Times New Roman" w:hAnsi="Times New Roman" w:cs="Times New Roman"/>
                <w:b/>
                <w:color w:val="000000" w:themeColor="text1"/>
              </w:rPr>
            </w:pPr>
            <w:r w:rsidRPr="00303303">
              <w:rPr>
                <w:rFonts w:ascii="Times New Roman" w:hAnsi="Times New Roman" w:cs="Times New Roman"/>
                <w:b/>
                <w:bCs/>
                <w:color w:val="000000" w:themeColor="text1"/>
              </w:rPr>
              <w:t xml:space="preserve">Тема 1.8. </w:t>
            </w:r>
            <w:r w:rsidRPr="00303303">
              <w:rPr>
                <w:rFonts w:ascii="Times New Roman" w:hAnsi="Times New Roman" w:cs="Times New Roman"/>
                <w:b/>
                <w:color w:val="000000" w:themeColor="text1"/>
              </w:rPr>
              <w:t>Эксплуатация судовых технических сре</w:t>
            </w:r>
            <w:proofErr w:type="gramStart"/>
            <w:r w:rsidRPr="00303303">
              <w:rPr>
                <w:rFonts w:ascii="Times New Roman" w:hAnsi="Times New Roman" w:cs="Times New Roman"/>
                <w:b/>
                <w:color w:val="000000" w:themeColor="text1"/>
              </w:rPr>
              <w:t>дств в с</w:t>
            </w:r>
            <w:proofErr w:type="gramEnd"/>
            <w:r w:rsidRPr="00303303">
              <w:rPr>
                <w:rFonts w:ascii="Times New Roman" w:hAnsi="Times New Roman" w:cs="Times New Roman"/>
                <w:b/>
                <w:color w:val="000000" w:themeColor="text1"/>
              </w:rPr>
              <w:t>оответствии с установленными правилами, предотвращающими загрязнение окружающей среды</w:t>
            </w:r>
          </w:p>
        </w:tc>
        <w:tc>
          <w:tcPr>
            <w:tcW w:w="3614" w:type="pct"/>
            <w:tcBorders>
              <w:left w:val="single" w:sz="4" w:space="0" w:color="000000"/>
              <w:bottom w:val="single" w:sz="4" w:space="0" w:color="000000"/>
              <w:right w:val="single" w:sz="4" w:space="0" w:color="000000"/>
            </w:tcBorders>
          </w:tcPr>
          <w:p w14:paraId="232C3129" w14:textId="77777777" w:rsidR="00303303" w:rsidRPr="002C5973" w:rsidRDefault="00303303"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303303" w:rsidRPr="002C5973" w14:paraId="23043732" w14:textId="77777777" w:rsidTr="00303303">
        <w:trPr>
          <w:trHeight w:val="1285"/>
        </w:trPr>
        <w:tc>
          <w:tcPr>
            <w:tcW w:w="1386" w:type="pct"/>
            <w:vMerge/>
            <w:tcBorders>
              <w:left w:val="single" w:sz="4" w:space="0" w:color="000000"/>
              <w:bottom w:val="single" w:sz="4" w:space="0" w:color="000000"/>
              <w:right w:val="single" w:sz="4" w:space="0" w:color="000000"/>
            </w:tcBorders>
          </w:tcPr>
          <w:p w14:paraId="0DEDD0A1"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19D93DC0" w14:textId="1D3024E8" w:rsidR="00303303" w:rsidRPr="002C5973" w:rsidRDefault="00303303"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Нормативы, способы и качество очистки нефтесодержащих вод</w:t>
            </w:r>
            <w:r>
              <w:rPr>
                <w:rFonts w:ascii="Times New Roman" w:hAnsi="Times New Roman" w:cs="Times New Roman"/>
                <w:color w:val="000000" w:themeColor="text1"/>
              </w:rPr>
              <w:t>.</w:t>
            </w:r>
          </w:p>
          <w:p w14:paraId="3E22A560" w14:textId="65DAFD31" w:rsidR="00303303" w:rsidRPr="002C5973" w:rsidRDefault="00303303"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Международная конвенция МАРПОЛ 73/78</w:t>
            </w:r>
            <w:r>
              <w:rPr>
                <w:rFonts w:ascii="Times New Roman" w:hAnsi="Times New Roman" w:cs="Times New Roman"/>
                <w:color w:val="000000" w:themeColor="text1"/>
              </w:rPr>
              <w:t>.</w:t>
            </w:r>
          </w:p>
          <w:p w14:paraId="522F174F" w14:textId="16340CC7" w:rsidR="00303303" w:rsidRPr="002C5973" w:rsidRDefault="00303303"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Принятие мер предосторожности для предотвращения загрязнения водной среды</w:t>
            </w:r>
            <w:r>
              <w:rPr>
                <w:rFonts w:ascii="Times New Roman" w:hAnsi="Times New Roman" w:cs="Times New Roman"/>
                <w:color w:val="000000" w:themeColor="text1"/>
              </w:rPr>
              <w:t>.</w:t>
            </w:r>
          </w:p>
          <w:p w14:paraId="77697040" w14:textId="335D1D26" w:rsidR="00303303" w:rsidRPr="002C5973" w:rsidRDefault="00303303"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 xml:space="preserve">Назначение и принцип действия </w:t>
            </w:r>
            <w:proofErr w:type="spellStart"/>
            <w:r w:rsidRPr="002C5973">
              <w:rPr>
                <w:rFonts w:ascii="Times New Roman" w:hAnsi="Times New Roman" w:cs="Times New Roman"/>
                <w:color w:val="000000" w:themeColor="text1"/>
              </w:rPr>
              <w:t>инсинераторов</w:t>
            </w:r>
            <w:proofErr w:type="spellEnd"/>
            <w:r>
              <w:rPr>
                <w:rFonts w:ascii="Times New Roman" w:hAnsi="Times New Roman" w:cs="Times New Roman"/>
                <w:color w:val="000000" w:themeColor="text1"/>
              </w:rPr>
              <w:t>.</w:t>
            </w:r>
          </w:p>
        </w:tc>
      </w:tr>
      <w:tr w:rsidR="00AC61FC" w:rsidRPr="002C5973" w14:paraId="4A5A6A7B" w14:textId="77777777" w:rsidTr="00303303">
        <w:tc>
          <w:tcPr>
            <w:tcW w:w="1386" w:type="pct"/>
            <w:vMerge/>
            <w:tcBorders>
              <w:left w:val="single" w:sz="4" w:space="0" w:color="000000"/>
              <w:bottom w:val="single" w:sz="4" w:space="0" w:color="000000"/>
              <w:right w:val="single" w:sz="4" w:space="0" w:color="000000"/>
            </w:tcBorders>
          </w:tcPr>
          <w:p w14:paraId="3A067C73" w14:textId="77777777" w:rsidR="00AC61FC" w:rsidRPr="002C5973"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25E12BCF" w14:textId="339B8D62" w:rsidR="00AC61FC" w:rsidRPr="002C5973" w:rsidRDefault="00AC61FC" w:rsidP="00091B0F">
            <w:pPr>
              <w:pStyle w:val="a4"/>
              <w:ind w:left="0"/>
              <w:jc w:val="both"/>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03303" w:rsidRPr="002C5973" w14:paraId="4BD832CF" w14:textId="77777777" w:rsidTr="00303303">
        <w:tc>
          <w:tcPr>
            <w:tcW w:w="1386" w:type="pct"/>
            <w:vMerge/>
            <w:tcBorders>
              <w:left w:val="single" w:sz="4" w:space="0" w:color="000000"/>
              <w:bottom w:val="single" w:sz="4" w:space="0" w:color="000000"/>
              <w:right w:val="single" w:sz="4" w:space="0" w:color="000000"/>
            </w:tcBorders>
          </w:tcPr>
          <w:p w14:paraId="456835F4"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vAlign w:val="bottom"/>
          </w:tcPr>
          <w:p w14:paraId="148809E8" w14:textId="77777777" w:rsidR="00303303" w:rsidRDefault="00303303" w:rsidP="0030330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9EAB2BF" w14:textId="41F0D183" w:rsidR="00303303" w:rsidRPr="002C5973" w:rsidRDefault="00303303" w:rsidP="00091B0F">
            <w:pPr>
              <w:widowControl w:val="0"/>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3303" w:rsidRPr="002C5973" w14:paraId="5BBED0E9" w14:textId="77777777" w:rsidTr="00C72A9B">
        <w:tc>
          <w:tcPr>
            <w:tcW w:w="5000" w:type="pct"/>
            <w:gridSpan w:val="2"/>
            <w:tcBorders>
              <w:top w:val="single" w:sz="4" w:space="0" w:color="000000"/>
              <w:left w:val="single" w:sz="4" w:space="0" w:color="000000"/>
              <w:bottom w:val="single" w:sz="4" w:space="0" w:color="000000"/>
              <w:right w:val="single" w:sz="4" w:space="0" w:color="000000"/>
            </w:tcBorders>
          </w:tcPr>
          <w:p w14:paraId="0D38EBE8" w14:textId="7BEFBF5F" w:rsidR="00303303" w:rsidRPr="002C5973" w:rsidRDefault="00303303" w:rsidP="00091B0F">
            <w:pPr>
              <w:spacing w:after="0" w:line="240" w:lineRule="auto"/>
              <w:rPr>
                <w:rFonts w:ascii="Times New Roman" w:hAnsi="Times New Roman" w:cs="Times New Roman"/>
                <w:b/>
                <w:bCs/>
                <w:color w:val="000000" w:themeColor="text1"/>
              </w:rPr>
            </w:pPr>
            <w:r>
              <w:rPr>
                <w:rFonts w:ascii="Times New Roman" w:hAnsi="Times New Roman" w:cs="Times New Roman"/>
                <w:b/>
                <w:bCs/>
                <w:color w:val="000000" w:themeColor="text1"/>
              </w:rPr>
              <w:t>Курсовой проект (работа) (20 часов</w:t>
            </w:r>
            <w:r w:rsidRPr="002C5973">
              <w:rPr>
                <w:rFonts w:ascii="Times New Roman" w:hAnsi="Times New Roman" w:cs="Times New Roman"/>
                <w:b/>
                <w:bCs/>
                <w:color w:val="000000" w:themeColor="text1"/>
              </w:rPr>
              <w:t>)</w:t>
            </w:r>
          </w:p>
        </w:tc>
      </w:tr>
      <w:tr w:rsidR="00303303" w:rsidRPr="002C5973" w14:paraId="07261AE3" w14:textId="77777777" w:rsidTr="00C72A9B">
        <w:tc>
          <w:tcPr>
            <w:tcW w:w="5000" w:type="pct"/>
            <w:gridSpan w:val="2"/>
            <w:tcBorders>
              <w:top w:val="single" w:sz="4" w:space="0" w:color="000000"/>
              <w:left w:val="single" w:sz="4" w:space="0" w:color="000000"/>
              <w:bottom w:val="single" w:sz="4" w:space="0" w:color="000000"/>
              <w:right w:val="single" w:sz="4" w:space="0" w:color="000000"/>
            </w:tcBorders>
          </w:tcPr>
          <w:p w14:paraId="368BB90A" w14:textId="77777777" w:rsidR="00303303" w:rsidRPr="002C5973" w:rsidRDefault="00303303" w:rsidP="00091B0F">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Учебная практика Раздела 1</w:t>
            </w:r>
          </w:p>
          <w:p w14:paraId="2946772C" w14:textId="77777777" w:rsidR="00303303" w:rsidRPr="002C5973" w:rsidRDefault="00303303" w:rsidP="00091B0F">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Виды работ </w:t>
            </w:r>
          </w:p>
          <w:p w14:paraId="4818DB5A"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1. </w:t>
            </w:r>
            <w:r w:rsidRPr="00303303">
              <w:rPr>
                <w:rFonts w:ascii="Times New Roman" w:eastAsia="Times New Roman" w:hAnsi="Times New Roman" w:cs="Times New Roman"/>
                <w:color w:val="000000" w:themeColor="text1"/>
                <w:sz w:val="24"/>
                <w:szCs w:val="24"/>
                <w:lang w:eastAsia="ru-RU"/>
              </w:rPr>
              <w:t>Ознакомление с основным и вспомогательным оборудованием машинного помещения судна</w:t>
            </w:r>
          </w:p>
          <w:p w14:paraId="7CA3D8B8"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2.</w:t>
            </w:r>
            <w:r w:rsidRPr="00303303">
              <w:rPr>
                <w:rFonts w:ascii="Times New Roman" w:eastAsia="Times New Roman" w:hAnsi="Times New Roman" w:cs="Times New Roman"/>
                <w:color w:val="000000" w:themeColor="text1"/>
                <w:sz w:val="24"/>
                <w:szCs w:val="24"/>
                <w:lang w:eastAsia="ru-RU"/>
              </w:rPr>
              <w:t xml:space="preserve"> Ознакомление с правилами охраны труда при эксплуатации судна и находящихся на нем механизмов</w:t>
            </w:r>
          </w:p>
          <w:p w14:paraId="34BE008F"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3.</w:t>
            </w:r>
            <w:r w:rsidRPr="00303303">
              <w:rPr>
                <w:rFonts w:ascii="Times New Roman" w:eastAsia="Times New Roman" w:hAnsi="Times New Roman" w:cs="Times New Roman"/>
                <w:color w:val="000000" w:themeColor="text1"/>
                <w:sz w:val="24"/>
                <w:szCs w:val="24"/>
                <w:lang w:eastAsia="ru-RU"/>
              </w:rPr>
              <w:t xml:space="preserve"> Ознакомление с устройством </w:t>
            </w:r>
            <w:proofErr w:type="gramStart"/>
            <w:r w:rsidRPr="00303303">
              <w:rPr>
                <w:rFonts w:ascii="Times New Roman" w:eastAsia="Times New Roman" w:hAnsi="Times New Roman" w:cs="Times New Roman"/>
                <w:color w:val="000000" w:themeColor="text1"/>
                <w:sz w:val="24"/>
                <w:szCs w:val="24"/>
                <w:lang w:eastAsia="ru-RU"/>
              </w:rPr>
              <w:t>судового</w:t>
            </w:r>
            <w:proofErr w:type="gramEnd"/>
            <w:r w:rsidRPr="00303303">
              <w:rPr>
                <w:rFonts w:ascii="Times New Roman" w:eastAsia="Times New Roman" w:hAnsi="Times New Roman" w:cs="Times New Roman"/>
                <w:color w:val="000000" w:themeColor="text1"/>
                <w:sz w:val="24"/>
                <w:szCs w:val="24"/>
                <w:lang w:eastAsia="ru-RU"/>
              </w:rPr>
              <w:t xml:space="preserve"> </w:t>
            </w:r>
            <w:proofErr w:type="spellStart"/>
            <w:r w:rsidRPr="00303303">
              <w:rPr>
                <w:rFonts w:ascii="Times New Roman" w:eastAsia="Times New Roman" w:hAnsi="Times New Roman" w:cs="Times New Roman"/>
                <w:color w:val="000000" w:themeColor="text1"/>
                <w:sz w:val="24"/>
                <w:szCs w:val="24"/>
                <w:lang w:eastAsia="ru-RU"/>
              </w:rPr>
              <w:t>валопровода</w:t>
            </w:r>
            <w:proofErr w:type="spellEnd"/>
          </w:p>
          <w:p w14:paraId="0F5691DA" w14:textId="66CFFB2F" w:rsidR="00303303" w:rsidRPr="002C5973" w:rsidRDefault="00303303" w:rsidP="00091B0F">
            <w:pPr>
              <w:spacing w:after="0" w:line="240" w:lineRule="auto"/>
              <w:rPr>
                <w:rFonts w:ascii="Times New Roman" w:hAnsi="Times New Roman" w:cs="Times New Roman"/>
                <w:color w:val="000000" w:themeColor="text1"/>
              </w:rPr>
            </w:pPr>
            <w:r w:rsidRPr="00303303">
              <w:rPr>
                <w:rFonts w:ascii="Times New Roman" w:eastAsia="Times New Roman" w:hAnsi="Times New Roman" w:cs="Times New Roman"/>
                <w:bCs/>
                <w:color w:val="000000" w:themeColor="text1"/>
                <w:sz w:val="24"/>
                <w:szCs w:val="24"/>
                <w:lang w:eastAsia="ru-RU"/>
              </w:rPr>
              <w:t>4.</w:t>
            </w:r>
            <w:r w:rsidRPr="00303303">
              <w:rPr>
                <w:rFonts w:ascii="Times New Roman" w:eastAsia="Times New Roman" w:hAnsi="Times New Roman" w:cs="Times New Roman"/>
                <w:color w:val="000000" w:themeColor="text1"/>
                <w:sz w:val="24"/>
                <w:szCs w:val="24"/>
                <w:lang w:eastAsia="ru-RU"/>
              </w:rPr>
              <w:t xml:space="preserve"> Ознакомление с правилами несения вахты в машинном отделении</w:t>
            </w:r>
          </w:p>
        </w:tc>
      </w:tr>
      <w:tr w:rsidR="00303303" w:rsidRPr="002C5973" w14:paraId="7220D206" w14:textId="77777777" w:rsidTr="00C72A9B">
        <w:tc>
          <w:tcPr>
            <w:tcW w:w="5000" w:type="pct"/>
            <w:gridSpan w:val="2"/>
            <w:tcBorders>
              <w:top w:val="single" w:sz="4" w:space="0" w:color="000000"/>
              <w:left w:val="single" w:sz="4" w:space="0" w:color="000000"/>
              <w:bottom w:val="single" w:sz="4" w:space="0" w:color="000000"/>
              <w:right w:val="single" w:sz="4" w:space="0" w:color="000000"/>
            </w:tcBorders>
          </w:tcPr>
          <w:p w14:paraId="5BE21CE7" w14:textId="77777777" w:rsidR="00303303" w:rsidRPr="002C5973" w:rsidRDefault="00303303" w:rsidP="00091B0F">
            <w:pPr>
              <w:widowControl w:val="0"/>
              <w:spacing w:after="0" w:line="240" w:lineRule="auto"/>
              <w:jc w:val="both"/>
              <w:rPr>
                <w:rFonts w:ascii="Times New Roman" w:hAnsi="Times New Roman" w:cs="Times New Roman"/>
                <w:color w:val="000000" w:themeColor="text1"/>
              </w:rPr>
            </w:pPr>
            <w:r w:rsidRPr="002C5973">
              <w:rPr>
                <w:rFonts w:ascii="Times New Roman" w:hAnsi="Times New Roman" w:cs="Times New Roman"/>
                <w:b/>
                <w:bCs/>
                <w:color w:val="000000" w:themeColor="text1"/>
              </w:rPr>
              <w:t>Производственная практика Раздела 1</w:t>
            </w:r>
          </w:p>
          <w:p w14:paraId="0C7BAABB" w14:textId="77777777" w:rsidR="00303303" w:rsidRPr="002C5973" w:rsidRDefault="00303303" w:rsidP="00091B0F">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Виды работ </w:t>
            </w:r>
          </w:p>
          <w:p w14:paraId="5F19F998"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1.</w:t>
            </w:r>
            <w:r w:rsidRPr="00303303">
              <w:rPr>
                <w:rFonts w:ascii="Times New Roman" w:eastAsia="Times New Roman" w:hAnsi="Times New Roman" w:cs="Times New Roman"/>
                <w:color w:val="000000" w:themeColor="text1"/>
                <w:sz w:val="24"/>
                <w:szCs w:val="24"/>
                <w:lang w:eastAsia="ru-RU"/>
              </w:rPr>
              <w:t xml:space="preserve"> Изучение правил охраны труда при эксплуатации судна и находящихся на нем механизмов</w:t>
            </w:r>
          </w:p>
          <w:p w14:paraId="02892BCB"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2. </w:t>
            </w:r>
            <w:r w:rsidRPr="00303303">
              <w:rPr>
                <w:rFonts w:ascii="Times New Roman" w:eastAsia="Times New Roman" w:hAnsi="Times New Roman" w:cs="Times New Roman"/>
                <w:color w:val="000000" w:themeColor="text1"/>
                <w:sz w:val="24"/>
                <w:szCs w:val="24"/>
                <w:lang w:eastAsia="ru-RU"/>
              </w:rPr>
              <w:t>Изучение правил несения вахты в машинном отделении</w:t>
            </w:r>
          </w:p>
          <w:p w14:paraId="6361A99D"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3. </w:t>
            </w:r>
            <w:r w:rsidRPr="00303303">
              <w:rPr>
                <w:rFonts w:ascii="Times New Roman" w:eastAsia="Times New Roman" w:hAnsi="Times New Roman" w:cs="Times New Roman"/>
                <w:color w:val="000000" w:themeColor="text1"/>
                <w:sz w:val="24"/>
                <w:szCs w:val="24"/>
                <w:lang w:eastAsia="ru-RU"/>
              </w:rPr>
              <w:t>Изучение конструкции главных двигателей</w:t>
            </w:r>
          </w:p>
          <w:p w14:paraId="34B4E5F2"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4. </w:t>
            </w:r>
            <w:r w:rsidRPr="00303303">
              <w:rPr>
                <w:rFonts w:ascii="Times New Roman" w:eastAsia="Times New Roman" w:hAnsi="Times New Roman" w:cs="Times New Roman"/>
                <w:color w:val="000000" w:themeColor="text1"/>
                <w:sz w:val="24"/>
                <w:szCs w:val="24"/>
                <w:lang w:eastAsia="ru-RU"/>
              </w:rPr>
              <w:t>Изучение конструкции вспомогательных двигателей</w:t>
            </w:r>
          </w:p>
          <w:p w14:paraId="1AE653B3"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5. </w:t>
            </w:r>
            <w:r w:rsidRPr="00303303">
              <w:rPr>
                <w:rFonts w:ascii="Times New Roman" w:eastAsia="Times New Roman" w:hAnsi="Times New Roman" w:cs="Times New Roman"/>
                <w:color w:val="000000" w:themeColor="text1"/>
                <w:sz w:val="24"/>
                <w:szCs w:val="24"/>
                <w:lang w:eastAsia="ru-RU"/>
              </w:rPr>
              <w:t>Изучение систем, обслуживающих главные двигатели</w:t>
            </w:r>
          </w:p>
          <w:p w14:paraId="1125CB41"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6. </w:t>
            </w:r>
            <w:r w:rsidRPr="00303303">
              <w:rPr>
                <w:rFonts w:ascii="Times New Roman" w:eastAsia="Times New Roman" w:hAnsi="Times New Roman" w:cs="Times New Roman"/>
                <w:color w:val="000000" w:themeColor="text1"/>
                <w:sz w:val="24"/>
                <w:szCs w:val="24"/>
                <w:lang w:eastAsia="ru-RU"/>
              </w:rPr>
              <w:t>Изучение систем, обслуживающих вспомогательные двигатели</w:t>
            </w:r>
          </w:p>
          <w:p w14:paraId="71F32C31"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7. </w:t>
            </w:r>
            <w:r w:rsidRPr="00303303">
              <w:rPr>
                <w:rFonts w:ascii="Times New Roman" w:eastAsia="Times New Roman" w:hAnsi="Times New Roman" w:cs="Times New Roman"/>
                <w:color w:val="000000" w:themeColor="text1"/>
                <w:sz w:val="24"/>
                <w:szCs w:val="24"/>
                <w:lang w:eastAsia="ru-RU"/>
              </w:rPr>
              <w:t>Изучение контроля над параметрами работы двигателя и анализа этих параметров</w:t>
            </w:r>
          </w:p>
          <w:p w14:paraId="18F33AC1"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lastRenderedPageBreak/>
              <w:t xml:space="preserve">8. </w:t>
            </w:r>
            <w:r w:rsidRPr="00303303">
              <w:rPr>
                <w:rFonts w:ascii="Times New Roman" w:eastAsia="Times New Roman" w:hAnsi="Times New Roman" w:cs="Times New Roman"/>
                <w:color w:val="000000" w:themeColor="text1"/>
                <w:sz w:val="24"/>
                <w:szCs w:val="24"/>
                <w:lang w:eastAsia="ru-RU"/>
              </w:rPr>
              <w:t xml:space="preserve">Изучение устройства судового </w:t>
            </w:r>
            <w:proofErr w:type="spellStart"/>
            <w:r w:rsidRPr="00303303">
              <w:rPr>
                <w:rFonts w:ascii="Times New Roman" w:eastAsia="Times New Roman" w:hAnsi="Times New Roman" w:cs="Times New Roman"/>
                <w:color w:val="000000" w:themeColor="text1"/>
                <w:sz w:val="24"/>
                <w:szCs w:val="24"/>
                <w:lang w:eastAsia="ru-RU"/>
              </w:rPr>
              <w:t>валопровода</w:t>
            </w:r>
            <w:proofErr w:type="spellEnd"/>
          </w:p>
          <w:p w14:paraId="4621C7C5"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9. </w:t>
            </w:r>
            <w:r w:rsidRPr="00303303">
              <w:rPr>
                <w:rFonts w:ascii="Times New Roman" w:eastAsia="Times New Roman" w:hAnsi="Times New Roman" w:cs="Times New Roman"/>
                <w:color w:val="000000" w:themeColor="text1"/>
                <w:sz w:val="24"/>
                <w:szCs w:val="24"/>
                <w:lang w:eastAsia="ru-RU"/>
              </w:rPr>
              <w:t>Изучение эксплуатационных характеристик судовой силовой установки</w:t>
            </w:r>
          </w:p>
          <w:p w14:paraId="18F99940"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10. </w:t>
            </w:r>
            <w:r w:rsidRPr="00303303">
              <w:rPr>
                <w:rFonts w:ascii="Times New Roman" w:eastAsia="Times New Roman" w:hAnsi="Times New Roman" w:cs="Times New Roman"/>
                <w:color w:val="000000" w:themeColor="text1"/>
                <w:sz w:val="24"/>
                <w:szCs w:val="24"/>
                <w:lang w:eastAsia="ru-RU"/>
              </w:rPr>
              <w:t>Изучение влияния топлива на техническое состояние дизелей</w:t>
            </w:r>
          </w:p>
          <w:p w14:paraId="3A78E712"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11. </w:t>
            </w:r>
            <w:r w:rsidRPr="00303303">
              <w:rPr>
                <w:rFonts w:ascii="Times New Roman" w:eastAsia="Times New Roman" w:hAnsi="Times New Roman" w:cs="Times New Roman"/>
                <w:color w:val="000000" w:themeColor="text1"/>
                <w:sz w:val="24"/>
                <w:szCs w:val="24"/>
                <w:lang w:eastAsia="ru-RU"/>
              </w:rPr>
              <w:t>Изучение нормативно-технической документации по устройству, эксплуатации и обслуживанию судовых энергетических установок</w:t>
            </w:r>
          </w:p>
          <w:p w14:paraId="4B456791"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12. </w:t>
            </w:r>
            <w:r w:rsidRPr="00303303">
              <w:rPr>
                <w:rFonts w:ascii="Times New Roman" w:eastAsia="Times New Roman" w:hAnsi="Times New Roman" w:cs="Times New Roman"/>
                <w:color w:val="000000" w:themeColor="text1"/>
                <w:sz w:val="24"/>
                <w:szCs w:val="24"/>
                <w:lang w:eastAsia="ru-RU"/>
              </w:rPr>
              <w:t>Изучение эксплуатационных характеристик судовой силовой установки</w:t>
            </w:r>
          </w:p>
          <w:p w14:paraId="40A31133"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13. </w:t>
            </w:r>
            <w:r w:rsidRPr="00303303">
              <w:rPr>
                <w:rFonts w:ascii="Times New Roman" w:eastAsia="Times New Roman" w:hAnsi="Times New Roman" w:cs="Times New Roman"/>
                <w:color w:val="000000" w:themeColor="text1"/>
                <w:sz w:val="24"/>
                <w:szCs w:val="24"/>
                <w:lang w:eastAsia="ru-RU"/>
              </w:rPr>
              <w:t>Осуществление наблюдения за механическим оборудованием и системами, в соответствии с рекомендациями изготовителя и принятых процедур несения машинной вахты</w:t>
            </w:r>
          </w:p>
          <w:p w14:paraId="4AD79E1B"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14. </w:t>
            </w:r>
            <w:r w:rsidRPr="00303303">
              <w:rPr>
                <w:rFonts w:ascii="Times New Roman" w:eastAsia="Times New Roman" w:hAnsi="Times New Roman" w:cs="Times New Roman"/>
                <w:color w:val="000000" w:themeColor="text1"/>
                <w:sz w:val="24"/>
                <w:szCs w:val="24"/>
                <w:lang w:eastAsia="ru-RU"/>
              </w:rPr>
              <w:t>Проведение эксплуатации главных энергетических установок судна и связанных с ними систем управления</w:t>
            </w:r>
          </w:p>
          <w:p w14:paraId="4CD93DB6"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15. </w:t>
            </w:r>
            <w:r w:rsidRPr="00303303">
              <w:rPr>
                <w:rFonts w:ascii="Times New Roman" w:eastAsia="Times New Roman" w:hAnsi="Times New Roman" w:cs="Times New Roman"/>
                <w:color w:val="000000" w:themeColor="text1"/>
                <w:sz w:val="24"/>
                <w:szCs w:val="24"/>
                <w:lang w:eastAsia="ru-RU"/>
              </w:rPr>
              <w:t>Проведение ремонта судовой силовой установки, судового оборудования и систем</w:t>
            </w:r>
          </w:p>
          <w:p w14:paraId="45214908"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16. </w:t>
            </w:r>
            <w:r w:rsidRPr="00303303">
              <w:rPr>
                <w:rFonts w:ascii="Times New Roman" w:eastAsia="Times New Roman" w:hAnsi="Times New Roman" w:cs="Times New Roman"/>
                <w:color w:val="000000" w:themeColor="text1"/>
                <w:sz w:val="24"/>
                <w:szCs w:val="24"/>
                <w:lang w:eastAsia="ru-RU"/>
              </w:rPr>
              <w:t>Ведение квалифицированного наблюдения за работой судовых энергетических установок</w:t>
            </w:r>
          </w:p>
          <w:p w14:paraId="28FB908C"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17. </w:t>
            </w:r>
            <w:r w:rsidRPr="00303303">
              <w:rPr>
                <w:rFonts w:ascii="Times New Roman" w:eastAsia="Times New Roman" w:hAnsi="Times New Roman" w:cs="Times New Roman"/>
                <w:color w:val="000000" w:themeColor="text1"/>
                <w:sz w:val="24"/>
                <w:szCs w:val="24"/>
                <w:lang w:eastAsia="ru-RU"/>
              </w:rPr>
              <w:t>Несение безопасной машинной вахты</w:t>
            </w:r>
          </w:p>
          <w:p w14:paraId="55E52020"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18. </w:t>
            </w:r>
            <w:r w:rsidRPr="00303303">
              <w:rPr>
                <w:rFonts w:ascii="Times New Roman" w:eastAsia="Times New Roman" w:hAnsi="Times New Roman" w:cs="Times New Roman"/>
                <w:color w:val="000000" w:themeColor="text1"/>
                <w:sz w:val="24"/>
                <w:szCs w:val="24"/>
                <w:lang w:eastAsia="ru-RU"/>
              </w:rPr>
              <w:t>Подбор инструмента и запасных частей для проведения ремонта судовой силовой установки, судового оборудования</w:t>
            </w:r>
          </w:p>
          <w:p w14:paraId="520E6096" w14:textId="77777777" w:rsidR="00303303" w:rsidRPr="00303303" w:rsidRDefault="00303303" w:rsidP="00091B0F">
            <w:pPr>
              <w:spacing w:after="0" w:line="240" w:lineRule="auto"/>
              <w:rPr>
                <w:rFonts w:ascii="Times New Roman" w:eastAsia="Times New Roman" w:hAnsi="Times New Roman" w:cs="Times New Roman"/>
                <w:color w:val="000000" w:themeColor="text1"/>
                <w:sz w:val="24"/>
                <w:szCs w:val="24"/>
                <w:lang w:eastAsia="ru-RU"/>
              </w:rPr>
            </w:pPr>
            <w:r w:rsidRPr="00303303">
              <w:rPr>
                <w:rFonts w:ascii="Times New Roman" w:eastAsia="Times New Roman" w:hAnsi="Times New Roman" w:cs="Times New Roman"/>
                <w:bCs/>
                <w:color w:val="000000" w:themeColor="text1"/>
                <w:sz w:val="24"/>
                <w:szCs w:val="24"/>
                <w:lang w:eastAsia="ru-RU"/>
              </w:rPr>
              <w:t xml:space="preserve">19. </w:t>
            </w:r>
            <w:r w:rsidRPr="00303303">
              <w:rPr>
                <w:rFonts w:ascii="Times New Roman" w:eastAsia="Times New Roman" w:hAnsi="Times New Roman" w:cs="Times New Roman"/>
                <w:color w:val="000000" w:themeColor="text1"/>
                <w:sz w:val="24"/>
                <w:szCs w:val="24"/>
                <w:lang w:eastAsia="ru-RU"/>
              </w:rPr>
              <w:t>Выполнение разборки, осмотра, ремонта и сборки судовой силовой установки</w:t>
            </w:r>
          </w:p>
          <w:p w14:paraId="7F516F1E" w14:textId="7CAF294A" w:rsidR="00303303" w:rsidRPr="002C5973" w:rsidRDefault="00303303" w:rsidP="00091B0F">
            <w:pPr>
              <w:spacing w:after="0" w:line="240" w:lineRule="auto"/>
              <w:rPr>
                <w:rFonts w:ascii="Times New Roman" w:hAnsi="Times New Roman" w:cs="Times New Roman"/>
                <w:color w:val="000000" w:themeColor="text1"/>
              </w:rPr>
            </w:pPr>
            <w:r w:rsidRPr="00303303">
              <w:rPr>
                <w:rFonts w:ascii="Times New Roman" w:eastAsia="Times New Roman" w:hAnsi="Times New Roman" w:cs="Times New Roman"/>
                <w:bCs/>
                <w:color w:val="000000" w:themeColor="text1"/>
                <w:sz w:val="24"/>
                <w:szCs w:val="24"/>
                <w:lang w:eastAsia="ru-RU"/>
              </w:rPr>
              <w:t xml:space="preserve">20. </w:t>
            </w:r>
            <w:r w:rsidRPr="00303303">
              <w:rPr>
                <w:rFonts w:ascii="Times New Roman" w:eastAsia="Times New Roman" w:hAnsi="Times New Roman" w:cs="Times New Roman"/>
                <w:color w:val="000000" w:themeColor="text1"/>
                <w:sz w:val="24"/>
                <w:szCs w:val="24"/>
                <w:lang w:eastAsia="ru-RU"/>
              </w:rPr>
              <w:t>Использование ручных инструментов, измерительного оборудования, токарных, сверлильных и фрезерных станков, сварочного оборудования для изготовления деталей и ремонта, выполняемого на судне</w:t>
            </w:r>
          </w:p>
        </w:tc>
      </w:tr>
      <w:tr w:rsidR="00303303" w:rsidRPr="002C5973" w14:paraId="01DC0B38" w14:textId="77777777" w:rsidTr="00C72A9B">
        <w:tc>
          <w:tcPr>
            <w:tcW w:w="5000" w:type="pct"/>
            <w:gridSpan w:val="2"/>
            <w:tcBorders>
              <w:top w:val="single" w:sz="4" w:space="0" w:color="000000"/>
              <w:left w:val="single" w:sz="4" w:space="0" w:color="000000"/>
              <w:bottom w:val="single" w:sz="4" w:space="0" w:color="000000"/>
              <w:right w:val="single" w:sz="4" w:space="0" w:color="000000"/>
            </w:tcBorders>
            <w:vAlign w:val="center"/>
          </w:tcPr>
          <w:p w14:paraId="70262165" w14:textId="65F0CC95" w:rsidR="00303303" w:rsidRPr="002C5973" w:rsidRDefault="00303303"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lastRenderedPageBreak/>
              <w:t>Раздел 2. Техническая эксплуатация и ремонт вспомогател</w:t>
            </w:r>
            <w:r>
              <w:rPr>
                <w:rFonts w:ascii="Times New Roman" w:hAnsi="Times New Roman" w:cs="Times New Roman"/>
                <w:b/>
                <w:bCs/>
                <w:color w:val="000000" w:themeColor="text1"/>
              </w:rPr>
              <w:t>ьных механизмов и систем (122 часа</w:t>
            </w:r>
            <w:r w:rsidRPr="002C5973">
              <w:rPr>
                <w:rFonts w:ascii="Times New Roman" w:hAnsi="Times New Roman" w:cs="Times New Roman"/>
                <w:b/>
                <w:bCs/>
                <w:color w:val="000000" w:themeColor="text1"/>
              </w:rPr>
              <w:t>)</w:t>
            </w:r>
          </w:p>
        </w:tc>
      </w:tr>
      <w:tr w:rsidR="00303303" w:rsidRPr="002C5973" w14:paraId="783F8EE5" w14:textId="77777777" w:rsidTr="00C72A9B">
        <w:tc>
          <w:tcPr>
            <w:tcW w:w="5000" w:type="pct"/>
            <w:gridSpan w:val="2"/>
            <w:tcBorders>
              <w:top w:val="single" w:sz="4" w:space="0" w:color="000000"/>
              <w:left w:val="single" w:sz="4" w:space="0" w:color="000000"/>
              <w:bottom w:val="single" w:sz="4" w:space="0" w:color="000000"/>
              <w:right w:val="single" w:sz="4" w:space="0" w:color="000000"/>
            </w:tcBorders>
            <w:vAlign w:val="center"/>
          </w:tcPr>
          <w:p w14:paraId="1E3F2A1E" w14:textId="756DF2BA" w:rsidR="00303303" w:rsidRPr="002C5973" w:rsidRDefault="00303303"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color w:val="000000" w:themeColor="text1"/>
              </w:rPr>
              <w:t>МДК.01.01 Основы эксплуатации, технического обслуживания и ремонта судового энергетического оборудования</w:t>
            </w:r>
          </w:p>
        </w:tc>
      </w:tr>
      <w:tr w:rsidR="00303303" w:rsidRPr="002C5973" w14:paraId="3E23CC14" w14:textId="77777777" w:rsidTr="00C72A9B">
        <w:tc>
          <w:tcPr>
            <w:tcW w:w="1386" w:type="pct"/>
            <w:vMerge w:val="restart"/>
            <w:tcBorders>
              <w:top w:val="single" w:sz="4" w:space="0" w:color="000000"/>
              <w:left w:val="single" w:sz="4" w:space="0" w:color="000000"/>
              <w:bottom w:val="single" w:sz="4" w:space="0" w:color="000000"/>
              <w:right w:val="single" w:sz="4" w:space="0" w:color="000000"/>
            </w:tcBorders>
          </w:tcPr>
          <w:p w14:paraId="71A709A1" w14:textId="77777777" w:rsidR="00303303" w:rsidRPr="00303303" w:rsidRDefault="00303303" w:rsidP="00091B0F">
            <w:pPr>
              <w:widowControl w:val="0"/>
              <w:spacing w:after="0" w:line="240" w:lineRule="auto"/>
              <w:rPr>
                <w:rFonts w:ascii="Times New Roman" w:hAnsi="Times New Roman" w:cs="Times New Roman"/>
                <w:b/>
                <w:color w:val="000000" w:themeColor="text1"/>
              </w:rPr>
            </w:pPr>
            <w:r w:rsidRPr="00303303">
              <w:rPr>
                <w:rFonts w:ascii="Times New Roman" w:hAnsi="Times New Roman" w:cs="Times New Roman"/>
                <w:b/>
                <w:bCs/>
                <w:color w:val="000000" w:themeColor="text1"/>
              </w:rPr>
              <w:t xml:space="preserve">Тема 2.1. </w:t>
            </w:r>
            <w:r w:rsidRPr="00303303">
              <w:rPr>
                <w:rFonts w:ascii="Times New Roman" w:hAnsi="Times New Roman" w:cs="Times New Roman"/>
                <w:b/>
                <w:color w:val="000000" w:themeColor="text1"/>
              </w:rPr>
              <w:t>Устройство, эксплуатация и обслуживание судовых вспомогательных механизмов и связанных с ними систем управления</w:t>
            </w:r>
          </w:p>
        </w:tc>
        <w:tc>
          <w:tcPr>
            <w:tcW w:w="3614" w:type="pct"/>
            <w:tcBorders>
              <w:top w:val="single" w:sz="4" w:space="0" w:color="000000"/>
              <w:left w:val="single" w:sz="4" w:space="0" w:color="000000"/>
              <w:bottom w:val="single" w:sz="4" w:space="0" w:color="000000"/>
              <w:right w:val="single" w:sz="4" w:space="0" w:color="000000"/>
            </w:tcBorders>
            <w:vAlign w:val="center"/>
          </w:tcPr>
          <w:p w14:paraId="30295EBA" w14:textId="77777777" w:rsidR="00303303" w:rsidRPr="002C5973" w:rsidRDefault="00303303"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303303" w:rsidRPr="002C5973" w14:paraId="500CCC69"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7E58F22E"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2D9ACB79" w14:textId="50BDF62E" w:rsidR="00303303" w:rsidRDefault="00303303" w:rsidP="00303303">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Назначение и классификация судовых вспомогательных механизмов и систем</w:t>
            </w:r>
            <w:r>
              <w:rPr>
                <w:rFonts w:ascii="Times New Roman" w:hAnsi="Times New Roman" w:cs="Times New Roman"/>
                <w:color w:val="000000" w:themeColor="text1"/>
              </w:rPr>
              <w:t>.</w:t>
            </w:r>
          </w:p>
          <w:p w14:paraId="43F2429B" w14:textId="229A1A87"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Типы рулевых приводов. Устройство, принцип действия, техническая эксплуатация электрогидравлических рулевых машин. Автоматизация их работы</w:t>
            </w:r>
            <w:r>
              <w:rPr>
                <w:rFonts w:ascii="Times New Roman" w:hAnsi="Times New Roman" w:cs="Times New Roman"/>
                <w:color w:val="000000" w:themeColor="text1"/>
              </w:rPr>
              <w:t>.</w:t>
            </w:r>
          </w:p>
          <w:p w14:paraId="3FF21A23" w14:textId="0CF88264"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Назначение и устройство якорно-швартовных механизмов. Конструкции шпилей и брашпилей. Техническая эксплуатация якорно-швартовного устройства (ЯШУ). Автоматизация работы ЯШУ</w:t>
            </w:r>
            <w:r>
              <w:rPr>
                <w:rFonts w:ascii="Times New Roman" w:hAnsi="Times New Roman" w:cs="Times New Roman"/>
                <w:color w:val="000000" w:themeColor="text1"/>
              </w:rPr>
              <w:t>.</w:t>
            </w:r>
          </w:p>
          <w:p w14:paraId="45E184C9" w14:textId="34AEE589"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Грузоподъёмные механизмы. Устройство и правила эксплуатации. Механизмы шлюпочных устройств. Буксирные лебёдки и сцепные устройства. Люковые закрытия и их приводы</w:t>
            </w:r>
            <w:r>
              <w:rPr>
                <w:rFonts w:ascii="Times New Roman" w:hAnsi="Times New Roman" w:cs="Times New Roman"/>
                <w:color w:val="000000" w:themeColor="text1"/>
              </w:rPr>
              <w:t>.</w:t>
            </w:r>
          </w:p>
          <w:p w14:paraId="77AFE536" w14:textId="34A87CE1"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Основы теории движения среды в механизмах, аппаратах и трубопроводах. Поршневые насосы и их конструкции</w:t>
            </w:r>
            <w:r>
              <w:rPr>
                <w:rFonts w:ascii="Times New Roman" w:hAnsi="Times New Roman" w:cs="Times New Roman"/>
                <w:color w:val="000000" w:themeColor="text1"/>
              </w:rPr>
              <w:t>.</w:t>
            </w:r>
          </w:p>
          <w:p w14:paraId="31F952C9" w14:textId="3ECBA1D9"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Вихревые насосы и их конструкции. Винтовые и шестерёнчатые насосы, их конструкции. Осевые насосы и их конструкции</w:t>
            </w:r>
            <w:r>
              <w:rPr>
                <w:rFonts w:ascii="Times New Roman" w:hAnsi="Times New Roman" w:cs="Times New Roman"/>
                <w:color w:val="000000" w:themeColor="text1"/>
              </w:rPr>
              <w:t>.</w:t>
            </w:r>
          </w:p>
          <w:p w14:paraId="44E9C0C3" w14:textId="250CE111"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Центробежные насосы и их конструкции. Эксплуатационные показатели и техническая эксплуатация судовых насосов</w:t>
            </w:r>
            <w:r>
              <w:rPr>
                <w:rFonts w:ascii="Times New Roman" w:hAnsi="Times New Roman" w:cs="Times New Roman"/>
                <w:color w:val="000000" w:themeColor="text1"/>
              </w:rPr>
              <w:t>.</w:t>
            </w:r>
          </w:p>
          <w:p w14:paraId="5694C737" w14:textId="7A231DD7"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 xml:space="preserve">Воздушные компрессоры и </w:t>
            </w:r>
            <w:proofErr w:type="spellStart"/>
            <w:r w:rsidRPr="00303303">
              <w:rPr>
                <w:rFonts w:ascii="Times New Roman" w:hAnsi="Times New Roman" w:cs="Times New Roman"/>
                <w:color w:val="000000" w:themeColor="text1"/>
              </w:rPr>
              <w:t>воздухохранители</w:t>
            </w:r>
            <w:proofErr w:type="spellEnd"/>
            <w:r w:rsidRPr="00303303">
              <w:rPr>
                <w:rFonts w:ascii="Times New Roman" w:hAnsi="Times New Roman" w:cs="Times New Roman"/>
                <w:color w:val="000000" w:themeColor="text1"/>
              </w:rPr>
              <w:t>. Устройство, эксплуатационные показатели, техническая эксплуатация</w:t>
            </w:r>
            <w:r>
              <w:rPr>
                <w:rFonts w:ascii="Times New Roman" w:hAnsi="Times New Roman" w:cs="Times New Roman"/>
                <w:color w:val="000000" w:themeColor="text1"/>
              </w:rPr>
              <w:t>.</w:t>
            </w:r>
          </w:p>
          <w:p w14:paraId="24AB62AC" w14:textId="303CCB0D"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Судовые вентиляторы, их устройство и техническая эксплуатация</w:t>
            </w:r>
          </w:p>
          <w:p w14:paraId="5DF52438" w14:textId="274674A3"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Сепараторы и фильтры, их устройство и техническая эксплуатация</w:t>
            </w:r>
          </w:p>
          <w:p w14:paraId="207B59FA" w14:textId="54F54C8F"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Общесудовые и специальные системы и их назначение. Трюмные системы. Системы стабилизации и качки. Системы пожаротушения. Системы водоснабжения и канализации</w:t>
            </w:r>
            <w:r>
              <w:rPr>
                <w:rFonts w:ascii="Times New Roman" w:hAnsi="Times New Roman" w:cs="Times New Roman"/>
                <w:color w:val="000000" w:themeColor="text1"/>
              </w:rPr>
              <w:t>.</w:t>
            </w:r>
          </w:p>
          <w:p w14:paraId="3737994C" w14:textId="6186DE64"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Системы гидропривода. Системы отопления и вентиляции. Системы очистки сточных вод</w:t>
            </w:r>
            <w:r>
              <w:rPr>
                <w:rFonts w:ascii="Times New Roman" w:hAnsi="Times New Roman" w:cs="Times New Roman"/>
                <w:color w:val="000000" w:themeColor="text1"/>
              </w:rPr>
              <w:t>.</w:t>
            </w:r>
          </w:p>
          <w:p w14:paraId="6B00CB67" w14:textId="0E0E975F"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Арматура судовых систем. Техническая эксплуатация систем. Дефекты и повреждения систем. Приборы автоматики и контроля температур охлаждаемых помещений</w:t>
            </w:r>
            <w:r>
              <w:rPr>
                <w:rFonts w:ascii="Times New Roman" w:hAnsi="Times New Roman" w:cs="Times New Roman"/>
                <w:color w:val="000000" w:themeColor="text1"/>
              </w:rPr>
              <w:t>.</w:t>
            </w:r>
          </w:p>
          <w:p w14:paraId="1888239C" w14:textId="60D1C059"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Меры безопасности при обслуживании механизмов, зарядке холодильных систем и систем сжатого газа</w:t>
            </w:r>
            <w:r>
              <w:rPr>
                <w:rFonts w:ascii="Times New Roman" w:hAnsi="Times New Roman" w:cs="Times New Roman"/>
                <w:color w:val="000000" w:themeColor="text1"/>
              </w:rPr>
              <w:t>.</w:t>
            </w:r>
          </w:p>
          <w:p w14:paraId="39CACE72" w14:textId="69CCEFF2" w:rsidR="00303303" w:rsidRPr="0030330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lastRenderedPageBreak/>
              <w:t>Системы кондиционирования воздуха на судах, их назначение и принцип действия. Автоматизация систем</w:t>
            </w:r>
            <w:r>
              <w:rPr>
                <w:rFonts w:ascii="Times New Roman" w:hAnsi="Times New Roman" w:cs="Times New Roman"/>
                <w:color w:val="000000" w:themeColor="text1"/>
              </w:rPr>
              <w:t>.</w:t>
            </w:r>
          </w:p>
          <w:p w14:paraId="354FC386" w14:textId="2F48AC44" w:rsidR="00303303" w:rsidRPr="002C5973" w:rsidRDefault="00303303" w:rsidP="00303303">
            <w:pPr>
              <w:pStyle w:val="a4"/>
              <w:ind w:left="0"/>
              <w:jc w:val="both"/>
              <w:rPr>
                <w:rFonts w:ascii="Times New Roman" w:hAnsi="Times New Roman" w:cs="Times New Roman"/>
                <w:color w:val="000000" w:themeColor="text1"/>
              </w:rPr>
            </w:pPr>
            <w:r w:rsidRPr="00303303">
              <w:rPr>
                <w:rFonts w:ascii="Times New Roman" w:hAnsi="Times New Roman" w:cs="Times New Roman"/>
                <w:color w:val="000000" w:themeColor="text1"/>
              </w:rPr>
              <w:t>Техническая эксплуатация судовых холодильных установок и систем кондиционирования воздуха</w:t>
            </w:r>
            <w:r>
              <w:rPr>
                <w:rFonts w:ascii="Times New Roman" w:hAnsi="Times New Roman" w:cs="Times New Roman"/>
                <w:color w:val="000000" w:themeColor="text1"/>
              </w:rPr>
              <w:t>.</w:t>
            </w:r>
          </w:p>
        </w:tc>
      </w:tr>
      <w:tr w:rsidR="00AC61FC" w:rsidRPr="002C5973" w14:paraId="160456D7" w14:textId="77777777" w:rsidTr="00AC61FC">
        <w:tc>
          <w:tcPr>
            <w:tcW w:w="1386" w:type="pct"/>
            <w:vMerge/>
            <w:tcBorders>
              <w:top w:val="single" w:sz="4" w:space="0" w:color="000000"/>
              <w:left w:val="single" w:sz="4" w:space="0" w:color="000000"/>
              <w:bottom w:val="single" w:sz="4" w:space="0" w:color="000000"/>
              <w:right w:val="single" w:sz="4" w:space="0" w:color="000000"/>
            </w:tcBorders>
          </w:tcPr>
          <w:p w14:paraId="1040F200" w14:textId="77777777" w:rsidR="00AC61FC" w:rsidRPr="002C5973"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2690A485" w14:textId="58DB356C"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03303" w:rsidRPr="002C5973" w14:paraId="171009FD"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3F842563"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4B9B120B" w14:textId="77777777"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1. Изучение устройства и принципа действия электрогидравлической рулевой машины</w:t>
            </w:r>
          </w:p>
        </w:tc>
      </w:tr>
      <w:tr w:rsidR="00303303" w:rsidRPr="002C5973" w14:paraId="7B273D2F"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5D5BE827"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29E617AE" w14:textId="77777777"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2. Изучение конструкции и принципа действия электрического брашпиля. Выполнение кинематической схемы электрического брашпиля</w:t>
            </w:r>
          </w:p>
        </w:tc>
      </w:tr>
      <w:tr w:rsidR="00303303" w:rsidRPr="002C5973" w14:paraId="0EBC3E54"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2B631F26"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14AEBE03" w14:textId="77777777"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3. Изучение конструкции и принципа действия электрической шлюпочной лебёдки. Выполнить кинематическую схему электрической лебёдки</w:t>
            </w:r>
          </w:p>
        </w:tc>
      </w:tr>
      <w:tr w:rsidR="00303303" w:rsidRPr="002C5973" w14:paraId="37D4A27D"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66AFC9B2"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00D99FD0" w14:textId="77777777"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4. Изучение конструкции и принципа действия электрической буксирной лебёдки. Выполнить кинематическую схему лебёдки</w:t>
            </w:r>
          </w:p>
        </w:tc>
      </w:tr>
      <w:tr w:rsidR="00303303" w:rsidRPr="002C5973" w14:paraId="27ABE33A"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736A6A87"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5485AF88" w14:textId="77777777"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5. Изучение конструкции и принципа действия поршневого насоса. Выполнение схемы насоса. Разборка и сборка насоса</w:t>
            </w:r>
          </w:p>
        </w:tc>
      </w:tr>
      <w:tr w:rsidR="00303303" w:rsidRPr="002C5973" w14:paraId="630E339A"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0838F45A"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0C02D0BA" w14:textId="77777777"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6. Изучение конструкции и принципа действия центробежного насоса. Разборка и сборка насоса</w:t>
            </w:r>
          </w:p>
        </w:tc>
      </w:tr>
      <w:tr w:rsidR="00303303" w:rsidRPr="002C5973" w14:paraId="1C9A87A6"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32DE9874"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208B5722" w14:textId="77777777"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7. Изучение конструкции и принципа действия шестерёнчатого насоса. Разборка и сборка насоса</w:t>
            </w:r>
          </w:p>
        </w:tc>
      </w:tr>
      <w:tr w:rsidR="00303303" w:rsidRPr="002C5973" w14:paraId="5AD416A0"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6F52AC0A"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519EF970" w14:textId="77777777"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8. Изучение конструктивной схемы действующей холодильной установки и приёмов её безопасного обслуживания</w:t>
            </w:r>
          </w:p>
        </w:tc>
      </w:tr>
      <w:tr w:rsidR="00303303" w:rsidRPr="002C5973" w14:paraId="5F6466CD"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1574E945"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4125BA2F" w14:textId="77777777" w:rsidR="00303303" w:rsidRPr="00303303" w:rsidRDefault="00303303" w:rsidP="00091B0F">
            <w:pPr>
              <w:pStyle w:val="a4"/>
              <w:ind w:left="0"/>
              <w:jc w:val="both"/>
              <w:rPr>
                <w:rFonts w:ascii="Times New Roman" w:hAnsi="Times New Roman" w:cs="Times New Roman"/>
                <w:color w:val="000000" w:themeColor="text1"/>
              </w:rPr>
            </w:pPr>
            <w:r w:rsidRPr="00303303">
              <w:rPr>
                <w:rFonts w:ascii="Times New Roman" w:hAnsi="Times New Roman" w:cs="Times New Roman"/>
                <w:bCs/>
                <w:color w:val="000000" w:themeColor="text1"/>
              </w:rPr>
              <w:t>9. Изучение конструкции и принципа действия установки для сжигания сухого мусора.</w:t>
            </w:r>
          </w:p>
        </w:tc>
      </w:tr>
      <w:tr w:rsidR="00303303" w:rsidRPr="002C5973" w14:paraId="0880DFDF"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0079B76D"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587E8353" w14:textId="36A72304" w:rsidR="00303303" w:rsidRPr="00303303" w:rsidRDefault="00303303" w:rsidP="00091B0F">
            <w:pPr>
              <w:pStyle w:val="a4"/>
              <w:ind w:left="0"/>
              <w:jc w:val="both"/>
              <w:rPr>
                <w:rFonts w:ascii="Times New Roman" w:hAnsi="Times New Roman" w:cs="Times New Roman"/>
                <w:bCs/>
                <w:color w:val="000000" w:themeColor="text1"/>
              </w:rPr>
            </w:pPr>
            <w:r w:rsidRPr="00303303">
              <w:rPr>
                <w:rFonts w:ascii="Times New Roman" w:hAnsi="Times New Roman" w:cs="Times New Roman"/>
                <w:bCs/>
                <w:color w:val="000000" w:themeColor="text1"/>
              </w:rPr>
              <w:t>10. Изучение конструктивных элементов судовых систем. Виды соединений трубопроводов. Арматура систем</w:t>
            </w:r>
          </w:p>
        </w:tc>
      </w:tr>
      <w:tr w:rsidR="00303303" w:rsidRPr="002C5973" w14:paraId="65D10293" w14:textId="77777777" w:rsidTr="00303303">
        <w:tc>
          <w:tcPr>
            <w:tcW w:w="1386" w:type="pct"/>
            <w:vMerge/>
            <w:tcBorders>
              <w:top w:val="single" w:sz="4" w:space="0" w:color="000000"/>
              <w:left w:val="single" w:sz="4" w:space="0" w:color="000000"/>
              <w:bottom w:val="single" w:sz="4" w:space="0" w:color="000000"/>
              <w:right w:val="single" w:sz="4" w:space="0" w:color="000000"/>
            </w:tcBorders>
          </w:tcPr>
          <w:p w14:paraId="29C8BC7D" w14:textId="77777777" w:rsidR="00303303" w:rsidRPr="002C597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vAlign w:val="bottom"/>
          </w:tcPr>
          <w:p w14:paraId="58EE11E6" w14:textId="77777777" w:rsidR="00303303" w:rsidRDefault="00303303" w:rsidP="0030330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4F3BE1C" w14:textId="40317733" w:rsidR="00303303" w:rsidRPr="00303303" w:rsidRDefault="00303303" w:rsidP="00091B0F">
            <w:pPr>
              <w:pStyle w:val="a4"/>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3303" w:rsidRPr="002C5973" w14:paraId="7E6563E3" w14:textId="77777777" w:rsidTr="00303303">
        <w:tc>
          <w:tcPr>
            <w:tcW w:w="1386" w:type="pct"/>
            <w:vMerge w:val="restart"/>
            <w:tcBorders>
              <w:left w:val="single" w:sz="4" w:space="0" w:color="000000"/>
              <w:bottom w:val="single" w:sz="4" w:space="0" w:color="000000"/>
              <w:right w:val="single" w:sz="4" w:space="0" w:color="000000"/>
            </w:tcBorders>
          </w:tcPr>
          <w:p w14:paraId="1E5CA968" w14:textId="77777777" w:rsidR="00303303" w:rsidRPr="00303303" w:rsidRDefault="00303303" w:rsidP="00091B0F">
            <w:pPr>
              <w:widowControl w:val="0"/>
              <w:spacing w:after="0" w:line="240" w:lineRule="auto"/>
              <w:rPr>
                <w:rFonts w:ascii="Times New Roman" w:hAnsi="Times New Roman" w:cs="Times New Roman"/>
                <w:b/>
                <w:color w:val="000000" w:themeColor="text1"/>
              </w:rPr>
            </w:pPr>
            <w:r w:rsidRPr="00303303">
              <w:rPr>
                <w:rFonts w:ascii="Times New Roman" w:hAnsi="Times New Roman" w:cs="Times New Roman"/>
                <w:b/>
                <w:bCs/>
                <w:color w:val="000000" w:themeColor="text1"/>
              </w:rPr>
              <w:t xml:space="preserve">Тема 2.2. </w:t>
            </w:r>
            <w:r w:rsidRPr="00303303">
              <w:rPr>
                <w:rFonts w:ascii="Times New Roman" w:hAnsi="Times New Roman" w:cs="Times New Roman"/>
                <w:b/>
                <w:color w:val="000000" w:themeColor="text1"/>
              </w:rPr>
              <w:t>Судовые вспомогательные котельные установки</w:t>
            </w:r>
          </w:p>
        </w:tc>
        <w:tc>
          <w:tcPr>
            <w:tcW w:w="3614" w:type="pct"/>
            <w:tcBorders>
              <w:left w:val="single" w:sz="4" w:space="0" w:color="000000"/>
              <w:bottom w:val="single" w:sz="4" w:space="0" w:color="000000"/>
              <w:right w:val="single" w:sz="4" w:space="0" w:color="000000"/>
            </w:tcBorders>
          </w:tcPr>
          <w:p w14:paraId="63DBB2C0" w14:textId="77777777" w:rsidR="00303303" w:rsidRPr="002C5973" w:rsidRDefault="00303303"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303303" w:rsidRPr="002C5973" w14:paraId="30BF7A98" w14:textId="77777777" w:rsidTr="005B4D34">
        <w:trPr>
          <w:trHeight w:val="1673"/>
        </w:trPr>
        <w:tc>
          <w:tcPr>
            <w:tcW w:w="1386" w:type="pct"/>
            <w:vMerge/>
            <w:tcBorders>
              <w:left w:val="single" w:sz="4" w:space="0" w:color="000000"/>
              <w:bottom w:val="single" w:sz="4" w:space="0" w:color="000000"/>
              <w:right w:val="single" w:sz="4" w:space="0" w:color="000000"/>
            </w:tcBorders>
          </w:tcPr>
          <w:p w14:paraId="12B5EA23" w14:textId="77777777" w:rsidR="00303303" w:rsidRPr="0030330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1CBBCD6B" w14:textId="41E3EF32" w:rsidR="00303303" w:rsidRPr="002C5973" w:rsidRDefault="00303303"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Назначение, устройство и принцип действия судовых вспомогательных и утилизационных котлов, типы котлов. Основы теории паровых котлов</w:t>
            </w:r>
            <w:r>
              <w:rPr>
                <w:rFonts w:ascii="Times New Roman" w:hAnsi="Times New Roman" w:cs="Times New Roman"/>
                <w:color w:val="000000" w:themeColor="text1"/>
              </w:rPr>
              <w:t>.</w:t>
            </w:r>
          </w:p>
          <w:p w14:paraId="6BC44036" w14:textId="7A5FA257" w:rsidR="00303303" w:rsidRPr="002C5973" w:rsidRDefault="00303303"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Топочные устройства вспомогательных котлов</w:t>
            </w:r>
            <w:r>
              <w:rPr>
                <w:rFonts w:ascii="Times New Roman" w:hAnsi="Times New Roman" w:cs="Times New Roman"/>
                <w:color w:val="000000" w:themeColor="text1"/>
              </w:rPr>
              <w:t>.</w:t>
            </w:r>
          </w:p>
          <w:p w14:paraId="62E03640" w14:textId="744AF32B" w:rsidR="00303303" w:rsidRPr="002C5973" w:rsidRDefault="00303303"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Назначение и устройство систем, обслуживающих котлы</w:t>
            </w:r>
            <w:r>
              <w:rPr>
                <w:rFonts w:ascii="Times New Roman" w:hAnsi="Times New Roman" w:cs="Times New Roman"/>
                <w:color w:val="000000" w:themeColor="text1"/>
              </w:rPr>
              <w:t>.</w:t>
            </w:r>
          </w:p>
          <w:p w14:paraId="4E8E1EF9" w14:textId="778CEC1C" w:rsidR="00303303" w:rsidRPr="002C5973" w:rsidRDefault="00303303"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Арматура и автоматические устройства котлов</w:t>
            </w:r>
            <w:r>
              <w:rPr>
                <w:rFonts w:ascii="Times New Roman" w:hAnsi="Times New Roman" w:cs="Times New Roman"/>
                <w:color w:val="000000" w:themeColor="text1"/>
              </w:rPr>
              <w:t>.</w:t>
            </w:r>
          </w:p>
          <w:p w14:paraId="3D471B9C" w14:textId="780BCB8E" w:rsidR="00303303" w:rsidRPr="002C5973" w:rsidRDefault="00303303"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Техническая эксплуатация судовой котельной установки</w:t>
            </w:r>
            <w:r>
              <w:rPr>
                <w:rFonts w:ascii="Times New Roman" w:hAnsi="Times New Roman" w:cs="Times New Roman"/>
                <w:color w:val="000000" w:themeColor="text1"/>
              </w:rPr>
              <w:t>.</w:t>
            </w:r>
          </w:p>
          <w:p w14:paraId="67E3FF21" w14:textId="7D95D4A5" w:rsidR="00303303" w:rsidRPr="002C5973" w:rsidRDefault="00303303"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Основные сведения о главных судовых котлах</w:t>
            </w:r>
            <w:r>
              <w:rPr>
                <w:rFonts w:ascii="Times New Roman" w:hAnsi="Times New Roman" w:cs="Times New Roman"/>
                <w:color w:val="000000" w:themeColor="text1"/>
              </w:rPr>
              <w:t>.</w:t>
            </w:r>
          </w:p>
        </w:tc>
      </w:tr>
      <w:tr w:rsidR="00AC61FC" w:rsidRPr="002C5973" w14:paraId="43F2E695" w14:textId="77777777" w:rsidTr="00303303">
        <w:tc>
          <w:tcPr>
            <w:tcW w:w="1386" w:type="pct"/>
            <w:vMerge/>
            <w:tcBorders>
              <w:left w:val="single" w:sz="4" w:space="0" w:color="000000"/>
              <w:bottom w:val="single" w:sz="4" w:space="0" w:color="000000"/>
              <w:right w:val="single" w:sz="4" w:space="0" w:color="000000"/>
            </w:tcBorders>
          </w:tcPr>
          <w:p w14:paraId="01A5F0E2" w14:textId="77777777" w:rsidR="00AC61FC" w:rsidRPr="00303303"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5616CE3D" w14:textId="1B6B89C5"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03303" w:rsidRPr="002C5973" w14:paraId="358E5B29" w14:textId="77777777" w:rsidTr="00C72A9B">
        <w:tc>
          <w:tcPr>
            <w:tcW w:w="1386" w:type="pct"/>
            <w:vMerge/>
            <w:tcBorders>
              <w:left w:val="single" w:sz="4" w:space="0" w:color="000000"/>
              <w:bottom w:val="single" w:sz="4" w:space="0" w:color="000000"/>
              <w:right w:val="single" w:sz="4" w:space="0" w:color="000000"/>
            </w:tcBorders>
          </w:tcPr>
          <w:p w14:paraId="5884C110" w14:textId="77777777" w:rsidR="00303303" w:rsidRPr="0030330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77EF61F8" w14:textId="04CD6F5C" w:rsidR="00303303" w:rsidRPr="005B4D34" w:rsidRDefault="00303303" w:rsidP="00091B0F">
            <w:pPr>
              <w:pStyle w:val="a4"/>
              <w:ind w:left="0"/>
              <w:jc w:val="both"/>
              <w:rPr>
                <w:rFonts w:ascii="Times New Roman" w:hAnsi="Times New Roman" w:cs="Times New Roman"/>
                <w:color w:val="000000" w:themeColor="text1"/>
              </w:rPr>
            </w:pPr>
            <w:r w:rsidRPr="005B4D34">
              <w:rPr>
                <w:rFonts w:ascii="Times New Roman" w:hAnsi="Times New Roman" w:cs="Times New Roman"/>
                <w:bCs/>
                <w:color w:val="000000" w:themeColor="text1"/>
              </w:rPr>
              <w:t>1</w:t>
            </w:r>
            <w:r w:rsidR="005B4D34">
              <w:rPr>
                <w:rFonts w:ascii="Times New Roman" w:hAnsi="Times New Roman" w:cs="Times New Roman"/>
                <w:bCs/>
                <w:color w:val="000000" w:themeColor="text1"/>
              </w:rPr>
              <w:t>1</w:t>
            </w:r>
            <w:r w:rsidRPr="005B4D34">
              <w:rPr>
                <w:rFonts w:ascii="Times New Roman" w:hAnsi="Times New Roman" w:cs="Times New Roman"/>
                <w:bCs/>
                <w:color w:val="000000" w:themeColor="text1"/>
              </w:rPr>
              <w:t>.</w:t>
            </w:r>
            <w:r w:rsidRPr="005B4D34">
              <w:rPr>
                <w:rFonts w:ascii="Times New Roman" w:hAnsi="Times New Roman" w:cs="Times New Roman"/>
                <w:color w:val="000000" w:themeColor="text1"/>
              </w:rPr>
              <w:t xml:space="preserve"> Технический анализ питательной воды и конденсата с использованием судовой лаборатории контроля качества воды</w:t>
            </w:r>
          </w:p>
        </w:tc>
      </w:tr>
      <w:tr w:rsidR="00303303" w:rsidRPr="002C5973" w14:paraId="2E484921" w14:textId="77777777" w:rsidTr="00C72A9B">
        <w:tc>
          <w:tcPr>
            <w:tcW w:w="1386" w:type="pct"/>
            <w:vMerge/>
            <w:tcBorders>
              <w:left w:val="single" w:sz="4" w:space="0" w:color="000000"/>
              <w:bottom w:val="single" w:sz="4" w:space="0" w:color="000000"/>
              <w:right w:val="single" w:sz="4" w:space="0" w:color="000000"/>
            </w:tcBorders>
          </w:tcPr>
          <w:p w14:paraId="314BF54F" w14:textId="77777777" w:rsidR="00303303" w:rsidRPr="00303303" w:rsidRDefault="00303303"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4A0EA121" w14:textId="5835C3FC" w:rsidR="00303303" w:rsidRPr="005B4D34" w:rsidRDefault="005B4D34" w:rsidP="00091B0F">
            <w:pPr>
              <w:pStyle w:val="a4"/>
              <w:ind w:left="0"/>
              <w:jc w:val="both"/>
              <w:rPr>
                <w:rFonts w:ascii="Times New Roman" w:hAnsi="Times New Roman" w:cs="Times New Roman"/>
                <w:color w:val="000000" w:themeColor="text1"/>
              </w:rPr>
            </w:pPr>
            <w:r>
              <w:rPr>
                <w:rFonts w:ascii="Times New Roman" w:hAnsi="Times New Roman" w:cs="Times New Roman"/>
                <w:bCs/>
                <w:color w:val="000000" w:themeColor="text1"/>
              </w:rPr>
              <w:t>1</w:t>
            </w:r>
            <w:r w:rsidR="00303303" w:rsidRPr="005B4D34">
              <w:rPr>
                <w:rFonts w:ascii="Times New Roman" w:hAnsi="Times New Roman" w:cs="Times New Roman"/>
                <w:bCs/>
                <w:color w:val="000000" w:themeColor="text1"/>
              </w:rPr>
              <w:t>2.</w:t>
            </w:r>
            <w:r w:rsidR="00303303" w:rsidRPr="005B4D34">
              <w:rPr>
                <w:rFonts w:ascii="Times New Roman" w:hAnsi="Times New Roman" w:cs="Times New Roman"/>
                <w:color w:val="000000" w:themeColor="text1"/>
              </w:rPr>
              <w:t xml:space="preserve"> Изучение конструкции вспомогательных и утилизационных котлов</w:t>
            </w:r>
          </w:p>
        </w:tc>
      </w:tr>
      <w:tr w:rsidR="005B4D34" w:rsidRPr="002C5973" w14:paraId="48E0470A" w14:textId="77777777" w:rsidTr="00C72A9B">
        <w:tc>
          <w:tcPr>
            <w:tcW w:w="1386" w:type="pct"/>
            <w:vMerge/>
            <w:tcBorders>
              <w:left w:val="single" w:sz="4" w:space="0" w:color="000000"/>
              <w:bottom w:val="single" w:sz="4" w:space="0" w:color="000000"/>
              <w:right w:val="single" w:sz="4" w:space="0" w:color="000000"/>
            </w:tcBorders>
          </w:tcPr>
          <w:p w14:paraId="2CC2CFE1" w14:textId="77777777" w:rsidR="005B4D34" w:rsidRPr="0030330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48ADA6AE" w14:textId="030F53F2" w:rsidR="005B4D34" w:rsidRDefault="005B4D34" w:rsidP="00091B0F">
            <w:pPr>
              <w:pStyle w:val="a4"/>
              <w:ind w:left="0"/>
              <w:jc w:val="both"/>
              <w:rPr>
                <w:rFonts w:ascii="Times New Roman" w:hAnsi="Times New Roman" w:cs="Times New Roman"/>
                <w:bCs/>
                <w:color w:val="000000" w:themeColor="text1"/>
              </w:rPr>
            </w:pPr>
            <w:r>
              <w:rPr>
                <w:rFonts w:ascii="Times New Roman" w:hAnsi="Times New Roman" w:cs="Times New Roman"/>
                <w:bCs/>
                <w:color w:val="000000" w:themeColor="text1"/>
              </w:rPr>
              <w:t>1</w:t>
            </w:r>
            <w:r w:rsidRPr="005B4D34">
              <w:rPr>
                <w:rFonts w:ascii="Times New Roman" w:hAnsi="Times New Roman" w:cs="Times New Roman"/>
                <w:bCs/>
                <w:color w:val="000000" w:themeColor="text1"/>
              </w:rPr>
              <w:t xml:space="preserve">3. </w:t>
            </w:r>
            <w:r w:rsidRPr="005B4D34">
              <w:rPr>
                <w:rFonts w:ascii="Times New Roman" w:hAnsi="Times New Roman" w:cs="Times New Roman"/>
                <w:color w:val="000000" w:themeColor="text1"/>
              </w:rPr>
              <w:t>Изучение конструкции топочных устрой</w:t>
            </w:r>
            <w:proofErr w:type="gramStart"/>
            <w:r w:rsidRPr="005B4D34">
              <w:rPr>
                <w:rFonts w:ascii="Times New Roman" w:hAnsi="Times New Roman" w:cs="Times New Roman"/>
                <w:color w:val="000000" w:themeColor="text1"/>
              </w:rPr>
              <w:t>ств всп</w:t>
            </w:r>
            <w:proofErr w:type="gramEnd"/>
            <w:r w:rsidRPr="005B4D34">
              <w:rPr>
                <w:rFonts w:ascii="Times New Roman" w:hAnsi="Times New Roman" w:cs="Times New Roman"/>
                <w:color w:val="000000" w:themeColor="text1"/>
              </w:rPr>
              <w:t>омогательных котлов</w:t>
            </w:r>
          </w:p>
        </w:tc>
      </w:tr>
      <w:tr w:rsidR="005B4D34" w:rsidRPr="002C5973" w14:paraId="3A69888D" w14:textId="77777777" w:rsidTr="00AC61FC">
        <w:tc>
          <w:tcPr>
            <w:tcW w:w="1386" w:type="pct"/>
            <w:vMerge/>
            <w:tcBorders>
              <w:left w:val="single" w:sz="4" w:space="0" w:color="000000"/>
              <w:bottom w:val="single" w:sz="4" w:space="0" w:color="000000"/>
              <w:right w:val="single" w:sz="4" w:space="0" w:color="000000"/>
            </w:tcBorders>
          </w:tcPr>
          <w:p w14:paraId="262A3E2C" w14:textId="77777777" w:rsidR="005B4D34" w:rsidRPr="0030330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vAlign w:val="bottom"/>
          </w:tcPr>
          <w:p w14:paraId="358A45B6" w14:textId="77777777" w:rsidR="005B4D34" w:rsidRDefault="005B4D34" w:rsidP="00AC61F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D9FE6E4" w14:textId="14A13515" w:rsidR="005B4D34" w:rsidRPr="005B4D34" w:rsidRDefault="005B4D34" w:rsidP="00091B0F">
            <w:pPr>
              <w:pStyle w:val="a4"/>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B4D34" w:rsidRPr="002C5973" w14:paraId="1E8565B8" w14:textId="77777777" w:rsidTr="005B4D34">
        <w:tc>
          <w:tcPr>
            <w:tcW w:w="1386" w:type="pct"/>
            <w:vMerge w:val="restart"/>
            <w:tcBorders>
              <w:left w:val="single" w:sz="4" w:space="0" w:color="000000"/>
              <w:bottom w:val="single" w:sz="4" w:space="0" w:color="000000"/>
              <w:right w:val="single" w:sz="4" w:space="0" w:color="000000"/>
            </w:tcBorders>
          </w:tcPr>
          <w:p w14:paraId="7DA86D40" w14:textId="77777777" w:rsidR="005B4D34" w:rsidRPr="00303303" w:rsidRDefault="005B4D34" w:rsidP="00091B0F">
            <w:pPr>
              <w:widowControl w:val="0"/>
              <w:snapToGrid w:val="0"/>
              <w:spacing w:after="0" w:line="240" w:lineRule="auto"/>
              <w:rPr>
                <w:rFonts w:ascii="Times New Roman" w:hAnsi="Times New Roman" w:cs="Times New Roman"/>
                <w:b/>
                <w:color w:val="000000" w:themeColor="text1"/>
              </w:rPr>
            </w:pPr>
            <w:r w:rsidRPr="00303303">
              <w:rPr>
                <w:rFonts w:ascii="Times New Roman" w:hAnsi="Times New Roman" w:cs="Times New Roman"/>
                <w:b/>
                <w:bCs/>
                <w:color w:val="000000" w:themeColor="text1"/>
              </w:rPr>
              <w:t xml:space="preserve">Тема 2.3. </w:t>
            </w:r>
            <w:r w:rsidRPr="00303303">
              <w:rPr>
                <w:rFonts w:ascii="Times New Roman" w:hAnsi="Times New Roman" w:cs="Times New Roman"/>
                <w:b/>
                <w:color w:val="000000" w:themeColor="text1"/>
              </w:rPr>
              <w:t>Ремонт судовых вспомогательных механизмов</w:t>
            </w:r>
          </w:p>
        </w:tc>
        <w:tc>
          <w:tcPr>
            <w:tcW w:w="3614" w:type="pct"/>
            <w:tcBorders>
              <w:left w:val="single" w:sz="4" w:space="0" w:color="000000"/>
              <w:bottom w:val="single" w:sz="4" w:space="0" w:color="000000"/>
              <w:right w:val="single" w:sz="4" w:space="0" w:color="000000"/>
            </w:tcBorders>
          </w:tcPr>
          <w:p w14:paraId="41741CE5" w14:textId="77777777" w:rsidR="005B4D34" w:rsidRPr="002C5973" w:rsidRDefault="005B4D34"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5B4D34" w:rsidRPr="002C5973" w14:paraId="3CCB9693" w14:textId="77777777" w:rsidTr="005B4D34">
        <w:trPr>
          <w:trHeight w:val="948"/>
        </w:trPr>
        <w:tc>
          <w:tcPr>
            <w:tcW w:w="1386" w:type="pct"/>
            <w:vMerge/>
            <w:tcBorders>
              <w:left w:val="single" w:sz="4" w:space="0" w:color="000000"/>
              <w:bottom w:val="single" w:sz="4" w:space="0" w:color="000000"/>
              <w:right w:val="single" w:sz="4" w:space="0" w:color="000000"/>
            </w:tcBorders>
          </w:tcPr>
          <w:p w14:paraId="7E9C063A"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6787B2A6" w14:textId="1E03166C" w:rsidR="005B4D34" w:rsidRPr="002C5973" w:rsidRDefault="005B4D34" w:rsidP="00091B0F">
            <w:pPr>
              <w:pStyle w:val="a4"/>
              <w:snapToGrid w:val="0"/>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Ремонт судовых паровых котлов и турбин</w:t>
            </w:r>
            <w:r>
              <w:rPr>
                <w:rFonts w:ascii="Times New Roman" w:hAnsi="Times New Roman" w:cs="Times New Roman"/>
                <w:color w:val="000000" w:themeColor="text1"/>
              </w:rPr>
              <w:t>.</w:t>
            </w:r>
          </w:p>
          <w:p w14:paraId="5BDD6E55" w14:textId="5E527FF1" w:rsidR="005B4D34" w:rsidRPr="002C5973" w:rsidRDefault="005B4D34" w:rsidP="00091B0F">
            <w:pPr>
              <w:pStyle w:val="a4"/>
              <w:snapToGrid w:val="0"/>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Освидетельствование котлов, гидравлические испытания, паровая проба</w:t>
            </w:r>
            <w:r>
              <w:rPr>
                <w:rFonts w:ascii="Times New Roman" w:hAnsi="Times New Roman" w:cs="Times New Roman"/>
                <w:color w:val="000000" w:themeColor="text1"/>
              </w:rPr>
              <w:t>.</w:t>
            </w:r>
          </w:p>
          <w:p w14:paraId="58DE9F86" w14:textId="1E131D29" w:rsidR="005B4D34" w:rsidRPr="002C5973" w:rsidRDefault="005B4D34" w:rsidP="00091B0F">
            <w:pPr>
              <w:pStyle w:val="a4"/>
              <w:snapToGrid w:val="0"/>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 xml:space="preserve">Ремонт судовых </w:t>
            </w:r>
            <w:proofErr w:type="spellStart"/>
            <w:r w:rsidRPr="002C5973">
              <w:rPr>
                <w:rFonts w:ascii="Times New Roman" w:hAnsi="Times New Roman" w:cs="Times New Roman"/>
                <w:color w:val="000000" w:themeColor="text1"/>
              </w:rPr>
              <w:t>валопроводов</w:t>
            </w:r>
            <w:proofErr w:type="spellEnd"/>
            <w:r w:rsidRPr="002C5973">
              <w:rPr>
                <w:rFonts w:ascii="Times New Roman" w:hAnsi="Times New Roman" w:cs="Times New Roman"/>
                <w:color w:val="000000" w:themeColor="text1"/>
              </w:rPr>
              <w:t xml:space="preserve"> и гребных винтов</w:t>
            </w:r>
            <w:r>
              <w:rPr>
                <w:rFonts w:ascii="Times New Roman" w:hAnsi="Times New Roman" w:cs="Times New Roman"/>
                <w:color w:val="000000" w:themeColor="text1"/>
              </w:rPr>
              <w:t>.</w:t>
            </w:r>
          </w:p>
          <w:p w14:paraId="42A7DCBA" w14:textId="3DFFEC25" w:rsidR="005B4D34" w:rsidRPr="002C5973" w:rsidRDefault="005B4D34" w:rsidP="00091B0F">
            <w:pPr>
              <w:pStyle w:val="a4"/>
              <w:snapToGrid w:val="0"/>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Ремонт вспомогательных механизмов и систем</w:t>
            </w:r>
            <w:r>
              <w:rPr>
                <w:rFonts w:ascii="Times New Roman" w:hAnsi="Times New Roman" w:cs="Times New Roman"/>
                <w:color w:val="000000" w:themeColor="text1"/>
              </w:rPr>
              <w:t>.</w:t>
            </w:r>
          </w:p>
        </w:tc>
      </w:tr>
      <w:tr w:rsidR="00AC61FC" w:rsidRPr="002C5973" w14:paraId="468D582E" w14:textId="77777777" w:rsidTr="005B4D34">
        <w:tc>
          <w:tcPr>
            <w:tcW w:w="1386" w:type="pct"/>
            <w:vMerge/>
            <w:tcBorders>
              <w:left w:val="single" w:sz="4" w:space="0" w:color="000000"/>
              <w:bottom w:val="single" w:sz="4" w:space="0" w:color="000000"/>
              <w:right w:val="single" w:sz="4" w:space="0" w:color="000000"/>
            </w:tcBorders>
          </w:tcPr>
          <w:p w14:paraId="6A5ACA77" w14:textId="77777777" w:rsidR="00AC61FC" w:rsidRPr="002C5973"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3816321D" w14:textId="0D8369B6"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B4D34" w:rsidRPr="002C5973" w14:paraId="11897E20" w14:textId="77777777" w:rsidTr="00C72A9B">
        <w:tc>
          <w:tcPr>
            <w:tcW w:w="1386" w:type="pct"/>
            <w:vMerge/>
            <w:tcBorders>
              <w:left w:val="single" w:sz="4" w:space="0" w:color="000000"/>
              <w:bottom w:val="single" w:sz="4" w:space="0" w:color="000000"/>
              <w:right w:val="single" w:sz="4" w:space="0" w:color="000000"/>
            </w:tcBorders>
          </w:tcPr>
          <w:p w14:paraId="377CA7CA"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443DCA5F" w14:textId="777FE6DA" w:rsidR="005B4D34" w:rsidRPr="005B4D34" w:rsidRDefault="005B4D34" w:rsidP="00091B0F">
            <w:pPr>
              <w:pStyle w:val="a4"/>
              <w:snapToGrid w:val="0"/>
              <w:ind w:left="0"/>
              <w:jc w:val="both"/>
              <w:rPr>
                <w:rFonts w:ascii="Times New Roman" w:hAnsi="Times New Roman" w:cs="Times New Roman"/>
                <w:color w:val="000000" w:themeColor="text1"/>
              </w:rPr>
            </w:pPr>
            <w:r w:rsidRPr="005B4D34">
              <w:rPr>
                <w:rFonts w:ascii="Times New Roman" w:hAnsi="Times New Roman" w:cs="Times New Roman"/>
                <w:bCs/>
                <w:color w:val="000000" w:themeColor="text1"/>
              </w:rPr>
              <w:t>1</w:t>
            </w:r>
            <w:r>
              <w:rPr>
                <w:rFonts w:ascii="Times New Roman" w:hAnsi="Times New Roman" w:cs="Times New Roman"/>
                <w:bCs/>
                <w:color w:val="000000" w:themeColor="text1"/>
              </w:rPr>
              <w:t>4</w:t>
            </w:r>
            <w:r w:rsidRPr="005B4D34">
              <w:rPr>
                <w:rFonts w:ascii="Times New Roman" w:hAnsi="Times New Roman" w:cs="Times New Roman"/>
                <w:bCs/>
                <w:color w:val="000000" w:themeColor="text1"/>
              </w:rPr>
              <w:t>.</w:t>
            </w:r>
            <w:r w:rsidRPr="005B4D34">
              <w:rPr>
                <w:rFonts w:ascii="Times New Roman" w:hAnsi="Times New Roman" w:cs="Times New Roman"/>
                <w:color w:val="000000" w:themeColor="text1"/>
              </w:rPr>
              <w:t xml:space="preserve"> Ремонт валовой линии и гребных винтов</w:t>
            </w:r>
          </w:p>
        </w:tc>
      </w:tr>
      <w:tr w:rsidR="005B4D34" w:rsidRPr="002C5973" w14:paraId="600893AC" w14:textId="77777777" w:rsidTr="00C72A9B">
        <w:tc>
          <w:tcPr>
            <w:tcW w:w="1386" w:type="pct"/>
            <w:vMerge/>
            <w:tcBorders>
              <w:left w:val="single" w:sz="4" w:space="0" w:color="000000"/>
              <w:bottom w:val="single" w:sz="4" w:space="0" w:color="000000"/>
              <w:right w:val="single" w:sz="4" w:space="0" w:color="000000"/>
            </w:tcBorders>
          </w:tcPr>
          <w:p w14:paraId="36E6D38A"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tcPr>
          <w:p w14:paraId="504E1F03" w14:textId="1A7A44CF" w:rsidR="005B4D34" w:rsidRPr="005B4D34" w:rsidRDefault="005B4D34" w:rsidP="00091B0F">
            <w:pPr>
              <w:pStyle w:val="a4"/>
              <w:snapToGrid w:val="0"/>
              <w:ind w:left="0"/>
              <w:jc w:val="both"/>
              <w:rPr>
                <w:rFonts w:ascii="Times New Roman" w:hAnsi="Times New Roman" w:cs="Times New Roman"/>
                <w:bCs/>
                <w:color w:val="000000" w:themeColor="text1"/>
              </w:rPr>
            </w:pPr>
            <w:r>
              <w:rPr>
                <w:rFonts w:ascii="Times New Roman" w:hAnsi="Times New Roman" w:cs="Times New Roman"/>
                <w:bCs/>
                <w:color w:val="000000" w:themeColor="text1"/>
              </w:rPr>
              <w:t>15</w:t>
            </w:r>
            <w:r w:rsidRPr="005B4D34">
              <w:rPr>
                <w:rFonts w:ascii="Times New Roman" w:hAnsi="Times New Roman" w:cs="Times New Roman"/>
                <w:bCs/>
                <w:color w:val="000000" w:themeColor="text1"/>
              </w:rPr>
              <w:t>.</w:t>
            </w:r>
            <w:r w:rsidRPr="005B4D34">
              <w:rPr>
                <w:rFonts w:ascii="Times New Roman" w:hAnsi="Times New Roman" w:cs="Times New Roman"/>
                <w:color w:val="000000" w:themeColor="text1"/>
              </w:rPr>
              <w:t xml:space="preserve"> Ремонт и техническое обслуживание воздушного компрессора</w:t>
            </w:r>
          </w:p>
        </w:tc>
      </w:tr>
      <w:tr w:rsidR="005B4D34" w:rsidRPr="002C5973" w14:paraId="7C0504F8" w14:textId="77777777" w:rsidTr="00AC61FC">
        <w:tc>
          <w:tcPr>
            <w:tcW w:w="1386" w:type="pct"/>
            <w:vMerge/>
            <w:tcBorders>
              <w:left w:val="single" w:sz="4" w:space="0" w:color="000000"/>
              <w:bottom w:val="single" w:sz="4" w:space="0" w:color="000000"/>
              <w:right w:val="single" w:sz="4" w:space="0" w:color="000000"/>
            </w:tcBorders>
          </w:tcPr>
          <w:p w14:paraId="62B83C68"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left w:val="single" w:sz="4" w:space="0" w:color="000000"/>
              <w:bottom w:val="single" w:sz="4" w:space="0" w:color="000000"/>
              <w:right w:val="single" w:sz="4" w:space="0" w:color="000000"/>
            </w:tcBorders>
            <w:vAlign w:val="bottom"/>
          </w:tcPr>
          <w:p w14:paraId="11B6678A" w14:textId="77777777" w:rsidR="005B4D34" w:rsidRDefault="005B4D34" w:rsidP="00AC61F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0F2571E" w14:textId="1DAEC1F9" w:rsidR="005B4D34" w:rsidRPr="002C5973" w:rsidRDefault="005B4D34" w:rsidP="00091B0F">
            <w:pPr>
              <w:pStyle w:val="a4"/>
              <w:snapToGrid w:val="0"/>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B4D34" w:rsidRPr="002C5973" w14:paraId="7CBADD01" w14:textId="77777777" w:rsidTr="00C72A9B">
        <w:tc>
          <w:tcPr>
            <w:tcW w:w="5000" w:type="pct"/>
            <w:gridSpan w:val="2"/>
            <w:tcBorders>
              <w:left w:val="single" w:sz="4" w:space="0" w:color="000000"/>
              <w:bottom w:val="single" w:sz="4" w:space="0" w:color="000000"/>
              <w:right w:val="single" w:sz="4" w:space="0" w:color="000000"/>
            </w:tcBorders>
          </w:tcPr>
          <w:p w14:paraId="5808B4ED" w14:textId="77777777" w:rsidR="005B4D34" w:rsidRPr="002C5973" w:rsidRDefault="005B4D34" w:rsidP="00091B0F">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Учебная практика Раздела 2</w:t>
            </w:r>
          </w:p>
          <w:p w14:paraId="6111D604" w14:textId="77777777" w:rsidR="005B4D34" w:rsidRPr="002C5973" w:rsidRDefault="005B4D34" w:rsidP="00091B0F">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Виды работ </w:t>
            </w:r>
          </w:p>
          <w:p w14:paraId="5D410E6B"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lastRenderedPageBreak/>
              <w:t xml:space="preserve">1. </w:t>
            </w:r>
            <w:r w:rsidRPr="005B4D34">
              <w:rPr>
                <w:rFonts w:ascii="Times New Roman" w:eastAsia="Times New Roman" w:hAnsi="Times New Roman" w:cs="Times New Roman"/>
                <w:color w:val="000000" w:themeColor="text1"/>
                <w:sz w:val="24"/>
                <w:szCs w:val="24"/>
                <w:lang w:eastAsia="ru-RU"/>
              </w:rPr>
              <w:t>Ознакомление с устройством и процедурами обслуживания судовых вспомогательных механизмов и связанных с ними систем управления</w:t>
            </w:r>
          </w:p>
          <w:p w14:paraId="23D3096C"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2. </w:t>
            </w:r>
            <w:r w:rsidRPr="005B4D34">
              <w:rPr>
                <w:rFonts w:ascii="Times New Roman" w:eastAsia="Times New Roman" w:hAnsi="Times New Roman" w:cs="Times New Roman"/>
                <w:color w:val="000000" w:themeColor="text1"/>
                <w:sz w:val="24"/>
                <w:szCs w:val="24"/>
                <w:lang w:eastAsia="ru-RU"/>
              </w:rPr>
              <w:t>Изучение нормативно-технической документации по устройству, эксплуатации и обслуживанию судовых вспомогательных механизмов</w:t>
            </w:r>
          </w:p>
          <w:p w14:paraId="044C4334" w14:textId="0B229477" w:rsidR="005B4D34" w:rsidRPr="002C5973" w:rsidRDefault="005B4D34" w:rsidP="00091B0F">
            <w:pPr>
              <w:spacing w:after="0" w:line="240" w:lineRule="auto"/>
              <w:rPr>
                <w:rFonts w:ascii="Times New Roman" w:hAnsi="Times New Roman" w:cs="Times New Roman"/>
                <w:color w:val="000000" w:themeColor="text1"/>
              </w:rPr>
            </w:pPr>
            <w:r w:rsidRPr="005B4D34">
              <w:rPr>
                <w:rFonts w:ascii="Times New Roman" w:eastAsia="Times New Roman" w:hAnsi="Times New Roman" w:cs="Times New Roman"/>
                <w:bCs/>
                <w:color w:val="000000" w:themeColor="text1"/>
                <w:sz w:val="24"/>
                <w:szCs w:val="24"/>
                <w:lang w:eastAsia="ru-RU"/>
              </w:rPr>
              <w:t xml:space="preserve">3. </w:t>
            </w:r>
            <w:r w:rsidRPr="005B4D34">
              <w:rPr>
                <w:rFonts w:ascii="Times New Roman" w:eastAsia="Times New Roman" w:hAnsi="Times New Roman" w:cs="Times New Roman"/>
                <w:color w:val="000000" w:themeColor="text1"/>
                <w:sz w:val="24"/>
                <w:szCs w:val="24"/>
                <w:lang w:eastAsia="ru-RU"/>
              </w:rPr>
              <w:t>Ознакомление с судовыми вспомогательными котельными установками</w:t>
            </w:r>
          </w:p>
        </w:tc>
      </w:tr>
      <w:tr w:rsidR="005B4D34" w:rsidRPr="002C5973" w14:paraId="6F8B2213" w14:textId="77777777" w:rsidTr="00C72A9B">
        <w:tc>
          <w:tcPr>
            <w:tcW w:w="5000" w:type="pct"/>
            <w:gridSpan w:val="2"/>
            <w:tcBorders>
              <w:left w:val="single" w:sz="4" w:space="0" w:color="000000"/>
              <w:bottom w:val="single" w:sz="4" w:space="0" w:color="000000"/>
              <w:right w:val="single" w:sz="4" w:space="0" w:color="000000"/>
            </w:tcBorders>
          </w:tcPr>
          <w:p w14:paraId="27BD7BA1" w14:textId="77777777" w:rsidR="005B4D34" w:rsidRPr="002C5973" w:rsidRDefault="005B4D34" w:rsidP="00091B0F">
            <w:pPr>
              <w:widowControl w:val="0"/>
              <w:spacing w:after="0" w:line="240" w:lineRule="auto"/>
              <w:jc w:val="both"/>
              <w:rPr>
                <w:rFonts w:ascii="Times New Roman" w:hAnsi="Times New Roman" w:cs="Times New Roman"/>
                <w:color w:val="000000" w:themeColor="text1"/>
              </w:rPr>
            </w:pPr>
            <w:r w:rsidRPr="002C5973">
              <w:rPr>
                <w:rFonts w:ascii="Times New Roman" w:hAnsi="Times New Roman" w:cs="Times New Roman"/>
                <w:b/>
                <w:bCs/>
                <w:color w:val="000000" w:themeColor="text1"/>
              </w:rPr>
              <w:lastRenderedPageBreak/>
              <w:t>Производственная практика Раздела 2</w:t>
            </w:r>
          </w:p>
          <w:p w14:paraId="2B3CAA87" w14:textId="77777777" w:rsidR="005B4D34" w:rsidRPr="002C5973" w:rsidRDefault="005B4D34" w:rsidP="00091B0F">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Виды работ </w:t>
            </w:r>
          </w:p>
          <w:p w14:paraId="65DBFE0E"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1. </w:t>
            </w:r>
            <w:r w:rsidRPr="005B4D34">
              <w:rPr>
                <w:rFonts w:ascii="Times New Roman" w:eastAsia="Times New Roman" w:hAnsi="Times New Roman" w:cs="Times New Roman"/>
                <w:color w:val="000000" w:themeColor="text1"/>
                <w:sz w:val="24"/>
                <w:szCs w:val="24"/>
                <w:lang w:eastAsia="ru-RU"/>
              </w:rPr>
              <w:t>Ознакомление с устройством и процедурами обслуживания судовых вспомогательных механизмов и связанных с ними систем управления</w:t>
            </w:r>
          </w:p>
          <w:p w14:paraId="43AE5326"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2. </w:t>
            </w:r>
            <w:r w:rsidRPr="005B4D34">
              <w:rPr>
                <w:rFonts w:ascii="Times New Roman" w:eastAsia="Times New Roman" w:hAnsi="Times New Roman" w:cs="Times New Roman"/>
                <w:color w:val="000000" w:themeColor="text1"/>
                <w:sz w:val="24"/>
                <w:szCs w:val="24"/>
                <w:lang w:eastAsia="ru-RU"/>
              </w:rPr>
              <w:t>Изучение нормативно-технической документации по устройству, эксплуатации и обслуживанию судовых вспомогательных механизмов</w:t>
            </w:r>
          </w:p>
          <w:p w14:paraId="11B8C082"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3. </w:t>
            </w:r>
            <w:r w:rsidRPr="005B4D34">
              <w:rPr>
                <w:rFonts w:ascii="Times New Roman" w:eastAsia="Times New Roman" w:hAnsi="Times New Roman" w:cs="Times New Roman"/>
                <w:color w:val="000000" w:themeColor="text1"/>
                <w:sz w:val="24"/>
                <w:szCs w:val="24"/>
                <w:lang w:eastAsia="ru-RU"/>
              </w:rPr>
              <w:t>Ознакомление с судовыми системами</w:t>
            </w:r>
          </w:p>
          <w:p w14:paraId="77BDFDAF"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4. </w:t>
            </w:r>
            <w:r w:rsidRPr="005B4D34">
              <w:rPr>
                <w:rFonts w:ascii="Times New Roman" w:eastAsia="Times New Roman" w:hAnsi="Times New Roman" w:cs="Times New Roman"/>
                <w:color w:val="000000" w:themeColor="text1"/>
                <w:sz w:val="24"/>
                <w:szCs w:val="24"/>
                <w:lang w:eastAsia="ru-RU"/>
              </w:rPr>
              <w:t>Ознакомление с судовыми вспомогательными котельными установками</w:t>
            </w:r>
          </w:p>
          <w:p w14:paraId="4EBA2732"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5. </w:t>
            </w:r>
            <w:r w:rsidRPr="005B4D34">
              <w:rPr>
                <w:rFonts w:ascii="Times New Roman" w:eastAsia="Times New Roman" w:hAnsi="Times New Roman" w:cs="Times New Roman"/>
                <w:color w:val="000000" w:themeColor="text1"/>
                <w:sz w:val="24"/>
                <w:szCs w:val="24"/>
                <w:lang w:eastAsia="ru-RU"/>
              </w:rPr>
              <w:t>Подготовка к пуску, пуск и обслуживание судовой котельной установки</w:t>
            </w:r>
          </w:p>
          <w:p w14:paraId="567E967C"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6. </w:t>
            </w:r>
            <w:r w:rsidRPr="005B4D34">
              <w:rPr>
                <w:rFonts w:ascii="Times New Roman" w:eastAsia="Times New Roman" w:hAnsi="Times New Roman" w:cs="Times New Roman"/>
                <w:color w:val="000000" w:themeColor="text1"/>
                <w:sz w:val="24"/>
                <w:szCs w:val="24"/>
                <w:lang w:eastAsia="ru-RU"/>
              </w:rPr>
              <w:t>Эксплуатация и ремонт судовых вспомогательных механизмов и связанных с ними систем управления</w:t>
            </w:r>
          </w:p>
          <w:p w14:paraId="515FED69"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7. </w:t>
            </w:r>
            <w:r w:rsidRPr="005B4D34">
              <w:rPr>
                <w:rFonts w:ascii="Times New Roman" w:eastAsia="Times New Roman" w:hAnsi="Times New Roman" w:cs="Times New Roman"/>
                <w:color w:val="000000" w:themeColor="text1"/>
                <w:sz w:val="24"/>
                <w:szCs w:val="24"/>
                <w:lang w:eastAsia="ru-RU"/>
              </w:rPr>
              <w:t>Эксплуатация судовых систем</w:t>
            </w:r>
          </w:p>
          <w:p w14:paraId="6823B13B"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8. </w:t>
            </w:r>
            <w:r w:rsidRPr="005B4D34">
              <w:rPr>
                <w:rFonts w:ascii="Times New Roman" w:eastAsia="Times New Roman" w:hAnsi="Times New Roman" w:cs="Times New Roman"/>
                <w:color w:val="000000" w:themeColor="text1"/>
                <w:sz w:val="24"/>
                <w:szCs w:val="24"/>
                <w:lang w:eastAsia="ru-RU"/>
              </w:rPr>
              <w:t>Подбор инструмента и запасных частей для проведения ремонта судовой силовой установки, судового оборудования</w:t>
            </w:r>
          </w:p>
          <w:p w14:paraId="3C530757"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9. </w:t>
            </w:r>
            <w:r w:rsidRPr="005B4D34">
              <w:rPr>
                <w:rFonts w:ascii="Times New Roman" w:eastAsia="Times New Roman" w:hAnsi="Times New Roman" w:cs="Times New Roman"/>
                <w:color w:val="000000" w:themeColor="text1"/>
                <w:sz w:val="24"/>
                <w:szCs w:val="24"/>
                <w:lang w:eastAsia="ru-RU"/>
              </w:rPr>
              <w:t>Выполнение разборки, осмотра, ремонта и сборки судовой силовой установки</w:t>
            </w:r>
          </w:p>
          <w:p w14:paraId="5166CB1E" w14:textId="0DB38FC6" w:rsidR="005B4D34" w:rsidRPr="002C5973" w:rsidRDefault="005B4D34" w:rsidP="00091B0F">
            <w:pPr>
              <w:spacing w:after="0" w:line="240" w:lineRule="auto"/>
              <w:rPr>
                <w:rFonts w:ascii="Times New Roman" w:hAnsi="Times New Roman" w:cs="Times New Roman"/>
                <w:color w:val="000000" w:themeColor="text1"/>
              </w:rPr>
            </w:pPr>
            <w:r w:rsidRPr="005B4D34">
              <w:rPr>
                <w:rFonts w:ascii="Times New Roman" w:eastAsia="Times New Roman" w:hAnsi="Times New Roman" w:cs="Times New Roman"/>
                <w:bCs/>
                <w:color w:val="000000" w:themeColor="text1"/>
                <w:sz w:val="24"/>
                <w:szCs w:val="24"/>
                <w:lang w:eastAsia="ru-RU"/>
              </w:rPr>
              <w:t xml:space="preserve">10. </w:t>
            </w:r>
            <w:r w:rsidRPr="005B4D34">
              <w:rPr>
                <w:rFonts w:ascii="Times New Roman" w:eastAsia="Times New Roman" w:hAnsi="Times New Roman" w:cs="Times New Roman"/>
                <w:color w:val="000000" w:themeColor="text1"/>
                <w:sz w:val="24"/>
                <w:szCs w:val="24"/>
                <w:lang w:eastAsia="ru-RU"/>
              </w:rPr>
              <w:t>Использование ручных инструментов, измерительного оборудования, токарных, сверлильных и фрезерных станков, сварочного оборудования для изготовления деталей и ремонта, выполняемого на судне</w:t>
            </w:r>
          </w:p>
        </w:tc>
      </w:tr>
      <w:tr w:rsidR="005B4D34" w:rsidRPr="002C5973" w14:paraId="7388CE2D" w14:textId="77777777" w:rsidTr="00C72A9B">
        <w:tc>
          <w:tcPr>
            <w:tcW w:w="5000" w:type="pct"/>
            <w:gridSpan w:val="2"/>
            <w:tcBorders>
              <w:top w:val="single" w:sz="4" w:space="0" w:color="000000"/>
              <w:left w:val="single" w:sz="4" w:space="0" w:color="000000"/>
              <w:bottom w:val="single" w:sz="4" w:space="0" w:color="000000"/>
              <w:right w:val="single" w:sz="4" w:space="0" w:color="000000"/>
            </w:tcBorders>
          </w:tcPr>
          <w:p w14:paraId="47A72D7C" w14:textId="0BF35004" w:rsidR="005B4D34" w:rsidRPr="002C5973" w:rsidRDefault="005B4D34"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Раздел 3. Техническая эксплуатация и </w:t>
            </w:r>
            <w:r>
              <w:rPr>
                <w:rFonts w:ascii="Times New Roman" w:hAnsi="Times New Roman" w:cs="Times New Roman"/>
                <w:b/>
                <w:bCs/>
                <w:color w:val="000000" w:themeColor="text1"/>
              </w:rPr>
              <w:t>ремонт судовой автоматики (78 часов</w:t>
            </w:r>
            <w:r w:rsidRPr="002C5973">
              <w:rPr>
                <w:rFonts w:ascii="Times New Roman" w:hAnsi="Times New Roman" w:cs="Times New Roman"/>
                <w:b/>
                <w:bCs/>
                <w:color w:val="000000" w:themeColor="text1"/>
              </w:rPr>
              <w:t>)</w:t>
            </w:r>
          </w:p>
        </w:tc>
      </w:tr>
      <w:tr w:rsidR="005B4D34" w:rsidRPr="002C5973" w14:paraId="6067AF16" w14:textId="77777777" w:rsidTr="00C72A9B">
        <w:tc>
          <w:tcPr>
            <w:tcW w:w="5000" w:type="pct"/>
            <w:gridSpan w:val="2"/>
            <w:tcBorders>
              <w:top w:val="single" w:sz="4" w:space="0" w:color="000000"/>
              <w:left w:val="single" w:sz="4" w:space="0" w:color="000000"/>
              <w:bottom w:val="single" w:sz="4" w:space="0" w:color="000000"/>
              <w:right w:val="single" w:sz="4" w:space="0" w:color="000000"/>
            </w:tcBorders>
          </w:tcPr>
          <w:p w14:paraId="4B9CFB76" w14:textId="798D9058" w:rsidR="005B4D34" w:rsidRPr="002C5973" w:rsidRDefault="005B4D34"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color w:val="000000" w:themeColor="text1"/>
              </w:rPr>
              <w:t>МДК.01.01 Основы эксплуатации, технического обслуживания и ремонта судового энергетического оборудования</w:t>
            </w:r>
          </w:p>
        </w:tc>
      </w:tr>
      <w:tr w:rsidR="005B4D34" w:rsidRPr="002C5973" w14:paraId="6D2B8BCE" w14:textId="77777777" w:rsidTr="00C72A9B">
        <w:tc>
          <w:tcPr>
            <w:tcW w:w="1386" w:type="pct"/>
            <w:vMerge w:val="restart"/>
            <w:tcBorders>
              <w:top w:val="single" w:sz="4" w:space="0" w:color="000000"/>
              <w:left w:val="single" w:sz="4" w:space="0" w:color="000000"/>
              <w:bottom w:val="single" w:sz="4" w:space="0" w:color="000000"/>
              <w:right w:val="single" w:sz="4" w:space="0" w:color="000000"/>
            </w:tcBorders>
          </w:tcPr>
          <w:p w14:paraId="625A9646" w14:textId="77777777" w:rsidR="005B4D34" w:rsidRPr="005B4D34" w:rsidRDefault="005B4D34" w:rsidP="00091B0F">
            <w:pPr>
              <w:widowControl w:val="0"/>
              <w:spacing w:after="0" w:line="240" w:lineRule="auto"/>
              <w:rPr>
                <w:rFonts w:ascii="Times New Roman" w:hAnsi="Times New Roman" w:cs="Times New Roman"/>
                <w:b/>
                <w:color w:val="000000" w:themeColor="text1"/>
              </w:rPr>
            </w:pPr>
            <w:r w:rsidRPr="005B4D34">
              <w:rPr>
                <w:rFonts w:ascii="Times New Roman" w:hAnsi="Times New Roman" w:cs="Times New Roman"/>
                <w:b/>
                <w:bCs/>
                <w:color w:val="000000" w:themeColor="text1"/>
              </w:rPr>
              <w:t xml:space="preserve">Тема 3.1. </w:t>
            </w:r>
            <w:r w:rsidRPr="005B4D34">
              <w:rPr>
                <w:rFonts w:ascii="Times New Roman" w:hAnsi="Times New Roman" w:cs="Times New Roman"/>
                <w:b/>
                <w:color w:val="000000" w:themeColor="text1"/>
              </w:rPr>
              <w:t>Системы автоматического регулирования работы судовых энергетических установок, судовых механизмов и систем</w:t>
            </w:r>
          </w:p>
        </w:tc>
        <w:tc>
          <w:tcPr>
            <w:tcW w:w="3614" w:type="pct"/>
            <w:tcBorders>
              <w:top w:val="single" w:sz="4" w:space="0" w:color="000000"/>
              <w:left w:val="single" w:sz="4" w:space="0" w:color="000000"/>
              <w:bottom w:val="single" w:sz="4" w:space="0" w:color="000000"/>
              <w:right w:val="single" w:sz="4" w:space="0" w:color="000000"/>
            </w:tcBorders>
          </w:tcPr>
          <w:p w14:paraId="4843D412" w14:textId="77777777" w:rsidR="005B4D34" w:rsidRPr="002C5973" w:rsidRDefault="005B4D34" w:rsidP="00091B0F">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5B4D34" w:rsidRPr="002C5973" w14:paraId="439998FF" w14:textId="77777777" w:rsidTr="00AC61FC">
        <w:trPr>
          <w:trHeight w:val="1307"/>
        </w:trPr>
        <w:tc>
          <w:tcPr>
            <w:tcW w:w="1386" w:type="pct"/>
            <w:vMerge/>
            <w:tcBorders>
              <w:top w:val="single" w:sz="4" w:space="0" w:color="000000"/>
              <w:left w:val="single" w:sz="4" w:space="0" w:color="000000"/>
              <w:bottom w:val="single" w:sz="4" w:space="0" w:color="000000"/>
              <w:right w:val="single" w:sz="4" w:space="0" w:color="000000"/>
            </w:tcBorders>
          </w:tcPr>
          <w:p w14:paraId="3A9F52CD"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right w:val="single" w:sz="4" w:space="0" w:color="000000"/>
            </w:tcBorders>
          </w:tcPr>
          <w:p w14:paraId="5D36756E" w14:textId="21475342" w:rsidR="005B4D34" w:rsidRPr="002C5973" w:rsidRDefault="005B4D34"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Основы теории автоматического регулирования</w:t>
            </w:r>
            <w:r>
              <w:rPr>
                <w:rFonts w:ascii="Times New Roman" w:hAnsi="Times New Roman" w:cs="Times New Roman"/>
                <w:color w:val="000000" w:themeColor="text1"/>
              </w:rPr>
              <w:t>.</w:t>
            </w:r>
          </w:p>
          <w:p w14:paraId="0D43EF4E" w14:textId="28034A54" w:rsidR="005B4D34" w:rsidRPr="002C5973" w:rsidRDefault="005B4D34" w:rsidP="00091B0F">
            <w:pPr>
              <w:pStyle w:val="a4"/>
              <w:ind w:left="0"/>
              <w:jc w:val="both"/>
              <w:rPr>
                <w:rFonts w:ascii="Times New Roman" w:hAnsi="Times New Roman" w:cs="Times New Roman"/>
                <w:color w:val="000000" w:themeColor="text1"/>
              </w:rPr>
            </w:pPr>
            <w:r w:rsidRPr="002C5973">
              <w:rPr>
                <w:rFonts w:ascii="Times New Roman" w:eastAsia="Calibri" w:hAnsi="Times New Roman" w:cs="Times New Roman"/>
                <w:bCs/>
                <w:color w:val="000000" w:themeColor="text1"/>
              </w:rPr>
              <w:t>Контрольно-измерительные приборы энергетических установок</w:t>
            </w:r>
            <w:r>
              <w:rPr>
                <w:rFonts w:ascii="Times New Roman" w:eastAsia="Calibri" w:hAnsi="Times New Roman" w:cs="Times New Roman"/>
                <w:bCs/>
                <w:color w:val="000000" w:themeColor="text1"/>
              </w:rPr>
              <w:t>.</w:t>
            </w:r>
          </w:p>
          <w:p w14:paraId="02403DDC" w14:textId="2AA57196" w:rsidR="005B4D34" w:rsidRPr="002C5973" w:rsidRDefault="005B4D34"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Автоматизация судовых систем и механизмов</w:t>
            </w:r>
            <w:r>
              <w:rPr>
                <w:rFonts w:ascii="Times New Roman" w:hAnsi="Times New Roman" w:cs="Times New Roman"/>
                <w:color w:val="000000" w:themeColor="text1"/>
              </w:rPr>
              <w:t>.</w:t>
            </w:r>
          </w:p>
          <w:p w14:paraId="7591CF13" w14:textId="4177C3F5" w:rsidR="005B4D34" w:rsidRPr="002C5973" w:rsidRDefault="005B4D34"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Автоматизация судовых вспомогательных парогазовых установок</w:t>
            </w:r>
            <w:r>
              <w:rPr>
                <w:rFonts w:ascii="Times New Roman" w:hAnsi="Times New Roman" w:cs="Times New Roman"/>
                <w:color w:val="000000" w:themeColor="text1"/>
              </w:rPr>
              <w:t>.</w:t>
            </w:r>
          </w:p>
          <w:p w14:paraId="0D384AC8" w14:textId="62F3E3D1" w:rsidR="005B4D34" w:rsidRPr="002C5973" w:rsidRDefault="005B4D34" w:rsidP="00091B0F">
            <w:pPr>
              <w:pStyle w:val="a4"/>
              <w:ind w:left="0"/>
              <w:jc w:val="both"/>
              <w:rPr>
                <w:rFonts w:ascii="Times New Roman" w:hAnsi="Times New Roman" w:cs="Times New Roman"/>
                <w:color w:val="000000" w:themeColor="text1"/>
              </w:rPr>
            </w:pPr>
            <w:r w:rsidRPr="002C5973">
              <w:rPr>
                <w:rFonts w:ascii="Times New Roman" w:hAnsi="Times New Roman" w:cs="Times New Roman"/>
                <w:color w:val="000000" w:themeColor="text1"/>
              </w:rPr>
              <w:t>Автоматизация судовых дизельных энергетических установок</w:t>
            </w:r>
            <w:r>
              <w:rPr>
                <w:rFonts w:ascii="Times New Roman" w:hAnsi="Times New Roman" w:cs="Times New Roman"/>
                <w:color w:val="000000" w:themeColor="text1"/>
              </w:rPr>
              <w:t>.</w:t>
            </w:r>
          </w:p>
        </w:tc>
      </w:tr>
      <w:tr w:rsidR="00AC61FC" w:rsidRPr="002C5973" w14:paraId="68DEB4BA"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622C7EB8" w14:textId="77777777" w:rsidR="00AC61FC" w:rsidRPr="002C5973"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600632FB" w14:textId="32896D70"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B4D34" w:rsidRPr="002C5973" w14:paraId="33AB760C"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42C832D7"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155331D5" w14:textId="77777777" w:rsidR="005B4D34" w:rsidRPr="005B4D34" w:rsidRDefault="005B4D34" w:rsidP="00091B0F">
            <w:pPr>
              <w:pStyle w:val="a4"/>
              <w:ind w:left="0"/>
              <w:jc w:val="both"/>
              <w:rPr>
                <w:rFonts w:ascii="Times New Roman" w:hAnsi="Times New Roman" w:cs="Times New Roman"/>
                <w:color w:val="000000" w:themeColor="text1"/>
              </w:rPr>
            </w:pPr>
            <w:r w:rsidRPr="005B4D34">
              <w:rPr>
                <w:rFonts w:ascii="Times New Roman" w:hAnsi="Times New Roman" w:cs="Times New Roman"/>
                <w:bCs/>
                <w:color w:val="000000" w:themeColor="text1"/>
              </w:rPr>
              <w:t>1.</w:t>
            </w:r>
            <w:r w:rsidRPr="005B4D34">
              <w:rPr>
                <w:rFonts w:ascii="Times New Roman" w:hAnsi="Times New Roman" w:cs="Times New Roman"/>
                <w:color w:val="000000" w:themeColor="text1"/>
              </w:rPr>
              <w:t xml:space="preserve"> Изучение схемы автоматизации систем охлаждения ДВС</w:t>
            </w:r>
          </w:p>
        </w:tc>
      </w:tr>
      <w:tr w:rsidR="005B4D34" w:rsidRPr="002C5973" w14:paraId="2ED50A75"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53DC70A4"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4ADA2BF4" w14:textId="77777777" w:rsidR="005B4D34" w:rsidRPr="005B4D34" w:rsidRDefault="005B4D34" w:rsidP="00091B0F">
            <w:pPr>
              <w:pStyle w:val="a4"/>
              <w:ind w:left="0"/>
              <w:jc w:val="both"/>
              <w:rPr>
                <w:rFonts w:ascii="Times New Roman" w:hAnsi="Times New Roman" w:cs="Times New Roman"/>
                <w:color w:val="000000" w:themeColor="text1"/>
              </w:rPr>
            </w:pPr>
            <w:r w:rsidRPr="005B4D34">
              <w:rPr>
                <w:rFonts w:ascii="Times New Roman" w:hAnsi="Times New Roman" w:cs="Times New Roman"/>
                <w:bCs/>
                <w:color w:val="000000" w:themeColor="text1"/>
              </w:rPr>
              <w:t>2.</w:t>
            </w:r>
            <w:r w:rsidRPr="005B4D34">
              <w:rPr>
                <w:rFonts w:ascii="Times New Roman" w:hAnsi="Times New Roman" w:cs="Times New Roman"/>
                <w:color w:val="000000" w:themeColor="text1"/>
              </w:rPr>
              <w:t xml:space="preserve"> Изучение систем автоматизации воздушных компрессоров</w:t>
            </w:r>
          </w:p>
        </w:tc>
      </w:tr>
      <w:tr w:rsidR="005B4D34" w:rsidRPr="002C5973" w14:paraId="6EFF95A3"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3DFEE3AD"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76712E06" w14:textId="77777777" w:rsidR="005B4D34" w:rsidRPr="005B4D34" w:rsidRDefault="005B4D34" w:rsidP="00091B0F">
            <w:pPr>
              <w:pStyle w:val="a4"/>
              <w:ind w:left="0"/>
              <w:jc w:val="both"/>
              <w:rPr>
                <w:rFonts w:ascii="Times New Roman" w:hAnsi="Times New Roman" w:cs="Times New Roman"/>
                <w:color w:val="000000" w:themeColor="text1"/>
              </w:rPr>
            </w:pPr>
            <w:r w:rsidRPr="005B4D34">
              <w:rPr>
                <w:rFonts w:ascii="Times New Roman" w:eastAsia="Calibri" w:hAnsi="Times New Roman" w:cs="Times New Roman"/>
                <w:bCs/>
                <w:color w:val="000000" w:themeColor="text1"/>
              </w:rPr>
              <w:t>3. Изучение систем автоматизации топливных сепараторов</w:t>
            </w:r>
          </w:p>
        </w:tc>
      </w:tr>
      <w:tr w:rsidR="005B4D34" w:rsidRPr="002C5973" w14:paraId="7592F106"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5E1C78FC"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055A559C" w14:textId="77777777" w:rsidR="005B4D34" w:rsidRPr="005B4D34" w:rsidRDefault="005B4D34" w:rsidP="00091B0F">
            <w:pPr>
              <w:pStyle w:val="a4"/>
              <w:ind w:left="0"/>
              <w:jc w:val="both"/>
              <w:rPr>
                <w:rFonts w:ascii="Times New Roman" w:hAnsi="Times New Roman" w:cs="Times New Roman"/>
                <w:color w:val="000000" w:themeColor="text1"/>
              </w:rPr>
            </w:pPr>
            <w:r w:rsidRPr="005B4D34">
              <w:rPr>
                <w:rFonts w:ascii="Times New Roman" w:eastAsia="Calibri" w:hAnsi="Times New Roman" w:cs="Times New Roman"/>
                <w:bCs/>
                <w:color w:val="000000" w:themeColor="text1"/>
              </w:rPr>
              <w:t>4. Изучение систем автоматизации топливных и масляных систем</w:t>
            </w:r>
          </w:p>
        </w:tc>
      </w:tr>
      <w:tr w:rsidR="005B4D34" w:rsidRPr="002C5973" w14:paraId="12155711"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5F1A8937"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180EFD3A" w14:textId="6BC51060" w:rsidR="005B4D34" w:rsidRPr="005B4D34" w:rsidRDefault="005B4D34" w:rsidP="00091B0F">
            <w:pPr>
              <w:pStyle w:val="a4"/>
              <w:ind w:left="0"/>
              <w:jc w:val="both"/>
              <w:rPr>
                <w:rFonts w:ascii="Times New Roman" w:eastAsia="Calibri" w:hAnsi="Times New Roman" w:cs="Times New Roman"/>
                <w:bCs/>
                <w:color w:val="000000" w:themeColor="text1"/>
              </w:rPr>
            </w:pPr>
            <w:r w:rsidRPr="005B4D34">
              <w:rPr>
                <w:rFonts w:ascii="Times New Roman" w:hAnsi="Times New Roman" w:cs="Times New Roman"/>
                <w:bCs/>
                <w:color w:val="000000" w:themeColor="text1"/>
              </w:rPr>
              <w:t>5. И</w:t>
            </w:r>
            <w:r w:rsidRPr="005B4D34">
              <w:rPr>
                <w:rFonts w:ascii="Times New Roman" w:eastAsia="Calibri" w:hAnsi="Times New Roman" w:cs="Times New Roman"/>
                <w:bCs/>
                <w:color w:val="000000" w:themeColor="text1"/>
              </w:rPr>
              <w:t>зучение систем автоматизации управления главными двигателями</w:t>
            </w:r>
          </w:p>
        </w:tc>
      </w:tr>
      <w:tr w:rsidR="005B4D34" w:rsidRPr="002C5973" w14:paraId="12815A10" w14:textId="77777777" w:rsidTr="00AC61FC">
        <w:tc>
          <w:tcPr>
            <w:tcW w:w="1386" w:type="pct"/>
            <w:vMerge/>
            <w:tcBorders>
              <w:top w:val="single" w:sz="4" w:space="0" w:color="000000"/>
              <w:left w:val="single" w:sz="4" w:space="0" w:color="000000"/>
              <w:bottom w:val="single" w:sz="4" w:space="0" w:color="000000"/>
              <w:right w:val="single" w:sz="4" w:space="0" w:color="000000"/>
            </w:tcBorders>
          </w:tcPr>
          <w:p w14:paraId="21356B97"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vAlign w:val="bottom"/>
          </w:tcPr>
          <w:p w14:paraId="2690274C" w14:textId="77777777" w:rsidR="005B4D34" w:rsidRDefault="005B4D34" w:rsidP="00AC61F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96D55CD" w14:textId="03404E4D" w:rsidR="005B4D34" w:rsidRPr="002C5973" w:rsidRDefault="005B4D34" w:rsidP="00091B0F">
            <w:pPr>
              <w:pStyle w:val="a4"/>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B4D34" w:rsidRPr="002C5973" w14:paraId="4A675701" w14:textId="77777777" w:rsidTr="00C72A9B">
        <w:tc>
          <w:tcPr>
            <w:tcW w:w="5000" w:type="pct"/>
            <w:gridSpan w:val="2"/>
            <w:tcBorders>
              <w:top w:val="single" w:sz="4" w:space="0" w:color="000000"/>
              <w:left w:val="single" w:sz="4" w:space="0" w:color="000000"/>
              <w:bottom w:val="single" w:sz="4" w:space="0" w:color="000000"/>
              <w:right w:val="single" w:sz="4" w:space="0" w:color="000000"/>
            </w:tcBorders>
          </w:tcPr>
          <w:p w14:paraId="484567D5" w14:textId="77777777" w:rsidR="005B4D34" w:rsidRPr="002C5973" w:rsidRDefault="005B4D34" w:rsidP="00091B0F">
            <w:pPr>
              <w:widowControl w:val="0"/>
              <w:spacing w:after="0" w:line="240" w:lineRule="auto"/>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Учебная практика Раздела 3</w:t>
            </w:r>
          </w:p>
          <w:p w14:paraId="29AD1FA9" w14:textId="017DB1D1" w:rsidR="005B4D34" w:rsidRPr="002C5973" w:rsidRDefault="005B4D34" w:rsidP="00091B0F">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4CBE0C59"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1.</w:t>
            </w:r>
            <w:r w:rsidRPr="005B4D34">
              <w:rPr>
                <w:rFonts w:ascii="Times New Roman" w:eastAsia="Times New Roman" w:hAnsi="Times New Roman" w:cs="Times New Roman"/>
                <w:color w:val="000000" w:themeColor="text1"/>
                <w:sz w:val="24"/>
                <w:szCs w:val="24"/>
                <w:lang w:eastAsia="ru-RU"/>
              </w:rPr>
              <w:t xml:space="preserve"> Ознакомление контрольно-измерительными приборами энергетических установок</w:t>
            </w:r>
          </w:p>
          <w:p w14:paraId="31EC85BA"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2.</w:t>
            </w:r>
            <w:r w:rsidRPr="005B4D34">
              <w:rPr>
                <w:rFonts w:ascii="Times New Roman" w:eastAsia="Times New Roman" w:hAnsi="Times New Roman" w:cs="Times New Roman"/>
                <w:color w:val="000000" w:themeColor="text1"/>
                <w:sz w:val="24"/>
                <w:szCs w:val="24"/>
                <w:lang w:eastAsia="ru-RU"/>
              </w:rPr>
              <w:t xml:space="preserve"> Ознакомление с проведением контроля над параметрами работы двигателя и анализа этих параметров</w:t>
            </w:r>
          </w:p>
          <w:p w14:paraId="59D310C7"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3.</w:t>
            </w:r>
            <w:r w:rsidRPr="005B4D34">
              <w:rPr>
                <w:rFonts w:ascii="Times New Roman" w:eastAsia="Times New Roman" w:hAnsi="Times New Roman" w:cs="Times New Roman"/>
                <w:color w:val="000000" w:themeColor="text1"/>
                <w:sz w:val="24"/>
                <w:szCs w:val="24"/>
                <w:lang w:eastAsia="ru-RU"/>
              </w:rPr>
              <w:t xml:space="preserve"> Ознакомление с автоматизацией судовых систем и механизмов</w:t>
            </w:r>
          </w:p>
          <w:p w14:paraId="71A46298" w14:textId="572C9F2A" w:rsidR="005B4D34" w:rsidRPr="002C5973" w:rsidRDefault="005B4D34" w:rsidP="00091B0F">
            <w:pPr>
              <w:spacing w:after="0" w:line="240" w:lineRule="auto"/>
              <w:rPr>
                <w:rFonts w:ascii="Times New Roman" w:hAnsi="Times New Roman" w:cs="Times New Roman"/>
                <w:color w:val="000000" w:themeColor="text1"/>
              </w:rPr>
            </w:pPr>
            <w:r w:rsidRPr="005B4D34">
              <w:rPr>
                <w:rFonts w:ascii="Times New Roman" w:eastAsia="Times New Roman" w:hAnsi="Times New Roman" w:cs="Times New Roman"/>
                <w:bCs/>
                <w:color w:val="000000" w:themeColor="text1"/>
                <w:sz w:val="24"/>
                <w:szCs w:val="24"/>
                <w:lang w:eastAsia="ru-RU"/>
              </w:rPr>
              <w:t>4.</w:t>
            </w:r>
            <w:r w:rsidRPr="005B4D34">
              <w:rPr>
                <w:rFonts w:ascii="Times New Roman" w:eastAsia="Times New Roman" w:hAnsi="Times New Roman" w:cs="Times New Roman"/>
                <w:color w:val="000000" w:themeColor="text1"/>
                <w:sz w:val="24"/>
                <w:szCs w:val="24"/>
                <w:lang w:eastAsia="ru-RU"/>
              </w:rPr>
              <w:t xml:space="preserve"> Ознакомление с автоматизацией СЭУ</w:t>
            </w:r>
          </w:p>
        </w:tc>
      </w:tr>
      <w:tr w:rsidR="005B4D34" w:rsidRPr="002C5973" w14:paraId="611E1B65" w14:textId="77777777" w:rsidTr="00C72A9B">
        <w:tc>
          <w:tcPr>
            <w:tcW w:w="5000" w:type="pct"/>
            <w:gridSpan w:val="2"/>
            <w:tcBorders>
              <w:top w:val="single" w:sz="4" w:space="0" w:color="000000"/>
              <w:left w:val="single" w:sz="4" w:space="0" w:color="000000"/>
              <w:bottom w:val="single" w:sz="4" w:space="0" w:color="000000"/>
              <w:right w:val="single" w:sz="4" w:space="0" w:color="000000"/>
            </w:tcBorders>
          </w:tcPr>
          <w:p w14:paraId="7981AFE1" w14:textId="77777777" w:rsidR="005B4D34" w:rsidRPr="002C5973" w:rsidRDefault="005B4D34" w:rsidP="00091B0F">
            <w:pPr>
              <w:widowControl w:val="0"/>
              <w:spacing w:after="0" w:line="240" w:lineRule="auto"/>
              <w:jc w:val="both"/>
              <w:rPr>
                <w:rFonts w:ascii="Times New Roman" w:hAnsi="Times New Roman" w:cs="Times New Roman"/>
                <w:color w:val="000000" w:themeColor="text1"/>
              </w:rPr>
            </w:pPr>
            <w:r w:rsidRPr="002C5973">
              <w:rPr>
                <w:rFonts w:ascii="Times New Roman" w:hAnsi="Times New Roman" w:cs="Times New Roman"/>
                <w:b/>
                <w:bCs/>
                <w:color w:val="000000" w:themeColor="text1"/>
              </w:rPr>
              <w:t>Производственная практика Раздела 3</w:t>
            </w:r>
          </w:p>
          <w:p w14:paraId="7F4547DD" w14:textId="746643CF" w:rsidR="005B4D34" w:rsidRPr="002C5973" w:rsidRDefault="005B4D34" w:rsidP="00091B0F">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7CBDEEDF"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1. </w:t>
            </w:r>
            <w:r w:rsidRPr="005B4D34">
              <w:rPr>
                <w:rFonts w:ascii="Times New Roman" w:eastAsia="Times New Roman" w:hAnsi="Times New Roman" w:cs="Times New Roman"/>
                <w:color w:val="000000" w:themeColor="text1"/>
                <w:sz w:val="24"/>
                <w:szCs w:val="24"/>
                <w:lang w:eastAsia="ru-RU"/>
              </w:rPr>
              <w:t>Ознакомление контрольно-измерительными приборами энергетических установок</w:t>
            </w:r>
          </w:p>
          <w:p w14:paraId="1D81CFC2"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2. </w:t>
            </w:r>
            <w:r w:rsidRPr="005B4D34">
              <w:rPr>
                <w:rFonts w:ascii="Times New Roman" w:eastAsia="Times New Roman" w:hAnsi="Times New Roman" w:cs="Times New Roman"/>
                <w:color w:val="000000" w:themeColor="text1"/>
                <w:sz w:val="24"/>
                <w:szCs w:val="24"/>
                <w:lang w:eastAsia="ru-RU"/>
              </w:rPr>
              <w:t>Ознакомление с проведением контроля над параметрами работы двигателя и анализа этих параметров</w:t>
            </w:r>
          </w:p>
          <w:p w14:paraId="180C0AF0"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3. </w:t>
            </w:r>
            <w:r w:rsidRPr="005B4D34">
              <w:rPr>
                <w:rFonts w:ascii="Times New Roman" w:eastAsia="Times New Roman" w:hAnsi="Times New Roman" w:cs="Times New Roman"/>
                <w:color w:val="000000" w:themeColor="text1"/>
                <w:sz w:val="24"/>
                <w:szCs w:val="24"/>
                <w:lang w:eastAsia="ru-RU"/>
              </w:rPr>
              <w:t>Ознакомление с автоматизацией судовых систем и механизмов</w:t>
            </w:r>
          </w:p>
          <w:p w14:paraId="210C5B47"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lastRenderedPageBreak/>
              <w:t xml:space="preserve">4. </w:t>
            </w:r>
            <w:r w:rsidRPr="005B4D34">
              <w:rPr>
                <w:rFonts w:ascii="Times New Roman" w:eastAsia="Times New Roman" w:hAnsi="Times New Roman" w:cs="Times New Roman"/>
                <w:color w:val="000000" w:themeColor="text1"/>
                <w:sz w:val="24"/>
                <w:szCs w:val="24"/>
                <w:lang w:eastAsia="ru-RU"/>
              </w:rPr>
              <w:t>Ознакомление с автоматизацией СЭУ</w:t>
            </w:r>
          </w:p>
          <w:p w14:paraId="1FE2F6AD" w14:textId="618EE907" w:rsidR="005B4D34" w:rsidRPr="002C5973" w:rsidRDefault="005B4D34" w:rsidP="00091B0F">
            <w:pPr>
              <w:spacing w:after="0" w:line="240" w:lineRule="auto"/>
              <w:rPr>
                <w:rFonts w:ascii="Times New Roman" w:hAnsi="Times New Roman" w:cs="Times New Roman"/>
                <w:color w:val="000000" w:themeColor="text1"/>
              </w:rPr>
            </w:pPr>
            <w:r w:rsidRPr="005B4D34">
              <w:rPr>
                <w:rFonts w:ascii="Times New Roman" w:eastAsia="Times New Roman" w:hAnsi="Times New Roman" w:cs="Times New Roman"/>
                <w:bCs/>
                <w:color w:val="000000" w:themeColor="text1"/>
                <w:sz w:val="24"/>
                <w:szCs w:val="24"/>
                <w:lang w:eastAsia="ru-RU"/>
              </w:rPr>
              <w:t xml:space="preserve">5. </w:t>
            </w:r>
            <w:r w:rsidRPr="005B4D34">
              <w:rPr>
                <w:rFonts w:ascii="Times New Roman" w:eastAsia="Times New Roman" w:hAnsi="Times New Roman" w:cs="Times New Roman"/>
                <w:color w:val="000000" w:themeColor="text1"/>
                <w:sz w:val="24"/>
                <w:szCs w:val="24"/>
                <w:lang w:eastAsia="ru-RU"/>
              </w:rPr>
              <w:t>Основные неисправности и настройка регуляторов угловой скорости, настроечные параметры</w:t>
            </w:r>
          </w:p>
        </w:tc>
      </w:tr>
      <w:tr w:rsidR="005B4D34" w:rsidRPr="002C5973" w14:paraId="42CAC0A1" w14:textId="77777777" w:rsidTr="00C72A9B">
        <w:tc>
          <w:tcPr>
            <w:tcW w:w="5000" w:type="pct"/>
            <w:gridSpan w:val="2"/>
            <w:tcBorders>
              <w:left w:val="single" w:sz="4" w:space="0" w:color="000000"/>
              <w:bottom w:val="single" w:sz="4" w:space="0" w:color="000000"/>
              <w:right w:val="single" w:sz="4" w:space="0" w:color="000000"/>
            </w:tcBorders>
          </w:tcPr>
          <w:p w14:paraId="2C8699E5" w14:textId="178C2394" w:rsidR="005B4D34" w:rsidRPr="002C5973" w:rsidRDefault="005B4D34" w:rsidP="00091B0F">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lastRenderedPageBreak/>
              <w:t>Раздел 4. Техническая эксплуатация и ремонт судового элект</w:t>
            </w:r>
            <w:r>
              <w:rPr>
                <w:rFonts w:ascii="Times New Roman" w:hAnsi="Times New Roman" w:cs="Times New Roman"/>
                <w:b/>
                <w:bCs/>
                <w:color w:val="000000" w:themeColor="text1"/>
              </w:rPr>
              <w:t>рооборудования (170 часов</w:t>
            </w:r>
            <w:r w:rsidRPr="002C5973">
              <w:rPr>
                <w:rFonts w:ascii="Times New Roman" w:hAnsi="Times New Roman" w:cs="Times New Roman"/>
                <w:b/>
                <w:bCs/>
                <w:color w:val="000000" w:themeColor="text1"/>
              </w:rPr>
              <w:t>)</w:t>
            </w:r>
          </w:p>
        </w:tc>
      </w:tr>
      <w:tr w:rsidR="005B4D34" w:rsidRPr="002C5973" w14:paraId="1798F955" w14:textId="77777777" w:rsidTr="00C72A9B">
        <w:tc>
          <w:tcPr>
            <w:tcW w:w="5000" w:type="pct"/>
            <w:gridSpan w:val="2"/>
            <w:tcBorders>
              <w:left w:val="single" w:sz="4" w:space="0" w:color="000000"/>
              <w:bottom w:val="single" w:sz="4" w:space="0" w:color="000000"/>
              <w:right w:val="single" w:sz="4" w:space="0" w:color="000000"/>
            </w:tcBorders>
          </w:tcPr>
          <w:p w14:paraId="204F2707" w14:textId="0F74860D" w:rsidR="005B4D34" w:rsidRPr="002C5973" w:rsidRDefault="005B4D34" w:rsidP="00091B0F">
            <w:pPr>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 xml:space="preserve">МДК 01.02. Основы эксплуатации судового электрооборудования </w:t>
            </w:r>
          </w:p>
        </w:tc>
      </w:tr>
      <w:tr w:rsidR="005B4D34" w:rsidRPr="002C5973" w14:paraId="4B23BD74" w14:textId="77777777" w:rsidTr="005B4D34">
        <w:trPr>
          <w:trHeight w:val="363"/>
        </w:trPr>
        <w:tc>
          <w:tcPr>
            <w:tcW w:w="1386" w:type="pct"/>
            <w:vMerge w:val="restart"/>
            <w:tcBorders>
              <w:top w:val="single" w:sz="4" w:space="0" w:color="000000"/>
              <w:left w:val="single" w:sz="4" w:space="0" w:color="000000"/>
              <w:bottom w:val="single" w:sz="4" w:space="0" w:color="000000"/>
              <w:right w:val="single" w:sz="4" w:space="0" w:color="000000"/>
            </w:tcBorders>
          </w:tcPr>
          <w:p w14:paraId="774CC38A" w14:textId="77777777" w:rsidR="005B4D34" w:rsidRPr="005B4D34" w:rsidRDefault="005B4D34" w:rsidP="00091B0F">
            <w:pPr>
              <w:widowControl w:val="0"/>
              <w:spacing w:after="0" w:line="240" w:lineRule="auto"/>
              <w:rPr>
                <w:rFonts w:ascii="Times New Roman" w:hAnsi="Times New Roman" w:cs="Times New Roman"/>
                <w:b/>
                <w:color w:val="000000" w:themeColor="text1"/>
              </w:rPr>
            </w:pPr>
            <w:r w:rsidRPr="005B4D34">
              <w:rPr>
                <w:rFonts w:ascii="Times New Roman" w:hAnsi="Times New Roman" w:cs="Times New Roman"/>
                <w:b/>
                <w:bCs/>
                <w:color w:val="000000" w:themeColor="text1"/>
              </w:rPr>
              <w:t xml:space="preserve">Тема 4.1. </w:t>
            </w:r>
            <w:r w:rsidRPr="005B4D34">
              <w:rPr>
                <w:rFonts w:ascii="Times New Roman" w:hAnsi="Times New Roman" w:cs="Times New Roman"/>
                <w:b/>
                <w:color w:val="000000" w:themeColor="text1"/>
              </w:rPr>
              <w:t>Судовые электрические машины</w:t>
            </w:r>
          </w:p>
        </w:tc>
        <w:tc>
          <w:tcPr>
            <w:tcW w:w="3614" w:type="pct"/>
            <w:tcBorders>
              <w:top w:val="single" w:sz="4" w:space="0" w:color="000000"/>
              <w:left w:val="single" w:sz="4" w:space="0" w:color="000000"/>
              <w:right w:val="single" w:sz="4" w:space="0" w:color="000000"/>
            </w:tcBorders>
          </w:tcPr>
          <w:p w14:paraId="56F68A48" w14:textId="5B7D7CF8" w:rsidR="005B4D34" w:rsidRPr="002C5973" w:rsidRDefault="005B4D34" w:rsidP="00091B0F">
            <w:pPr>
              <w:pStyle w:val="a4"/>
              <w:ind w:left="0"/>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5B4D34" w:rsidRPr="002C5973" w14:paraId="2D6E7FB3" w14:textId="77777777" w:rsidTr="00C72A9B">
        <w:trPr>
          <w:trHeight w:val="79"/>
        </w:trPr>
        <w:tc>
          <w:tcPr>
            <w:tcW w:w="1386" w:type="pct"/>
            <w:vMerge/>
            <w:tcBorders>
              <w:top w:val="single" w:sz="4" w:space="0" w:color="000000"/>
              <w:left w:val="single" w:sz="4" w:space="0" w:color="000000"/>
              <w:bottom w:val="single" w:sz="4" w:space="0" w:color="000000"/>
              <w:right w:val="single" w:sz="4" w:space="0" w:color="000000"/>
            </w:tcBorders>
          </w:tcPr>
          <w:p w14:paraId="05F0AB56" w14:textId="77777777" w:rsidR="005B4D34" w:rsidRPr="005B4D34"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607AE834" w14:textId="72BD3ECE" w:rsidR="005B4D34" w:rsidRPr="005B4D34" w:rsidRDefault="005B4D34" w:rsidP="005B4D34">
            <w:pPr>
              <w:pStyle w:val="a4"/>
              <w:ind w:left="0"/>
              <w:jc w:val="both"/>
              <w:rPr>
                <w:rFonts w:ascii="Times New Roman" w:hAnsi="Times New Roman" w:cs="Times New Roman"/>
                <w:color w:val="000000" w:themeColor="text1"/>
              </w:rPr>
            </w:pPr>
            <w:r w:rsidRPr="005B4D34">
              <w:rPr>
                <w:rFonts w:ascii="Times New Roman" w:hAnsi="Times New Roman" w:cs="Times New Roman"/>
                <w:color w:val="000000" w:themeColor="text1"/>
              </w:rPr>
              <w:t>Основы теории электрических машин</w:t>
            </w:r>
            <w:r>
              <w:rPr>
                <w:rFonts w:ascii="Times New Roman" w:hAnsi="Times New Roman" w:cs="Times New Roman"/>
                <w:color w:val="000000" w:themeColor="text1"/>
              </w:rPr>
              <w:t>.</w:t>
            </w:r>
          </w:p>
          <w:p w14:paraId="755FB651" w14:textId="2D008F99" w:rsidR="005B4D34" w:rsidRPr="005B4D34" w:rsidRDefault="005B4D34" w:rsidP="005B4D34">
            <w:pPr>
              <w:pStyle w:val="a4"/>
              <w:ind w:left="0"/>
              <w:jc w:val="both"/>
              <w:rPr>
                <w:rFonts w:ascii="Times New Roman" w:hAnsi="Times New Roman" w:cs="Times New Roman"/>
                <w:bCs/>
                <w:color w:val="000000" w:themeColor="text1"/>
              </w:rPr>
            </w:pPr>
            <w:r w:rsidRPr="005B4D34">
              <w:rPr>
                <w:rFonts w:ascii="Times New Roman" w:hAnsi="Times New Roman" w:cs="Times New Roman"/>
                <w:bCs/>
                <w:color w:val="000000" w:themeColor="text1"/>
              </w:rPr>
              <w:t>Устройство и принцип действия генераторов постоянного тока</w:t>
            </w:r>
            <w:r>
              <w:rPr>
                <w:rFonts w:ascii="Times New Roman" w:hAnsi="Times New Roman" w:cs="Times New Roman"/>
                <w:bCs/>
                <w:color w:val="000000" w:themeColor="text1"/>
              </w:rPr>
              <w:t>.</w:t>
            </w:r>
          </w:p>
          <w:p w14:paraId="73E226BA" w14:textId="62247DF2" w:rsidR="005B4D34" w:rsidRPr="005B4D34" w:rsidRDefault="005B4D34" w:rsidP="005B4D34">
            <w:pPr>
              <w:pStyle w:val="a4"/>
              <w:ind w:left="0"/>
              <w:jc w:val="both"/>
              <w:rPr>
                <w:rFonts w:ascii="Times New Roman" w:hAnsi="Times New Roman" w:cs="Times New Roman"/>
                <w:bCs/>
                <w:color w:val="000000" w:themeColor="text1"/>
              </w:rPr>
            </w:pPr>
            <w:r w:rsidRPr="005B4D34">
              <w:rPr>
                <w:rFonts w:ascii="Times New Roman" w:hAnsi="Times New Roman" w:cs="Times New Roman"/>
                <w:bCs/>
                <w:color w:val="000000" w:themeColor="text1"/>
              </w:rPr>
              <w:t>Устройство и принцип действия генераторов переменного тока</w:t>
            </w:r>
            <w:r>
              <w:rPr>
                <w:rFonts w:ascii="Times New Roman" w:hAnsi="Times New Roman" w:cs="Times New Roman"/>
                <w:bCs/>
                <w:color w:val="000000" w:themeColor="text1"/>
              </w:rPr>
              <w:t>.</w:t>
            </w:r>
          </w:p>
          <w:p w14:paraId="45F49D97" w14:textId="7A0D0FCF" w:rsidR="005B4D34" w:rsidRPr="005B4D34" w:rsidRDefault="005B4D34" w:rsidP="005B4D34">
            <w:pPr>
              <w:pStyle w:val="a4"/>
              <w:ind w:left="0"/>
              <w:jc w:val="both"/>
              <w:rPr>
                <w:rFonts w:ascii="Times New Roman" w:hAnsi="Times New Roman" w:cs="Times New Roman"/>
                <w:bCs/>
                <w:color w:val="000000" w:themeColor="text1"/>
              </w:rPr>
            </w:pPr>
            <w:r w:rsidRPr="005B4D34">
              <w:rPr>
                <w:rFonts w:ascii="Times New Roman" w:hAnsi="Times New Roman" w:cs="Times New Roman"/>
                <w:bCs/>
                <w:color w:val="000000" w:themeColor="text1"/>
              </w:rPr>
              <w:t>Устройство и принцип действия асинхронных электродвигателей с короткозамкнутым и фазным ротором</w:t>
            </w:r>
            <w:r>
              <w:rPr>
                <w:rFonts w:ascii="Times New Roman" w:hAnsi="Times New Roman" w:cs="Times New Roman"/>
                <w:bCs/>
                <w:color w:val="000000" w:themeColor="text1"/>
              </w:rPr>
              <w:t>.</w:t>
            </w:r>
          </w:p>
          <w:p w14:paraId="544E729C" w14:textId="679FD722" w:rsidR="005B4D34" w:rsidRPr="005B4D34" w:rsidRDefault="005B4D34" w:rsidP="005B4D34">
            <w:pPr>
              <w:pStyle w:val="a4"/>
              <w:ind w:left="0"/>
              <w:jc w:val="both"/>
              <w:rPr>
                <w:rFonts w:ascii="Times New Roman" w:hAnsi="Times New Roman" w:cs="Times New Roman"/>
                <w:bCs/>
                <w:color w:val="000000" w:themeColor="text1"/>
              </w:rPr>
            </w:pPr>
            <w:r w:rsidRPr="005B4D34">
              <w:rPr>
                <w:rFonts w:ascii="Times New Roman" w:hAnsi="Times New Roman" w:cs="Times New Roman"/>
                <w:bCs/>
                <w:color w:val="000000" w:themeColor="text1"/>
              </w:rPr>
              <w:t>Судовые трансформаторы</w:t>
            </w:r>
            <w:r>
              <w:rPr>
                <w:rFonts w:ascii="Times New Roman" w:hAnsi="Times New Roman" w:cs="Times New Roman"/>
                <w:bCs/>
                <w:color w:val="000000" w:themeColor="text1"/>
              </w:rPr>
              <w:t>.</w:t>
            </w:r>
          </w:p>
          <w:p w14:paraId="608FB2D2" w14:textId="64D8AE33" w:rsidR="005B4D34" w:rsidRPr="005B4D34" w:rsidRDefault="005B4D34" w:rsidP="005B4D34">
            <w:pPr>
              <w:pStyle w:val="a4"/>
              <w:ind w:left="0"/>
              <w:jc w:val="both"/>
              <w:rPr>
                <w:rFonts w:ascii="Times New Roman" w:hAnsi="Times New Roman" w:cs="Times New Roman"/>
                <w:bCs/>
                <w:color w:val="000000" w:themeColor="text1"/>
              </w:rPr>
            </w:pPr>
            <w:r w:rsidRPr="005B4D34">
              <w:rPr>
                <w:rFonts w:ascii="Times New Roman" w:hAnsi="Times New Roman" w:cs="Times New Roman"/>
                <w:bCs/>
                <w:color w:val="000000" w:themeColor="text1"/>
              </w:rPr>
              <w:t>Электропривод</w:t>
            </w:r>
            <w:r>
              <w:rPr>
                <w:rFonts w:ascii="Times New Roman" w:hAnsi="Times New Roman" w:cs="Times New Roman"/>
                <w:bCs/>
                <w:color w:val="000000" w:themeColor="text1"/>
              </w:rPr>
              <w:t>.</w:t>
            </w:r>
          </w:p>
          <w:p w14:paraId="7CE9B916" w14:textId="7DCE0D14" w:rsidR="005B4D34" w:rsidRPr="002C5973" w:rsidRDefault="005B4D34" w:rsidP="005B4D34">
            <w:pPr>
              <w:pStyle w:val="a4"/>
              <w:ind w:left="0"/>
              <w:jc w:val="both"/>
              <w:rPr>
                <w:rFonts w:ascii="Times New Roman" w:hAnsi="Times New Roman" w:cs="Times New Roman"/>
                <w:b/>
                <w:bCs/>
                <w:color w:val="000000" w:themeColor="text1"/>
              </w:rPr>
            </w:pPr>
            <w:r w:rsidRPr="005B4D34">
              <w:rPr>
                <w:rFonts w:ascii="Times New Roman" w:hAnsi="Times New Roman" w:cs="Times New Roman"/>
                <w:bCs/>
                <w:color w:val="000000" w:themeColor="text1"/>
              </w:rPr>
              <w:t>Ремонт электрических машин и элементов автоматики</w:t>
            </w:r>
            <w:r>
              <w:rPr>
                <w:rFonts w:ascii="Times New Roman" w:hAnsi="Times New Roman" w:cs="Times New Roman"/>
                <w:bCs/>
                <w:color w:val="000000" w:themeColor="text1"/>
              </w:rPr>
              <w:t>.</w:t>
            </w:r>
          </w:p>
        </w:tc>
      </w:tr>
      <w:tr w:rsidR="00AC61FC" w:rsidRPr="002C5973" w14:paraId="4286324E"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3E2416F8" w14:textId="77777777" w:rsidR="00AC61FC" w:rsidRPr="005B4D34"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09920994" w14:textId="189D5822"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B4D34" w:rsidRPr="002C5973" w14:paraId="70C4DB74"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3144B560" w14:textId="77777777" w:rsidR="005B4D34" w:rsidRPr="005B4D34"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33EEF1F4" w14:textId="77777777" w:rsidR="005B4D34" w:rsidRPr="005B4D34" w:rsidRDefault="005B4D34" w:rsidP="00091B0F">
            <w:pPr>
              <w:pStyle w:val="a4"/>
              <w:ind w:left="0"/>
              <w:jc w:val="both"/>
              <w:rPr>
                <w:rFonts w:ascii="Times New Roman" w:hAnsi="Times New Roman" w:cs="Times New Roman"/>
                <w:color w:val="000000" w:themeColor="text1"/>
              </w:rPr>
            </w:pPr>
            <w:r w:rsidRPr="005B4D34">
              <w:rPr>
                <w:rFonts w:ascii="Times New Roman" w:eastAsia="Calibri" w:hAnsi="Times New Roman" w:cs="Times New Roman"/>
                <w:bCs/>
                <w:color w:val="000000" w:themeColor="text1"/>
              </w:rPr>
              <w:t>1. Генератор постоянного тока. Обязанности по эксплуатации и обслуживанию судовой энергетики и электрооборудования.</w:t>
            </w:r>
          </w:p>
        </w:tc>
      </w:tr>
      <w:tr w:rsidR="005B4D34" w:rsidRPr="002C5973" w14:paraId="5841FD2B"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4B23EBB9" w14:textId="77777777" w:rsidR="005B4D34" w:rsidRPr="005B4D34"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3C16F857" w14:textId="77777777" w:rsidR="005B4D34" w:rsidRPr="005B4D34" w:rsidRDefault="005B4D34" w:rsidP="00091B0F">
            <w:pPr>
              <w:pStyle w:val="a4"/>
              <w:ind w:left="0"/>
              <w:jc w:val="both"/>
              <w:rPr>
                <w:rFonts w:ascii="Times New Roman" w:hAnsi="Times New Roman" w:cs="Times New Roman"/>
                <w:color w:val="000000" w:themeColor="text1"/>
              </w:rPr>
            </w:pPr>
            <w:r w:rsidRPr="005B4D34">
              <w:rPr>
                <w:rFonts w:ascii="Times New Roman" w:eastAsia="Calibri" w:hAnsi="Times New Roman" w:cs="Times New Roman"/>
                <w:bCs/>
                <w:color w:val="000000" w:themeColor="text1"/>
              </w:rPr>
              <w:t>2. Двигатель постоянного тока. Схемы пуска и реверсирования</w:t>
            </w:r>
          </w:p>
        </w:tc>
      </w:tr>
      <w:tr w:rsidR="005B4D34" w:rsidRPr="002C5973" w14:paraId="7EB9697D"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769A331C" w14:textId="77777777" w:rsidR="005B4D34" w:rsidRPr="005B4D34"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14A7A6DF" w14:textId="77777777" w:rsidR="005B4D34" w:rsidRPr="005B4D34" w:rsidRDefault="005B4D34" w:rsidP="00091B0F">
            <w:pPr>
              <w:pStyle w:val="a4"/>
              <w:ind w:left="0"/>
              <w:jc w:val="both"/>
              <w:rPr>
                <w:rFonts w:ascii="Times New Roman" w:hAnsi="Times New Roman" w:cs="Times New Roman"/>
                <w:color w:val="000000" w:themeColor="text1"/>
              </w:rPr>
            </w:pPr>
            <w:r w:rsidRPr="005B4D34">
              <w:rPr>
                <w:rFonts w:ascii="Times New Roman" w:eastAsia="Calibri" w:hAnsi="Times New Roman" w:cs="Times New Roman"/>
                <w:bCs/>
                <w:color w:val="000000" w:themeColor="text1"/>
              </w:rPr>
              <w:t>3. Трансформаторы. Схемы подключения</w:t>
            </w:r>
          </w:p>
        </w:tc>
      </w:tr>
      <w:tr w:rsidR="005B4D34" w:rsidRPr="002C5973" w14:paraId="6FAE39AB"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2A10CE42" w14:textId="77777777" w:rsidR="005B4D34" w:rsidRPr="005B4D34"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61C5788A" w14:textId="77777777" w:rsidR="005B4D34" w:rsidRPr="005B4D34" w:rsidRDefault="005B4D34" w:rsidP="00091B0F">
            <w:pPr>
              <w:pStyle w:val="a4"/>
              <w:ind w:left="0"/>
              <w:jc w:val="both"/>
              <w:rPr>
                <w:rFonts w:ascii="Times New Roman" w:hAnsi="Times New Roman" w:cs="Times New Roman"/>
                <w:color w:val="000000" w:themeColor="text1"/>
              </w:rPr>
            </w:pPr>
            <w:r w:rsidRPr="005B4D34">
              <w:rPr>
                <w:rFonts w:ascii="Times New Roman" w:eastAsia="Calibri" w:hAnsi="Times New Roman" w:cs="Times New Roman"/>
                <w:bCs/>
                <w:color w:val="000000" w:themeColor="text1"/>
              </w:rPr>
              <w:t>4. Асинхронный двигатель с короткозамкнутым ротором. Схемы управления</w:t>
            </w:r>
          </w:p>
        </w:tc>
      </w:tr>
      <w:tr w:rsidR="005B4D34" w:rsidRPr="002C5973" w14:paraId="7F0BB8E1"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09E758C6" w14:textId="77777777" w:rsidR="005B4D34" w:rsidRPr="005B4D34"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0B455CF4" w14:textId="77777777" w:rsidR="005B4D34" w:rsidRPr="005B4D34" w:rsidRDefault="005B4D34" w:rsidP="00091B0F">
            <w:pPr>
              <w:pStyle w:val="a4"/>
              <w:ind w:left="0"/>
              <w:jc w:val="both"/>
              <w:rPr>
                <w:rFonts w:ascii="Times New Roman" w:hAnsi="Times New Roman" w:cs="Times New Roman"/>
                <w:color w:val="000000" w:themeColor="text1"/>
              </w:rPr>
            </w:pPr>
            <w:r w:rsidRPr="005B4D34">
              <w:rPr>
                <w:rFonts w:ascii="Times New Roman" w:eastAsia="Calibri" w:hAnsi="Times New Roman" w:cs="Times New Roman"/>
                <w:bCs/>
                <w:color w:val="000000" w:themeColor="text1"/>
              </w:rPr>
              <w:t>5. Асинхронный двигатель с фазным ротором. Схемы управления</w:t>
            </w:r>
          </w:p>
        </w:tc>
      </w:tr>
      <w:tr w:rsidR="005B4D34" w:rsidRPr="002C5973" w14:paraId="52BDF903"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174A7F2B" w14:textId="77777777" w:rsidR="005B4D34" w:rsidRPr="005B4D34"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1FFD47F3" w14:textId="5B0BA31F" w:rsidR="005B4D34" w:rsidRPr="005B4D34" w:rsidRDefault="005B4D34" w:rsidP="00091B0F">
            <w:pPr>
              <w:pStyle w:val="a4"/>
              <w:ind w:left="0"/>
              <w:jc w:val="both"/>
              <w:rPr>
                <w:rFonts w:ascii="Times New Roman" w:eastAsia="Calibri" w:hAnsi="Times New Roman" w:cs="Times New Roman"/>
                <w:bCs/>
                <w:color w:val="000000" w:themeColor="text1"/>
              </w:rPr>
            </w:pPr>
            <w:r w:rsidRPr="005B4D34">
              <w:rPr>
                <w:rFonts w:ascii="Times New Roman" w:eastAsia="Calibri" w:hAnsi="Times New Roman" w:cs="Times New Roman"/>
                <w:bCs/>
                <w:color w:val="000000" w:themeColor="text1"/>
              </w:rPr>
              <w:t>6. Синхронный генератор. Эксплуатация и обслуживание судовой энергетики, электрических преобразователей, генераторов и их систем управления</w:t>
            </w:r>
          </w:p>
        </w:tc>
      </w:tr>
      <w:tr w:rsidR="005B4D34" w:rsidRPr="002C5973" w14:paraId="059CA3DC" w14:textId="77777777" w:rsidTr="00AC61FC">
        <w:trPr>
          <w:trHeight w:val="457"/>
        </w:trPr>
        <w:tc>
          <w:tcPr>
            <w:tcW w:w="1386" w:type="pct"/>
            <w:vMerge/>
            <w:tcBorders>
              <w:top w:val="single" w:sz="4" w:space="0" w:color="000000"/>
              <w:left w:val="single" w:sz="4" w:space="0" w:color="000000"/>
              <w:bottom w:val="single" w:sz="4" w:space="0" w:color="000000"/>
              <w:right w:val="single" w:sz="4" w:space="0" w:color="000000"/>
            </w:tcBorders>
          </w:tcPr>
          <w:p w14:paraId="7FC09170" w14:textId="77777777" w:rsidR="005B4D34" w:rsidRPr="005B4D34"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vAlign w:val="bottom"/>
          </w:tcPr>
          <w:p w14:paraId="30D64B0D" w14:textId="77777777" w:rsidR="005B4D34" w:rsidRDefault="005B4D34" w:rsidP="00AC61F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9985FB7" w14:textId="280A0306" w:rsidR="005B4D34" w:rsidRPr="002C5973" w:rsidRDefault="005B4D34" w:rsidP="00091B0F">
            <w:pPr>
              <w:pStyle w:val="a4"/>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B4D34" w:rsidRPr="002C5973" w14:paraId="450E94D2" w14:textId="77777777" w:rsidTr="005B4D34">
        <w:trPr>
          <w:trHeight w:val="119"/>
        </w:trPr>
        <w:tc>
          <w:tcPr>
            <w:tcW w:w="1386" w:type="pct"/>
            <w:vMerge w:val="restart"/>
            <w:tcBorders>
              <w:top w:val="single" w:sz="4" w:space="0" w:color="000000"/>
              <w:left w:val="single" w:sz="4" w:space="0" w:color="000000"/>
              <w:bottom w:val="single" w:sz="4" w:space="0" w:color="000000"/>
              <w:right w:val="single" w:sz="4" w:space="0" w:color="000000"/>
            </w:tcBorders>
          </w:tcPr>
          <w:p w14:paraId="6546E11F" w14:textId="77777777" w:rsidR="005B4D34" w:rsidRPr="005B4D34" w:rsidRDefault="005B4D34" w:rsidP="00091B0F">
            <w:pPr>
              <w:widowControl w:val="0"/>
              <w:spacing w:after="0" w:line="240" w:lineRule="auto"/>
              <w:rPr>
                <w:rFonts w:ascii="Times New Roman" w:hAnsi="Times New Roman" w:cs="Times New Roman"/>
                <w:b/>
                <w:color w:val="000000" w:themeColor="text1"/>
              </w:rPr>
            </w:pPr>
            <w:r w:rsidRPr="005B4D34">
              <w:rPr>
                <w:rFonts w:ascii="Times New Roman" w:hAnsi="Times New Roman" w:cs="Times New Roman"/>
                <w:b/>
                <w:bCs/>
                <w:color w:val="000000" w:themeColor="text1"/>
              </w:rPr>
              <w:t xml:space="preserve">Тема 4.2. </w:t>
            </w:r>
            <w:r w:rsidRPr="005B4D34">
              <w:rPr>
                <w:rFonts w:ascii="Times New Roman" w:hAnsi="Times New Roman" w:cs="Times New Roman"/>
                <w:b/>
                <w:color w:val="000000" w:themeColor="text1"/>
              </w:rPr>
              <w:t>Техническая эксплуатация судового электрооборудования</w:t>
            </w:r>
          </w:p>
        </w:tc>
        <w:tc>
          <w:tcPr>
            <w:tcW w:w="3614" w:type="pct"/>
            <w:tcBorders>
              <w:top w:val="single" w:sz="4" w:space="0" w:color="000000"/>
              <w:left w:val="single" w:sz="4" w:space="0" w:color="000000"/>
              <w:right w:val="single" w:sz="4" w:space="0" w:color="000000"/>
            </w:tcBorders>
          </w:tcPr>
          <w:p w14:paraId="6B3756EC" w14:textId="176C6F0D" w:rsidR="005B4D34" w:rsidRPr="002C5973" w:rsidRDefault="005B4D34" w:rsidP="00091B0F">
            <w:pPr>
              <w:pStyle w:val="a4"/>
              <w:ind w:left="0"/>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5B4D34" w:rsidRPr="002C5973" w14:paraId="6842DC8B" w14:textId="77777777" w:rsidTr="00AC61FC">
        <w:trPr>
          <w:trHeight w:val="1821"/>
        </w:trPr>
        <w:tc>
          <w:tcPr>
            <w:tcW w:w="1386" w:type="pct"/>
            <w:vMerge/>
            <w:tcBorders>
              <w:top w:val="single" w:sz="4" w:space="0" w:color="000000"/>
              <w:left w:val="single" w:sz="4" w:space="0" w:color="000000"/>
              <w:bottom w:val="single" w:sz="4" w:space="0" w:color="000000"/>
              <w:right w:val="single" w:sz="4" w:space="0" w:color="000000"/>
            </w:tcBorders>
          </w:tcPr>
          <w:p w14:paraId="2DAA6667"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right w:val="single" w:sz="4" w:space="0" w:color="000000"/>
            </w:tcBorders>
          </w:tcPr>
          <w:p w14:paraId="589746EF" w14:textId="12C5D196" w:rsidR="005B4D34" w:rsidRPr="002C5973" w:rsidRDefault="005B4D34" w:rsidP="00091B0F">
            <w:pPr>
              <w:pStyle w:val="a4"/>
              <w:ind w:left="0"/>
              <w:jc w:val="both"/>
              <w:rPr>
                <w:rFonts w:ascii="Times New Roman" w:hAnsi="Times New Roman" w:cs="Times New Roman"/>
                <w:b/>
                <w:bCs/>
                <w:color w:val="000000" w:themeColor="text1"/>
              </w:rPr>
            </w:pPr>
            <w:r w:rsidRPr="002C5973">
              <w:rPr>
                <w:rFonts w:ascii="Times New Roman" w:hAnsi="Times New Roman" w:cs="Times New Roman"/>
                <w:bCs/>
                <w:color w:val="000000" w:themeColor="text1"/>
              </w:rPr>
              <w:t>Типы электрических станций. Устройство и принцип действия</w:t>
            </w:r>
            <w:r>
              <w:rPr>
                <w:rFonts w:ascii="Times New Roman" w:hAnsi="Times New Roman" w:cs="Times New Roman"/>
                <w:bCs/>
                <w:color w:val="000000" w:themeColor="text1"/>
              </w:rPr>
              <w:t>.</w:t>
            </w:r>
          </w:p>
          <w:p w14:paraId="3E891BF6" w14:textId="067D5F83" w:rsidR="005B4D34" w:rsidRPr="002C5973" w:rsidRDefault="005B4D34" w:rsidP="00091B0F">
            <w:pPr>
              <w:pStyle w:val="a4"/>
              <w:ind w:left="0"/>
              <w:jc w:val="both"/>
              <w:rPr>
                <w:rFonts w:ascii="Times New Roman" w:hAnsi="Times New Roman" w:cs="Times New Roman"/>
                <w:color w:val="000000" w:themeColor="text1"/>
              </w:rPr>
            </w:pPr>
            <w:r w:rsidRPr="002C5973">
              <w:rPr>
                <w:rFonts w:ascii="Times New Roman" w:hAnsi="Times New Roman" w:cs="Times New Roman"/>
                <w:bCs/>
                <w:color w:val="000000" w:themeColor="text1"/>
              </w:rPr>
              <w:t>Параллельная работа судовых генераторов</w:t>
            </w:r>
            <w:r>
              <w:rPr>
                <w:rFonts w:ascii="Times New Roman" w:hAnsi="Times New Roman" w:cs="Times New Roman"/>
                <w:bCs/>
                <w:color w:val="000000" w:themeColor="text1"/>
              </w:rPr>
              <w:t>.</w:t>
            </w:r>
          </w:p>
          <w:p w14:paraId="2D027DBE" w14:textId="1529FA8B" w:rsidR="005B4D34" w:rsidRPr="002C5973" w:rsidRDefault="005B4D34" w:rsidP="00091B0F">
            <w:pPr>
              <w:pStyle w:val="a4"/>
              <w:ind w:left="0"/>
              <w:jc w:val="both"/>
              <w:rPr>
                <w:rFonts w:ascii="Times New Roman" w:hAnsi="Times New Roman" w:cs="Times New Roman"/>
                <w:color w:val="000000" w:themeColor="text1"/>
              </w:rPr>
            </w:pPr>
            <w:r w:rsidRPr="002C5973">
              <w:rPr>
                <w:rFonts w:ascii="Times New Roman" w:hAnsi="Times New Roman" w:cs="Times New Roman"/>
                <w:bCs/>
                <w:color w:val="000000" w:themeColor="text1"/>
              </w:rPr>
              <w:t>Аппаратура защиты от токов короткого замыкания, устройство и принцип действия</w:t>
            </w:r>
            <w:r>
              <w:rPr>
                <w:rFonts w:ascii="Times New Roman" w:hAnsi="Times New Roman" w:cs="Times New Roman"/>
                <w:bCs/>
                <w:color w:val="000000" w:themeColor="text1"/>
              </w:rPr>
              <w:t>.</w:t>
            </w:r>
          </w:p>
          <w:p w14:paraId="539E9F8A" w14:textId="0CF459E9" w:rsidR="005B4D34" w:rsidRPr="002C5973" w:rsidRDefault="005B4D34" w:rsidP="00091B0F">
            <w:pPr>
              <w:pStyle w:val="a4"/>
              <w:ind w:left="0"/>
              <w:jc w:val="both"/>
              <w:rPr>
                <w:rFonts w:ascii="Times New Roman" w:hAnsi="Times New Roman" w:cs="Times New Roman"/>
                <w:color w:val="000000" w:themeColor="text1"/>
              </w:rPr>
            </w:pPr>
            <w:r w:rsidRPr="002C5973">
              <w:rPr>
                <w:rFonts w:ascii="Times New Roman" w:hAnsi="Times New Roman" w:cs="Times New Roman"/>
                <w:bCs/>
                <w:color w:val="000000" w:themeColor="text1"/>
              </w:rPr>
              <w:t>Контроль сопротивления изоляции судовой сети</w:t>
            </w:r>
            <w:r>
              <w:rPr>
                <w:rFonts w:ascii="Times New Roman" w:hAnsi="Times New Roman" w:cs="Times New Roman"/>
                <w:bCs/>
                <w:color w:val="000000" w:themeColor="text1"/>
              </w:rPr>
              <w:t>.</w:t>
            </w:r>
          </w:p>
          <w:p w14:paraId="075B4FD9" w14:textId="0020FF72" w:rsidR="005B4D34" w:rsidRPr="002C5973" w:rsidRDefault="005B4D34" w:rsidP="00091B0F">
            <w:pPr>
              <w:pStyle w:val="a4"/>
              <w:ind w:left="0"/>
              <w:jc w:val="both"/>
              <w:rPr>
                <w:rFonts w:ascii="Times New Roman" w:hAnsi="Times New Roman" w:cs="Times New Roman"/>
                <w:color w:val="000000" w:themeColor="text1"/>
              </w:rPr>
            </w:pPr>
            <w:r w:rsidRPr="002C5973">
              <w:rPr>
                <w:rFonts w:ascii="Times New Roman" w:hAnsi="Times New Roman" w:cs="Times New Roman"/>
                <w:bCs/>
                <w:color w:val="000000" w:themeColor="text1"/>
              </w:rPr>
              <w:t>Обслуживание аккумуляторов</w:t>
            </w:r>
            <w:r>
              <w:rPr>
                <w:rFonts w:ascii="Times New Roman" w:hAnsi="Times New Roman" w:cs="Times New Roman"/>
                <w:bCs/>
                <w:color w:val="000000" w:themeColor="text1"/>
              </w:rPr>
              <w:t>.</w:t>
            </w:r>
          </w:p>
          <w:p w14:paraId="7D27505C" w14:textId="7977B328" w:rsidR="005B4D34" w:rsidRPr="002C5973" w:rsidRDefault="005B4D34" w:rsidP="00091B0F">
            <w:pPr>
              <w:pStyle w:val="a4"/>
              <w:ind w:left="0"/>
              <w:jc w:val="both"/>
              <w:rPr>
                <w:rFonts w:ascii="Times New Roman" w:hAnsi="Times New Roman" w:cs="Times New Roman"/>
                <w:b/>
                <w:bCs/>
                <w:color w:val="000000" w:themeColor="text1"/>
              </w:rPr>
            </w:pPr>
            <w:r w:rsidRPr="002C5973">
              <w:rPr>
                <w:rFonts w:ascii="Times New Roman" w:hAnsi="Times New Roman" w:cs="Times New Roman"/>
                <w:color w:val="000000" w:themeColor="text1"/>
              </w:rPr>
              <w:t>Использование систем внутрисудовой связи</w:t>
            </w:r>
            <w:r>
              <w:rPr>
                <w:rFonts w:ascii="Times New Roman" w:hAnsi="Times New Roman" w:cs="Times New Roman"/>
                <w:color w:val="000000" w:themeColor="text1"/>
              </w:rPr>
              <w:t>.</w:t>
            </w:r>
          </w:p>
        </w:tc>
      </w:tr>
      <w:tr w:rsidR="00AC61FC" w:rsidRPr="002C5973" w14:paraId="2FD19AC2"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1778F7C1" w14:textId="77777777" w:rsidR="00AC61FC" w:rsidRPr="002C5973" w:rsidRDefault="00AC61FC"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16C572CB" w14:textId="6C4FC7B2"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B4D34" w:rsidRPr="002C5973" w14:paraId="4235C129"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172AC31F"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5E8C2A0B" w14:textId="3EFE4FD1" w:rsidR="005B4D34" w:rsidRPr="005B4D34" w:rsidRDefault="005B4D34" w:rsidP="00091B0F">
            <w:pPr>
              <w:pStyle w:val="a4"/>
              <w:ind w:left="0"/>
              <w:jc w:val="both"/>
              <w:rPr>
                <w:rFonts w:ascii="Times New Roman" w:hAnsi="Times New Roman" w:cs="Times New Roman"/>
                <w:color w:val="000000" w:themeColor="text1"/>
              </w:rPr>
            </w:pPr>
            <w:r>
              <w:rPr>
                <w:rFonts w:ascii="Times New Roman" w:eastAsia="Calibri" w:hAnsi="Times New Roman" w:cs="Times New Roman"/>
                <w:bCs/>
                <w:color w:val="000000" w:themeColor="text1"/>
              </w:rPr>
              <w:t>7</w:t>
            </w:r>
            <w:r w:rsidRPr="005B4D34">
              <w:rPr>
                <w:rFonts w:ascii="Times New Roman" w:eastAsia="Calibri" w:hAnsi="Times New Roman" w:cs="Times New Roman"/>
                <w:bCs/>
                <w:color w:val="000000" w:themeColor="text1"/>
              </w:rPr>
              <w:t xml:space="preserve">. Автоматические выключатели. Типы автоматических выключателей, устройство и принцип </w:t>
            </w:r>
            <w:proofErr w:type="gramStart"/>
            <w:r w:rsidRPr="005B4D34">
              <w:rPr>
                <w:rFonts w:ascii="Times New Roman" w:eastAsia="Calibri" w:hAnsi="Times New Roman" w:cs="Times New Roman"/>
                <w:bCs/>
                <w:color w:val="000000" w:themeColor="text1"/>
              </w:rPr>
              <w:t>действия</w:t>
            </w:r>
            <w:proofErr w:type="gramEnd"/>
            <w:r w:rsidRPr="005B4D34">
              <w:rPr>
                <w:rFonts w:ascii="Times New Roman" w:eastAsia="Calibri" w:hAnsi="Times New Roman" w:cs="Times New Roman"/>
                <w:bCs/>
                <w:color w:val="000000" w:themeColor="text1"/>
              </w:rPr>
              <w:t xml:space="preserve"> и их подключение</w:t>
            </w:r>
          </w:p>
        </w:tc>
      </w:tr>
      <w:tr w:rsidR="005B4D34" w:rsidRPr="002C5973" w14:paraId="4E5C62F4"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23402194"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6E5502E1" w14:textId="2D0D341B" w:rsidR="005B4D34" w:rsidRPr="005B4D34" w:rsidRDefault="005B4D34" w:rsidP="00091B0F">
            <w:pPr>
              <w:pStyle w:val="a4"/>
              <w:ind w:left="0"/>
              <w:jc w:val="both"/>
              <w:rPr>
                <w:rFonts w:ascii="Times New Roman" w:hAnsi="Times New Roman" w:cs="Times New Roman"/>
                <w:color w:val="000000" w:themeColor="text1"/>
              </w:rPr>
            </w:pPr>
            <w:r>
              <w:rPr>
                <w:rFonts w:ascii="Times New Roman" w:eastAsia="Calibri" w:hAnsi="Times New Roman" w:cs="Times New Roman"/>
                <w:bCs/>
                <w:color w:val="000000" w:themeColor="text1"/>
              </w:rPr>
              <w:t>8</w:t>
            </w:r>
            <w:r w:rsidRPr="005B4D34">
              <w:rPr>
                <w:rFonts w:ascii="Times New Roman" w:eastAsia="Calibri" w:hAnsi="Times New Roman" w:cs="Times New Roman"/>
                <w:bCs/>
                <w:color w:val="000000" w:themeColor="text1"/>
              </w:rPr>
              <w:t>. Плавкие предохранители. Устройство и принцип действия</w:t>
            </w:r>
          </w:p>
        </w:tc>
      </w:tr>
      <w:tr w:rsidR="005B4D34" w:rsidRPr="002C5973" w14:paraId="274A7EA5"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494D162A"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2D5815D6" w14:textId="58CFE79A" w:rsidR="005B4D34" w:rsidRPr="005B4D34" w:rsidRDefault="005B4D34" w:rsidP="00091B0F">
            <w:pPr>
              <w:pStyle w:val="a4"/>
              <w:ind w:left="0"/>
              <w:jc w:val="both"/>
              <w:rPr>
                <w:rFonts w:ascii="Times New Roman" w:hAnsi="Times New Roman" w:cs="Times New Roman"/>
                <w:color w:val="000000" w:themeColor="text1"/>
              </w:rPr>
            </w:pPr>
            <w:r>
              <w:rPr>
                <w:rFonts w:ascii="Times New Roman" w:eastAsia="Calibri" w:hAnsi="Times New Roman" w:cs="Times New Roman"/>
                <w:bCs/>
                <w:color w:val="000000" w:themeColor="text1"/>
              </w:rPr>
              <w:t>9</w:t>
            </w:r>
            <w:r w:rsidRPr="005B4D34">
              <w:rPr>
                <w:rFonts w:ascii="Times New Roman" w:eastAsia="Calibri" w:hAnsi="Times New Roman" w:cs="Times New Roman"/>
                <w:bCs/>
                <w:color w:val="000000" w:themeColor="text1"/>
              </w:rPr>
              <w:t>. Контактная и бесконтактная коммуникационная аппаратура</w:t>
            </w:r>
          </w:p>
        </w:tc>
      </w:tr>
      <w:tr w:rsidR="005B4D34" w:rsidRPr="002C5973" w14:paraId="4DD31CDF" w14:textId="77777777" w:rsidTr="00C72A9B">
        <w:tc>
          <w:tcPr>
            <w:tcW w:w="1386" w:type="pct"/>
            <w:vMerge/>
            <w:tcBorders>
              <w:top w:val="single" w:sz="4" w:space="0" w:color="000000"/>
              <w:left w:val="single" w:sz="4" w:space="0" w:color="000000"/>
              <w:bottom w:val="single" w:sz="4" w:space="0" w:color="000000"/>
              <w:right w:val="single" w:sz="4" w:space="0" w:color="000000"/>
            </w:tcBorders>
          </w:tcPr>
          <w:p w14:paraId="6FE959DA"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6628FF32" w14:textId="6060CF58" w:rsidR="005B4D34" w:rsidRPr="005B4D34" w:rsidRDefault="005B4D34" w:rsidP="00091B0F">
            <w:pPr>
              <w:pStyle w:val="a4"/>
              <w:ind w:left="0"/>
              <w:jc w:val="both"/>
              <w:rPr>
                <w:rFonts w:ascii="Times New Roman" w:hAnsi="Times New Roman" w:cs="Times New Roman"/>
                <w:color w:val="000000" w:themeColor="text1"/>
              </w:rPr>
            </w:pPr>
            <w:r>
              <w:rPr>
                <w:rFonts w:ascii="Times New Roman" w:eastAsia="Calibri" w:hAnsi="Times New Roman" w:cs="Times New Roman"/>
                <w:bCs/>
                <w:color w:val="000000" w:themeColor="text1"/>
              </w:rPr>
              <w:t>10</w:t>
            </w:r>
            <w:r w:rsidRPr="005B4D34">
              <w:rPr>
                <w:rFonts w:ascii="Times New Roman" w:eastAsia="Calibri" w:hAnsi="Times New Roman" w:cs="Times New Roman"/>
                <w:bCs/>
                <w:color w:val="000000" w:themeColor="text1"/>
              </w:rPr>
              <w:t>. Контроль сопротивления изоляции судовой сети. Обнаружение места пробоя изоляции судовой сети. Ручные инструменты, измерительное и испытательное оборудование для обнаружения неисправностей и технического обеспечения ремонтных операций</w:t>
            </w:r>
          </w:p>
        </w:tc>
      </w:tr>
      <w:tr w:rsidR="005B4D34" w:rsidRPr="002C5973" w14:paraId="6FF58644" w14:textId="77777777" w:rsidTr="00C72A9B">
        <w:trPr>
          <w:trHeight w:val="67"/>
        </w:trPr>
        <w:tc>
          <w:tcPr>
            <w:tcW w:w="1386" w:type="pct"/>
            <w:vMerge/>
            <w:tcBorders>
              <w:top w:val="single" w:sz="4" w:space="0" w:color="000000"/>
              <w:left w:val="single" w:sz="4" w:space="0" w:color="000000"/>
              <w:bottom w:val="single" w:sz="4" w:space="0" w:color="000000"/>
              <w:right w:val="single" w:sz="4" w:space="0" w:color="000000"/>
            </w:tcBorders>
          </w:tcPr>
          <w:p w14:paraId="37076C95"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32DD543D" w14:textId="666AE744" w:rsidR="005B4D34" w:rsidRPr="005B4D34" w:rsidRDefault="005B4D34" w:rsidP="00091B0F">
            <w:pPr>
              <w:pStyle w:val="a4"/>
              <w:ind w:left="0"/>
              <w:jc w:val="both"/>
              <w:rPr>
                <w:rFonts w:ascii="Times New Roman" w:hAnsi="Times New Roman" w:cs="Times New Roman"/>
                <w:color w:val="000000" w:themeColor="text1"/>
              </w:rPr>
            </w:pPr>
            <w:r>
              <w:rPr>
                <w:rFonts w:ascii="Times New Roman" w:eastAsia="Calibri" w:hAnsi="Times New Roman" w:cs="Times New Roman"/>
                <w:bCs/>
                <w:color w:val="000000" w:themeColor="text1"/>
              </w:rPr>
              <w:t>11</w:t>
            </w:r>
            <w:r w:rsidRPr="005B4D34">
              <w:rPr>
                <w:rFonts w:ascii="Times New Roman" w:eastAsia="Calibri" w:hAnsi="Times New Roman" w:cs="Times New Roman"/>
                <w:bCs/>
                <w:color w:val="000000" w:themeColor="text1"/>
              </w:rPr>
              <w:t>. Техническая эксплуатация судовых электроприводов</w:t>
            </w:r>
          </w:p>
        </w:tc>
      </w:tr>
      <w:tr w:rsidR="005B4D34" w:rsidRPr="002C5973" w14:paraId="4422C03A" w14:textId="77777777" w:rsidTr="00C72A9B">
        <w:trPr>
          <w:trHeight w:val="67"/>
        </w:trPr>
        <w:tc>
          <w:tcPr>
            <w:tcW w:w="1386" w:type="pct"/>
            <w:vMerge/>
            <w:tcBorders>
              <w:top w:val="single" w:sz="4" w:space="0" w:color="000000"/>
              <w:left w:val="single" w:sz="4" w:space="0" w:color="000000"/>
              <w:bottom w:val="single" w:sz="4" w:space="0" w:color="000000"/>
              <w:right w:val="single" w:sz="4" w:space="0" w:color="000000"/>
            </w:tcBorders>
          </w:tcPr>
          <w:p w14:paraId="19E26375"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1D0E2EB6" w14:textId="11257CC1" w:rsidR="005B4D34" w:rsidRPr="005B4D34" w:rsidRDefault="005B4D34" w:rsidP="00091B0F">
            <w:pPr>
              <w:pStyle w:val="a4"/>
              <w:ind w:left="0"/>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12</w:t>
            </w:r>
            <w:r w:rsidRPr="005B4D34">
              <w:rPr>
                <w:rFonts w:ascii="Times New Roman" w:eastAsia="Calibri" w:hAnsi="Times New Roman" w:cs="Times New Roman"/>
                <w:bCs/>
                <w:color w:val="000000" w:themeColor="text1"/>
              </w:rPr>
              <w:t>. Техническая эксплуатация судовых электроэнергетических систем</w:t>
            </w:r>
          </w:p>
        </w:tc>
      </w:tr>
      <w:tr w:rsidR="005B4D34" w:rsidRPr="002C5973" w14:paraId="35898108" w14:textId="77777777" w:rsidTr="005B4D34">
        <w:tc>
          <w:tcPr>
            <w:tcW w:w="1386" w:type="pct"/>
            <w:vMerge/>
            <w:tcBorders>
              <w:top w:val="single" w:sz="4" w:space="0" w:color="000000"/>
              <w:left w:val="single" w:sz="4" w:space="0" w:color="000000"/>
              <w:bottom w:val="single" w:sz="4" w:space="0" w:color="000000"/>
              <w:right w:val="single" w:sz="4" w:space="0" w:color="000000"/>
            </w:tcBorders>
          </w:tcPr>
          <w:p w14:paraId="392CE44D"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vAlign w:val="bottom"/>
          </w:tcPr>
          <w:p w14:paraId="37856A70" w14:textId="77777777" w:rsidR="005B4D34" w:rsidRDefault="005B4D34" w:rsidP="00AC61F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A3F32B8" w14:textId="1451141F" w:rsidR="005B4D34" w:rsidRPr="005B4D34" w:rsidRDefault="005B4D34" w:rsidP="00091B0F">
            <w:pPr>
              <w:pStyle w:val="a4"/>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B4D34" w:rsidRPr="002C5973" w14:paraId="0CAC5A6C" w14:textId="77777777" w:rsidTr="005B4D34">
        <w:trPr>
          <w:trHeight w:val="226"/>
        </w:trPr>
        <w:tc>
          <w:tcPr>
            <w:tcW w:w="1386" w:type="pct"/>
            <w:vMerge w:val="restart"/>
            <w:tcBorders>
              <w:left w:val="single" w:sz="4" w:space="0" w:color="000000"/>
              <w:bottom w:val="single" w:sz="4" w:space="0" w:color="000000"/>
              <w:right w:val="single" w:sz="4" w:space="0" w:color="000000"/>
            </w:tcBorders>
          </w:tcPr>
          <w:p w14:paraId="7727CE9E" w14:textId="77777777" w:rsidR="005B4D34" w:rsidRPr="005B4D34" w:rsidRDefault="005B4D34" w:rsidP="00091B0F">
            <w:pPr>
              <w:widowControl w:val="0"/>
              <w:spacing w:after="0" w:line="240" w:lineRule="auto"/>
              <w:rPr>
                <w:rFonts w:ascii="Times New Roman" w:hAnsi="Times New Roman" w:cs="Times New Roman"/>
                <w:b/>
                <w:color w:val="000000" w:themeColor="text1"/>
              </w:rPr>
            </w:pPr>
            <w:r w:rsidRPr="005B4D34">
              <w:rPr>
                <w:rFonts w:ascii="Times New Roman" w:hAnsi="Times New Roman" w:cs="Times New Roman"/>
                <w:b/>
                <w:bCs/>
                <w:color w:val="000000" w:themeColor="text1"/>
              </w:rPr>
              <w:t xml:space="preserve">Тема 4.3. </w:t>
            </w:r>
            <w:r w:rsidRPr="005B4D34">
              <w:rPr>
                <w:rFonts w:ascii="Times New Roman" w:hAnsi="Times New Roman" w:cs="Times New Roman"/>
                <w:b/>
                <w:color w:val="000000" w:themeColor="text1"/>
              </w:rPr>
              <w:t>Ремонт судового электрооборудования</w:t>
            </w:r>
          </w:p>
        </w:tc>
        <w:tc>
          <w:tcPr>
            <w:tcW w:w="3614" w:type="pct"/>
            <w:tcBorders>
              <w:top w:val="single" w:sz="4" w:space="0" w:color="000000"/>
              <w:left w:val="single" w:sz="4" w:space="0" w:color="000000"/>
              <w:bottom w:val="single" w:sz="4" w:space="0" w:color="000000"/>
              <w:right w:val="single" w:sz="4" w:space="0" w:color="000000"/>
            </w:tcBorders>
          </w:tcPr>
          <w:p w14:paraId="4D2E84E0" w14:textId="3D3AE7DB" w:rsidR="005B4D34" w:rsidRPr="002C5973" w:rsidRDefault="005B4D34" w:rsidP="00091B0F">
            <w:pPr>
              <w:pStyle w:val="a4"/>
              <w:snapToGrid w:val="0"/>
              <w:ind w:left="0"/>
              <w:jc w:val="both"/>
              <w:rPr>
                <w:rFonts w:ascii="Times New Roman" w:hAnsi="Times New Roman" w:cs="Times New Roman"/>
                <w:b/>
                <w:bCs/>
                <w:color w:val="000000" w:themeColor="text1"/>
              </w:rPr>
            </w:pPr>
            <w:r w:rsidRPr="002C5973">
              <w:rPr>
                <w:rFonts w:ascii="Times New Roman" w:hAnsi="Times New Roman" w:cs="Times New Roman"/>
                <w:b/>
                <w:bCs/>
                <w:color w:val="000000" w:themeColor="text1"/>
              </w:rPr>
              <w:t>Содержание</w:t>
            </w:r>
          </w:p>
        </w:tc>
      </w:tr>
      <w:tr w:rsidR="005B4D34" w:rsidRPr="002C5973" w14:paraId="283FAB93" w14:textId="77777777" w:rsidTr="005B4D34">
        <w:trPr>
          <w:trHeight w:val="769"/>
        </w:trPr>
        <w:tc>
          <w:tcPr>
            <w:tcW w:w="1386" w:type="pct"/>
            <w:vMerge/>
            <w:tcBorders>
              <w:left w:val="single" w:sz="4" w:space="0" w:color="000000"/>
              <w:bottom w:val="single" w:sz="4" w:space="0" w:color="000000"/>
              <w:right w:val="single" w:sz="4" w:space="0" w:color="000000"/>
            </w:tcBorders>
          </w:tcPr>
          <w:p w14:paraId="332B7539"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05A32E58" w14:textId="50643632" w:rsidR="005B4D34" w:rsidRPr="002C5973" w:rsidRDefault="005B4D34" w:rsidP="00091B0F">
            <w:pPr>
              <w:pStyle w:val="a4"/>
              <w:snapToGrid w:val="0"/>
              <w:ind w:left="0"/>
              <w:jc w:val="both"/>
              <w:rPr>
                <w:rFonts w:ascii="Times New Roman" w:eastAsia="Calibri" w:hAnsi="Times New Roman" w:cs="Times New Roman"/>
                <w:b/>
                <w:bCs/>
                <w:color w:val="000000" w:themeColor="text1"/>
              </w:rPr>
            </w:pPr>
            <w:r w:rsidRPr="002C5973">
              <w:rPr>
                <w:rFonts w:ascii="Times New Roman" w:eastAsia="Calibri" w:hAnsi="Times New Roman" w:cs="Times New Roman"/>
                <w:color w:val="000000" w:themeColor="text1"/>
              </w:rPr>
              <w:t>Типовые неисправности судового электрооборудования</w:t>
            </w:r>
            <w:r>
              <w:rPr>
                <w:rFonts w:ascii="Times New Roman" w:eastAsia="Calibri" w:hAnsi="Times New Roman" w:cs="Times New Roman"/>
                <w:color w:val="000000" w:themeColor="text1"/>
              </w:rPr>
              <w:t>.</w:t>
            </w:r>
          </w:p>
          <w:p w14:paraId="253CCAE0" w14:textId="2F7FE991" w:rsidR="005B4D34" w:rsidRPr="002C5973" w:rsidRDefault="005B4D34" w:rsidP="00091B0F">
            <w:pPr>
              <w:pStyle w:val="a4"/>
              <w:snapToGrid w:val="0"/>
              <w:ind w:left="0"/>
              <w:jc w:val="both"/>
              <w:rPr>
                <w:rFonts w:ascii="Times New Roman" w:eastAsia="Calibri" w:hAnsi="Times New Roman" w:cs="Times New Roman"/>
                <w:b/>
                <w:bCs/>
                <w:color w:val="000000" w:themeColor="text1"/>
              </w:rPr>
            </w:pPr>
            <w:r w:rsidRPr="002C5973">
              <w:rPr>
                <w:rFonts w:ascii="Times New Roman" w:eastAsia="Calibri" w:hAnsi="Times New Roman" w:cs="Times New Roman"/>
                <w:color w:val="000000" w:themeColor="text1"/>
              </w:rPr>
              <w:t>Алгоритмы поиска и устранения неисправностей судового электрооборудования</w:t>
            </w:r>
            <w:r>
              <w:rPr>
                <w:rFonts w:ascii="Times New Roman" w:eastAsia="Calibri" w:hAnsi="Times New Roman" w:cs="Times New Roman"/>
                <w:color w:val="000000" w:themeColor="text1"/>
              </w:rPr>
              <w:t>.</w:t>
            </w:r>
          </w:p>
        </w:tc>
      </w:tr>
      <w:tr w:rsidR="00AC61FC" w:rsidRPr="002C5973" w14:paraId="726A156E" w14:textId="77777777" w:rsidTr="005B4D34">
        <w:tc>
          <w:tcPr>
            <w:tcW w:w="1386" w:type="pct"/>
            <w:vMerge/>
            <w:tcBorders>
              <w:left w:val="single" w:sz="4" w:space="0" w:color="000000"/>
              <w:bottom w:val="single" w:sz="4" w:space="0" w:color="000000"/>
              <w:right w:val="single" w:sz="4" w:space="0" w:color="000000"/>
            </w:tcBorders>
          </w:tcPr>
          <w:p w14:paraId="7135F9CC" w14:textId="77777777" w:rsidR="00AC61FC" w:rsidRPr="002C5973" w:rsidRDefault="00AC61FC" w:rsidP="00091B0F">
            <w:pPr>
              <w:widowControl w:val="0"/>
              <w:snapToGrid w:val="0"/>
              <w:spacing w:after="0" w:line="240" w:lineRule="auto"/>
              <w:rPr>
                <w:rFonts w:ascii="Times New Roman" w:eastAsia="Calibri"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3EBCF75A" w14:textId="6B6A87F5" w:rsidR="00AC61FC" w:rsidRPr="002C5973" w:rsidRDefault="00AC61FC" w:rsidP="00091B0F">
            <w:pPr>
              <w:widowControl w:val="0"/>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B4D34" w:rsidRPr="002C5973" w14:paraId="21DBE357" w14:textId="77777777" w:rsidTr="005B4D34">
        <w:tc>
          <w:tcPr>
            <w:tcW w:w="1386" w:type="pct"/>
            <w:vMerge/>
            <w:tcBorders>
              <w:left w:val="single" w:sz="4" w:space="0" w:color="000000"/>
              <w:bottom w:val="single" w:sz="4" w:space="0" w:color="000000"/>
              <w:right w:val="single" w:sz="4" w:space="0" w:color="000000"/>
            </w:tcBorders>
          </w:tcPr>
          <w:p w14:paraId="068B65F1" w14:textId="77777777" w:rsidR="005B4D34" w:rsidRPr="002C5973" w:rsidRDefault="005B4D34" w:rsidP="00091B0F">
            <w:pPr>
              <w:widowControl w:val="0"/>
              <w:snapToGrid w:val="0"/>
              <w:spacing w:after="0" w:line="240" w:lineRule="auto"/>
              <w:rPr>
                <w:rFonts w:ascii="Times New Roman" w:eastAsia="Calibri"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tcPr>
          <w:p w14:paraId="2CD27B96" w14:textId="2801C6D0" w:rsidR="005B4D34" w:rsidRPr="005B4D34" w:rsidRDefault="005B4D34" w:rsidP="00091B0F">
            <w:pPr>
              <w:widowControl w:val="0"/>
              <w:spacing w:after="0" w:line="240" w:lineRule="auto"/>
              <w:rPr>
                <w:rFonts w:ascii="Times New Roman" w:hAnsi="Times New Roman" w:cs="Times New Roman"/>
                <w:bCs/>
                <w:color w:val="000000" w:themeColor="text1"/>
              </w:rPr>
            </w:pPr>
            <w:r w:rsidRPr="005B4D34">
              <w:rPr>
                <w:rFonts w:ascii="Times New Roman" w:eastAsia="Calibri" w:hAnsi="Times New Roman" w:cs="Times New Roman"/>
                <w:bCs/>
                <w:color w:val="000000" w:themeColor="text1"/>
              </w:rPr>
              <w:t xml:space="preserve">13. </w:t>
            </w:r>
            <w:r w:rsidRPr="005B4D34">
              <w:rPr>
                <w:rFonts w:ascii="Times New Roman" w:eastAsia="Calibri" w:hAnsi="Times New Roman" w:cs="Times New Roman"/>
                <w:color w:val="000000" w:themeColor="text1"/>
              </w:rPr>
              <w:t>Поиск и устранения типовых неисправностей судового электрооборудования</w:t>
            </w:r>
          </w:p>
        </w:tc>
      </w:tr>
      <w:tr w:rsidR="005B4D34" w:rsidRPr="002C5973" w14:paraId="7B63A5A2" w14:textId="77777777" w:rsidTr="005B4D34">
        <w:tc>
          <w:tcPr>
            <w:tcW w:w="1386" w:type="pct"/>
            <w:vMerge/>
            <w:tcBorders>
              <w:left w:val="single" w:sz="4" w:space="0" w:color="000000"/>
              <w:bottom w:val="single" w:sz="4" w:space="0" w:color="000000"/>
              <w:right w:val="single" w:sz="4" w:space="0" w:color="000000"/>
            </w:tcBorders>
          </w:tcPr>
          <w:p w14:paraId="6AC4FFB7" w14:textId="77777777" w:rsidR="005B4D34" w:rsidRPr="002C5973" w:rsidRDefault="005B4D34" w:rsidP="00091B0F">
            <w:pPr>
              <w:widowControl w:val="0"/>
              <w:snapToGrid w:val="0"/>
              <w:spacing w:after="0" w:line="240" w:lineRule="auto"/>
              <w:rPr>
                <w:rFonts w:ascii="Times New Roman" w:hAnsi="Times New Roman" w:cs="Times New Roman"/>
                <w:b/>
                <w:bCs/>
                <w:color w:val="000000" w:themeColor="text1"/>
              </w:rPr>
            </w:pPr>
          </w:p>
        </w:tc>
        <w:tc>
          <w:tcPr>
            <w:tcW w:w="3614" w:type="pct"/>
            <w:tcBorders>
              <w:top w:val="single" w:sz="4" w:space="0" w:color="000000"/>
              <w:left w:val="single" w:sz="4" w:space="0" w:color="000000"/>
              <w:bottom w:val="single" w:sz="4" w:space="0" w:color="000000"/>
              <w:right w:val="single" w:sz="4" w:space="0" w:color="000000"/>
            </w:tcBorders>
            <w:vAlign w:val="bottom"/>
          </w:tcPr>
          <w:p w14:paraId="15660990" w14:textId="77777777" w:rsidR="005B4D34" w:rsidRDefault="005B4D34" w:rsidP="00AC61F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292F8E8" w14:textId="06899E2D" w:rsidR="005B4D34" w:rsidRPr="002C5973" w:rsidRDefault="005B4D34" w:rsidP="00091B0F">
            <w:pPr>
              <w:pStyle w:val="a4"/>
              <w:snapToGrid w:val="0"/>
              <w:ind w:left="0"/>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B4D34" w:rsidRPr="002C5973" w14:paraId="56108E08" w14:textId="77777777" w:rsidTr="00C72A9B">
        <w:tc>
          <w:tcPr>
            <w:tcW w:w="5000" w:type="pct"/>
            <w:gridSpan w:val="2"/>
            <w:tcBorders>
              <w:top w:val="single" w:sz="4" w:space="0" w:color="000000"/>
              <w:left w:val="single" w:sz="4" w:space="0" w:color="000000"/>
              <w:bottom w:val="single" w:sz="4" w:space="0" w:color="000000"/>
              <w:right w:val="single" w:sz="4" w:space="0" w:color="000000"/>
            </w:tcBorders>
          </w:tcPr>
          <w:p w14:paraId="5F65D556" w14:textId="74F1A335" w:rsidR="005B4D34" w:rsidRPr="002C5973" w:rsidRDefault="005B4D34" w:rsidP="00091B0F">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Учебная практика Раздела 4</w:t>
            </w:r>
          </w:p>
          <w:p w14:paraId="60B6359B" w14:textId="4ED38567" w:rsidR="005B4D34" w:rsidRPr="002C5973" w:rsidRDefault="005B4D34" w:rsidP="00091B0F">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7A87D9B1"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1. </w:t>
            </w:r>
            <w:r w:rsidRPr="005B4D34">
              <w:rPr>
                <w:rFonts w:ascii="Times New Roman" w:eastAsia="Times New Roman" w:hAnsi="Times New Roman" w:cs="Times New Roman"/>
                <w:color w:val="000000" w:themeColor="text1"/>
                <w:sz w:val="24"/>
                <w:szCs w:val="24"/>
                <w:lang w:eastAsia="ru-RU"/>
              </w:rPr>
              <w:t>Изучение процедур эксплуатации судового электрооборудования</w:t>
            </w:r>
          </w:p>
          <w:p w14:paraId="48B7561C"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2. </w:t>
            </w:r>
            <w:r w:rsidRPr="005B4D34">
              <w:rPr>
                <w:rFonts w:ascii="Times New Roman" w:eastAsia="Times New Roman" w:hAnsi="Times New Roman" w:cs="Times New Roman"/>
                <w:color w:val="000000" w:themeColor="text1"/>
                <w:sz w:val="24"/>
                <w:szCs w:val="24"/>
                <w:lang w:eastAsia="ru-RU"/>
              </w:rPr>
              <w:t>Ознакомление с правилами охраны труда при эксплуатации судового электрооборудования</w:t>
            </w:r>
          </w:p>
          <w:p w14:paraId="493374B1" w14:textId="40A8FFA1" w:rsidR="005B4D34" w:rsidRPr="002C5973" w:rsidRDefault="005B4D34" w:rsidP="00091B0F">
            <w:pPr>
              <w:spacing w:after="0" w:line="240" w:lineRule="auto"/>
              <w:rPr>
                <w:rFonts w:ascii="Times New Roman" w:hAnsi="Times New Roman" w:cs="Times New Roman"/>
                <w:color w:val="000000" w:themeColor="text1"/>
              </w:rPr>
            </w:pPr>
            <w:r w:rsidRPr="005B4D34">
              <w:rPr>
                <w:rFonts w:ascii="Times New Roman" w:eastAsia="Times New Roman" w:hAnsi="Times New Roman" w:cs="Times New Roman"/>
                <w:bCs/>
                <w:color w:val="000000" w:themeColor="text1"/>
                <w:sz w:val="24"/>
                <w:szCs w:val="24"/>
                <w:lang w:eastAsia="ru-RU"/>
              </w:rPr>
              <w:t xml:space="preserve">3. </w:t>
            </w:r>
            <w:r w:rsidRPr="005B4D34">
              <w:rPr>
                <w:rFonts w:ascii="Times New Roman" w:eastAsia="Times New Roman" w:hAnsi="Times New Roman" w:cs="Times New Roman"/>
                <w:color w:val="000000" w:themeColor="text1"/>
                <w:sz w:val="24"/>
                <w:szCs w:val="24"/>
                <w:lang w:eastAsia="ru-RU"/>
              </w:rPr>
              <w:t>Ознакомление с принципами ремонта судового электрооборудования</w:t>
            </w:r>
          </w:p>
        </w:tc>
      </w:tr>
      <w:tr w:rsidR="005B4D34" w:rsidRPr="002C5973" w14:paraId="6A69B8CB" w14:textId="77777777" w:rsidTr="00C72A9B">
        <w:tc>
          <w:tcPr>
            <w:tcW w:w="5000" w:type="pct"/>
            <w:gridSpan w:val="2"/>
            <w:tcBorders>
              <w:top w:val="single" w:sz="4" w:space="0" w:color="000000"/>
              <w:left w:val="single" w:sz="4" w:space="0" w:color="000000"/>
              <w:bottom w:val="single" w:sz="4" w:space="0" w:color="000000"/>
              <w:right w:val="single" w:sz="4" w:space="0" w:color="000000"/>
            </w:tcBorders>
          </w:tcPr>
          <w:p w14:paraId="542599AE" w14:textId="2888D913" w:rsidR="005B4D34" w:rsidRPr="002C5973" w:rsidRDefault="005B4D34" w:rsidP="00091B0F">
            <w:pPr>
              <w:widowControl w:val="0"/>
              <w:spacing w:after="0" w:line="240" w:lineRule="auto"/>
              <w:jc w:val="both"/>
              <w:rPr>
                <w:rFonts w:ascii="Times New Roman" w:hAnsi="Times New Roman" w:cs="Times New Roman"/>
                <w:color w:val="000000" w:themeColor="text1"/>
              </w:rPr>
            </w:pPr>
            <w:r w:rsidRPr="002C5973">
              <w:rPr>
                <w:rFonts w:ascii="Times New Roman" w:hAnsi="Times New Roman" w:cs="Times New Roman"/>
                <w:b/>
                <w:bCs/>
                <w:color w:val="000000" w:themeColor="text1"/>
              </w:rPr>
              <w:t>Про</w:t>
            </w:r>
            <w:r>
              <w:rPr>
                <w:rFonts w:ascii="Times New Roman" w:hAnsi="Times New Roman" w:cs="Times New Roman"/>
                <w:b/>
                <w:bCs/>
                <w:color w:val="000000" w:themeColor="text1"/>
              </w:rPr>
              <w:t>изводственная практика Раздела 4</w:t>
            </w:r>
          </w:p>
          <w:p w14:paraId="41857AB5" w14:textId="6E20FACD" w:rsidR="005B4D34" w:rsidRPr="002C5973" w:rsidRDefault="005B4D34" w:rsidP="00091B0F">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348D49FE"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1. </w:t>
            </w:r>
            <w:r w:rsidRPr="005B4D34">
              <w:rPr>
                <w:rFonts w:ascii="Times New Roman" w:eastAsia="Times New Roman" w:hAnsi="Times New Roman" w:cs="Times New Roman"/>
                <w:color w:val="000000" w:themeColor="text1"/>
                <w:sz w:val="24"/>
                <w:szCs w:val="24"/>
                <w:lang w:eastAsia="ru-RU"/>
              </w:rPr>
              <w:t>Изучение процедур эксплуатации судового электрооборудования</w:t>
            </w:r>
          </w:p>
          <w:p w14:paraId="2B5C5CD5"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2. </w:t>
            </w:r>
            <w:r w:rsidRPr="005B4D34">
              <w:rPr>
                <w:rFonts w:ascii="Times New Roman" w:eastAsia="Times New Roman" w:hAnsi="Times New Roman" w:cs="Times New Roman"/>
                <w:color w:val="000000" w:themeColor="text1"/>
                <w:sz w:val="24"/>
                <w:szCs w:val="24"/>
                <w:lang w:eastAsia="ru-RU"/>
              </w:rPr>
              <w:t>Ознакомление с принципами ремонта судового электрооборудования</w:t>
            </w:r>
          </w:p>
          <w:p w14:paraId="11621CC4"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3. </w:t>
            </w:r>
            <w:r w:rsidRPr="005B4D34">
              <w:rPr>
                <w:rFonts w:ascii="Times New Roman" w:eastAsia="Times New Roman" w:hAnsi="Times New Roman" w:cs="Times New Roman"/>
                <w:color w:val="000000" w:themeColor="text1"/>
                <w:sz w:val="24"/>
                <w:szCs w:val="24"/>
                <w:lang w:eastAsia="ru-RU"/>
              </w:rPr>
              <w:t>Изучение устройства и принципа действия электрических машин и асинхронных двигателей</w:t>
            </w:r>
          </w:p>
          <w:p w14:paraId="7BF64651"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4. </w:t>
            </w:r>
            <w:r w:rsidRPr="005B4D34">
              <w:rPr>
                <w:rFonts w:ascii="Times New Roman" w:eastAsia="Times New Roman" w:hAnsi="Times New Roman" w:cs="Times New Roman"/>
                <w:color w:val="000000" w:themeColor="text1"/>
                <w:sz w:val="24"/>
                <w:szCs w:val="24"/>
                <w:lang w:eastAsia="ru-RU"/>
              </w:rPr>
              <w:t>Обслуживание аккумуляторов и зарядных устройств</w:t>
            </w:r>
          </w:p>
          <w:p w14:paraId="31F49DB1"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5. </w:t>
            </w:r>
            <w:r w:rsidRPr="005B4D34">
              <w:rPr>
                <w:rFonts w:ascii="Times New Roman" w:eastAsia="Times New Roman" w:hAnsi="Times New Roman" w:cs="Times New Roman"/>
                <w:color w:val="000000" w:themeColor="text1"/>
                <w:sz w:val="24"/>
                <w:szCs w:val="24"/>
                <w:lang w:eastAsia="ru-RU"/>
              </w:rPr>
              <w:t>Выполнение технической эксплуатации судового электрооборудования</w:t>
            </w:r>
          </w:p>
          <w:p w14:paraId="10526A58" w14:textId="77777777" w:rsidR="005B4D34" w:rsidRPr="005B4D34" w:rsidRDefault="005B4D34" w:rsidP="00091B0F">
            <w:pPr>
              <w:spacing w:after="0" w:line="240" w:lineRule="auto"/>
              <w:rPr>
                <w:rFonts w:ascii="Times New Roman" w:eastAsia="Times New Roman" w:hAnsi="Times New Roman" w:cs="Times New Roman"/>
                <w:color w:val="000000" w:themeColor="text1"/>
                <w:sz w:val="24"/>
                <w:szCs w:val="24"/>
                <w:lang w:eastAsia="ru-RU"/>
              </w:rPr>
            </w:pPr>
            <w:r w:rsidRPr="005B4D34">
              <w:rPr>
                <w:rFonts w:ascii="Times New Roman" w:eastAsia="Times New Roman" w:hAnsi="Times New Roman" w:cs="Times New Roman"/>
                <w:bCs/>
                <w:color w:val="000000" w:themeColor="text1"/>
                <w:sz w:val="24"/>
                <w:szCs w:val="24"/>
                <w:lang w:eastAsia="ru-RU"/>
              </w:rPr>
              <w:t xml:space="preserve">6. </w:t>
            </w:r>
            <w:r w:rsidRPr="005B4D34">
              <w:rPr>
                <w:rFonts w:ascii="Times New Roman" w:eastAsia="Times New Roman" w:hAnsi="Times New Roman" w:cs="Times New Roman"/>
                <w:color w:val="000000" w:themeColor="text1"/>
                <w:sz w:val="24"/>
                <w:szCs w:val="24"/>
                <w:lang w:eastAsia="ru-RU"/>
              </w:rPr>
              <w:t>Обеспечение работоспособности электрического и электронного оборудования</w:t>
            </w:r>
          </w:p>
          <w:p w14:paraId="38C14B12" w14:textId="6333FC8C" w:rsidR="005B4D34" w:rsidRPr="002C5973" w:rsidRDefault="005B4D34" w:rsidP="00091B0F">
            <w:pPr>
              <w:spacing w:after="0" w:line="240" w:lineRule="auto"/>
              <w:rPr>
                <w:rFonts w:ascii="Times New Roman" w:hAnsi="Times New Roman" w:cs="Times New Roman"/>
                <w:color w:val="000000" w:themeColor="text1"/>
              </w:rPr>
            </w:pPr>
            <w:r w:rsidRPr="005B4D34">
              <w:rPr>
                <w:rFonts w:ascii="Times New Roman" w:eastAsia="Times New Roman" w:hAnsi="Times New Roman" w:cs="Times New Roman"/>
                <w:bCs/>
                <w:color w:val="000000" w:themeColor="text1"/>
                <w:sz w:val="24"/>
                <w:szCs w:val="24"/>
                <w:lang w:eastAsia="ru-RU"/>
              </w:rPr>
              <w:t xml:space="preserve">7. </w:t>
            </w:r>
            <w:r w:rsidRPr="005B4D34">
              <w:rPr>
                <w:rFonts w:ascii="Times New Roman" w:eastAsia="Times New Roman" w:hAnsi="Times New Roman" w:cs="Times New Roman"/>
                <w:color w:val="000000" w:themeColor="text1"/>
                <w:sz w:val="24"/>
                <w:szCs w:val="24"/>
                <w:lang w:eastAsia="ru-RU"/>
              </w:rPr>
              <w:t>Участие в ремонте судового электрооборудования</w:t>
            </w:r>
          </w:p>
        </w:tc>
      </w:tr>
      <w:tr w:rsidR="00AC61FC" w:rsidRPr="002C5973" w14:paraId="4C344426" w14:textId="77777777" w:rsidTr="00C72A9B">
        <w:tc>
          <w:tcPr>
            <w:tcW w:w="5000" w:type="pct"/>
            <w:gridSpan w:val="2"/>
            <w:tcBorders>
              <w:left w:val="single" w:sz="4" w:space="0" w:color="000000"/>
              <w:bottom w:val="single" w:sz="4" w:space="0" w:color="000000"/>
              <w:right w:val="single" w:sz="4" w:space="0" w:color="000000"/>
            </w:tcBorders>
          </w:tcPr>
          <w:p w14:paraId="74E339FB" w14:textId="009198C2" w:rsidR="00AC61FC" w:rsidRPr="00AC61FC" w:rsidRDefault="00AC61FC" w:rsidP="00091B0F">
            <w:pPr>
              <w:widowControl w:val="0"/>
              <w:spacing w:after="0" w:line="240" w:lineRule="auto"/>
              <w:rPr>
                <w:rFonts w:ascii="Times New Roman" w:hAnsi="Times New Roman" w:cs="Times New Roman"/>
                <w:b/>
                <w:bCs/>
                <w:color w:val="000000" w:themeColor="text1"/>
              </w:rPr>
            </w:pPr>
            <w:r w:rsidRPr="00AC61FC">
              <w:rPr>
                <w:rFonts w:ascii="Times New Roman" w:eastAsia="Times New Roman" w:hAnsi="Times New Roman" w:cs="Times New Roman"/>
                <w:b/>
                <w:bCs/>
                <w:i/>
                <w:lang w:eastAsia="ru-RU"/>
              </w:rPr>
              <w:t>Рекомендуемая форма промежуточной аттестаци</w:t>
            </w:r>
            <w:r>
              <w:rPr>
                <w:rFonts w:ascii="Times New Roman" w:eastAsia="Times New Roman" w:hAnsi="Times New Roman" w:cs="Times New Roman"/>
                <w:b/>
                <w:bCs/>
                <w:i/>
                <w:lang w:eastAsia="ru-RU"/>
              </w:rPr>
              <w:t xml:space="preserve">и – </w:t>
            </w:r>
            <w:r w:rsidRPr="00AC61FC">
              <w:rPr>
                <w:rFonts w:ascii="Times New Roman" w:eastAsia="Times New Roman" w:hAnsi="Times New Roman" w:cs="Times New Roman"/>
                <w:b/>
                <w:bCs/>
                <w:i/>
                <w:lang w:eastAsia="ru-RU"/>
              </w:rPr>
              <w:t>экзамен</w:t>
            </w:r>
          </w:p>
        </w:tc>
      </w:tr>
      <w:tr w:rsidR="005B4D34" w:rsidRPr="002C5973" w14:paraId="5A599C3F" w14:textId="77777777" w:rsidTr="00C72A9B">
        <w:tc>
          <w:tcPr>
            <w:tcW w:w="5000" w:type="pct"/>
            <w:gridSpan w:val="2"/>
            <w:tcBorders>
              <w:top w:val="single" w:sz="4" w:space="0" w:color="000000"/>
              <w:left w:val="single" w:sz="4" w:space="0" w:color="000000"/>
              <w:bottom w:val="single" w:sz="4" w:space="0" w:color="000000"/>
              <w:right w:val="single" w:sz="4" w:space="0" w:color="000000"/>
            </w:tcBorders>
          </w:tcPr>
          <w:p w14:paraId="0C274A49" w14:textId="2AC91505" w:rsidR="005B4D34" w:rsidRPr="002C5973" w:rsidRDefault="005B4D34" w:rsidP="00303303">
            <w:pPr>
              <w:widowControl w:val="0"/>
              <w:spacing w:after="0" w:line="240" w:lineRule="auto"/>
              <w:rPr>
                <w:rFonts w:ascii="Times New Roman" w:hAnsi="Times New Roman" w:cs="Times New Roman"/>
                <w:b/>
                <w:bCs/>
                <w:color w:val="000000" w:themeColor="text1"/>
              </w:rPr>
            </w:pPr>
            <w:r w:rsidRPr="002C5973">
              <w:rPr>
                <w:rFonts w:ascii="Times New Roman" w:hAnsi="Times New Roman" w:cs="Times New Roman"/>
                <w:b/>
                <w:bCs/>
                <w:color w:val="000000" w:themeColor="text1"/>
              </w:rPr>
              <w:t>Всего 1012</w:t>
            </w:r>
            <w:r>
              <w:rPr>
                <w:rFonts w:ascii="Times New Roman" w:hAnsi="Times New Roman" w:cs="Times New Roman"/>
                <w:b/>
                <w:bCs/>
                <w:color w:val="000000" w:themeColor="text1"/>
              </w:rPr>
              <w:t xml:space="preserve"> часов</w:t>
            </w:r>
          </w:p>
        </w:tc>
      </w:tr>
    </w:tbl>
    <w:p w14:paraId="3ACC12E6" w14:textId="77777777" w:rsidR="00C72A9B" w:rsidRPr="002C5973" w:rsidRDefault="00C72A9B" w:rsidP="00FD504E">
      <w:pPr>
        <w:pStyle w:val="114"/>
        <w:spacing w:after="0"/>
        <w:rPr>
          <w:color w:val="000000" w:themeColor="text1"/>
        </w:rPr>
      </w:pPr>
    </w:p>
    <w:p w14:paraId="41FDDE9E" w14:textId="77777777" w:rsidR="00C72A9B" w:rsidRPr="005B4D34" w:rsidRDefault="00C72A9B" w:rsidP="005B4D34">
      <w:pPr>
        <w:pStyle w:val="114"/>
      </w:pPr>
      <w:bookmarkStart w:id="37" w:name="_Hlk156819611"/>
      <w:bookmarkStart w:id="38" w:name="_Toc207102963"/>
      <w:bookmarkStart w:id="39" w:name="_Toc207103149"/>
      <w:bookmarkStart w:id="40" w:name="_Toc207103202"/>
      <w:r w:rsidRPr="005B4D34">
        <w:t>2.4. Курсовая работа (проект)</w:t>
      </w:r>
      <w:bookmarkEnd w:id="38"/>
      <w:bookmarkEnd w:id="39"/>
      <w:bookmarkEnd w:id="40"/>
      <w:r w:rsidRPr="005B4D34">
        <w:t xml:space="preserve"> </w:t>
      </w:r>
      <w:bookmarkEnd w:id="36"/>
    </w:p>
    <w:p w14:paraId="43521DCD" w14:textId="77777777" w:rsidR="00C72A9B" w:rsidRPr="002C5973" w:rsidRDefault="00C72A9B" w:rsidP="005B4D34">
      <w:pPr>
        <w:suppressAutoHyphens/>
        <w:spacing w:after="0" w:line="276" w:lineRule="auto"/>
        <w:ind w:firstLine="708"/>
        <w:jc w:val="both"/>
        <w:rPr>
          <w:rFonts w:ascii="Times New Roman" w:hAnsi="Times New Roman" w:cs="Times New Roman"/>
          <w:iCs/>
          <w:color w:val="000000" w:themeColor="text1"/>
          <w:sz w:val="24"/>
          <w:szCs w:val="24"/>
        </w:rPr>
      </w:pPr>
      <w:r w:rsidRPr="002C5973">
        <w:rPr>
          <w:rFonts w:ascii="Times New Roman" w:hAnsi="Times New Roman" w:cs="Times New Roman"/>
          <w:iCs/>
          <w:color w:val="000000" w:themeColor="text1"/>
          <w:sz w:val="24"/>
          <w:szCs w:val="24"/>
        </w:rPr>
        <w:t>По профессиональному модулю «ПМ 01 </w:t>
      </w:r>
      <w:r w:rsidRPr="002C5973">
        <w:rPr>
          <w:rFonts w:ascii="Times New Roman" w:hAnsi="Times New Roman" w:cs="Times New Roman"/>
          <w:color w:val="000000" w:themeColor="text1"/>
          <w:sz w:val="24"/>
          <w:szCs w:val="24"/>
        </w:rPr>
        <w:t>Эксплуатация главной судовой двигательной установки» предусмотрено</w:t>
      </w:r>
      <w:r w:rsidR="00596F41" w:rsidRPr="002C5973">
        <w:rPr>
          <w:rFonts w:ascii="Times New Roman" w:hAnsi="Times New Roman" w:cs="Times New Roman"/>
          <w:color w:val="000000" w:themeColor="text1"/>
          <w:sz w:val="24"/>
          <w:szCs w:val="24"/>
        </w:rPr>
        <w:t xml:space="preserve"> </w:t>
      </w:r>
      <w:r w:rsidRPr="002C5973">
        <w:rPr>
          <w:rFonts w:ascii="Times New Roman" w:hAnsi="Times New Roman" w:cs="Times New Roman"/>
          <w:iCs/>
          <w:color w:val="000000" w:themeColor="text1"/>
          <w:sz w:val="24"/>
          <w:szCs w:val="24"/>
        </w:rPr>
        <w:t>выполнение курсового</w:t>
      </w:r>
      <w:r w:rsidR="00596F41" w:rsidRPr="002C5973">
        <w:rPr>
          <w:rFonts w:ascii="Times New Roman" w:hAnsi="Times New Roman" w:cs="Times New Roman"/>
          <w:iCs/>
          <w:color w:val="000000" w:themeColor="text1"/>
          <w:sz w:val="24"/>
          <w:szCs w:val="24"/>
        </w:rPr>
        <w:t xml:space="preserve"> </w:t>
      </w:r>
      <w:r w:rsidRPr="002C5973">
        <w:rPr>
          <w:rFonts w:ascii="Times New Roman" w:hAnsi="Times New Roman" w:cs="Times New Roman"/>
          <w:iCs/>
          <w:color w:val="000000" w:themeColor="text1"/>
          <w:sz w:val="24"/>
          <w:szCs w:val="24"/>
        </w:rPr>
        <w:t>проекта (работы)</w:t>
      </w:r>
      <w:r w:rsidRPr="002C5973">
        <w:rPr>
          <w:rFonts w:ascii="Times New Roman" w:hAnsi="Times New Roman" w:cs="Times New Roman"/>
          <w:color w:val="000000" w:themeColor="text1"/>
          <w:sz w:val="24"/>
          <w:szCs w:val="24"/>
        </w:rPr>
        <w:t>.</w:t>
      </w:r>
    </w:p>
    <w:p w14:paraId="404E2979" w14:textId="77777777" w:rsidR="00C72A9B" w:rsidRPr="002C5973" w:rsidRDefault="00C72A9B" w:rsidP="005B4D34">
      <w:pPr>
        <w:suppressAutoHyphens/>
        <w:spacing w:after="0" w:line="276" w:lineRule="auto"/>
        <w:ind w:firstLine="708"/>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Примерная тематика курсовых проектов (работ):</w:t>
      </w:r>
    </w:p>
    <w:bookmarkEnd w:id="37"/>
    <w:p w14:paraId="1199E54B" w14:textId="77777777" w:rsidR="00C72A9B" w:rsidRPr="002C5973" w:rsidRDefault="00C72A9B" w:rsidP="005B4D34">
      <w:pPr>
        <w:pStyle w:val="a4"/>
        <w:widowControl w:val="0"/>
        <w:numPr>
          <w:ilvl w:val="0"/>
          <w:numId w:val="43"/>
        </w:numPr>
        <w:tabs>
          <w:tab w:val="left" w:pos="993"/>
        </w:tabs>
        <w:spacing w:line="276" w:lineRule="auto"/>
        <w:ind w:left="0" w:firstLine="709"/>
        <w:contextualSpacing w:val="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Устройство главных энергетических установок, вспомогательных механизмов и связанных с ними систем управления.</w:t>
      </w:r>
    </w:p>
    <w:p w14:paraId="57FE3C05" w14:textId="77777777" w:rsidR="00C72A9B" w:rsidRPr="002C5973" w:rsidRDefault="00C72A9B" w:rsidP="005B4D34">
      <w:pPr>
        <w:pStyle w:val="a4"/>
        <w:widowControl w:val="0"/>
        <w:numPr>
          <w:ilvl w:val="0"/>
          <w:numId w:val="43"/>
        </w:numPr>
        <w:tabs>
          <w:tab w:val="left" w:pos="993"/>
        </w:tabs>
        <w:spacing w:line="276" w:lineRule="auto"/>
        <w:ind w:left="0" w:firstLine="709"/>
        <w:contextualSpacing w:val="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Эксплуатация главных силовых установок судна.</w:t>
      </w:r>
    </w:p>
    <w:p w14:paraId="4F517A7C" w14:textId="77777777" w:rsidR="00C72A9B" w:rsidRPr="002C5973" w:rsidRDefault="00C72A9B" w:rsidP="005B4D34">
      <w:pPr>
        <w:pStyle w:val="a4"/>
        <w:widowControl w:val="0"/>
        <w:numPr>
          <w:ilvl w:val="0"/>
          <w:numId w:val="43"/>
        </w:numPr>
        <w:tabs>
          <w:tab w:val="left" w:pos="993"/>
        </w:tabs>
        <w:spacing w:line="276" w:lineRule="auto"/>
        <w:ind w:left="0" w:firstLine="709"/>
        <w:contextualSpacing w:val="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Эксплуатация вспомогательных механизмов и связанных с ними систем управления.</w:t>
      </w:r>
    </w:p>
    <w:p w14:paraId="03D4CBC1" w14:textId="77777777" w:rsidR="00C72A9B" w:rsidRPr="002C5973" w:rsidRDefault="00C72A9B" w:rsidP="005B4D34">
      <w:pPr>
        <w:pStyle w:val="a4"/>
        <w:widowControl w:val="0"/>
        <w:numPr>
          <w:ilvl w:val="0"/>
          <w:numId w:val="43"/>
        </w:numPr>
        <w:tabs>
          <w:tab w:val="left" w:pos="993"/>
        </w:tabs>
        <w:spacing w:line="276" w:lineRule="auto"/>
        <w:ind w:left="0" w:firstLine="709"/>
        <w:contextualSpacing w:val="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Проведение ремонта судовой силовой установки, судового оборудования и систем.</w:t>
      </w:r>
    </w:p>
    <w:p w14:paraId="38869040" w14:textId="25F69D5B" w:rsidR="00C72A9B" w:rsidRPr="005B4D34" w:rsidRDefault="00C72A9B" w:rsidP="00FD504E">
      <w:pPr>
        <w:pStyle w:val="a4"/>
        <w:widowControl w:val="0"/>
        <w:numPr>
          <w:ilvl w:val="0"/>
          <w:numId w:val="43"/>
        </w:numPr>
        <w:tabs>
          <w:tab w:val="left" w:pos="993"/>
        </w:tabs>
        <w:spacing w:line="276" w:lineRule="auto"/>
        <w:ind w:left="0" w:firstLine="709"/>
        <w:contextualSpacing w:val="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Техническое обслуживание судовой силовой установки и другого судового оборудования.</w:t>
      </w:r>
    </w:p>
    <w:p w14:paraId="1D58C570" w14:textId="2CAE712E" w:rsidR="00C72A9B" w:rsidRPr="005B4D34" w:rsidRDefault="005B4D34" w:rsidP="005B4D34">
      <w:pPr>
        <w:pStyle w:val="1f"/>
      </w:pPr>
      <w:bookmarkStart w:id="41" w:name="_Toc152334671"/>
      <w:bookmarkStart w:id="42" w:name="_Toc207102964"/>
      <w:bookmarkStart w:id="43" w:name="_Toc207103150"/>
      <w:bookmarkStart w:id="44" w:name="_Toc207103203"/>
      <w:r w:rsidRPr="005B4D34">
        <w:t xml:space="preserve">3. </w:t>
      </w:r>
      <w:r w:rsidR="00596F41" w:rsidRPr="005B4D34">
        <w:t>УСЛОВИЯ РЕАЛИЗАЦИИ ПРОФЕССИОНАЛЬНОГО МОДУЛЯ</w:t>
      </w:r>
      <w:bookmarkEnd w:id="41"/>
      <w:bookmarkEnd w:id="42"/>
      <w:bookmarkEnd w:id="43"/>
      <w:bookmarkEnd w:id="44"/>
    </w:p>
    <w:p w14:paraId="719B1986" w14:textId="77777777" w:rsidR="00596F41" w:rsidRPr="002C5973" w:rsidRDefault="00596F41" w:rsidP="004F151B">
      <w:pPr>
        <w:pStyle w:val="1f"/>
        <w:spacing w:before="0" w:after="0"/>
        <w:ind w:left="720"/>
        <w:jc w:val="left"/>
        <w:rPr>
          <w:color w:val="000000" w:themeColor="text1"/>
        </w:rPr>
      </w:pPr>
    </w:p>
    <w:p w14:paraId="662F2097" w14:textId="77777777" w:rsidR="00C72A9B" w:rsidRPr="005B4D34" w:rsidRDefault="00C72A9B" w:rsidP="005B4D34">
      <w:pPr>
        <w:pStyle w:val="114"/>
      </w:pPr>
      <w:bookmarkStart w:id="45" w:name="_Toc152334672"/>
      <w:bookmarkStart w:id="46" w:name="_Toc207102965"/>
      <w:bookmarkStart w:id="47" w:name="_Toc207103151"/>
      <w:bookmarkStart w:id="48" w:name="_Toc207103204"/>
      <w:r w:rsidRPr="005B4D34">
        <w:t>3.1. Материально-техническое обеспечение</w:t>
      </w:r>
      <w:bookmarkEnd w:id="45"/>
      <w:bookmarkEnd w:id="46"/>
      <w:bookmarkEnd w:id="47"/>
      <w:bookmarkEnd w:id="48"/>
    </w:p>
    <w:p w14:paraId="7DC7CABF" w14:textId="77777777" w:rsidR="005A12A3" w:rsidRPr="002C5973" w:rsidRDefault="00C72A9B" w:rsidP="005B4D34">
      <w:pPr>
        <w:spacing w:after="0" w:line="276" w:lineRule="auto"/>
        <w:ind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Кабинеты «Судовых энергетических установок» и «Судовых вспомогательных механизмов и систем», </w:t>
      </w:r>
      <w:bookmarkStart w:id="49" w:name="_Hlk100327680"/>
      <w:r w:rsidRPr="002C5973">
        <w:rPr>
          <w:rFonts w:ascii="Times New Roman" w:hAnsi="Times New Roman" w:cs="Times New Roman"/>
          <w:bCs/>
          <w:color w:val="000000" w:themeColor="text1"/>
          <w:sz w:val="24"/>
          <w:szCs w:val="24"/>
        </w:rPr>
        <w:t>оснащенные в с</w:t>
      </w:r>
      <w:r w:rsidRPr="002C5973">
        <w:rPr>
          <w:rFonts w:ascii="Times New Roman" w:hAnsi="Times New Roman" w:cs="Times New Roman"/>
          <w:color w:val="000000" w:themeColor="text1"/>
          <w:sz w:val="24"/>
          <w:szCs w:val="24"/>
        </w:rPr>
        <w:t xml:space="preserve">оответствии </w:t>
      </w:r>
      <w:r w:rsidR="005A12A3" w:rsidRPr="002C5973">
        <w:rPr>
          <w:rFonts w:ascii="Times New Roman" w:hAnsi="Times New Roman" w:cs="Times New Roman"/>
          <w:bCs/>
          <w:iCs/>
          <w:color w:val="000000" w:themeColor="text1"/>
          <w:sz w:val="24"/>
          <w:szCs w:val="24"/>
        </w:rPr>
        <w:t>с приложением 3 ПОП</w:t>
      </w:r>
      <w:r w:rsidR="005A12A3" w:rsidRPr="002C5973">
        <w:rPr>
          <w:rFonts w:ascii="Times New Roman" w:hAnsi="Times New Roman" w:cs="Times New Roman"/>
          <w:bCs/>
          <w:color w:val="000000" w:themeColor="text1"/>
          <w:sz w:val="24"/>
          <w:szCs w:val="24"/>
        </w:rPr>
        <w:t xml:space="preserve">. </w:t>
      </w:r>
    </w:p>
    <w:p w14:paraId="224DDEC0" w14:textId="702FFD8D" w:rsidR="00C72A9B" w:rsidRPr="002C5973" w:rsidRDefault="00C72A9B" w:rsidP="005B4D34">
      <w:pPr>
        <w:spacing w:after="0" w:line="276" w:lineRule="auto"/>
        <w:ind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Лаборатория «Судовых энергетических установок, вспомогательных механизмов и систем», оснащенная в соответствии </w:t>
      </w:r>
      <w:r w:rsidR="005A12A3" w:rsidRPr="002C5973">
        <w:rPr>
          <w:rFonts w:ascii="Times New Roman" w:hAnsi="Times New Roman" w:cs="Times New Roman"/>
          <w:bCs/>
          <w:iCs/>
          <w:color w:val="000000" w:themeColor="text1"/>
          <w:sz w:val="24"/>
          <w:szCs w:val="24"/>
        </w:rPr>
        <w:t>с приложением 3 ПОП</w:t>
      </w:r>
      <w:r w:rsidR="005A12A3" w:rsidRPr="002C5973">
        <w:rPr>
          <w:rFonts w:ascii="Times New Roman" w:hAnsi="Times New Roman" w:cs="Times New Roman"/>
          <w:bCs/>
          <w:color w:val="000000" w:themeColor="text1"/>
          <w:sz w:val="24"/>
          <w:szCs w:val="24"/>
        </w:rPr>
        <w:t>.</w:t>
      </w:r>
    </w:p>
    <w:p w14:paraId="4389893F" w14:textId="77777777" w:rsidR="005A12A3" w:rsidRPr="002C5973" w:rsidRDefault="00C72A9B" w:rsidP="005B4D34">
      <w:pPr>
        <w:spacing w:after="0" w:line="276" w:lineRule="auto"/>
        <w:ind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Мастерские «Слесарная» и «Электромонтажная», оснащенные в соответствии </w:t>
      </w:r>
      <w:bookmarkEnd w:id="49"/>
      <w:r w:rsidR="005A12A3" w:rsidRPr="002C5973">
        <w:rPr>
          <w:rFonts w:ascii="Times New Roman" w:hAnsi="Times New Roman" w:cs="Times New Roman"/>
          <w:bCs/>
          <w:iCs/>
          <w:color w:val="000000" w:themeColor="text1"/>
          <w:sz w:val="24"/>
          <w:szCs w:val="24"/>
        </w:rPr>
        <w:t>с приложением 3 ПОП</w:t>
      </w:r>
      <w:r w:rsidR="005A12A3" w:rsidRPr="002C5973">
        <w:rPr>
          <w:rFonts w:ascii="Times New Roman" w:hAnsi="Times New Roman" w:cs="Times New Roman"/>
          <w:bCs/>
          <w:color w:val="000000" w:themeColor="text1"/>
          <w:sz w:val="24"/>
          <w:szCs w:val="24"/>
        </w:rPr>
        <w:t xml:space="preserve">. </w:t>
      </w:r>
    </w:p>
    <w:p w14:paraId="31536CA7" w14:textId="76555ACE" w:rsidR="00C72A9B" w:rsidRPr="002C5973" w:rsidRDefault="00C72A9B" w:rsidP="005B4D34">
      <w:pPr>
        <w:spacing w:after="0" w:line="276" w:lineRule="auto"/>
        <w:ind w:firstLine="709"/>
        <w:jc w:val="both"/>
        <w:rPr>
          <w:rFonts w:ascii="Times New Roman" w:hAnsi="Times New Roman" w:cs="Times New Roman"/>
          <w:bCs/>
          <w:i/>
          <w:color w:val="000000" w:themeColor="text1"/>
          <w:sz w:val="24"/>
          <w:szCs w:val="24"/>
        </w:rPr>
      </w:pPr>
      <w:r w:rsidRPr="002C5973">
        <w:rPr>
          <w:rFonts w:ascii="Times New Roman" w:hAnsi="Times New Roman" w:cs="Times New Roman"/>
          <w:bCs/>
          <w:color w:val="000000" w:themeColor="text1"/>
          <w:sz w:val="24"/>
          <w:szCs w:val="24"/>
        </w:rPr>
        <w:t xml:space="preserve">Оснащенные базы практики в соответствии </w:t>
      </w:r>
      <w:r w:rsidR="005A12A3" w:rsidRPr="002C5973">
        <w:rPr>
          <w:rFonts w:ascii="Times New Roman" w:hAnsi="Times New Roman" w:cs="Times New Roman"/>
          <w:bCs/>
          <w:iCs/>
          <w:color w:val="000000" w:themeColor="text1"/>
          <w:sz w:val="24"/>
          <w:szCs w:val="24"/>
        </w:rPr>
        <w:t>с приложением 3 ПОП</w:t>
      </w:r>
      <w:r w:rsidR="005A12A3" w:rsidRPr="002C5973">
        <w:rPr>
          <w:rFonts w:ascii="Times New Roman" w:hAnsi="Times New Roman" w:cs="Times New Roman"/>
          <w:bCs/>
          <w:color w:val="000000" w:themeColor="text1"/>
          <w:sz w:val="24"/>
          <w:szCs w:val="24"/>
        </w:rPr>
        <w:t>.</w:t>
      </w:r>
    </w:p>
    <w:p w14:paraId="0FFCBF81" w14:textId="77777777" w:rsidR="005A12A3" w:rsidRPr="002C5973" w:rsidRDefault="005A12A3" w:rsidP="005B4D34">
      <w:pPr>
        <w:suppressAutoHyphens/>
        <w:spacing w:after="0"/>
        <w:jc w:val="both"/>
        <w:rPr>
          <w:rFonts w:ascii="Times New Roman" w:hAnsi="Times New Roman" w:cs="Times New Roman"/>
          <w:bCs/>
          <w:i/>
          <w:iCs/>
          <w:color w:val="000000" w:themeColor="text1"/>
          <w:sz w:val="24"/>
          <w:szCs w:val="24"/>
        </w:rPr>
      </w:pPr>
    </w:p>
    <w:p w14:paraId="7D38EF11" w14:textId="77777777" w:rsidR="00C72A9B" w:rsidRPr="005B4D34" w:rsidRDefault="00C72A9B" w:rsidP="005B4D34">
      <w:pPr>
        <w:pStyle w:val="114"/>
      </w:pPr>
      <w:bookmarkStart w:id="50" w:name="_Toc152334673"/>
      <w:bookmarkStart w:id="51" w:name="_Toc207102966"/>
      <w:bookmarkStart w:id="52" w:name="_Toc207103152"/>
      <w:bookmarkStart w:id="53" w:name="_Toc207103205"/>
      <w:r w:rsidRPr="005B4D34">
        <w:t>3.2. Учебно-методическое обеспечение</w:t>
      </w:r>
      <w:bookmarkEnd w:id="50"/>
      <w:bookmarkEnd w:id="51"/>
      <w:bookmarkEnd w:id="52"/>
      <w:bookmarkEnd w:id="53"/>
    </w:p>
    <w:p w14:paraId="0C3858A3" w14:textId="77777777" w:rsidR="00C72A9B" w:rsidRPr="002C5973" w:rsidRDefault="00C72A9B" w:rsidP="00FD504E">
      <w:pPr>
        <w:pStyle w:val="a4"/>
        <w:spacing w:line="276" w:lineRule="auto"/>
        <w:ind w:left="0" w:firstLine="709"/>
        <w:jc w:val="both"/>
        <w:rPr>
          <w:rFonts w:ascii="Times New Roman" w:hAnsi="Times New Roman" w:cs="Times New Roman"/>
          <w:bCs/>
          <w:color w:val="000000" w:themeColor="text1"/>
          <w:sz w:val="24"/>
          <w:szCs w:val="24"/>
        </w:rPr>
      </w:pPr>
      <w:bookmarkStart w:id="54" w:name="_Hlk152333986"/>
      <w:r w:rsidRPr="002C5973">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2C5973">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w:t>
      </w:r>
      <w:r w:rsidRPr="002C5973">
        <w:rPr>
          <w:rFonts w:ascii="Times New Roman" w:hAnsi="Times New Roman" w:cs="Times New Roman"/>
          <w:color w:val="000000" w:themeColor="text1"/>
          <w:sz w:val="24"/>
          <w:szCs w:val="24"/>
        </w:rPr>
        <w:lastRenderedPageBreak/>
        <w:t xml:space="preserve">использования в образовательном процессе. При формировании </w:t>
      </w:r>
      <w:r w:rsidRPr="002C5973">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54"/>
    </w:p>
    <w:p w14:paraId="68AD299F" w14:textId="77777777" w:rsidR="00C72A9B" w:rsidRPr="002C5973" w:rsidRDefault="00C72A9B" w:rsidP="00FD504E">
      <w:pPr>
        <w:pStyle w:val="a4"/>
        <w:spacing w:line="276" w:lineRule="auto"/>
        <w:ind w:left="0" w:firstLine="709"/>
        <w:jc w:val="both"/>
        <w:rPr>
          <w:rFonts w:ascii="Times New Roman" w:hAnsi="Times New Roman" w:cs="Times New Roman"/>
          <w:bCs/>
          <w:color w:val="000000" w:themeColor="text1"/>
          <w:sz w:val="24"/>
          <w:szCs w:val="24"/>
        </w:rPr>
      </w:pPr>
    </w:p>
    <w:p w14:paraId="5622B2BE" w14:textId="77777777" w:rsidR="00C72A9B" w:rsidRPr="002C5973" w:rsidRDefault="00C72A9B" w:rsidP="00FD504E">
      <w:pPr>
        <w:pStyle w:val="a4"/>
        <w:spacing w:line="276" w:lineRule="auto"/>
        <w:ind w:left="0" w:firstLine="709"/>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3.2.1. Основные печатные и/или электронные издания</w:t>
      </w:r>
    </w:p>
    <w:p w14:paraId="0C301824" w14:textId="72F5F5B0" w:rsidR="00C72A9B" w:rsidRPr="002C5973" w:rsidRDefault="00C72A9B" w:rsidP="005B4D34">
      <w:pPr>
        <w:numPr>
          <w:ilvl w:val="0"/>
          <w:numId w:val="42"/>
        </w:numPr>
        <w:tabs>
          <w:tab w:val="left" w:pos="993"/>
          <w:tab w:val="left" w:pos="1188"/>
        </w:tabs>
        <w:spacing w:after="0" w:line="276" w:lineRule="auto"/>
        <w:ind w:left="0"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Лихачев, В. Г. Судовые вспомогательные механизмы и системы / В. Г. Лихачев. — Санкт-Петербург</w:t>
      </w:r>
      <w:proofErr w:type="gramStart"/>
      <w:r w:rsidRPr="002C5973">
        <w:rPr>
          <w:rFonts w:ascii="Times New Roman" w:hAnsi="Times New Roman" w:cs="Times New Roman"/>
          <w:color w:val="000000" w:themeColor="text1"/>
          <w:sz w:val="24"/>
          <w:szCs w:val="24"/>
        </w:rPr>
        <w:t xml:space="preserve"> :</w:t>
      </w:r>
      <w:proofErr w:type="gramEnd"/>
      <w:r w:rsidRPr="002C5973">
        <w:rPr>
          <w:rFonts w:ascii="Times New Roman" w:hAnsi="Times New Roman" w:cs="Times New Roman"/>
          <w:color w:val="000000" w:themeColor="text1"/>
          <w:sz w:val="24"/>
          <w:szCs w:val="24"/>
        </w:rPr>
        <w:t xml:space="preserve"> Лань, 2023. — 256 с. — ISBN 978-5-507-45027-5. </w:t>
      </w:r>
    </w:p>
    <w:p w14:paraId="29609E99" w14:textId="77777777" w:rsidR="005A12A3" w:rsidRPr="002C5973" w:rsidRDefault="005A12A3" w:rsidP="005B4D34">
      <w:pPr>
        <w:pStyle w:val="a4"/>
        <w:widowControl w:val="0"/>
        <w:numPr>
          <w:ilvl w:val="0"/>
          <w:numId w:val="42"/>
        </w:numPr>
        <w:tabs>
          <w:tab w:val="left" w:pos="993"/>
        </w:tabs>
        <w:spacing w:line="276" w:lineRule="auto"/>
        <w:ind w:left="0" w:firstLine="709"/>
        <w:contextualSpacing w:val="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Никишин М.Ю. Холодильные установки транспортных рефрижераторных </w:t>
      </w:r>
      <w:r w:rsidRPr="002C5973">
        <w:rPr>
          <w:rFonts w:ascii="Times New Roman" w:hAnsi="Times New Roman" w:cs="Times New Roman"/>
          <w:color w:val="000000" w:themeColor="text1"/>
          <w:sz w:val="24"/>
          <w:szCs w:val="24"/>
        </w:rPr>
        <w:t xml:space="preserve">судов / М.Ю. Никишин, Д.В. </w:t>
      </w:r>
      <w:proofErr w:type="spellStart"/>
      <w:r w:rsidRPr="002C5973">
        <w:rPr>
          <w:rFonts w:ascii="Times New Roman" w:hAnsi="Times New Roman" w:cs="Times New Roman"/>
          <w:color w:val="000000" w:themeColor="text1"/>
          <w:sz w:val="24"/>
          <w:szCs w:val="24"/>
        </w:rPr>
        <w:t>Гродник</w:t>
      </w:r>
      <w:proofErr w:type="spellEnd"/>
      <w:r w:rsidRPr="002C5973">
        <w:rPr>
          <w:rFonts w:ascii="Times New Roman" w:hAnsi="Times New Roman" w:cs="Times New Roman"/>
          <w:color w:val="000000" w:themeColor="text1"/>
          <w:sz w:val="24"/>
          <w:szCs w:val="24"/>
        </w:rPr>
        <w:t>. — Санкт-Петербург</w:t>
      </w:r>
      <w:proofErr w:type="gramStart"/>
      <w:r w:rsidRPr="002C5973">
        <w:rPr>
          <w:rFonts w:ascii="Times New Roman" w:hAnsi="Times New Roman" w:cs="Times New Roman"/>
          <w:color w:val="000000" w:themeColor="text1"/>
          <w:sz w:val="24"/>
          <w:szCs w:val="24"/>
        </w:rPr>
        <w:t xml:space="preserve"> :</w:t>
      </w:r>
      <w:proofErr w:type="gramEnd"/>
      <w:r w:rsidRPr="002C5973">
        <w:rPr>
          <w:rFonts w:ascii="Times New Roman" w:hAnsi="Times New Roman" w:cs="Times New Roman"/>
          <w:color w:val="000000" w:themeColor="text1"/>
          <w:sz w:val="24"/>
          <w:szCs w:val="24"/>
        </w:rPr>
        <w:t xml:space="preserve"> Лань, 2025. — 112 с. — ISBN </w:t>
      </w:r>
      <w:r w:rsidRPr="002C5973">
        <w:rPr>
          <w:rFonts w:ascii="Times New Roman" w:hAnsi="Times New Roman" w:cs="Times New Roman"/>
          <w:color w:val="000000" w:themeColor="text1"/>
          <w:sz w:val="24"/>
          <w:szCs w:val="24"/>
        </w:rPr>
        <w:br/>
        <w:t>978-5-507-51470-0.</w:t>
      </w:r>
    </w:p>
    <w:p w14:paraId="1689D0C1" w14:textId="77777777" w:rsidR="005A12A3" w:rsidRPr="002C5973" w:rsidRDefault="005A12A3" w:rsidP="005B4D34">
      <w:pPr>
        <w:pStyle w:val="a4"/>
        <w:widowControl w:val="0"/>
        <w:numPr>
          <w:ilvl w:val="0"/>
          <w:numId w:val="42"/>
        </w:numPr>
        <w:tabs>
          <w:tab w:val="left" w:pos="993"/>
        </w:tabs>
        <w:spacing w:line="276" w:lineRule="auto"/>
        <w:ind w:left="0" w:firstLine="709"/>
        <w:contextualSpacing w:val="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Осипов О.В., Воробьев Б.Н. Судовые дизельные двигатели: учебное пособие - ЭБС Лань – СПб</w:t>
      </w:r>
      <w:proofErr w:type="gramStart"/>
      <w:r w:rsidRPr="002C5973">
        <w:rPr>
          <w:rFonts w:ascii="Times New Roman" w:hAnsi="Times New Roman" w:cs="Times New Roman"/>
          <w:bCs/>
          <w:color w:val="000000" w:themeColor="text1"/>
          <w:sz w:val="24"/>
          <w:szCs w:val="24"/>
        </w:rPr>
        <w:t xml:space="preserve">. : </w:t>
      </w:r>
      <w:proofErr w:type="gramEnd"/>
      <w:r w:rsidRPr="002C5973">
        <w:rPr>
          <w:rFonts w:ascii="Times New Roman" w:hAnsi="Times New Roman" w:cs="Times New Roman"/>
          <w:bCs/>
          <w:color w:val="000000" w:themeColor="text1"/>
          <w:sz w:val="24"/>
          <w:szCs w:val="24"/>
        </w:rPr>
        <w:t>Издательство «Лань», 2021. – 356 с.</w:t>
      </w:r>
    </w:p>
    <w:p w14:paraId="21F58122" w14:textId="77777777" w:rsidR="005A12A3" w:rsidRPr="002C5973" w:rsidRDefault="005A12A3" w:rsidP="005B4D34">
      <w:pPr>
        <w:numPr>
          <w:ilvl w:val="0"/>
          <w:numId w:val="42"/>
        </w:numPr>
        <w:tabs>
          <w:tab w:val="left" w:pos="993"/>
          <w:tab w:val="left" w:pos="1188"/>
        </w:tabs>
        <w:spacing w:after="0" w:line="276" w:lineRule="auto"/>
        <w:ind w:left="0" w:firstLine="709"/>
        <w:jc w:val="both"/>
        <w:rPr>
          <w:rFonts w:ascii="Times New Roman" w:hAnsi="Times New Roman" w:cs="Times New Roman"/>
          <w:bCs/>
          <w:color w:val="000000" w:themeColor="text1"/>
          <w:sz w:val="24"/>
          <w:szCs w:val="24"/>
        </w:rPr>
      </w:pPr>
      <w:r w:rsidRPr="002C5973">
        <w:rPr>
          <w:rFonts w:ascii="Times New Roman" w:hAnsi="Times New Roman" w:cs="Times New Roman"/>
          <w:color w:val="000000" w:themeColor="text1"/>
          <w:sz w:val="24"/>
          <w:szCs w:val="24"/>
        </w:rPr>
        <w:t>Попов В. В. Эксплуатация судовых вспомогательных механизмов, систем и устройств: конспект лекций. – Керчь, 2021. – 181 с.</w:t>
      </w:r>
    </w:p>
    <w:p w14:paraId="13D2A100" w14:textId="77777777" w:rsidR="005A12A3" w:rsidRPr="002C5973" w:rsidRDefault="005A12A3" w:rsidP="005B4D34">
      <w:pPr>
        <w:pStyle w:val="a4"/>
        <w:widowControl w:val="0"/>
        <w:numPr>
          <w:ilvl w:val="0"/>
          <w:numId w:val="42"/>
        </w:numPr>
        <w:tabs>
          <w:tab w:val="left" w:pos="993"/>
        </w:tabs>
        <w:spacing w:line="276" w:lineRule="auto"/>
        <w:ind w:left="0" w:firstLine="709"/>
        <w:contextualSpacing w:val="0"/>
        <w:jc w:val="both"/>
        <w:rPr>
          <w:rFonts w:ascii="Times New Roman" w:hAnsi="Times New Roman" w:cs="Times New Roman"/>
          <w:b/>
          <w:color w:val="000000" w:themeColor="text1"/>
          <w:sz w:val="24"/>
          <w:szCs w:val="24"/>
        </w:rPr>
      </w:pPr>
      <w:proofErr w:type="spellStart"/>
      <w:r w:rsidRPr="002C5973">
        <w:rPr>
          <w:rFonts w:ascii="Times New Roman" w:hAnsi="Times New Roman" w:cs="Times New Roman"/>
          <w:bCs/>
          <w:color w:val="000000" w:themeColor="text1"/>
          <w:sz w:val="24"/>
          <w:szCs w:val="24"/>
        </w:rPr>
        <w:t>Равин</w:t>
      </w:r>
      <w:proofErr w:type="spellEnd"/>
      <w:r w:rsidRPr="002C5973">
        <w:rPr>
          <w:rFonts w:ascii="Times New Roman" w:hAnsi="Times New Roman" w:cs="Times New Roman"/>
          <w:bCs/>
          <w:color w:val="000000" w:themeColor="text1"/>
          <w:sz w:val="24"/>
          <w:szCs w:val="24"/>
        </w:rPr>
        <w:t xml:space="preserve"> А.А. Техническая диагностика судового энергетического оборудования: учебное пособие - ЭБС Лань – СПб</w:t>
      </w:r>
      <w:proofErr w:type="gramStart"/>
      <w:r w:rsidRPr="002C5973">
        <w:rPr>
          <w:rFonts w:ascii="Times New Roman" w:hAnsi="Times New Roman" w:cs="Times New Roman"/>
          <w:bCs/>
          <w:color w:val="000000" w:themeColor="text1"/>
          <w:sz w:val="24"/>
          <w:szCs w:val="24"/>
        </w:rPr>
        <w:t xml:space="preserve">. : </w:t>
      </w:r>
      <w:proofErr w:type="gramEnd"/>
      <w:r w:rsidRPr="002C5973">
        <w:rPr>
          <w:rFonts w:ascii="Times New Roman" w:hAnsi="Times New Roman" w:cs="Times New Roman"/>
          <w:bCs/>
          <w:color w:val="000000" w:themeColor="text1"/>
          <w:sz w:val="24"/>
          <w:szCs w:val="24"/>
        </w:rPr>
        <w:t>Издательство «Лань», 2019. – 240 с.</w:t>
      </w:r>
    </w:p>
    <w:p w14:paraId="2C1ACCE2" w14:textId="77777777" w:rsidR="00C72A9B" w:rsidRPr="002C5973" w:rsidRDefault="00C72A9B" w:rsidP="005B4D34">
      <w:pPr>
        <w:numPr>
          <w:ilvl w:val="0"/>
          <w:numId w:val="42"/>
        </w:numPr>
        <w:tabs>
          <w:tab w:val="left" w:pos="993"/>
          <w:tab w:val="left" w:pos="1188"/>
        </w:tabs>
        <w:spacing w:after="0" w:line="276" w:lineRule="auto"/>
        <w:ind w:left="0" w:firstLine="709"/>
        <w:jc w:val="both"/>
        <w:rPr>
          <w:rFonts w:ascii="Times New Roman" w:hAnsi="Times New Roman" w:cs="Times New Roman"/>
          <w:color w:val="000000" w:themeColor="text1"/>
          <w:sz w:val="24"/>
          <w:szCs w:val="24"/>
        </w:rPr>
      </w:pPr>
      <w:proofErr w:type="spellStart"/>
      <w:r w:rsidRPr="002C5973">
        <w:rPr>
          <w:rFonts w:ascii="Times New Roman" w:hAnsi="Times New Roman" w:cs="Times New Roman"/>
          <w:color w:val="000000" w:themeColor="text1"/>
          <w:sz w:val="24"/>
          <w:szCs w:val="24"/>
        </w:rPr>
        <w:t>Ремезовский</w:t>
      </w:r>
      <w:proofErr w:type="spellEnd"/>
      <w:r w:rsidRPr="002C5973">
        <w:rPr>
          <w:rFonts w:ascii="Times New Roman" w:hAnsi="Times New Roman" w:cs="Times New Roman"/>
          <w:color w:val="000000" w:themeColor="text1"/>
          <w:sz w:val="24"/>
          <w:szCs w:val="24"/>
        </w:rPr>
        <w:t>, В.М. Судовые электроэнергетические системы и их эксплуатация</w:t>
      </w:r>
      <w:proofErr w:type="gramStart"/>
      <w:r w:rsidRPr="002C5973">
        <w:rPr>
          <w:rFonts w:ascii="Times New Roman" w:hAnsi="Times New Roman" w:cs="Times New Roman"/>
          <w:color w:val="000000" w:themeColor="text1"/>
          <w:sz w:val="24"/>
          <w:szCs w:val="24"/>
        </w:rPr>
        <w:t xml:space="preserve"> :</w:t>
      </w:r>
      <w:proofErr w:type="gramEnd"/>
      <w:r w:rsidRPr="002C5973">
        <w:rPr>
          <w:rFonts w:ascii="Times New Roman" w:hAnsi="Times New Roman" w:cs="Times New Roman"/>
          <w:color w:val="000000" w:themeColor="text1"/>
          <w:sz w:val="24"/>
          <w:szCs w:val="24"/>
        </w:rPr>
        <w:t xml:space="preserve"> учебное пособие для среднего профессионального образования / В.М. </w:t>
      </w:r>
      <w:proofErr w:type="spellStart"/>
      <w:r w:rsidRPr="002C5973">
        <w:rPr>
          <w:rFonts w:ascii="Times New Roman" w:hAnsi="Times New Roman" w:cs="Times New Roman"/>
          <w:color w:val="000000" w:themeColor="text1"/>
          <w:sz w:val="24"/>
          <w:szCs w:val="24"/>
        </w:rPr>
        <w:t>Ремезовский</w:t>
      </w:r>
      <w:proofErr w:type="spellEnd"/>
      <w:r w:rsidRPr="002C5973">
        <w:rPr>
          <w:rFonts w:ascii="Times New Roman" w:hAnsi="Times New Roman" w:cs="Times New Roman"/>
          <w:color w:val="000000" w:themeColor="text1"/>
          <w:sz w:val="24"/>
          <w:szCs w:val="24"/>
        </w:rPr>
        <w:t>, В.Г. Лихачев. – Москва</w:t>
      </w:r>
      <w:proofErr w:type="gramStart"/>
      <w:r w:rsidRPr="002C5973">
        <w:rPr>
          <w:rFonts w:ascii="Times New Roman" w:hAnsi="Times New Roman" w:cs="Times New Roman"/>
          <w:color w:val="000000" w:themeColor="text1"/>
          <w:sz w:val="24"/>
          <w:szCs w:val="24"/>
        </w:rPr>
        <w:t xml:space="preserve"> :</w:t>
      </w:r>
      <w:proofErr w:type="gramEnd"/>
      <w:r w:rsidRPr="002C5973">
        <w:rPr>
          <w:rFonts w:ascii="Times New Roman" w:hAnsi="Times New Roman" w:cs="Times New Roman"/>
          <w:color w:val="000000" w:themeColor="text1"/>
          <w:sz w:val="24"/>
          <w:szCs w:val="24"/>
        </w:rPr>
        <w:t xml:space="preserve"> Издательство </w:t>
      </w:r>
      <w:proofErr w:type="spellStart"/>
      <w:r w:rsidRPr="002C5973">
        <w:rPr>
          <w:rFonts w:ascii="Times New Roman" w:hAnsi="Times New Roman" w:cs="Times New Roman"/>
          <w:color w:val="000000" w:themeColor="text1"/>
          <w:sz w:val="24"/>
          <w:szCs w:val="24"/>
        </w:rPr>
        <w:t>Юрайт</w:t>
      </w:r>
      <w:proofErr w:type="spellEnd"/>
      <w:r w:rsidRPr="002C5973">
        <w:rPr>
          <w:rFonts w:ascii="Times New Roman" w:hAnsi="Times New Roman" w:cs="Times New Roman"/>
          <w:color w:val="000000" w:themeColor="text1"/>
          <w:sz w:val="24"/>
          <w:szCs w:val="24"/>
        </w:rPr>
        <w:t xml:space="preserve">, 2023. – 223 с. – (Профессиональное образование). – ISBN 978-5-534-14823-7. </w:t>
      </w:r>
    </w:p>
    <w:p w14:paraId="1B32CF99" w14:textId="77777777" w:rsidR="00C72A9B" w:rsidRPr="002C5973" w:rsidRDefault="00C72A9B" w:rsidP="005B4D34">
      <w:pPr>
        <w:numPr>
          <w:ilvl w:val="0"/>
          <w:numId w:val="42"/>
        </w:numPr>
        <w:tabs>
          <w:tab w:val="left" w:pos="993"/>
          <w:tab w:val="left" w:pos="1188"/>
        </w:tabs>
        <w:spacing w:after="0" w:line="276" w:lineRule="auto"/>
        <w:ind w:left="0"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Савенко А. Е. Системы управления энергетическими и общесудовыми установками: учеб</w:t>
      </w:r>
      <w:proofErr w:type="gramStart"/>
      <w:r w:rsidRPr="002C5973">
        <w:rPr>
          <w:rFonts w:ascii="Times New Roman" w:hAnsi="Times New Roman" w:cs="Times New Roman"/>
          <w:color w:val="000000" w:themeColor="text1"/>
          <w:sz w:val="24"/>
          <w:szCs w:val="24"/>
        </w:rPr>
        <w:t>.</w:t>
      </w:r>
      <w:proofErr w:type="gramEnd"/>
      <w:r w:rsidRPr="002C5973">
        <w:rPr>
          <w:rFonts w:ascii="Times New Roman" w:hAnsi="Times New Roman" w:cs="Times New Roman"/>
          <w:color w:val="000000" w:themeColor="text1"/>
          <w:sz w:val="24"/>
          <w:szCs w:val="24"/>
        </w:rPr>
        <w:t xml:space="preserve"> </w:t>
      </w:r>
      <w:proofErr w:type="gramStart"/>
      <w:r w:rsidRPr="002C5973">
        <w:rPr>
          <w:rFonts w:ascii="Times New Roman" w:hAnsi="Times New Roman" w:cs="Times New Roman"/>
          <w:color w:val="000000" w:themeColor="text1"/>
          <w:sz w:val="24"/>
          <w:szCs w:val="24"/>
        </w:rPr>
        <w:t>п</w:t>
      </w:r>
      <w:proofErr w:type="gramEnd"/>
      <w:r w:rsidRPr="002C5973">
        <w:rPr>
          <w:rFonts w:ascii="Times New Roman" w:hAnsi="Times New Roman" w:cs="Times New Roman"/>
          <w:color w:val="000000" w:themeColor="text1"/>
          <w:sz w:val="24"/>
          <w:szCs w:val="24"/>
        </w:rPr>
        <w:t>особие. – Керчь, 2018. – 215 с.</w:t>
      </w:r>
    </w:p>
    <w:p w14:paraId="0752DDBA" w14:textId="77777777" w:rsidR="00C72A9B" w:rsidRPr="002C5973" w:rsidRDefault="00C72A9B" w:rsidP="005B4D34">
      <w:pPr>
        <w:numPr>
          <w:ilvl w:val="0"/>
          <w:numId w:val="42"/>
        </w:numPr>
        <w:tabs>
          <w:tab w:val="left" w:pos="993"/>
          <w:tab w:val="left" w:pos="1188"/>
        </w:tabs>
        <w:spacing w:after="0" w:line="276" w:lineRule="auto"/>
        <w:ind w:left="0"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Федоровский К. Ю. Замкнутые системы охлаждения судовых энергетических установок: монография. </w:t>
      </w:r>
      <w:proofErr w:type="gramStart"/>
      <w:r w:rsidRPr="002C5973">
        <w:rPr>
          <w:rFonts w:ascii="Times New Roman" w:hAnsi="Times New Roman" w:cs="Times New Roman"/>
          <w:color w:val="000000" w:themeColor="text1"/>
          <w:sz w:val="24"/>
          <w:szCs w:val="24"/>
        </w:rPr>
        <w:t>–М</w:t>
      </w:r>
      <w:proofErr w:type="gramEnd"/>
      <w:r w:rsidRPr="002C5973">
        <w:rPr>
          <w:rFonts w:ascii="Times New Roman" w:hAnsi="Times New Roman" w:cs="Times New Roman"/>
          <w:color w:val="000000" w:themeColor="text1"/>
          <w:sz w:val="24"/>
          <w:szCs w:val="24"/>
        </w:rPr>
        <w:t>.: Вузовский учебник, 2022. -160 с.</w:t>
      </w:r>
    </w:p>
    <w:p w14:paraId="36B1FE8C" w14:textId="77777777" w:rsidR="00C72A9B" w:rsidRPr="002C5973" w:rsidRDefault="00C72A9B" w:rsidP="00FD504E">
      <w:pPr>
        <w:pStyle w:val="a4"/>
        <w:spacing w:line="276" w:lineRule="auto"/>
        <w:ind w:left="0"/>
        <w:jc w:val="both"/>
        <w:rPr>
          <w:rFonts w:ascii="Times New Roman" w:hAnsi="Times New Roman" w:cs="Times New Roman"/>
          <w:b/>
          <w:bCs/>
          <w:color w:val="000000" w:themeColor="text1"/>
          <w:sz w:val="24"/>
          <w:szCs w:val="24"/>
        </w:rPr>
      </w:pPr>
    </w:p>
    <w:p w14:paraId="657F01D2" w14:textId="77777777" w:rsidR="00C72A9B" w:rsidRPr="000C0A94" w:rsidRDefault="00C72A9B" w:rsidP="000C0A94">
      <w:pPr>
        <w:pStyle w:val="1f"/>
      </w:pPr>
      <w:bookmarkStart w:id="55" w:name="_Toc152334674"/>
      <w:bookmarkStart w:id="56" w:name="_Toc207102967"/>
      <w:bookmarkStart w:id="57" w:name="_Toc207103153"/>
      <w:bookmarkStart w:id="58" w:name="_Toc207103206"/>
      <w:r w:rsidRPr="000C0A94">
        <w:t xml:space="preserve">4. Контроль и оценка результатов освоения </w:t>
      </w:r>
      <w:r w:rsidRPr="000C0A94">
        <w:br/>
        <w:t>профессионального модуля</w:t>
      </w:r>
      <w:bookmarkEnd w:id="55"/>
      <w:bookmarkEnd w:id="56"/>
      <w:bookmarkEnd w:id="57"/>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6378"/>
        <w:gridCol w:w="2375"/>
      </w:tblGrid>
      <w:tr w:rsidR="00C72A9B" w:rsidRPr="002C5973" w14:paraId="001FD155" w14:textId="77777777" w:rsidTr="00C72A9B">
        <w:trPr>
          <w:trHeight w:val="23"/>
        </w:trPr>
        <w:tc>
          <w:tcPr>
            <w:tcW w:w="559" w:type="pct"/>
          </w:tcPr>
          <w:p w14:paraId="5475C1A2" w14:textId="77777777" w:rsidR="00C72A9B" w:rsidRPr="002C5973" w:rsidRDefault="00C72A9B" w:rsidP="00FD504E">
            <w:pPr>
              <w:suppressAutoHyphens/>
              <w:spacing w:after="0"/>
              <w:contextualSpacing/>
              <w:jc w:val="center"/>
              <w:rPr>
                <w:rFonts w:ascii="Times New Roman" w:hAnsi="Times New Roman" w:cs="Times New Roman"/>
                <w:b/>
                <w:iCs/>
                <w:color w:val="000000" w:themeColor="text1"/>
                <w:sz w:val="24"/>
                <w:szCs w:val="24"/>
              </w:rPr>
            </w:pPr>
            <w:bookmarkStart w:id="59" w:name="_Hlk152334357"/>
            <w:r w:rsidRPr="002C5973">
              <w:rPr>
                <w:rFonts w:ascii="Times New Roman" w:hAnsi="Times New Roman" w:cs="Times New Roman"/>
                <w:b/>
                <w:iCs/>
                <w:color w:val="000000" w:themeColor="text1"/>
                <w:sz w:val="24"/>
                <w:szCs w:val="24"/>
              </w:rPr>
              <w:t xml:space="preserve">Код ПК, </w:t>
            </w:r>
            <w:proofErr w:type="gramStart"/>
            <w:r w:rsidRPr="002C5973">
              <w:rPr>
                <w:rFonts w:ascii="Times New Roman" w:hAnsi="Times New Roman" w:cs="Times New Roman"/>
                <w:b/>
                <w:iCs/>
                <w:color w:val="000000" w:themeColor="text1"/>
                <w:sz w:val="24"/>
                <w:szCs w:val="24"/>
              </w:rPr>
              <w:t>ОК</w:t>
            </w:r>
            <w:proofErr w:type="gramEnd"/>
          </w:p>
        </w:tc>
        <w:tc>
          <w:tcPr>
            <w:tcW w:w="3236" w:type="pct"/>
            <w:vAlign w:val="center"/>
          </w:tcPr>
          <w:p w14:paraId="449256B7" w14:textId="77777777" w:rsidR="00C72A9B" w:rsidRPr="002C5973" w:rsidRDefault="00C72A9B" w:rsidP="00FD504E">
            <w:pPr>
              <w:suppressAutoHyphens/>
              <w:spacing w:after="0"/>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iCs/>
                <w:color w:val="000000" w:themeColor="text1"/>
                <w:sz w:val="24"/>
                <w:szCs w:val="24"/>
              </w:rPr>
              <w:t>Критерии оценки результата</w:t>
            </w:r>
            <w:r w:rsidRPr="002C5973">
              <w:rPr>
                <w:rFonts w:ascii="Times New Roman" w:hAnsi="Times New Roman" w:cs="Times New Roman"/>
                <w:b/>
                <w:iCs/>
                <w:color w:val="000000" w:themeColor="text1"/>
                <w:sz w:val="24"/>
                <w:szCs w:val="24"/>
              </w:rPr>
              <w:br/>
              <w:t>(показатели освоенности компетенций)</w:t>
            </w:r>
          </w:p>
        </w:tc>
        <w:tc>
          <w:tcPr>
            <w:tcW w:w="1205" w:type="pct"/>
            <w:vAlign w:val="center"/>
          </w:tcPr>
          <w:p w14:paraId="3D1595C7" w14:textId="1DB33DE5" w:rsidR="00C72A9B" w:rsidRPr="002C5973" w:rsidRDefault="00C72A9B" w:rsidP="005B4D34">
            <w:pPr>
              <w:suppressAutoHyphens/>
              <w:spacing w:after="0"/>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Формы контроля и методы оценки</w:t>
            </w:r>
          </w:p>
        </w:tc>
      </w:tr>
      <w:tr w:rsidR="00C72A9B" w:rsidRPr="002C5973" w14:paraId="7152F072" w14:textId="77777777" w:rsidTr="00C72A9B">
        <w:trPr>
          <w:trHeight w:val="23"/>
        </w:trPr>
        <w:tc>
          <w:tcPr>
            <w:tcW w:w="559" w:type="pct"/>
          </w:tcPr>
          <w:p w14:paraId="5FAE5BC8"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Style w:val="afb"/>
                <w:i w:val="0"/>
                <w:color w:val="000000" w:themeColor="text1"/>
                <w:sz w:val="24"/>
                <w:szCs w:val="24"/>
                <w:lang w:eastAsia="ru-RU"/>
              </w:rPr>
              <w:t xml:space="preserve">ПК 1.1. </w:t>
            </w:r>
          </w:p>
        </w:tc>
        <w:tc>
          <w:tcPr>
            <w:tcW w:w="3236" w:type="pct"/>
          </w:tcPr>
          <w:p w14:paraId="3F03E073" w14:textId="77777777" w:rsidR="00C72A9B" w:rsidRPr="002C5973" w:rsidRDefault="00C72A9B" w:rsidP="00DC603D">
            <w:pPr>
              <w:widowControl w:val="0"/>
              <w:spacing w:after="0"/>
              <w:ind w:firstLine="397"/>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выполняет операции и наблюдение за работой главных энергетических установок судна, вспомогательных механизмов и связанных с ними систем управления во время эксплуатации в соответствии с установленными требованиями и обеспечивает их безопасную эксплуатацию;</w:t>
            </w:r>
          </w:p>
          <w:p w14:paraId="12C66702" w14:textId="77777777" w:rsidR="00C72A9B" w:rsidRPr="002C5973" w:rsidRDefault="00C72A9B" w:rsidP="00DC603D">
            <w:pPr>
              <w:widowControl w:val="0"/>
              <w:spacing w:after="0"/>
              <w:ind w:firstLine="397"/>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правильные действия, обеспечивающие оперативное восстановление работоспособности главных энергетических установок судна, вспомогательных механизмов и связанных с ними систем управления;</w:t>
            </w:r>
          </w:p>
          <w:p w14:paraId="606A794A" w14:textId="77777777" w:rsidR="00C72A9B" w:rsidRPr="002C5973" w:rsidRDefault="00C72A9B" w:rsidP="00DC603D">
            <w:pPr>
              <w:widowControl w:val="0"/>
              <w:spacing w:after="0"/>
              <w:ind w:firstLine="397"/>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оценивает точно и своевременно</w:t>
            </w:r>
          </w:p>
          <w:p w14:paraId="6FBBE33F" w14:textId="77777777" w:rsidR="00C72A9B" w:rsidRPr="002C5973" w:rsidRDefault="00C72A9B" w:rsidP="00DC603D">
            <w:pPr>
              <w:widowControl w:val="0"/>
              <w:spacing w:after="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влияние внешних факторов на работу главных энергетических установок судна, вспомогательных механизмов и связанных с ними систем управления;</w:t>
            </w:r>
          </w:p>
          <w:p w14:paraId="1609E026" w14:textId="77777777" w:rsidR="00C72A9B" w:rsidRPr="002C5973" w:rsidRDefault="00C72A9B" w:rsidP="00DC603D">
            <w:pPr>
              <w:widowControl w:val="0"/>
              <w:spacing w:after="0"/>
              <w:ind w:firstLine="397"/>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выполняет настройки программ систем управления </w:t>
            </w:r>
            <w:r w:rsidRPr="002C5973">
              <w:rPr>
                <w:rFonts w:ascii="Times New Roman" w:hAnsi="Times New Roman" w:cs="Times New Roman"/>
                <w:color w:val="000000" w:themeColor="text1"/>
                <w:sz w:val="24"/>
                <w:szCs w:val="24"/>
              </w:rPr>
              <w:lastRenderedPageBreak/>
              <w:t>главных энергетических установок судна, вспомогательных механизмов и связанных с ними систем управления и обеспечивает их безопасную эксплуатацию, надёжность и работоспособность;</w:t>
            </w:r>
          </w:p>
          <w:p w14:paraId="13E8D9D0" w14:textId="77777777" w:rsidR="00C72A9B" w:rsidRPr="002C5973" w:rsidRDefault="00C72A9B" w:rsidP="00DC603D">
            <w:pPr>
              <w:suppressAutoHyphens/>
              <w:spacing w:after="0"/>
              <w:ind w:firstLine="425"/>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 xml:space="preserve">правильно понимает и объясняет последствия неправильной эксплуатации главных энергетических установок судна, вспомогательных механизмов и связанных с ними систем управления </w:t>
            </w:r>
          </w:p>
        </w:tc>
        <w:tc>
          <w:tcPr>
            <w:tcW w:w="1205" w:type="pct"/>
            <w:vMerge w:val="restart"/>
          </w:tcPr>
          <w:p w14:paraId="66F8C964"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lastRenderedPageBreak/>
              <w:t xml:space="preserve">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w:t>
            </w:r>
            <w:r w:rsidRPr="002C5973">
              <w:rPr>
                <w:rFonts w:ascii="Times New Roman" w:hAnsi="Times New Roman" w:cs="Times New Roman"/>
                <w:color w:val="000000" w:themeColor="text1"/>
                <w:sz w:val="24"/>
                <w:szCs w:val="24"/>
              </w:rPr>
              <w:lastRenderedPageBreak/>
              <w:t>ситуационных задач, оценка тестового контроля.</w:t>
            </w:r>
          </w:p>
        </w:tc>
      </w:tr>
      <w:tr w:rsidR="00C72A9B" w:rsidRPr="002C5973" w14:paraId="489B3A0C" w14:textId="77777777" w:rsidTr="00C72A9B">
        <w:trPr>
          <w:trHeight w:val="23"/>
        </w:trPr>
        <w:tc>
          <w:tcPr>
            <w:tcW w:w="559" w:type="pct"/>
          </w:tcPr>
          <w:p w14:paraId="15DF2D91"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Style w:val="afb"/>
                <w:i w:val="0"/>
                <w:color w:val="000000" w:themeColor="text1"/>
                <w:sz w:val="24"/>
                <w:szCs w:val="24"/>
                <w:lang w:eastAsia="ru-RU"/>
              </w:rPr>
              <w:lastRenderedPageBreak/>
              <w:t xml:space="preserve">ПК 1.2. </w:t>
            </w:r>
          </w:p>
        </w:tc>
        <w:tc>
          <w:tcPr>
            <w:tcW w:w="3236" w:type="pct"/>
          </w:tcPr>
          <w:p w14:paraId="2DE3D9BC" w14:textId="77777777" w:rsidR="00C72A9B" w:rsidRPr="002C5973" w:rsidRDefault="00DC603D" w:rsidP="00DC603D">
            <w:pPr>
              <w:pStyle w:val="TableParagraph"/>
              <w:tabs>
                <w:tab w:val="left" w:pos="248"/>
              </w:tabs>
              <w:overflowPunct w:val="0"/>
              <w:spacing w:line="276" w:lineRule="auto"/>
              <w:ind w:firstLine="340"/>
              <w:jc w:val="both"/>
              <w:rPr>
                <w:color w:val="000000" w:themeColor="text1"/>
                <w:sz w:val="24"/>
                <w:szCs w:val="24"/>
              </w:rPr>
            </w:pPr>
            <w:r w:rsidRPr="002C5973">
              <w:rPr>
                <w:color w:val="000000" w:themeColor="text1"/>
                <w:sz w:val="24"/>
                <w:szCs w:val="24"/>
              </w:rPr>
              <w:t>п</w:t>
            </w:r>
            <w:r w:rsidR="00C72A9B" w:rsidRPr="002C5973">
              <w:rPr>
                <w:color w:val="000000" w:themeColor="text1"/>
                <w:sz w:val="24"/>
                <w:szCs w:val="24"/>
              </w:rPr>
              <w:t>еречисляет и правильно излагает требования национальных и международных документов по эксплуатации судна;</w:t>
            </w:r>
          </w:p>
          <w:p w14:paraId="1924D4C5" w14:textId="77777777" w:rsidR="00C72A9B" w:rsidRPr="002C5973" w:rsidRDefault="00C72A9B" w:rsidP="00DC603D">
            <w:pPr>
              <w:widowControl w:val="0"/>
              <w:spacing w:after="0"/>
              <w:ind w:firstLine="283"/>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выполнение национальных и международных требований по эксплуатации судна в соответствии с действующими национальными и международными стандартами;</w:t>
            </w:r>
          </w:p>
          <w:p w14:paraId="35034A61" w14:textId="77777777" w:rsidR="00C72A9B" w:rsidRPr="002C5973" w:rsidRDefault="00C72A9B" w:rsidP="00DC603D">
            <w:pPr>
              <w:suppressAutoHyphens/>
              <w:spacing w:after="0"/>
              <w:ind w:firstLine="315"/>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 xml:space="preserve">реализуются на практике национальные и международные требования по эксплуатации судна </w:t>
            </w:r>
          </w:p>
        </w:tc>
        <w:tc>
          <w:tcPr>
            <w:tcW w:w="1205" w:type="pct"/>
            <w:vMerge/>
          </w:tcPr>
          <w:p w14:paraId="5A4949A6"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C72A9B" w:rsidRPr="002C5973" w14:paraId="2C70DF15" w14:textId="77777777" w:rsidTr="00C72A9B">
        <w:trPr>
          <w:trHeight w:val="23"/>
        </w:trPr>
        <w:tc>
          <w:tcPr>
            <w:tcW w:w="559" w:type="pct"/>
          </w:tcPr>
          <w:p w14:paraId="060EC8E9"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Style w:val="afb"/>
                <w:i w:val="0"/>
                <w:color w:val="000000" w:themeColor="text1"/>
                <w:sz w:val="24"/>
                <w:szCs w:val="24"/>
                <w:lang w:eastAsia="ru-RU"/>
              </w:rPr>
              <w:t xml:space="preserve">ПК 1.3. </w:t>
            </w:r>
          </w:p>
        </w:tc>
        <w:tc>
          <w:tcPr>
            <w:tcW w:w="3236" w:type="pct"/>
          </w:tcPr>
          <w:p w14:paraId="003E515D" w14:textId="77777777" w:rsidR="00C72A9B" w:rsidRPr="002C5973" w:rsidRDefault="00C72A9B" w:rsidP="00DC603D">
            <w:pPr>
              <w:pStyle w:val="TableParagraph"/>
              <w:tabs>
                <w:tab w:val="left" w:pos="248"/>
              </w:tabs>
              <w:overflowPunct w:val="0"/>
              <w:spacing w:line="276" w:lineRule="auto"/>
              <w:ind w:firstLine="397"/>
              <w:jc w:val="both"/>
              <w:rPr>
                <w:rStyle w:val="afb"/>
                <w:i w:val="0"/>
                <w:color w:val="000000" w:themeColor="text1"/>
                <w:sz w:val="24"/>
                <w:szCs w:val="24"/>
                <w:lang w:eastAsia="ru-RU"/>
              </w:rPr>
            </w:pPr>
            <w:r w:rsidRPr="002C5973">
              <w:rPr>
                <w:color w:val="000000" w:themeColor="text1"/>
                <w:sz w:val="24"/>
                <w:szCs w:val="24"/>
              </w:rPr>
              <w:t xml:space="preserve">демонстрирует знания о </w:t>
            </w:r>
            <w:r w:rsidRPr="002C5973">
              <w:rPr>
                <w:rStyle w:val="afb"/>
                <w:i w:val="0"/>
                <w:color w:val="000000" w:themeColor="text1"/>
                <w:sz w:val="24"/>
                <w:szCs w:val="24"/>
                <w:lang w:eastAsia="ru-RU"/>
              </w:rPr>
              <w:t>техническом обслуживании и ремонте судового оборудования;</w:t>
            </w:r>
          </w:p>
          <w:p w14:paraId="71C41188" w14:textId="77777777" w:rsidR="00C72A9B" w:rsidRPr="002C5973" w:rsidRDefault="00C72A9B" w:rsidP="00DC603D">
            <w:pPr>
              <w:suppressAutoHyphens/>
              <w:spacing w:after="0"/>
              <w:ind w:firstLine="315"/>
              <w:contextualSpacing/>
              <w:jc w:val="both"/>
              <w:rPr>
                <w:rFonts w:ascii="Times New Roman" w:hAnsi="Times New Roman" w:cs="Times New Roman"/>
                <w:i/>
                <w:color w:val="000000" w:themeColor="text1"/>
                <w:sz w:val="24"/>
                <w:szCs w:val="24"/>
              </w:rPr>
            </w:pPr>
            <w:r w:rsidRPr="002C5973">
              <w:rPr>
                <w:rStyle w:val="afb"/>
                <w:i w:val="0"/>
                <w:color w:val="000000" w:themeColor="text1"/>
                <w:sz w:val="24"/>
                <w:szCs w:val="24"/>
                <w:lang w:eastAsia="ru-RU"/>
              </w:rPr>
              <w:t>демонстрирует проведение диагностики, технического обслуживания и ремонта судового оборудования в соответствии с нормативами по эксплуатации и руководствами изготовителей</w:t>
            </w:r>
          </w:p>
        </w:tc>
        <w:tc>
          <w:tcPr>
            <w:tcW w:w="1205" w:type="pct"/>
            <w:vMerge/>
          </w:tcPr>
          <w:p w14:paraId="09E189D1"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
        </w:tc>
      </w:tr>
      <w:tr w:rsidR="00C72A9B" w:rsidRPr="002C5973" w14:paraId="65A8EEA7" w14:textId="77777777" w:rsidTr="00C72A9B">
        <w:trPr>
          <w:trHeight w:val="23"/>
        </w:trPr>
        <w:tc>
          <w:tcPr>
            <w:tcW w:w="559" w:type="pct"/>
          </w:tcPr>
          <w:p w14:paraId="012AFF66"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Style w:val="afb"/>
                <w:i w:val="0"/>
                <w:color w:val="000000" w:themeColor="text1"/>
                <w:sz w:val="24"/>
                <w:szCs w:val="24"/>
                <w:lang w:eastAsia="ru-RU"/>
              </w:rPr>
              <w:t xml:space="preserve">ПК 1.4. </w:t>
            </w:r>
          </w:p>
        </w:tc>
        <w:tc>
          <w:tcPr>
            <w:tcW w:w="3236" w:type="pct"/>
          </w:tcPr>
          <w:p w14:paraId="6994AC91" w14:textId="77777777" w:rsidR="00C72A9B" w:rsidRPr="002C5973" w:rsidRDefault="00C72A9B" w:rsidP="00DC603D">
            <w:pPr>
              <w:widowControl w:val="0"/>
              <w:spacing w:after="0"/>
              <w:ind w:firstLine="34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понимание и применение на практике чертежей и эскизов;</w:t>
            </w:r>
          </w:p>
          <w:p w14:paraId="07AD1F95" w14:textId="77777777" w:rsidR="00C72A9B" w:rsidRPr="002C5973" w:rsidRDefault="00C72A9B" w:rsidP="00DC603D">
            <w:pPr>
              <w:widowControl w:val="0"/>
              <w:spacing w:after="0"/>
              <w:ind w:firstLine="34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правильно выбирает материалы и инструменты;</w:t>
            </w:r>
          </w:p>
          <w:p w14:paraId="17A13B19" w14:textId="77777777" w:rsidR="00C72A9B" w:rsidRPr="002C5973" w:rsidRDefault="00C72A9B" w:rsidP="00DC603D">
            <w:pPr>
              <w:widowControl w:val="0"/>
              <w:spacing w:after="0"/>
              <w:ind w:firstLine="454"/>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демонстрирует подбор </w:t>
            </w:r>
            <w:r w:rsidRPr="002C5973">
              <w:rPr>
                <w:rStyle w:val="afb"/>
                <w:i w:val="0"/>
                <w:color w:val="000000" w:themeColor="text1"/>
                <w:sz w:val="24"/>
                <w:szCs w:val="24"/>
                <w:lang w:eastAsia="ru-RU"/>
              </w:rPr>
              <w:t>оборудования, элементов и систем оборудования для замены в процессе эксплуатации судов;</w:t>
            </w:r>
          </w:p>
          <w:p w14:paraId="1F64E8C1" w14:textId="77777777" w:rsidR="00C72A9B" w:rsidRPr="002C5973" w:rsidRDefault="00C72A9B" w:rsidP="00DC603D">
            <w:pPr>
              <w:suppressAutoHyphens/>
              <w:spacing w:after="0"/>
              <w:ind w:firstLine="599"/>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проводит работы по замене оборудования, элементов и систем оборудования судна надлежащим образом с соблюдением мер безопасности</w:t>
            </w:r>
          </w:p>
        </w:tc>
        <w:tc>
          <w:tcPr>
            <w:tcW w:w="1205" w:type="pct"/>
            <w:vMerge/>
          </w:tcPr>
          <w:p w14:paraId="7D41F034"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p>
        </w:tc>
      </w:tr>
      <w:tr w:rsidR="00C72A9B" w:rsidRPr="002C5973" w14:paraId="3B8A6AD9" w14:textId="77777777" w:rsidTr="00C72A9B">
        <w:trPr>
          <w:trHeight w:val="23"/>
        </w:trPr>
        <w:tc>
          <w:tcPr>
            <w:tcW w:w="559" w:type="pct"/>
          </w:tcPr>
          <w:p w14:paraId="1CD86EF0"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 xml:space="preserve">ПК 1.5. </w:t>
            </w:r>
          </w:p>
        </w:tc>
        <w:tc>
          <w:tcPr>
            <w:tcW w:w="3236" w:type="pct"/>
          </w:tcPr>
          <w:p w14:paraId="3624A0BD" w14:textId="77777777" w:rsidR="00C72A9B" w:rsidRPr="002C5973" w:rsidRDefault="00C72A9B" w:rsidP="00DC603D">
            <w:pPr>
              <w:widowControl w:val="0"/>
              <w:spacing w:after="0"/>
              <w:ind w:firstLine="454"/>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выполняет операции и наблюдение за работой судовых технических средств во время эксплуатации в соответствии с международными и национальными требованиями и обеспечивает безопасную эксплуатацию, надёжность и работоспособность судовых технических средств;</w:t>
            </w:r>
          </w:p>
          <w:p w14:paraId="36374B4D" w14:textId="77777777" w:rsidR="00C72A9B" w:rsidRPr="002C5973" w:rsidRDefault="00C72A9B" w:rsidP="00DC603D">
            <w:pPr>
              <w:widowControl w:val="0"/>
              <w:spacing w:after="0"/>
              <w:ind w:firstLine="454"/>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демонстрирует </w:t>
            </w:r>
            <w:proofErr w:type="gramStart"/>
            <w:r w:rsidRPr="002C5973">
              <w:rPr>
                <w:rFonts w:ascii="Times New Roman" w:hAnsi="Times New Roman" w:cs="Times New Roman"/>
                <w:color w:val="000000" w:themeColor="text1"/>
                <w:sz w:val="24"/>
                <w:szCs w:val="24"/>
              </w:rPr>
              <w:t>действия</w:t>
            </w:r>
            <w:proofErr w:type="gramEnd"/>
            <w:r w:rsidRPr="002C5973">
              <w:rPr>
                <w:rFonts w:ascii="Times New Roman" w:hAnsi="Times New Roman" w:cs="Times New Roman"/>
                <w:color w:val="000000" w:themeColor="text1"/>
                <w:sz w:val="24"/>
                <w:szCs w:val="24"/>
              </w:rPr>
              <w:t xml:space="preserve"> обеспечивающие оперативное восстановление работоспособности судовых технических средств;</w:t>
            </w:r>
          </w:p>
          <w:p w14:paraId="02509E3F" w14:textId="77777777" w:rsidR="00C72A9B" w:rsidRPr="002C5973" w:rsidRDefault="00C72A9B" w:rsidP="00DC603D">
            <w:pPr>
              <w:widowControl w:val="0"/>
              <w:spacing w:after="0"/>
              <w:ind w:firstLine="454"/>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осуществляет ведение технической документации в соответствии с международными и национальными требованиями;</w:t>
            </w:r>
          </w:p>
          <w:p w14:paraId="69D37F1F" w14:textId="77777777" w:rsidR="00C72A9B" w:rsidRPr="002C5973" w:rsidRDefault="00C72A9B" w:rsidP="00DC603D">
            <w:pPr>
              <w:widowControl w:val="0"/>
              <w:spacing w:after="0"/>
              <w:ind w:firstLine="454"/>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осуществляет эксплуатацию судовых технических </w:t>
            </w:r>
            <w:proofErr w:type="gramStart"/>
            <w:r w:rsidRPr="002C5973">
              <w:rPr>
                <w:rFonts w:ascii="Times New Roman" w:hAnsi="Times New Roman" w:cs="Times New Roman"/>
                <w:color w:val="000000" w:themeColor="text1"/>
                <w:sz w:val="24"/>
                <w:szCs w:val="24"/>
              </w:rPr>
              <w:t>средствах</w:t>
            </w:r>
            <w:proofErr w:type="gramEnd"/>
            <w:r w:rsidRPr="002C5973">
              <w:rPr>
                <w:rFonts w:ascii="Times New Roman" w:hAnsi="Times New Roman" w:cs="Times New Roman"/>
                <w:color w:val="000000" w:themeColor="text1"/>
                <w:sz w:val="24"/>
                <w:szCs w:val="24"/>
              </w:rPr>
              <w:t xml:space="preserve"> с соблюдением мер безопасности;</w:t>
            </w:r>
          </w:p>
          <w:p w14:paraId="71C0B6DB" w14:textId="77777777" w:rsidR="00C72A9B" w:rsidRPr="002C5973" w:rsidRDefault="00C72A9B" w:rsidP="00DC603D">
            <w:pPr>
              <w:widowControl w:val="0"/>
              <w:spacing w:after="0"/>
              <w:ind w:firstLine="454"/>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 выполняет передачу и приём сообщений посредством внутрисудовой связи;</w:t>
            </w:r>
          </w:p>
          <w:p w14:paraId="0933E44D" w14:textId="77777777" w:rsidR="00C72A9B" w:rsidRPr="002C5973" w:rsidRDefault="00C72A9B" w:rsidP="00DC603D">
            <w:pPr>
              <w:widowControl w:val="0"/>
              <w:spacing w:after="0"/>
              <w:ind w:firstLine="454"/>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использует компьютеры и судовые компьютерные сети </w:t>
            </w:r>
            <w:r w:rsidRPr="002C5973">
              <w:rPr>
                <w:rFonts w:ascii="Times New Roman" w:hAnsi="Times New Roman" w:cs="Times New Roman"/>
                <w:color w:val="000000" w:themeColor="text1"/>
                <w:sz w:val="24"/>
                <w:szCs w:val="24"/>
              </w:rPr>
              <w:lastRenderedPageBreak/>
              <w:t>при эксплуатации судовых технических средств;</w:t>
            </w:r>
          </w:p>
          <w:p w14:paraId="26CA1173" w14:textId="77777777" w:rsidR="00C72A9B" w:rsidRPr="002C5973" w:rsidRDefault="00C72A9B" w:rsidP="00DC603D">
            <w:pPr>
              <w:widowControl w:val="0"/>
              <w:spacing w:after="0"/>
              <w:ind w:firstLine="454"/>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мероприятия по обеспечению экологической безопасности при эксплуатации судовых технических средств выполняет надлежащим образом;</w:t>
            </w:r>
          </w:p>
          <w:p w14:paraId="310C3A73" w14:textId="77777777" w:rsidR="00C72A9B" w:rsidRPr="002C5973" w:rsidRDefault="00C72A9B" w:rsidP="00DC603D">
            <w:pPr>
              <w:suppressAutoHyphens/>
              <w:spacing w:after="0"/>
              <w:ind w:firstLine="599"/>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понимает и объясняет последствия неправильной эксплуатации судовых технических средств</w:t>
            </w:r>
          </w:p>
        </w:tc>
        <w:tc>
          <w:tcPr>
            <w:tcW w:w="1205" w:type="pct"/>
            <w:vMerge/>
          </w:tcPr>
          <w:p w14:paraId="3D2B272B"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p>
        </w:tc>
      </w:tr>
      <w:tr w:rsidR="00C72A9B" w:rsidRPr="002C5973" w14:paraId="0A5621D5" w14:textId="77777777" w:rsidTr="00C72A9B">
        <w:trPr>
          <w:trHeight w:val="23"/>
        </w:trPr>
        <w:tc>
          <w:tcPr>
            <w:tcW w:w="559" w:type="pct"/>
          </w:tcPr>
          <w:p w14:paraId="4831D296"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Style w:val="afb"/>
                <w:i w:val="0"/>
                <w:color w:val="000000" w:themeColor="text1"/>
                <w:sz w:val="24"/>
                <w:szCs w:val="24"/>
                <w:lang w:eastAsia="ru-RU"/>
              </w:rPr>
              <w:lastRenderedPageBreak/>
              <w:t xml:space="preserve">ПК 1.6. </w:t>
            </w:r>
          </w:p>
        </w:tc>
        <w:tc>
          <w:tcPr>
            <w:tcW w:w="3236" w:type="pct"/>
          </w:tcPr>
          <w:p w14:paraId="3A689078" w14:textId="77777777" w:rsidR="00C72A9B" w:rsidRPr="002C5973" w:rsidRDefault="00C72A9B" w:rsidP="00DC603D">
            <w:pPr>
              <w:widowControl w:val="0"/>
              <w:spacing w:after="0"/>
              <w:ind w:firstLine="397"/>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демонстрирует действия, обеспечивающие </w:t>
            </w:r>
            <w:r w:rsidRPr="002C5973">
              <w:rPr>
                <w:rStyle w:val="afb"/>
                <w:i w:val="0"/>
                <w:color w:val="000000" w:themeColor="text1"/>
                <w:sz w:val="24"/>
                <w:szCs w:val="24"/>
                <w:lang w:eastAsia="ru-RU"/>
              </w:rPr>
              <w:t>техническую эксплуатацию судового электрооборудования и средств автоматики;</w:t>
            </w:r>
          </w:p>
          <w:p w14:paraId="587B2C7A" w14:textId="77777777" w:rsidR="00C72A9B" w:rsidRPr="002C5973" w:rsidRDefault="00C72A9B" w:rsidP="00DC603D">
            <w:pPr>
              <w:widowControl w:val="0"/>
              <w:spacing w:after="0"/>
              <w:ind w:firstLine="397"/>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выполняет операции и наблюдение за работой </w:t>
            </w:r>
            <w:r w:rsidRPr="002C5973">
              <w:rPr>
                <w:rStyle w:val="afb"/>
                <w:i w:val="0"/>
                <w:color w:val="000000" w:themeColor="text1"/>
                <w:sz w:val="24"/>
                <w:szCs w:val="24"/>
                <w:lang w:eastAsia="ru-RU"/>
              </w:rPr>
              <w:t>судового электрооборудования, средствами автоматики</w:t>
            </w:r>
            <w:r w:rsidRPr="002C5973">
              <w:rPr>
                <w:rFonts w:ascii="Times New Roman" w:hAnsi="Times New Roman" w:cs="Times New Roman"/>
                <w:color w:val="000000" w:themeColor="text1"/>
                <w:sz w:val="24"/>
                <w:szCs w:val="24"/>
              </w:rPr>
              <w:t xml:space="preserve"> и связанных с ними систем управления во время эксплуатации в соответствии с установленными требованиями и обеспечивает их безопасную эксплуатацию;</w:t>
            </w:r>
          </w:p>
          <w:p w14:paraId="086618D8" w14:textId="77777777" w:rsidR="00C72A9B" w:rsidRPr="002C5973" w:rsidRDefault="00C72A9B" w:rsidP="00DC603D">
            <w:pPr>
              <w:suppressAutoHyphens/>
              <w:spacing w:after="0"/>
              <w:ind w:firstLine="457"/>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 xml:space="preserve">демонстрирует действия, обеспечивающие оперативное восстановление работоспособности </w:t>
            </w:r>
            <w:r w:rsidRPr="002C5973">
              <w:rPr>
                <w:rStyle w:val="afb"/>
                <w:i w:val="0"/>
                <w:color w:val="000000" w:themeColor="text1"/>
                <w:sz w:val="24"/>
                <w:szCs w:val="24"/>
                <w:lang w:eastAsia="ru-RU"/>
              </w:rPr>
              <w:t>судового электрооборудования и средств автоматики</w:t>
            </w:r>
          </w:p>
        </w:tc>
        <w:tc>
          <w:tcPr>
            <w:tcW w:w="1205" w:type="pct"/>
            <w:vMerge/>
          </w:tcPr>
          <w:p w14:paraId="4FD3C5BF"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p>
        </w:tc>
      </w:tr>
      <w:tr w:rsidR="00C72A9B" w:rsidRPr="002C5973" w14:paraId="2AD8FF5C" w14:textId="77777777" w:rsidTr="00C72A9B">
        <w:trPr>
          <w:trHeight w:val="23"/>
        </w:trPr>
        <w:tc>
          <w:tcPr>
            <w:tcW w:w="559" w:type="pct"/>
          </w:tcPr>
          <w:p w14:paraId="255C9C02" w14:textId="74CAF502" w:rsidR="00C72A9B" w:rsidRPr="002C5973" w:rsidRDefault="005B4D34" w:rsidP="00FD504E">
            <w:pPr>
              <w:suppressAutoHyphens/>
              <w:spacing w:after="0"/>
              <w:contextualSpacing/>
              <w:rPr>
                <w:rFonts w:ascii="Times New Roman" w:hAnsi="Times New Roman" w:cs="Times New Roman"/>
                <w:i/>
                <w:color w:val="000000" w:themeColor="text1"/>
                <w:sz w:val="24"/>
                <w:szCs w:val="24"/>
              </w:rPr>
            </w:pPr>
            <w:r>
              <w:rPr>
                <w:rStyle w:val="afb"/>
                <w:i w:val="0"/>
                <w:color w:val="000000" w:themeColor="text1"/>
                <w:sz w:val="24"/>
                <w:szCs w:val="24"/>
              </w:rPr>
              <w:t>ОК.</w:t>
            </w:r>
            <w:r w:rsidR="007A714E" w:rsidRPr="002C5973">
              <w:rPr>
                <w:rStyle w:val="afb"/>
                <w:i w:val="0"/>
                <w:color w:val="000000" w:themeColor="text1"/>
                <w:sz w:val="24"/>
                <w:szCs w:val="24"/>
              </w:rPr>
              <w:t>01</w:t>
            </w:r>
            <w:r w:rsidR="00C72A9B" w:rsidRPr="002C5973">
              <w:rPr>
                <w:rStyle w:val="afb"/>
                <w:i w:val="0"/>
                <w:color w:val="000000" w:themeColor="text1"/>
                <w:sz w:val="24"/>
                <w:szCs w:val="24"/>
              </w:rPr>
              <w:t xml:space="preserve"> </w:t>
            </w:r>
          </w:p>
        </w:tc>
        <w:tc>
          <w:tcPr>
            <w:tcW w:w="3236" w:type="pct"/>
          </w:tcPr>
          <w:p w14:paraId="6CD9B1F8" w14:textId="77777777" w:rsidR="00C72A9B" w:rsidRPr="002C5973" w:rsidRDefault="00C72A9B" w:rsidP="00DC603D">
            <w:pPr>
              <w:suppressAutoHyphens/>
              <w:spacing w:after="0"/>
              <w:ind w:firstLine="232"/>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распознает задачи профессиональной деятельности в различных контекстах, анализирует, выделяет составные части, определяет этапы и успешно их решает при исполнении должностных обязанностей</w:t>
            </w:r>
            <w:r w:rsidR="00DC603D" w:rsidRPr="002C5973">
              <w:rPr>
                <w:rFonts w:ascii="Times New Roman" w:hAnsi="Times New Roman" w:cs="Times New Roman"/>
                <w:color w:val="000000" w:themeColor="text1"/>
                <w:sz w:val="24"/>
                <w:szCs w:val="24"/>
              </w:rPr>
              <w:t>;</w:t>
            </w:r>
          </w:p>
        </w:tc>
        <w:tc>
          <w:tcPr>
            <w:tcW w:w="1205" w:type="pct"/>
            <w:vMerge w:val="restart"/>
          </w:tcPr>
          <w:p w14:paraId="768D6E9A"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C72A9B" w:rsidRPr="002C5973" w14:paraId="1F2E0CDE" w14:textId="77777777" w:rsidTr="00C72A9B">
        <w:trPr>
          <w:trHeight w:val="23"/>
        </w:trPr>
        <w:tc>
          <w:tcPr>
            <w:tcW w:w="559" w:type="pct"/>
          </w:tcPr>
          <w:p w14:paraId="61C9382C" w14:textId="5894720D" w:rsidR="00C72A9B" w:rsidRPr="002C5973" w:rsidRDefault="005B4D34" w:rsidP="00FD504E">
            <w:pPr>
              <w:suppressAutoHyphens/>
              <w:spacing w:after="0"/>
              <w:contextualSpacing/>
              <w:rPr>
                <w:rFonts w:ascii="Times New Roman" w:hAnsi="Times New Roman" w:cs="Times New Roman"/>
                <w:i/>
                <w:color w:val="000000" w:themeColor="text1"/>
                <w:sz w:val="24"/>
                <w:szCs w:val="24"/>
              </w:rPr>
            </w:pPr>
            <w:r>
              <w:rPr>
                <w:rStyle w:val="afb"/>
                <w:bCs/>
                <w:i w:val="0"/>
                <w:color w:val="000000" w:themeColor="text1"/>
                <w:sz w:val="24"/>
                <w:szCs w:val="24"/>
              </w:rPr>
              <w:t>ОК.</w:t>
            </w:r>
            <w:r w:rsidR="007A714E" w:rsidRPr="002C5973">
              <w:rPr>
                <w:rStyle w:val="afb"/>
                <w:bCs/>
                <w:i w:val="0"/>
                <w:color w:val="000000" w:themeColor="text1"/>
                <w:sz w:val="24"/>
                <w:szCs w:val="24"/>
              </w:rPr>
              <w:t>02</w:t>
            </w:r>
          </w:p>
        </w:tc>
        <w:tc>
          <w:tcPr>
            <w:tcW w:w="3236" w:type="pct"/>
          </w:tcPr>
          <w:p w14:paraId="7F7CE252" w14:textId="77777777" w:rsidR="00C72A9B" w:rsidRPr="002C5973" w:rsidRDefault="00C72A9B" w:rsidP="00DC603D">
            <w:pPr>
              <w:suppressAutoHyphens/>
              <w:spacing w:after="0"/>
              <w:ind w:firstLine="232"/>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выполняет задачи профессиональной деятельности успешно посредством поиска и нахождения необходимой информации, её структурирования и выделения наиболее значимой для применения</w:t>
            </w:r>
          </w:p>
        </w:tc>
        <w:tc>
          <w:tcPr>
            <w:tcW w:w="1205" w:type="pct"/>
            <w:vMerge/>
          </w:tcPr>
          <w:p w14:paraId="75036B08"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p>
        </w:tc>
      </w:tr>
      <w:tr w:rsidR="00C72A9B" w:rsidRPr="002C5973" w14:paraId="430BC7EE" w14:textId="77777777" w:rsidTr="00C72A9B">
        <w:trPr>
          <w:trHeight w:val="23"/>
        </w:trPr>
        <w:tc>
          <w:tcPr>
            <w:tcW w:w="559" w:type="pct"/>
          </w:tcPr>
          <w:p w14:paraId="44B056F9" w14:textId="338F8731" w:rsidR="00C72A9B" w:rsidRPr="002C5973" w:rsidRDefault="005B4D34" w:rsidP="00FD504E">
            <w:pPr>
              <w:suppressAutoHyphens/>
              <w:spacing w:after="0"/>
              <w:contextualSpacing/>
              <w:rPr>
                <w:rFonts w:ascii="Times New Roman" w:hAnsi="Times New Roman" w:cs="Times New Roman"/>
                <w:i/>
                <w:color w:val="000000" w:themeColor="text1"/>
                <w:sz w:val="24"/>
                <w:szCs w:val="24"/>
              </w:rPr>
            </w:pPr>
            <w:r>
              <w:rPr>
                <w:rStyle w:val="afb"/>
                <w:i w:val="0"/>
                <w:color w:val="000000" w:themeColor="text1"/>
                <w:sz w:val="24"/>
                <w:szCs w:val="24"/>
              </w:rPr>
              <w:t>ОК.</w:t>
            </w:r>
            <w:r w:rsidR="007A714E" w:rsidRPr="002C5973">
              <w:rPr>
                <w:rStyle w:val="afb"/>
                <w:i w:val="0"/>
                <w:color w:val="000000" w:themeColor="text1"/>
                <w:sz w:val="24"/>
                <w:szCs w:val="24"/>
              </w:rPr>
              <w:t>03</w:t>
            </w:r>
            <w:r w:rsidR="00C72A9B" w:rsidRPr="002C5973">
              <w:rPr>
                <w:rStyle w:val="afb"/>
                <w:i w:val="0"/>
                <w:color w:val="000000" w:themeColor="text1"/>
                <w:sz w:val="24"/>
                <w:szCs w:val="24"/>
              </w:rPr>
              <w:t xml:space="preserve"> </w:t>
            </w:r>
          </w:p>
        </w:tc>
        <w:tc>
          <w:tcPr>
            <w:tcW w:w="3236" w:type="pct"/>
          </w:tcPr>
          <w:p w14:paraId="3C055C62" w14:textId="77777777" w:rsidR="00C72A9B" w:rsidRPr="002C5973" w:rsidRDefault="00C72A9B" w:rsidP="00DC603D">
            <w:pPr>
              <w:suppressAutoHyphens/>
              <w:spacing w:after="0"/>
              <w:ind w:firstLine="232"/>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собственное профессиональное и личностное развитие планирует и реализовывает с учётом актуальной нормативно-правовой документации в профессиональной деятельности по выстроенной траектории профессионального развития и самообразования</w:t>
            </w:r>
          </w:p>
        </w:tc>
        <w:tc>
          <w:tcPr>
            <w:tcW w:w="1205" w:type="pct"/>
            <w:vMerge/>
          </w:tcPr>
          <w:p w14:paraId="34B5F1D8"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p>
        </w:tc>
      </w:tr>
      <w:tr w:rsidR="00C72A9B" w:rsidRPr="002C5973" w14:paraId="3AB09F2F" w14:textId="77777777" w:rsidTr="00C72A9B">
        <w:trPr>
          <w:trHeight w:val="23"/>
        </w:trPr>
        <w:tc>
          <w:tcPr>
            <w:tcW w:w="559" w:type="pct"/>
          </w:tcPr>
          <w:p w14:paraId="3601D4D8" w14:textId="221CF4E3" w:rsidR="00C72A9B" w:rsidRPr="002C5973" w:rsidRDefault="005B4D34" w:rsidP="00FD504E">
            <w:pPr>
              <w:suppressAutoHyphens/>
              <w:spacing w:after="0"/>
              <w:contextualSpacing/>
              <w:rPr>
                <w:rFonts w:ascii="Times New Roman" w:hAnsi="Times New Roman" w:cs="Times New Roman"/>
                <w:i/>
                <w:color w:val="000000" w:themeColor="text1"/>
                <w:sz w:val="24"/>
                <w:szCs w:val="24"/>
              </w:rPr>
            </w:pPr>
            <w:r>
              <w:rPr>
                <w:rStyle w:val="afb"/>
                <w:i w:val="0"/>
                <w:color w:val="000000" w:themeColor="text1"/>
                <w:sz w:val="24"/>
                <w:szCs w:val="24"/>
              </w:rPr>
              <w:t>ОК.</w:t>
            </w:r>
            <w:r w:rsidR="007A714E" w:rsidRPr="002C5973">
              <w:rPr>
                <w:rStyle w:val="afb"/>
                <w:i w:val="0"/>
                <w:color w:val="000000" w:themeColor="text1"/>
                <w:sz w:val="24"/>
                <w:szCs w:val="24"/>
              </w:rPr>
              <w:t>04</w:t>
            </w:r>
            <w:r w:rsidR="00C72A9B" w:rsidRPr="002C5973">
              <w:rPr>
                <w:rStyle w:val="afb"/>
                <w:i w:val="0"/>
                <w:color w:val="000000" w:themeColor="text1"/>
                <w:sz w:val="24"/>
                <w:szCs w:val="24"/>
              </w:rPr>
              <w:t xml:space="preserve"> </w:t>
            </w:r>
          </w:p>
        </w:tc>
        <w:tc>
          <w:tcPr>
            <w:tcW w:w="3236" w:type="pct"/>
          </w:tcPr>
          <w:p w14:paraId="7F4F4512" w14:textId="77777777" w:rsidR="00C72A9B" w:rsidRPr="002C5973" w:rsidRDefault="00C72A9B" w:rsidP="00DC603D">
            <w:pPr>
              <w:suppressAutoHyphens/>
              <w:spacing w:after="0"/>
              <w:ind w:firstLine="232"/>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взаимодействие с коллегами, руководством и клиентами в ходе профессиональной деятельности осуществляет с учётом психологической особенности личности и психологических основ деятельности коллектива</w:t>
            </w:r>
          </w:p>
        </w:tc>
        <w:tc>
          <w:tcPr>
            <w:tcW w:w="1205" w:type="pct"/>
            <w:vMerge/>
          </w:tcPr>
          <w:p w14:paraId="1F19C53E"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p>
        </w:tc>
      </w:tr>
      <w:tr w:rsidR="00C72A9B" w:rsidRPr="002C5973" w14:paraId="0BB7C568" w14:textId="77777777" w:rsidTr="00C72A9B">
        <w:trPr>
          <w:trHeight w:val="23"/>
        </w:trPr>
        <w:tc>
          <w:tcPr>
            <w:tcW w:w="559" w:type="pct"/>
          </w:tcPr>
          <w:p w14:paraId="24D7A8BD" w14:textId="53AD5C13" w:rsidR="00C72A9B" w:rsidRPr="002C5973" w:rsidRDefault="005B4D34" w:rsidP="00FD504E">
            <w:pPr>
              <w:suppressAutoHyphens/>
              <w:spacing w:after="0"/>
              <w:contextualSpacing/>
              <w:rPr>
                <w:rFonts w:ascii="Times New Roman" w:hAnsi="Times New Roman" w:cs="Times New Roman"/>
                <w:i/>
                <w:color w:val="000000" w:themeColor="text1"/>
                <w:sz w:val="24"/>
                <w:szCs w:val="24"/>
              </w:rPr>
            </w:pPr>
            <w:r>
              <w:rPr>
                <w:rStyle w:val="afb"/>
                <w:i w:val="0"/>
                <w:color w:val="000000" w:themeColor="text1"/>
                <w:sz w:val="24"/>
                <w:szCs w:val="24"/>
              </w:rPr>
              <w:t>ОК.</w:t>
            </w:r>
            <w:r w:rsidR="007A714E" w:rsidRPr="002C5973">
              <w:rPr>
                <w:rStyle w:val="afb"/>
                <w:i w:val="0"/>
                <w:color w:val="000000" w:themeColor="text1"/>
                <w:sz w:val="24"/>
                <w:szCs w:val="24"/>
              </w:rPr>
              <w:t>05</w:t>
            </w:r>
            <w:r w:rsidR="00C72A9B" w:rsidRPr="002C5973">
              <w:rPr>
                <w:rStyle w:val="afb"/>
                <w:i w:val="0"/>
                <w:color w:val="000000" w:themeColor="text1"/>
                <w:sz w:val="24"/>
                <w:szCs w:val="24"/>
              </w:rPr>
              <w:t xml:space="preserve"> </w:t>
            </w:r>
          </w:p>
        </w:tc>
        <w:tc>
          <w:tcPr>
            <w:tcW w:w="3236" w:type="pct"/>
          </w:tcPr>
          <w:p w14:paraId="00712C43" w14:textId="77777777" w:rsidR="00C72A9B" w:rsidRPr="002C5973" w:rsidRDefault="00C72A9B" w:rsidP="00DC603D">
            <w:pPr>
              <w:suppressAutoHyphens/>
              <w:spacing w:after="0"/>
              <w:ind w:firstLine="232"/>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оформляет документы и излагает свои мысли по профессиональной тематике на государственном языке Российской Федерации точно и чётко. Правила взаимодействия с руководством, делового этикета и делового общения понимает и соблюдает.</w:t>
            </w:r>
          </w:p>
        </w:tc>
        <w:tc>
          <w:tcPr>
            <w:tcW w:w="1205" w:type="pct"/>
            <w:vMerge/>
          </w:tcPr>
          <w:p w14:paraId="10BBB267"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p>
        </w:tc>
      </w:tr>
      <w:tr w:rsidR="00C72A9B" w:rsidRPr="002C5973" w14:paraId="4F60AEE1" w14:textId="77777777" w:rsidTr="00C72A9B">
        <w:trPr>
          <w:trHeight w:val="23"/>
        </w:trPr>
        <w:tc>
          <w:tcPr>
            <w:tcW w:w="559" w:type="pct"/>
          </w:tcPr>
          <w:p w14:paraId="241CD74D" w14:textId="120984CE" w:rsidR="00C72A9B" w:rsidRPr="002C5973" w:rsidRDefault="005B4D34" w:rsidP="00FD504E">
            <w:pPr>
              <w:suppressAutoHyphens/>
              <w:spacing w:after="0"/>
              <w:contextualSpacing/>
              <w:rPr>
                <w:rFonts w:ascii="Times New Roman" w:hAnsi="Times New Roman" w:cs="Times New Roman"/>
                <w:i/>
                <w:color w:val="000000" w:themeColor="text1"/>
                <w:sz w:val="24"/>
                <w:szCs w:val="24"/>
              </w:rPr>
            </w:pPr>
            <w:r>
              <w:rPr>
                <w:rStyle w:val="afb"/>
                <w:i w:val="0"/>
                <w:color w:val="000000" w:themeColor="text1"/>
                <w:sz w:val="24"/>
                <w:szCs w:val="24"/>
              </w:rPr>
              <w:t>ОК.</w:t>
            </w:r>
            <w:r w:rsidR="007A714E" w:rsidRPr="002C5973">
              <w:rPr>
                <w:rStyle w:val="afb"/>
                <w:i w:val="0"/>
                <w:color w:val="000000" w:themeColor="text1"/>
                <w:sz w:val="24"/>
                <w:szCs w:val="24"/>
              </w:rPr>
              <w:t>06</w:t>
            </w:r>
          </w:p>
        </w:tc>
        <w:tc>
          <w:tcPr>
            <w:tcW w:w="3236" w:type="pct"/>
          </w:tcPr>
          <w:p w14:paraId="017C5CC3" w14:textId="77777777" w:rsidR="00C72A9B" w:rsidRPr="002C5973" w:rsidRDefault="00C72A9B" w:rsidP="00DC603D">
            <w:pPr>
              <w:suppressAutoHyphens/>
              <w:spacing w:after="0"/>
              <w:ind w:firstLine="232"/>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обладает сформированной гражданской позицией, демонстрирует наличие системы нравственных принципов и традиционных российских духовно-нравственных ценностей, значимость своей профессии понимается и может быть объяснена</w:t>
            </w:r>
          </w:p>
        </w:tc>
        <w:tc>
          <w:tcPr>
            <w:tcW w:w="1205" w:type="pct"/>
            <w:vMerge/>
          </w:tcPr>
          <w:p w14:paraId="1AFF4E04"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p>
        </w:tc>
      </w:tr>
      <w:tr w:rsidR="00C72A9B" w:rsidRPr="002C5973" w14:paraId="4FFF5B8E" w14:textId="77777777" w:rsidTr="00C72A9B">
        <w:trPr>
          <w:trHeight w:val="23"/>
        </w:trPr>
        <w:tc>
          <w:tcPr>
            <w:tcW w:w="559" w:type="pct"/>
          </w:tcPr>
          <w:p w14:paraId="4B21DD02" w14:textId="5B9EA856" w:rsidR="00C72A9B" w:rsidRPr="002C5973" w:rsidRDefault="005B4D34" w:rsidP="00FD504E">
            <w:pPr>
              <w:suppressAutoHyphens/>
              <w:spacing w:after="0"/>
              <w:contextualSpacing/>
              <w:rPr>
                <w:rFonts w:ascii="Times New Roman" w:hAnsi="Times New Roman" w:cs="Times New Roman"/>
                <w:i/>
                <w:color w:val="000000" w:themeColor="text1"/>
                <w:sz w:val="24"/>
                <w:szCs w:val="24"/>
              </w:rPr>
            </w:pPr>
            <w:r>
              <w:rPr>
                <w:rStyle w:val="afb"/>
                <w:i w:val="0"/>
                <w:color w:val="000000" w:themeColor="text1"/>
                <w:sz w:val="24"/>
                <w:szCs w:val="24"/>
              </w:rPr>
              <w:t>ОК.</w:t>
            </w:r>
            <w:r w:rsidR="007A714E" w:rsidRPr="002C5973">
              <w:rPr>
                <w:rStyle w:val="afb"/>
                <w:i w:val="0"/>
                <w:color w:val="000000" w:themeColor="text1"/>
                <w:sz w:val="24"/>
                <w:szCs w:val="24"/>
              </w:rPr>
              <w:t>07</w:t>
            </w:r>
            <w:r w:rsidR="00C72A9B" w:rsidRPr="002C5973">
              <w:rPr>
                <w:rStyle w:val="afb"/>
                <w:i w:val="0"/>
                <w:color w:val="000000" w:themeColor="text1"/>
                <w:sz w:val="24"/>
                <w:szCs w:val="24"/>
              </w:rPr>
              <w:t xml:space="preserve"> </w:t>
            </w:r>
          </w:p>
        </w:tc>
        <w:tc>
          <w:tcPr>
            <w:tcW w:w="3236" w:type="pct"/>
          </w:tcPr>
          <w:p w14:paraId="6D286573" w14:textId="77777777" w:rsidR="00C72A9B" w:rsidRPr="002C5973" w:rsidRDefault="00C72A9B" w:rsidP="00DC603D">
            <w:pPr>
              <w:suppressAutoHyphens/>
              <w:spacing w:after="0"/>
              <w:ind w:firstLine="232"/>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соблюдает нормы экологической безопасности, точно определяет направления ресурсосбережения в рамках профессиональной деятельности по специальности</w:t>
            </w:r>
          </w:p>
        </w:tc>
        <w:tc>
          <w:tcPr>
            <w:tcW w:w="1205" w:type="pct"/>
            <w:vMerge/>
          </w:tcPr>
          <w:p w14:paraId="41C8D0CF"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p>
        </w:tc>
      </w:tr>
      <w:tr w:rsidR="00C72A9B" w:rsidRPr="002C5973" w14:paraId="50703FEC" w14:textId="77777777" w:rsidTr="00C72A9B">
        <w:trPr>
          <w:trHeight w:val="23"/>
        </w:trPr>
        <w:tc>
          <w:tcPr>
            <w:tcW w:w="559" w:type="pct"/>
          </w:tcPr>
          <w:p w14:paraId="126845EF" w14:textId="3864BE8F" w:rsidR="00C72A9B" w:rsidRPr="002C5973" w:rsidRDefault="005B4D34" w:rsidP="00FD504E">
            <w:pPr>
              <w:suppressAutoHyphens/>
              <w:spacing w:after="0"/>
              <w:contextualSpacing/>
              <w:rPr>
                <w:rFonts w:ascii="Times New Roman" w:hAnsi="Times New Roman" w:cs="Times New Roman"/>
                <w:i/>
                <w:color w:val="000000" w:themeColor="text1"/>
                <w:sz w:val="24"/>
                <w:szCs w:val="24"/>
              </w:rPr>
            </w:pPr>
            <w:r>
              <w:rPr>
                <w:rStyle w:val="afb"/>
                <w:i w:val="0"/>
                <w:color w:val="000000" w:themeColor="text1"/>
                <w:sz w:val="24"/>
                <w:szCs w:val="24"/>
              </w:rPr>
              <w:t>ОК.</w:t>
            </w:r>
            <w:r w:rsidR="007A714E" w:rsidRPr="002C5973">
              <w:rPr>
                <w:rStyle w:val="afb"/>
                <w:i w:val="0"/>
                <w:color w:val="000000" w:themeColor="text1"/>
                <w:sz w:val="24"/>
                <w:szCs w:val="24"/>
              </w:rPr>
              <w:t>08</w:t>
            </w:r>
            <w:r w:rsidR="00C72A9B" w:rsidRPr="002C5973">
              <w:rPr>
                <w:rStyle w:val="afb"/>
                <w:i w:val="0"/>
                <w:color w:val="000000" w:themeColor="text1"/>
                <w:sz w:val="24"/>
                <w:szCs w:val="24"/>
              </w:rPr>
              <w:t xml:space="preserve"> </w:t>
            </w:r>
          </w:p>
        </w:tc>
        <w:tc>
          <w:tcPr>
            <w:tcW w:w="3236" w:type="pct"/>
          </w:tcPr>
          <w:p w14:paraId="454F9227" w14:textId="77777777" w:rsidR="00C72A9B" w:rsidRPr="002C5973" w:rsidRDefault="00C72A9B" w:rsidP="00DC603D">
            <w:pPr>
              <w:suppressAutoHyphens/>
              <w:spacing w:after="0"/>
              <w:ind w:firstLine="232"/>
              <w:contextualSpacing/>
              <w:jc w:val="both"/>
              <w:rPr>
                <w:rFonts w:ascii="Times New Roman" w:hAnsi="Times New Roman" w:cs="Times New Roman"/>
                <w:i/>
                <w:color w:val="000000" w:themeColor="text1"/>
                <w:sz w:val="24"/>
                <w:szCs w:val="24"/>
              </w:rPr>
            </w:pPr>
            <w:r w:rsidRPr="002C5973">
              <w:rPr>
                <w:rFonts w:ascii="Times New Roman" w:hAnsi="Times New Roman" w:cs="Times New Roman"/>
                <w:iCs/>
                <w:color w:val="000000" w:themeColor="text1"/>
                <w:sz w:val="24"/>
                <w:szCs w:val="24"/>
              </w:rPr>
              <w:t xml:space="preserve">занимается физической культурой и спортом, владеет </w:t>
            </w:r>
            <w:r w:rsidRPr="002C5973">
              <w:rPr>
                <w:rFonts w:ascii="Times New Roman" w:hAnsi="Times New Roman" w:cs="Times New Roman"/>
                <w:iCs/>
                <w:color w:val="000000" w:themeColor="text1"/>
                <w:sz w:val="24"/>
                <w:szCs w:val="24"/>
              </w:rPr>
              <w:lastRenderedPageBreak/>
              <w:t>комплексом упражнений, необходимых для укрепления здоровья</w:t>
            </w:r>
          </w:p>
        </w:tc>
        <w:tc>
          <w:tcPr>
            <w:tcW w:w="1205" w:type="pct"/>
            <w:vMerge/>
          </w:tcPr>
          <w:p w14:paraId="18A6C214"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p>
        </w:tc>
      </w:tr>
      <w:tr w:rsidR="00C72A9B" w:rsidRPr="002C5973" w14:paraId="55838626" w14:textId="77777777" w:rsidTr="00C72A9B">
        <w:trPr>
          <w:trHeight w:val="23"/>
        </w:trPr>
        <w:tc>
          <w:tcPr>
            <w:tcW w:w="559" w:type="pct"/>
          </w:tcPr>
          <w:p w14:paraId="7D512596" w14:textId="14A40801" w:rsidR="00C72A9B" w:rsidRPr="002C5973" w:rsidRDefault="005B4D34" w:rsidP="00FD504E">
            <w:pPr>
              <w:suppressAutoHyphens/>
              <w:spacing w:after="0"/>
              <w:contextualSpacing/>
              <w:rPr>
                <w:rFonts w:ascii="Times New Roman" w:hAnsi="Times New Roman" w:cs="Times New Roman"/>
                <w:i/>
                <w:color w:val="000000" w:themeColor="text1"/>
                <w:sz w:val="24"/>
                <w:szCs w:val="24"/>
              </w:rPr>
            </w:pPr>
            <w:r>
              <w:rPr>
                <w:rStyle w:val="afb"/>
                <w:i w:val="0"/>
                <w:color w:val="000000" w:themeColor="text1"/>
                <w:sz w:val="24"/>
                <w:szCs w:val="24"/>
              </w:rPr>
              <w:lastRenderedPageBreak/>
              <w:t>ОК.</w:t>
            </w:r>
            <w:r w:rsidR="007A714E" w:rsidRPr="002C5973">
              <w:rPr>
                <w:rStyle w:val="afb"/>
                <w:i w:val="0"/>
                <w:color w:val="000000" w:themeColor="text1"/>
                <w:sz w:val="24"/>
                <w:szCs w:val="24"/>
              </w:rPr>
              <w:t>09</w:t>
            </w:r>
            <w:r w:rsidR="00C72A9B" w:rsidRPr="002C5973">
              <w:rPr>
                <w:rStyle w:val="afb"/>
                <w:i w:val="0"/>
                <w:color w:val="000000" w:themeColor="text1"/>
                <w:sz w:val="24"/>
                <w:szCs w:val="24"/>
              </w:rPr>
              <w:t xml:space="preserve"> </w:t>
            </w:r>
          </w:p>
        </w:tc>
        <w:tc>
          <w:tcPr>
            <w:tcW w:w="3236" w:type="pct"/>
          </w:tcPr>
          <w:p w14:paraId="2D1BD811" w14:textId="77777777" w:rsidR="00C72A9B" w:rsidRPr="002C5973" w:rsidRDefault="00C72A9B" w:rsidP="00DC603D">
            <w:pPr>
              <w:suppressAutoHyphens/>
              <w:spacing w:after="0"/>
              <w:ind w:firstLine="232"/>
              <w:contextualSpacing/>
              <w:jc w:val="both"/>
              <w:rPr>
                <w:rFonts w:ascii="Times New Roman" w:hAnsi="Times New Roman" w:cs="Times New Roman"/>
                <w:iCs/>
                <w:color w:val="000000" w:themeColor="text1"/>
                <w:sz w:val="24"/>
                <w:szCs w:val="24"/>
              </w:rPr>
            </w:pPr>
            <w:r w:rsidRPr="002C5973">
              <w:rPr>
                <w:rFonts w:ascii="Times New Roman" w:hAnsi="Times New Roman" w:cs="Times New Roman"/>
                <w:color w:val="000000" w:themeColor="text1"/>
                <w:sz w:val="24"/>
                <w:szCs w:val="24"/>
              </w:rPr>
              <w:t>правильно понимает и использует профессиональную документацию на государственном и иностранном языке для исполнения должностных обязанностей</w:t>
            </w:r>
          </w:p>
        </w:tc>
        <w:tc>
          <w:tcPr>
            <w:tcW w:w="1205" w:type="pct"/>
            <w:vMerge/>
          </w:tcPr>
          <w:p w14:paraId="203CBF4C" w14:textId="77777777" w:rsidR="00C72A9B" w:rsidRPr="002C5973" w:rsidDel="009D5E3A" w:rsidRDefault="00C72A9B" w:rsidP="00FD504E">
            <w:pPr>
              <w:suppressAutoHyphens/>
              <w:spacing w:after="0"/>
              <w:contextualSpacing/>
              <w:rPr>
                <w:rFonts w:ascii="Times New Roman" w:hAnsi="Times New Roman" w:cs="Times New Roman"/>
                <w:color w:val="000000" w:themeColor="text1"/>
                <w:sz w:val="24"/>
                <w:szCs w:val="24"/>
              </w:rPr>
            </w:pPr>
          </w:p>
        </w:tc>
      </w:tr>
      <w:bookmarkEnd w:id="59"/>
    </w:tbl>
    <w:p w14:paraId="31BE3AD8" w14:textId="77777777" w:rsidR="00C72A9B" w:rsidRPr="002C5973" w:rsidRDefault="00C72A9B" w:rsidP="00FD504E">
      <w:pPr>
        <w:spacing w:after="0"/>
        <w:rPr>
          <w:rFonts w:ascii="Times New Roman" w:hAnsi="Times New Roman" w:cs="Times New Roman"/>
          <w:b/>
          <w:bCs/>
          <w:color w:val="000000" w:themeColor="text1"/>
          <w:sz w:val="18"/>
          <w:szCs w:val="18"/>
        </w:rPr>
      </w:pPr>
    </w:p>
    <w:p w14:paraId="69E43E8B" w14:textId="77777777" w:rsidR="00C72A9B" w:rsidRPr="002C5973" w:rsidRDefault="00C72A9B" w:rsidP="00FD504E">
      <w:pPr>
        <w:spacing w:after="0"/>
        <w:jc w:val="right"/>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br w:type="page"/>
      </w:r>
      <w:r w:rsidRPr="002C5973">
        <w:rPr>
          <w:rFonts w:ascii="Times New Roman" w:hAnsi="Times New Roman" w:cs="Times New Roman"/>
          <w:b/>
          <w:bCs/>
          <w:color w:val="000000" w:themeColor="text1"/>
          <w:sz w:val="24"/>
          <w:szCs w:val="24"/>
        </w:rPr>
        <w:lastRenderedPageBreak/>
        <w:t>Приложение 1.2</w:t>
      </w:r>
    </w:p>
    <w:p w14:paraId="74403EAC" w14:textId="77777777" w:rsidR="00C72A9B" w:rsidRPr="002C5973" w:rsidRDefault="00C72A9B" w:rsidP="00FD504E">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ПОП по специальности</w:t>
      </w:r>
    </w:p>
    <w:p w14:paraId="5FB14711" w14:textId="77777777" w:rsidR="00C72A9B" w:rsidRPr="005B4D34" w:rsidRDefault="00C72A9B" w:rsidP="00FD504E">
      <w:pPr>
        <w:spacing w:after="0"/>
        <w:jc w:val="right"/>
        <w:rPr>
          <w:rFonts w:ascii="Times New Roman" w:hAnsi="Times New Roman" w:cs="Times New Roman"/>
          <w:i/>
          <w:color w:val="000000" w:themeColor="text1"/>
          <w:vertAlign w:val="superscript"/>
        </w:rPr>
      </w:pPr>
      <w:r w:rsidRPr="005B4D34">
        <w:rPr>
          <w:rFonts w:ascii="Times New Roman" w:hAnsi="Times New Roman" w:cs="Times New Roman"/>
          <w:b/>
          <w:color w:val="000000" w:themeColor="text1"/>
        </w:rPr>
        <w:t>26.02.05 Эксплуатация судовых энергетических установок</w:t>
      </w:r>
    </w:p>
    <w:p w14:paraId="2F00374F"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3656AD43"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3641BBD5"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12CFA1B7"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427B99F6"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1ACE39DA"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748E1E9C"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0B392C47"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2B645EF6"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449BBB90"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257765FF"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7090A394" w14:textId="77777777" w:rsidR="00C72A9B" w:rsidRPr="002C5973" w:rsidRDefault="00C72A9B" w:rsidP="00FD504E">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Примерная рабочая программа профессионального модуля</w:t>
      </w:r>
    </w:p>
    <w:p w14:paraId="77E04A97" w14:textId="77777777" w:rsidR="00C72A9B" w:rsidRPr="002C5973" w:rsidRDefault="00C72A9B" w:rsidP="00FD504E">
      <w:pPr>
        <w:spacing w:after="0"/>
        <w:jc w:val="center"/>
        <w:rPr>
          <w:rFonts w:ascii="Times New Roman" w:hAnsi="Times New Roman" w:cs="Times New Roman"/>
          <w:b/>
          <w:bCs/>
          <w:color w:val="000000" w:themeColor="text1"/>
          <w:sz w:val="24"/>
          <w:szCs w:val="24"/>
        </w:rPr>
      </w:pPr>
    </w:p>
    <w:p w14:paraId="729A7D5C" w14:textId="15CCA55C" w:rsidR="00C72A9B" w:rsidRPr="002C5973" w:rsidRDefault="00C72A9B" w:rsidP="005B4D34">
      <w:pPr>
        <w:pStyle w:val="1"/>
        <w:ind w:firstLine="0"/>
        <w:jc w:val="center"/>
        <w:rPr>
          <w:i/>
          <w:sz w:val="28"/>
          <w:szCs w:val="28"/>
          <w:vertAlign w:val="superscript"/>
        </w:rPr>
      </w:pPr>
      <w:bookmarkStart w:id="60" w:name="_Toc207102891"/>
      <w:r w:rsidRPr="002C5973">
        <w:t>«ПМ</w:t>
      </w:r>
      <w:r w:rsidR="00DC603D" w:rsidRPr="002C5973">
        <w:t>.</w:t>
      </w:r>
      <w:r w:rsidRPr="002C5973">
        <w:t>02 ОБЕСПЕЧЕНИЕ БЕЗОПАСНОСТИ ПЛАВАНИЯ»</w:t>
      </w:r>
      <w:bookmarkEnd w:id="60"/>
    </w:p>
    <w:p w14:paraId="2BC83207" w14:textId="77777777" w:rsidR="00C72A9B" w:rsidRPr="002C5973" w:rsidRDefault="00C72A9B" w:rsidP="00FD504E">
      <w:pPr>
        <w:pStyle w:val="1"/>
        <w:spacing w:before="0" w:after="0"/>
        <w:rPr>
          <w:color w:val="000000" w:themeColor="text1"/>
        </w:rPr>
      </w:pPr>
    </w:p>
    <w:p w14:paraId="3A33F6E8"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7693FD3E"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266720FF"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5D6998A6"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3711F31E"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46A8A56F"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4EDF5D81"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6A12F0F5"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73B2D1B3"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2E23B30B"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2A987FF1"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37711D50"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097E5AF6"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4F743B20"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390D1776"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4649E5BB"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1BFF04F0"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216D220A"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72BF8B9B" w14:textId="77777777" w:rsidR="00C72A9B" w:rsidRPr="002C5973" w:rsidRDefault="00C72A9B" w:rsidP="00FD504E">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2025 г.</w:t>
      </w:r>
    </w:p>
    <w:p w14:paraId="395BBF6E" w14:textId="77777777" w:rsidR="00C72A9B" w:rsidRPr="002C5973" w:rsidRDefault="00C72A9B" w:rsidP="00FD504E">
      <w:pPr>
        <w:spacing w:after="0"/>
        <w:jc w:val="center"/>
        <w:rPr>
          <w:rFonts w:ascii="Times New Roman" w:hAnsi="Times New Roman" w:cs="Times New Roman"/>
          <w:b/>
          <w:bCs/>
          <w:color w:val="000000" w:themeColor="text1"/>
          <w:sz w:val="24"/>
          <w:szCs w:val="24"/>
        </w:rPr>
      </w:pPr>
    </w:p>
    <w:p w14:paraId="0FCBBE33" w14:textId="77777777" w:rsidR="00C72A9B" w:rsidRPr="002C5973" w:rsidRDefault="00C72A9B" w:rsidP="00FD504E">
      <w:pPr>
        <w:spacing w:after="0"/>
        <w:jc w:val="center"/>
        <w:rPr>
          <w:rFonts w:ascii="Times New Roman" w:hAnsi="Times New Roman" w:cs="Times New Roman"/>
          <w:b/>
          <w:bCs/>
          <w:color w:val="000000" w:themeColor="text1"/>
          <w:sz w:val="24"/>
          <w:szCs w:val="24"/>
        </w:rPr>
      </w:pPr>
    </w:p>
    <w:p w14:paraId="164C58D6" w14:textId="77777777" w:rsidR="00C72A9B" w:rsidRPr="002C5973" w:rsidRDefault="00C72A9B" w:rsidP="00FD504E">
      <w:pPr>
        <w:spacing w:after="0"/>
        <w:jc w:val="center"/>
        <w:rPr>
          <w:rFonts w:ascii="Times New Roman" w:hAnsi="Times New Roman" w:cs="Times New Roman"/>
          <w:b/>
          <w:bCs/>
          <w:color w:val="000000" w:themeColor="text1"/>
          <w:sz w:val="24"/>
          <w:szCs w:val="24"/>
        </w:rPr>
      </w:pPr>
    </w:p>
    <w:p w14:paraId="09F8C6F6" w14:textId="77777777" w:rsidR="00C72A9B" w:rsidRPr="002C5973" w:rsidRDefault="00C72A9B" w:rsidP="00FD504E">
      <w:pPr>
        <w:spacing w:after="0"/>
        <w:jc w:val="center"/>
        <w:rPr>
          <w:rFonts w:ascii="Times New Roman" w:hAnsi="Times New Roman" w:cs="Times New Roman"/>
          <w:b/>
          <w:bCs/>
          <w:color w:val="000000" w:themeColor="text1"/>
          <w:sz w:val="24"/>
          <w:szCs w:val="24"/>
        </w:rPr>
      </w:pPr>
    </w:p>
    <w:p w14:paraId="27F58E34" w14:textId="679BC085" w:rsidR="00C72A9B" w:rsidRPr="002C5973" w:rsidRDefault="00C72A9B" w:rsidP="00FD504E">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 ПРОГРАММЫ</w:t>
      </w:r>
    </w:p>
    <w:p w14:paraId="4F9D746A" w14:textId="5296189A" w:rsidR="00076134" w:rsidRDefault="00C72A9B">
      <w:pPr>
        <w:pStyle w:val="14"/>
        <w:rPr>
          <w:rFonts w:asciiTheme="minorHAnsi" w:eastAsiaTheme="minorEastAsia" w:hAnsiTheme="minorHAnsi" w:cstheme="minorBidi"/>
          <w:b w:val="0"/>
          <w:bCs w:val="0"/>
          <w:color w:val="auto"/>
          <w:lang w:eastAsia="ru-RU"/>
        </w:rPr>
      </w:pPr>
      <w:r w:rsidRPr="002C5973">
        <w:fldChar w:fldCharType="begin"/>
      </w:r>
      <w:r w:rsidRPr="002C5973">
        <w:instrText xml:space="preserve"> TOC \h \z \t "Раздел 1;1;Раздел 1.1;2" </w:instrText>
      </w:r>
      <w:r w:rsidRPr="002C5973">
        <w:fldChar w:fldCharType="separate"/>
      </w:r>
    </w:p>
    <w:p w14:paraId="6687EDFB" w14:textId="77777777" w:rsidR="00076134" w:rsidRPr="00076134" w:rsidRDefault="00076134" w:rsidP="00076134">
      <w:pPr>
        <w:pStyle w:val="14"/>
        <w:rPr>
          <w:rFonts w:eastAsiaTheme="minorEastAsia"/>
          <w:b w:val="0"/>
          <w:bCs w:val="0"/>
          <w:color w:val="auto"/>
          <w:lang w:eastAsia="ru-RU"/>
        </w:rPr>
      </w:pPr>
      <w:hyperlink w:anchor="_Toc207103154" w:history="1">
        <w:r w:rsidRPr="00076134">
          <w:rPr>
            <w:rStyle w:val="af0"/>
          </w:rPr>
          <w:t>1. ОБЩАЯ ХАРАКТЕРИСТИКА ПРИМЕРНОЙ РАБОЧЕЙ ПРОГРАММЫ ПРОФЕССИОНАЛЬНОГО МОДУЛЯ</w:t>
        </w:r>
        <w:r w:rsidRPr="00076134">
          <w:rPr>
            <w:webHidden/>
          </w:rPr>
          <w:tab/>
        </w:r>
        <w:r w:rsidRPr="00076134">
          <w:rPr>
            <w:webHidden/>
          </w:rPr>
          <w:fldChar w:fldCharType="begin"/>
        </w:r>
        <w:r w:rsidRPr="00076134">
          <w:rPr>
            <w:webHidden/>
          </w:rPr>
          <w:instrText xml:space="preserve"> PAGEREF _Toc207103154 \h </w:instrText>
        </w:r>
        <w:r w:rsidRPr="00076134">
          <w:rPr>
            <w:webHidden/>
          </w:rPr>
        </w:r>
        <w:r w:rsidRPr="00076134">
          <w:rPr>
            <w:webHidden/>
          </w:rPr>
          <w:fldChar w:fldCharType="separate"/>
        </w:r>
        <w:r>
          <w:rPr>
            <w:webHidden/>
          </w:rPr>
          <w:t>34</w:t>
        </w:r>
        <w:r w:rsidRPr="00076134">
          <w:rPr>
            <w:webHidden/>
          </w:rPr>
          <w:fldChar w:fldCharType="end"/>
        </w:r>
      </w:hyperlink>
    </w:p>
    <w:p w14:paraId="07C1B078"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155" w:history="1">
        <w:r w:rsidRPr="00076134">
          <w:rPr>
            <w:rStyle w:val="af0"/>
            <w:rFonts w:ascii="Times New Roman" w:hAnsi="Times New Roman" w:cs="Times New Roman"/>
            <w:noProof/>
            <w:sz w:val="22"/>
            <w:szCs w:val="22"/>
          </w:rPr>
          <w:t>1.1. Цель и место профессионального модуля в структуре образовательной программы</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_Toc207103155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34</w:t>
        </w:r>
        <w:r w:rsidRPr="00076134">
          <w:rPr>
            <w:rFonts w:ascii="Times New Roman" w:hAnsi="Times New Roman" w:cs="Times New Roman"/>
            <w:noProof/>
            <w:webHidden/>
            <w:sz w:val="22"/>
            <w:szCs w:val="22"/>
          </w:rPr>
          <w:fldChar w:fldCharType="end"/>
        </w:r>
      </w:hyperlink>
    </w:p>
    <w:p w14:paraId="2C9BAFDB"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156" w:history="1">
        <w:r w:rsidRPr="00076134">
          <w:rPr>
            <w:rStyle w:val="af0"/>
            <w:rFonts w:ascii="Times New Roman" w:hAnsi="Times New Roman" w:cs="Times New Roman"/>
            <w:noProof/>
            <w:sz w:val="22"/>
            <w:szCs w:val="22"/>
          </w:rPr>
          <w:t>1.2. Планируемые результаты освоения профессионального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_Toc207103156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34</w:t>
        </w:r>
        <w:r w:rsidRPr="00076134">
          <w:rPr>
            <w:rFonts w:ascii="Times New Roman" w:hAnsi="Times New Roman" w:cs="Times New Roman"/>
            <w:noProof/>
            <w:webHidden/>
            <w:sz w:val="22"/>
            <w:szCs w:val="22"/>
          </w:rPr>
          <w:fldChar w:fldCharType="end"/>
        </w:r>
      </w:hyperlink>
    </w:p>
    <w:p w14:paraId="6BB62A3D" w14:textId="77777777" w:rsidR="00076134" w:rsidRPr="00076134" w:rsidRDefault="00076134" w:rsidP="00076134">
      <w:pPr>
        <w:pStyle w:val="14"/>
        <w:rPr>
          <w:rFonts w:eastAsiaTheme="minorEastAsia"/>
          <w:b w:val="0"/>
          <w:bCs w:val="0"/>
          <w:color w:val="auto"/>
          <w:lang w:eastAsia="ru-RU"/>
        </w:rPr>
      </w:pPr>
      <w:hyperlink w:anchor="_Toc207103157" w:history="1">
        <w:r w:rsidRPr="00076134">
          <w:rPr>
            <w:rStyle w:val="af0"/>
          </w:rPr>
          <w:t>2. СТРУКТУРА И СОДЕРЖАНИЕ ПРОФЕССИОНАЛЬНОГО МОДУЛЯ</w:t>
        </w:r>
        <w:r w:rsidRPr="00076134">
          <w:rPr>
            <w:webHidden/>
          </w:rPr>
          <w:tab/>
        </w:r>
        <w:r w:rsidRPr="00076134">
          <w:rPr>
            <w:webHidden/>
          </w:rPr>
          <w:fldChar w:fldCharType="begin"/>
        </w:r>
        <w:r w:rsidRPr="00076134">
          <w:rPr>
            <w:webHidden/>
          </w:rPr>
          <w:instrText xml:space="preserve"> PAGEREF _Toc207103157 \h </w:instrText>
        </w:r>
        <w:r w:rsidRPr="00076134">
          <w:rPr>
            <w:webHidden/>
          </w:rPr>
        </w:r>
        <w:r w:rsidRPr="00076134">
          <w:rPr>
            <w:webHidden/>
          </w:rPr>
          <w:fldChar w:fldCharType="separate"/>
        </w:r>
        <w:r>
          <w:rPr>
            <w:webHidden/>
          </w:rPr>
          <w:t>40</w:t>
        </w:r>
        <w:r w:rsidRPr="00076134">
          <w:rPr>
            <w:webHidden/>
          </w:rPr>
          <w:fldChar w:fldCharType="end"/>
        </w:r>
      </w:hyperlink>
    </w:p>
    <w:p w14:paraId="467F6384"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158" w:history="1">
        <w:r w:rsidRPr="00076134">
          <w:rPr>
            <w:rStyle w:val="af0"/>
            <w:rFonts w:ascii="Times New Roman" w:hAnsi="Times New Roman" w:cs="Times New Roman"/>
            <w:noProof/>
            <w:sz w:val="22"/>
            <w:szCs w:val="22"/>
          </w:rPr>
          <w:t>2.1. Трудоемкость освоения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_Toc207103158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40</w:t>
        </w:r>
        <w:r w:rsidRPr="00076134">
          <w:rPr>
            <w:rFonts w:ascii="Times New Roman" w:hAnsi="Times New Roman" w:cs="Times New Roman"/>
            <w:noProof/>
            <w:webHidden/>
            <w:sz w:val="22"/>
            <w:szCs w:val="22"/>
          </w:rPr>
          <w:fldChar w:fldCharType="end"/>
        </w:r>
      </w:hyperlink>
    </w:p>
    <w:p w14:paraId="20199473"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159" w:history="1">
        <w:r w:rsidRPr="00076134">
          <w:rPr>
            <w:rStyle w:val="af0"/>
            <w:rFonts w:ascii="Times New Roman" w:hAnsi="Times New Roman" w:cs="Times New Roman"/>
            <w:noProof/>
            <w:sz w:val="22"/>
            <w:szCs w:val="22"/>
          </w:rPr>
          <w:t>2.2. Структура профессионального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_Toc207103159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40</w:t>
        </w:r>
        <w:r w:rsidRPr="00076134">
          <w:rPr>
            <w:rFonts w:ascii="Times New Roman" w:hAnsi="Times New Roman" w:cs="Times New Roman"/>
            <w:noProof/>
            <w:webHidden/>
            <w:sz w:val="22"/>
            <w:szCs w:val="22"/>
          </w:rPr>
          <w:fldChar w:fldCharType="end"/>
        </w:r>
      </w:hyperlink>
    </w:p>
    <w:p w14:paraId="1060BCEC"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160" w:history="1">
        <w:r w:rsidRPr="00076134">
          <w:rPr>
            <w:rStyle w:val="af0"/>
            <w:rFonts w:ascii="Times New Roman" w:hAnsi="Times New Roman" w:cs="Times New Roman"/>
            <w:noProof/>
            <w:sz w:val="22"/>
            <w:szCs w:val="22"/>
          </w:rPr>
          <w:t>2.3. Примерное содержание профессионального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_Toc207103160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41</w:t>
        </w:r>
        <w:r w:rsidRPr="00076134">
          <w:rPr>
            <w:rFonts w:ascii="Times New Roman" w:hAnsi="Times New Roman" w:cs="Times New Roman"/>
            <w:noProof/>
            <w:webHidden/>
            <w:sz w:val="22"/>
            <w:szCs w:val="22"/>
          </w:rPr>
          <w:fldChar w:fldCharType="end"/>
        </w:r>
      </w:hyperlink>
    </w:p>
    <w:p w14:paraId="6A3C659A" w14:textId="77777777" w:rsidR="00076134" w:rsidRPr="00076134" w:rsidRDefault="00076134" w:rsidP="00076134">
      <w:pPr>
        <w:pStyle w:val="14"/>
        <w:rPr>
          <w:rFonts w:eastAsiaTheme="minorEastAsia"/>
          <w:b w:val="0"/>
          <w:bCs w:val="0"/>
          <w:color w:val="auto"/>
          <w:lang w:eastAsia="ru-RU"/>
        </w:rPr>
      </w:pPr>
      <w:hyperlink w:anchor="_Toc207103161" w:history="1">
        <w:r w:rsidRPr="00076134">
          <w:rPr>
            <w:rStyle w:val="af0"/>
          </w:rPr>
          <w:t>3. УСЛОВИЯ РЕАЛИЗАЦИИ ПРОФЕССИОНАЛЬНОГО МОДУЛЯ</w:t>
        </w:r>
        <w:r w:rsidRPr="00076134">
          <w:rPr>
            <w:webHidden/>
          </w:rPr>
          <w:tab/>
        </w:r>
        <w:r w:rsidRPr="00076134">
          <w:rPr>
            <w:webHidden/>
          </w:rPr>
          <w:fldChar w:fldCharType="begin"/>
        </w:r>
        <w:r w:rsidRPr="00076134">
          <w:rPr>
            <w:webHidden/>
          </w:rPr>
          <w:instrText xml:space="preserve"> PAGEREF _Toc207103161 \h </w:instrText>
        </w:r>
        <w:r w:rsidRPr="00076134">
          <w:rPr>
            <w:webHidden/>
          </w:rPr>
        </w:r>
        <w:r w:rsidRPr="00076134">
          <w:rPr>
            <w:webHidden/>
          </w:rPr>
          <w:fldChar w:fldCharType="separate"/>
        </w:r>
        <w:r>
          <w:rPr>
            <w:webHidden/>
          </w:rPr>
          <w:t>49</w:t>
        </w:r>
        <w:r w:rsidRPr="00076134">
          <w:rPr>
            <w:webHidden/>
          </w:rPr>
          <w:fldChar w:fldCharType="end"/>
        </w:r>
      </w:hyperlink>
    </w:p>
    <w:p w14:paraId="2A12A3CE"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162" w:history="1">
        <w:r w:rsidRPr="00076134">
          <w:rPr>
            <w:rStyle w:val="af0"/>
            <w:rFonts w:ascii="Times New Roman" w:hAnsi="Times New Roman" w:cs="Times New Roman"/>
            <w:noProof/>
            <w:sz w:val="22"/>
            <w:szCs w:val="22"/>
          </w:rPr>
          <w:t>3.1. Материально-техническое обеспечение</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_Toc207103162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49</w:t>
        </w:r>
        <w:r w:rsidRPr="00076134">
          <w:rPr>
            <w:rFonts w:ascii="Times New Roman" w:hAnsi="Times New Roman" w:cs="Times New Roman"/>
            <w:noProof/>
            <w:webHidden/>
            <w:sz w:val="22"/>
            <w:szCs w:val="22"/>
          </w:rPr>
          <w:fldChar w:fldCharType="end"/>
        </w:r>
      </w:hyperlink>
    </w:p>
    <w:p w14:paraId="2822EE07"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163" w:history="1">
        <w:r w:rsidRPr="00076134">
          <w:rPr>
            <w:rStyle w:val="af0"/>
            <w:rFonts w:ascii="Times New Roman" w:hAnsi="Times New Roman" w:cs="Times New Roman"/>
            <w:noProof/>
            <w:sz w:val="22"/>
            <w:szCs w:val="22"/>
          </w:rPr>
          <w:t>3.2. Учебно-методическое обеспечение</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_Toc207103163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49</w:t>
        </w:r>
        <w:r w:rsidRPr="00076134">
          <w:rPr>
            <w:rFonts w:ascii="Times New Roman" w:hAnsi="Times New Roman" w:cs="Times New Roman"/>
            <w:noProof/>
            <w:webHidden/>
            <w:sz w:val="22"/>
            <w:szCs w:val="22"/>
          </w:rPr>
          <w:fldChar w:fldCharType="end"/>
        </w:r>
      </w:hyperlink>
    </w:p>
    <w:p w14:paraId="5F12545D" w14:textId="77777777" w:rsidR="00076134" w:rsidRPr="00076134" w:rsidRDefault="00076134" w:rsidP="00076134">
      <w:pPr>
        <w:pStyle w:val="14"/>
        <w:rPr>
          <w:rFonts w:eastAsiaTheme="minorEastAsia"/>
          <w:b w:val="0"/>
          <w:bCs w:val="0"/>
          <w:color w:val="auto"/>
          <w:lang w:eastAsia="ru-RU"/>
        </w:rPr>
      </w:pPr>
      <w:hyperlink w:anchor="_Toc207103164" w:history="1">
        <w:r w:rsidRPr="00076134">
          <w:rPr>
            <w:rStyle w:val="af0"/>
          </w:rPr>
          <w:t>4. КОНТРОЛЬ И ОЦЕНКА РЕЗУЛЬТАТОВ ОСВОЕНИЯ  ПРОФЕССИОНАЛЬНОГО МОДУЛЯ</w:t>
        </w:r>
        <w:r w:rsidRPr="00076134">
          <w:rPr>
            <w:webHidden/>
          </w:rPr>
          <w:tab/>
        </w:r>
        <w:r w:rsidRPr="00076134">
          <w:rPr>
            <w:webHidden/>
          </w:rPr>
          <w:fldChar w:fldCharType="begin"/>
        </w:r>
        <w:r w:rsidRPr="00076134">
          <w:rPr>
            <w:webHidden/>
          </w:rPr>
          <w:instrText xml:space="preserve"> PAGEREF _Toc207103164 \h </w:instrText>
        </w:r>
        <w:r w:rsidRPr="00076134">
          <w:rPr>
            <w:webHidden/>
          </w:rPr>
        </w:r>
        <w:r w:rsidRPr="00076134">
          <w:rPr>
            <w:webHidden/>
          </w:rPr>
          <w:fldChar w:fldCharType="separate"/>
        </w:r>
        <w:r>
          <w:rPr>
            <w:webHidden/>
          </w:rPr>
          <w:t>50</w:t>
        </w:r>
        <w:r w:rsidRPr="00076134">
          <w:rPr>
            <w:webHidden/>
          </w:rPr>
          <w:fldChar w:fldCharType="end"/>
        </w:r>
      </w:hyperlink>
    </w:p>
    <w:p w14:paraId="1B749059" w14:textId="77777777" w:rsidR="00C72A9B" w:rsidRPr="002C5973" w:rsidRDefault="00C72A9B" w:rsidP="00FD504E">
      <w:pPr>
        <w:spacing w:after="0"/>
        <w:rPr>
          <w:rFonts w:ascii="Times New Roman" w:hAnsi="Times New Roman" w:cs="Times New Roman"/>
          <w:color w:val="000000" w:themeColor="text1"/>
        </w:rPr>
      </w:pPr>
      <w:r w:rsidRPr="002C5973">
        <w:rPr>
          <w:rFonts w:ascii="Times New Roman" w:hAnsi="Times New Roman" w:cs="Times New Roman"/>
          <w:color w:val="000000" w:themeColor="text1"/>
        </w:rPr>
        <w:fldChar w:fldCharType="end"/>
      </w:r>
    </w:p>
    <w:p w14:paraId="61D27A06" w14:textId="77777777" w:rsidR="00C72A9B" w:rsidRPr="002C5973" w:rsidRDefault="00C72A9B" w:rsidP="00FD504E">
      <w:pPr>
        <w:pStyle w:val="1"/>
        <w:spacing w:before="0" w:after="0"/>
        <w:rPr>
          <w:color w:val="000000" w:themeColor="text1"/>
        </w:rPr>
      </w:pPr>
    </w:p>
    <w:p w14:paraId="62A03442" w14:textId="77777777" w:rsidR="00C72A9B" w:rsidRPr="002C5973" w:rsidRDefault="00C72A9B" w:rsidP="00FD504E">
      <w:pPr>
        <w:pStyle w:val="1f"/>
        <w:spacing w:before="0" w:after="0"/>
        <w:jc w:val="left"/>
        <w:rPr>
          <w:color w:val="000000" w:themeColor="text1"/>
        </w:rPr>
        <w:sectPr w:rsidR="00C72A9B" w:rsidRPr="002C5973" w:rsidSect="00C72A9B">
          <w:pgSz w:w="11906" w:h="16838"/>
          <w:pgMar w:top="1134" w:right="567" w:bottom="1134" w:left="1701" w:header="709" w:footer="709" w:gutter="0"/>
          <w:cols w:space="708"/>
          <w:docGrid w:linePitch="360"/>
        </w:sectPr>
      </w:pPr>
    </w:p>
    <w:p w14:paraId="3701C063" w14:textId="77777777" w:rsidR="00C72A9B" w:rsidRPr="002C5973" w:rsidRDefault="00C72A9B" w:rsidP="00FD504E">
      <w:pPr>
        <w:pStyle w:val="1f"/>
        <w:spacing w:before="0" w:after="0"/>
        <w:rPr>
          <w:color w:val="000000" w:themeColor="text1"/>
        </w:rPr>
      </w:pPr>
      <w:bookmarkStart w:id="61" w:name="_Toc207057610"/>
      <w:bookmarkStart w:id="62" w:name="_Toc207102968"/>
      <w:bookmarkStart w:id="63" w:name="_Toc207103154"/>
      <w:bookmarkStart w:id="64" w:name="_Toc207103207"/>
      <w:r w:rsidRPr="002C5973">
        <w:rPr>
          <w:color w:val="000000" w:themeColor="text1"/>
        </w:rPr>
        <w:lastRenderedPageBreak/>
        <w:t xml:space="preserve">1. </w:t>
      </w:r>
      <w:r w:rsidR="00DC603D" w:rsidRPr="002C5973">
        <w:rPr>
          <w:color w:val="000000" w:themeColor="text1"/>
        </w:rPr>
        <w:t xml:space="preserve">ОБЩАЯ ХАРАКТЕРИСТИКА </w:t>
      </w:r>
      <w:r w:rsidRPr="002C5973">
        <w:rPr>
          <w:color w:val="000000" w:themeColor="text1"/>
        </w:rPr>
        <w:t>ПРИМЕРНОЙ</w:t>
      </w:r>
      <w:r w:rsidR="00DC603D" w:rsidRPr="002C5973">
        <w:rPr>
          <w:color w:val="000000" w:themeColor="text1"/>
        </w:rPr>
        <w:t xml:space="preserve"> </w:t>
      </w:r>
      <w:r w:rsidRPr="002C5973">
        <w:rPr>
          <w:color w:val="000000" w:themeColor="text1"/>
        </w:rPr>
        <w:t>РАБОЧЕЙ ПРОГРАММЫ</w:t>
      </w:r>
      <w:r w:rsidR="00DC603D" w:rsidRPr="002C5973">
        <w:rPr>
          <w:color w:val="000000" w:themeColor="text1"/>
        </w:rPr>
        <w:t xml:space="preserve"> </w:t>
      </w:r>
      <w:r w:rsidRPr="002C5973">
        <w:rPr>
          <w:color w:val="000000" w:themeColor="text1"/>
        </w:rPr>
        <w:t>ПРОФЕССИОНАЛЬНОГО МОДУЛЯ</w:t>
      </w:r>
      <w:bookmarkEnd w:id="61"/>
      <w:bookmarkEnd w:id="62"/>
      <w:bookmarkEnd w:id="63"/>
      <w:bookmarkEnd w:id="64"/>
    </w:p>
    <w:p w14:paraId="593E6BD5" w14:textId="77777777" w:rsidR="00C72A9B" w:rsidRPr="002C5973" w:rsidRDefault="00C72A9B" w:rsidP="00FD504E">
      <w:pPr>
        <w:spacing w:after="0"/>
        <w:jc w:val="center"/>
        <w:rPr>
          <w:rFonts w:ascii="Times New Roman" w:hAnsi="Times New Roman" w:cs="Times New Roman"/>
          <w:b/>
          <w:color w:val="000000" w:themeColor="text1"/>
          <w:sz w:val="24"/>
          <w:szCs w:val="24"/>
          <w:u w:val="single"/>
          <w:vertAlign w:val="superscript"/>
        </w:rPr>
      </w:pPr>
      <w:r w:rsidRPr="002C5973">
        <w:rPr>
          <w:rFonts w:ascii="Times New Roman" w:hAnsi="Times New Roman" w:cs="Times New Roman"/>
          <w:b/>
          <w:color w:val="000000" w:themeColor="text1"/>
          <w:sz w:val="24"/>
          <w:szCs w:val="24"/>
          <w:u w:val="single"/>
        </w:rPr>
        <w:t>«ПМ</w:t>
      </w:r>
      <w:r w:rsidR="00DC603D" w:rsidRPr="002C5973">
        <w:rPr>
          <w:rFonts w:ascii="Times New Roman" w:hAnsi="Times New Roman" w:cs="Times New Roman"/>
          <w:b/>
          <w:color w:val="000000" w:themeColor="text1"/>
          <w:sz w:val="24"/>
          <w:szCs w:val="24"/>
          <w:u w:val="single"/>
        </w:rPr>
        <w:t>.</w:t>
      </w:r>
      <w:r w:rsidRPr="002C5973">
        <w:rPr>
          <w:rFonts w:ascii="Times New Roman" w:hAnsi="Times New Roman" w:cs="Times New Roman"/>
          <w:b/>
          <w:color w:val="000000" w:themeColor="text1"/>
          <w:sz w:val="24"/>
          <w:szCs w:val="24"/>
          <w:u w:val="single"/>
        </w:rPr>
        <w:t xml:space="preserve"> 02 Обеспечение безопасности плавания»</w:t>
      </w:r>
    </w:p>
    <w:p w14:paraId="4ABBAA5D" w14:textId="77777777" w:rsidR="00C72A9B" w:rsidRPr="002C5973" w:rsidRDefault="00C72A9B" w:rsidP="00FD504E">
      <w:pPr>
        <w:pStyle w:val="1d"/>
        <w:jc w:val="center"/>
        <w:rPr>
          <w:rFonts w:eastAsia="Segoe UI"/>
          <w:color w:val="000000" w:themeColor="text1"/>
          <w:vertAlign w:val="superscript"/>
          <w:lang w:val="ru-RU"/>
        </w:rPr>
      </w:pPr>
      <w:r w:rsidRPr="002C5973">
        <w:rPr>
          <w:rFonts w:eastAsia="Segoe UI"/>
          <w:color w:val="000000" w:themeColor="text1"/>
          <w:vertAlign w:val="superscript"/>
          <w:lang w:val="ru-RU"/>
        </w:rPr>
        <w:t>код и наименование модуля</w:t>
      </w:r>
    </w:p>
    <w:p w14:paraId="1C837F6A" w14:textId="77777777" w:rsidR="00C72A9B" w:rsidRPr="002C5973" w:rsidRDefault="00C72A9B" w:rsidP="00FD504E">
      <w:pPr>
        <w:pStyle w:val="1f"/>
        <w:spacing w:before="0" w:after="0"/>
        <w:rPr>
          <w:color w:val="000000" w:themeColor="text1"/>
        </w:rPr>
      </w:pPr>
    </w:p>
    <w:p w14:paraId="7BBBBFE0" w14:textId="77777777" w:rsidR="00C72A9B" w:rsidRPr="005B4D34" w:rsidRDefault="00C72A9B" w:rsidP="005B4D34">
      <w:pPr>
        <w:pStyle w:val="114"/>
      </w:pPr>
      <w:bookmarkStart w:id="65" w:name="_Toc207057611"/>
      <w:bookmarkStart w:id="66" w:name="_Toc207102969"/>
      <w:bookmarkStart w:id="67" w:name="_Toc207103155"/>
      <w:bookmarkStart w:id="68" w:name="_Toc207103208"/>
      <w:r w:rsidRPr="005B4D34">
        <w:t>1.1. Цель и место профессионального модуля в структуре образовательной программы</w:t>
      </w:r>
      <w:bookmarkEnd w:id="65"/>
      <w:bookmarkEnd w:id="66"/>
      <w:bookmarkEnd w:id="67"/>
      <w:bookmarkEnd w:id="68"/>
    </w:p>
    <w:p w14:paraId="6CBCE151" w14:textId="77777777" w:rsidR="00C72A9B" w:rsidRPr="002C5973" w:rsidRDefault="00C72A9B" w:rsidP="00FD504E">
      <w:pPr>
        <w:suppressAutoHyphens/>
        <w:spacing w:after="0" w:line="276" w:lineRule="auto"/>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 xml:space="preserve">Цель модуля: освоение вида деятельности </w:t>
      </w:r>
      <w:r w:rsidRPr="002C5973">
        <w:rPr>
          <w:rFonts w:ascii="Times New Roman" w:hAnsi="Times New Roman" w:cs="Times New Roman"/>
          <w:color w:val="000000" w:themeColor="text1"/>
          <w:sz w:val="24"/>
          <w:szCs w:val="24"/>
        </w:rPr>
        <w:t>«Обеспечение безопасности плавания»</w:t>
      </w:r>
      <w:r w:rsidRPr="002C5973">
        <w:rPr>
          <w:rFonts w:ascii="Times New Roman" w:eastAsia="Times New Roman" w:hAnsi="Times New Roman" w:cs="Times New Roman"/>
          <w:color w:val="000000" w:themeColor="text1"/>
          <w:sz w:val="24"/>
          <w:szCs w:val="24"/>
          <w:lang w:eastAsia="ru-RU"/>
        </w:rPr>
        <w:t>.</w:t>
      </w:r>
    </w:p>
    <w:p w14:paraId="251CE4D3" w14:textId="4B4B45CE" w:rsidR="00C72A9B" w:rsidRPr="005B4D34" w:rsidRDefault="00C72A9B" w:rsidP="00FD504E">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Профессиональный модуль включен в </w:t>
      </w:r>
      <w:r w:rsidRPr="005B4D34">
        <w:rPr>
          <w:rFonts w:ascii="Times New Roman" w:hAnsi="Times New Roman" w:cs="Times New Roman"/>
          <w:color w:val="000000" w:themeColor="text1"/>
          <w:sz w:val="24"/>
          <w:szCs w:val="24"/>
        </w:rPr>
        <w:t>обязательную часть образовательной программы</w:t>
      </w:r>
      <w:r w:rsidR="005B4D34">
        <w:rPr>
          <w:rFonts w:ascii="Times New Roman" w:hAnsi="Times New Roman" w:cs="Times New Roman"/>
          <w:color w:val="000000" w:themeColor="text1"/>
          <w:sz w:val="24"/>
          <w:szCs w:val="24"/>
        </w:rPr>
        <w:t>.</w:t>
      </w:r>
      <w:r w:rsidRPr="005B4D34">
        <w:rPr>
          <w:rFonts w:ascii="Times New Roman" w:hAnsi="Times New Roman" w:cs="Times New Roman"/>
          <w:color w:val="000000" w:themeColor="text1"/>
          <w:sz w:val="24"/>
          <w:szCs w:val="24"/>
        </w:rPr>
        <w:t xml:space="preserve"> </w:t>
      </w:r>
    </w:p>
    <w:p w14:paraId="60834AFE" w14:textId="77777777" w:rsidR="00C72A9B" w:rsidRPr="002C5973" w:rsidRDefault="00C72A9B" w:rsidP="00FD504E">
      <w:pPr>
        <w:suppressAutoHyphens/>
        <w:spacing w:after="0" w:line="276" w:lineRule="auto"/>
        <w:ind w:firstLine="709"/>
        <w:jc w:val="both"/>
        <w:rPr>
          <w:rFonts w:ascii="Times New Roman" w:hAnsi="Times New Roman" w:cs="Times New Roman"/>
          <w:color w:val="000000" w:themeColor="text1"/>
          <w:sz w:val="24"/>
          <w:szCs w:val="24"/>
        </w:rPr>
      </w:pPr>
    </w:p>
    <w:p w14:paraId="27E0D209" w14:textId="77777777" w:rsidR="00C72A9B" w:rsidRPr="005B4D34" w:rsidRDefault="00C72A9B" w:rsidP="005B4D34">
      <w:pPr>
        <w:pStyle w:val="114"/>
      </w:pPr>
      <w:bookmarkStart w:id="69" w:name="_Toc207057612"/>
      <w:bookmarkStart w:id="70" w:name="_Toc207102970"/>
      <w:bookmarkStart w:id="71" w:name="_Toc207103156"/>
      <w:bookmarkStart w:id="72" w:name="_Toc207103209"/>
      <w:r w:rsidRPr="005B4D34">
        <w:t>1.2. Планируемые результаты освоения профессионального модуля</w:t>
      </w:r>
      <w:bookmarkEnd w:id="69"/>
      <w:bookmarkEnd w:id="70"/>
      <w:bookmarkEnd w:id="71"/>
      <w:bookmarkEnd w:id="72"/>
    </w:p>
    <w:p w14:paraId="76E65BFD" w14:textId="77777777" w:rsidR="00C72A9B" w:rsidRPr="002C5973" w:rsidRDefault="00C72A9B" w:rsidP="00FD504E">
      <w:pPr>
        <w:spacing w:after="0"/>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7E63E601" w14:textId="77777777" w:rsidR="00C72A9B" w:rsidRPr="002C5973" w:rsidRDefault="00C72A9B" w:rsidP="00FD504E">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В результате освоения профессионального модуля </w:t>
      </w:r>
      <w:proofErr w:type="gramStart"/>
      <w:r w:rsidRPr="002C5973">
        <w:rPr>
          <w:rFonts w:ascii="Times New Roman" w:hAnsi="Times New Roman" w:cs="Times New Roman"/>
          <w:bCs/>
          <w:color w:val="000000" w:themeColor="text1"/>
          <w:sz w:val="24"/>
          <w:szCs w:val="24"/>
        </w:rPr>
        <w:t>обучающийся</w:t>
      </w:r>
      <w:proofErr w:type="gramEnd"/>
      <w:r w:rsidRPr="002C5973">
        <w:rPr>
          <w:rFonts w:ascii="Times New Roman" w:hAnsi="Times New Roman" w:cs="Times New Roman"/>
          <w:bCs/>
          <w:color w:val="000000" w:themeColor="text1"/>
          <w:sz w:val="24"/>
          <w:szCs w:val="24"/>
        </w:rPr>
        <w:t xml:space="preserve"> должен</w:t>
      </w:r>
      <w:r w:rsidRPr="002C5973">
        <w:rPr>
          <w:rFonts w:ascii="Times New Roman" w:hAnsi="Times New Roman" w:cs="Times New Roman"/>
          <w:bCs/>
          <w:color w:val="000000" w:themeColor="text1"/>
          <w:sz w:val="24"/>
          <w:szCs w:val="24"/>
          <w:vertAlign w:val="superscript"/>
        </w:rPr>
        <w:footnoteReference w:id="3"/>
      </w:r>
      <w:r w:rsidRPr="002C5973">
        <w:rPr>
          <w:rFonts w:ascii="Times New Roman" w:hAnsi="Times New Roman" w:cs="Times New Roman"/>
          <w:bCs/>
          <w:color w:val="000000" w:themeColor="text1"/>
          <w:sz w:val="24"/>
          <w:szCs w:val="24"/>
        </w:rPr>
        <w:t>:</w:t>
      </w:r>
    </w:p>
    <w:p w14:paraId="597BA02F" w14:textId="77777777" w:rsidR="00C72A9B" w:rsidRPr="002C5973" w:rsidRDefault="00C72A9B" w:rsidP="00FD504E">
      <w:pPr>
        <w:spacing w:after="0"/>
        <w:ind w:firstLine="709"/>
        <w:rPr>
          <w:rFonts w:ascii="Times New Roman" w:hAnsi="Times New Roman" w:cs="Times New Roman"/>
          <w:bCs/>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72A9B" w:rsidRPr="002C5973" w14:paraId="0F912FD8" w14:textId="77777777" w:rsidTr="00C72A9B">
        <w:tc>
          <w:tcPr>
            <w:tcW w:w="1129" w:type="dxa"/>
            <w:tcBorders>
              <w:top w:val="single" w:sz="4" w:space="0" w:color="auto"/>
              <w:left w:val="single" w:sz="4" w:space="0" w:color="auto"/>
              <w:right w:val="single" w:sz="4" w:space="0" w:color="auto"/>
            </w:tcBorders>
          </w:tcPr>
          <w:p w14:paraId="76BD1399" w14:textId="77777777" w:rsidR="00C72A9B" w:rsidRPr="002C5973" w:rsidRDefault="00C72A9B" w:rsidP="00FD504E">
            <w:pPr>
              <w:spacing w:after="0"/>
              <w:rPr>
                <w:rStyle w:val="afb"/>
                <w:b/>
                <w:i w:val="0"/>
                <w:color w:val="000000" w:themeColor="text1"/>
                <w:sz w:val="24"/>
                <w:szCs w:val="24"/>
              </w:rPr>
            </w:pPr>
            <w:r w:rsidRPr="002C5973">
              <w:rPr>
                <w:rStyle w:val="afb"/>
                <w:b/>
                <w:i w:val="0"/>
                <w:color w:val="000000" w:themeColor="text1"/>
                <w:sz w:val="24"/>
                <w:szCs w:val="24"/>
              </w:rPr>
              <w:t xml:space="preserve">Код </w:t>
            </w:r>
            <w:proofErr w:type="gramStart"/>
            <w:r w:rsidRPr="002C5973">
              <w:rPr>
                <w:rStyle w:val="afb"/>
                <w:b/>
                <w:color w:val="000000" w:themeColor="text1"/>
                <w:sz w:val="24"/>
                <w:szCs w:val="24"/>
              </w:rPr>
              <w:t>ОК</w:t>
            </w:r>
            <w:proofErr w:type="gramEnd"/>
            <w:r w:rsidRPr="002C5973">
              <w:rPr>
                <w:rStyle w:val="afb"/>
                <w:b/>
                <w:color w:val="000000" w:themeColor="text1"/>
                <w:sz w:val="24"/>
                <w:szCs w:val="24"/>
              </w:rPr>
              <w:t>, ПК</w:t>
            </w:r>
          </w:p>
        </w:tc>
        <w:tc>
          <w:tcPr>
            <w:tcW w:w="2833" w:type="dxa"/>
            <w:tcBorders>
              <w:top w:val="single" w:sz="4" w:space="0" w:color="auto"/>
              <w:left w:val="single" w:sz="4" w:space="0" w:color="auto"/>
              <w:right w:val="single" w:sz="4" w:space="0" w:color="auto"/>
            </w:tcBorders>
          </w:tcPr>
          <w:p w14:paraId="4EA5BD55" w14:textId="77777777" w:rsidR="00C72A9B" w:rsidRPr="002C5973" w:rsidRDefault="00C72A9B"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75D3D52" w14:textId="77777777" w:rsidR="00C72A9B" w:rsidRPr="002C5973" w:rsidRDefault="00C72A9B"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5F064BA7" w14:textId="77777777" w:rsidR="00C72A9B" w:rsidRPr="002C5973" w:rsidRDefault="00C72A9B"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Владеть навыками</w:t>
            </w:r>
          </w:p>
        </w:tc>
      </w:tr>
      <w:tr w:rsidR="00C72A9B" w:rsidRPr="002C5973" w14:paraId="063A5685" w14:textId="77777777" w:rsidTr="00C72A9B">
        <w:tc>
          <w:tcPr>
            <w:tcW w:w="1129" w:type="dxa"/>
            <w:tcBorders>
              <w:top w:val="single" w:sz="4" w:space="0" w:color="auto"/>
              <w:left w:val="single" w:sz="4" w:space="0" w:color="auto"/>
              <w:right w:val="single" w:sz="4" w:space="0" w:color="auto"/>
            </w:tcBorders>
          </w:tcPr>
          <w:p w14:paraId="4FE533B4" w14:textId="2131A693"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AC61FC">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01</w:t>
            </w:r>
          </w:p>
          <w:p w14:paraId="26FD701C" w14:textId="77777777" w:rsidR="00C72A9B" w:rsidRPr="002C5973" w:rsidRDefault="00C72A9B" w:rsidP="00FD504E">
            <w:pPr>
              <w:spacing w:after="0"/>
              <w:rPr>
                <w:rFonts w:ascii="Times New Roman" w:hAnsi="Times New Roman" w:cs="Times New Roman"/>
                <w:bCs/>
                <w:color w:val="000000" w:themeColor="text1"/>
                <w:sz w:val="24"/>
                <w:szCs w:val="24"/>
              </w:rPr>
            </w:pPr>
          </w:p>
        </w:tc>
        <w:tc>
          <w:tcPr>
            <w:tcW w:w="2833" w:type="dxa"/>
            <w:tcBorders>
              <w:top w:val="single" w:sz="4" w:space="0" w:color="auto"/>
              <w:left w:val="single" w:sz="4" w:space="0" w:color="auto"/>
              <w:right w:val="single" w:sz="4" w:space="0" w:color="auto"/>
            </w:tcBorders>
            <w:hideMark/>
          </w:tcPr>
          <w:p w14:paraId="63C2B557"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3FB3BC46"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этапы решения задачи, составлять план действия, реализовывать составленный план, определять необходимые ресурсы;</w:t>
            </w:r>
          </w:p>
          <w:p w14:paraId="6D4A91F5"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выявлять и эффективно искать информацию, необходимую для решения задачи и/или проблемы;</w:t>
            </w:r>
          </w:p>
          <w:p w14:paraId="60CE5D9C"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proofErr w:type="gramStart"/>
            <w:r w:rsidRPr="002C5973">
              <w:rPr>
                <w:rFonts w:ascii="Times New Roman" w:eastAsia="Calibri" w:hAnsi="Times New Roman" w:cs="Times New Roman"/>
                <w:iCs/>
                <w:color w:val="000000" w:themeColor="text1"/>
                <w:sz w:val="24"/>
                <w:szCs w:val="24"/>
              </w:rPr>
              <w:t>владеть актуальными методами работы в профессиональной и смежных сферах;</w:t>
            </w:r>
            <w:proofErr w:type="gramEnd"/>
          </w:p>
          <w:p w14:paraId="67EA2261"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C35D4FB"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а</w:t>
            </w:r>
            <w:r w:rsidRPr="002C5973">
              <w:rPr>
                <w:rFonts w:ascii="Times New Roman" w:eastAsia="Calibri" w:hAnsi="Times New Roman" w:cs="Times New Roman"/>
                <w:bCs/>
                <w:color w:val="000000" w:themeColor="text1"/>
                <w:sz w:val="24"/>
                <w:szCs w:val="24"/>
              </w:rPr>
              <w:t>ктуальный профессиональный и социальный контекст, в котором приходится работать и жить;</w:t>
            </w:r>
          </w:p>
          <w:p w14:paraId="583870AE"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структуру плана для решения задач, алгоритмы выполнения работ в </w:t>
            </w:r>
            <w:proofErr w:type="gramStart"/>
            <w:r w:rsidRPr="002C5973">
              <w:rPr>
                <w:rFonts w:ascii="Times New Roman" w:eastAsia="Calibri" w:hAnsi="Times New Roman" w:cs="Times New Roman"/>
                <w:bCs/>
                <w:color w:val="000000" w:themeColor="text1"/>
                <w:sz w:val="24"/>
                <w:szCs w:val="24"/>
              </w:rPr>
              <w:t>профессиональной</w:t>
            </w:r>
            <w:proofErr w:type="gramEnd"/>
            <w:r w:rsidRPr="002C5973">
              <w:rPr>
                <w:rFonts w:ascii="Times New Roman" w:eastAsia="Calibri" w:hAnsi="Times New Roman" w:cs="Times New Roman"/>
                <w:bCs/>
                <w:color w:val="000000" w:themeColor="text1"/>
                <w:sz w:val="24"/>
                <w:szCs w:val="24"/>
              </w:rPr>
              <w:t xml:space="preserve"> и смежных областях;</w:t>
            </w:r>
          </w:p>
          <w:p w14:paraId="0847B8B4"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источники информации и ресурсы для решения задач и/или проблем в профессиональном и/или социальном контексте;</w:t>
            </w:r>
          </w:p>
          <w:p w14:paraId="42857DAC"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proofErr w:type="gramStart"/>
            <w:r w:rsidRPr="002C5973">
              <w:rPr>
                <w:rFonts w:ascii="Times New Roman" w:eastAsia="Calibri" w:hAnsi="Times New Roman" w:cs="Times New Roman"/>
                <w:bCs/>
                <w:color w:val="000000" w:themeColor="text1"/>
                <w:sz w:val="24"/>
                <w:szCs w:val="24"/>
              </w:rPr>
              <w:t>методы работы в профессиональной и смежных сферах;</w:t>
            </w:r>
            <w:proofErr w:type="gramEnd"/>
          </w:p>
          <w:p w14:paraId="163316BD" w14:textId="77777777" w:rsidR="00C72A9B" w:rsidRPr="002C5973" w:rsidRDefault="00C72A9B" w:rsidP="00FD504E">
            <w:pPr>
              <w:spacing w:after="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порядок </w:t>
            </w:r>
            <w:proofErr w:type="gramStart"/>
            <w:r w:rsidRPr="002C5973">
              <w:rPr>
                <w:rFonts w:ascii="Times New Roman" w:eastAsia="Calibri" w:hAnsi="Times New Roman" w:cs="Times New Roman"/>
                <w:bCs/>
                <w:color w:val="000000" w:themeColor="text1"/>
                <w:sz w:val="24"/>
                <w:szCs w:val="24"/>
              </w:rPr>
              <w:t>оценки результатов решения задач профессиональной деятельности</w:t>
            </w:r>
            <w:proofErr w:type="gramEnd"/>
            <w:r w:rsidRPr="002C5973">
              <w:rPr>
                <w:rFonts w:ascii="Times New Roman" w:eastAsia="Calibri" w:hAnsi="Times New Roman" w:cs="Times New Roman"/>
                <w:bCs/>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40FC0FAD" w14:textId="77777777" w:rsidR="00C72A9B" w:rsidRPr="002C5973" w:rsidRDefault="00C72A9B" w:rsidP="00FD504E">
            <w:pPr>
              <w:spacing w:after="0"/>
              <w:jc w:val="center"/>
              <w:rPr>
                <w:rFonts w:ascii="Times New Roman" w:hAnsi="Times New Roman" w:cs="Times New Roman"/>
                <w:bCs/>
                <w:i/>
                <w:color w:val="000000" w:themeColor="text1"/>
                <w:sz w:val="24"/>
                <w:szCs w:val="24"/>
              </w:rPr>
            </w:pPr>
            <w:r w:rsidRPr="002C5973">
              <w:rPr>
                <w:rFonts w:ascii="Times New Roman" w:hAnsi="Times New Roman" w:cs="Times New Roman"/>
                <w:bCs/>
                <w:i/>
                <w:color w:val="000000" w:themeColor="text1"/>
                <w:sz w:val="24"/>
                <w:szCs w:val="24"/>
              </w:rPr>
              <w:t>-</w:t>
            </w:r>
          </w:p>
          <w:p w14:paraId="20F23079"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594BFC0F" w14:textId="77777777" w:rsidTr="00C72A9B">
        <w:tc>
          <w:tcPr>
            <w:tcW w:w="1129" w:type="dxa"/>
            <w:tcBorders>
              <w:left w:val="single" w:sz="4" w:space="0" w:color="auto"/>
              <w:bottom w:val="single" w:sz="4" w:space="0" w:color="auto"/>
              <w:right w:val="single" w:sz="4" w:space="0" w:color="auto"/>
            </w:tcBorders>
          </w:tcPr>
          <w:p w14:paraId="0715E783" w14:textId="44EC2605" w:rsidR="00C72A9B" w:rsidRPr="002C5973" w:rsidRDefault="00AC61FC"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ОК.</w:t>
            </w:r>
            <w:r w:rsidR="00C72A9B" w:rsidRPr="002C5973">
              <w:rPr>
                <w:rFonts w:ascii="Times New Roman" w:hAnsi="Times New Roman" w:cs="Times New Roman"/>
                <w:bCs/>
                <w:color w:val="000000" w:themeColor="text1"/>
                <w:sz w:val="24"/>
                <w:szCs w:val="24"/>
              </w:rPr>
              <w:t>02</w:t>
            </w:r>
          </w:p>
          <w:p w14:paraId="6E5F5318" w14:textId="77777777" w:rsidR="00C72A9B" w:rsidRPr="002C5973" w:rsidRDefault="00C72A9B" w:rsidP="00FD504E">
            <w:pPr>
              <w:spacing w:after="0"/>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5A03BCFF"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задачи для поиска информации, планировать процесс поиска, выбирать необходимые источники информации;</w:t>
            </w:r>
          </w:p>
          <w:p w14:paraId="5C767773"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выделять наиболее </w:t>
            </w:r>
            <w:proofErr w:type="gramStart"/>
            <w:r w:rsidRPr="002C5973">
              <w:rPr>
                <w:rFonts w:ascii="Times New Roman" w:eastAsia="Calibri" w:hAnsi="Times New Roman" w:cs="Times New Roman"/>
                <w:iCs/>
                <w:color w:val="000000" w:themeColor="text1"/>
                <w:sz w:val="24"/>
                <w:szCs w:val="24"/>
              </w:rPr>
              <w:t>значимое</w:t>
            </w:r>
            <w:proofErr w:type="gramEnd"/>
            <w:r w:rsidRPr="002C5973">
              <w:rPr>
                <w:rFonts w:ascii="Times New Roman" w:eastAsia="Calibri" w:hAnsi="Times New Roman" w:cs="Times New Roman"/>
                <w:iCs/>
                <w:color w:val="000000" w:themeColor="text1"/>
                <w:sz w:val="24"/>
                <w:szCs w:val="24"/>
              </w:rPr>
              <w:t xml:space="preserve"> в перечне информации, структурировать получаемую информацию, оформлять результаты поиска;</w:t>
            </w:r>
          </w:p>
          <w:p w14:paraId="47D1576F"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оценивать практическую значимость результатов поиска;</w:t>
            </w:r>
          </w:p>
          <w:p w14:paraId="4514234D"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применять средства информационных технологий для решения профессиональных задач;</w:t>
            </w:r>
          </w:p>
          <w:p w14:paraId="309B22FB"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современное программное обеспечение в профессиональной деятельности;</w:t>
            </w:r>
          </w:p>
          <w:p w14:paraId="4A99C123"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7934046"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номенклатуру информационных источников, применяемых в профессиональной деятельности;</w:t>
            </w:r>
          </w:p>
          <w:p w14:paraId="371567C4"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приемы структурирования информации;</w:t>
            </w:r>
          </w:p>
          <w:p w14:paraId="4B3A95BB"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формат оформления результатов поиска информации;</w:t>
            </w:r>
          </w:p>
          <w:p w14:paraId="218F045F"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современные средства и устройства информатизации, порядок их применения;</w:t>
            </w:r>
          </w:p>
          <w:p w14:paraId="06A77766"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программное обеспечение в профессиональной деятельности, в том числе цифровые средства.</w:t>
            </w:r>
          </w:p>
          <w:p w14:paraId="619C3116" w14:textId="77777777" w:rsidR="00C72A9B" w:rsidRPr="002C5973" w:rsidRDefault="00C72A9B" w:rsidP="00FD504E">
            <w:pPr>
              <w:spacing w:after="0"/>
              <w:rPr>
                <w:rFonts w:ascii="Times New Roman" w:hAnsi="Times New Roman" w:cs="Times New Roman"/>
                <w:bCs/>
                <w:i/>
                <w:color w:val="000000" w:themeColor="text1"/>
                <w:sz w:val="24"/>
                <w:szCs w:val="24"/>
              </w:rPr>
            </w:pPr>
          </w:p>
        </w:tc>
        <w:tc>
          <w:tcPr>
            <w:tcW w:w="2833" w:type="dxa"/>
            <w:tcBorders>
              <w:top w:val="single" w:sz="4" w:space="0" w:color="auto"/>
              <w:left w:val="single" w:sz="4" w:space="0" w:color="auto"/>
              <w:bottom w:val="single" w:sz="4" w:space="0" w:color="auto"/>
              <w:right w:val="single" w:sz="4" w:space="0" w:color="auto"/>
            </w:tcBorders>
          </w:tcPr>
          <w:p w14:paraId="4013F933" w14:textId="77777777" w:rsidR="00C72A9B" w:rsidRPr="002C5973" w:rsidRDefault="00C72A9B" w:rsidP="00FD504E">
            <w:pPr>
              <w:spacing w:after="0"/>
              <w:jc w:val="center"/>
              <w:rPr>
                <w:rFonts w:ascii="Times New Roman" w:hAnsi="Times New Roman" w:cs="Times New Roman"/>
                <w:bCs/>
                <w:i/>
                <w:color w:val="000000" w:themeColor="text1"/>
                <w:sz w:val="24"/>
                <w:szCs w:val="24"/>
              </w:rPr>
            </w:pPr>
            <w:r w:rsidRPr="002C5973">
              <w:rPr>
                <w:rFonts w:ascii="Times New Roman" w:hAnsi="Times New Roman" w:cs="Times New Roman"/>
                <w:bCs/>
                <w:i/>
                <w:color w:val="000000" w:themeColor="text1"/>
                <w:sz w:val="24"/>
                <w:szCs w:val="24"/>
              </w:rPr>
              <w:t>-</w:t>
            </w:r>
          </w:p>
        </w:tc>
      </w:tr>
      <w:tr w:rsidR="00C72A9B" w:rsidRPr="002C5973" w14:paraId="3FC4AB3A" w14:textId="77777777" w:rsidTr="00C72A9B">
        <w:tc>
          <w:tcPr>
            <w:tcW w:w="1129" w:type="dxa"/>
            <w:tcBorders>
              <w:left w:val="single" w:sz="4" w:space="0" w:color="auto"/>
              <w:bottom w:val="single" w:sz="4" w:space="0" w:color="auto"/>
              <w:right w:val="single" w:sz="4" w:space="0" w:color="auto"/>
            </w:tcBorders>
          </w:tcPr>
          <w:p w14:paraId="53119FD1" w14:textId="77976C27" w:rsidR="00C72A9B" w:rsidRPr="002C5973" w:rsidRDefault="00AC61FC"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ОК.</w:t>
            </w:r>
            <w:r w:rsidR="00C72A9B" w:rsidRPr="002C5973">
              <w:rPr>
                <w:rFonts w:ascii="Times New Roman" w:hAnsi="Times New Roman" w:cs="Times New Roman"/>
                <w:bCs/>
                <w:color w:val="000000" w:themeColor="text1"/>
                <w:sz w:val="24"/>
                <w:szCs w:val="24"/>
              </w:rPr>
              <w:t>03</w:t>
            </w:r>
          </w:p>
          <w:p w14:paraId="662D02FE"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67D8C3F4"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определять актуальность нормативно-правовой документации в профессиональной деятельности;</w:t>
            </w:r>
          </w:p>
          <w:p w14:paraId="01E2673F"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применять современную научную профессиональную терминологию;</w:t>
            </w:r>
          </w:p>
          <w:p w14:paraId="659F9C2C"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определять и выстраивать траектории профессионального развития и самообразования;</w:t>
            </w:r>
          </w:p>
          <w:p w14:paraId="37373E58"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выявлять достоинства и недостатки коммерческой идеи;</w:t>
            </w:r>
          </w:p>
          <w:p w14:paraId="5D5F9833"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375EBB63"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презентовать идеи открытия собственного дела в профессиональной деятельности;</w:t>
            </w:r>
          </w:p>
          <w:p w14:paraId="48479D28"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источники достоверной правовой информации;</w:t>
            </w:r>
          </w:p>
          <w:p w14:paraId="7E64D959"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составлять различные правовые документы;</w:t>
            </w:r>
          </w:p>
          <w:p w14:paraId="7DF33905"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находить интересные проектные идеи, грамотно их формулировать и документировать;</w:t>
            </w:r>
          </w:p>
          <w:p w14:paraId="76DF613C"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color w:val="000000" w:themeColor="text1"/>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A234B4"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lastRenderedPageBreak/>
              <w:t>содержание актуальной нормативно-правовой документации;</w:t>
            </w:r>
          </w:p>
          <w:p w14:paraId="53CCCB9C"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современную научную и профессиональную терминологию;</w:t>
            </w:r>
          </w:p>
          <w:p w14:paraId="72AC0100"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возможные траектории профессионального развития и самообразования;</w:t>
            </w:r>
          </w:p>
          <w:p w14:paraId="4BAF5B54"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основы предпринимательской деятельности, правовой и финансовой грамотности;</w:t>
            </w:r>
          </w:p>
          <w:p w14:paraId="214F88F3"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разработки презентации;</w:t>
            </w:r>
          </w:p>
          <w:p w14:paraId="0345872E"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lastRenderedPageBreak/>
              <w:t>основные этапы разработки и реализации проекта.</w:t>
            </w:r>
          </w:p>
          <w:p w14:paraId="1D5FAC55" w14:textId="77777777" w:rsidR="00C72A9B" w:rsidRPr="002C5973" w:rsidRDefault="00C72A9B" w:rsidP="00FD504E">
            <w:pPr>
              <w:pStyle w:val="a4"/>
              <w:tabs>
                <w:tab w:val="left" w:pos="0"/>
                <w:tab w:val="left" w:pos="175"/>
              </w:tabs>
              <w:ind w:left="0"/>
              <w:rPr>
                <w:rFonts w:ascii="Times New Roman" w:eastAsia="Calibri" w:hAnsi="Times New Roman" w:cs="Times New Roman"/>
                <w:iCs/>
                <w:color w:val="000000" w:themeColor="text1"/>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A62EA55"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260DFEC2" w14:textId="77777777" w:rsidTr="00C72A9B">
        <w:tc>
          <w:tcPr>
            <w:tcW w:w="1129" w:type="dxa"/>
            <w:tcBorders>
              <w:left w:val="single" w:sz="4" w:space="0" w:color="auto"/>
              <w:bottom w:val="single" w:sz="4" w:space="0" w:color="auto"/>
              <w:right w:val="single" w:sz="4" w:space="0" w:color="auto"/>
            </w:tcBorders>
          </w:tcPr>
          <w:p w14:paraId="76E99CB8" w14:textId="05EFD748" w:rsidR="00C72A9B" w:rsidRPr="002C5973" w:rsidRDefault="00AC61FC"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ОК.</w:t>
            </w:r>
            <w:r w:rsidR="00C72A9B" w:rsidRPr="002C5973">
              <w:rPr>
                <w:rFonts w:ascii="Times New Roman" w:hAnsi="Times New Roman" w:cs="Times New Roman"/>
                <w:bCs/>
                <w:color w:val="000000" w:themeColor="text1"/>
                <w:sz w:val="24"/>
                <w:szCs w:val="24"/>
              </w:rPr>
              <w:t>04</w:t>
            </w:r>
          </w:p>
          <w:p w14:paraId="7B2E3813"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372A2D36" w14:textId="77777777" w:rsidR="00C72A9B" w:rsidRPr="002C5973" w:rsidRDefault="00C72A9B" w:rsidP="00A518A6">
            <w:pPr>
              <w:pStyle w:val="a4"/>
              <w:numPr>
                <w:ilvl w:val="0"/>
                <w:numId w:val="4"/>
              </w:numPr>
              <w:tabs>
                <w:tab w:val="left" w:pos="197"/>
              </w:tabs>
              <w:spacing w:line="259" w:lineRule="auto"/>
              <w:ind w:left="0" w:hanging="22"/>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работу коллектива и команды;</w:t>
            </w:r>
          </w:p>
          <w:p w14:paraId="68153147"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01067A2" w14:textId="77777777" w:rsidR="00C72A9B" w:rsidRPr="002C5973" w:rsidRDefault="00C72A9B"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основы деятельности коллектива;</w:t>
            </w:r>
          </w:p>
          <w:p w14:paraId="60646879" w14:textId="77777777" w:rsidR="00C72A9B" w:rsidRPr="002C5973" w:rsidRDefault="00C72A9B"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особенности личности.</w:t>
            </w:r>
          </w:p>
          <w:p w14:paraId="0708D3C2" w14:textId="77777777" w:rsidR="00C72A9B" w:rsidRPr="002C5973" w:rsidRDefault="00C72A9B" w:rsidP="00FD504E">
            <w:pPr>
              <w:pStyle w:val="a4"/>
              <w:tabs>
                <w:tab w:val="left" w:pos="0"/>
                <w:tab w:val="left" w:pos="175"/>
              </w:tabs>
              <w:ind w:left="0"/>
              <w:rPr>
                <w:rFonts w:ascii="Times New Roman" w:eastAsia="Calibri" w:hAnsi="Times New Roman" w:cs="Times New Roman"/>
                <w:iCs/>
                <w:color w:val="000000" w:themeColor="text1"/>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8B07F3B"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51987449" w14:textId="77777777" w:rsidTr="00C72A9B">
        <w:tc>
          <w:tcPr>
            <w:tcW w:w="1129" w:type="dxa"/>
            <w:tcBorders>
              <w:left w:val="single" w:sz="4" w:space="0" w:color="auto"/>
              <w:bottom w:val="single" w:sz="4" w:space="0" w:color="auto"/>
              <w:right w:val="single" w:sz="4" w:space="0" w:color="auto"/>
            </w:tcBorders>
          </w:tcPr>
          <w:p w14:paraId="01F329ED" w14:textId="3C8DA0F3" w:rsidR="00C72A9B" w:rsidRPr="002C5973" w:rsidRDefault="00AC61FC"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ОК.</w:t>
            </w:r>
            <w:r w:rsidR="00C72A9B" w:rsidRPr="002C5973">
              <w:rPr>
                <w:rFonts w:ascii="Times New Roman" w:hAnsi="Times New Roman" w:cs="Times New Roman"/>
                <w:bCs/>
                <w:color w:val="000000" w:themeColor="text1"/>
                <w:sz w:val="24"/>
                <w:szCs w:val="24"/>
              </w:rPr>
              <w:t>05</w:t>
            </w:r>
          </w:p>
          <w:p w14:paraId="689C2D94"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4A8D87B8" w14:textId="77777777" w:rsidR="00C72A9B" w:rsidRPr="002C5973" w:rsidRDefault="00C72A9B" w:rsidP="00A518A6">
            <w:pPr>
              <w:pStyle w:val="a4"/>
              <w:numPr>
                <w:ilvl w:val="0"/>
                <w:numId w:val="6"/>
              </w:numPr>
              <w:tabs>
                <w:tab w:val="left" w:pos="55"/>
                <w:tab w:val="left" w:pos="197"/>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грамотно </w:t>
            </w:r>
            <w:r w:rsidRPr="002C5973">
              <w:rPr>
                <w:rFonts w:ascii="Times New Roman" w:eastAsia="Calibri" w:hAnsi="Times New Roman" w:cs="Times New Roman"/>
                <w:bCs/>
                <w:color w:val="000000" w:themeColor="text1"/>
                <w:sz w:val="24"/>
                <w:szCs w:val="24"/>
              </w:rPr>
              <w:t>излагать свои мысли и оформлять документы по профессиональной тематике на государственном языке;</w:t>
            </w:r>
          </w:p>
          <w:p w14:paraId="329C7F7A"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D338CC" w14:textId="77777777" w:rsidR="00C72A9B" w:rsidRPr="002C5973" w:rsidRDefault="00C72A9B" w:rsidP="00A518A6">
            <w:pPr>
              <w:pStyle w:val="a4"/>
              <w:numPr>
                <w:ilvl w:val="0"/>
                <w:numId w:val="6"/>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правила оформления документов;</w:t>
            </w:r>
          </w:p>
          <w:p w14:paraId="1A36BCE8" w14:textId="77777777" w:rsidR="00C72A9B" w:rsidRPr="002C5973" w:rsidRDefault="00C72A9B" w:rsidP="00A518A6">
            <w:pPr>
              <w:pStyle w:val="a4"/>
              <w:numPr>
                <w:ilvl w:val="0"/>
                <w:numId w:val="6"/>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построения устных сообщений;</w:t>
            </w:r>
          </w:p>
          <w:p w14:paraId="40F9DF1B"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color w:val="000000" w:themeColor="text1"/>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4CF0EBF2"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308C5993" w14:textId="77777777" w:rsidTr="00C72A9B">
        <w:tc>
          <w:tcPr>
            <w:tcW w:w="1129" w:type="dxa"/>
            <w:tcBorders>
              <w:left w:val="single" w:sz="4" w:space="0" w:color="auto"/>
              <w:bottom w:val="single" w:sz="4" w:space="0" w:color="auto"/>
              <w:right w:val="single" w:sz="4" w:space="0" w:color="auto"/>
            </w:tcBorders>
          </w:tcPr>
          <w:p w14:paraId="60B1F866" w14:textId="4E8597C1" w:rsidR="00C72A9B" w:rsidRPr="002C5973" w:rsidRDefault="00AC61FC"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ОК.</w:t>
            </w:r>
            <w:r w:rsidR="00C72A9B" w:rsidRPr="002C5973">
              <w:rPr>
                <w:rFonts w:ascii="Times New Roman" w:hAnsi="Times New Roman" w:cs="Times New Roman"/>
                <w:bCs/>
                <w:color w:val="000000" w:themeColor="text1"/>
                <w:sz w:val="24"/>
                <w:szCs w:val="24"/>
              </w:rPr>
              <w:t>06</w:t>
            </w:r>
          </w:p>
        </w:tc>
        <w:tc>
          <w:tcPr>
            <w:tcW w:w="2833" w:type="dxa"/>
            <w:tcBorders>
              <w:left w:val="single" w:sz="4" w:space="0" w:color="auto"/>
              <w:bottom w:val="single" w:sz="4" w:space="0" w:color="auto"/>
              <w:right w:val="single" w:sz="4" w:space="0" w:color="auto"/>
            </w:tcBorders>
          </w:tcPr>
          <w:p w14:paraId="26933FC4" w14:textId="77777777" w:rsidR="00C72A9B" w:rsidRPr="002C5973" w:rsidRDefault="00C72A9B" w:rsidP="00A518A6">
            <w:pPr>
              <w:pStyle w:val="a4"/>
              <w:numPr>
                <w:ilvl w:val="0"/>
                <w:numId w:val="7"/>
              </w:numPr>
              <w:tabs>
                <w:tab w:val="left" w:pos="197"/>
              </w:tabs>
              <w:spacing w:line="259" w:lineRule="auto"/>
              <w:ind w:left="0" w:hanging="55"/>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проявлять гражданско-патриотическую позицию;</w:t>
            </w:r>
          </w:p>
          <w:p w14:paraId="7A020C74" w14:textId="77777777" w:rsidR="00C72A9B" w:rsidRPr="002C5973" w:rsidRDefault="00C72A9B" w:rsidP="00A518A6">
            <w:pPr>
              <w:pStyle w:val="a4"/>
              <w:numPr>
                <w:ilvl w:val="0"/>
                <w:numId w:val="7"/>
              </w:numPr>
              <w:tabs>
                <w:tab w:val="left" w:pos="197"/>
              </w:tabs>
              <w:spacing w:line="259" w:lineRule="auto"/>
              <w:ind w:left="0" w:hanging="55"/>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демонстрировать осознанное поведение;</w:t>
            </w:r>
          </w:p>
          <w:p w14:paraId="3BA4BE91" w14:textId="77777777" w:rsidR="00C72A9B" w:rsidRPr="002C5973" w:rsidRDefault="00C72A9B" w:rsidP="00A518A6">
            <w:pPr>
              <w:pStyle w:val="a4"/>
              <w:numPr>
                <w:ilvl w:val="0"/>
                <w:numId w:val="7"/>
              </w:numPr>
              <w:tabs>
                <w:tab w:val="left" w:pos="197"/>
              </w:tabs>
              <w:spacing w:line="259" w:lineRule="auto"/>
              <w:ind w:left="0" w:hanging="5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iCs/>
                <w:color w:val="000000" w:themeColor="text1"/>
                <w:sz w:val="24"/>
                <w:szCs w:val="24"/>
              </w:rPr>
              <w:lastRenderedPageBreak/>
              <w:t xml:space="preserve">описывать значимость своей </w:t>
            </w:r>
            <w:r w:rsidRPr="002C5973">
              <w:rPr>
                <w:rFonts w:ascii="Times New Roman" w:eastAsia="Calibri" w:hAnsi="Times New Roman" w:cs="Times New Roman"/>
                <w:bCs/>
                <w:color w:val="000000" w:themeColor="text1"/>
                <w:sz w:val="24"/>
                <w:szCs w:val="24"/>
              </w:rPr>
              <w:t>специальности;</w:t>
            </w:r>
          </w:p>
          <w:p w14:paraId="3A2FA767"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iCs/>
                <w:color w:val="000000" w:themeColor="text1"/>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35F561" w14:textId="77777777" w:rsidR="00C72A9B" w:rsidRPr="002C5973" w:rsidRDefault="00C72A9B" w:rsidP="00A518A6">
            <w:pPr>
              <w:pStyle w:val="a4"/>
              <w:numPr>
                <w:ilvl w:val="0"/>
                <w:numId w:val="7"/>
              </w:numPr>
              <w:tabs>
                <w:tab w:val="left" w:pos="238"/>
              </w:tabs>
              <w:spacing w:line="259" w:lineRule="auto"/>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lastRenderedPageBreak/>
              <w:t>сущность гражданско-патриотической позиции;</w:t>
            </w:r>
          </w:p>
          <w:p w14:paraId="1E1377B6" w14:textId="77777777" w:rsidR="00C72A9B" w:rsidRPr="002C5973" w:rsidRDefault="00C72A9B" w:rsidP="00A518A6">
            <w:pPr>
              <w:pStyle w:val="a4"/>
              <w:numPr>
                <w:ilvl w:val="0"/>
                <w:numId w:val="7"/>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iCs/>
                <w:color w:val="000000" w:themeColor="text1"/>
                <w:sz w:val="24"/>
                <w:szCs w:val="24"/>
              </w:rPr>
              <w:t>традиционные российские духовно-</w:t>
            </w:r>
            <w:r w:rsidRPr="002C5973">
              <w:rPr>
                <w:rFonts w:ascii="Times New Roman" w:eastAsia="Calibri" w:hAnsi="Times New Roman" w:cs="Times New Roman"/>
                <w:bCs/>
                <w:iCs/>
                <w:color w:val="000000" w:themeColor="text1"/>
                <w:sz w:val="24"/>
                <w:szCs w:val="24"/>
              </w:rPr>
              <w:lastRenderedPageBreak/>
              <w:t>нравственные ценности, в том</w:t>
            </w:r>
            <w:r w:rsidRPr="002C5973">
              <w:rPr>
                <w:rFonts w:ascii="Times New Roman" w:eastAsia="Calibri" w:hAnsi="Times New Roman" w:cs="Times New Roman"/>
                <w:color w:val="000000" w:themeColor="text1"/>
                <w:sz w:val="24"/>
                <w:szCs w:val="24"/>
              </w:rPr>
              <w:t xml:space="preserve"> числе с учетом гармонизации межнациональных и межрелигиозных отношений;</w:t>
            </w:r>
          </w:p>
          <w:p w14:paraId="6BE4430D" w14:textId="77777777" w:rsidR="00C72A9B" w:rsidRPr="002C5973" w:rsidRDefault="00C72A9B" w:rsidP="00A518A6">
            <w:pPr>
              <w:pStyle w:val="a4"/>
              <w:numPr>
                <w:ilvl w:val="0"/>
                <w:numId w:val="7"/>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iCs/>
                <w:color w:val="000000" w:themeColor="text1"/>
                <w:sz w:val="24"/>
                <w:szCs w:val="24"/>
              </w:rPr>
              <w:t xml:space="preserve">значимость профессиональной деятельности по </w:t>
            </w:r>
            <w:r w:rsidRPr="002C5973">
              <w:rPr>
                <w:rFonts w:ascii="Times New Roman" w:eastAsia="Calibri" w:hAnsi="Times New Roman" w:cs="Times New Roman"/>
                <w:bCs/>
                <w:color w:val="000000" w:themeColor="text1"/>
                <w:sz w:val="24"/>
                <w:szCs w:val="24"/>
              </w:rPr>
              <w:t>специальности;</w:t>
            </w:r>
          </w:p>
          <w:p w14:paraId="2EED43EF"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iCs/>
                <w:color w:val="000000" w:themeColor="text1"/>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5F53E530"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55CA7DAF" w14:textId="77777777" w:rsidTr="00C72A9B">
        <w:tc>
          <w:tcPr>
            <w:tcW w:w="1129" w:type="dxa"/>
            <w:tcBorders>
              <w:left w:val="single" w:sz="4" w:space="0" w:color="auto"/>
              <w:bottom w:val="single" w:sz="4" w:space="0" w:color="auto"/>
              <w:right w:val="single" w:sz="4" w:space="0" w:color="auto"/>
            </w:tcBorders>
          </w:tcPr>
          <w:p w14:paraId="13552EE7" w14:textId="4B732A0C" w:rsidR="00C72A9B" w:rsidRPr="002C5973" w:rsidRDefault="00AC61FC" w:rsidP="00FD504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ОК.</w:t>
            </w:r>
            <w:r w:rsidR="00C72A9B" w:rsidRPr="002C5973">
              <w:rPr>
                <w:rFonts w:ascii="Times New Roman" w:hAnsi="Times New Roman" w:cs="Times New Roman"/>
                <w:color w:val="000000" w:themeColor="text1"/>
                <w:sz w:val="24"/>
                <w:szCs w:val="24"/>
              </w:rPr>
              <w:t xml:space="preserve">07 </w:t>
            </w:r>
          </w:p>
          <w:p w14:paraId="45F506DF"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64156044"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соблюдать нормы экологической безопасности;</w:t>
            </w:r>
          </w:p>
          <w:p w14:paraId="231B06F1"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iCs/>
                <w:color w:val="000000" w:themeColor="text1"/>
                <w:sz w:val="24"/>
                <w:szCs w:val="24"/>
              </w:rPr>
              <w:t xml:space="preserve">определять направления ресурсосбережения в рамках профессиональной деятельности по </w:t>
            </w:r>
            <w:r w:rsidRPr="002C5973">
              <w:rPr>
                <w:rFonts w:ascii="Times New Roman" w:eastAsia="Calibri" w:hAnsi="Times New Roman" w:cs="Times New Roman"/>
                <w:bCs/>
                <w:color w:val="000000" w:themeColor="text1"/>
                <w:sz w:val="24"/>
                <w:szCs w:val="24"/>
              </w:rPr>
              <w:t>специальности;</w:t>
            </w:r>
          </w:p>
          <w:p w14:paraId="5EE61727"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профессиональную деятельность с соблюдением принципов бережливого производства;</w:t>
            </w:r>
          </w:p>
          <w:p w14:paraId="3C131793"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профессиональную деятельность с учетом знаний об изменении климатических условий региона;</w:t>
            </w:r>
          </w:p>
          <w:p w14:paraId="437C252A"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color w:val="000000" w:themeColor="text1"/>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CAA9008"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iCs/>
                <w:color w:val="000000" w:themeColor="text1"/>
                <w:sz w:val="24"/>
                <w:szCs w:val="24"/>
              </w:rPr>
              <w:t>правила экологической безопасности при ведении профессиональной деятельности</w:t>
            </w:r>
            <w:r w:rsidR="00DC603D" w:rsidRPr="002C5973">
              <w:rPr>
                <w:rFonts w:ascii="Times New Roman" w:eastAsia="Calibri" w:hAnsi="Times New Roman" w:cs="Times New Roman"/>
                <w:bCs/>
                <w:iCs/>
                <w:color w:val="000000" w:themeColor="text1"/>
                <w:sz w:val="24"/>
                <w:szCs w:val="24"/>
              </w:rPr>
              <w:t>;</w:t>
            </w:r>
          </w:p>
          <w:p w14:paraId="0664393C"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основные ресурсы, задействованные в профессиональной деятельности</w:t>
            </w:r>
            <w:r w:rsidR="00DC603D" w:rsidRPr="002C5973">
              <w:rPr>
                <w:rFonts w:ascii="Times New Roman" w:eastAsia="Calibri" w:hAnsi="Times New Roman" w:cs="Times New Roman"/>
                <w:bCs/>
                <w:iCs/>
                <w:color w:val="000000" w:themeColor="text1"/>
                <w:sz w:val="24"/>
                <w:szCs w:val="24"/>
              </w:rPr>
              <w:t>;</w:t>
            </w:r>
          </w:p>
          <w:p w14:paraId="4DF45A5C"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пути обеспечения ресурсосбережения</w:t>
            </w:r>
            <w:r w:rsidR="00DC603D" w:rsidRPr="002C5973">
              <w:rPr>
                <w:rFonts w:ascii="Times New Roman" w:eastAsia="Calibri" w:hAnsi="Times New Roman" w:cs="Times New Roman"/>
                <w:bCs/>
                <w:iCs/>
                <w:color w:val="000000" w:themeColor="text1"/>
                <w:sz w:val="24"/>
                <w:szCs w:val="24"/>
              </w:rPr>
              <w:t>;</w:t>
            </w:r>
          </w:p>
          <w:p w14:paraId="323B51AA"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принципы бережливого производства</w:t>
            </w:r>
            <w:r w:rsidR="00DC603D" w:rsidRPr="002C5973">
              <w:rPr>
                <w:rFonts w:ascii="Times New Roman" w:eastAsia="Calibri" w:hAnsi="Times New Roman" w:cs="Times New Roman"/>
                <w:bCs/>
                <w:iCs/>
                <w:color w:val="000000" w:themeColor="text1"/>
                <w:sz w:val="24"/>
                <w:szCs w:val="24"/>
              </w:rPr>
              <w:t>;</w:t>
            </w:r>
          </w:p>
          <w:p w14:paraId="28B8C339"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основные направления изменения климатических условий региона</w:t>
            </w:r>
            <w:r w:rsidR="00DC603D" w:rsidRPr="002C5973">
              <w:rPr>
                <w:rFonts w:ascii="Times New Roman" w:eastAsia="Calibri" w:hAnsi="Times New Roman" w:cs="Times New Roman"/>
                <w:bCs/>
                <w:iCs/>
                <w:color w:val="000000" w:themeColor="text1"/>
                <w:sz w:val="24"/>
                <w:szCs w:val="24"/>
              </w:rPr>
              <w:t>;</w:t>
            </w:r>
          </w:p>
          <w:p w14:paraId="53261ABA"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iCs/>
                <w:color w:val="000000" w:themeColor="text1"/>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77DC342C"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00F09983" w14:textId="77777777" w:rsidTr="00C72A9B">
        <w:tc>
          <w:tcPr>
            <w:tcW w:w="1129" w:type="dxa"/>
            <w:tcBorders>
              <w:left w:val="single" w:sz="4" w:space="0" w:color="auto"/>
              <w:bottom w:val="single" w:sz="4" w:space="0" w:color="auto"/>
              <w:right w:val="single" w:sz="4" w:space="0" w:color="auto"/>
            </w:tcBorders>
          </w:tcPr>
          <w:p w14:paraId="54448C99" w14:textId="11C4E6D7" w:rsidR="00C72A9B" w:rsidRPr="002C5973" w:rsidRDefault="00AC61FC"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ОК.</w:t>
            </w:r>
            <w:r w:rsidR="00C72A9B" w:rsidRPr="002C5973">
              <w:rPr>
                <w:rFonts w:ascii="Times New Roman" w:hAnsi="Times New Roman" w:cs="Times New Roman"/>
                <w:color w:val="000000" w:themeColor="text1"/>
                <w:sz w:val="24"/>
                <w:szCs w:val="24"/>
              </w:rPr>
              <w:t>08</w:t>
            </w:r>
          </w:p>
        </w:tc>
        <w:tc>
          <w:tcPr>
            <w:tcW w:w="2833" w:type="dxa"/>
            <w:tcBorders>
              <w:left w:val="single" w:sz="4" w:space="0" w:color="auto"/>
              <w:bottom w:val="single" w:sz="4" w:space="0" w:color="auto"/>
              <w:right w:val="single" w:sz="4" w:space="0" w:color="auto"/>
            </w:tcBorders>
          </w:tcPr>
          <w:p w14:paraId="64D2A43E"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t>использовать физкультурно-оздоровительную деятельность для укрепления здоровья, достижения жизненных и профессиональных целей;</w:t>
            </w:r>
          </w:p>
          <w:p w14:paraId="7FF3D67B"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t xml:space="preserve">применять </w:t>
            </w:r>
            <w:r w:rsidRPr="002C5973">
              <w:rPr>
                <w:iCs/>
                <w:color w:val="000000" w:themeColor="text1"/>
              </w:rPr>
              <w:lastRenderedPageBreak/>
              <w:t>рациональные приёмы двигательных функций в профессиональной деятельности;</w:t>
            </w:r>
          </w:p>
          <w:p w14:paraId="48782578"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iCs/>
                <w:color w:val="000000" w:themeColor="text1"/>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423EF1"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lastRenderedPageBreak/>
              <w:t>роль физической культуры в общекультурном, профессиональном и социальном развитии человека;</w:t>
            </w:r>
          </w:p>
          <w:p w14:paraId="3C756EEE"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t>основы здорового образа жизни;</w:t>
            </w:r>
          </w:p>
          <w:p w14:paraId="002D6FF7"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t xml:space="preserve">условия </w:t>
            </w:r>
            <w:r w:rsidRPr="002C5973">
              <w:rPr>
                <w:iCs/>
                <w:color w:val="000000" w:themeColor="text1"/>
              </w:rPr>
              <w:lastRenderedPageBreak/>
              <w:t>профессиональной деятельности и зон риска физического здоровья для специальности;</w:t>
            </w:r>
          </w:p>
          <w:p w14:paraId="6A2CFF7D"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iCs/>
                <w:color w:val="000000" w:themeColor="text1"/>
                <w:sz w:val="24"/>
                <w:szCs w:val="24"/>
              </w:rPr>
              <w:t>средства профилактики перенапряжения</w:t>
            </w:r>
            <w:r w:rsidR="00DC603D" w:rsidRPr="002C5973">
              <w:rPr>
                <w:rFonts w:ascii="Times New Roman" w:hAnsi="Times New Roman" w:cs="Times New Roman"/>
                <w:iCs/>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5B52576B"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2535704C" w14:textId="77777777" w:rsidTr="00C72A9B">
        <w:tc>
          <w:tcPr>
            <w:tcW w:w="1129" w:type="dxa"/>
            <w:tcBorders>
              <w:left w:val="single" w:sz="4" w:space="0" w:color="auto"/>
              <w:right w:val="single" w:sz="4" w:space="0" w:color="auto"/>
            </w:tcBorders>
          </w:tcPr>
          <w:p w14:paraId="293DF0D0" w14:textId="1E089D6F" w:rsidR="00C72A9B" w:rsidRPr="002C5973" w:rsidRDefault="00AC61FC"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ОК.</w:t>
            </w:r>
            <w:r w:rsidR="00C72A9B" w:rsidRPr="002C5973">
              <w:rPr>
                <w:rFonts w:ascii="Times New Roman" w:hAnsi="Times New Roman" w:cs="Times New Roman"/>
                <w:bCs/>
                <w:color w:val="000000" w:themeColor="text1"/>
                <w:sz w:val="24"/>
                <w:szCs w:val="24"/>
              </w:rPr>
              <w:t>09</w:t>
            </w:r>
          </w:p>
          <w:p w14:paraId="484C1436"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right w:val="single" w:sz="4" w:space="0" w:color="auto"/>
            </w:tcBorders>
          </w:tcPr>
          <w:p w14:paraId="29B026E2"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5D0845D"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участвовать в диалогах на знакомые общие и профессиональные темы;</w:t>
            </w:r>
          </w:p>
          <w:p w14:paraId="0B72E2F1"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строить простые высказывания о себе и о своей профессиональной деятельности;</w:t>
            </w:r>
          </w:p>
          <w:p w14:paraId="5178F464"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кратко обосновывать и объяснять свои действия (текущие и планируемые);</w:t>
            </w:r>
          </w:p>
          <w:p w14:paraId="28448D0D"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E3F4B3"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построения простых и сложных предложений на профессиональные темы;</w:t>
            </w:r>
          </w:p>
          <w:p w14:paraId="0C2F7416"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основные общеупотребительные глаголы (бытовая и профессиональная лексика);</w:t>
            </w:r>
          </w:p>
          <w:p w14:paraId="1385298A"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лексический минимум, относящийся к описанию предметов, средств и процессов профессиональной деятельности;</w:t>
            </w:r>
          </w:p>
          <w:p w14:paraId="769759CA"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особенности произношения;</w:t>
            </w:r>
          </w:p>
          <w:p w14:paraId="275C7F3D"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228A0D85"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C72A9B" w:rsidRPr="002C5973" w14:paraId="4EECC612" w14:textId="77777777" w:rsidTr="00C72A9B">
        <w:tc>
          <w:tcPr>
            <w:tcW w:w="1129" w:type="dxa"/>
            <w:tcBorders>
              <w:left w:val="single" w:sz="4" w:space="0" w:color="auto"/>
              <w:right w:val="single" w:sz="4" w:space="0" w:color="auto"/>
            </w:tcBorders>
          </w:tcPr>
          <w:p w14:paraId="0E21EA4E"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ПК 2.1</w:t>
            </w:r>
          </w:p>
        </w:tc>
        <w:tc>
          <w:tcPr>
            <w:tcW w:w="2833" w:type="dxa"/>
            <w:tcBorders>
              <w:left w:val="single" w:sz="4" w:space="0" w:color="auto"/>
              <w:right w:val="single" w:sz="4" w:space="0" w:color="auto"/>
            </w:tcBorders>
          </w:tcPr>
          <w:p w14:paraId="46266BE1" w14:textId="77777777" w:rsidR="00C72A9B" w:rsidRPr="002C5973" w:rsidRDefault="00C72A9B" w:rsidP="00A518A6">
            <w:pPr>
              <w:pStyle w:val="a4"/>
              <w:numPr>
                <w:ilvl w:val="0"/>
                <w:numId w:val="27"/>
              </w:numPr>
              <w:tabs>
                <w:tab w:val="left" w:pos="314"/>
              </w:tabs>
              <w:ind w:left="0" w:hanging="3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обеспечивать защищенность судна от актов незаконного вмешательства</w:t>
            </w:r>
            <w:r w:rsidR="00DC603D" w:rsidRPr="002C5973">
              <w:rPr>
                <w:rFonts w:ascii="Times New Roman" w:hAnsi="Times New Roman" w:cs="Times New Roman"/>
                <w:color w:val="000000" w:themeColor="text1"/>
                <w:sz w:val="24"/>
                <w:szCs w:val="24"/>
              </w:rPr>
              <w:t>;</w:t>
            </w:r>
          </w:p>
          <w:p w14:paraId="4B0583C2" w14:textId="77777777" w:rsidR="00C72A9B" w:rsidRPr="002C5973" w:rsidRDefault="00C72A9B" w:rsidP="00A518A6">
            <w:pPr>
              <w:pStyle w:val="a4"/>
              <w:numPr>
                <w:ilvl w:val="0"/>
                <w:numId w:val="27"/>
              </w:numPr>
              <w:tabs>
                <w:tab w:val="left" w:pos="197"/>
                <w:tab w:val="left" w:pos="314"/>
              </w:tabs>
              <w:spacing w:line="259" w:lineRule="auto"/>
              <w:ind w:left="0" w:hanging="3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предотвращать неразрешенный доступ на судно</w:t>
            </w:r>
            <w:r w:rsidR="00DC603D"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D9C8E55" w14:textId="77777777" w:rsidR="00C72A9B" w:rsidRPr="002C5973" w:rsidRDefault="00C72A9B" w:rsidP="00A518A6">
            <w:pPr>
              <w:pStyle w:val="a4"/>
              <w:numPr>
                <w:ilvl w:val="0"/>
                <w:numId w:val="27"/>
              </w:numPr>
              <w:tabs>
                <w:tab w:val="left" w:pos="314"/>
              </w:tabs>
              <w:ind w:left="0" w:hanging="3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нормативные правовые акты в области безопасности плавания и обеспечения транспортной безопасности</w:t>
            </w:r>
            <w:r w:rsidR="00DC603D" w:rsidRPr="002C5973">
              <w:rPr>
                <w:rFonts w:ascii="Times New Roman" w:hAnsi="Times New Roman" w:cs="Times New Roman"/>
                <w:color w:val="000000" w:themeColor="text1"/>
                <w:sz w:val="24"/>
                <w:szCs w:val="24"/>
              </w:rPr>
              <w:t>;</w:t>
            </w:r>
          </w:p>
          <w:p w14:paraId="6A0D1916" w14:textId="77777777" w:rsidR="00C72A9B" w:rsidRPr="002C5973" w:rsidRDefault="00C72A9B" w:rsidP="00A518A6">
            <w:pPr>
              <w:pStyle w:val="a4"/>
              <w:numPr>
                <w:ilvl w:val="0"/>
                <w:numId w:val="27"/>
              </w:numPr>
              <w:tabs>
                <w:tab w:val="left" w:pos="314"/>
              </w:tabs>
              <w:ind w:left="0" w:hanging="3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мероприятия по обеспечению транспортной безопасности</w:t>
            </w:r>
            <w:r w:rsidR="00DC603D" w:rsidRPr="002C5973">
              <w:rPr>
                <w:rFonts w:ascii="Times New Roman" w:hAnsi="Times New Roman" w:cs="Times New Roman"/>
                <w:color w:val="000000" w:themeColor="text1"/>
                <w:sz w:val="24"/>
                <w:szCs w:val="24"/>
              </w:rPr>
              <w:t>;</w:t>
            </w:r>
          </w:p>
          <w:p w14:paraId="13884267" w14:textId="77777777" w:rsidR="00C72A9B" w:rsidRPr="002C5973" w:rsidRDefault="00C72A9B" w:rsidP="00A518A6">
            <w:pPr>
              <w:pStyle w:val="a4"/>
              <w:numPr>
                <w:ilvl w:val="0"/>
                <w:numId w:val="27"/>
              </w:numPr>
              <w:tabs>
                <w:tab w:val="left" w:pos="238"/>
                <w:tab w:val="left" w:pos="314"/>
              </w:tabs>
              <w:spacing w:line="259" w:lineRule="auto"/>
              <w:ind w:left="0" w:hanging="3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уровни охраны на судах и портовых средствах</w:t>
            </w:r>
            <w:r w:rsidR="00AD067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6D6821FD" w14:textId="77777777" w:rsidR="00C72A9B" w:rsidRPr="002C5973" w:rsidRDefault="00C72A9B" w:rsidP="00A518A6">
            <w:pPr>
              <w:pStyle w:val="a4"/>
              <w:numPr>
                <w:ilvl w:val="0"/>
                <w:numId w:val="27"/>
              </w:numPr>
              <w:tabs>
                <w:tab w:val="left" w:pos="314"/>
              </w:tabs>
              <w:ind w:left="0" w:firstLine="106"/>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обеспечения надлежащего уровня охраны судна</w:t>
            </w:r>
            <w:r w:rsidR="00AD0671" w:rsidRPr="002C5973">
              <w:rPr>
                <w:rFonts w:ascii="Times New Roman" w:hAnsi="Times New Roman" w:cs="Times New Roman"/>
                <w:color w:val="000000" w:themeColor="text1"/>
                <w:sz w:val="24"/>
                <w:szCs w:val="24"/>
              </w:rPr>
              <w:t>.</w:t>
            </w:r>
          </w:p>
        </w:tc>
      </w:tr>
      <w:tr w:rsidR="00C72A9B" w:rsidRPr="002C5973" w14:paraId="21EF2666" w14:textId="77777777" w:rsidTr="00C72A9B">
        <w:tc>
          <w:tcPr>
            <w:tcW w:w="1129" w:type="dxa"/>
            <w:tcBorders>
              <w:left w:val="single" w:sz="4" w:space="0" w:color="auto"/>
              <w:right w:val="single" w:sz="4" w:space="0" w:color="auto"/>
            </w:tcBorders>
          </w:tcPr>
          <w:p w14:paraId="6C776E63"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ПК 2.2</w:t>
            </w:r>
          </w:p>
        </w:tc>
        <w:tc>
          <w:tcPr>
            <w:tcW w:w="2833" w:type="dxa"/>
            <w:tcBorders>
              <w:left w:val="single" w:sz="4" w:space="0" w:color="auto"/>
              <w:right w:val="single" w:sz="4" w:space="0" w:color="auto"/>
            </w:tcBorders>
          </w:tcPr>
          <w:p w14:paraId="3CD2C19A" w14:textId="77777777" w:rsidR="00C72A9B" w:rsidRPr="002C5973" w:rsidRDefault="00C72A9B" w:rsidP="00A518A6">
            <w:pPr>
              <w:pStyle w:val="a4"/>
              <w:numPr>
                <w:ilvl w:val="0"/>
                <w:numId w:val="28"/>
              </w:numPr>
              <w:tabs>
                <w:tab w:val="left" w:pos="314"/>
              </w:tabs>
              <w:ind w:left="0" w:hanging="54"/>
              <w:rPr>
                <w:rFonts w:ascii="Times New Roman" w:hAnsi="Times New Roman" w:cs="Times New Roman"/>
                <w:bCs/>
                <w:color w:val="000000" w:themeColor="text1"/>
                <w:sz w:val="24"/>
                <w:szCs w:val="24"/>
              </w:rPr>
            </w:pPr>
            <w:r w:rsidRPr="002C5973">
              <w:rPr>
                <w:rFonts w:ascii="Times New Roman" w:hAnsi="Times New Roman" w:cs="Times New Roman"/>
                <w:color w:val="000000" w:themeColor="text1"/>
                <w:sz w:val="24"/>
                <w:szCs w:val="24"/>
              </w:rPr>
              <w:t xml:space="preserve">действовать в </w:t>
            </w:r>
            <w:r w:rsidRPr="002C5973">
              <w:rPr>
                <w:rFonts w:ascii="Times New Roman" w:hAnsi="Times New Roman" w:cs="Times New Roman"/>
                <w:color w:val="000000" w:themeColor="text1"/>
                <w:sz w:val="24"/>
                <w:szCs w:val="24"/>
              </w:rPr>
              <w:lastRenderedPageBreak/>
              <w:t>чрезвычайных ситуациях</w:t>
            </w:r>
            <w:r w:rsidR="00AD0671" w:rsidRPr="002C5973">
              <w:rPr>
                <w:rFonts w:ascii="Times New Roman" w:hAnsi="Times New Roman" w:cs="Times New Roman"/>
                <w:color w:val="000000" w:themeColor="text1"/>
                <w:sz w:val="24"/>
                <w:szCs w:val="24"/>
              </w:rPr>
              <w:t>;</w:t>
            </w:r>
          </w:p>
          <w:p w14:paraId="7C5A11AD" w14:textId="77777777" w:rsidR="00C72A9B" w:rsidRPr="002C5973" w:rsidRDefault="00C72A9B" w:rsidP="00A518A6">
            <w:pPr>
              <w:pStyle w:val="a4"/>
              <w:numPr>
                <w:ilvl w:val="0"/>
                <w:numId w:val="28"/>
              </w:numPr>
              <w:tabs>
                <w:tab w:val="left" w:pos="314"/>
              </w:tabs>
              <w:ind w:left="0" w:hanging="54"/>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применять средства и системы пожаротушения</w:t>
            </w:r>
            <w:r w:rsidR="00AD0671" w:rsidRPr="002C5973">
              <w:rPr>
                <w:rFonts w:ascii="Times New Roman" w:hAnsi="Times New Roman" w:cs="Times New Roman"/>
                <w:color w:val="000000" w:themeColor="text1"/>
                <w:sz w:val="24"/>
                <w:szCs w:val="24"/>
              </w:rPr>
              <w:t>;</w:t>
            </w:r>
          </w:p>
          <w:p w14:paraId="266506CC" w14:textId="77777777" w:rsidR="00C72A9B" w:rsidRPr="002C5973" w:rsidRDefault="00C72A9B" w:rsidP="00A518A6">
            <w:pPr>
              <w:pStyle w:val="a4"/>
              <w:numPr>
                <w:ilvl w:val="0"/>
                <w:numId w:val="28"/>
              </w:numPr>
              <w:tabs>
                <w:tab w:val="left" w:pos="314"/>
              </w:tabs>
              <w:ind w:left="0" w:hanging="54"/>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применять средства по борьбе с водой</w:t>
            </w:r>
            <w:r w:rsidR="00AD0671" w:rsidRPr="002C5973">
              <w:rPr>
                <w:rFonts w:ascii="Times New Roman" w:hAnsi="Times New Roman" w:cs="Times New Roman"/>
                <w:color w:val="000000" w:themeColor="text1"/>
                <w:sz w:val="24"/>
                <w:szCs w:val="24"/>
              </w:rPr>
              <w:t>;</w:t>
            </w:r>
          </w:p>
          <w:p w14:paraId="0CC277C9" w14:textId="77777777" w:rsidR="00C72A9B" w:rsidRPr="002C5973" w:rsidRDefault="00C72A9B" w:rsidP="00A518A6">
            <w:pPr>
              <w:pStyle w:val="a4"/>
              <w:numPr>
                <w:ilvl w:val="0"/>
                <w:numId w:val="28"/>
              </w:numPr>
              <w:tabs>
                <w:tab w:val="left" w:pos="314"/>
              </w:tabs>
              <w:ind w:left="0" w:hanging="54"/>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пользоваться средствами подачи сигналов аварийно-предупредительной сигнализации в случае происшествия или угрозы происшествия</w:t>
            </w:r>
            <w:r w:rsidR="00AD0671" w:rsidRPr="002C5973">
              <w:rPr>
                <w:rFonts w:ascii="Times New Roman" w:hAnsi="Times New Roman" w:cs="Times New Roman"/>
                <w:color w:val="000000" w:themeColor="text1"/>
                <w:sz w:val="24"/>
                <w:szCs w:val="24"/>
              </w:rPr>
              <w:t>;</w:t>
            </w:r>
          </w:p>
          <w:p w14:paraId="1B7A0BED" w14:textId="77777777" w:rsidR="00C72A9B" w:rsidRPr="002C5973" w:rsidRDefault="00C72A9B" w:rsidP="00A518A6">
            <w:pPr>
              <w:pStyle w:val="a4"/>
              <w:numPr>
                <w:ilvl w:val="0"/>
                <w:numId w:val="28"/>
              </w:numPr>
              <w:tabs>
                <w:tab w:val="left" w:pos="314"/>
              </w:tabs>
              <w:ind w:left="0" w:hanging="54"/>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применять меры защиты и безопасности пассажиров и экипажа в аварийных ситуациях</w:t>
            </w:r>
            <w:r w:rsidR="00AD0671" w:rsidRPr="002C5973">
              <w:rPr>
                <w:rFonts w:ascii="Times New Roman" w:hAnsi="Times New Roman" w:cs="Times New Roman"/>
                <w:color w:val="000000" w:themeColor="text1"/>
                <w:sz w:val="24"/>
                <w:szCs w:val="24"/>
              </w:rPr>
              <w:t>;</w:t>
            </w:r>
          </w:p>
          <w:p w14:paraId="34283587" w14:textId="77777777" w:rsidR="00C72A9B" w:rsidRPr="002C5973" w:rsidRDefault="00C72A9B" w:rsidP="00A518A6">
            <w:pPr>
              <w:pStyle w:val="a4"/>
              <w:numPr>
                <w:ilvl w:val="0"/>
                <w:numId w:val="28"/>
              </w:numPr>
              <w:tabs>
                <w:tab w:val="left" w:pos="197"/>
                <w:tab w:val="left" w:pos="314"/>
              </w:tabs>
              <w:spacing w:line="259" w:lineRule="auto"/>
              <w:ind w:left="0" w:hanging="54"/>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действовать при различных авариях</w:t>
            </w:r>
            <w:r w:rsidR="00AD067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59A38E3" w14:textId="77777777" w:rsidR="00C72A9B" w:rsidRPr="002C5973" w:rsidRDefault="00C72A9B" w:rsidP="00A518A6">
            <w:pPr>
              <w:pStyle w:val="a4"/>
              <w:numPr>
                <w:ilvl w:val="0"/>
                <w:numId w:val="29"/>
              </w:numPr>
              <w:tabs>
                <w:tab w:val="left" w:pos="33"/>
                <w:tab w:val="left" w:pos="317"/>
              </w:tabs>
              <w:ind w:left="0" w:hanging="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 xml:space="preserve">расписание по </w:t>
            </w:r>
            <w:r w:rsidRPr="002C5973">
              <w:rPr>
                <w:rFonts w:ascii="Times New Roman" w:hAnsi="Times New Roman" w:cs="Times New Roman"/>
                <w:color w:val="000000" w:themeColor="text1"/>
                <w:sz w:val="24"/>
                <w:szCs w:val="24"/>
              </w:rPr>
              <w:lastRenderedPageBreak/>
              <w:t>тревогам, видов и сигналов тревог</w:t>
            </w:r>
            <w:r w:rsidR="00AD0671" w:rsidRPr="002C5973">
              <w:rPr>
                <w:rFonts w:ascii="Times New Roman" w:hAnsi="Times New Roman" w:cs="Times New Roman"/>
                <w:color w:val="000000" w:themeColor="text1"/>
                <w:sz w:val="24"/>
                <w:szCs w:val="24"/>
              </w:rPr>
              <w:t>;</w:t>
            </w:r>
          </w:p>
          <w:p w14:paraId="088522D4" w14:textId="77777777" w:rsidR="00C72A9B" w:rsidRPr="002C5973" w:rsidRDefault="00C72A9B" w:rsidP="00A518A6">
            <w:pPr>
              <w:pStyle w:val="a4"/>
              <w:numPr>
                <w:ilvl w:val="0"/>
                <w:numId w:val="29"/>
              </w:numPr>
              <w:tabs>
                <w:tab w:val="left" w:pos="33"/>
                <w:tab w:val="left" w:pos="317"/>
              </w:tabs>
              <w:ind w:left="0" w:hanging="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мероприятия по обеспечению противопожарной безопасности на судне</w:t>
            </w:r>
            <w:r w:rsidR="00AD0671" w:rsidRPr="002C5973">
              <w:rPr>
                <w:rFonts w:ascii="Times New Roman" w:hAnsi="Times New Roman" w:cs="Times New Roman"/>
                <w:color w:val="000000" w:themeColor="text1"/>
                <w:sz w:val="24"/>
                <w:szCs w:val="24"/>
              </w:rPr>
              <w:t>;</w:t>
            </w:r>
          </w:p>
          <w:p w14:paraId="7695C1A1" w14:textId="77777777" w:rsidR="00C72A9B" w:rsidRPr="002C5973" w:rsidRDefault="00C72A9B" w:rsidP="00A518A6">
            <w:pPr>
              <w:pStyle w:val="a4"/>
              <w:numPr>
                <w:ilvl w:val="0"/>
                <w:numId w:val="29"/>
              </w:numPr>
              <w:tabs>
                <w:tab w:val="left" w:pos="33"/>
                <w:tab w:val="left" w:pos="317"/>
              </w:tabs>
              <w:ind w:left="0" w:hanging="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виды и химическую природу пожара</w:t>
            </w:r>
            <w:r w:rsidR="00AD0671" w:rsidRPr="002C5973">
              <w:rPr>
                <w:rFonts w:ascii="Times New Roman" w:hAnsi="Times New Roman" w:cs="Times New Roman"/>
                <w:color w:val="000000" w:themeColor="text1"/>
                <w:sz w:val="24"/>
                <w:szCs w:val="24"/>
              </w:rPr>
              <w:t>;</w:t>
            </w:r>
          </w:p>
          <w:p w14:paraId="6A323A8B" w14:textId="77777777" w:rsidR="00C72A9B" w:rsidRPr="002C5973" w:rsidRDefault="00C72A9B" w:rsidP="00A518A6">
            <w:pPr>
              <w:pStyle w:val="a4"/>
              <w:numPr>
                <w:ilvl w:val="0"/>
                <w:numId w:val="29"/>
              </w:numPr>
              <w:tabs>
                <w:tab w:val="left" w:pos="33"/>
                <w:tab w:val="left" w:pos="317"/>
              </w:tabs>
              <w:ind w:left="0" w:hanging="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виды средств и систем пожаротушения на судне</w:t>
            </w:r>
            <w:r w:rsidR="00AD0671" w:rsidRPr="002C5973">
              <w:rPr>
                <w:rFonts w:ascii="Times New Roman" w:hAnsi="Times New Roman" w:cs="Times New Roman"/>
                <w:color w:val="000000" w:themeColor="text1"/>
                <w:sz w:val="24"/>
                <w:szCs w:val="24"/>
              </w:rPr>
              <w:t>;</w:t>
            </w:r>
          </w:p>
          <w:p w14:paraId="23FCC67B" w14:textId="77777777" w:rsidR="00C72A9B" w:rsidRPr="002C5973" w:rsidRDefault="00C72A9B" w:rsidP="00A518A6">
            <w:pPr>
              <w:pStyle w:val="a4"/>
              <w:numPr>
                <w:ilvl w:val="0"/>
                <w:numId w:val="29"/>
              </w:numPr>
              <w:tabs>
                <w:tab w:val="left" w:pos="33"/>
                <w:tab w:val="left" w:pos="317"/>
              </w:tabs>
              <w:ind w:left="0" w:hanging="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особенности тушения пожаров в различных судовых помещениях</w:t>
            </w:r>
            <w:r w:rsidR="00AD0671" w:rsidRPr="002C5973">
              <w:rPr>
                <w:rFonts w:ascii="Times New Roman" w:hAnsi="Times New Roman" w:cs="Times New Roman"/>
                <w:color w:val="000000" w:themeColor="text1"/>
                <w:sz w:val="24"/>
                <w:szCs w:val="24"/>
              </w:rPr>
              <w:t>;</w:t>
            </w:r>
          </w:p>
          <w:p w14:paraId="33572A4F" w14:textId="77777777" w:rsidR="00C72A9B" w:rsidRPr="002C5973" w:rsidRDefault="00C72A9B" w:rsidP="00A518A6">
            <w:pPr>
              <w:pStyle w:val="a4"/>
              <w:numPr>
                <w:ilvl w:val="0"/>
                <w:numId w:val="29"/>
              </w:numPr>
              <w:tabs>
                <w:tab w:val="left" w:pos="33"/>
                <w:tab w:val="left" w:pos="317"/>
              </w:tabs>
              <w:ind w:left="0" w:hanging="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виды средств индивидуальной защиты</w:t>
            </w:r>
            <w:r w:rsidR="00AD0671" w:rsidRPr="002C5973">
              <w:rPr>
                <w:rFonts w:ascii="Times New Roman" w:hAnsi="Times New Roman" w:cs="Times New Roman"/>
                <w:color w:val="000000" w:themeColor="text1"/>
                <w:sz w:val="24"/>
                <w:szCs w:val="24"/>
              </w:rPr>
              <w:t>;</w:t>
            </w:r>
          </w:p>
          <w:p w14:paraId="31FEF96F" w14:textId="77777777" w:rsidR="00C72A9B" w:rsidRPr="002C5973" w:rsidRDefault="00C72A9B" w:rsidP="00A518A6">
            <w:pPr>
              <w:pStyle w:val="a4"/>
              <w:numPr>
                <w:ilvl w:val="0"/>
                <w:numId w:val="29"/>
              </w:numPr>
              <w:tabs>
                <w:tab w:val="left" w:pos="33"/>
                <w:tab w:val="left" w:pos="317"/>
              </w:tabs>
              <w:ind w:left="0" w:hanging="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методы восстановления остойчивости и спрямления аварийного судна</w:t>
            </w:r>
            <w:r w:rsidR="00AD0671" w:rsidRPr="002C5973">
              <w:rPr>
                <w:rFonts w:ascii="Times New Roman" w:hAnsi="Times New Roman" w:cs="Times New Roman"/>
                <w:color w:val="000000" w:themeColor="text1"/>
                <w:sz w:val="24"/>
                <w:szCs w:val="24"/>
              </w:rPr>
              <w:t>;</w:t>
            </w:r>
          </w:p>
          <w:p w14:paraId="1DB3DDE9" w14:textId="77777777" w:rsidR="00C72A9B" w:rsidRPr="002C5973" w:rsidRDefault="00C72A9B" w:rsidP="00A518A6">
            <w:pPr>
              <w:pStyle w:val="a4"/>
              <w:numPr>
                <w:ilvl w:val="0"/>
                <w:numId w:val="29"/>
              </w:numPr>
              <w:tabs>
                <w:tab w:val="left" w:pos="33"/>
                <w:tab w:val="left" w:pos="317"/>
              </w:tabs>
              <w:ind w:left="0" w:hanging="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мероприятия по обеспечению непотопляемости судна</w:t>
            </w:r>
            <w:r w:rsidR="00AD0671" w:rsidRPr="002C5973">
              <w:rPr>
                <w:rFonts w:ascii="Times New Roman" w:hAnsi="Times New Roman" w:cs="Times New Roman"/>
                <w:color w:val="000000" w:themeColor="text1"/>
                <w:sz w:val="24"/>
                <w:szCs w:val="24"/>
              </w:rPr>
              <w:t>;</w:t>
            </w:r>
          </w:p>
          <w:p w14:paraId="1854EB2B" w14:textId="77777777" w:rsidR="00C72A9B" w:rsidRPr="002C5973" w:rsidRDefault="00C72A9B" w:rsidP="00A518A6">
            <w:pPr>
              <w:pStyle w:val="a4"/>
              <w:numPr>
                <w:ilvl w:val="0"/>
                <w:numId w:val="29"/>
              </w:numPr>
              <w:tabs>
                <w:tab w:val="left" w:pos="33"/>
                <w:tab w:val="left" w:pos="317"/>
              </w:tabs>
              <w:ind w:left="0" w:hanging="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виды и способы подачи сигналов бедствия</w:t>
            </w:r>
            <w:r w:rsidR="00AD0671" w:rsidRPr="002C5973">
              <w:rPr>
                <w:rFonts w:ascii="Times New Roman" w:hAnsi="Times New Roman" w:cs="Times New Roman"/>
                <w:color w:val="000000" w:themeColor="text1"/>
                <w:sz w:val="24"/>
                <w:szCs w:val="24"/>
              </w:rPr>
              <w:t>;</w:t>
            </w:r>
          </w:p>
          <w:p w14:paraId="0CCE9AF4" w14:textId="77777777" w:rsidR="00C72A9B" w:rsidRPr="002C5973" w:rsidRDefault="00C72A9B" w:rsidP="00A518A6">
            <w:pPr>
              <w:pStyle w:val="a4"/>
              <w:numPr>
                <w:ilvl w:val="0"/>
                <w:numId w:val="29"/>
              </w:numPr>
              <w:tabs>
                <w:tab w:val="left" w:pos="33"/>
                <w:tab w:val="left" w:pos="317"/>
              </w:tabs>
              <w:ind w:left="0" w:hanging="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организацию проведения тревог</w:t>
            </w:r>
            <w:r w:rsidR="00AD0671" w:rsidRPr="002C5973">
              <w:rPr>
                <w:rFonts w:ascii="Times New Roman" w:hAnsi="Times New Roman" w:cs="Times New Roman"/>
                <w:color w:val="000000" w:themeColor="text1"/>
                <w:sz w:val="24"/>
                <w:szCs w:val="24"/>
              </w:rPr>
              <w:t>;</w:t>
            </w:r>
          </w:p>
          <w:p w14:paraId="6D1B3D4F" w14:textId="77777777" w:rsidR="00C72A9B" w:rsidRPr="002C5973" w:rsidRDefault="00C72A9B" w:rsidP="00A518A6">
            <w:pPr>
              <w:pStyle w:val="a4"/>
              <w:numPr>
                <w:ilvl w:val="0"/>
                <w:numId w:val="29"/>
              </w:numPr>
              <w:tabs>
                <w:tab w:val="left" w:pos="33"/>
                <w:tab w:val="left" w:pos="238"/>
                <w:tab w:val="left" w:pos="317"/>
              </w:tabs>
              <w:spacing w:line="259" w:lineRule="auto"/>
              <w:ind w:left="0" w:hanging="33"/>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порядок действий при авариях</w:t>
            </w:r>
            <w:r w:rsidR="00AD067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490BE228" w14:textId="77777777" w:rsidR="00C72A9B" w:rsidRPr="002C5973" w:rsidRDefault="00C72A9B" w:rsidP="00A518A6">
            <w:pPr>
              <w:pStyle w:val="a4"/>
              <w:numPr>
                <w:ilvl w:val="0"/>
                <w:numId w:val="30"/>
              </w:numPr>
              <w:tabs>
                <w:tab w:val="left" w:pos="320"/>
              </w:tabs>
              <w:ind w:left="0" w:firstLine="142"/>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действий по тревогам</w:t>
            </w:r>
            <w:r w:rsidR="00AD0671" w:rsidRPr="002C5973">
              <w:rPr>
                <w:rFonts w:ascii="Times New Roman" w:hAnsi="Times New Roman" w:cs="Times New Roman"/>
                <w:color w:val="000000" w:themeColor="text1"/>
                <w:sz w:val="24"/>
                <w:szCs w:val="24"/>
              </w:rPr>
              <w:t>;</w:t>
            </w:r>
          </w:p>
          <w:p w14:paraId="67EFE614" w14:textId="77777777" w:rsidR="00C72A9B" w:rsidRPr="002C5973" w:rsidRDefault="00C72A9B" w:rsidP="00A518A6">
            <w:pPr>
              <w:pStyle w:val="a4"/>
              <w:numPr>
                <w:ilvl w:val="0"/>
                <w:numId w:val="30"/>
              </w:numPr>
              <w:tabs>
                <w:tab w:val="left" w:pos="320"/>
              </w:tabs>
              <w:ind w:left="0" w:firstLine="142"/>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борьбы за живучесть судна</w:t>
            </w:r>
            <w:r w:rsidR="00AD0671" w:rsidRPr="002C5973">
              <w:rPr>
                <w:rFonts w:ascii="Times New Roman" w:hAnsi="Times New Roman" w:cs="Times New Roman"/>
                <w:color w:val="000000" w:themeColor="text1"/>
                <w:sz w:val="24"/>
                <w:szCs w:val="24"/>
              </w:rPr>
              <w:t>;</w:t>
            </w:r>
          </w:p>
          <w:p w14:paraId="795A8D64" w14:textId="77777777" w:rsidR="00C72A9B" w:rsidRPr="002C5973" w:rsidRDefault="00C72A9B" w:rsidP="00A518A6">
            <w:pPr>
              <w:pStyle w:val="a4"/>
              <w:numPr>
                <w:ilvl w:val="0"/>
                <w:numId w:val="30"/>
              </w:numPr>
              <w:tabs>
                <w:tab w:val="left" w:pos="17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использования средств индивидуальной защиты</w:t>
            </w:r>
            <w:r w:rsidR="00AD0671" w:rsidRPr="002C5973">
              <w:rPr>
                <w:rFonts w:ascii="Times New Roman" w:hAnsi="Times New Roman" w:cs="Times New Roman"/>
                <w:color w:val="000000" w:themeColor="text1"/>
                <w:sz w:val="24"/>
                <w:szCs w:val="24"/>
              </w:rPr>
              <w:t>.</w:t>
            </w:r>
          </w:p>
        </w:tc>
      </w:tr>
      <w:tr w:rsidR="00C72A9B" w:rsidRPr="002C5973" w14:paraId="4380702E" w14:textId="77777777" w:rsidTr="00C72A9B">
        <w:tc>
          <w:tcPr>
            <w:tcW w:w="1129" w:type="dxa"/>
            <w:tcBorders>
              <w:left w:val="single" w:sz="4" w:space="0" w:color="auto"/>
              <w:right w:val="single" w:sz="4" w:space="0" w:color="auto"/>
            </w:tcBorders>
          </w:tcPr>
          <w:p w14:paraId="6EA0CE46"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ПК 2.3</w:t>
            </w:r>
          </w:p>
        </w:tc>
        <w:tc>
          <w:tcPr>
            <w:tcW w:w="2833" w:type="dxa"/>
            <w:tcBorders>
              <w:left w:val="single" w:sz="4" w:space="0" w:color="auto"/>
              <w:right w:val="single" w:sz="4" w:space="0" w:color="auto"/>
            </w:tcBorders>
          </w:tcPr>
          <w:p w14:paraId="2A164E9D"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оказывать первую помощь, в том числе под руководством квалифицированных специалистов с применением сре</w:t>
            </w:r>
            <w:proofErr w:type="gramStart"/>
            <w:r w:rsidRPr="002C5973">
              <w:rPr>
                <w:rFonts w:ascii="Times New Roman" w:hAnsi="Times New Roman" w:cs="Times New Roman"/>
                <w:color w:val="000000" w:themeColor="text1"/>
                <w:sz w:val="24"/>
                <w:szCs w:val="24"/>
              </w:rPr>
              <w:t>дств св</w:t>
            </w:r>
            <w:proofErr w:type="gramEnd"/>
            <w:r w:rsidRPr="002C5973">
              <w:rPr>
                <w:rFonts w:ascii="Times New Roman" w:hAnsi="Times New Roman" w:cs="Times New Roman"/>
                <w:color w:val="000000" w:themeColor="text1"/>
                <w:sz w:val="24"/>
                <w:szCs w:val="24"/>
              </w:rPr>
              <w:t>язи</w:t>
            </w:r>
            <w:r w:rsidR="00AD067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4D2A830"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порядок действий при оказании первой помощи</w:t>
            </w:r>
            <w:r w:rsidR="00AD067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108B1A66" w14:textId="77777777" w:rsidR="00C72A9B" w:rsidRPr="002C5973" w:rsidRDefault="00C72A9B" w:rsidP="00A518A6">
            <w:pPr>
              <w:pStyle w:val="a4"/>
              <w:numPr>
                <w:ilvl w:val="0"/>
                <w:numId w:val="8"/>
              </w:numPr>
              <w:tabs>
                <w:tab w:val="left" w:pos="178"/>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действий при оказании первой помощи</w:t>
            </w:r>
            <w:r w:rsidR="00AD0671" w:rsidRPr="002C5973">
              <w:rPr>
                <w:rFonts w:ascii="Times New Roman" w:hAnsi="Times New Roman" w:cs="Times New Roman"/>
                <w:color w:val="000000" w:themeColor="text1"/>
                <w:sz w:val="24"/>
                <w:szCs w:val="24"/>
              </w:rPr>
              <w:t>.</w:t>
            </w:r>
          </w:p>
        </w:tc>
      </w:tr>
      <w:tr w:rsidR="00C72A9B" w:rsidRPr="002C5973" w14:paraId="4E898264" w14:textId="77777777" w:rsidTr="00C72A9B">
        <w:tc>
          <w:tcPr>
            <w:tcW w:w="1129" w:type="dxa"/>
            <w:tcBorders>
              <w:left w:val="single" w:sz="4" w:space="0" w:color="auto"/>
              <w:right w:val="single" w:sz="4" w:space="0" w:color="auto"/>
            </w:tcBorders>
          </w:tcPr>
          <w:p w14:paraId="315C663C"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ПК 2.4</w:t>
            </w:r>
          </w:p>
        </w:tc>
        <w:tc>
          <w:tcPr>
            <w:tcW w:w="2833" w:type="dxa"/>
            <w:tcBorders>
              <w:left w:val="single" w:sz="4" w:space="0" w:color="auto"/>
              <w:right w:val="single" w:sz="4" w:space="0" w:color="auto"/>
            </w:tcBorders>
          </w:tcPr>
          <w:p w14:paraId="40CAD740" w14:textId="77777777" w:rsidR="00C72A9B" w:rsidRPr="002C5973" w:rsidRDefault="00C72A9B" w:rsidP="00A518A6">
            <w:pPr>
              <w:pStyle w:val="a4"/>
              <w:numPr>
                <w:ilvl w:val="0"/>
                <w:numId w:val="31"/>
              </w:numPr>
              <w:tabs>
                <w:tab w:val="left" w:pos="314"/>
              </w:tabs>
              <w:ind w:left="0" w:hanging="3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управлять коллективными спасательными средствами</w:t>
            </w:r>
            <w:r w:rsidR="00AD0671" w:rsidRPr="002C5973">
              <w:rPr>
                <w:rFonts w:ascii="Times New Roman" w:hAnsi="Times New Roman" w:cs="Times New Roman"/>
                <w:color w:val="000000" w:themeColor="text1"/>
                <w:sz w:val="24"/>
                <w:szCs w:val="24"/>
              </w:rPr>
              <w:t>;</w:t>
            </w:r>
          </w:p>
          <w:p w14:paraId="40B088B8" w14:textId="77777777" w:rsidR="00C72A9B" w:rsidRPr="002C5973" w:rsidRDefault="00C72A9B" w:rsidP="00A518A6">
            <w:pPr>
              <w:pStyle w:val="a4"/>
              <w:numPr>
                <w:ilvl w:val="0"/>
                <w:numId w:val="31"/>
              </w:numPr>
              <w:tabs>
                <w:tab w:val="left" w:pos="197"/>
                <w:tab w:val="left" w:pos="314"/>
              </w:tabs>
              <w:spacing w:line="259" w:lineRule="auto"/>
              <w:ind w:left="0" w:hanging="3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производить спуск и подъем спасательных и дежурных шлюпок, спасательных плотов</w:t>
            </w:r>
            <w:r w:rsidR="00AD067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79C5D9" w14:textId="77777777" w:rsidR="00C72A9B" w:rsidRPr="002C5973" w:rsidRDefault="00C72A9B" w:rsidP="00A518A6">
            <w:pPr>
              <w:pStyle w:val="a4"/>
              <w:numPr>
                <w:ilvl w:val="0"/>
                <w:numId w:val="32"/>
              </w:numPr>
              <w:tabs>
                <w:tab w:val="left" w:pos="317"/>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способы выживания на воде</w:t>
            </w:r>
            <w:r w:rsidR="00AD0671" w:rsidRPr="002C5973">
              <w:rPr>
                <w:rFonts w:ascii="Times New Roman" w:hAnsi="Times New Roman" w:cs="Times New Roman"/>
                <w:color w:val="000000" w:themeColor="text1"/>
                <w:sz w:val="24"/>
                <w:szCs w:val="24"/>
              </w:rPr>
              <w:t>;</w:t>
            </w:r>
          </w:p>
          <w:p w14:paraId="0DA7E8DB" w14:textId="77777777" w:rsidR="00C72A9B" w:rsidRPr="002C5973" w:rsidRDefault="00C72A9B" w:rsidP="00A518A6">
            <w:pPr>
              <w:pStyle w:val="a4"/>
              <w:numPr>
                <w:ilvl w:val="0"/>
                <w:numId w:val="32"/>
              </w:numPr>
              <w:tabs>
                <w:tab w:val="left" w:pos="317"/>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виды коллективных и индивидуальных спасательных средств и их снабжение</w:t>
            </w:r>
            <w:r w:rsidR="00AD0671" w:rsidRPr="002C5973">
              <w:rPr>
                <w:rFonts w:ascii="Times New Roman" w:hAnsi="Times New Roman" w:cs="Times New Roman"/>
                <w:color w:val="000000" w:themeColor="text1"/>
                <w:sz w:val="24"/>
                <w:szCs w:val="24"/>
              </w:rPr>
              <w:t>;</w:t>
            </w:r>
          </w:p>
          <w:p w14:paraId="7D9CD6EC" w14:textId="77777777" w:rsidR="00C72A9B" w:rsidRPr="002C5973" w:rsidRDefault="00C72A9B" w:rsidP="00A518A6">
            <w:pPr>
              <w:pStyle w:val="a4"/>
              <w:numPr>
                <w:ilvl w:val="0"/>
                <w:numId w:val="32"/>
              </w:numPr>
              <w:tabs>
                <w:tab w:val="left" w:pos="317"/>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устройства спуска и подъема спасательных средств</w:t>
            </w:r>
            <w:r w:rsidR="00AD0671" w:rsidRPr="002C5973">
              <w:rPr>
                <w:rFonts w:ascii="Times New Roman" w:hAnsi="Times New Roman" w:cs="Times New Roman"/>
                <w:color w:val="000000" w:themeColor="text1"/>
                <w:sz w:val="24"/>
                <w:szCs w:val="24"/>
              </w:rPr>
              <w:t>;</w:t>
            </w:r>
          </w:p>
          <w:p w14:paraId="04EE12E0" w14:textId="77777777" w:rsidR="00C72A9B" w:rsidRPr="002C5973" w:rsidRDefault="00C72A9B" w:rsidP="00A518A6">
            <w:pPr>
              <w:pStyle w:val="a4"/>
              <w:numPr>
                <w:ilvl w:val="0"/>
                <w:numId w:val="32"/>
              </w:numPr>
              <w:tabs>
                <w:tab w:val="left" w:pos="238"/>
                <w:tab w:val="left" w:pos="31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порядок действий при поиске и спасании</w:t>
            </w:r>
            <w:r w:rsidR="00AD0671" w:rsidRPr="002C5973">
              <w:rPr>
                <w:rFonts w:ascii="Times New Roman" w:hAnsi="Times New Roman" w:cs="Times New Roman"/>
                <w:color w:val="000000" w:themeColor="text1"/>
                <w:sz w:val="24"/>
                <w:szCs w:val="24"/>
              </w:rPr>
              <w:t>;</w:t>
            </w:r>
          </w:p>
          <w:p w14:paraId="3C56C7A8" w14:textId="77777777" w:rsidR="00C72A9B" w:rsidRPr="002C5973" w:rsidRDefault="00C72A9B" w:rsidP="00A518A6">
            <w:pPr>
              <w:pStyle w:val="a4"/>
              <w:numPr>
                <w:ilvl w:val="0"/>
                <w:numId w:val="32"/>
              </w:numPr>
              <w:tabs>
                <w:tab w:val="left" w:pos="238"/>
                <w:tab w:val="left" w:pos="31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 xml:space="preserve">порядок действий при </w:t>
            </w:r>
            <w:r w:rsidRPr="002C5973">
              <w:rPr>
                <w:rFonts w:ascii="Times New Roman" w:hAnsi="Times New Roman" w:cs="Times New Roman"/>
                <w:color w:val="000000" w:themeColor="text1"/>
                <w:sz w:val="24"/>
                <w:szCs w:val="24"/>
              </w:rPr>
              <w:lastRenderedPageBreak/>
              <w:t>оставлении судна</w:t>
            </w:r>
            <w:r w:rsidR="00AD067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68365F48" w14:textId="77777777" w:rsidR="00C72A9B" w:rsidRPr="002C5973" w:rsidRDefault="00C72A9B" w:rsidP="00A518A6">
            <w:pPr>
              <w:pStyle w:val="a4"/>
              <w:numPr>
                <w:ilvl w:val="0"/>
                <w:numId w:val="33"/>
              </w:numPr>
              <w:tabs>
                <w:tab w:val="left" w:pos="178"/>
                <w:tab w:val="left" w:pos="461"/>
              </w:tabs>
              <w:ind w:left="0" w:firstLine="106"/>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организации и выполнения указаний при оставлении судна</w:t>
            </w:r>
            <w:r w:rsidR="00AD0671" w:rsidRPr="002C5973">
              <w:rPr>
                <w:rFonts w:ascii="Times New Roman" w:hAnsi="Times New Roman" w:cs="Times New Roman"/>
                <w:color w:val="000000" w:themeColor="text1"/>
                <w:sz w:val="24"/>
                <w:szCs w:val="24"/>
              </w:rPr>
              <w:t>;</w:t>
            </w:r>
          </w:p>
          <w:p w14:paraId="08F2328A" w14:textId="77777777" w:rsidR="00C72A9B" w:rsidRPr="002C5973" w:rsidRDefault="00C72A9B" w:rsidP="00A518A6">
            <w:pPr>
              <w:pStyle w:val="a4"/>
              <w:numPr>
                <w:ilvl w:val="0"/>
                <w:numId w:val="33"/>
              </w:numPr>
              <w:tabs>
                <w:tab w:val="left" w:pos="178"/>
                <w:tab w:val="left" w:pos="461"/>
              </w:tabs>
              <w:ind w:left="0" w:firstLine="106"/>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использования коллективных и индивидуальных спасательных средств</w:t>
            </w:r>
            <w:r w:rsidR="00AD0671" w:rsidRPr="002C5973">
              <w:rPr>
                <w:rFonts w:ascii="Times New Roman" w:hAnsi="Times New Roman" w:cs="Times New Roman"/>
                <w:color w:val="000000" w:themeColor="text1"/>
                <w:sz w:val="24"/>
                <w:szCs w:val="24"/>
              </w:rPr>
              <w:t>.</w:t>
            </w:r>
          </w:p>
        </w:tc>
      </w:tr>
      <w:tr w:rsidR="00C72A9B" w:rsidRPr="002C5973" w14:paraId="4C1E9EEF" w14:textId="77777777" w:rsidTr="00C72A9B">
        <w:tc>
          <w:tcPr>
            <w:tcW w:w="1129" w:type="dxa"/>
            <w:tcBorders>
              <w:left w:val="single" w:sz="4" w:space="0" w:color="auto"/>
              <w:bottom w:val="single" w:sz="4" w:space="0" w:color="auto"/>
              <w:right w:val="single" w:sz="4" w:space="0" w:color="auto"/>
            </w:tcBorders>
          </w:tcPr>
          <w:p w14:paraId="0C5C2141"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ПК 2.5</w:t>
            </w:r>
          </w:p>
        </w:tc>
        <w:tc>
          <w:tcPr>
            <w:tcW w:w="2833" w:type="dxa"/>
            <w:tcBorders>
              <w:left w:val="single" w:sz="4" w:space="0" w:color="auto"/>
              <w:bottom w:val="single" w:sz="4" w:space="0" w:color="auto"/>
              <w:right w:val="single" w:sz="4" w:space="0" w:color="auto"/>
            </w:tcBorders>
          </w:tcPr>
          <w:p w14:paraId="457475CE"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применять средства по предупреждению и предотвращению загрязнения водной среды</w:t>
            </w:r>
            <w:r w:rsidR="00AD067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FD84CB6"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комплекс мер по предотвращению  загрязнения окружающей среды</w:t>
            </w:r>
            <w:r w:rsidR="00AD0671"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480392AC" w14:textId="77777777" w:rsidR="00C72A9B" w:rsidRPr="002C5973" w:rsidRDefault="00C72A9B" w:rsidP="00A518A6">
            <w:pPr>
              <w:pStyle w:val="a4"/>
              <w:numPr>
                <w:ilvl w:val="0"/>
                <w:numId w:val="34"/>
              </w:numPr>
              <w:tabs>
                <w:tab w:val="left" w:pos="320"/>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организации и выполнения указаний по предупреждению  и предотвращению загрязнения водной среды</w:t>
            </w:r>
            <w:r w:rsidR="00AD0671" w:rsidRPr="002C5973">
              <w:rPr>
                <w:rFonts w:ascii="Times New Roman" w:hAnsi="Times New Roman" w:cs="Times New Roman"/>
                <w:color w:val="000000" w:themeColor="text1"/>
                <w:sz w:val="24"/>
                <w:szCs w:val="24"/>
              </w:rPr>
              <w:t>.</w:t>
            </w:r>
          </w:p>
        </w:tc>
      </w:tr>
    </w:tbl>
    <w:p w14:paraId="4DC4177B" w14:textId="77777777" w:rsidR="00C72A9B" w:rsidRPr="002C5973" w:rsidRDefault="00C72A9B" w:rsidP="00FD504E">
      <w:pPr>
        <w:spacing w:after="0"/>
        <w:ind w:firstLine="709"/>
        <w:rPr>
          <w:rFonts w:ascii="Times New Roman" w:hAnsi="Times New Roman" w:cs="Times New Roman"/>
          <w:bCs/>
          <w:color w:val="000000" w:themeColor="text1"/>
          <w:sz w:val="24"/>
          <w:szCs w:val="24"/>
        </w:rPr>
      </w:pPr>
    </w:p>
    <w:p w14:paraId="76C5AFA8" w14:textId="77777777" w:rsidR="00C72A9B" w:rsidRPr="00AC61FC" w:rsidRDefault="00AD0671" w:rsidP="00AC61FC">
      <w:pPr>
        <w:pStyle w:val="1f"/>
      </w:pPr>
      <w:bookmarkStart w:id="73" w:name="_Toc207057613"/>
      <w:bookmarkStart w:id="74" w:name="_Toc207102971"/>
      <w:bookmarkStart w:id="75" w:name="_Toc207103157"/>
      <w:bookmarkStart w:id="76" w:name="_Toc207103210"/>
      <w:r w:rsidRPr="00AC61FC">
        <w:t>2. СТРУКТУРА И СОДЕРЖАНИЕ ПРОФЕССИОНАЛЬНОГО МОДУЛЯ</w:t>
      </w:r>
      <w:bookmarkEnd w:id="73"/>
      <w:bookmarkEnd w:id="74"/>
      <w:bookmarkEnd w:id="75"/>
      <w:bookmarkEnd w:id="76"/>
    </w:p>
    <w:p w14:paraId="18F0C867" w14:textId="77777777" w:rsidR="00C72A9B" w:rsidRPr="00AC61FC" w:rsidRDefault="00C72A9B" w:rsidP="00AC61FC">
      <w:pPr>
        <w:pStyle w:val="114"/>
      </w:pPr>
      <w:bookmarkStart w:id="77" w:name="_Toc207057614"/>
      <w:bookmarkStart w:id="78" w:name="_Toc207102972"/>
      <w:bookmarkStart w:id="79" w:name="_Toc207103158"/>
      <w:bookmarkStart w:id="80" w:name="_Toc207103211"/>
      <w:r w:rsidRPr="00AC61FC">
        <w:t>2.1. Трудоемкость освоения модуля</w:t>
      </w:r>
      <w:bookmarkEnd w:id="77"/>
      <w:bookmarkEnd w:id="78"/>
      <w:bookmarkEnd w:id="79"/>
      <w:bookmarkEnd w:id="80"/>
      <w:r w:rsidRPr="00AC61FC">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72A9B" w:rsidRPr="002C5973" w14:paraId="723516E6" w14:textId="77777777" w:rsidTr="00C72A9B">
        <w:trPr>
          <w:trHeight w:val="23"/>
        </w:trPr>
        <w:tc>
          <w:tcPr>
            <w:tcW w:w="2460" w:type="pct"/>
            <w:vAlign w:val="center"/>
          </w:tcPr>
          <w:p w14:paraId="6844E15F" w14:textId="77777777" w:rsidR="00C72A9B" w:rsidRPr="002C5973" w:rsidRDefault="00C72A9B" w:rsidP="00FD504E">
            <w:pPr>
              <w:spacing w:after="0"/>
              <w:jc w:val="center"/>
              <w:rPr>
                <w:rFonts w:ascii="Times New Roman" w:hAnsi="Times New Roman" w:cs="Times New Roman"/>
                <w:b/>
                <w:color w:val="000000" w:themeColor="text1"/>
                <w:sz w:val="24"/>
              </w:rPr>
            </w:pPr>
            <w:r w:rsidRPr="002C5973">
              <w:rPr>
                <w:rFonts w:ascii="Times New Roman" w:hAnsi="Times New Roman" w:cs="Times New Roman"/>
                <w:b/>
                <w:color w:val="000000" w:themeColor="text1"/>
                <w:sz w:val="24"/>
              </w:rPr>
              <w:t>Наименование составных частей модуля</w:t>
            </w:r>
          </w:p>
        </w:tc>
        <w:tc>
          <w:tcPr>
            <w:tcW w:w="1195" w:type="pct"/>
            <w:vAlign w:val="center"/>
          </w:tcPr>
          <w:p w14:paraId="3586DE11" w14:textId="77777777" w:rsidR="00C72A9B" w:rsidRPr="002C5973" w:rsidRDefault="00C72A9B" w:rsidP="00FD504E">
            <w:pPr>
              <w:spacing w:after="0"/>
              <w:jc w:val="center"/>
              <w:rPr>
                <w:rFonts w:ascii="Times New Roman" w:hAnsi="Times New Roman" w:cs="Times New Roman"/>
                <w:b/>
                <w:iCs/>
                <w:color w:val="000000" w:themeColor="text1"/>
                <w:sz w:val="24"/>
              </w:rPr>
            </w:pPr>
            <w:r w:rsidRPr="002C5973">
              <w:rPr>
                <w:rFonts w:ascii="Times New Roman" w:hAnsi="Times New Roman" w:cs="Times New Roman"/>
                <w:b/>
                <w:iCs/>
                <w:color w:val="000000" w:themeColor="text1"/>
                <w:sz w:val="24"/>
              </w:rPr>
              <w:t>Объем в часах</w:t>
            </w:r>
          </w:p>
        </w:tc>
        <w:tc>
          <w:tcPr>
            <w:tcW w:w="1345" w:type="pct"/>
          </w:tcPr>
          <w:p w14:paraId="120202E0" w14:textId="77777777" w:rsidR="00C72A9B" w:rsidRPr="002C5973" w:rsidRDefault="00C72A9B" w:rsidP="00FD504E">
            <w:pPr>
              <w:spacing w:after="0"/>
              <w:jc w:val="center"/>
              <w:rPr>
                <w:rFonts w:ascii="Times New Roman" w:hAnsi="Times New Roman" w:cs="Times New Roman"/>
                <w:b/>
                <w:iCs/>
                <w:color w:val="000000" w:themeColor="text1"/>
                <w:sz w:val="24"/>
              </w:rPr>
            </w:pPr>
            <w:r w:rsidRPr="002C5973">
              <w:rPr>
                <w:rFonts w:ascii="Times New Roman" w:hAnsi="Times New Roman" w:cs="Times New Roman"/>
                <w:b/>
                <w:color w:val="000000" w:themeColor="text1"/>
                <w:sz w:val="24"/>
              </w:rPr>
              <w:t xml:space="preserve">В </w:t>
            </w:r>
            <w:proofErr w:type="spellStart"/>
            <w:r w:rsidRPr="002C5973">
              <w:rPr>
                <w:rFonts w:ascii="Times New Roman" w:hAnsi="Times New Roman" w:cs="Times New Roman"/>
                <w:b/>
                <w:color w:val="000000" w:themeColor="text1"/>
                <w:sz w:val="24"/>
              </w:rPr>
              <w:t>т.ч</w:t>
            </w:r>
            <w:proofErr w:type="spellEnd"/>
            <w:r w:rsidRPr="002C5973">
              <w:rPr>
                <w:rFonts w:ascii="Times New Roman" w:hAnsi="Times New Roman" w:cs="Times New Roman"/>
                <w:b/>
                <w:color w:val="000000" w:themeColor="text1"/>
                <w:sz w:val="24"/>
              </w:rPr>
              <w:t xml:space="preserve">. в форме </w:t>
            </w:r>
            <w:proofErr w:type="spellStart"/>
            <w:r w:rsidRPr="002C5973">
              <w:rPr>
                <w:rFonts w:ascii="Times New Roman" w:hAnsi="Times New Roman" w:cs="Times New Roman"/>
                <w:b/>
                <w:color w:val="000000" w:themeColor="text1"/>
                <w:sz w:val="24"/>
              </w:rPr>
              <w:t>практ</w:t>
            </w:r>
            <w:proofErr w:type="spellEnd"/>
            <w:r w:rsidRPr="002C5973">
              <w:rPr>
                <w:rFonts w:ascii="Times New Roman" w:hAnsi="Times New Roman" w:cs="Times New Roman"/>
                <w:b/>
                <w:color w:val="000000" w:themeColor="text1"/>
                <w:sz w:val="24"/>
              </w:rPr>
              <w:t>. подготовки</w:t>
            </w:r>
          </w:p>
        </w:tc>
      </w:tr>
      <w:tr w:rsidR="00C72A9B" w:rsidRPr="002C5973" w14:paraId="26596BE3" w14:textId="77777777" w:rsidTr="00C72A9B">
        <w:trPr>
          <w:trHeight w:val="23"/>
        </w:trPr>
        <w:tc>
          <w:tcPr>
            <w:tcW w:w="2460" w:type="pct"/>
            <w:vAlign w:val="center"/>
          </w:tcPr>
          <w:p w14:paraId="79BC795A"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Учебные занятия</w:t>
            </w:r>
          </w:p>
        </w:tc>
        <w:tc>
          <w:tcPr>
            <w:tcW w:w="1195" w:type="pct"/>
            <w:vAlign w:val="center"/>
          </w:tcPr>
          <w:p w14:paraId="4E885F04" w14:textId="5CD8D6FF" w:rsidR="00C72A9B" w:rsidRPr="002C5973" w:rsidRDefault="00822670"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142</w:t>
            </w:r>
          </w:p>
        </w:tc>
        <w:tc>
          <w:tcPr>
            <w:tcW w:w="1345" w:type="pct"/>
            <w:vAlign w:val="center"/>
          </w:tcPr>
          <w:p w14:paraId="60B1F6E4" w14:textId="748AFCF6" w:rsidR="00C72A9B" w:rsidRPr="002C5973" w:rsidRDefault="00822670"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70</w:t>
            </w:r>
          </w:p>
        </w:tc>
      </w:tr>
      <w:tr w:rsidR="00C72A9B" w:rsidRPr="002C5973" w14:paraId="482823B1" w14:textId="77777777" w:rsidTr="00C72A9B">
        <w:trPr>
          <w:trHeight w:val="23"/>
        </w:trPr>
        <w:tc>
          <w:tcPr>
            <w:tcW w:w="2460" w:type="pct"/>
            <w:vAlign w:val="center"/>
          </w:tcPr>
          <w:p w14:paraId="4F8C9BE3"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Курсовая работа (проект)</w:t>
            </w:r>
          </w:p>
        </w:tc>
        <w:tc>
          <w:tcPr>
            <w:tcW w:w="1195" w:type="pct"/>
            <w:vAlign w:val="center"/>
          </w:tcPr>
          <w:p w14:paraId="604524AF"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345" w:type="pct"/>
            <w:vAlign w:val="center"/>
          </w:tcPr>
          <w:p w14:paraId="579D49E1"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C72A9B" w:rsidRPr="002C5973" w14:paraId="2E97831A" w14:textId="77777777" w:rsidTr="00C72A9B">
        <w:trPr>
          <w:trHeight w:val="23"/>
        </w:trPr>
        <w:tc>
          <w:tcPr>
            <w:tcW w:w="2460" w:type="pct"/>
            <w:vAlign w:val="center"/>
          </w:tcPr>
          <w:p w14:paraId="46EE06CE"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Самостоятельная работа</w:t>
            </w:r>
          </w:p>
        </w:tc>
        <w:tc>
          <w:tcPr>
            <w:tcW w:w="1195" w:type="pct"/>
            <w:vAlign w:val="center"/>
          </w:tcPr>
          <w:p w14:paraId="3487EDF2"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345" w:type="pct"/>
            <w:vAlign w:val="center"/>
          </w:tcPr>
          <w:p w14:paraId="5DC01FF9"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822670" w:rsidRPr="002C5973" w14:paraId="0F42EE20" w14:textId="77777777" w:rsidTr="00C72A9B">
        <w:trPr>
          <w:trHeight w:val="23"/>
        </w:trPr>
        <w:tc>
          <w:tcPr>
            <w:tcW w:w="2460" w:type="pct"/>
            <w:vAlign w:val="center"/>
          </w:tcPr>
          <w:p w14:paraId="058D48A7" w14:textId="77777777" w:rsidR="00822670" w:rsidRPr="002C5973" w:rsidRDefault="00822670" w:rsidP="00822670">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Практика, в </w:t>
            </w:r>
            <w:proofErr w:type="spellStart"/>
            <w:r w:rsidRPr="002C5973">
              <w:rPr>
                <w:rFonts w:ascii="Times New Roman" w:hAnsi="Times New Roman" w:cs="Times New Roman"/>
                <w:bCs/>
                <w:color w:val="000000" w:themeColor="text1"/>
                <w:sz w:val="24"/>
                <w:szCs w:val="24"/>
              </w:rPr>
              <w:t>т.ч</w:t>
            </w:r>
            <w:proofErr w:type="spellEnd"/>
            <w:r w:rsidRPr="002C5973">
              <w:rPr>
                <w:rFonts w:ascii="Times New Roman" w:hAnsi="Times New Roman" w:cs="Times New Roman"/>
                <w:bCs/>
                <w:color w:val="000000" w:themeColor="text1"/>
                <w:sz w:val="24"/>
                <w:szCs w:val="24"/>
              </w:rPr>
              <w:t>.:</w:t>
            </w:r>
          </w:p>
        </w:tc>
        <w:tc>
          <w:tcPr>
            <w:tcW w:w="1195" w:type="pct"/>
            <w:vAlign w:val="center"/>
          </w:tcPr>
          <w:p w14:paraId="1828D7BB" w14:textId="41607001" w:rsidR="00822670" w:rsidRPr="002C5973" w:rsidRDefault="00822670" w:rsidP="00822670">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144</w:t>
            </w:r>
          </w:p>
        </w:tc>
        <w:tc>
          <w:tcPr>
            <w:tcW w:w="1345" w:type="pct"/>
            <w:vAlign w:val="center"/>
          </w:tcPr>
          <w:p w14:paraId="71E8E916" w14:textId="788B5193" w:rsidR="00822670" w:rsidRPr="002C5973" w:rsidRDefault="00822670" w:rsidP="00822670">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144</w:t>
            </w:r>
          </w:p>
        </w:tc>
      </w:tr>
      <w:tr w:rsidR="00822670" w:rsidRPr="002C5973" w14:paraId="6B1C78CB" w14:textId="77777777" w:rsidTr="00C72A9B">
        <w:trPr>
          <w:trHeight w:val="23"/>
        </w:trPr>
        <w:tc>
          <w:tcPr>
            <w:tcW w:w="2460" w:type="pct"/>
            <w:vAlign w:val="center"/>
          </w:tcPr>
          <w:p w14:paraId="15B6024B" w14:textId="77777777" w:rsidR="00822670" w:rsidRPr="002C5973" w:rsidRDefault="00822670" w:rsidP="00822670">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учебная</w:t>
            </w:r>
          </w:p>
        </w:tc>
        <w:tc>
          <w:tcPr>
            <w:tcW w:w="1195" w:type="pct"/>
            <w:vAlign w:val="center"/>
          </w:tcPr>
          <w:p w14:paraId="0282A15C" w14:textId="7C834DA2" w:rsidR="00822670" w:rsidRPr="002C5973" w:rsidRDefault="00822670" w:rsidP="00822670">
            <w:pPr>
              <w:spacing w:after="0"/>
              <w:jc w:val="center"/>
              <w:rPr>
                <w:rFonts w:ascii="Times New Roman" w:hAnsi="Times New Roman" w:cs="Times New Roman"/>
                <w:bCs/>
                <w:iCs/>
                <w:color w:val="000000" w:themeColor="text1"/>
                <w:sz w:val="24"/>
                <w:szCs w:val="24"/>
              </w:rPr>
            </w:pPr>
            <w:r w:rsidRPr="002C5973">
              <w:rPr>
                <w:rFonts w:ascii="Times New Roman" w:hAnsi="Times New Roman" w:cs="Times New Roman"/>
                <w:bCs/>
                <w:iCs/>
                <w:color w:val="000000" w:themeColor="text1"/>
                <w:sz w:val="24"/>
                <w:szCs w:val="24"/>
              </w:rPr>
              <w:t>36</w:t>
            </w:r>
          </w:p>
        </w:tc>
        <w:tc>
          <w:tcPr>
            <w:tcW w:w="1345" w:type="pct"/>
            <w:vAlign w:val="center"/>
          </w:tcPr>
          <w:p w14:paraId="6874FD0B" w14:textId="19CC47FC" w:rsidR="00822670" w:rsidRPr="002C5973" w:rsidRDefault="00822670" w:rsidP="00822670">
            <w:pPr>
              <w:spacing w:after="0"/>
              <w:jc w:val="center"/>
              <w:rPr>
                <w:rFonts w:ascii="Times New Roman" w:hAnsi="Times New Roman" w:cs="Times New Roman"/>
                <w:bCs/>
                <w:iCs/>
                <w:color w:val="000000" w:themeColor="text1"/>
                <w:sz w:val="24"/>
                <w:szCs w:val="24"/>
              </w:rPr>
            </w:pPr>
            <w:r w:rsidRPr="002C5973">
              <w:rPr>
                <w:rFonts w:ascii="Times New Roman" w:hAnsi="Times New Roman" w:cs="Times New Roman"/>
                <w:bCs/>
                <w:iCs/>
                <w:color w:val="000000" w:themeColor="text1"/>
                <w:sz w:val="24"/>
                <w:szCs w:val="24"/>
              </w:rPr>
              <w:t>36</w:t>
            </w:r>
          </w:p>
        </w:tc>
      </w:tr>
      <w:tr w:rsidR="00822670" w:rsidRPr="002C5973" w14:paraId="6B583308" w14:textId="77777777" w:rsidTr="00C72A9B">
        <w:trPr>
          <w:trHeight w:val="23"/>
        </w:trPr>
        <w:tc>
          <w:tcPr>
            <w:tcW w:w="2460" w:type="pct"/>
            <w:vAlign w:val="center"/>
          </w:tcPr>
          <w:p w14:paraId="3E5306DF" w14:textId="77777777" w:rsidR="00822670" w:rsidRPr="002C5973" w:rsidRDefault="00822670" w:rsidP="00822670">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производственная</w:t>
            </w:r>
          </w:p>
        </w:tc>
        <w:tc>
          <w:tcPr>
            <w:tcW w:w="1195" w:type="pct"/>
            <w:vAlign w:val="center"/>
          </w:tcPr>
          <w:p w14:paraId="123B6E0F" w14:textId="061972CE" w:rsidR="00822670" w:rsidRPr="002C5973" w:rsidRDefault="00822670" w:rsidP="00822670">
            <w:pPr>
              <w:spacing w:after="0"/>
              <w:jc w:val="center"/>
              <w:rPr>
                <w:rFonts w:ascii="Times New Roman" w:hAnsi="Times New Roman" w:cs="Times New Roman"/>
                <w:bCs/>
                <w:iCs/>
                <w:color w:val="000000" w:themeColor="text1"/>
                <w:sz w:val="24"/>
                <w:szCs w:val="24"/>
              </w:rPr>
            </w:pPr>
            <w:r w:rsidRPr="002C5973">
              <w:rPr>
                <w:rFonts w:ascii="Times New Roman" w:hAnsi="Times New Roman" w:cs="Times New Roman"/>
                <w:bCs/>
                <w:iCs/>
                <w:color w:val="000000" w:themeColor="text1"/>
                <w:sz w:val="24"/>
                <w:szCs w:val="24"/>
              </w:rPr>
              <w:t>108</w:t>
            </w:r>
          </w:p>
        </w:tc>
        <w:tc>
          <w:tcPr>
            <w:tcW w:w="1345" w:type="pct"/>
            <w:vAlign w:val="center"/>
          </w:tcPr>
          <w:p w14:paraId="0CF9EF26" w14:textId="08372B30" w:rsidR="00822670" w:rsidRPr="002C5973" w:rsidRDefault="00822670" w:rsidP="00822670">
            <w:pPr>
              <w:spacing w:after="0"/>
              <w:jc w:val="center"/>
              <w:rPr>
                <w:rFonts w:ascii="Times New Roman" w:hAnsi="Times New Roman" w:cs="Times New Roman"/>
                <w:bCs/>
                <w:iCs/>
                <w:color w:val="000000" w:themeColor="text1"/>
                <w:sz w:val="24"/>
                <w:szCs w:val="24"/>
              </w:rPr>
            </w:pPr>
            <w:r w:rsidRPr="002C5973">
              <w:rPr>
                <w:rFonts w:ascii="Times New Roman" w:hAnsi="Times New Roman" w:cs="Times New Roman"/>
                <w:bCs/>
                <w:iCs/>
                <w:color w:val="000000" w:themeColor="text1"/>
                <w:sz w:val="24"/>
                <w:szCs w:val="24"/>
              </w:rPr>
              <w:t>108</w:t>
            </w:r>
          </w:p>
        </w:tc>
      </w:tr>
      <w:tr w:rsidR="00C72A9B" w:rsidRPr="002C5973" w14:paraId="5F0455CC" w14:textId="77777777" w:rsidTr="00C72A9B">
        <w:trPr>
          <w:trHeight w:val="23"/>
        </w:trPr>
        <w:tc>
          <w:tcPr>
            <w:tcW w:w="2460" w:type="pct"/>
            <w:vAlign w:val="center"/>
          </w:tcPr>
          <w:p w14:paraId="31AABCE2"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Промежуточная аттестация </w:t>
            </w:r>
          </w:p>
        </w:tc>
        <w:tc>
          <w:tcPr>
            <w:tcW w:w="1195" w:type="pct"/>
            <w:vAlign w:val="center"/>
          </w:tcPr>
          <w:p w14:paraId="7E1CF10E" w14:textId="53C90570"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1345" w:type="pct"/>
            <w:vAlign w:val="center"/>
          </w:tcPr>
          <w:p w14:paraId="3758A6D0"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C72A9B" w:rsidRPr="002C5973" w14:paraId="0CE5C299" w14:textId="77777777" w:rsidTr="00C72A9B">
        <w:trPr>
          <w:trHeight w:val="23"/>
        </w:trPr>
        <w:tc>
          <w:tcPr>
            <w:tcW w:w="2460" w:type="pct"/>
            <w:vAlign w:val="center"/>
          </w:tcPr>
          <w:p w14:paraId="445C63F4"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Всего</w:t>
            </w:r>
          </w:p>
        </w:tc>
        <w:tc>
          <w:tcPr>
            <w:tcW w:w="1195" w:type="pct"/>
            <w:vAlign w:val="center"/>
          </w:tcPr>
          <w:p w14:paraId="2773503F" w14:textId="38585008" w:rsidR="00C72A9B" w:rsidRPr="002C5973" w:rsidRDefault="00822670"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286</w:t>
            </w:r>
          </w:p>
        </w:tc>
        <w:tc>
          <w:tcPr>
            <w:tcW w:w="1345" w:type="pct"/>
            <w:vAlign w:val="center"/>
          </w:tcPr>
          <w:p w14:paraId="0DDA5B1B" w14:textId="6D1BA952" w:rsidR="00C72A9B" w:rsidRPr="002C5973" w:rsidRDefault="00822670"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214</w:t>
            </w:r>
          </w:p>
        </w:tc>
      </w:tr>
    </w:tbl>
    <w:p w14:paraId="421DE23F" w14:textId="77777777" w:rsidR="00C72A9B" w:rsidRPr="002C5973" w:rsidRDefault="00C72A9B" w:rsidP="00FD504E">
      <w:pPr>
        <w:spacing w:after="0"/>
        <w:rPr>
          <w:rFonts w:ascii="Times New Roman" w:hAnsi="Times New Roman" w:cs="Times New Roman"/>
          <w:i/>
          <w:color w:val="000000" w:themeColor="text1"/>
          <w:sz w:val="24"/>
          <w:szCs w:val="24"/>
        </w:rPr>
      </w:pPr>
    </w:p>
    <w:p w14:paraId="0F7D6B66" w14:textId="77777777" w:rsidR="00C72A9B" w:rsidRPr="00AC61FC" w:rsidRDefault="00C72A9B" w:rsidP="00AC61FC">
      <w:pPr>
        <w:pStyle w:val="114"/>
      </w:pPr>
      <w:bookmarkStart w:id="81" w:name="_Toc207057615"/>
      <w:bookmarkStart w:id="82" w:name="_Toc207102973"/>
      <w:bookmarkStart w:id="83" w:name="_Toc207103159"/>
      <w:bookmarkStart w:id="84" w:name="_Toc207103212"/>
      <w:r w:rsidRPr="00AC61FC">
        <w:t>2.2. Структура профессионального модуля</w:t>
      </w:r>
      <w:bookmarkEnd w:id="81"/>
      <w:bookmarkEnd w:id="82"/>
      <w:bookmarkEnd w:id="83"/>
      <w:bookmarkEnd w:id="84"/>
      <w:r w:rsidRPr="00AC61FC">
        <w:t xml:space="preserve">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9"/>
        <w:gridCol w:w="3501"/>
        <w:gridCol w:w="931"/>
        <w:gridCol w:w="750"/>
        <w:gridCol w:w="780"/>
        <w:gridCol w:w="606"/>
        <w:gridCol w:w="496"/>
        <w:gridCol w:w="570"/>
        <w:gridCol w:w="496"/>
        <w:gridCol w:w="722"/>
      </w:tblGrid>
      <w:tr w:rsidR="006E13BE" w:rsidRPr="00AC61FC" w14:paraId="6B8A5873" w14:textId="77777777" w:rsidTr="007E168B">
        <w:trPr>
          <w:cantSplit/>
          <w:trHeight w:val="2224"/>
        </w:trPr>
        <w:tc>
          <w:tcPr>
            <w:tcW w:w="587" w:type="pct"/>
            <w:tcBorders>
              <w:bottom w:val="single" w:sz="4" w:space="0" w:color="auto"/>
            </w:tcBorders>
          </w:tcPr>
          <w:p w14:paraId="598DD9BB"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sz w:val="20"/>
                <w:lang w:eastAsia="ru-RU"/>
              </w:rPr>
            </w:pPr>
            <w:r w:rsidRPr="00AC61FC">
              <w:rPr>
                <w:rFonts w:ascii="Times New Roman" w:eastAsia="Times New Roman" w:hAnsi="Times New Roman" w:cs="Times New Roman"/>
                <w:color w:val="000000" w:themeColor="text1"/>
                <w:sz w:val="20"/>
                <w:lang w:eastAsia="ru-RU"/>
              </w:rPr>
              <w:t xml:space="preserve">Код </w:t>
            </w:r>
            <w:proofErr w:type="gramStart"/>
            <w:r w:rsidRPr="00AC61FC">
              <w:rPr>
                <w:rFonts w:ascii="Times New Roman" w:eastAsia="Times New Roman" w:hAnsi="Times New Roman" w:cs="Times New Roman"/>
                <w:color w:val="000000" w:themeColor="text1"/>
                <w:sz w:val="20"/>
                <w:lang w:eastAsia="ru-RU"/>
              </w:rPr>
              <w:t>ОК</w:t>
            </w:r>
            <w:proofErr w:type="gramEnd"/>
            <w:r w:rsidRPr="00AC61FC">
              <w:rPr>
                <w:rFonts w:ascii="Times New Roman" w:eastAsia="Times New Roman" w:hAnsi="Times New Roman" w:cs="Times New Roman"/>
                <w:color w:val="000000" w:themeColor="text1"/>
                <w:sz w:val="20"/>
                <w:lang w:eastAsia="ru-RU"/>
              </w:rPr>
              <w:t>, ПК</w:t>
            </w:r>
          </w:p>
        </w:tc>
        <w:tc>
          <w:tcPr>
            <w:tcW w:w="1745" w:type="pct"/>
            <w:tcBorders>
              <w:bottom w:val="single" w:sz="4" w:space="0" w:color="auto"/>
            </w:tcBorders>
            <w:vAlign w:val="center"/>
          </w:tcPr>
          <w:p w14:paraId="31E6C52F"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sz w:val="20"/>
                <w:lang w:eastAsia="ru-RU"/>
              </w:rPr>
            </w:pPr>
            <w:r w:rsidRPr="00AC61FC">
              <w:rPr>
                <w:rFonts w:ascii="Times New Roman" w:eastAsia="Times New Roman" w:hAnsi="Times New Roman" w:cs="Times New Roman"/>
                <w:color w:val="000000" w:themeColor="text1"/>
                <w:sz w:val="20"/>
                <w:lang w:eastAsia="ru-RU"/>
              </w:rPr>
              <w:t>Наименования разделов профессионального модуля</w:t>
            </w:r>
          </w:p>
        </w:tc>
        <w:tc>
          <w:tcPr>
            <w:tcW w:w="464" w:type="pct"/>
            <w:tcBorders>
              <w:bottom w:val="single" w:sz="4" w:space="0" w:color="auto"/>
            </w:tcBorders>
            <w:vAlign w:val="center"/>
          </w:tcPr>
          <w:p w14:paraId="7D276547" w14:textId="77777777" w:rsidR="00C72A9B" w:rsidRPr="00AC61FC" w:rsidRDefault="00C72A9B" w:rsidP="00FD504E">
            <w:pPr>
              <w:spacing w:after="0"/>
              <w:jc w:val="center"/>
              <w:rPr>
                <w:rFonts w:ascii="Times New Roman" w:eastAsia="Times New Roman" w:hAnsi="Times New Roman" w:cs="Times New Roman"/>
                <w:color w:val="000000" w:themeColor="text1"/>
                <w:sz w:val="20"/>
                <w:lang w:eastAsia="ru-RU"/>
              </w:rPr>
            </w:pPr>
            <w:r w:rsidRPr="00AC61FC">
              <w:rPr>
                <w:rFonts w:ascii="Times New Roman" w:eastAsia="Times New Roman" w:hAnsi="Times New Roman" w:cs="Times New Roman"/>
                <w:iCs/>
                <w:color w:val="000000" w:themeColor="text1"/>
                <w:sz w:val="20"/>
                <w:lang w:eastAsia="ru-RU"/>
              </w:rPr>
              <w:t>Всего, час.</w:t>
            </w:r>
          </w:p>
        </w:tc>
        <w:tc>
          <w:tcPr>
            <w:tcW w:w="374" w:type="pct"/>
            <w:tcBorders>
              <w:bottom w:val="single" w:sz="4" w:space="0" w:color="auto"/>
            </w:tcBorders>
            <w:textDirection w:val="btLr"/>
            <w:vAlign w:val="center"/>
          </w:tcPr>
          <w:p w14:paraId="6B654063" w14:textId="77777777" w:rsidR="00C72A9B" w:rsidRPr="00AC61FC" w:rsidRDefault="00C72A9B" w:rsidP="00FD504E">
            <w:pPr>
              <w:spacing w:after="0"/>
              <w:jc w:val="center"/>
              <w:rPr>
                <w:rFonts w:ascii="Times New Roman" w:eastAsia="Times New Roman" w:hAnsi="Times New Roman" w:cs="Times New Roman"/>
                <w:color w:val="000000" w:themeColor="text1"/>
                <w:sz w:val="20"/>
                <w:lang w:eastAsia="ru-RU"/>
              </w:rPr>
            </w:pPr>
            <w:r w:rsidRPr="00AC61FC">
              <w:rPr>
                <w:rFonts w:ascii="Times New Roman" w:eastAsia="Times New Roman" w:hAnsi="Times New Roman" w:cs="Times New Roman"/>
                <w:iCs/>
                <w:color w:val="000000" w:themeColor="text1"/>
                <w:sz w:val="20"/>
                <w:lang w:eastAsia="ru-RU"/>
              </w:rPr>
              <w:t xml:space="preserve">В </w:t>
            </w:r>
            <w:proofErr w:type="spellStart"/>
            <w:r w:rsidRPr="00AC61FC">
              <w:rPr>
                <w:rFonts w:ascii="Times New Roman" w:eastAsia="Times New Roman" w:hAnsi="Times New Roman" w:cs="Times New Roman"/>
                <w:iCs/>
                <w:color w:val="000000" w:themeColor="text1"/>
                <w:sz w:val="20"/>
                <w:lang w:eastAsia="ru-RU"/>
              </w:rPr>
              <w:t>т.ч</w:t>
            </w:r>
            <w:proofErr w:type="spellEnd"/>
            <w:r w:rsidRPr="00AC61FC">
              <w:rPr>
                <w:rFonts w:ascii="Times New Roman" w:eastAsia="Times New Roman" w:hAnsi="Times New Roman" w:cs="Times New Roman"/>
                <w:iCs/>
                <w:color w:val="000000" w:themeColor="text1"/>
                <w:sz w:val="20"/>
                <w:lang w:eastAsia="ru-RU"/>
              </w:rPr>
              <w:t>. в форме практической подготовки</w:t>
            </w:r>
          </w:p>
        </w:tc>
        <w:tc>
          <w:tcPr>
            <w:tcW w:w="389" w:type="pct"/>
            <w:shd w:val="clear" w:color="auto" w:fill="D9D9D9" w:themeFill="background1" w:themeFillShade="D9"/>
            <w:textDirection w:val="btLr"/>
            <w:vAlign w:val="center"/>
          </w:tcPr>
          <w:p w14:paraId="26640FE0"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sz w:val="20"/>
                <w:lang w:eastAsia="ru-RU"/>
              </w:rPr>
            </w:pPr>
            <w:r w:rsidRPr="00AC61FC">
              <w:rPr>
                <w:rFonts w:ascii="Times New Roman" w:eastAsia="Times New Roman" w:hAnsi="Times New Roman" w:cs="Times New Roman"/>
                <w:color w:val="000000" w:themeColor="text1"/>
                <w:sz w:val="20"/>
                <w:lang w:eastAsia="ru-RU"/>
              </w:rPr>
              <w:t xml:space="preserve">Обучение по МДК, в </w:t>
            </w:r>
            <w:proofErr w:type="spellStart"/>
            <w:r w:rsidRPr="00AC61FC">
              <w:rPr>
                <w:rFonts w:ascii="Times New Roman" w:eastAsia="Times New Roman" w:hAnsi="Times New Roman" w:cs="Times New Roman"/>
                <w:color w:val="000000" w:themeColor="text1"/>
                <w:sz w:val="20"/>
                <w:lang w:eastAsia="ru-RU"/>
              </w:rPr>
              <w:t>т.ч</w:t>
            </w:r>
            <w:proofErr w:type="spellEnd"/>
            <w:r w:rsidRPr="00AC61FC">
              <w:rPr>
                <w:rFonts w:ascii="Times New Roman" w:eastAsia="Times New Roman" w:hAnsi="Times New Roman" w:cs="Times New Roman"/>
                <w:color w:val="000000" w:themeColor="text1"/>
                <w:sz w:val="20"/>
                <w:lang w:eastAsia="ru-RU"/>
              </w:rPr>
              <w:t>.:</w:t>
            </w:r>
          </w:p>
        </w:tc>
        <w:tc>
          <w:tcPr>
            <w:tcW w:w="302" w:type="pct"/>
            <w:textDirection w:val="btLr"/>
            <w:vAlign w:val="center"/>
          </w:tcPr>
          <w:p w14:paraId="67C1CC3B"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sz w:val="20"/>
                <w:lang w:eastAsia="ru-RU"/>
              </w:rPr>
            </w:pPr>
            <w:r w:rsidRPr="00AC61FC">
              <w:rPr>
                <w:rFonts w:ascii="Times New Roman" w:hAnsi="Times New Roman" w:cs="Times New Roman"/>
                <w:bCs/>
                <w:color w:val="000000" w:themeColor="text1"/>
                <w:sz w:val="20"/>
              </w:rPr>
              <w:t>Учебные занятия</w:t>
            </w:r>
          </w:p>
        </w:tc>
        <w:tc>
          <w:tcPr>
            <w:tcW w:w="247" w:type="pct"/>
            <w:textDirection w:val="btLr"/>
            <w:vAlign w:val="center"/>
          </w:tcPr>
          <w:p w14:paraId="10C4D4B2"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sz w:val="20"/>
                <w:lang w:eastAsia="ru-RU"/>
              </w:rPr>
            </w:pPr>
            <w:r w:rsidRPr="00AC61FC">
              <w:rPr>
                <w:rFonts w:ascii="Times New Roman" w:eastAsia="Times New Roman" w:hAnsi="Times New Roman" w:cs="Times New Roman"/>
                <w:color w:val="000000" w:themeColor="text1"/>
                <w:sz w:val="20"/>
                <w:lang w:eastAsia="ru-RU"/>
              </w:rPr>
              <w:t>Курсовая работа (проект)</w:t>
            </w:r>
          </w:p>
        </w:tc>
        <w:tc>
          <w:tcPr>
            <w:tcW w:w="284" w:type="pct"/>
            <w:textDirection w:val="btLr"/>
            <w:vAlign w:val="center"/>
          </w:tcPr>
          <w:p w14:paraId="6A205B4C"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sz w:val="20"/>
                <w:lang w:eastAsia="ru-RU"/>
              </w:rPr>
            </w:pPr>
            <w:r w:rsidRPr="00AC61FC">
              <w:rPr>
                <w:rFonts w:ascii="Times New Roman" w:eastAsia="Times New Roman" w:hAnsi="Times New Roman" w:cs="Times New Roman"/>
                <w:color w:val="000000" w:themeColor="text1"/>
                <w:sz w:val="20"/>
                <w:lang w:eastAsia="ru-RU"/>
              </w:rPr>
              <w:t>Самостоятельная работа</w:t>
            </w:r>
            <w:r w:rsidRPr="00AC61FC">
              <w:rPr>
                <w:rFonts w:ascii="Times New Roman" w:eastAsia="Times New Roman" w:hAnsi="Times New Roman" w:cs="Times New Roman"/>
                <w:i/>
                <w:color w:val="000000" w:themeColor="text1"/>
                <w:sz w:val="20"/>
                <w:vertAlign w:val="superscript"/>
                <w:lang w:eastAsia="ru-RU"/>
              </w:rPr>
              <w:footnoteReference w:id="4"/>
            </w:r>
          </w:p>
        </w:tc>
        <w:tc>
          <w:tcPr>
            <w:tcW w:w="247" w:type="pct"/>
            <w:shd w:val="clear" w:color="auto" w:fill="D9D9D9" w:themeFill="background1" w:themeFillShade="D9"/>
            <w:textDirection w:val="btLr"/>
            <w:vAlign w:val="center"/>
          </w:tcPr>
          <w:p w14:paraId="765B5A02"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sz w:val="20"/>
                <w:lang w:eastAsia="ru-RU"/>
              </w:rPr>
            </w:pPr>
            <w:r w:rsidRPr="00AC61FC">
              <w:rPr>
                <w:rFonts w:ascii="Times New Roman" w:eastAsia="Times New Roman" w:hAnsi="Times New Roman" w:cs="Times New Roman"/>
                <w:color w:val="000000" w:themeColor="text1"/>
                <w:sz w:val="20"/>
                <w:lang w:eastAsia="ru-RU"/>
              </w:rPr>
              <w:t>Учебная практика</w:t>
            </w:r>
          </w:p>
        </w:tc>
        <w:tc>
          <w:tcPr>
            <w:tcW w:w="360" w:type="pct"/>
            <w:shd w:val="clear" w:color="auto" w:fill="D9D9D9" w:themeFill="background1" w:themeFillShade="D9"/>
            <w:textDirection w:val="btLr"/>
          </w:tcPr>
          <w:p w14:paraId="2998F20B"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sz w:val="20"/>
                <w:lang w:eastAsia="ru-RU"/>
              </w:rPr>
            </w:pPr>
            <w:r w:rsidRPr="00AC61FC">
              <w:rPr>
                <w:rFonts w:ascii="Times New Roman" w:eastAsia="Times New Roman" w:hAnsi="Times New Roman" w:cs="Times New Roman"/>
                <w:color w:val="000000" w:themeColor="text1"/>
                <w:sz w:val="20"/>
                <w:lang w:eastAsia="ru-RU"/>
              </w:rPr>
              <w:t>Производственная практика</w:t>
            </w:r>
          </w:p>
        </w:tc>
      </w:tr>
      <w:tr w:rsidR="006E13BE" w:rsidRPr="00AC61FC" w14:paraId="237188A1" w14:textId="77777777" w:rsidTr="007E168B">
        <w:trPr>
          <w:cantSplit/>
          <w:trHeight w:val="73"/>
        </w:trPr>
        <w:tc>
          <w:tcPr>
            <w:tcW w:w="587" w:type="pct"/>
            <w:tcBorders>
              <w:bottom w:val="single" w:sz="4" w:space="0" w:color="auto"/>
            </w:tcBorders>
            <w:vAlign w:val="center"/>
          </w:tcPr>
          <w:p w14:paraId="3570266B"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lang w:eastAsia="ru-RU"/>
              </w:rPr>
            </w:pPr>
            <w:r w:rsidRPr="00AC61FC">
              <w:rPr>
                <w:rFonts w:ascii="Times New Roman" w:eastAsia="Times New Roman" w:hAnsi="Times New Roman" w:cs="Times New Roman"/>
                <w:color w:val="000000" w:themeColor="text1"/>
                <w:lang w:eastAsia="ru-RU"/>
              </w:rPr>
              <w:t>1</w:t>
            </w:r>
          </w:p>
        </w:tc>
        <w:tc>
          <w:tcPr>
            <w:tcW w:w="1745" w:type="pct"/>
            <w:tcBorders>
              <w:bottom w:val="single" w:sz="4" w:space="0" w:color="auto"/>
            </w:tcBorders>
            <w:vAlign w:val="center"/>
          </w:tcPr>
          <w:p w14:paraId="2A7EAD6A"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lang w:eastAsia="ru-RU"/>
              </w:rPr>
            </w:pPr>
            <w:r w:rsidRPr="00AC61FC">
              <w:rPr>
                <w:rFonts w:ascii="Times New Roman" w:eastAsia="Times New Roman" w:hAnsi="Times New Roman" w:cs="Times New Roman"/>
                <w:iCs/>
                <w:color w:val="000000" w:themeColor="text1"/>
                <w:lang w:eastAsia="ru-RU"/>
              </w:rPr>
              <w:t>2</w:t>
            </w:r>
          </w:p>
        </w:tc>
        <w:tc>
          <w:tcPr>
            <w:tcW w:w="464" w:type="pct"/>
            <w:tcBorders>
              <w:bottom w:val="single" w:sz="4" w:space="0" w:color="auto"/>
            </w:tcBorders>
            <w:vAlign w:val="center"/>
          </w:tcPr>
          <w:p w14:paraId="58CF8D7A" w14:textId="77777777" w:rsidR="00C72A9B" w:rsidRPr="00AC61FC" w:rsidRDefault="00C72A9B" w:rsidP="00FD504E">
            <w:pPr>
              <w:spacing w:after="0"/>
              <w:jc w:val="center"/>
              <w:rPr>
                <w:rFonts w:ascii="Times New Roman" w:eastAsia="Times New Roman" w:hAnsi="Times New Roman" w:cs="Times New Roman"/>
                <w:iCs/>
                <w:color w:val="000000" w:themeColor="text1"/>
                <w:lang w:eastAsia="ru-RU"/>
              </w:rPr>
            </w:pPr>
            <w:r w:rsidRPr="00AC61FC">
              <w:rPr>
                <w:rFonts w:ascii="Times New Roman" w:eastAsia="Times New Roman" w:hAnsi="Times New Roman" w:cs="Times New Roman"/>
                <w:iCs/>
                <w:color w:val="000000" w:themeColor="text1"/>
                <w:lang w:eastAsia="ru-RU"/>
              </w:rPr>
              <w:t>3</w:t>
            </w:r>
          </w:p>
        </w:tc>
        <w:tc>
          <w:tcPr>
            <w:tcW w:w="374" w:type="pct"/>
            <w:tcBorders>
              <w:bottom w:val="single" w:sz="4" w:space="0" w:color="auto"/>
            </w:tcBorders>
            <w:vAlign w:val="center"/>
          </w:tcPr>
          <w:p w14:paraId="2D737696" w14:textId="77777777" w:rsidR="00C72A9B" w:rsidRPr="00AC61FC" w:rsidRDefault="00C72A9B" w:rsidP="00FD504E">
            <w:pPr>
              <w:spacing w:after="0"/>
              <w:jc w:val="center"/>
              <w:rPr>
                <w:rFonts w:ascii="Times New Roman" w:eastAsia="Times New Roman" w:hAnsi="Times New Roman" w:cs="Times New Roman"/>
                <w:iCs/>
                <w:color w:val="000000" w:themeColor="text1"/>
                <w:lang w:eastAsia="ru-RU"/>
              </w:rPr>
            </w:pPr>
            <w:r w:rsidRPr="00AC61FC">
              <w:rPr>
                <w:rFonts w:ascii="Times New Roman" w:eastAsia="Times New Roman" w:hAnsi="Times New Roman" w:cs="Times New Roman"/>
                <w:color w:val="000000" w:themeColor="text1"/>
                <w:lang w:eastAsia="ru-RU"/>
              </w:rPr>
              <w:t>4</w:t>
            </w:r>
          </w:p>
        </w:tc>
        <w:tc>
          <w:tcPr>
            <w:tcW w:w="389" w:type="pct"/>
            <w:shd w:val="clear" w:color="auto" w:fill="D9D9D9" w:themeFill="background1" w:themeFillShade="D9"/>
            <w:vAlign w:val="center"/>
          </w:tcPr>
          <w:p w14:paraId="4199163C"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lang w:eastAsia="ru-RU"/>
              </w:rPr>
            </w:pPr>
            <w:r w:rsidRPr="00AC61FC">
              <w:rPr>
                <w:rFonts w:ascii="Times New Roman" w:eastAsia="Times New Roman" w:hAnsi="Times New Roman" w:cs="Times New Roman"/>
                <w:color w:val="000000" w:themeColor="text1"/>
                <w:lang w:eastAsia="ru-RU"/>
              </w:rPr>
              <w:t>5</w:t>
            </w:r>
          </w:p>
        </w:tc>
        <w:tc>
          <w:tcPr>
            <w:tcW w:w="302" w:type="pct"/>
            <w:vAlign w:val="center"/>
          </w:tcPr>
          <w:p w14:paraId="28F6C90D"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lang w:eastAsia="ru-RU"/>
              </w:rPr>
            </w:pPr>
            <w:r w:rsidRPr="00AC61FC">
              <w:rPr>
                <w:rFonts w:ascii="Times New Roman" w:eastAsia="Times New Roman" w:hAnsi="Times New Roman" w:cs="Times New Roman"/>
                <w:color w:val="000000" w:themeColor="text1"/>
                <w:lang w:eastAsia="ru-RU"/>
              </w:rPr>
              <w:t>6</w:t>
            </w:r>
          </w:p>
        </w:tc>
        <w:tc>
          <w:tcPr>
            <w:tcW w:w="247" w:type="pct"/>
            <w:vAlign w:val="center"/>
          </w:tcPr>
          <w:p w14:paraId="1E8BB59E"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lang w:eastAsia="ru-RU"/>
              </w:rPr>
            </w:pPr>
            <w:r w:rsidRPr="00AC61FC">
              <w:rPr>
                <w:rFonts w:ascii="Times New Roman" w:eastAsia="Times New Roman" w:hAnsi="Times New Roman" w:cs="Times New Roman"/>
                <w:color w:val="000000" w:themeColor="text1"/>
                <w:lang w:eastAsia="ru-RU"/>
              </w:rPr>
              <w:t>7</w:t>
            </w:r>
          </w:p>
        </w:tc>
        <w:tc>
          <w:tcPr>
            <w:tcW w:w="284" w:type="pct"/>
            <w:vAlign w:val="center"/>
          </w:tcPr>
          <w:p w14:paraId="70C32338"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lang w:eastAsia="ru-RU"/>
              </w:rPr>
            </w:pPr>
            <w:r w:rsidRPr="00AC61FC">
              <w:rPr>
                <w:rFonts w:ascii="Times New Roman" w:eastAsia="Times New Roman" w:hAnsi="Times New Roman" w:cs="Times New Roman"/>
                <w:color w:val="000000" w:themeColor="text1"/>
                <w:lang w:eastAsia="ru-RU"/>
              </w:rPr>
              <w:t>8</w:t>
            </w:r>
          </w:p>
        </w:tc>
        <w:tc>
          <w:tcPr>
            <w:tcW w:w="247" w:type="pct"/>
            <w:shd w:val="clear" w:color="auto" w:fill="D9D9D9" w:themeFill="background1" w:themeFillShade="D9"/>
          </w:tcPr>
          <w:p w14:paraId="092B1DB9"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lang w:eastAsia="ru-RU"/>
              </w:rPr>
            </w:pPr>
            <w:r w:rsidRPr="00AC61FC">
              <w:rPr>
                <w:rFonts w:ascii="Times New Roman" w:eastAsia="Times New Roman" w:hAnsi="Times New Roman" w:cs="Times New Roman"/>
                <w:color w:val="000000" w:themeColor="text1"/>
                <w:lang w:eastAsia="ru-RU"/>
              </w:rPr>
              <w:t>9</w:t>
            </w:r>
          </w:p>
        </w:tc>
        <w:tc>
          <w:tcPr>
            <w:tcW w:w="360" w:type="pct"/>
            <w:shd w:val="clear" w:color="auto" w:fill="D9D9D9" w:themeFill="background1" w:themeFillShade="D9"/>
          </w:tcPr>
          <w:p w14:paraId="561FF7C8" w14:textId="77777777" w:rsidR="00C72A9B" w:rsidRPr="00AC61FC" w:rsidRDefault="00C72A9B" w:rsidP="00FD504E">
            <w:pPr>
              <w:suppressAutoHyphens/>
              <w:spacing w:after="0"/>
              <w:jc w:val="center"/>
              <w:rPr>
                <w:rFonts w:ascii="Times New Roman" w:eastAsia="Times New Roman" w:hAnsi="Times New Roman" w:cs="Times New Roman"/>
                <w:color w:val="000000" w:themeColor="text1"/>
                <w:lang w:eastAsia="ru-RU"/>
              </w:rPr>
            </w:pPr>
            <w:r w:rsidRPr="00AC61FC">
              <w:rPr>
                <w:rFonts w:ascii="Times New Roman" w:eastAsia="Times New Roman" w:hAnsi="Times New Roman" w:cs="Times New Roman"/>
                <w:color w:val="000000" w:themeColor="text1"/>
                <w:lang w:eastAsia="ru-RU"/>
              </w:rPr>
              <w:t>10</w:t>
            </w:r>
          </w:p>
        </w:tc>
      </w:tr>
      <w:tr w:rsidR="006E13BE" w:rsidRPr="00AC61FC" w14:paraId="16F2799E" w14:textId="77777777" w:rsidTr="007E168B">
        <w:tc>
          <w:tcPr>
            <w:tcW w:w="587" w:type="pct"/>
          </w:tcPr>
          <w:p w14:paraId="55933B37" w14:textId="77777777" w:rsidR="00C72A9B" w:rsidRPr="00AC61FC" w:rsidRDefault="00C72A9B" w:rsidP="00FD504E">
            <w:pPr>
              <w:spacing w:after="0"/>
              <w:rPr>
                <w:rFonts w:ascii="Times New Roman" w:hAnsi="Times New Roman" w:cs="Times New Roman"/>
                <w:color w:val="000000" w:themeColor="text1"/>
              </w:rPr>
            </w:pPr>
            <w:r w:rsidRPr="00AC61FC">
              <w:rPr>
                <w:rFonts w:ascii="Times New Roman" w:hAnsi="Times New Roman" w:cs="Times New Roman"/>
                <w:color w:val="000000" w:themeColor="text1"/>
              </w:rPr>
              <w:t>ПК 2.1 - 2.5</w:t>
            </w:r>
          </w:p>
          <w:p w14:paraId="0C5385B3"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proofErr w:type="gramStart"/>
            <w:r w:rsidRPr="00AC61FC">
              <w:rPr>
                <w:rFonts w:ascii="Times New Roman" w:hAnsi="Times New Roman" w:cs="Times New Roman"/>
                <w:color w:val="000000" w:themeColor="text1"/>
              </w:rPr>
              <w:t>ОК</w:t>
            </w:r>
            <w:proofErr w:type="gramEnd"/>
            <w:r w:rsidRPr="00AC61FC">
              <w:rPr>
                <w:rFonts w:ascii="Times New Roman" w:hAnsi="Times New Roman" w:cs="Times New Roman"/>
                <w:color w:val="000000" w:themeColor="text1"/>
              </w:rPr>
              <w:t xml:space="preserve"> 01 - 09</w:t>
            </w:r>
          </w:p>
        </w:tc>
        <w:tc>
          <w:tcPr>
            <w:tcW w:w="1745" w:type="pct"/>
          </w:tcPr>
          <w:p w14:paraId="7B3CD9E6" w14:textId="77777777" w:rsidR="00C72A9B" w:rsidRPr="00AC61FC" w:rsidRDefault="00C72A9B" w:rsidP="00FD504E">
            <w:pPr>
              <w:spacing w:after="0"/>
              <w:rPr>
                <w:rFonts w:ascii="Times New Roman" w:eastAsia="Times New Roman" w:hAnsi="Times New Roman" w:cs="Times New Roman"/>
                <w:color w:val="000000" w:themeColor="text1"/>
                <w:lang w:eastAsia="ru-RU"/>
              </w:rPr>
            </w:pPr>
            <w:r w:rsidRPr="00AC61FC">
              <w:rPr>
                <w:rFonts w:ascii="Times New Roman" w:hAnsi="Times New Roman" w:cs="Times New Roman"/>
                <w:color w:val="000000" w:themeColor="text1"/>
              </w:rPr>
              <w:t>Раздел 1. Обеспечение безопасности плавания судов. Государственный контроль (надзор)</w:t>
            </w:r>
          </w:p>
        </w:tc>
        <w:tc>
          <w:tcPr>
            <w:tcW w:w="464" w:type="pct"/>
          </w:tcPr>
          <w:p w14:paraId="68803D65" w14:textId="0DD02ECD" w:rsidR="00C72A9B" w:rsidRPr="00AC61FC" w:rsidRDefault="00AC61FC" w:rsidP="00FD504E">
            <w:pPr>
              <w:spacing w:after="0"/>
              <w:jc w:val="center"/>
              <w:rPr>
                <w:rFonts w:ascii="Times New Roman" w:eastAsia="Times New Roman" w:hAnsi="Times New Roman" w:cs="Times New Roman"/>
                <w:b/>
                <w:bCs/>
                <w:color w:val="000000" w:themeColor="text1"/>
                <w:lang w:eastAsia="ru-RU"/>
              </w:rPr>
            </w:pPr>
            <w:r>
              <w:rPr>
                <w:rFonts w:ascii="Times New Roman" w:eastAsia="Times New Roman" w:hAnsi="Times New Roman" w:cs="Times New Roman"/>
                <w:b/>
                <w:bCs/>
                <w:color w:val="000000" w:themeColor="text1"/>
                <w:lang w:eastAsia="ru-RU"/>
              </w:rPr>
              <w:t>16</w:t>
            </w:r>
          </w:p>
        </w:tc>
        <w:tc>
          <w:tcPr>
            <w:tcW w:w="374" w:type="pct"/>
          </w:tcPr>
          <w:p w14:paraId="1AC03AD0" w14:textId="11FC567C" w:rsidR="00C72A9B" w:rsidRPr="00AC61FC" w:rsidRDefault="007E168B" w:rsidP="00FD504E">
            <w:pPr>
              <w:spacing w:after="0"/>
              <w:jc w:val="center"/>
              <w:rPr>
                <w:rFonts w:ascii="Times New Roman" w:eastAsia="Times New Roman" w:hAnsi="Times New Roman" w:cs="Times New Roman"/>
                <w:b/>
                <w:color w:val="000000" w:themeColor="text1"/>
                <w:lang w:eastAsia="ru-RU"/>
              </w:rPr>
            </w:pPr>
            <w:r w:rsidRPr="00AC61FC">
              <w:rPr>
                <w:rFonts w:ascii="Times New Roman" w:hAnsi="Times New Roman" w:cs="Times New Roman"/>
                <w:b/>
                <w:bCs/>
                <w:color w:val="000000" w:themeColor="text1"/>
              </w:rPr>
              <w:t>-</w:t>
            </w:r>
          </w:p>
        </w:tc>
        <w:tc>
          <w:tcPr>
            <w:tcW w:w="389" w:type="pct"/>
            <w:shd w:val="clear" w:color="auto" w:fill="D9D9D9" w:themeFill="background1" w:themeFillShade="D9"/>
          </w:tcPr>
          <w:p w14:paraId="5B9CFF59" w14:textId="76629FFB" w:rsidR="00C72A9B" w:rsidRPr="00AC61FC" w:rsidRDefault="00822670"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16</w:t>
            </w:r>
          </w:p>
        </w:tc>
        <w:tc>
          <w:tcPr>
            <w:tcW w:w="302" w:type="pct"/>
          </w:tcPr>
          <w:p w14:paraId="30FCE59B" w14:textId="67597A65" w:rsidR="00C72A9B" w:rsidRPr="00AC61FC" w:rsidRDefault="00822670" w:rsidP="00FD504E">
            <w:pPr>
              <w:spacing w:after="0"/>
              <w:jc w:val="center"/>
              <w:rPr>
                <w:rFonts w:ascii="Times New Roman" w:eastAsia="Times New Roman" w:hAnsi="Times New Roman" w:cs="Times New Roman"/>
                <w:color w:val="000000" w:themeColor="text1"/>
                <w:lang w:eastAsia="ru-RU"/>
              </w:rPr>
            </w:pPr>
            <w:r w:rsidRPr="00AC61FC">
              <w:rPr>
                <w:rFonts w:ascii="Times New Roman" w:hAnsi="Times New Roman" w:cs="Times New Roman"/>
                <w:b/>
                <w:bCs/>
                <w:color w:val="000000" w:themeColor="text1"/>
              </w:rPr>
              <w:t>16</w:t>
            </w:r>
          </w:p>
        </w:tc>
        <w:tc>
          <w:tcPr>
            <w:tcW w:w="247" w:type="pct"/>
          </w:tcPr>
          <w:p w14:paraId="710130D7"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eastAsia="Times New Roman" w:hAnsi="Times New Roman" w:cs="Times New Roman"/>
                <w:color w:val="000000" w:themeColor="text1"/>
                <w:lang w:eastAsia="ru-RU"/>
              </w:rPr>
              <w:t>-</w:t>
            </w:r>
          </w:p>
        </w:tc>
        <w:tc>
          <w:tcPr>
            <w:tcW w:w="284" w:type="pct"/>
          </w:tcPr>
          <w:p w14:paraId="55BB9786"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eastAsia="Times New Roman" w:hAnsi="Times New Roman" w:cs="Times New Roman"/>
                <w:b/>
                <w:bCs/>
                <w:color w:val="000000" w:themeColor="text1"/>
                <w:lang w:eastAsia="ru-RU"/>
              </w:rPr>
              <w:t>-</w:t>
            </w:r>
          </w:p>
        </w:tc>
        <w:tc>
          <w:tcPr>
            <w:tcW w:w="247" w:type="pct"/>
            <w:shd w:val="clear" w:color="auto" w:fill="D9D9D9" w:themeFill="background1" w:themeFillShade="D9"/>
          </w:tcPr>
          <w:p w14:paraId="18B0CD6B" w14:textId="003D54E0"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360" w:type="pct"/>
            <w:shd w:val="clear" w:color="auto" w:fill="D9D9D9" w:themeFill="background1" w:themeFillShade="D9"/>
          </w:tcPr>
          <w:p w14:paraId="51C53E43" w14:textId="1706F04C"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AC61FC" w14:paraId="69149D5C" w14:textId="77777777" w:rsidTr="007E168B">
        <w:trPr>
          <w:trHeight w:val="314"/>
        </w:trPr>
        <w:tc>
          <w:tcPr>
            <w:tcW w:w="587" w:type="pct"/>
          </w:tcPr>
          <w:p w14:paraId="6F305DBD" w14:textId="77777777" w:rsidR="00C72A9B" w:rsidRPr="00AC61FC" w:rsidRDefault="00C72A9B" w:rsidP="00FD504E">
            <w:pPr>
              <w:spacing w:after="0"/>
              <w:rPr>
                <w:rFonts w:ascii="Times New Roman" w:hAnsi="Times New Roman" w:cs="Times New Roman"/>
                <w:color w:val="000000" w:themeColor="text1"/>
              </w:rPr>
            </w:pPr>
            <w:r w:rsidRPr="00AC61FC">
              <w:rPr>
                <w:rFonts w:ascii="Times New Roman" w:hAnsi="Times New Roman" w:cs="Times New Roman"/>
                <w:color w:val="000000" w:themeColor="text1"/>
              </w:rPr>
              <w:t>ПК 2.2</w:t>
            </w:r>
          </w:p>
          <w:p w14:paraId="2D891678"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proofErr w:type="gramStart"/>
            <w:r w:rsidRPr="00AC61FC">
              <w:rPr>
                <w:rFonts w:ascii="Times New Roman" w:hAnsi="Times New Roman" w:cs="Times New Roman"/>
                <w:color w:val="000000" w:themeColor="text1"/>
              </w:rPr>
              <w:t>ОК</w:t>
            </w:r>
            <w:proofErr w:type="gramEnd"/>
            <w:r w:rsidRPr="00AC61FC">
              <w:rPr>
                <w:rFonts w:ascii="Times New Roman" w:hAnsi="Times New Roman" w:cs="Times New Roman"/>
                <w:color w:val="000000" w:themeColor="text1"/>
              </w:rPr>
              <w:t xml:space="preserve"> 01 - 09</w:t>
            </w:r>
          </w:p>
        </w:tc>
        <w:tc>
          <w:tcPr>
            <w:tcW w:w="1745" w:type="pct"/>
          </w:tcPr>
          <w:p w14:paraId="7F2FC857" w14:textId="77777777" w:rsidR="00C72A9B" w:rsidRPr="00AC61FC" w:rsidRDefault="00C72A9B" w:rsidP="00FD504E">
            <w:pPr>
              <w:spacing w:after="0"/>
              <w:rPr>
                <w:rFonts w:ascii="Times New Roman" w:eastAsia="Times New Roman" w:hAnsi="Times New Roman" w:cs="Times New Roman"/>
                <w:color w:val="000000" w:themeColor="text1"/>
                <w:lang w:eastAsia="ru-RU"/>
              </w:rPr>
            </w:pPr>
            <w:r w:rsidRPr="00AC61FC">
              <w:rPr>
                <w:rFonts w:ascii="Times New Roman" w:hAnsi="Times New Roman" w:cs="Times New Roman"/>
                <w:color w:val="000000" w:themeColor="text1"/>
              </w:rPr>
              <w:t>Раздел 2.Организация борьбы за живучесть судна</w:t>
            </w:r>
          </w:p>
        </w:tc>
        <w:tc>
          <w:tcPr>
            <w:tcW w:w="464" w:type="pct"/>
          </w:tcPr>
          <w:p w14:paraId="6725AE22" w14:textId="6FC891B6" w:rsidR="00C72A9B" w:rsidRPr="00AC61FC" w:rsidRDefault="00ED218C" w:rsidP="00ED218C">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30</w:t>
            </w:r>
          </w:p>
        </w:tc>
        <w:tc>
          <w:tcPr>
            <w:tcW w:w="374" w:type="pct"/>
          </w:tcPr>
          <w:p w14:paraId="2B964A5C" w14:textId="7DEDC911" w:rsidR="00C72A9B" w:rsidRPr="00AC61FC" w:rsidRDefault="00ED218C" w:rsidP="0075448D">
            <w:pPr>
              <w:spacing w:after="0"/>
              <w:jc w:val="center"/>
              <w:rPr>
                <w:rFonts w:ascii="Times New Roman" w:eastAsia="Times New Roman" w:hAnsi="Times New Roman" w:cs="Times New Roman"/>
                <w:b/>
                <w:color w:val="000000" w:themeColor="text1"/>
                <w:lang w:eastAsia="ru-RU"/>
              </w:rPr>
            </w:pPr>
            <w:r w:rsidRPr="00AC61FC">
              <w:rPr>
                <w:rFonts w:ascii="Times New Roman" w:hAnsi="Times New Roman" w:cs="Times New Roman"/>
                <w:b/>
                <w:bCs/>
                <w:color w:val="000000" w:themeColor="text1"/>
              </w:rPr>
              <w:t>16</w:t>
            </w:r>
          </w:p>
        </w:tc>
        <w:tc>
          <w:tcPr>
            <w:tcW w:w="389" w:type="pct"/>
            <w:shd w:val="clear" w:color="auto" w:fill="D9D9D9" w:themeFill="background1" w:themeFillShade="D9"/>
          </w:tcPr>
          <w:p w14:paraId="3FAF7680" w14:textId="580004B9" w:rsidR="00C72A9B" w:rsidRPr="00AC61FC" w:rsidRDefault="00ED218C" w:rsidP="00ED218C">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30</w:t>
            </w:r>
          </w:p>
        </w:tc>
        <w:tc>
          <w:tcPr>
            <w:tcW w:w="302" w:type="pct"/>
          </w:tcPr>
          <w:p w14:paraId="4961E67D" w14:textId="16685A4B" w:rsidR="00C72A9B" w:rsidRPr="00AC61FC" w:rsidRDefault="00ED218C" w:rsidP="00ED218C">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30</w:t>
            </w:r>
          </w:p>
        </w:tc>
        <w:tc>
          <w:tcPr>
            <w:tcW w:w="247" w:type="pct"/>
          </w:tcPr>
          <w:p w14:paraId="4BD42905"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eastAsia="Times New Roman" w:hAnsi="Times New Roman" w:cs="Times New Roman"/>
                <w:color w:val="000000" w:themeColor="text1"/>
                <w:lang w:eastAsia="ru-RU"/>
              </w:rPr>
              <w:t>-</w:t>
            </w:r>
          </w:p>
        </w:tc>
        <w:tc>
          <w:tcPr>
            <w:tcW w:w="284" w:type="pct"/>
          </w:tcPr>
          <w:p w14:paraId="253675F7"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eastAsia="Times New Roman" w:hAnsi="Times New Roman" w:cs="Times New Roman"/>
                <w:b/>
                <w:bCs/>
                <w:color w:val="000000" w:themeColor="text1"/>
                <w:lang w:eastAsia="ru-RU"/>
              </w:rPr>
              <w:t>-</w:t>
            </w:r>
          </w:p>
        </w:tc>
        <w:tc>
          <w:tcPr>
            <w:tcW w:w="247" w:type="pct"/>
            <w:shd w:val="clear" w:color="auto" w:fill="D9D9D9" w:themeFill="background1" w:themeFillShade="D9"/>
          </w:tcPr>
          <w:p w14:paraId="355853B5" w14:textId="7D72B70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360" w:type="pct"/>
            <w:shd w:val="clear" w:color="auto" w:fill="D9D9D9" w:themeFill="background1" w:themeFillShade="D9"/>
          </w:tcPr>
          <w:p w14:paraId="18900B77" w14:textId="4BEDD0DE"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AC61FC" w14:paraId="6FFDFFDF" w14:textId="77777777" w:rsidTr="007E168B">
        <w:trPr>
          <w:trHeight w:val="314"/>
        </w:trPr>
        <w:tc>
          <w:tcPr>
            <w:tcW w:w="587" w:type="pct"/>
          </w:tcPr>
          <w:p w14:paraId="56E5B70D" w14:textId="77777777" w:rsidR="00C72A9B" w:rsidRPr="00AC61FC" w:rsidRDefault="00C72A9B" w:rsidP="00FD504E">
            <w:pPr>
              <w:spacing w:after="0"/>
              <w:rPr>
                <w:rFonts w:ascii="Times New Roman" w:hAnsi="Times New Roman" w:cs="Times New Roman"/>
                <w:color w:val="000000" w:themeColor="text1"/>
              </w:rPr>
            </w:pPr>
            <w:r w:rsidRPr="00AC61FC">
              <w:rPr>
                <w:rFonts w:ascii="Times New Roman" w:hAnsi="Times New Roman" w:cs="Times New Roman"/>
                <w:color w:val="000000" w:themeColor="text1"/>
              </w:rPr>
              <w:t>ПК 2.4</w:t>
            </w:r>
          </w:p>
          <w:p w14:paraId="45AC4564"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proofErr w:type="gramStart"/>
            <w:r w:rsidRPr="00AC61FC">
              <w:rPr>
                <w:rFonts w:ascii="Times New Roman" w:hAnsi="Times New Roman" w:cs="Times New Roman"/>
                <w:color w:val="000000" w:themeColor="text1"/>
              </w:rPr>
              <w:t>ОК</w:t>
            </w:r>
            <w:proofErr w:type="gramEnd"/>
            <w:r w:rsidRPr="00AC61FC">
              <w:rPr>
                <w:rFonts w:ascii="Times New Roman" w:hAnsi="Times New Roman" w:cs="Times New Roman"/>
                <w:color w:val="000000" w:themeColor="text1"/>
              </w:rPr>
              <w:t xml:space="preserve"> 01 - 09</w:t>
            </w:r>
          </w:p>
        </w:tc>
        <w:tc>
          <w:tcPr>
            <w:tcW w:w="1745" w:type="pct"/>
          </w:tcPr>
          <w:p w14:paraId="7CEED4BB"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r w:rsidRPr="00AC61FC">
              <w:rPr>
                <w:rFonts w:ascii="Times New Roman" w:hAnsi="Times New Roman" w:cs="Times New Roman"/>
                <w:color w:val="000000" w:themeColor="text1"/>
              </w:rPr>
              <w:t>Раздел 3. Использование судовых спасательных средств. Действия членов экипажа при оставлении судна и обнаружении человека за бортом</w:t>
            </w:r>
          </w:p>
        </w:tc>
        <w:tc>
          <w:tcPr>
            <w:tcW w:w="464" w:type="pct"/>
          </w:tcPr>
          <w:p w14:paraId="71640E1B" w14:textId="547997EC" w:rsidR="00C72A9B" w:rsidRPr="00AC61FC" w:rsidRDefault="00ED218C"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26</w:t>
            </w:r>
          </w:p>
        </w:tc>
        <w:tc>
          <w:tcPr>
            <w:tcW w:w="374" w:type="pct"/>
          </w:tcPr>
          <w:p w14:paraId="267E0B89" w14:textId="5C6F6BE3" w:rsidR="00C72A9B" w:rsidRPr="00AC61FC" w:rsidRDefault="00ED218C" w:rsidP="00FD504E">
            <w:pPr>
              <w:spacing w:after="0"/>
              <w:jc w:val="center"/>
              <w:rPr>
                <w:rFonts w:ascii="Times New Roman" w:eastAsia="Times New Roman" w:hAnsi="Times New Roman" w:cs="Times New Roman"/>
                <w:b/>
                <w:color w:val="000000" w:themeColor="text1"/>
                <w:lang w:eastAsia="ru-RU"/>
              </w:rPr>
            </w:pPr>
            <w:r w:rsidRPr="00AC61FC">
              <w:rPr>
                <w:rFonts w:ascii="Times New Roman" w:hAnsi="Times New Roman" w:cs="Times New Roman"/>
                <w:b/>
                <w:bCs/>
                <w:color w:val="000000" w:themeColor="text1"/>
              </w:rPr>
              <w:t>12</w:t>
            </w:r>
          </w:p>
        </w:tc>
        <w:tc>
          <w:tcPr>
            <w:tcW w:w="389" w:type="pct"/>
            <w:shd w:val="clear" w:color="auto" w:fill="D9D9D9" w:themeFill="background1" w:themeFillShade="D9"/>
          </w:tcPr>
          <w:p w14:paraId="4C8D45A2" w14:textId="5781A6FE" w:rsidR="00C72A9B" w:rsidRPr="00AC61FC" w:rsidRDefault="00ED218C"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26</w:t>
            </w:r>
          </w:p>
        </w:tc>
        <w:tc>
          <w:tcPr>
            <w:tcW w:w="302" w:type="pct"/>
          </w:tcPr>
          <w:p w14:paraId="62B540E6" w14:textId="4348DCAC" w:rsidR="00C72A9B" w:rsidRPr="00AC61FC" w:rsidRDefault="00ED218C" w:rsidP="00FD504E">
            <w:pPr>
              <w:spacing w:after="0"/>
              <w:jc w:val="center"/>
              <w:rPr>
                <w:rFonts w:ascii="Times New Roman" w:eastAsia="Times New Roman" w:hAnsi="Times New Roman" w:cs="Times New Roman"/>
                <w:color w:val="000000" w:themeColor="text1"/>
                <w:lang w:eastAsia="ru-RU"/>
              </w:rPr>
            </w:pPr>
            <w:r w:rsidRPr="00AC61FC">
              <w:rPr>
                <w:rFonts w:ascii="Times New Roman" w:hAnsi="Times New Roman" w:cs="Times New Roman"/>
                <w:b/>
                <w:bCs/>
                <w:color w:val="000000" w:themeColor="text1"/>
              </w:rPr>
              <w:t>26</w:t>
            </w:r>
          </w:p>
        </w:tc>
        <w:tc>
          <w:tcPr>
            <w:tcW w:w="247" w:type="pct"/>
          </w:tcPr>
          <w:p w14:paraId="5E87AAB8" w14:textId="77777777" w:rsidR="00C72A9B" w:rsidRPr="00AC61FC" w:rsidRDefault="00C72A9B" w:rsidP="00FD504E">
            <w:pPr>
              <w:spacing w:after="0"/>
              <w:jc w:val="center"/>
              <w:rPr>
                <w:rFonts w:ascii="Times New Roman" w:eastAsia="Times New Roman" w:hAnsi="Times New Roman" w:cs="Times New Roman"/>
                <w:color w:val="000000" w:themeColor="text1"/>
                <w:lang w:eastAsia="ru-RU"/>
              </w:rPr>
            </w:pPr>
          </w:p>
        </w:tc>
        <w:tc>
          <w:tcPr>
            <w:tcW w:w="284" w:type="pct"/>
          </w:tcPr>
          <w:p w14:paraId="15AD35A7"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247" w:type="pct"/>
            <w:shd w:val="clear" w:color="auto" w:fill="D9D9D9" w:themeFill="background1" w:themeFillShade="D9"/>
          </w:tcPr>
          <w:p w14:paraId="30F01538" w14:textId="3D77E4B9"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360" w:type="pct"/>
            <w:shd w:val="clear" w:color="auto" w:fill="D9D9D9" w:themeFill="background1" w:themeFillShade="D9"/>
          </w:tcPr>
          <w:p w14:paraId="056ADF1D" w14:textId="34E482BA"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AC61FC" w14:paraId="778F7D3D" w14:textId="77777777" w:rsidTr="007E168B">
        <w:trPr>
          <w:trHeight w:val="314"/>
        </w:trPr>
        <w:tc>
          <w:tcPr>
            <w:tcW w:w="587" w:type="pct"/>
          </w:tcPr>
          <w:p w14:paraId="7E4E11E2" w14:textId="77777777" w:rsidR="00C72A9B" w:rsidRPr="00AC61FC" w:rsidRDefault="00C72A9B" w:rsidP="00FD504E">
            <w:pPr>
              <w:spacing w:after="0"/>
              <w:rPr>
                <w:rFonts w:ascii="Times New Roman" w:hAnsi="Times New Roman" w:cs="Times New Roman"/>
                <w:color w:val="000000" w:themeColor="text1"/>
              </w:rPr>
            </w:pPr>
            <w:r w:rsidRPr="00AC61FC">
              <w:rPr>
                <w:rFonts w:ascii="Times New Roman" w:hAnsi="Times New Roman" w:cs="Times New Roman"/>
                <w:color w:val="000000" w:themeColor="text1"/>
              </w:rPr>
              <w:t>ПК 2.2 ПК 2.4, ПК 2.5</w:t>
            </w:r>
          </w:p>
          <w:p w14:paraId="1410FF51"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proofErr w:type="gramStart"/>
            <w:r w:rsidRPr="00AC61FC">
              <w:rPr>
                <w:rFonts w:ascii="Times New Roman" w:hAnsi="Times New Roman" w:cs="Times New Roman"/>
                <w:color w:val="000000" w:themeColor="text1"/>
              </w:rPr>
              <w:lastRenderedPageBreak/>
              <w:t>ОК</w:t>
            </w:r>
            <w:proofErr w:type="gramEnd"/>
            <w:r w:rsidRPr="00AC61FC">
              <w:rPr>
                <w:rFonts w:ascii="Times New Roman" w:hAnsi="Times New Roman" w:cs="Times New Roman"/>
                <w:color w:val="000000" w:themeColor="text1"/>
              </w:rPr>
              <w:t xml:space="preserve"> 01 - 09</w:t>
            </w:r>
          </w:p>
        </w:tc>
        <w:tc>
          <w:tcPr>
            <w:tcW w:w="1745" w:type="pct"/>
          </w:tcPr>
          <w:p w14:paraId="6B1F95C6"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r w:rsidRPr="00AC61FC">
              <w:rPr>
                <w:rFonts w:ascii="Times New Roman" w:hAnsi="Times New Roman" w:cs="Times New Roman"/>
                <w:color w:val="000000" w:themeColor="text1"/>
              </w:rPr>
              <w:lastRenderedPageBreak/>
              <w:t>Раздел 4. Система управления безопасностью судна</w:t>
            </w:r>
          </w:p>
        </w:tc>
        <w:tc>
          <w:tcPr>
            <w:tcW w:w="464" w:type="pct"/>
          </w:tcPr>
          <w:p w14:paraId="35C1B47B" w14:textId="46A60845" w:rsidR="00C72A9B" w:rsidRPr="00AC61FC" w:rsidRDefault="00ED218C"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12</w:t>
            </w:r>
          </w:p>
        </w:tc>
        <w:tc>
          <w:tcPr>
            <w:tcW w:w="374" w:type="pct"/>
          </w:tcPr>
          <w:p w14:paraId="6335ADB8" w14:textId="12312AA6" w:rsidR="00C72A9B" w:rsidRPr="00AC61FC" w:rsidRDefault="00A90584" w:rsidP="00FD504E">
            <w:pPr>
              <w:spacing w:after="0"/>
              <w:jc w:val="center"/>
              <w:rPr>
                <w:rFonts w:ascii="Times New Roman" w:eastAsia="Times New Roman" w:hAnsi="Times New Roman" w:cs="Times New Roman"/>
                <w:b/>
                <w:color w:val="000000" w:themeColor="text1"/>
                <w:lang w:eastAsia="ru-RU"/>
              </w:rPr>
            </w:pPr>
            <w:r w:rsidRPr="00AC61FC">
              <w:rPr>
                <w:rFonts w:ascii="Times New Roman" w:hAnsi="Times New Roman" w:cs="Times New Roman"/>
                <w:b/>
                <w:bCs/>
                <w:color w:val="000000" w:themeColor="text1"/>
              </w:rPr>
              <w:t>6</w:t>
            </w:r>
          </w:p>
        </w:tc>
        <w:tc>
          <w:tcPr>
            <w:tcW w:w="389" w:type="pct"/>
            <w:shd w:val="clear" w:color="auto" w:fill="D9D9D9" w:themeFill="background1" w:themeFillShade="D9"/>
          </w:tcPr>
          <w:p w14:paraId="1D566049" w14:textId="7BBCB724" w:rsidR="00C72A9B" w:rsidRPr="00AC61FC" w:rsidRDefault="00ED218C"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12</w:t>
            </w:r>
          </w:p>
        </w:tc>
        <w:tc>
          <w:tcPr>
            <w:tcW w:w="302" w:type="pct"/>
          </w:tcPr>
          <w:p w14:paraId="15B88E57" w14:textId="12F5BF6A" w:rsidR="00C72A9B" w:rsidRPr="00AC61FC" w:rsidRDefault="00ED218C" w:rsidP="00FD504E">
            <w:pPr>
              <w:spacing w:after="0"/>
              <w:jc w:val="center"/>
              <w:rPr>
                <w:rFonts w:ascii="Times New Roman" w:eastAsia="Times New Roman" w:hAnsi="Times New Roman" w:cs="Times New Roman"/>
                <w:color w:val="000000" w:themeColor="text1"/>
                <w:lang w:eastAsia="ru-RU"/>
              </w:rPr>
            </w:pPr>
            <w:r w:rsidRPr="00AC61FC">
              <w:rPr>
                <w:rFonts w:ascii="Times New Roman" w:hAnsi="Times New Roman" w:cs="Times New Roman"/>
                <w:b/>
                <w:bCs/>
                <w:color w:val="000000" w:themeColor="text1"/>
              </w:rPr>
              <w:t>12</w:t>
            </w:r>
          </w:p>
        </w:tc>
        <w:tc>
          <w:tcPr>
            <w:tcW w:w="247" w:type="pct"/>
          </w:tcPr>
          <w:p w14:paraId="64394D76" w14:textId="77777777" w:rsidR="00C72A9B" w:rsidRPr="00AC61FC" w:rsidRDefault="00C72A9B" w:rsidP="00FD504E">
            <w:pPr>
              <w:spacing w:after="0"/>
              <w:jc w:val="center"/>
              <w:rPr>
                <w:rFonts w:ascii="Times New Roman" w:eastAsia="Times New Roman" w:hAnsi="Times New Roman" w:cs="Times New Roman"/>
                <w:color w:val="000000" w:themeColor="text1"/>
                <w:lang w:eastAsia="ru-RU"/>
              </w:rPr>
            </w:pPr>
          </w:p>
        </w:tc>
        <w:tc>
          <w:tcPr>
            <w:tcW w:w="284" w:type="pct"/>
          </w:tcPr>
          <w:p w14:paraId="055D8801"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247" w:type="pct"/>
            <w:shd w:val="clear" w:color="auto" w:fill="D9D9D9" w:themeFill="background1" w:themeFillShade="D9"/>
          </w:tcPr>
          <w:p w14:paraId="7037438F" w14:textId="62251CBE"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360" w:type="pct"/>
            <w:shd w:val="clear" w:color="auto" w:fill="D9D9D9" w:themeFill="background1" w:themeFillShade="D9"/>
          </w:tcPr>
          <w:p w14:paraId="1327C3CE" w14:textId="3B8E6E2A"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AC61FC" w14:paraId="327AB197" w14:textId="77777777" w:rsidTr="007E168B">
        <w:trPr>
          <w:trHeight w:val="314"/>
        </w:trPr>
        <w:tc>
          <w:tcPr>
            <w:tcW w:w="587" w:type="pct"/>
          </w:tcPr>
          <w:p w14:paraId="56C49155" w14:textId="77777777" w:rsidR="00C72A9B" w:rsidRPr="00AC61FC" w:rsidRDefault="00C72A9B" w:rsidP="00FD504E">
            <w:pPr>
              <w:spacing w:after="0"/>
              <w:rPr>
                <w:rFonts w:ascii="Times New Roman" w:hAnsi="Times New Roman" w:cs="Times New Roman"/>
                <w:color w:val="000000" w:themeColor="text1"/>
              </w:rPr>
            </w:pPr>
            <w:r w:rsidRPr="00AC61FC">
              <w:rPr>
                <w:rFonts w:ascii="Times New Roman" w:hAnsi="Times New Roman" w:cs="Times New Roman"/>
                <w:color w:val="000000" w:themeColor="text1"/>
              </w:rPr>
              <w:lastRenderedPageBreak/>
              <w:t>ПК 2.</w:t>
            </w:r>
            <w:r w:rsidRPr="00AC61FC">
              <w:rPr>
                <w:rFonts w:ascii="Times New Roman" w:hAnsi="Times New Roman" w:cs="Times New Roman"/>
                <w:color w:val="000000" w:themeColor="text1"/>
                <w:lang w:val="en-US"/>
              </w:rPr>
              <w:t>3</w:t>
            </w:r>
          </w:p>
          <w:p w14:paraId="4E08539A"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proofErr w:type="gramStart"/>
            <w:r w:rsidRPr="00AC61FC">
              <w:rPr>
                <w:rFonts w:ascii="Times New Roman" w:hAnsi="Times New Roman" w:cs="Times New Roman"/>
                <w:color w:val="000000" w:themeColor="text1"/>
              </w:rPr>
              <w:t>ОК</w:t>
            </w:r>
            <w:proofErr w:type="gramEnd"/>
            <w:r w:rsidRPr="00AC61FC">
              <w:rPr>
                <w:rFonts w:ascii="Times New Roman" w:hAnsi="Times New Roman" w:cs="Times New Roman"/>
                <w:color w:val="000000" w:themeColor="text1"/>
              </w:rPr>
              <w:t xml:space="preserve"> 01 - 09</w:t>
            </w:r>
          </w:p>
        </w:tc>
        <w:tc>
          <w:tcPr>
            <w:tcW w:w="1745" w:type="pct"/>
          </w:tcPr>
          <w:p w14:paraId="307C201A"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r w:rsidRPr="00AC61FC">
              <w:rPr>
                <w:rFonts w:ascii="Times New Roman" w:hAnsi="Times New Roman" w:cs="Times New Roman"/>
                <w:color w:val="000000" w:themeColor="text1"/>
              </w:rPr>
              <w:t>Раздел 5. Оказание первой помощи пострадавшим</w:t>
            </w:r>
          </w:p>
        </w:tc>
        <w:tc>
          <w:tcPr>
            <w:tcW w:w="464" w:type="pct"/>
          </w:tcPr>
          <w:p w14:paraId="24E8412A" w14:textId="0203A4FE" w:rsidR="00C72A9B" w:rsidRPr="00AC61FC" w:rsidRDefault="00ED218C"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18</w:t>
            </w:r>
          </w:p>
        </w:tc>
        <w:tc>
          <w:tcPr>
            <w:tcW w:w="374" w:type="pct"/>
          </w:tcPr>
          <w:p w14:paraId="7D18B92D" w14:textId="562450B7" w:rsidR="00C72A9B" w:rsidRPr="00AC61FC" w:rsidRDefault="00ED218C" w:rsidP="00FD504E">
            <w:pPr>
              <w:spacing w:after="0"/>
              <w:jc w:val="center"/>
              <w:rPr>
                <w:rFonts w:ascii="Times New Roman" w:eastAsia="Times New Roman" w:hAnsi="Times New Roman" w:cs="Times New Roman"/>
                <w:b/>
                <w:color w:val="000000" w:themeColor="text1"/>
                <w:lang w:eastAsia="ru-RU"/>
              </w:rPr>
            </w:pPr>
            <w:r w:rsidRPr="00AC61FC">
              <w:rPr>
                <w:rFonts w:ascii="Times New Roman" w:hAnsi="Times New Roman" w:cs="Times New Roman"/>
                <w:b/>
                <w:bCs/>
                <w:color w:val="000000" w:themeColor="text1"/>
              </w:rPr>
              <w:t>8</w:t>
            </w:r>
          </w:p>
        </w:tc>
        <w:tc>
          <w:tcPr>
            <w:tcW w:w="389" w:type="pct"/>
            <w:shd w:val="clear" w:color="auto" w:fill="D9D9D9" w:themeFill="background1" w:themeFillShade="D9"/>
          </w:tcPr>
          <w:p w14:paraId="3884FA25" w14:textId="72A7E393" w:rsidR="00C72A9B" w:rsidRPr="00AC61FC" w:rsidRDefault="00ED218C"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18</w:t>
            </w:r>
          </w:p>
        </w:tc>
        <w:tc>
          <w:tcPr>
            <w:tcW w:w="302" w:type="pct"/>
          </w:tcPr>
          <w:p w14:paraId="607D2E96" w14:textId="5D962B8D" w:rsidR="00C72A9B" w:rsidRPr="00AC61FC" w:rsidRDefault="00ED218C" w:rsidP="00FD504E">
            <w:pPr>
              <w:spacing w:after="0"/>
              <w:jc w:val="center"/>
              <w:rPr>
                <w:rFonts w:ascii="Times New Roman" w:eastAsia="Times New Roman" w:hAnsi="Times New Roman" w:cs="Times New Roman"/>
                <w:color w:val="000000" w:themeColor="text1"/>
                <w:lang w:eastAsia="ru-RU"/>
              </w:rPr>
            </w:pPr>
            <w:r w:rsidRPr="00AC61FC">
              <w:rPr>
                <w:rFonts w:ascii="Times New Roman" w:hAnsi="Times New Roman" w:cs="Times New Roman"/>
                <w:b/>
                <w:bCs/>
                <w:color w:val="000000" w:themeColor="text1"/>
              </w:rPr>
              <w:t>18</w:t>
            </w:r>
          </w:p>
        </w:tc>
        <w:tc>
          <w:tcPr>
            <w:tcW w:w="247" w:type="pct"/>
          </w:tcPr>
          <w:p w14:paraId="3D7125D5" w14:textId="77777777" w:rsidR="00C72A9B" w:rsidRPr="00AC61FC" w:rsidRDefault="00C72A9B" w:rsidP="00FD504E">
            <w:pPr>
              <w:spacing w:after="0"/>
              <w:jc w:val="center"/>
              <w:rPr>
                <w:rFonts w:ascii="Times New Roman" w:eastAsia="Times New Roman" w:hAnsi="Times New Roman" w:cs="Times New Roman"/>
                <w:color w:val="000000" w:themeColor="text1"/>
                <w:lang w:eastAsia="ru-RU"/>
              </w:rPr>
            </w:pPr>
          </w:p>
        </w:tc>
        <w:tc>
          <w:tcPr>
            <w:tcW w:w="284" w:type="pct"/>
          </w:tcPr>
          <w:p w14:paraId="38C52117"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247" w:type="pct"/>
            <w:shd w:val="clear" w:color="auto" w:fill="D9D9D9" w:themeFill="background1" w:themeFillShade="D9"/>
          </w:tcPr>
          <w:p w14:paraId="7D93387B" w14:textId="78AC6218"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360" w:type="pct"/>
            <w:shd w:val="clear" w:color="auto" w:fill="D9D9D9" w:themeFill="background1" w:themeFillShade="D9"/>
          </w:tcPr>
          <w:p w14:paraId="13EAD1AE" w14:textId="44CC9CE9"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AC61FC" w14:paraId="7F90CC67" w14:textId="77777777" w:rsidTr="007E168B">
        <w:trPr>
          <w:trHeight w:val="314"/>
        </w:trPr>
        <w:tc>
          <w:tcPr>
            <w:tcW w:w="587" w:type="pct"/>
          </w:tcPr>
          <w:p w14:paraId="27FBBC3B" w14:textId="77777777" w:rsidR="00C72A9B" w:rsidRPr="00AC61FC" w:rsidRDefault="00C72A9B" w:rsidP="00FD504E">
            <w:pPr>
              <w:spacing w:after="0"/>
              <w:rPr>
                <w:rFonts w:ascii="Times New Roman" w:hAnsi="Times New Roman" w:cs="Times New Roman"/>
                <w:color w:val="000000" w:themeColor="text1"/>
              </w:rPr>
            </w:pPr>
            <w:r w:rsidRPr="00AC61FC">
              <w:rPr>
                <w:rFonts w:ascii="Times New Roman" w:hAnsi="Times New Roman" w:cs="Times New Roman"/>
                <w:color w:val="000000" w:themeColor="text1"/>
              </w:rPr>
              <w:t>ПК 2.5</w:t>
            </w:r>
          </w:p>
          <w:p w14:paraId="7F70FD1F"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proofErr w:type="gramStart"/>
            <w:r w:rsidRPr="00AC61FC">
              <w:rPr>
                <w:rFonts w:ascii="Times New Roman" w:hAnsi="Times New Roman" w:cs="Times New Roman"/>
                <w:color w:val="000000" w:themeColor="text1"/>
              </w:rPr>
              <w:t>ОК</w:t>
            </w:r>
            <w:proofErr w:type="gramEnd"/>
            <w:r w:rsidRPr="00AC61FC">
              <w:rPr>
                <w:rFonts w:ascii="Times New Roman" w:hAnsi="Times New Roman" w:cs="Times New Roman"/>
                <w:color w:val="000000" w:themeColor="text1"/>
              </w:rPr>
              <w:t xml:space="preserve"> 01 - 09</w:t>
            </w:r>
          </w:p>
        </w:tc>
        <w:tc>
          <w:tcPr>
            <w:tcW w:w="1745" w:type="pct"/>
          </w:tcPr>
          <w:p w14:paraId="2CAB785D"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r w:rsidRPr="00AC61FC">
              <w:rPr>
                <w:rFonts w:ascii="Times New Roman" w:hAnsi="Times New Roman" w:cs="Times New Roman"/>
                <w:color w:val="000000" w:themeColor="text1"/>
              </w:rPr>
              <w:t xml:space="preserve">Раздел 6. </w:t>
            </w:r>
            <w:r w:rsidRPr="00AC61FC">
              <w:rPr>
                <w:rFonts w:ascii="Times New Roman" w:eastAsia="NSimSun" w:hAnsi="Times New Roman" w:cs="Times New Roman"/>
                <w:color w:val="000000" w:themeColor="text1"/>
                <w:lang w:bidi="hi-IN"/>
              </w:rPr>
              <w:t>Мероприятия по предупреждению и предотвращению загрязнения водной среды</w:t>
            </w:r>
          </w:p>
        </w:tc>
        <w:tc>
          <w:tcPr>
            <w:tcW w:w="464" w:type="pct"/>
          </w:tcPr>
          <w:p w14:paraId="4935430E" w14:textId="45489634" w:rsidR="00C72A9B" w:rsidRPr="00AC61FC" w:rsidRDefault="00ED218C"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14</w:t>
            </w:r>
          </w:p>
        </w:tc>
        <w:tc>
          <w:tcPr>
            <w:tcW w:w="374" w:type="pct"/>
          </w:tcPr>
          <w:p w14:paraId="1B5A3D90" w14:textId="79BD5035" w:rsidR="00C72A9B" w:rsidRPr="00AC61FC" w:rsidRDefault="00A90584" w:rsidP="00FD504E">
            <w:pPr>
              <w:spacing w:after="0"/>
              <w:jc w:val="center"/>
              <w:rPr>
                <w:rFonts w:ascii="Times New Roman" w:eastAsia="Times New Roman" w:hAnsi="Times New Roman" w:cs="Times New Roman"/>
                <w:b/>
                <w:color w:val="000000" w:themeColor="text1"/>
                <w:lang w:eastAsia="ru-RU"/>
              </w:rPr>
            </w:pPr>
            <w:r w:rsidRPr="00AC61FC">
              <w:rPr>
                <w:rFonts w:ascii="Times New Roman" w:hAnsi="Times New Roman" w:cs="Times New Roman"/>
                <w:b/>
                <w:bCs/>
                <w:color w:val="000000" w:themeColor="text1"/>
              </w:rPr>
              <w:t>6</w:t>
            </w:r>
          </w:p>
        </w:tc>
        <w:tc>
          <w:tcPr>
            <w:tcW w:w="389" w:type="pct"/>
            <w:shd w:val="clear" w:color="auto" w:fill="D9D9D9" w:themeFill="background1" w:themeFillShade="D9"/>
          </w:tcPr>
          <w:p w14:paraId="6FF8901B" w14:textId="6C2E9274" w:rsidR="00C72A9B" w:rsidRPr="00AC61FC" w:rsidRDefault="00ED218C"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14</w:t>
            </w:r>
          </w:p>
        </w:tc>
        <w:tc>
          <w:tcPr>
            <w:tcW w:w="302" w:type="pct"/>
          </w:tcPr>
          <w:p w14:paraId="2DBD50FF" w14:textId="12D12D7E" w:rsidR="00C72A9B" w:rsidRPr="00AC61FC" w:rsidRDefault="00ED218C" w:rsidP="00FD504E">
            <w:pPr>
              <w:spacing w:after="0"/>
              <w:jc w:val="center"/>
              <w:rPr>
                <w:rFonts w:ascii="Times New Roman" w:eastAsia="Times New Roman" w:hAnsi="Times New Roman" w:cs="Times New Roman"/>
                <w:color w:val="000000" w:themeColor="text1"/>
                <w:lang w:eastAsia="ru-RU"/>
              </w:rPr>
            </w:pPr>
            <w:r w:rsidRPr="00AC61FC">
              <w:rPr>
                <w:rFonts w:ascii="Times New Roman" w:hAnsi="Times New Roman" w:cs="Times New Roman"/>
                <w:b/>
                <w:bCs/>
                <w:color w:val="000000" w:themeColor="text1"/>
              </w:rPr>
              <w:t>14</w:t>
            </w:r>
          </w:p>
        </w:tc>
        <w:tc>
          <w:tcPr>
            <w:tcW w:w="247" w:type="pct"/>
          </w:tcPr>
          <w:p w14:paraId="52D923C6" w14:textId="77777777" w:rsidR="00C72A9B" w:rsidRPr="00AC61FC" w:rsidRDefault="00C72A9B" w:rsidP="00FD504E">
            <w:pPr>
              <w:spacing w:after="0"/>
              <w:jc w:val="center"/>
              <w:rPr>
                <w:rFonts w:ascii="Times New Roman" w:eastAsia="Times New Roman" w:hAnsi="Times New Roman" w:cs="Times New Roman"/>
                <w:color w:val="000000" w:themeColor="text1"/>
                <w:lang w:eastAsia="ru-RU"/>
              </w:rPr>
            </w:pPr>
          </w:p>
        </w:tc>
        <w:tc>
          <w:tcPr>
            <w:tcW w:w="284" w:type="pct"/>
          </w:tcPr>
          <w:p w14:paraId="6F3E344D"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247" w:type="pct"/>
            <w:shd w:val="clear" w:color="auto" w:fill="D9D9D9" w:themeFill="background1" w:themeFillShade="D9"/>
          </w:tcPr>
          <w:p w14:paraId="406951DA" w14:textId="07F8FF61"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360" w:type="pct"/>
            <w:shd w:val="clear" w:color="auto" w:fill="D9D9D9" w:themeFill="background1" w:themeFillShade="D9"/>
          </w:tcPr>
          <w:p w14:paraId="2375F6FB" w14:textId="083C2F8E"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AC61FC" w14:paraId="216D38E5" w14:textId="77777777" w:rsidTr="007E168B">
        <w:trPr>
          <w:trHeight w:val="314"/>
        </w:trPr>
        <w:tc>
          <w:tcPr>
            <w:tcW w:w="587" w:type="pct"/>
          </w:tcPr>
          <w:p w14:paraId="70FE87B9" w14:textId="77777777" w:rsidR="00C72A9B" w:rsidRPr="00AC61FC" w:rsidRDefault="00C72A9B" w:rsidP="00FD504E">
            <w:pPr>
              <w:spacing w:after="0"/>
              <w:rPr>
                <w:rFonts w:ascii="Times New Roman" w:hAnsi="Times New Roman" w:cs="Times New Roman"/>
                <w:color w:val="000000" w:themeColor="text1"/>
              </w:rPr>
            </w:pPr>
            <w:r w:rsidRPr="00AC61FC">
              <w:rPr>
                <w:rFonts w:ascii="Times New Roman" w:hAnsi="Times New Roman" w:cs="Times New Roman"/>
                <w:color w:val="000000" w:themeColor="text1"/>
              </w:rPr>
              <w:t>ПК 2.1</w:t>
            </w:r>
          </w:p>
          <w:p w14:paraId="6FA9AB3B"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proofErr w:type="gramStart"/>
            <w:r w:rsidRPr="00AC61FC">
              <w:rPr>
                <w:rFonts w:ascii="Times New Roman" w:hAnsi="Times New Roman" w:cs="Times New Roman"/>
                <w:color w:val="000000" w:themeColor="text1"/>
              </w:rPr>
              <w:t>ОК</w:t>
            </w:r>
            <w:proofErr w:type="gramEnd"/>
            <w:r w:rsidRPr="00AC61FC">
              <w:rPr>
                <w:rFonts w:ascii="Times New Roman" w:hAnsi="Times New Roman" w:cs="Times New Roman"/>
                <w:color w:val="000000" w:themeColor="text1"/>
              </w:rPr>
              <w:t xml:space="preserve"> 01 - 09</w:t>
            </w:r>
          </w:p>
        </w:tc>
        <w:tc>
          <w:tcPr>
            <w:tcW w:w="1745" w:type="pct"/>
          </w:tcPr>
          <w:p w14:paraId="5B1AED58"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r w:rsidRPr="00AC61FC">
              <w:rPr>
                <w:rFonts w:ascii="Times New Roman" w:eastAsia="NSimSun" w:hAnsi="Times New Roman" w:cs="Times New Roman"/>
                <w:color w:val="000000" w:themeColor="text1"/>
                <w:lang w:bidi="hi-IN"/>
              </w:rPr>
              <w:t>Раздел 7. Мероприятия по обеспечению транспортной безопасности</w:t>
            </w:r>
          </w:p>
        </w:tc>
        <w:tc>
          <w:tcPr>
            <w:tcW w:w="464" w:type="pct"/>
          </w:tcPr>
          <w:p w14:paraId="33102D00" w14:textId="74A529A0" w:rsidR="00C72A9B" w:rsidRPr="00AC61FC" w:rsidRDefault="007E168B"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22</w:t>
            </w:r>
          </w:p>
        </w:tc>
        <w:tc>
          <w:tcPr>
            <w:tcW w:w="374" w:type="pct"/>
          </w:tcPr>
          <w:p w14:paraId="0E9B1F49" w14:textId="18ED6A0E" w:rsidR="00C72A9B" w:rsidRPr="00AC61FC" w:rsidRDefault="00A90584" w:rsidP="00FD504E">
            <w:pPr>
              <w:spacing w:after="0"/>
              <w:jc w:val="center"/>
              <w:rPr>
                <w:rFonts w:ascii="Times New Roman" w:eastAsia="Times New Roman" w:hAnsi="Times New Roman" w:cs="Times New Roman"/>
                <w:b/>
                <w:color w:val="000000" w:themeColor="text1"/>
                <w:lang w:eastAsia="ru-RU"/>
              </w:rPr>
            </w:pPr>
            <w:r w:rsidRPr="00AC61FC">
              <w:rPr>
                <w:rFonts w:ascii="Times New Roman" w:hAnsi="Times New Roman" w:cs="Times New Roman"/>
                <w:b/>
                <w:bCs/>
                <w:color w:val="000000" w:themeColor="text1"/>
              </w:rPr>
              <w:t>10</w:t>
            </w:r>
          </w:p>
        </w:tc>
        <w:tc>
          <w:tcPr>
            <w:tcW w:w="389" w:type="pct"/>
            <w:shd w:val="clear" w:color="auto" w:fill="D9D9D9" w:themeFill="background1" w:themeFillShade="D9"/>
          </w:tcPr>
          <w:p w14:paraId="700BF587"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22</w:t>
            </w:r>
          </w:p>
        </w:tc>
        <w:tc>
          <w:tcPr>
            <w:tcW w:w="302" w:type="pct"/>
          </w:tcPr>
          <w:p w14:paraId="15D73D39" w14:textId="77777777" w:rsidR="00C72A9B" w:rsidRPr="00AC61FC" w:rsidRDefault="00C72A9B" w:rsidP="00FD504E">
            <w:pPr>
              <w:spacing w:after="0"/>
              <w:jc w:val="center"/>
              <w:rPr>
                <w:rFonts w:ascii="Times New Roman" w:eastAsia="Times New Roman" w:hAnsi="Times New Roman" w:cs="Times New Roman"/>
                <w:color w:val="000000" w:themeColor="text1"/>
                <w:lang w:eastAsia="ru-RU"/>
              </w:rPr>
            </w:pPr>
            <w:r w:rsidRPr="00AC61FC">
              <w:rPr>
                <w:rFonts w:ascii="Times New Roman" w:hAnsi="Times New Roman" w:cs="Times New Roman"/>
                <w:b/>
                <w:bCs/>
                <w:color w:val="000000" w:themeColor="text1"/>
              </w:rPr>
              <w:t>22</w:t>
            </w:r>
          </w:p>
        </w:tc>
        <w:tc>
          <w:tcPr>
            <w:tcW w:w="247" w:type="pct"/>
          </w:tcPr>
          <w:p w14:paraId="7D546CE0" w14:textId="77777777" w:rsidR="00C72A9B" w:rsidRPr="00AC61FC" w:rsidRDefault="00C72A9B" w:rsidP="00FD504E">
            <w:pPr>
              <w:spacing w:after="0"/>
              <w:jc w:val="center"/>
              <w:rPr>
                <w:rFonts w:ascii="Times New Roman" w:eastAsia="Times New Roman" w:hAnsi="Times New Roman" w:cs="Times New Roman"/>
                <w:color w:val="000000" w:themeColor="text1"/>
                <w:lang w:eastAsia="ru-RU"/>
              </w:rPr>
            </w:pPr>
          </w:p>
        </w:tc>
        <w:tc>
          <w:tcPr>
            <w:tcW w:w="284" w:type="pct"/>
          </w:tcPr>
          <w:p w14:paraId="2AE1BDEB"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247" w:type="pct"/>
            <w:shd w:val="clear" w:color="auto" w:fill="D9D9D9" w:themeFill="background1" w:themeFillShade="D9"/>
          </w:tcPr>
          <w:p w14:paraId="313FB39E" w14:textId="57C954DD"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360" w:type="pct"/>
            <w:shd w:val="clear" w:color="auto" w:fill="D9D9D9" w:themeFill="background1" w:themeFillShade="D9"/>
          </w:tcPr>
          <w:p w14:paraId="73DA86AB" w14:textId="7669E6D4"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AC61FC" w14:paraId="260A4F7F" w14:textId="77777777" w:rsidTr="007E168B">
        <w:trPr>
          <w:trHeight w:val="314"/>
        </w:trPr>
        <w:tc>
          <w:tcPr>
            <w:tcW w:w="587" w:type="pct"/>
          </w:tcPr>
          <w:p w14:paraId="762C7CE2" w14:textId="77777777" w:rsidR="00C72A9B" w:rsidRPr="00AC61FC" w:rsidRDefault="00C72A9B" w:rsidP="00FD504E">
            <w:pPr>
              <w:spacing w:after="0"/>
              <w:rPr>
                <w:rFonts w:ascii="Times New Roman" w:hAnsi="Times New Roman" w:cs="Times New Roman"/>
                <w:color w:val="000000" w:themeColor="text1"/>
              </w:rPr>
            </w:pPr>
            <w:r w:rsidRPr="00AC61FC">
              <w:rPr>
                <w:rFonts w:ascii="Times New Roman" w:hAnsi="Times New Roman" w:cs="Times New Roman"/>
                <w:color w:val="000000" w:themeColor="text1"/>
              </w:rPr>
              <w:t>ПК 2.2, ПК 2.4</w:t>
            </w:r>
          </w:p>
          <w:p w14:paraId="23BFE62F"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proofErr w:type="gramStart"/>
            <w:r w:rsidRPr="00AC61FC">
              <w:rPr>
                <w:rFonts w:ascii="Times New Roman" w:hAnsi="Times New Roman" w:cs="Times New Roman"/>
                <w:color w:val="000000" w:themeColor="text1"/>
              </w:rPr>
              <w:t>ОК</w:t>
            </w:r>
            <w:proofErr w:type="gramEnd"/>
            <w:r w:rsidRPr="00AC61FC">
              <w:rPr>
                <w:rFonts w:ascii="Times New Roman" w:hAnsi="Times New Roman" w:cs="Times New Roman"/>
                <w:color w:val="000000" w:themeColor="text1"/>
              </w:rPr>
              <w:t xml:space="preserve"> 01 - 09</w:t>
            </w:r>
          </w:p>
        </w:tc>
        <w:tc>
          <w:tcPr>
            <w:tcW w:w="1745" w:type="pct"/>
          </w:tcPr>
          <w:p w14:paraId="13EE6B20"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r w:rsidRPr="00AC61FC">
              <w:rPr>
                <w:rFonts w:ascii="Times New Roman" w:eastAsia="NSimSun" w:hAnsi="Times New Roman" w:cs="Times New Roman"/>
                <w:color w:val="000000" w:themeColor="text1"/>
                <w:lang w:bidi="hi-IN"/>
              </w:rPr>
              <w:t>Раздел 8. Действий членов экипажа судна при транспортных происшествиях с судном</w:t>
            </w:r>
          </w:p>
        </w:tc>
        <w:tc>
          <w:tcPr>
            <w:tcW w:w="464" w:type="pct"/>
          </w:tcPr>
          <w:p w14:paraId="3C905A21" w14:textId="657C6695" w:rsidR="00C72A9B" w:rsidRPr="00AC61FC" w:rsidRDefault="00ED218C"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eastAsia="Times New Roman" w:hAnsi="Times New Roman" w:cs="Times New Roman"/>
                <w:b/>
                <w:bCs/>
                <w:color w:val="000000" w:themeColor="text1"/>
                <w:lang w:eastAsia="ru-RU"/>
              </w:rPr>
              <w:t>4</w:t>
            </w:r>
          </w:p>
        </w:tc>
        <w:tc>
          <w:tcPr>
            <w:tcW w:w="374" w:type="pct"/>
          </w:tcPr>
          <w:p w14:paraId="08DE83FA" w14:textId="040392C9" w:rsidR="00C72A9B" w:rsidRPr="00AC61FC" w:rsidRDefault="00A90584" w:rsidP="00FD504E">
            <w:pPr>
              <w:spacing w:after="0"/>
              <w:jc w:val="center"/>
              <w:rPr>
                <w:rFonts w:ascii="Times New Roman" w:eastAsia="Times New Roman" w:hAnsi="Times New Roman" w:cs="Times New Roman"/>
                <w:b/>
                <w:color w:val="000000" w:themeColor="text1"/>
                <w:lang w:eastAsia="ru-RU"/>
              </w:rPr>
            </w:pPr>
            <w:r w:rsidRPr="00AC61FC">
              <w:rPr>
                <w:rFonts w:ascii="Times New Roman" w:hAnsi="Times New Roman" w:cs="Times New Roman"/>
                <w:b/>
                <w:bCs/>
                <w:color w:val="000000" w:themeColor="text1"/>
              </w:rPr>
              <w:t>2</w:t>
            </w:r>
          </w:p>
        </w:tc>
        <w:tc>
          <w:tcPr>
            <w:tcW w:w="389" w:type="pct"/>
            <w:shd w:val="clear" w:color="auto" w:fill="D9D9D9" w:themeFill="background1" w:themeFillShade="D9"/>
          </w:tcPr>
          <w:p w14:paraId="5B79B515" w14:textId="6E87C0F7" w:rsidR="00C72A9B" w:rsidRPr="00AC61FC" w:rsidRDefault="00ED218C"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hAnsi="Times New Roman" w:cs="Times New Roman"/>
                <w:b/>
                <w:bCs/>
                <w:color w:val="000000" w:themeColor="text1"/>
              </w:rPr>
              <w:t>4</w:t>
            </w:r>
          </w:p>
        </w:tc>
        <w:tc>
          <w:tcPr>
            <w:tcW w:w="302" w:type="pct"/>
          </w:tcPr>
          <w:p w14:paraId="6724C75C" w14:textId="0551F068" w:rsidR="00C72A9B" w:rsidRPr="00AC61FC" w:rsidRDefault="00ED218C" w:rsidP="00FD504E">
            <w:pPr>
              <w:spacing w:after="0"/>
              <w:jc w:val="center"/>
              <w:rPr>
                <w:rFonts w:ascii="Times New Roman" w:eastAsia="Times New Roman" w:hAnsi="Times New Roman" w:cs="Times New Roman"/>
                <w:color w:val="000000" w:themeColor="text1"/>
                <w:lang w:eastAsia="ru-RU"/>
              </w:rPr>
            </w:pPr>
            <w:r w:rsidRPr="00AC61FC">
              <w:rPr>
                <w:rFonts w:ascii="Times New Roman" w:hAnsi="Times New Roman" w:cs="Times New Roman"/>
                <w:b/>
                <w:bCs/>
                <w:color w:val="000000" w:themeColor="text1"/>
              </w:rPr>
              <w:t>4</w:t>
            </w:r>
          </w:p>
        </w:tc>
        <w:tc>
          <w:tcPr>
            <w:tcW w:w="247" w:type="pct"/>
          </w:tcPr>
          <w:p w14:paraId="0901015F" w14:textId="77777777" w:rsidR="00C72A9B" w:rsidRPr="00AC61FC" w:rsidRDefault="00C72A9B" w:rsidP="00FD504E">
            <w:pPr>
              <w:spacing w:after="0"/>
              <w:jc w:val="center"/>
              <w:rPr>
                <w:rFonts w:ascii="Times New Roman" w:eastAsia="Times New Roman" w:hAnsi="Times New Roman" w:cs="Times New Roman"/>
                <w:color w:val="000000" w:themeColor="text1"/>
                <w:lang w:eastAsia="ru-RU"/>
              </w:rPr>
            </w:pPr>
          </w:p>
        </w:tc>
        <w:tc>
          <w:tcPr>
            <w:tcW w:w="284" w:type="pct"/>
          </w:tcPr>
          <w:p w14:paraId="069E510A"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247" w:type="pct"/>
            <w:shd w:val="clear" w:color="auto" w:fill="D9D9D9" w:themeFill="background1" w:themeFillShade="D9"/>
          </w:tcPr>
          <w:p w14:paraId="0297909A" w14:textId="0E2F3550"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360" w:type="pct"/>
            <w:shd w:val="clear" w:color="auto" w:fill="D9D9D9" w:themeFill="background1" w:themeFillShade="D9"/>
          </w:tcPr>
          <w:p w14:paraId="0B931E9E" w14:textId="61C99A3E"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AC61FC" w14:paraId="55DD17A0" w14:textId="77777777" w:rsidTr="007E168B">
        <w:trPr>
          <w:trHeight w:val="314"/>
        </w:trPr>
        <w:tc>
          <w:tcPr>
            <w:tcW w:w="587" w:type="pct"/>
          </w:tcPr>
          <w:p w14:paraId="7498792A"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p>
        </w:tc>
        <w:tc>
          <w:tcPr>
            <w:tcW w:w="1745" w:type="pct"/>
          </w:tcPr>
          <w:p w14:paraId="186D4080" w14:textId="77777777" w:rsidR="00C72A9B" w:rsidRPr="00AC61FC" w:rsidRDefault="00C72A9B" w:rsidP="00FD504E">
            <w:pPr>
              <w:spacing w:after="0"/>
              <w:rPr>
                <w:rFonts w:ascii="Times New Roman" w:eastAsia="Times New Roman" w:hAnsi="Times New Roman" w:cs="Times New Roman"/>
                <w:bCs/>
                <w:color w:val="000000" w:themeColor="text1"/>
                <w:lang w:eastAsia="ru-RU"/>
              </w:rPr>
            </w:pPr>
            <w:r w:rsidRPr="00AC61FC">
              <w:rPr>
                <w:rFonts w:ascii="Times New Roman" w:eastAsia="Times New Roman" w:hAnsi="Times New Roman" w:cs="Times New Roman"/>
                <w:bCs/>
                <w:color w:val="000000" w:themeColor="text1"/>
                <w:lang w:eastAsia="ru-RU"/>
              </w:rPr>
              <w:t>Учебная практика</w:t>
            </w:r>
          </w:p>
        </w:tc>
        <w:tc>
          <w:tcPr>
            <w:tcW w:w="464" w:type="pct"/>
          </w:tcPr>
          <w:p w14:paraId="32503083" w14:textId="0AD135E1" w:rsidR="00C72A9B" w:rsidRPr="00AC61FC" w:rsidRDefault="007E168B" w:rsidP="007E168B">
            <w:pPr>
              <w:spacing w:after="0"/>
              <w:jc w:val="center"/>
              <w:rPr>
                <w:rFonts w:ascii="Times New Roman" w:eastAsia="Times New Roman" w:hAnsi="Times New Roman" w:cs="Times New Roman"/>
                <w:b/>
                <w:bCs/>
                <w:color w:val="000000" w:themeColor="text1"/>
                <w:lang w:eastAsia="ru-RU"/>
              </w:rPr>
            </w:pPr>
            <w:r w:rsidRPr="00AC61FC">
              <w:rPr>
                <w:rFonts w:ascii="Times New Roman" w:eastAsia="Times New Roman" w:hAnsi="Times New Roman" w:cs="Times New Roman"/>
                <w:b/>
                <w:bCs/>
                <w:color w:val="000000" w:themeColor="text1"/>
                <w:lang w:eastAsia="ru-RU"/>
              </w:rPr>
              <w:t>36</w:t>
            </w:r>
          </w:p>
        </w:tc>
        <w:tc>
          <w:tcPr>
            <w:tcW w:w="374" w:type="pct"/>
          </w:tcPr>
          <w:p w14:paraId="4961EC67" w14:textId="77777777" w:rsidR="00C72A9B" w:rsidRPr="00AC61FC" w:rsidRDefault="00C72A9B" w:rsidP="00FD504E">
            <w:pPr>
              <w:spacing w:after="0"/>
              <w:jc w:val="center"/>
              <w:rPr>
                <w:rFonts w:ascii="Times New Roman" w:eastAsia="Times New Roman" w:hAnsi="Times New Roman" w:cs="Times New Roman"/>
                <w:b/>
                <w:color w:val="000000" w:themeColor="text1"/>
                <w:lang w:eastAsia="ru-RU"/>
              </w:rPr>
            </w:pPr>
          </w:p>
        </w:tc>
        <w:tc>
          <w:tcPr>
            <w:tcW w:w="389" w:type="pct"/>
            <w:shd w:val="clear" w:color="auto" w:fill="D9D9D9" w:themeFill="background1" w:themeFillShade="D9"/>
          </w:tcPr>
          <w:p w14:paraId="4CB70AF3"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833" w:type="pct"/>
            <w:gridSpan w:val="3"/>
            <w:shd w:val="clear" w:color="auto" w:fill="auto"/>
          </w:tcPr>
          <w:p w14:paraId="252BFCD2"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247" w:type="pct"/>
            <w:shd w:val="clear" w:color="auto" w:fill="D9D9D9" w:themeFill="background1" w:themeFillShade="D9"/>
          </w:tcPr>
          <w:p w14:paraId="238ED763" w14:textId="28B4A93E" w:rsidR="00C72A9B" w:rsidRPr="00AC61FC" w:rsidRDefault="007E168B"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eastAsia="Times New Roman" w:hAnsi="Times New Roman" w:cs="Times New Roman"/>
                <w:b/>
                <w:bCs/>
                <w:color w:val="000000" w:themeColor="text1"/>
                <w:lang w:eastAsia="ru-RU"/>
              </w:rPr>
              <w:t>36</w:t>
            </w:r>
          </w:p>
        </w:tc>
        <w:tc>
          <w:tcPr>
            <w:tcW w:w="360" w:type="pct"/>
            <w:shd w:val="clear" w:color="auto" w:fill="D9D9D9" w:themeFill="background1" w:themeFillShade="D9"/>
          </w:tcPr>
          <w:p w14:paraId="39E9B54D"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AC61FC" w14:paraId="42C83A91" w14:textId="77777777" w:rsidTr="007E168B">
        <w:trPr>
          <w:trHeight w:val="314"/>
        </w:trPr>
        <w:tc>
          <w:tcPr>
            <w:tcW w:w="587" w:type="pct"/>
          </w:tcPr>
          <w:p w14:paraId="1DE02800" w14:textId="77777777" w:rsidR="00C72A9B" w:rsidRPr="00AC61FC" w:rsidRDefault="00C72A9B" w:rsidP="00FD504E">
            <w:pPr>
              <w:spacing w:after="0"/>
              <w:rPr>
                <w:rFonts w:ascii="Times New Roman" w:eastAsia="Times New Roman" w:hAnsi="Times New Roman" w:cs="Times New Roman"/>
                <w:color w:val="000000" w:themeColor="text1"/>
                <w:lang w:eastAsia="ru-RU"/>
              </w:rPr>
            </w:pPr>
          </w:p>
        </w:tc>
        <w:tc>
          <w:tcPr>
            <w:tcW w:w="1745" w:type="pct"/>
          </w:tcPr>
          <w:p w14:paraId="3B6B376E" w14:textId="77777777" w:rsidR="00C72A9B" w:rsidRPr="00AC61FC" w:rsidRDefault="00C72A9B" w:rsidP="00FD504E">
            <w:pPr>
              <w:spacing w:after="0"/>
              <w:rPr>
                <w:rFonts w:ascii="Times New Roman" w:eastAsia="Times New Roman" w:hAnsi="Times New Roman" w:cs="Times New Roman"/>
                <w:b/>
                <w:bCs/>
                <w:color w:val="000000" w:themeColor="text1"/>
                <w:u w:val="single"/>
                <w:lang w:eastAsia="ru-RU"/>
              </w:rPr>
            </w:pPr>
            <w:r w:rsidRPr="00AC61FC">
              <w:rPr>
                <w:rFonts w:ascii="Times New Roman" w:eastAsia="Times New Roman" w:hAnsi="Times New Roman" w:cs="Times New Roman"/>
                <w:color w:val="000000" w:themeColor="text1"/>
                <w:lang w:eastAsia="ru-RU"/>
              </w:rPr>
              <w:t>Производственная практика</w:t>
            </w:r>
          </w:p>
        </w:tc>
        <w:tc>
          <w:tcPr>
            <w:tcW w:w="464" w:type="pct"/>
          </w:tcPr>
          <w:p w14:paraId="1B3A4FFA" w14:textId="6E465038" w:rsidR="00C72A9B" w:rsidRPr="00AC61FC" w:rsidRDefault="007E168B"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eastAsia="Times New Roman" w:hAnsi="Times New Roman" w:cs="Times New Roman"/>
                <w:b/>
                <w:bCs/>
                <w:color w:val="000000" w:themeColor="text1"/>
                <w:lang w:eastAsia="ru-RU"/>
              </w:rPr>
              <w:t xml:space="preserve">108 </w:t>
            </w:r>
          </w:p>
        </w:tc>
        <w:tc>
          <w:tcPr>
            <w:tcW w:w="374" w:type="pct"/>
          </w:tcPr>
          <w:p w14:paraId="271AFB92" w14:textId="77777777" w:rsidR="00C72A9B" w:rsidRPr="00AC61FC" w:rsidRDefault="00C72A9B" w:rsidP="00FD504E">
            <w:pPr>
              <w:spacing w:after="0"/>
              <w:jc w:val="center"/>
              <w:rPr>
                <w:rFonts w:ascii="Times New Roman" w:eastAsia="Times New Roman" w:hAnsi="Times New Roman" w:cs="Times New Roman"/>
                <w:b/>
                <w:color w:val="000000" w:themeColor="text1"/>
                <w:lang w:eastAsia="ru-RU"/>
              </w:rPr>
            </w:pPr>
          </w:p>
        </w:tc>
        <w:tc>
          <w:tcPr>
            <w:tcW w:w="389" w:type="pct"/>
            <w:shd w:val="clear" w:color="auto" w:fill="D9D9D9" w:themeFill="background1" w:themeFillShade="D9"/>
          </w:tcPr>
          <w:p w14:paraId="5131CA08"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833" w:type="pct"/>
            <w:gridSpan w:val="3"/>
            <w:shd w:val="clear" w:color="auto" w:fill="auto"/>
          </w:tcPr>
          <w:p w14:paraId="7E20855F"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247" w:type="pct"/>
            <w:shd w:val="clear" w:color="auto" w:fill="D9D9D9" w:themeFill="background1" w:themeFillShade="D9"/>
          </w:tcPr>
          <w:p w14:paraId="40A98001" w14:textId="77777777" w:rsidR="00C72A9B" w:rsidRPr="00AC61FC" w:rsidRDefault="00C72A9B" w:rsidP="00FD504E">
            <w:pPr>
              <w:spacing w:after="0"/>
              <w:jc w:val="center"/>
              <w:rPr>
                <w:rFonts w:ascii="Times New Roman" w:eastAsia="Times New Roman" w:hAnsi="Times New Roman" w:cs="Times New Roman"/>
                <w:b/>
                <w:bCs/>
                <w:color w:val="000000" w:themeColor="text1"/>
                <w:lang w:eastAsia="ru-RU"/>
              </w:rPr>
            </w:pPr>
          </w:p>
        </w:tc>
        <w:tc>
          <w:tcPr>
            <w:tcW w:w="360" w:type="pct"/>
            <w:shd w:val="clear" w:color="auto" w:fill="D9D9D9" w:themeFill="background1" w:themeFillShade="D9"/>
          </w:tcPr>
          <w:p w14:paraId="41A06ED2" w14:textId="13356780" w:rsidR="00C72A9B" w:rsidRPr="00AC61FC" w:rsidRDefault="007E168B" w:rsidP="00FD504E">
            <w:pPr>
              <w:spacing w:after="0"/>
              <w:jc w:val="center"/>
              <w:rPr>
                <w:rFonts w:ascii="Times New Roman" w:eastAsia="Times New Roman" w:hAnsi="Times New Roman" w:cs="Times New Roman"/>
                <w:b/>
                <w:bCs/>
                <w:color w:val="000000" w:themeColor="text1"/>
                <w:lang w:eastAsia="ru-RU"/>
              </w:rPr>
            </w:pPr>
            <w:r w:rsidRPr="00AC61FC">
              <w:rPr>
                <w:rFonts w:ascii="Times New Roman" w:eastAsia="Times New Roman" w:hAnsi="Times New Roman" w:cs="Times New Roman"/>
                <w:b/>
                <w:bCs/>
                <w:color w:val="000000" w:themeColor="text1"/>
                <w:lang w:eastAsia="ru-RU"/>
              </w:rPr>
              <w:t>108</w:t>
            </w:r>
          </w:p>
        </w:tc>
      </w:tr>
      <w:tr w:rsidR="006E13BE" w:rsidRPr="00AC61FC" w14:paraId="658092BD" w14:textId="77777777" w:rsidTr="007E168B">
        <w:tc>
          <w:tcPr>
            <w:tcW w:w="587" w:type="pct"/>
          </w:tcPr>
          <w:p w14:paraId="167BA312" w14:textId="77777777" w:rsidR="00C72A9B" w:rsidRPr="00AC61FC" w:rsidRDefault="00C72A9B" w:rsidP="00FD504E">
            <w:pPr>
              <w:suppressAutoHyphens/>
              <w:spacing w:after="0"/>
              <w:rPr>
                <w:rFonts w:ascii="Times New Roman" w:eastAsia="Times New Roman" w:hAnsi="Times New Roman" w:cs="Times New Roman"/>
                <w:color w:val="000000" w:themeColor="text1"/>
                <w:lang w:eastAsia="ru-RU"/>
              </w:rPr>
            </w:pPr>
          </w:p>
        </w:tc>
        <w:tc>
          <w:tcPr>
            <w:tcW w:w="1745" w:type="pct"/>
          </w:tcPr>
          <w:p w14:paraId="202BAD94" w14:textId="77777777" w:rsidR="00C72A9B" w:rsidRPr="00AC61FC" w:rsidRDefault="00C72A9B" w:rsidP="00FD504E">
            <w:pPr>
              <w:suppressAutoHyphens/>
              <w:spacing w:after="0"/>
              <w:rPr>
                <w:rFonts w:ascii="Times New Roman" w:eastAsia="Times New Roman" w:hAnsi="Times New Roman" w:cs="Times New Roman"/>
                <w:color w:val="000000" w:themeColor="text1"/>
                <w:lang w:eastAsia="ru-RU"/>
              </w:rPr>
            </w:pPr>
            <w:r w:rsidRPr="00AC61FC">
              <w:rPr>
                <w:rFonts w:ascii="Times New Roman" w:eastAsia="Times New Roman" w:hAnsi="Times New Roman" w:cs="Times New Roman"/>
                <w:color w:val="000000" w:themeColor="text1"/>
                <w:lang w:eastAsia="ru-RU"/>
              </w:rPr>
              <w:t>Промежуточная аттестация</w:t>
            </w:r>
          </w:p>
        </w:tc>
        <w:tc>
          <w:tcPr>
            <w:tcW w:w="464" w:type="pct"/>
          </w:tcPr>
          <w:p w14:paraId="46AEB78B" w14:textId="1FB5E916" w:rsidR="00C72A9B" w:rsidRPr="00AC61FC" w:rsidRDefault="00C72A9B" w:rsidP="00FD504E">
            <w:pPr>
              <w:suppressAutoHyphens/>
              <w:spacing w:after="0"/>
              <w:jc w:val="center"/>
              <w:rPr>
                <w:rFonts w:ascii="Times New Roman" w:eastAsia="Times New Roman" w:hAnsi="Times New Roman" w:cs="Times New Roman"/>
                <w:b/>
                <w:bCs/>
                <w:color w:val="000000" w:themeColor="text1"/>
                <w:lang w:eastAsia="ru-RU"/>
              </w:rPr>
            </w:pPr>
          </w:p>
        </w:tc>
        <w:tc>
          <w:tcPr>
            <w:tcW w:w="374" w:type="pct"/>
            <w:shd w:val="clear" w:color="auto" w:fill="auto"/>
          </w:tcPr>
          <w:p w14:paraId="37C432DA" w14:textId="77777777" w:rsidR="00C72A9B" w:rsidRPr="00AC61FC" w:rsidRDefault="00C72A9B" w:rsidP="00FD504E">
            <w:pPr>
              <w:spacing w:after="0"/>
              <w:jc w:val="center"/>
              <w:rPr>
                <w:rFonts w:ascii="Times New Roman" w:eastAsia="Times New Roman" w:hAnsi="Times New Roman" w:cs="Times New Roman"/>
                <w:b/>
                <w:color w:val="000000" w:themeColor="text1"/>
                <w:lang w:eastAsia="ru-RU"/>
              </w:rPr>
            </w:pPr>
          </w:p>
        </w:tc>
        <w:tc>
          <w:tcPr>
            <w:tcW w:w="389" w:type="pct"/>
            <w:shd w:val="clear" w:color="auto" w:fill="D9D9D9" w:themeFill="background1" w:themeFillShade="D9"/>
          </w:tcPr>
          <w:p w14:paraId="7CDFA97C" w14:textId="77777777" w:rsidR="00C72A9B" w:rsidRPr="00AC61FC" w:rsidRDefault="00C72A9B" w:rsidP="00FD504E">
            <w:pPr>
              <w:spacing w:after="0"/>
              <w:jc w:val="center"/>
              <w:rPr>
                <w:rFonts w:ascii="Times New Roman" w:eastAsia="Times New Roman" w:hAnsi="Times New Roman" w:cs="Times New Roman"/>
                <w:i/>
                <w:color w:val="000000" w:themeColor="text1"/>
                <w:lang w:eastAsia="ru-RU"/>
              </w:rPr>
            </w:pPr>
          </w:p>
        </w:tc>
        <w:tc>
          <w:tcPr>
            <w:tcW w:w="833" w:type="pct"/>
            <w:gridSpan w:val="3"/>
            <w:shd w:val="clear" w:color="auto" w:fill="auto"/>
          </w:tcPr>
          <w:p w14:paraId="2B760783" w14:textId="77777777" w:rsidR="00C72A9B" w:rsidRPr="00AC61FC" w:rsidRDefault="00C72A9B" w:rsidP="00FD504E">
            <w:pPr>
              <w:spacing w:after="0"/>
              <w:jc w:val="center"/>
              <w:rPr>
                <w:rFonts w:ascii="Times New Roman" w:eastAsia="Times New Roman" w:hAnsi="Times New Roman" w:cs="Times New Roman"/>
                <w:i/>
                <w:color w:val="000000" w:themeColor="text1"/>
                <w:lang w:eastAsia="ru-RU"/>
              </w:rPr>
            </w:pPr>
          </w:p>
        </w:tc>
        <w:tc>
          <w:tcPr>
            <w:tcW w:w="247" w:type="pct"/>
            <w:shd w:val="clear" w:color="auto" w:fill="D9D9D9" w:themeFill="background1" w:themeFillShade="D9"/>
          </w:tcPr>
          <w:p w14:paraId="6A0B0407" w14:textId="77777777" w:rsidR="00C72A9B" w:rsidRPr="00AC61FC" w:rsidRDefault="00C72A9B" w:rsidP="00FD504E">
            <w:pPr>
              <w:spacing w:after="0"/>
              <w:jc w:val="center"/>
              <w:rPr>
                <w:rFonts w:ascii="Times New Roman" w:eastAsia="Times New Roman" w:hAnsi="Times New Roman" w:cs="Times New Roman"/>
                <w:i/>
                <w:color w:val="000000" w:themeColor="text1"/>
                <w:lang w:eastAsia="ru-RU"/>
              </w:rPr>
            </w:pPr>
          </w:p>
        </w:tc>
        <w:tc>
          <w:tcPr>
            <w:tcW w:w="360" w:type="pct"/>
            <w:shd w:val="clear" w:color="auto" w:fill="D9D9D9" w:themeFill="background1" w:themeFillShade="D9"/>
          </w:tcPr>
          <w:p w14:paraId="43A67FC5" w14:textId="77777777" w:rsidR="00C72A9B" w:rsidRPr="00AC61FC" w:rsidRDefault="00C72A9B" w:rsidP="00FD504E">
            <w:pPr>
              <w:spacing w:after="0"/>
              <w:jc w:val="center"/>
              <w:rPr>
                <w:rFonts w:ascii="Times New Roman" w:eastAsia="Times New Roman" w:hAnsi="Times New Roman" w:cs="Times New Roman"/>
                <w:i/>
                <w:color w:val="000000" w:themeColor="text1"/>
                <w:lang w:eastAsia="ru-RU"/>
              </w:rPr>
            </w:pPr>
          </w:p>
        </w:tc>
      </w:tr>
      <w:tr w:rsidR="006E13BE" w:rsidRPr="00AC61FC" w14:paraId="642B43F3" w14:textId="77777777" w:rsidTr="007E168B">
        <w:trPr>
          <w:trHeight w:val="217"/>
        </w:trPr>
        <w:tc>
          <w:tcPr>
            <w:tcW w:w="587" w:type="pct"/>
          </w:tcPr>
          <w:p w14:paraId="108A4543" w14:textId="77777777" w:rsidR="00C72A9B" w:rsidRPr="00AC61FC" w:rsidRDefault="00C72A9B" w:rsidP="00FD504E">
            <w:pPr>
              <w:spacing w:after="0"/>
              <w:rPr>
                <w:rFonts w:ascii="Times New Roman" w:eastAsia="Times New Roman" w:hAnsi="Times New Roman" w:cs="Times New Roman"/>
                <w:b/>
                <w:i/>
                <w:color w:val="000000" w:themeColor="text1"/>
                <w:lang w:eastAsia="ru-RU"/>
              </w:rPr>
            </w:pPr>
          </w:p>
        </w:tc>
        <w:tc>
          <w:tcPr>
            <w:tcW w:w="1745" w:type="pct"/>
          </w:tcPr>
          <w:p w14:paraId="238FE4B2" w14:textId="77777777" w:rsidR="00C72A9B" w:rsidRPr="00AC61FC" w:rsidRDefault="00C72A9B" w:rsidP="00FD504E">
            <w:pPr>
              <w:spacing w:after="0"/>
              <w:rPr>
                <w:rFonts w:ascii="Times New Roman" w:eastAsia="Times New Roman" w:hAnsi="Times New Roman" w:cs="Times New Roman"/>
                <w:b/>
                <w:i/>
                <w:color w:val="000000" w:themeColor="text1"/>
                <w:lang w:eastAsia="ru-RU"/>
              </w:rPr>
            </w:pPr>
            <w:r w:rsidRPr="00AC61FC">
              <w:rPr>
                <w:rFonts w:ascii="Times New Roman" w:eastAsia="Times New Roman" w:hAnsi="Times New Roman" w:cs="Times New Roman"/>
                <w:b/>
                <w:i/>
                <w:color w:val="000000" w:themeColor="text1"/>
                <w:lang w:eastAsia="ru-RU"/>
              </w:rPr>
              <w:t xml:space="preserve">Всего: </w:t>
            </w:r>
          </w:p>
        </w:tc>
        <w:tc>
          <w:tcPr>
            <w:tcW w:w="464" w:type="pct"/>
          </w:tcPr>
          <w:p w14:paraId="624553D5" w14:textId="2043D0FC" w:rsidR="00C72A9B" w:rsidRPr="00AC61FC" w:rsidRDefault="00C72A9B" w:rsidP="0075448D">
            <w:pPr>
              <w:spacing w:after="0"/>
              <w:jc w:val="center"/>
              <w:rPr>
                <w:rFonts w:ascii="Times New Roman" w:eastAsia="Times New Roman" w:hAnsi="Times New Roman" w:cs="Times New Roman"/>
                <w:b/>
                <w:i/>
                <w:iCs/>
                <w:color w:val="000000" w:themeColor="text1"/>
                <w:lang w:eastAsia="ru-RU"/>
              </w:rPr>
            </w:pPr>
            <w:r w:rsidRPr="00AC61FC">
              <w:rPr>
                <w:rFonts w:ascii="Times New Roman" w:eastAsia="Times New Roman" w:hAnsi="Times New Roman" w:cs="Times New Roman"/>
                <w:b/>
                <w:bCs/>
                <w:i/>
                <w:iCs/>
                <w:color w:val="000000" w:themeColor="text1"/>
                <w:lang w:eastAsia="ru-RU"/>
              </w:rPr>
              <w:t>2</w:t>
            </w:r>
            <w:r w:rsidR="0075448D" w:rsidRPr="00AC61FC">
              <w:rPr>
                <w:rFonts w:ascii="Times New Roman" w:eastAsia="Times New Roman" w:hAnsi="Times New Roman" w:cs="Times New Roman"/>
                <w:b/>
                <w:bCs/>
                <w:i/>
                <w:iCs/>
                <w:color w:val="000000" w:themeColor="text1"/>
                <w:lang w:eastAsia="ru-RU"/>
              </w:rPr>
              <w:t>86</w:t>
            </w:r>
          </w:p>
        </w:tc>
        <w:tc>
          <w:tcPr>
            <w:tcW w:w="374" w:type="pct"/>
          </w:tcPr>
          <w:p w14:paraId="18AE040C" w14:textId="4B4FE7C7" w:rsidR="00C72A9B" w:rsidRPr="00AC61FC" w:rsidRDefault="00A90584" w:rsidP="00FD504E">
            <w:pPr>
              <w:spacing w:after="0"/>
              <w:jc w:val="center"/>
              <w:rPr>
                <w:rFonts w:ascii="Times New Roman" w:eastAsia="Times New Roman" w:hAnsi="Times New Roman" w:cs="Times New Roman"/>
                <w:b/>
                <w:color w:val="000000" w:themeColor="text1"/>
                <w:lang w:eastAsia="ru-RU"/>
              </w:rPr>
            </w:pPr>
            <w:r w:rsidRPr="00AC61FC">
              <w:rPr>
                <w:rFonts w:ascii="Times New Roman" w:eastAsia="Times New Roman" w:hAnsi="Times New Roman" w:cs="Times New Roman"/>
                <w:b/>
                <w:color w:val="000000" w:themeColor="text1"/>
                <w:lang w:eastAsia="ru-RU"/>
              </w:rPr>
              <w:t>60</w:t>
            </w:r>
          </w:p>
        </w:tc>
        <w:tc>
          <w:tcPr>
            <w:tcW w:w="389" w:type="pct"/>
            <w:shd w:val="clear" w:color="auto" w:fill="D9D9D9" w:themeFill="background1" w:themeFillShade="D9"/>
          </w:tcPr>
          <w:p w14:paraId="66DE08E3" w14:textId="296D0303" w:rsidR="00C72A9B" w:rsidRPr="00AC61FC" w:rsidRDefault="00822670" w:rsidP="00FD504E">
            <w:pPr>
              <w:spacing w:after="0"/>
              <w:jc w:val="center"/>
              <w:rPr>
                <w:rFonts w:ascii="Times New Roman" w:eastAsia="Times New Roman" w:hAnsi="Times New Roman" w:cs="Times New Roman"/>
                <w:b/>
                <w:i/>
                <w:color w:val="000000" w:themeColor="text1"/>
                <w:lang w:eastAsia="ru-RU"/>
              </w:rPr>
            </w:pPr>
            <w:r w:rsidRPr="00AC61FC">
              <w:rPr>
                <w:rFonts w:ascii="Times New Roman" w:eastAsia="Times New Roman" w:hAnsi="Times New Roman" w:cs="Times New Roman"/>
                <w:b/>
                <w:i/>
                <w:color w:val="000000" w:themeColor="text1"/>
                <w:lang w:eastAsia="ru-RU"/>
              </w:rPr>
              <w:t>142</w:t>
            </w:r>
          </w:p>
        </w:tc>
        <w:tc>
          <w:tcPr>
            <w:tcW w:w="302" w:type="pct"/>
          </w:tcPr>
          <w:p w14:paraId="6F07E612" w14:textId="5F7722A0" w:rsidR="00C72A9B" w:rsidRPr="00AC61FC" w:rsidRDefault="00822670" w:rsidP="00FD504E">
            <w:pPr>
              <w:spacing w:after="0"/>
              <w:jc w:val="center"/>
              <w:rPr>
                <w:rFonts w:ascii="Times New Roman" w:eastAsia="Times New Roman" w:hAnsi="Times New Roman" w:cs="Times New Roman"/>
                <w:b/>
                <w:i/>
                <w:color w:val="000000" w:themeColor="text1"/>
                <w:lang w:eastAsia="ru-RU"/>
              </w:rPr>
            </w:pPr>
            <w:r w:rsidRPr="00AC61FC">
              <w:rPr>
                <w:rFonts w:ascii="Times New Roman" w:eastAsia="Times New Roman" w:hAnsi="Times New Roman" w:cs="Times New Roman"/>
                <w:b/>
                <w:i/>
                <w:color w:val="000000" w:themeColor="text1"/>
                <w:lang w:eastAsia="ru-RU"/>
              </w:rPr>
              <w:t>142</w:t>
            </w:r>
          </w:p>
        </w:tc>
        <w:tc>
          <w:tcPr>
            <w:tcW w:w="247" w:type="pct"/>
          </w:tcPr>
          <w:p w14:paraId="1D12392D" w14:textId="77777777" w:rsidR="00C72A9B" w:rsidRPr="00AC61FC" w:rsidRDefault="00C72A9B" w:rsidP="00FD504E">
            <w:pPr>
              <w:spacing w:after="0"/>
              <w:jc w:val="center"/>
              <w:rPr>
                <w:rFonts w:ascii="Times New Roman" w:eastAsia="Times New Roman" w:hAnsi="Times New Roman" w:cs="Times New Roman"/>
                <w:b/>
                <w:i/>
                <w:color w:val="000000" w:themeColor="text1"/>
                <w:lang w:eastAsia="ru-RU"/>
              </w:rPr>
            </w:pPr>
            <w:r w:rsidRPr="00AC61FC">
              <w:rPr>
                <w:rFonts w:ascii="Times New Roman" w:eastAsia="Times New Roman" w:hAnsi="Times New Roman" w:cs="Times New Roman"/>
                <w:b/>
                <w:i/>
                <w:color w:val="000000" w:themeColor="text1"/>
                <w:lang w:eastAsia="ru-RU"/>
              </w:rPr>
              <w:t>-</w:t>
            </w:r>
          </w:p>
        </w:tc>
        <w:tc>
          <w:tcPr>
            <w:tcW w:w="284" w:type="pct"/>
          </w:tcPr>
          <w:p w14:paraId="5F2837E8" w14:textId="77777777" w:rsidR="00C72A9B" w:rsidRPr="00AC61FC" w:rsidRDefault="00C72A9B" w:rsidP="00FD504E">
            <w:pPr>
              <w:spacing w:after="0"/>
              <w:jc w:val="center"/>
              <w:rPr>
                <w:rFonts w:ascii="Times New Roman" w:eastAsia="Times New Roman" w:hAnsi="Times New Roman" w:cs="Times New Roman"/>
                <w:b/>
                <w:i/>
                <w:color w:val="000000" w:themeColor="text1"/>
                <w:lang w:eastAsia="ru-RU"/>
              </w:rPr>
            </w:pPr>
            <w:r w:rsidRPr="00AC61FC">
              <w:rPr>
                <w:rFonts w:ascii="Times New Roman" w:eastAsia="Times New Roman" w:hAnsi="Times New Roman" w:cs="Times New Roman"/>
                <w:b/>
                <w:i/>
                <w:color w:val="000000" w:themeColor="text1"/>
                <w:lang w:eastAsia="ru-RU"/>
              </w:rPr>
              <w:t>-</w:t>
            </w:r>
          </w:p>
        </w:tc>
        <w:tc>
          <w:tcPr>
            <w:tcW w:w="247" w:type="pct"/>
            <w:shd w:val="clear" w:color="auto" w:fill="D9D9D9" w:themeFill="background1" w:themeFillShade="D9"/>
          </w:tcPr>
          <w:p w14:paraId="24F5A0D7" w14:textId="785F7466" w:rsidR="00C72A9B" w:rsidRPr="00AC61FC" w:rsidRDefault="0075448D" w:rsidP="00FD504E">
            <w:pPr>
              <w:spacing w:after="0"/>
              <w:jc w:val="center"/>
              <w:rPr>
                <w:rFonts w:ascii="Times New Roman" w:eastAsia="Times New Roman" w:hAnsi="Times New Roman" w:cs="Times New Roman"/>
                <w:b/>
                <w:color w:val="000000" w:themeColor="text1"/>
                <w:lang w:eastAsia="ru-RU"/>
              </w:rPr>
            </w:pPr>
            <w:r w:rsidRPr="00AC61FC">
              <w:rPr>
                <w:rFonts w:ascii="Times New Roman" w:eastAsia="Times New Roman" w:hAnsi="Times New Roman" w:cs="Times New Roman"/>
                <w:b/>
                <w:color w:val="000000" w:themeColor="text1"/>
                <w:lang w:eastAsia="ru-RU"/>
              </w:rPr>
              <w:t>36</w:t>
            </w:r>
          </w:p>
        </w:tc>
        <w:tc>
          <w:tcPr>
            <w:tcW w:w="360" w:type="pct"/>
            <w:shd w:val="clear" w:color="auto" w:fill="D9D9D9" w:themeFill="background1" w:themeFillShade="D9"/>
          </w:tcPr>
          <w:p w14:paraId="7E281E9C" w14:textId="5BBFE823" w:rsidR="00C72A9B" w:rsidRPr="00AC61FC" w:rsidRDefault="0075448D" w:rsidP="00FD504E">
            <w:pPr>
              <w:spacing w:after="0"/>
              <w:jc w:val="center"/>
              <w:rPr>
                <w:rFonts w:ascii="Times New Roman" w:eastAsia="Times New Roman" w:hAnsi="Times New Roman" w:cs="Times New Roman"/>
                <w:b/>
                <w:color w:val="000000" w:themeColor="text1"/>
                <w:lang w:eastAsia="ru-RU"/>
              </w:rPr>
            </w:pPr>
            <w:r w:rsidRPr="00AC61FC">
              <w:rPr>
                <w:rFonts w:ascii="Times New Roman" w:eastAsia="Times New Roman" w:hAnsi="Times New Roman" w:cs="Times New Roman"/>
                <w:b/>
                <w:color w:val="000000" w:themeColor="text1"/>
                <w:lang w:eastAsia="ru-RU"/>
              </w:rPr>
              <w:t>108</w:t>
            </w:r>
          </w:p>
        </w:tc>
      </w:tr>
    </w:tbl>
    <w:p w14:paraId="6ADAB617" w14:textId="77777777" w:rsidR="00C72A9B" w:rsidRPr="002C5973" w:rsidRDefault="00C72A9B" w:rsidP="00FD504E">
      <w:pPr>
        <w:spacing w:after="0" w:line="276" w:lineRule="auto"/>
        <w:rPr>
          <w:rFonts w:ascii="Times New Roman" w:eastAsia="Times New Roman" w:hAnsi="Times New Roman" w:cs="Times New Roman"/>
          <w:b/>
          <w:i/>
          <w:color w:val="000000" w:themeColor="text1"/>
          <w:sz w:val="24"/>
          <w:szCs w:val="24"/>
          <w:lang w:eastAsia="ru-RU"/>
        </w:rPr>
      </w:pPr>
    </w:p>
    <w:p w14:paraId="04646639" w14:textId="5E3108C9" w:rsidR="00C72A9B" w:rsidRPr="00AC61FC" w:rsidRDefault="00C72A9B" w:rsidP="00AC61FC">
      <w:pPr>
        <w:pStyle w:val="114"/>
      </w:pPr>
      <w:bookmarkStart w:id="85" w:name="_Toc207057616"/>
      <w:bookmarkStart w:id="86" w:name="_Toc207102974"/>
      <w:bookmarkStart w:id="87" w:name="_Toc207103160"/>
      <w:bookmarkStart w:id="88" w:name="_Toc207103213"/>
      <w:r w:rsidRPr="00AC61FC">
        <w:t>2.3. Примерное содержание профессионального модуля</w:t>
      </w:r>
      <w:bookmarkEnd w:id="85"/>
      <w:bookmarkEnd w:id="86"/>
      <w:bookmarkEnd w:id="87"/>
      <w:bookmarkEnd w:id="88"/>
      <w:r w:rsidRPr="00AC61FC">
        <w:t xml:space="preserve"> </w:t>
      </w:r>
    </w:p>
    <w:tbl>
      <w:tblPr>
        <w:tblW w:w="5000" w:type="pct"/>
        <w:tblLayout w:type="fixed"/>
        <w:tblLook w:val="0000" w:firstRow="0" w:lastRow="0" w:firstColumn="0" w:lastColumn="0" w:noHBand="0" w:noVBand="0"/>
      </w:tblPr>
      <w:tblGrid>
        <w:gridCol w:w="2408"/>
        <w:gridCol w:w="7446"/>
      </w:tblGrid>
      <w:tr w:rsidR="00F821D8" w:rsidRPr="00AC61FC" w14:paraId="5A3A7484" w14:textId="77777777" w:rsidTr="00677E4C">
        <w:trPr>
          <w:trHeight w:val="1204"/>
        </w:trPr>
        <w:tc>
          <w:tcPr>
            <w:tcW w:w="2408" w:type="dxa"/>
            <w:tcBorders>
              <w:top w:val="single" w:sz="4" w:space="0" w:color="000000"/>
              <w:left w:val="single" w:sz="4" w:space="0" w:color="000000"/>
              <w:bottom w:val="single" w:sz="4" w:space="0" w:color="000000"/>
              <w:right w:val="single" w:sz="4" w:space="0" w:color="000000"/>
            </w:tcBorders>
            <w:vAlign w:val="center"/>
          </w:tcPr>
          <w:p w14:paraId="1AB23BED" w14:textId="66633102" w:rsidR="00F821D8" w:rsidRPr="00AC61FC" w:rsidRDefault="00F821D8" w:rsidP="00AC61FC">
            <w:pPr>
              <w:spacing w:after="0" w:line="240" w:lineRule="auto"/>
              <w:jc w:val="center"/>
              <w:rPr>
                <w:rFonts w:ascii="Times New Roman" w:hAnsi="Times New Roman" w:cs="Times New Roman"/>
                <w:b/>
                <w:bCs/>
                <w:color w:val="000000" w:themeColor="text1"/>
              </w:rPr>
            </w:pPr>
            <w:r w:rsidRPr="00C13371">
              <w:rPr>
                <w:rFonts w:ascii="Times New Roman" w:eastAsia="Times New Roman" w:hAnsi="Times New Roman" w:cs="Times New Roman"/>
                <w:b/>
                <w:bCs/>
                <w:lang w:eastAsia="ru-RU"/>
              </w:rPr>
              <w:t>Наименование разделов и тем</w:t>
            </w:r>
          </w:p>
        </w:tc>
        <w:tc>
          <w:tcPr>
            <w:tcW w:w="7446" w:type="dxa"/>
            <w:tcBorders>
              <w:top w:val="single" w:sz="4" w:space="0" w:color="000000"/>
              <w:left w:val="single" w:sz="4" w:space="0" w:color="000000"/>
              <w:bottom w:val="single" w:sz="4" w:space="0" w:color="000000"/>
              <w:right w:val="single" w:sz="4" w:space="0" w:color="000000"/>
            </w:tcBorders>
            <w:vAlign w:val="center"/>
          </w:tcPr>
          <w:p w14:paraId="36724E81" w14:textId="15955110" w:rsidR="00F821D8" w:rsidRPr="00AC61FC" w:rsidRDefault="00F821D8" w:rsidP="00AC61FC">
            <w:pPr>
              <w:spacing w:after="0" w:line="240" w:lineRule="auto"/>
              <w:jc w:val="center"/>
              <w:rPr>
                <w:rFonts w:ascii="Times New Roman" w:hAnsi="Times New Roman" w:cs="Times New Roman"/>
                <w:b/>
                <w:bCs/>
                <w:color w:val="000000" w:themeColor="text1"/>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лабораторных занятия, </w:t>
            </w:r>
            <w:r w:rsidRPr="00C13371">
              <w:rPr>
                <w:rFonts w:ascii="Times New Roman" w:eastAsia="Times New Roman" w:hAnsi="Times New Roman" w:cs="Times New Roman"/>
                <w:i/>
                <w:iCs/>
                <w:lang w:eastAsia="ru-RU"/>
              </w:rPr>
              <w:t>курсовой проект (работа)</w:t>
            </w:r>
          </w:p>
        </w:tc>
      </w:tr>
      <w:tr w:rsidR="006E13BE" w:rsidRPr="00AC61FC" w14:paraId="2876B4C8" w14:textId="77777777" w:rsidTr="0075448D">
        <w:trPr>
          <w:trHeight w:val="324"/>
        </w:trPr>
        <w:tc>
          <w:tcPr>
            <w:tcW w:w="9854" w:type="dxa"/>
            <w:gridSpan w:val="2"/>
            <w:tcBorders>
              <w:top w:val="single" w:sz="4" w:space="0" w:color="000000"/>
              <w:left w:val="single" w:sz="4" w:space="0" w:color="000000"/>
              <w:bottom w:val="single" w:sz="4" w:space="0" w:color="000000"/>
              <w:right w:val="single" w:sz="4" w:space="0" w:color="000000"/>
            </w:tcBorders>
          </w:tcPr>
          <w:p w14:paraId="0F5E1C77" w14:textId="091824ED" w:rsidR="00C72A9B" w:rsidRPr="00AC61FC" w:rsidRDefault="00C72A9B"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Раздел 1. Обеспечение безопасности плавания судов. Государственный контроль (надзор)</w:t>
            </w:r>
            <w:r w:rsidR="00AC61FC">
              <w:rPr>
                <w:rFonts w:ascii="Times New Roman" w:hAnsi="Times New Roman" w:cs="Times New Roman"/>
                <w:b/>
                <w:bCs/>
                <w:color w:val="000000" w:themeColor="text1"/>
              </w:rPr>
              <w:t xml:space="preserve"> (16часов</w:t>
            </w:r>
            <w:r w:rsidR="008D23F5" w:rsidRPr="00AC61FC">
              <w:rPr>
                <w:rFonts w:ascii="Times New Roman" w:hAnsi="Times New Roman" w:cs="Times New Roman"/>
                <w:b/>
                <w:bCs/>
                <w:color w:val="000000" w:themeColor="text1"/>
              </w:rPr>
              <w:t>)</w:t>
            </w:r>
          </w:p>
        </w:tc>
      </w:tr>
      <w:tr w:rsidR="0075448D" w:rsidRPr="00AC61FC" w14:paraId="603703A4" w14:textId="77777777" w:rsidTr="0075448D">
        <w:trPr>
          <w:trHeight w:val="324"/>
        </w:trPr>
        <w:tc>
          <w:tcPr>
            <w:tcW w:w="9854" w:type="dxa"/>
            <w:gridSpan w:val="2"/>
            <w:tcBorders>
              <w:top w:val="single" w:sz="4" w:space="0" w:color="000000"/>
              <w:left w:val="single" w:sz="4" w:space="0" w:color="000000"/>
              <w:bottom w:val="single" w:sz="4" w:space="0" w:color="000000"/>
              <w:right w:val="single" w:sz="4" w:space="0" w:color="000000"/>
            </w:tcBorders>
          </w:tcPr>
          <w:p w14:paraId="7E0D5306" w14:textId="4C450BB1" w:rsidR="0075448D" w:rsidRPr="00AC61FC" w:rsidRDefault="0075448D"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МДК. 02.01 Безопасность жизнедеятельности на судне и транспортная безопасность</w:t>
            </w:r>
          </w:p>
        </w:tc>
      </w:tr>
      <w:tr w:rsidR="0075448D" w:rsidRPr="00AC61FC" w14:paraId="4E277B7D" w14:textId="77777777" w:rsidTr="0075448D">
        <w:tc>
          <w:tcPr>
            <w:tcW w:w="2408" w:type="dxa"/>
            <w:vMerge w:val="restart"/>
            <w:tcBorders>
              <w:top w:val="single" w:sz="4" w:space="0" w:color="000000"/>
              <w:left w:val="single" w:sz="4" w:space="0" w:color="000000"/>
              <w:bottom w:val="single" w:sz="4" w:space="0" w:color="000000"/>
              <w:right w:val="single" w:sz="4" w:space="0" w:color="000000"/>
            </w:tcBorders>
          </w:tcPr>
          <w:p w14:paraId="6D02354B" w14:textId="77777777" w:rsidR="0075448D" w:rsidRPr="00AC61FC" w:rsidRDefault="0075448D" w:rsidP="00AC61FC">
            <w:pPr>
              <w:spacing w:after="0" w:line="240" w:lineRule="auto"/>
              <w:rPr>
                <w:rFonts w:ascii="Times New Roman" w:hAnsi="Times New Roman" w:cs="Times New Roman"/>
                <w:b/>
                <w:color w:val="000000" w:themeColor="text1"/>
              </w:rPr>
            </w:pPr>
            <w:r w:rsidRPr="00AC61FC">
              <w:rPr>
                <w:rFonts w:ascii="Times New Roman" w:hAnsi="Times New Roman" w:cs="Times New Roman"/>
                <w:b/>
                <w:bCs/>
                <w:color w:val="000000" w:themeColor="text1"/>
              </w:rPr>
              <w:t xml:space="preserve">Тема 1.1. </w:t>
            </w:r>
            <w:r w:rsidRPr="00AC61FC">
              <w:rPr>
                <w:rFonts w:ascii="Times New Roman" w:hAnsi="Times New Roman" w:cs="Times New Roman"/>
                <w:b/>
                <w:color w:val="000000" w:themeColor="text1"/>
              </w:rPr>
              <w:t>Основные понятия в области безопасности плавания судов</w:t>
            </w:r>
          </w:p>
        </w:tc>
        <w:tc>
          <w:tcPr>
            <w:tcW w:w="7446" w:type="dxa"/>
            <w:tcBorders>
              <w:top w:val="single" w:sz="4" w:space="0" w:color="000000"/>
              <w:left w:val="single" w:sz="4" w:space="0" w:color="000000"/>
              <w:bottom w:val="single" w:sz="4" w:space="0" w:color="000000"/>
              <w:right w:val="single" w:sz="4" w:space="0" w:color="000000"/>
            </w:tcBorders>
          </w:tcPr>
          <w:p w14:paraId="08C379E2" w14:textId="77777777" w:rsidR="0075448D" w:rsidRPr="00AC61FC" w:rsidRDefault="0075448D"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AC61FC" w:rsidRPr="00AC61FC" w14:paraId="31F41E7C" w14:textId="77777777" w:rsidTr="00AC61FC">
        <w:trPr>
          <w:trHeight w:val="769"/>
        </w:trPr>
        <w:tc>
          <w:tcPr>
            <w:tcW w:w="2408" w:type="dxa"/>
            <w:vMerge/>
            <w:tcBorders>
              <w:top w:val="single" w:sz="4" w:space="0" w:color="000000"/>
              <w:left w:val="single" w:sz="4" w:space="0" w:color="000000"/>
              <w:bottom w:val="single" w:sz="4" w:space="0" w:color="000000"/>
              <w:right w:val="single" w:sz="4" w:space="0" w:color="000000"/>
            </w:tcBorders>
          </w:tcPr>
          <w:p w14:paraId="5BB94094" w14:textId="77777777" w:rsidR="00AC61FC" w:rsidRPr="00AC61FC" w:rsidRDefault="00AC61FC"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right w:val="single" w:sz="4" w:space="0" w:color="000000"/>
            </w:tcBorders>
          </w:tcPr>
          <w:p w14:paraId="7D4FED09" w14:textId="484171A0" w:rsidR="00AC61FC" w:rsidRPr="00AC61FC" w:rsidRDefault="00AC61FC" w:rsidP="00AC61FC">
            <w:pPr>
              <w:spacing w:after="0" w:line="240" w:lineRule="auto"/>
              <w:jc w:val="both"/>
              <w:rPr>
                <w:rFonts w:ascii="Times New Roman" w:hAnsi="Times New Roman" w:cs="Times New Roman"/>
                <w:color w:val="000000" w:themeColor="text1"/>
              </w:rPr>
            </w:pPr>
            <w:r w:rsidRPr="00AC61FC">
              <w:rPr>
                <w:rFonts w:ascii="Times New Roman" w:hAnsi="Times New Roman" w:cs="Times New Roman"/>
                <w:color w:val="000000" w:themeColor="text1"/>
              </w:rPr>
              <w:t>Введение. Основные понятия: безопасность плавания судов, безопасность судоходства и безопасная эксплуатация судов</w:t>
            </w:r>
            <w:r>
              <w:rPr>
                <w:rFonts w:ascii="Times New Roman" w:hAnsi="Times New Roman" w:cs="Times New Roman"/>
                <w:color w:val="000000" w:themeColor="text1"/>
              </w:rPr>
              <w:t>.</w:t>
            </w:r>
          </w:p>
          <w:p w14:paraId="6CEF4342" w14:textId="11B0DB59" w:rsidR="00AC61FC" w:rsidRPr="00AC61FC" w:rsidRDefault="00AC61FC" w:rsidP="00AC61FC">
            <w:pPr>
              <w:spacing w:after="0" w:line="240" w:lineRule="auto"/>
              <w:jc w:val="both"/>
              <w:rPr>
                <w:rFonts w:ascii="Times New Roman" w:hAnsi="Times New Roman" w:cs="Times New Roman"/>
                <w:color w:val="000000" w:themeColor="text1"/>
              </w:rPr>
            </w:pPr>
            <w:r w:rsidRPr="00AC61FC">
              <w:rPr>
                <w:rFonts w:ascii="Times New Roman" w:hAnsi="Times New Roman" w:cs="Times New Roman"/>
                <w:color w:val="000000" w:themeColor="text1"/>
              </w:rPr>
              <w:t>Обеспечение безопасности судоходства. Подготовка судна к плаванию</w:t>
            </w:r>
            <w:r>
              <w:rPr>
                <w:rFonts w:ascii="Times New Roman" w:hAnsi="Times New Roman" w:cs="Times New Roman"/>
                <w:color w:val="000000" w:themeColor="text1"/>
              </w:rPr>
              <w:t>.</w:t>
            </w:r>
          </w:p>
        </w:tc>
      </w:tr>
      <w:tr w:rsidR="00AC61FC" w:rsidRPr="00AC61FC" w14:paraId="19ED9937" w14:textId="77777777" w:rsidTr="0075448D">
        <w:tc>
          <w:tcPr>
            <w:tcW w:w="2408" w:type="dxa"/>
            <w:vMerge/>
            <w:tcBorders>
              <w:top w:val="single" w:sz="4" w:space="0" w:color="000000"/>
              <w:left w:val="single" w:sz="4" w:space="0" w:color="000000"/>
              <w:bottom w:val="single" w:sz="4" w:space="0" w:color="000000"/>
              <w:right w:val="single" w:sz="4" w:space="0" w:color="000000"/>
            </w:tcBorders>
          </w:tcPr>
          <w:p w14:paraId="212A26BE" w14:textId="77777777" w:rsidR="00AC61FC" w:rsidRPr="00AC61FC" w:rsidRDefault="00AC61FC" w:rsidP="00AC61FC">
            <w:pPr>
              <w:snapToGrid w:val="0"/>
              <w:spacing w:after="0" w:line="240" w:lineRule="auto"/>
              <w:rPr>
                <w:rFonts w:ascii="Times New Roman" w:hAnsi="Times New Roman" w:cs="Times New Roman"/>
                <w:b/>
                <w:bCs/>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691D08F5" w14:textId="2E4D6554" w:rsidR="00AC61FC" w:rsidRPr="00AC61FC" w:rsidRDefault="00AC61FC" w:rsidP="00AC61FC">
            <w:pPr>
              <w:spacing w:after="0" w:line="240" w:lineRule="auto"/>
              <w:jc w:val="both"/>
              <w:rPr>
                <w:rFonts w:ascii="Times New Roman" w:hAnsi="Times New Roman" w:cs="Times New Roman"/>
                <w:b/>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C61FC" w:rsidRPr="00AC61FC" w14:paraId="347BBEE1" w14:textId="77777777" w:rsidTr="00AC61FC">
        <w:trPr>
          <w:trHeight w:val="407"/>
        </w:trPr>
        <w:tc>
          <w:tcPr>
            <w:tcW w:w="2408" w:type="dxa"/>
            <w:vMerge/>
            <w:tcBorders>
              <w:top w:val="single" w:sz="4" w:space="0" w:color="000000"/>
              <w:left w:val="single" w:sz="4" w:space="0" w:color="000000"/>
              <w:bottom w:val="single" w:sz="4" w:space="0" w:color="000000"/>
              <w:right w:val="single" w:sz="4" w:space="0" w:color="000000"/>
            </w:tcBorders>
          </w:tcPr>
          <w:p w14:paraId="0EABAABF" w14:textId="77777777" w:rsidR="00AC61FC" w:rsidRPr="00AC61FC" w:rsidRDefault="00AC61FC" w:rsidP="00AC61FC">
            <w:pPr>
              <w:snapToGrid w:val="0"/>
              <w:spacing w:after="0" w:line="240" w:lineRule="auto"/>
              <w:rPr>
                <w:rFonts w:ascii="Times New Roman" w:hAnsi="Times New Roman" w:cs="Times New Roman"/>
                <w:b/>
                <w:bCs/>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vAlign w:val="bottom"/>
          </w:tcPr>
          <w:p w14:paraId="0A819445" w14:textId="77777777" w:rsidR="00AC61FC" w:rsidRDefault="00AC61FC" w:rsidP="00AC61F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AC22113" w14:textId="2821E3E6" w:rsidR="00AC61FC" w:rsidRPr="00AC61FC" w:rsidRDefault="00AC61FC" w:rsidP="00AC61FC">
            <w:pPr>
              <w:spacing w:after="0" w:line="240" w:lineRule="auto"/>
              <w:jc w:val="both"/>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C61FC" w:rsidRPr="00AC61FC" w14:paraId="59B56345" w14:textId="77777777" w:rsidTr="00AC61FC">
        <w:trPr>
          <w:trHeight w:val="281"/>
        </w:trPr>
        <w:tc>
          <w:tcPr>
            <w:tcW w:w="2408" w:type="dxa"/>
            <w:vMerge w:val="restart"/>
            <w:tcBorders>
              <w:top w:val="single" w:sz="4" w:space="0" w:color="000000"/>
              <w:left w:val="single" w:sz="4" w:space="0" w:color="000000"/>
              <w:bottom w:val="single" w:sz="4" w:space="0" w:color="000000"/>
              <w:right w:val="single" w:sz="4" w:space="0" w:color="000000"/>
            </w:tcBorders>
          </w:tcPr>
          <w:p w14:paraId="0A568393" w14:textId="77777777" w:rsidR="00AC61FC" w:rsidRPr="00AC61FC" w:rsidRDefault="00AC61FC" w:rsidP="00AC61FC">
            <w:pPr>
              <w:spacing w:after="0" w:line="240" w:lineRule="auto"/>
              <w:rPr>
                <w:rFonts w:ascii="Times New Roman" w:hAnsi="Times New Roman" w:cs="Times New Roman"/>
                <w:b/>
                <w:color w:val="000000" w:themeColor="text1"/>
              </w:rPr>
            </w:pPr>
            <w:r w:rsidRPr="00AC61FC">
              <w:rPr>
                <w:rFonts w:ascii="Times New Roman" w:hAnsi="Times New Roman" w:cs="Times New Roman"/>
                <w:b/>
                <w:bCs/>
                <w:color w:val="000000" w:themeColor="text1"/>
              </w:rPr>
              <w:t xml:space="preserve">Тема 1.2. </w:t>
            </w:r>
            <w:r w:rsidRPr="00AC61FC">
              <w:rPr>
                <w:rFonts w:ascii="Times New Roman" w:hAnsi="Times New Roman" w:cs="Times New Roman"/>
                <w:b/>
                <w:color w:val="000000" w:themeColor="text1"/>
              </w:rPr>
              <w:t>Правовые основы обеспечения безопасности плавания судов</w:t>
            </w:r>
          </w:p>
        </w:tc>
        <w:tc>
          <w:tcPr>
            <w:tcW w:w="7446" w:type="dxa"/>
            <w:tcBorders>
              <w:top w:val="single" w:sz="4" w:space="0" w:color="000000"/>
              <w:left w:val="single" w:sz="4" w:space="0" w:color="000000"/>
              <w:bottom w:val="single" w:sz="4" w:space="0" w:color="000000"/>
              <w:right w:val="single" w:sz="4" w:space="0" w:color="000000"/>
            </w:tcBorders>
          </w:tcPr>
          <w:p w14:paraId="34025CF8" w14:textId="77777777" w:rsidR="00AC61FC" w:rsidRPr="00AC61FC" w:rsidRDefault="00AC61FC"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AC61FC" w:rsidRPr="00AC61FC" w14:paraId="1EC73101" w14:textId="77777777" w:rsidTr="00AC61FC">
        <w:trPr>
          <w:trHeight w:val="1275"/>
        </w:trPr>
        <w:tc>
          <w:tcPr>
            <w:tcW w:w="2408" w:type="dxa"/>
            <w:vMerge/>
            <w:tcBorders>
              <w:top w:val="single" w:sz="4" w:space="0" w:color="000000"/>
              <w:left w:val="single" w:sz="4" w:space="0" w:color="000000"/>
              <w:bottom w:val="single" w:sz="4" w:space="0" w:color="000000"/>
              <w:right w:val="single" w:sz="4" w:space="0" w:color="000000"/>
            </w:tcBorders>
          </w:tcPr>
          <w:p w14:paraId="1EAE2B5B" w14:textId="77777777" w:rsidR="00AC61FC" w:rsidRPr="00AC61FC" w:rsidRDefault="00AC61FC"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right w:val="single" w:sz="4" w:space="0" w:color="000000"/>
            </w:tcBorders>
          </w:tcPr>
          <w:p w14:paraId="6FC7316F" w14:textId="4B5D9133" w:rsidR="00AC61FC" w:rsidRPr="00AC61FC" w:rsidRDefault="00AC61FC"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Правовая информация и её структура. Международная морская организация. Краткая характеристика основных международных конвенций и кодексов</w:t>
            </w:r>
            <w:r>
              <w:rPr>
                <w:rFonts w:ascii="Times New Roman" w:hAnsi="Times New Roman" w:cs="Times New Roman"/>
                <w:color w:val="000000" w:themeColor="text1"/>
              </w:rPr>
              <w:t>.</w:t>
            </w:r>
          </w:p>
          <w:p w14:paraId="1AC1FB02" w14:textId="4CA404EB" w:rsidR="00AC61FC" w:rsidRPr="00AC61FC" w:rsidRDefault="00AC61FC"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Законодательные акты Российской Федерации в области обеспечения безопасной эксплуатации судов. Локальные акты судовладельца</w:t>
            </w:r>
            <w:r>
              <w:rPr>
                <w:rFonts w:ascii="Times New Roman" w:hAnsi="Times New Roman" w:cs="Times New Roman"/>
                <w:color w:val="000000" w:themeColor="text1"/>
              </w:rPr>
              <w:t>.</w:t>
            </w:r>
          </w:p>
        </w:tc>
      </w:tr>
      <w:tr w:rsidR="00AC61FC" w:rsidRPr="00AC61FC" w14:paraId="583AC6D5" w14:textId="77777777" w:rsidTr="00AC61FC">
        <w:trPr>
          <w:trHeight w:val="120"/>
        </w:trPr>
        <w:tc>
          <w:tcPr>
            <w:tcW w:w="2408" w:type="dxa"/>
            <w:vMerge/>
            <w:tcBorders>
              <w:top w:val="single" w:sz="4" w:space="0" w:color="000000"/>
              <w:left w:val="single" w:sz="4" w:space="0" w:color="000000"/>
              <w:bottom w:val="single" w:sz="4" w:space="0" w:color="000000"/>
              <w:right w:val="single" w:sz="4" w:space="0" w:color="000000"/>
            </w:tcBorders>
          </w:tcPr>
          <w:p w14:paraId="7804067D" w14:textId="77777777" w:rsidR="00AC61FC" w:rsidRPr="00AC61FC" w:rsidRDefault="00AC61FC"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right w:val="single" w:sz="4" w:space="0" w:color="000000"/>
            </w:tcBorders>
          </w:tcPr>
          <w:p w14:paraId="4D79E45E" w14:textId="1EBE3B62" w:rsidR="00AC61FC" w:rsidRPr="00AC61FC" w:rsidRDefault="00AC61FC" w:rsidP="00AC61FC">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821D8" w:rsidRPr="00AC61FC" w14:paraId="0396E809" w14:textId="77777777" w:rsidTr="00677E4C">
        <w:tc>
          <w:tcPr>
            <w:tcW w:w="2408" w:type="dxa"/>
            <w:vMerge/>
            <w:tcBorders>
              <w:top w:val="single" w:sz="4" w:space="0" w:color="000000"/>
              <w:left w:val="single" w:sz="4" w:space="0" w:color="000000"/>
              <w:bottom w:val="single" w:sz="4" w:space="0" w:color="000000"/>
              <w:right w:val="single" w:sz="4" w:space="0" w:color="000000"/>
            </w:tcBorders>
          </w:tcPr>
          <w:p w14:paraId="6483F501"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vAlign w:val="bottom"/>
          </w:tcPr>
          <w:p w14:paraId="4226D1B4" w14:textId="77777777" w:rsidR="00F821D8" w:rsidRDefault="00F821D8"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55B1DE7" w14:textId="6647C8B2" w:rsidR="00F821D8" w:rsidRPr="00AC61FC" w:rsidRDefault="00F821D8"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21D8" w:rsidRPr="00AC61FC" w14:paraId="583E6C7A" w14:textId="77777777" w:rsidTr="0075448D">
        <w:tc>
          <w:tcPr>
            <w:tcW w:w="2408" w:type="dxa"/>
            <w:vMerge w:val="restart"/>
            <w:tcBorders>
              <w:left w:val="single" w:sz="4" w:space="0" w:color="000000"/>
              <w:bottom w:val="single" w:sz="4" w:space="0" w:color="000000"/>
              <w:right w:val="single" w:sz="4" w:space="0" w:color="000000"/>
            </w:tcBorders>
          </w:tcPr>
          <w:p w14:paraId="4F504ED3" w14:textId="77777777" w:rsidR="00F821D8" w:rsidRPr="00AC61FC" w:rsidRDefault="00F821D8" w:rsidP="00AC61FC">
            <w:pPr>
              <w:spacing w:after="0" w:line="240" w:lineRule="auto"/>
              <w:rPr>
                <w:rFonts w:ascii="Times New Roman" w:hAnsi="Times New Roman" w:cs="Times New Roman"/>
                <w:b/>
                <w:color w:val="000000" w:themeColor="text1"/>
              </w:rPr>
            </w:pPr>
            <w:r w:rsidRPr="00AC61FC">
              <w:rPr>
                <w:rFonts w:ascii="Times New Roman" w:hAnsi="Times New Roman" w:cs="Times New Roman"/>
                <w:b/>
                <w:bCs/>
                <w:color w:val="000000" w:themeColor="text1"/>
              </w:rPr>
              <w:t xml:space="preserve">Тема 1.3. </w:t>
            </w:r>
            <w:r w:rsidRPr="00AC61FC">
              <w:rPr>
                <w:rFonts w:ascii="Times New Roman" w:hAnsi="Times New Roman" w:cs="Times New Roman"/>
                <w:b/>
                <w:color w:val="000000" w:themeColor="text1"/>
              </w:rPr>
              <w:t>Судовые документы и документация. Требования к членам экипажа</w:t>
            </w:r>
          </w:p>
        </w:tc>
        <w:tc>
          <w:tcPr>
            <w:tcW w:w="7446" w:type="dxa"/>
            <w:tcBorders>
              <w:left w:val="single" w:sz="4" w:space="0" w:color="000000"/>
              <w:bottom w:val="single" w:sz="4" w:space="0" w:color="000000"/>
              <w:right w:val="single" w:sz="4" w:space="0" w:color="000000"/>
            </w:tcBorders>
          </w:tcPr>
          <w:p w14:paraId="56ECDF46" w14:textId="77777777" w:rsidR="00F821D8" w:rsidRPr="00AC61FC" w:rsidRDefault="00F821D8"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F821D8" w:rsidRPr="00AC61FC" w14:paraId="0A3A0839" w14:textId="77777777" w:rsidTr="0075448D">
        <w:tc>
          <w:tcPr>
            <w:tcW w:w="2408" w:type="dxa"/>
            <w:vMerge/>
            <w:tcBorders>
              <w:left w:val="single" w:sz="4" w:space="0" w:color="000000"/>
              <w:bottom w:val="single" w:sz="4" w:space="0" w:color="000000"/>
              <w:right w:val="single" w:sz="4" w:space="0" w:color="000000"/>
            </w:tcBorders>
          </w:tcPr>
          <w:p w14:paraId="6DD45B4F"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15842F95" w14:textId="77777777" w:rsidR="00F821D8"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Обязательные судовые документы. Ведение и хранение судового журнала. Судовая роль</w:t>
            </w:r>
            <w:r>
              <w:rPr>
                <w:rFonts w:ascii="Times New Roman" w:hAnsi="Times New Roman" w:cs="Times New Roman"/>
                <w:color w:val="000000" w:themeColor="text1"/>
              </w:rPr>
              <w:t>.</w:t>
            </w:r>
            <w:r w:rsidRPr="00AC61FC">
              <w:rPr>
                <w:rFonts w:ascii="Times New Roman" w:hAnsi="Times New Roman" w:cs="Times New Roman"/>
                <w:color w:val="000000" w:themeColor="text1"/>
              </w:rPr>
              <w:t xml:space="preserve"> </w:t>
            </w:r>
          </w:p>
          <w:p w14:paraId="06BFE17C" w14:textId="0B221A75" w:rsidR="00F821D8" w:rsidRPr="00AC61FC"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Требования к членам экипажа. Квалификационные испытания</w:t>
            </w:r>
            <w:r>
              <w:rPr>
                <w:rFonts w:ascii="Times New Roman" w:hAnsi="Times New Roman" w:cs="Times New Roman"/>
                <w:color w:val="000000" w:themeColor="text1"/>
              </w:rPr>
              <w:t>.</w:t>
            </w:r>
          </w:p>
        </w:tc>
      </w:tr>
      <w:tr w:rsidR="00F821D8" w:rsidRPr="00AC61FC" w14:paraId="29CD4E98" w14:textId="77777777" w:rsidTr="0075448D">
        <w:tc>
          <w:tcPr>
            <w:tcW w:w="2408" w:type="dxa"/>
            <w:vMerge/>
            <w:tcBorders>
              <w:left w:val="single" w:sz="4" w:space="0" w:color="000000"/>
              <w:bottom w:val="single" w:sz="4" w:space="0" w:color="000000"/>
              <w:right w:val="single" w:sz="4" w:space="0" w:color="000000"/>
            </w:tcBorders>
          </w:tcPr>
          <w:p w14:paraId="6F5A32B1"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7257B525" w14:textId="03D90F02" w:rsidR="00F821D8" w:rsidRPr="00AC61FC" w:rsidRDefault="00F821D8" w:rsidP="00AC61FC">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821D8" w:rsidRPr="00AC61FC" w14:paraId="371631FC" w14:textId="77777777" w:rsidTr="00677E4C">
        <w:tc>
          <w:tcPr>
            <w:tcW w:w="2408" w:type="dxa"/>
            <w:vMerge/>
            <w:tcBorders>
              <w:left w:val="single" w:sz="4" w:space="0" w:color="000000"/>
              <w:bottom w:val="single" w:sz="4" w:space="0" w:color="000000"/>
              <w:right w:val="single" w:sz="4" w:space="0" w:color="000000"/>
            </w:tcBorders>
          </w:tcPr>
          <w:p w14:paraId="444CE453"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33BE9BD6" w14:textId="77777777" w:rsidR="00F821D8" w:rsidRDefault="00F821D8"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4E02C74" w14:textId="326D2FDE" w:rsidR="00F821D8" w:rsidRPr="00AC61FC" w:rsidRDefault="00F821D8"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21D8" w:rsidRPr="00AC61FC" w14:paraId="25605B48" w14:textId="77777777" w:rsidTr="0075448D">
        <w:trPr>
          <w:trHeight w:val="296"/>
        </w:trPr>
        <w:tc>
          <w:tcPr>
            <w:tcW w:w="2408" w:type="dxa"/>
            <w:vMerge w:val="restart"/>
            <w:tcBorders>
              <w:left w:val="single" w:sz="4" w:space="0" w:color="000000"/>
              <w:bottom w:val="single" w:sz="4" w:space="0" w:color="000000"/>
              <w:right w:val="single" w:sz="4" w:space="0" w:color="000000"/>
            </w:tcBorders>
          </w:tcPr>
          <w:p w14:paraId="69887433" w14:textId="42472619" w:rsidR="00F821D8" w:rsidRPr="00AC61FC" w:rsidRDefault="00F821D8" w:rsidP="00AC61FC">
            <w:pPr>
              <w:spacing w:after="0" w:line="240" w:lineRule="auto"/>
              <w:rPr>
                <w:rFonts w:ascii="Times New Roman" w:hAnsi="Times New Roman" w:cs="Times New Roman"/>
                <w:b/>
                <w:color w:val="000000" w:themeColor="text1"/>
              </w:rPr>
            </w:pPr>
            <w:r>
              <w:rPr>
                <w:rFonts w:ascii="Times New Roman" w:hAnsi="Times New Roman" w:cs="Times New Roman"/>
                <w:b/>
                <w:bCs/>
                <w:color w:val="000000" w:themeColor="text1"/>
              </w:rPr>
              <w:lastRenderedPageBreak/>
              <w:t xml:space="preserve">Тема 1.4. </w:t>
            </w:r>
            <w:r w:rsidRPr="00AC61FC">
              <w:rPr>
                <w:rFonts w:ascii="Times New Roman" w:hAnsi="Times New Roman" w:cs="Times New Roman"/>
                <w:b/>
                <w:color w:val="000000" w:themeColor="text1"/>
              </w:rPr>
              <w:t>Государственный контроль (надзор)</w:t>
            </w:r>
          </w:p>
        </w:tc>
        <w:tc>
          <w:tcPr>
            <w:tcW w:w="7446" w:type="dxa"/>
            <w:tcBorders>
              <w:left w:val="single" w:sz="4" w:space="0" w:color="000000"/>
              <w:bottom w:val="single" w:sz="4" w:space="0" w:color="000000"/>
              <w:right w:val="single" w:sz="4" w:space="0" w:color="000000"/>
            </w:tcBorders>
          </w:tcPr>
          <w:p w14:paraId="32DEB8B2" w14:textId="77777777" w:rsidR="00F821D8" w:rsidRPr="00AC61FC" w:rsidRDefault="00F821D8"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F821D8" w:rsidRPr="00AC61FC" w14:paraId="3D65638D" w14:textId="77777777" w:rsidTr="0075448D">
        <w:tc>
          <w:tcPr>
            <w:tcW w:w="2408" w:type="dxa"/>
            <w:vMerge/>
            <w:tcBorders>
              <w:left w:val="single" w:sz="4" w:space="0" w:color="000000"/>
              <w:bottom w:val="single" w:sz="4" w:space="0" w:color="000000"/>
              <w:right w:val="single" w:sz="4" w:space="0" w:color="000000"/>
            </w:tcBorders>
          </w:tcPr>
          <w:p w14:paraId="7C9AB218"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7FB81122" w14:textId="77777777" w:rsidR="00F821D8"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Государственный контроль (надзор) - общие понятия. Основания для проведения контрольных (надзорных) мероприятий. Виды контрольных (надзорных) мероприятий. Организация проведения контрольных (надзорных) мероприятий</w:t>
            </w:r>
            <w:r>
              <w:rPr>
                <w:rFonts w:ascii="Times New Roman" w:hAnsi="Times New Roman" w:cs="Times New Roman"/>
                <w:color w:val="000000" w:themeColor="text1"/>
              </w:rPr>
              <w:t>.</w:t>
            </w:r>
            <w:r w:rsidRPr="00AC61FC">
              <w:rPr>
                <w:rFonts w:ascii="Times New Roman" w:hAnsi="Times New Roman" w:cs="Times New Roman"/>
                <w:color w:val="000000" w:themeColor="text1"/>
              </w:rPr>
              <w:t xml:space="preserve"> </w:t>
            </w:r>
          </w:p>
          <w:p w14:paraId="55AF33DC" w14:textId="53764CE5" w:rsidR="00F821D8" w:rsidRPr="00AC61FC"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Права должностных лиц органа государственного надзора. Составление акта контрольного (надзорного) мероприятия</w:t>
            </w:r>
          </w:p>
        </w:tc>
      </w:tr>
      <w:tr w:rsidR="00F821D8" w:rsidRPr="00AC61FC" w14:paraId="5E266CAE" w14:textId="77777777" w:rsidTr="0075448D">
        <w:tc>
          <w:tcPr>
            <w:tcW w:w="2408" w:type="dxa"/>
            <w:vMerge/>
            <w:tcBorders>
              <w:left w:val="single" w:sz="4" w:space="0" w:color="000000"/>
              <w:bottom w:val="single" w:sz="4" w:space="0" w:color="000000"/>
              <w:right w:val="single" w:sz="4" w:space="0" w:color="000000"/>
            </w:tcBorders>
          </w:tcPr>
          <w:p w14:paraId="75A8EFE3"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D07C53B" w14:textId="11E4A798" w:rsidR="00F821D8" w:rsidRPr="00AC61FC" w:rsidRDefault="00F821D8" w:rsidP="00AC61FC">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821D8" w:rsidRPr="00AC61FC" w14:paraId="3164F3A1" w14:textId="77777777" w:rsidTr="00677E4C">
        <w:tc>
          <w:tcPr>
            <w:tcW w:w="2408" w:type="dxa"/>
            <w:vMerge/>
            <w:tcBorders>
              <w:left w:val="single" w:sz="4" w:space="0" w:color="000000"/>
              <w:bottom w:val="single" w:sz="4" w:space="0" w:color="000000"/>
              <w:right w:val="single" w:sz="4" w:space="0" w:color="000000"/>
            </w:tcBorders>
          </w:tcPr>
          <w:p w14:paraId="03243FFB"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78A73D52" w14:textId="77777777" w:rsidR="00F821D8" w:rsidRDefault="00F821D8"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0B741D3" w14:textId="42E87AB6" w:rsidR="00F821D8" w:rsidRPr="00AC61FC" w:rsidRDefault="00F821D8"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21D8" w:rsidRPr="00AC61FC" w14:paraId="507E77D8" w14:textId="77777777" w:rsidTr="0075448D">
        <w:tc>
          <w:tcPr>
            <w:tcW w:w="2408" w:type="dxa"/>
            <w:vMerge w:val="restart"/>
            <w:tcBorders>
              <w:left w:val="single" w:sz="4" w:space="0" w:color="000000"/>
              <w:bottom w:val="single" w:sz="4" w:space="0" w:color="000000"/>
              <w:right w:val="single" w:sz="4" w:space="0" w:color="000000"/>
            </w:tcBorders>
          </w:tcPr>
          <w:p w14:paraId="08E325E8" w14:textId="77777777" w:rsidR="00F821D8" w:rsidRPr="00AC61FC" w:rsidRDefault="00F821D8" w:rsidP="00AC61FC">
            <w:pPr>
              <w:spacing w:after="0" w:line="240" w:lineRule="auto"/>
              <w:rPr>
                <w:rFonts w:ascii="Times New Roman" w:hAnsi="Times New Roman" w:cs="Times New Roman"/>
                <w:b/>
                <w:color w:val="000000" w:themeColor="text1"/>
              </w:rPr>
            </w:pPr>
            <w:r w:rsidRPr="00AC61FC">
              <w:rPr>
                <w:rFonts w:ascii="Times New Roman" w:hAnsi="Times New Roman" w:cs="Times New Roman"/>
                <w:b/>
                <w:bCs/>
                <w:color w:val="000000" w:themeColor="text1"/>
              </w:rPr>
              <w:t xml:space="preserve">Тема 1.5. </w:t>
            </w:r>
            <w:r w:rsidRPr="00AC61FC">
              <w:rPr>
                <w:rFonts w:ascii="Times New Roman" w:hAnsi="Times New Roman" w:cs="Times New Roman"/>
                <w:b/>
                <w:color w:val="000000" w:themeColor="text1"/>
              </w:rPr>
              <w:t>Осуществление государственного надзора на водном транспорте</w:t>
            </w:r>
          </w:p>
        </w:tc>
        <w:tc>
          <w:tcPr>
            <w:tcW w:w="7446" w:type="dxa"/>
            <w:tcBorders>
              <w:left w:val="single" w:sz="4" w:space="0" w:color="000000"/>
              <w:bottom w:val="single" w:sz="4" w:space="0" w:color="000000"/>
              <w:right w:val="single" w:sz="4" w:space="0" w:color="000000"/>
            </w:tcBorders>
          </w:tcPr>
          <w:p w14:paraId="0D31F486" w14:textId="77777777" w:rsidR="00F821D8" w:rsidRPr="00AC61FC" w:rsidRDefault="00F821D8"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F821D8" w:rsidRPr="00AC61FC" w14:paraId="349D7804" w14:textId="77777777" w:rsidTr="0075448D">
        <w:tc>
          <w:tcPr>
            <w:tcW w:w="2408" w:type="dxa"/>
            <w:vMerge/>
            <w:tcBorders>
              <w:left w:val="single" w:sz="4" w:space="0" w:color="000000"/>
              <w:bottom w:val="single" w:sz="4" w:space="0" w:color="000000"/>
              <w:right w:val="single" w:sz="4" w:space="0" w:color="000000"/>
            </w:tcBorders>
          </w:tcPr>
          <w:p w14:paraId="1EC87808"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BB1873A" w14:textId="6BB85EC6" w:rsidR="00F821D8" w:rsidRPr="00AC61FC"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Цели и предмет государственного надзора. Системы оценки и категории риска. Профилактика рисков. Периодичность проведения плановых контрольных (надзорных) мероприятий. Постоянный рейд и другие виды контрольных мероприятий</w:t>
            </w:r>
          </w:p>
        </w:tc>
      </w:tr>
      <w:tr w:rsidR="00F821D8" w:rsidRPr="00AC61FC" w14:paraId="54A9192D" w14:textId="77777777" w:rsidTr="0075448D">
        <w:tc>
          <w:tcPr>
            <w:tcW w:w="2408" w:type="dxa"/>
            <w:vMerge/>
            <w:tcBorders>
              <w:left w:val="single" w:sz="4" w:space="0" w:color="000000"/>
              <w:bottom w:val="single" w:sz="4" w:space="0" w:color="000000"/>
              <w:right w:val="single" w:sz="4" w:space="0" w:color="000000"/>
            </w:tcBorders>
          </w:tcPr>
          <w:p w14:paraId="26736938"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34986009" w14:textId="71C49B9A" w:rsidR="00F821D8" w:rsidRPr="00AC61FC" w:rsidRDefault="00F821D8" w:rsidP="00AC61FC">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821D8" w:rsidRPr="00AC61FC" w14:paraId="5179303F" w14:textId="77777777" w:rsidTr="00677E4C">
        <w:tc>
          <w:tcPr>
            <w:tcW w:w="2408" w:type="dxa"/>
            <w:vMerge/>
            <w:tcBorders>
              <w:left w:val="single" w:sz="4" w:space="0" w:color="000000"/>
              <w:bottom w:val="single" w:sz="4" w:space="0" w:color="000000"/>
              <w:right w:val="single" w:sz="4" w:space="0" w:color="000000"/>
            </w:tcBorders>
          </w:tcPr>
          <w:p w14:paraId="1811F0EC"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425137F8" w14:textId="77777777" w:rsidR="00F821D8" w:rsidRDefault="00F821D8"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3543B72" w14:textId="40DCEA67" w:rsidR="00F821D8" w:rsidRPr="00AC61FC" w:rsidRDefault="00F821D8"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21D8" w:rsidRPr="00AC61FC" w14:paraId="152BF6AC" w14:textId="77777777" w:rsidTr="0075448D">
        <w:tc>
          <w:tcPr>
            <w:tcW w:w="2408" w:type="dxa"/>
            <w:vMerge w:val="restart"/>
            <w:tcBorders>
              <w:left w:val="single" w:sz="4" w:space="0" w:color="000000"/>
              <w:bottom w:val="single" w:sz="4" w:space="0" w:color="000000"/>
              <w:right w:val="single" w:sz="4" w:space="0" w:color="000000"/>
            </w:tcBorders>
          </w:tcPr>
          <w:p w14:paraId="313CC4B2" w14:textId="77777777" w:rsidR="00F821D8" w:rsidRPr="00AC61FC" w:rsidRDefault="00F821D8" w:rsidP="00AC61FC">
            <w:pPr>
              <w:spacing w:after="0" w:line="240" w:lineRule="auto"/>
              <w:rPr>
                <w:rFonts w:ascii="Times New Roman" w:hAnsi="Times New Roman" w:cs="Times New Roman"/>
                <w:b/>
                <w:color w:val="000000" w:themeColor="text1"/>
              </w:rPr>
            </w:pPr>
            <w:r w:rsidRPr="00AC61FC">
              <w:rPr>
                <w:rFonts w:ascii="Times New Roman" w:hAnsi="Times New Roman" w:cs="Times New Roman"/>
                <w:b/>
                <w:bCs/>
                <w:color w:val="000000" w:themeColor="text1"/>
              </w:rPr>
              <w:t xml:space="preserve">Тема 1.6. </w:t>
            </w:r>
            <w:r w:rsidRPr="00AC61FC">
              <w:rPr>
                <w:rFonts w:ascii="Times New Roman" w:hAnsi="Times New Roman" w:cs="Times New Roman"/>
                <w:b/>
                <w:color w:val="000000" w:themeColor="text1"/>
              </w:rPr>
              <w:t>Государственный портовый контроль (ГПК) судов</w:t>
            </w:r>
          </w:p>
        </w:tc>
        <w:tc>
          <w:tcPr>
            <w:tcW w:w="7446" w:type="dxa"/>
            <w:tcBorders>
              <w:left w:val="single" w:sz="4" w:space="0" w:color="000000"/>
              <w:bottom w:val="single" w:sz="4" w:space="0" w:color="000000"/>
              <w:right w:val="single" w:sz="4" w:space="0" w:color="000000"/>
            </w:tcBorders>
          </w:tcPr>
          <w:p w14:paraId="0352A90C" w14:textId="77777777" w:rsidR="00F821D8" w:rsidRPr="00AC61FC" w:rsidRDefault="00F821D8"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F821D8" w:rsidRPr="00AC61FC" w14:paraId="4396EC56" w14:textId="77777777" w:rsidTr="0075448D">
        <w:tc>
          <w:tcPr>
            <w:tcW w:w="2408" w:type="dxa"/>
            <w:vMerge/>
            <w:tcBorders>
              <w:left w:val="single" w:sz="4" w:space="0" w:color="000000"/>
              <w:bottom w:val="single" w:sz="4" w:space="0" w:color="000000"/>
              <w:right w:val="single" w:sz="4" w:space="0" w:color="000000"/>
            </w:tcBorders>
          </w:tcPr>
          <w:p w14:paraId="52A2D8A3"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3EDF8BA3" w14:textId="77777777" w:rsidR="00F821D8"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Назначение, структура и правовая основа ГПК. Права лиц, осуществляющих государственный портовый контроль</w:t>
            </w:r>
            <w:r>
              <w:rPr>
                <w:rFonts w:ascii="Times New Roman" w:hAnsi="Times New Roman" w:cs="Times New Roman"/>
                <w:color w:val="000000" w:themeColor="text1"/>
              </w:rPr>
              <w:t>.</w:t>
            </w:r>
            <w:r w:rsidRPr="00AC61FC">
              <w:rPr>
                <w:rFonts w:ascii="Times New Roman" w:hAnsi="Times New Roman" w:cs="Times New Roman"/>
                <w:color w:val="000000" w:themeColor="text1"/>
              </w:rPr>
              <w:t xml:space="preserve"> </w:t>
            </w:r>
          </w:p>
          <w:p w14:paraId="4C5DBFE1" w14:textId="20FCD21F" w:rsidR="00F821D8" w:rsidRPr="00AC61FC"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Периодичность проверки судов и иных плавучих объектов. Порядок проверки судов и иных плавучих объектов. Внеплановые проверки. Перечень нарушений обязательных требований</w:t>
            </w:r>
            <w:r>
              <w:rPr>
                <w:rFonts w:ascii="Times New Roman" w:hAnsi="Times New Roman" w:cs="Times New Roman"/>
                <w:color w:val="000000" w:themeColor="text1"/>
              </w:rPr>
              <w:t>.</w:t>
            </w:r>
          </w:p>
        </w:tc>
      </w:tr>
      <w:tr w:rsidR="00F821D8" w:rsidRPr="00AC61FC" w14:paraId="32652C30" w14:textId="77777777" w:rsidTr="0075448D">
        <w:tc>
          <w:tcPr>
            <w:tcW w:w="2408" w:type="dxa"/>
            <w:vMerge/>
            <w:tcBorders>
              <w:left w:val="single" w:sz="4" w:space="0" w:color="000000"/>
              <w:bottom w:val="single" w:sz="4" w:space="0" w:color="000000"/>
              <w:right w:val="single" w:sz="4" w:space="0" w:color="000000"/>
            </w:tcBorders>
          </w:tcPr>
          <w:p w14:paraId="0FF571AB"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5616591A" w14:textId="63E1880E" w:rsidR="00F821D8" w:rsidRPr="00AC61FC" w:rsidRDefault="00F821D8" w:rsidP="00AC61FC">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821D8" w:rsidRPr="00AC61FC" w14:paraId="0A4299B6" w14:textId="77777777" w:rsidTr="00677E4C">
        <w:tc>
          <w:tcPr>
            <w:tcW w:w="2408" w:type="dxa"/>
            <w:vMerge/>
            <w:tcBorders>
              <w:left w:val="single" w:sz="4" w:space="0" w:color="000000"/>
              <w:bottom w:val="single" w:sz="4" w:space="0" w:color="000000"/>
              <w:right w:val="single" w:sz="4" w:space="0" w:color="000000"/>
            </w:tcBorders>
          </w:tcPr>
          <w:p w14:paraId="6E5CFCEF"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0FDE0B50" w14:textId="77777777" w:rsidR="00F821D8" w:rsidRDefault="00F821D8"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0605251" w14:textId="5464AD5D" w:rsidR="00F821D8" w:rsidRPr="00AC61FC" w:rsidRDefault="00F821D8"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21D8" w:rsidRPr="00AC61FC" w14:paraId="79DC2DD3" w14:textId="77777777" w:rsidTr="0075448D">
        <w:tc>
          <w:tcPr>
            <w:tcW w:w="9854" w:type="dxa"/>
            <w:gridSpan w:val="2"/>
            <w:tcBorders>
              <w:left w:val="single" w:sz="4" w:space="0" w:color="000000"/>
              <w:bottom w:val="single" w:sz="4" w:space="0" w:color="000000"/>
              <w:right w:val="single" w:sz="4" w:space="0" w:color="000000"/>
            </w:tcBorders>
          </w:tcPr>
          <w:p w14:paraId="4F1D4FCE" w14:textId="77777777" w:rsidR="00F821D8" w:rsidRPr="00AC61FC" w:rsidRDefault="00F821D8" w:rsidP="00AC61FC">
            <w:pPr>
              <w:widowControl w:val="0"/>
              <w:spacing w:after="0" w:line="240" w:lineRule="auto"/>
              <w:jc w:val="both"/>
              <w:rPr>
                <w:rFonts w:ascii="Times New Roman" w:hAnsi="Times New Roman" w:cs="Times New Roman"/>
                <w:b/>
                <w:bCs/>
                <w:color w:val="000000" w:themeColor="text1"/>
              </w:rPr>
            </w:pPr>
            <w:r w:rsidRPr="00AC61FC">
              <w:rPr>
                <w:rFonts w:ascii="Times New Roman" w:hAnsi="Times New Roman" w:cs="Times New Roman"/>
                <w:b/>
                <w:bCs/>
                <w:color w:val="000000" w:themeColor="text1"/>
              </w:rPr>
              <w:t>Учебная практика Раздела 1</w:t>
            </w:r>
          </w:p>
          <w:p w14:paraId="328B62AF" w14:textId="6C61636A" w:rsidR="00F821D8" w:rsidRPr="00AC61FC" w:rsidRDefault="00F821D8"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2855AD0A" w14:textId="1041DE28" w:rsidR="00F821D8" w:rsidRPr="00AC61FC" w:rsidRDefault="00F821D8" w:rsidP="00AC61FC">
            <w:pPr>
              <w:spacing w:after="0" w:line="240" w:lineRule="auto"/>
              <w:rPr>
                <w:rFonts w:ascii="Times New Roman" w:hAnsi="Times New Roman" w:cs="Times New Roman"/>
                <w:color w:val="000000" w:themeColor="text1"/>
              </w:rPr>
            </w:pPr>
            <w:r w:rsidRPr="00F821D8">
              <w:rPr>
                <w:rFonts w:ascii="Times New Roman" w:eastAsia="Times New Roman" w:hAnsi="Times New Roman" w:cs="Times New Roman"/>
                <w:bCs/>
                <w:color w:val="000000" w:themeColor="text1"/>
                <w:lang w:eastAsia="ru-RU"/>
              </w:rPr>
              <w:t>1.</w:t>
            </w:r>
            <w:r w:rsidRPr="00AC61FC">
              <w:rPr>
                <w:rFonts w:ascii="Times New Roman" w:eastAsia="Times New Roman" w:hAnsi="Times New Roman" w:cs="Times New Roman"/>
                <w:b/>
                <w:bCs/>
                <w:color w:val="000000" w:themeColor="text1"/>
                <w:lang w:eastAsia="ru-RU"/>
              </w:rPr>
              <w:t xml:space="preserve"> </w:t>
            </w:r>
            <w:r w:rsidRPr="00AC61FC">
              <w:rPr>
                <w:rFonts w:ascii="Times New Roman" w:eastAsia="Times New Roman" w:hAnsi="Times New Roman" w:cs="Times New Roman"/>
                <w:color w:val="000000" w:themeColor="text1"/>
                <w:lang w:eastAsia="ru-RU"/>
              </w:rPr>
              <w:t>Ознакомление с документами в области безопасности плавания судна</w:t>
            </w:r>
          </w:p>
        </w:tc>
      </w:tr>
      <w:tr w:rsidR="00F821D8" w:rsidRPr="00AC61FC" w14:paraId="7E14099A" w14:textId="77777777" w:rsidTr="0075448D">
        <w:tc>
          <w:tcPr>
            <w:tcW w:w="9854" w:type="dxa"/>
            <w:gridSpan w:val="2"/>
            <w:tcBorders>
              <w:left w:val="single" w:sz="4" w:space="0" w:color="000000"/>
              <w:bottom w:val="single" w:sz="4" w:space="0" w:color="000000"/>
              <w:right w:val="single" w:sz="4" w:space="0" w:color="000000"/>
            </w:tcBorders>
          </w:tcPr>
          <w:p w14:paraId="0ED6E5A7" w14:textId="77777777" w:rsidR="00F821D8" w:rsidRPr="00AC61FC" w:rsidRDefault="00F821D8" w:rsidP="00AC61FC">
            <w:pPr>
              <w:widowControl w:val="0"/>
              <w:spacing w:after="0" w:line="240" w:lineRule="auto"/>
              <w:jc w:val="both"/>
              <w:rPr>
                <w:rFonts w:ascii="Times New Roman" w:hAnsi="Times New Roman" w:cs="Times New Roman"/>
                <w:color w:val="000000" w:themeColor="text1"/>
              </w:rPr>
            </w:pPr>
            <w:r w:rsidRPr="00AC61FC">
              <w:rPr>
                <w:rFonts w:ascii="Times New Roman" w:hAnsi="Times New Roman" w:cs="Times New Roman"/>
                <w:b/>
                <w:bCs/>
                <w:color w:val="000000" w:themeColor="text1"/>
              </w:rPr>
              <w:t>Производственная практика Раздела 1</w:t>
            </w:r>
          </w:p>
          <w:p w14:paraId="6534DDA8" w14:textId="71A6480E" w:rsidR="00F821D8" w:rsidRPr="00AC61FC" w:rsidRDefault="00F821D8"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16EFB257" w14:textId="77777777" w:rsidR="00F821D8" w:rsidRPr="00F821D8" w:rsidRDefault="00F821D8" w:rsidP="00AC61FC">
            <w:pPr>
              <w:spacing w:after="0" w:line="240" w:lineRule="auto"/>
              <w:rPr>
                <w:rFonts w:ascii="Times New Roman" w:eastAsia="Times New Roman" w:hAnsi="Times New Roman" w:cs="Times New Roman"/>
                <w:color w:val="000000" w:themeColor="text1"/>
                <w:lang w:eastAsia="ru-RU"/>
              </w:rPr>
            </w:pPr>
            <w:r w:rsidRPr="00F821D8">
              <w:rPr>
                <w:rFonts w:ascii="Times New Roman" w:eastAsia="Times New Roman" w:hAnsi="Times New Roman" w:cs="Times New Roman"/>
                <w:bCs/>
                <w:color w:val="000000" w:themeColor="text1"/>
                <w:lang w:eastAsia="ru-RU"/>
              </w:rPr>
              <w:t xml:space="preserve">1. </w:t>
            </w:r>
            <w:r w:rsidRPr="00F821D8">
              <w:rPr>
                <w:rFonts w:ascii="Times New Roman" w:eastAsia="Times New Roman" w:hAnsi="Times New Roman" w:cs="Times New Roman"/>
                <w:color w:val="000000" w:themeColor="text1"/>
                <w:lang w:eastAsia="ru-RU"/>
              </w:rPr>
              <w:t>Ознакомление с документами в области безопасности плавания судна.</w:t>
            </w:r>
          </w:p>
          <w:p w14:paraId="38285365" w14:textId="40FE2034" w:rsidR="00F821D8" w:rsidRPr="00AC61FC" w:rsidRDefault="00F821D8" w:rsidP="00AC61FC">
            <w:pPr>
              <w:spacing w:after="0" w:line="240" w:lineRule="auto"/>
              <w:rPr>
                <w:rFonts w:ascii="Times New Roman" w:hAnsi="Times New Roman" w:cs="Times New Roman"/>
                <w:color w:val="000000" w:themeColor="text1"/>
              </w:rPr>
            </w:pPr>
            <w:r w:rsidRPr="00F821D8">
              <w:rPr>
                <w:rFonts w:ascii="Times New Roman" w:eastAsia="Times New Roman" w:hAnsi="Times New Roman" w:cs="Times New Roman"/>
                <w:bCs/>
                <w:color w:val="000000" w:themeColor="text1"/>
                <w:lang w:eastAsia="ru-RU"/>
              </w:rPr>
              <w:t xml:space="preserve">2. </w:t>
            </w:r>
            <w:r w:rsidRPr="00F821D8">
              <w:rPr>
                <w:rFonts w:ascii="Times New Roman" w:eastAsia="Times New Roman" w:hAnsi="Times New Roman" w:cs="Times New Roman"/>
                <w:color w:val="000000" w:themeColor="text1"/>
                <w:lang w:eastAsia="ru-RU"/>
              </w:rPr>
              <w:t>Участие в подготовке судовых документов в области безопасности плавания судна</w:t>
            </w:r>
          </w:p>
        </w:tc>
      </w:tr>
      <w:tr w:rsidR="00F821D8" w:rsidRPr="00AC61FC" w14:paraId="512CBC7C" w14:textId="77777777" w:rsidTr="0075448D">
        <w:tc>
          <w:tcPr>
            <w:tcW w:w="9854" w:type="dxa"/>
            <w:gridSpan w:val="2"/>
            <w:tcBorders>
              <w:left w:val="single" w:sz="4" w:space="0" w:color="000000"/>
              <w:bottom w:val="single" w:sz="4" w:space="0" w:color="000000"/>
              <w:right w:val="single" w:sz="4" w:space="0" w:color="000000"/>
            </w:tcBorders>
          </w:tcPr>
          <w:p w14:paraId="61C156D3" w14:textId="189D8FF5" w:rsidR="00F821D8" w:rsidRPr="00AC61FC"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b/>
                <w:bCs/>
                <w:color w:val="000000" w:themeColor="text1"/>
              </w:rPr>
              <w:t xml:space="preserve">Раздел 2. Организация </w:t>
            </w:r>
            <w:r>
              <w:rPr>
                <w:rFonts w:ascii="Times New Roman" w:hAnsi="Times New Roman" w:cs="Times New Roman"/>
                <w:b/>
                <w:bCs/>
                <w:color w:val="000000" w:themeColor="text1"/>
              </w:rPr>
              <w:t>борьбы за живучесть судна (30 часов</w:t>
            </w:r>
            <w:r w:rsidRPr="00AC61FC">
              <w:rPr>
                <w:rFonts w:ascii="Times New Roman" w:hAnsi="Times New Roman" w:cs="Times New Roman"/>
                <w:b/>
                <w:bCs/>
                <w:color w:val="000000" w:themeColor="text1"/>
              </w:rPr>
              <w:t>)</w:t>
            </w:r>
          </w:p>
        </w:tc>
      </w:tr>
      <w:tr w:rsidR="00F821D8" w:rsidRPr="00AC61FC" w14:paraId="5F886D7F" w14:textId="77777777" w:rsidTr="0075448D">
        <w:tc>
          <w:tcPr>
            <w:tcW w:w="9854" w:type="dxa"/>
            <w:gridSpan w:val="2"/>
            <w:tcBorders>
              <w:left w:val="single" w:sz="4" w:space="0" w:color="000000"/>
              <w:bottom w:val="single" w:sz="4" w:space="0" w:color="000000"/>
              <w:right w:val="single" w:sz="4" w:space="0" w:color="000000"/>
            </w:tcBorders>
          </w:tcPr>
          <w:p w14:paraId="6D43DD29" w14:textId="35F5A45A" w:rsidR="00F821D8" w:rsidRPr="00AC61FC" w:rsidRDefault="00F821D8"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МДК. 02.01 Безопасность жизнедеятельности на судне и транспортная безопасность</w:t>
            </w:r>
          </w:p>
        </w:tc>
      </w:tr>
      <w:tr w:rsidR="00F821D8" w:rsidRPr="00AC61FC" w14:paraId="34524C49" w14:textId="77777777" w:rsidTr="00F821D8">
        <w:trPr>
          <w:trHeight w:val="291"/>
        </w:trPr>
        <w:tc>
          <w:tcPr>
            <w:tcW w:w="2408" w:type="dxa"/>
            <w:vMerge w:val="restart"/>
            <w:tcBorders>
              <w:left w:val="single" w:sz="4" w:space="0" w:color="000000"/>
              <w:bottom w:val="single" w:sz="4" w:space="0" w:color="000000"/>
              <w:right w:val="single" w:sz="4" w:space="0" w:color="000000"/>
            </w:tcBorders>
          </w:tcPr>
          <w:p w14:paraId="3C47C71A" w14:textId="77777777" w:rsidR="00F821D8" w:rsidRPr="00F821D8" w:rsidRDefault="00F821D8" w:rsidP="00AC61FC">
            <w:pPr>
              <w:spacing w:after="0" w:line="240" w:lineRule="auto"/>
              <w:rPr>
                <w:rFonts w:ascii="Times New Roman" w:hAnsi="Times New Roman" w:cs="Times New Roman"/>
                <w:b/>
                <w:color w:val="000000" w:themeColor="text1"/>
              </w:rPr>
            </w:pPr>
            <w:r w:rsidRPr="00F821D8">
              <w:rPr>
                <w:rFonts w:ascii="Times New Roman" w:hAnsi="Times New Roman" w:cs="Times New Roman"/>
                <w:b/>
                <w:bCs/>
                <w:color w:val="000000" w:themeColor="text1"/>
              </w:rPr>
              <w:t xml:space="preserve">Тема 2.1. </w:t>
            </w:r>
            <w:r w:rsidRPr="00F821D8">
              <w:rPr>
                <w:rFonts w:ascii="Times New Roman" w:hAnsi="Times New Roman" w:cs="Times New Roman"/>
                <w:b/>
                <w:color w:val="000000" w:themeColor="text1"/>
              </w:rPr>
              <w:t>Подготовка экипажа. Судовые тревоги</w:t>
            </w:r>
          </w:p>
        </w:tc>
        <w:tc>
          <w:tcPr>
            <w:tcW w:w="7446" w:type="dxa"/>
            <w:tcBorders>
              <w:left w:val="single" w:sz="4" w:space="0" w:color="000000"/>
              <w:bottom w:val="single" w:sz="4" w:space="0" w:color="000000"/>
              <w:right w:val="single" w:sz="4" w:space="0" w:color="000000"/>
            </w:tcBorders>
          </w:tcPr>
          <w:p w14:paraId="28ADF30F" w14:textId="77777777" w:rsidR="00F821D8" w:rsidRPr="00AC61FC" w:rsidRDefault="00F821D8"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F821D8" w:rsidRPr="00AC61FC" w14:paraId="1B6946E9" w14:textId="77777777" w:rsidTr="0075448D">
        <w:tc>
          <w:tcPr>
            <w:tcW w:w="2408" w:type="dxa"/>
            <w:vMerge/>
            <w:tcBorders>
              <w:left w:val="single" w:sz="4" w:space="0" w:color="000000"/>
              <w:bottom w:val="single" w:sz="4" w:space="0" w:color="000000"/>
              <w:right w:val="single" w:sz="4" w:space="0" w:color="000000"/>
            </w:tcBorders>
          </w:tcPr>
          <w:p w14:paraId="54454B15" w14:textId="77777777" w:rsidR="00F821D8" w:rsidRPr="00F821D8"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15E582C" w14:textId="6FA86438" w:rsidR="00F821D8" w:rsidRPr="00AC61FC" w:rsidRDefault="00F821D8" w:rsidP="00AC61FC">
            <w:pPr>
              <w:spacing w:after="0" w:line="240" w:lineRule="auto"/>
              <w:jc w:val="both"/>
              <w:rPr>
                <w:rFonts w:ascii="Times New Roman" w:hAnsi="Times New Roman" w:cs="Times New Roman"/>
                <w:color w:val="000000" w:themeColor="text1"/>
              </w:rPr>
            </w:pPr>
            <w:r w:rsidRPr="00AC61FC">
              <w:rPr>
                <w:rFonts w:ascii="Times New Roman" w:hAnsi="Times New Roman" w:cs="Times New Roman"/>
                <w:color w:val="000000" w:themeColor="text1"/>
              </w:rPr>
              <w:t>Готовность экипажа к аварийным ситуациям. Судовые тревоги, их виды и сигналы. Порядок объявления тревог и периодичность их проведения.  Расписание и инструкции по тревогам. Каютные карточки</w:t>
            </w:r>
          </w:p>
        </w:tc>
      </w:tr>
      <w:tr w:rsidR="00F821D8" w:rsidRPr="00AC61FC" w14:paraId="196E5975" w14:textId="77777777" w:rsidTr="0075448D">
        <w:tc>
          <w:tcPr>
            <w:tcW w:w="2408" w:type="dxa"/>
            <w:vMerge/>
            <w:tcBorders>
              <w:left w:val="single" w:sz="4" w:space="0" w:color="000000"/>
              <w:bottom w:val="single" w:sz="4" w:space="0" w:color="000000"/>
              <w:right w:val="single" w:sz="4" w:space="0" w:color="000000"/>
            </w:tcBorders>
          </w:tcPr>
          <w:p w14:paraId="06B45941" w14:textId="77777777" w:rsidR="00F821D8" w:rsidRPr="00F821D8"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4FD0D453" w14:textId="5DB5EF50" w:rsidR="00F821D8" w:rsidRPr="00AC61FC" w:rsidRDefault="00F821D8" w:rsidP="00AC61FC">
            <w:pPr>
              <w:spacing w:after="0" w:line="240" w:lineRule="auto"/>
              <w:jc w:val="both"/>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821D8" w:rsidRPr="00AC61FC" w14:paraId="57A16261" w14:textId="77777777" w:rsidTr="00677E4C">
        <w:tc>
          <w:tcPr>
            <w:tcW w:w="2408" w:type="dxa"/>
            <w:vMerge/>
            <w:tcBorders>
              <w:left w:val="single" w:sz="4" w:space="0" w:color="000000"/>
              <w:bottom w:val="single" w:sz="4" w:space="0" w:color="000000"/>
              <w:right w:val="single" w:sz="4" w:space="0" w:color="000000"/>
            </w:tcBorders>
          </w:tcPr>
          <w:p w14:paraId="30D21198" w14:textId="77777777" w:rsidR="00F821D8" w:rsidRPr="00F821D8"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6884BD70" w14:textId="77777777" w:rsidR="00F821D8" w:rsidRDefault="00F821D8"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5F9B500" w14:textId="476468F9" w:rsidR="00F821D8" w:rsidRPr="00AC61FC" w:rsidRDefault="00F821D8" w:rsidP="00AC61FC">
            <w:pPr>
              <w:spacing w:after="0" w:line="240" w:lineRule="auto"/>
              <w:jc w:val="both"/>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21D8" w:rsidRPr="00AC61FC" w14:paraId="0B6598F4" w14:textId="77777777" w:rsidTr="0075448D">
        <w:tc>
          <w:tcPr>
            <w:tcW w:w="2408" w:type="dxa"/>
            <w:vMerge w:val="restart"/>
            <w:tcBorders>
              <w:left w:val="single" w:sz="4" w:space="0" w:color="000000"/>
              <w:bottom w:val="single" w:sz="4" w:space="0" w:color="000000"/>
              <w:right w:val="single" w:sz="4" w:space="0" w:color="000000"/>
            </w:tcBorders>
          </w:tcPr>
          <w:p w14:paraId="65480D39" w14:textId="77777777" w:rsidR="00F821D8" w:rsidRPr="00F821D8" w:rsidRDefault="00F821D8" w:rsidP="00AC61FC">
            <w:pPr>
              <w:spacing w:after="0" w:line="240" w:lineRule="auto"/>
              <w:rPr>
                <w:rFonts w:ascii="Times New Roman" w:hAnsi="Times New Roman" w:cs="Times New Roman"/>
                <w:b/>
                <w:color w:val="000000" w:themeColor="text1"/>
              </w:rPr>
            </w:pPr>
            <w:r w:rsidRPr="00F821D8">
              <w:rPr>
                <w:rFonts w:ascii="Times New Roman" w:hAnsi="Times New Roman" w:cs="Times New Roman"/>
                <w:b/>
                <w:bCs/>
                <w:color w:val="000000" w:themeColor="text1"/>
              </w:rPr>
              <w:t xml:space="preserve">Тема 2.2. </w:t>
            </w:r>
            <w:r w:rsidRPr="00F821D8">
              <w:rPr>
                <w:rFonts w:ascii="Times New Roman" w:hAnsi="Times New Roman" w:cs="Times New Roman"/>
                <w:b/>
                <w:color w:val="000000" w:themeColor="text1"/>
              </w:rPr>
              <w:t>Организация борьбы за живучесть судна. Аварийная папка</w:t>
            </w:r>
          </w:p>
        </w:tc>
        <w:tc>
          <w:tcPr>
            <w:tcW w:w="7446" w:type="dxa"/>
            <w:tcBorders>
              <w:left w:val="single" w:sz="4" w:space="0" w:color="000000"/>
              <w:bottom w:val="single" w:sz="4" w:space="0" w:color="000000"/>
              <w:right w:val="single" w:sz="4" w:space="0" w:color="000000"/>
            </w:tcBorders>
          </w:tcPr>
          <w:p w14:paraId="18302E1C" w14:textId="77777777" w:rsidR="00F821D8" w:rsidRPr="00AC61FC" w:rsidRDefault="00F821D8"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F821D8" w:rsidRPr="00AC61FC" w14:paraId="0BD9AE8C" w14:textId="77777777" w:rsidTr="0075448D">
        <w:tc>
          <w:tcPr>
            <w:tcW w:w="2408" w:type="dxa"/>
            <w:vMerge/>
            <w:tcBorders>
              <w:left w:val="single" w:sz="4" w:space="0" w:color="000000"/>
              <w:bottom w:val="single" w:sz="4" w:space="0" w:color="000000"/>
              <w:right w:val="single" w:sz="4" w:space="0" w:color="000000"/>
            </w:tcBorders>
          </w:tcPr>
          <w:p w14:paraId="53A985A2" w14:textId="77777777" w:rsidR="00F821D8" w:rsidRPr="00F821D8"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29786C26" w14:textId="3AF88F00" w:rsidR="00F821D8" w:rsidRPr="00AC61FC" w:rsidRDefault="00F821D8" w:rsidP="00AC61FC">
            <w:pPr>
              <w:spacing w:after="0" w:line="240" w:lineRule="auto"/>
              <w:jc w:val="both"/>
              <w:rPr>
                <w:rFonts w:ascii="Times New Roman" w:hAnsi="Times New Roman" w:cs="Times New Roman"/>
                <w:color w:val="000000" w:themeColor="text1"/>
              </w:rPr>
            </w:pPr>
            <w:r w:rsidRPr="00AC61FC">
              <w:rPr>
                <w:rFonts w:ascii="Times New Roman" w:hAnsi="Times New Roman" w:cs="Times New Roman"/>
                <w:color w:val="000000" w:themeColor="text1"/>
              </w:rPr>
              <w:t>Организация борьбы за живучесть судна. Аварийная папка и её содержание. Действия членов экипажа по борьбе за живучесть судна</w:t>
            </w:r>
          </w:p>
        </w:tc>
      </w:tr>
      <w:tr w:rsidR="00F821D8" w:rsidRPr="00AC61FC" w14:paraId="63D8D15B" w14:textId="77777777" w:rsidTr="0075448D">
        <w:tc>
          <w:tcPr>
            <w:tcW w:w="2408" w:type="dxa"/>
            <w:vMerge/>
            <w:tcBorders>
              <w:left w:val="single" w:sz="4" w:space="0" w:color="000000"/>
              <w:bottom w:val="single" w:sz="4" w:space="0" w:color="000000"/>
              <w:right w:val="single" w:sz="4" w:space="0" w:color="000000"/>
            </w:tcBorders>
          </w:tcPr>
          <w:p w14:paraId="063078C4" w14:textId="77777777" w:rsidR="00F821D8" w:rsidRPr="00F821D8"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C95A49D" w14:textId="08E9456B" w:rsidR="00F821D8" w:rsidRPr="00AC61FC" w:rsidRDefault="00F821D8" w:rsidP="00AC61FC">
            <w:pPr>
              <w:spacing w:after="0" w:line="240" w:lineRule="auto"/>
              <w:jc w:val="both"/>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821D8" w:rsidRPr="00AC61FC" w14:paraId="2D8915E6" w14:textId="77777777" w:rsidTr="00677E4C">
        <w:tc>
          <w:tcPr>
            <w:tcW w:w="2408" w:type="dxa"/>
            <w:vMerge/>
            <w:tcBorders>
              <w:left w:val="single" w:sz="4" w:space="0" w:color="000000"/>
              <w:bottom w:val="single" w:sz="4" w:space="0" w:color="000000"/>
              <w:right w:val="single" w:sz="4" w:space="0" w:color="000000"/>
            </w:tcBorders>
          </w:tcPr>
          <w:p w14:paraId="3909E1F0" w14:textId="77777777" w:rsidR="00F821D8" w:rsidRPr="00F821D8"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5CA72CD1" w14:textId="77777777" w:rsidR="00F821D8" w:rsidRDefault="00F821D8"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B2D8D0D" w14:textId="146F22F9" w:rsidR="00F821D8" w:rsidRPr="00AC61FC" w:rsidRDefault="00F821D8" w:rsidP="00AC61FC">
            <w:pPr>
              <w:spacing w:after="0" w:line="240" w:lineRule="auto"/>
              <w:jc w:val="both"/>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21D8" w:rsidRPr="00AC61FC" w14:paraId="6ADF23B0" w14:textId="77777777" w:rsidTr="0075448D">
        <w:tc>
          <w:tcPr>
            <w:tcW w:w="2408" w:type="dxa"/>
            <w:vMerge w:val="restart"/>
            <w:tcBorders>
              <w:left w:val="single" w:sz="4" w:space="0" w:color="000000"/>
              <w:bottom w:val="single" w:sz="4" w:space="0" w:color="000000"/>
              <w:right w:val="single" w:sz="4" w:space="0" w:color="000000"/>
            </w:tcBorders>
          </w:tcPr>
          <w:p w14:paraId="7F19DACA" w14:textId="77777777" w:rsidR="00F821D8" w:rsidRPr="00F821D8" w:rsidRDefault="00F821D8" w:rsidP="00AC61FC">
            <w:pPr>
              <w:spacing w:after="0" w:line="240" w:lineRule="auto"/>
              <w:rPr>
                <w:rFonts w:ascii="Times New Roman" w:hAnsi="Times New Roman" w:cs="Times New Roman"/>
                <w:b/>
                <w:color w:val="000000" w:themeColor="text1"/>
              </w:rPr>
            </w:pPr>
            <w:r w:rsidRPr="00F821D8">
              <w:rPr>
                <w:rFonts w:ascii="Times New Roman" w:hAnsi="Times New Roman" w:cs="Times New Roman"/>
                <w:b/>
                <w:bCs/>
                <w:color w:val="000000" w:themeColor="text1"/>
              </w:rPr>
              <w:t xml:space="preserve">Тема 2.3. </w:t>
            </w:r>
            <w:r w:rsidRPr="00F821D8">
              <w:rPr>
                <w:rFonts w:ascii="Times New Roman" w:hAnsi="Times New Roman" w:cs="Times New Roman"/>
                <w:b/>
                <w:color w:val="000000" w:themeColor="text1"/>
              </w:rPr>
              <w:t>Нормы аварийного снабжения, его состав, требования к маркировке и размещению</w:t>
            </w:r>
          </w:p>
        </w:tc>
        <w:tc>
          <w:tcPr>
            <w:tcW w:w="7446" w:type="dxa"/>
            <w:tcBorders>
              <w:left w:val="single" w:sz="4" w:space="0" w:color="000000"/>
              <w:bottom w:val="single" w:sz="4" w:space="0" w:color="000000"/>
              <w:right w:val="single" w:sz="4" w:space="0" w:color="000000"/>
            </w:tcBorders>
          </w:tcPr>
          <w:p w14:paraId="1DEB671A" w14:textId="77777777" w:rsidR="00F821D8" w:rsidRPr="00AC61FC" w:rsidRDefault="00F821D8"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F821D8" w:rsidRPr="00AC61FC" w14:paraId="698744EC" w14:textId="77777777" w:rsidTr="0075448D">
        <w:tc>
          <w:tcPr>
            <w:tcW w:w="2408" w:type="dxa"/>
            <w:vMerge/>
            <w:tcBorders>
              <w:left w:val="single" w:sz="4" w:space="0" w:color="000000"/>
              <w:bottom w:val="single" w:sz="4" w:space="0" w:color="000000"/>
              <w:right w:val="single" w:sz="4" w:space="0" w:color="000000"/>
            </w:tcBorders>
          </w:tcPr>
          <w:p w14:paraId="0D690F93" w14:textId="77777777" w:rsidR="00F821D8" w:rsidRPr="00F821D8"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12873EF7" w14:textId="069D6428" w:rsidR="00F821D8" w:rsidRPr="00AC61FC"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Нормы снабжения судов. Состав (перечень) снабжения. Маркировка и хранение</w:t>
            </w:r>
          </w:p>
        </w:tc>
      </w:tr>
      <w:tr w:rsidR="00F821D8" w:rsidRPr="00AC61FC" w14:paraId="50061A85" w14:textId="77777777" w:rsidTr="0075448D">
        <w:tc>
          <w:tcPr>
            <w:tcW w:w="2408" w:type="dxa"/>
            <w:vMerge/>
            <w:tcBorders>
              <w:left w:val="single" w:sz="4" w:space="0" w:color="000000"/>
              <w:bottom w:val="single" w:sz="4" w:space="0" w:color="000000"/>
              <w:right w:val="single" w:sz="4" w:space="0" w:color="000000"/>
            </w:tcBorders>
          </w:tcPr>
          <w:p w14:paraId="056BFE9C" w14:textId="77777777" w:rsidR="00F821D8" w:rsidRPr="00F821D8"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1B13573A" w14:textId="6B95E129" w:rsidR="00F821D8" w:rsidRPr="00AC61FC" w:rsidRDefault="00F821D8"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821D8" w:rsidRPr="00AC61FC" w14:paraId="0EA12081" w14:textId="77777777" w:rsidTr="0075448D">
        <w:tc>
          <w:tcPr>
            <w:tcW w:w="2408" w:type="dxa"/>
            <w:vMerge/>
            <w:tcBorders>
              <w:left w:val="single" w:sz="4" w:space="0" w:color="000000"/>
              <w:bottom w:val="single" w:sz="4" w:space="0" w:color="000000"/>
              <w:right w:val="single" w:sz="4" w:space="0" w:color="000000"/>
            </w:tcBorders>
          </w:tcPr>
          <w:p w14:paraId="1A5DCA1A" w14:textId="77777777" w:rsidR="00F821D8" w:rsidRPr="00F821D8"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1B1EFB73" w14:textId="34C0A34D" w:rsidR="00F821D8" w:rsidRPr="00C63897" w:rsidRDefault="00F821D8" w:rsidP="00AC61FC">
            <w:pPr>
              <w:spacing w:after="0" w:line="240" w:lineRule="auto"/>
              <w:rPr>
                <w:rFonts w:ascii="Times New Roman" w:eastAsia="Times New Roman" w:hAnsi="Times New Roman" w:cs="Times New Roman"/>
                <w:b/>
                <w:bCs/>
                <w:lang w:eastAsia="ru-RU"/>
              </w:rPr>
            </w:pPr>
            <w:r w:rsidRPr="00F821D8">
              <w:rPr>
                <w:rFonts w:ascii="Times New Roman" w:hAnsi="Times New Roman" w:cs="Times New Roman"/>
                <w:bCs/>
                <w:color w:val="000000" w:themeColor="text1"/>
              </w:rPr>
              <w:t>1.</w:t>
            </w:r>
            <w:r w:rsidRPr="00AC61FC">
              <w:rPr>
                <w:rFonts w:ascii="Times New Roman" w:hAnsi="Times New Roman" w:cs="Times New Roman"/>
                <w:b/>
                <w:bCs/>
                <w:color w:val="000000" w:themeColor="text1"/>
              </w:rPr>
              <w:t xml:space="preserve"> </w:t>
            </w:r>
            <w:r w:rsidRPr="00AC61FC">
              <w:rPr>
                <w:rFonts w:ascii="Times New Roman" w:hAnsi="Times New Roman" w:cs="Times New Roman"/>
                <w:color w:val="000000" w:themeColor="text1"/>
              </w:rPr>
              <w:t>Определение норм аварийного снабжения для различных типов судов</w:t>
            </w:r>
          </w:p>
        </w:tc>
      </w:tr>
      <w:tr w:rsidR="00F821D8" w:rsidRPr="00AC61FC" w14:paraId="69A56254" w14:textId="77777777" w:rsidTr="00F821D8">
        <w:tc>
          <w:tcPr>
            <w:tcW w:w="2408" w:type="dxa"/>
            <w:vMerge/>
            <w:tcBorders>
              <w:left w:val="single" w:sz="4" w:space="0" w:color="000000"/>
              <w:bottom w:val="single" w:sz="4" w:space="0" w:color="000000"/>
              <w:right w:val="single" w:sz="4" w:space="0" w:color="000000"/>
            </w:tcBorders>
          </w:tcPr>
          <w:p w14:paraId="153440FA" w14:textId="77777777" w:rsidR="00F821D8" w:rsidRPr="00F821D8"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4DC9D030" w14:textId="77777777" w:rsidR="00F821D8" w:rsidRDefault="00F821D8"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0AD7670" w14:textId="5244AD69" w:rsidR="00F821D8" w:rsidRPr="00AC61FC" w:rsidRDefault="00F821D8" w:rsidP="00AC61FC">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821D8" w:rsidRPr="00AC61FC" w14:paraId="44F4F486" w14:textId="77777777" w:rsidTr="00F821D8">
        <w:tc>
          <w:tcPr>
            <w:tcW w:w="2408" w:type="dxa"/>
            <w:vMerge w:val="restart"/>
            <w:tcBorders>
              <w:left w:val="single" w:sz="4" w:space="0" w:color="000000"/>
              <w:bottom w:val="single" w:sz="4" w:space="0" w:color="000000"/>
              <w:right w:val="single" w:sz="4" w:space="0" w:color="000000"/>
            </w:tcBorders>
          </w:tcPr>
          <w:p w14:paraId="08BA20D6" w14:textId="77777777" w:rsidR="00F821D8" w:rsidRPr="00F821D8" w:rsidRDefault="00F821D8" w:rsidP="00AC61FC">
            <w:pPr>
              <w:spacing w:after="0" w:line="240" w:lineRule="auto"/>
              <w:rPr>
                <w:rFonts w:ascii="Times New Roman" w:hAnsi="Times New Roman" w:cs="Times New Roman"/>
                <w:b/>
                <w:color w:val="000000" w:themeColor="text1"/>
              </w:rPr>
            </w:pPr>
            <w:r w:rsidRPr="00F821D8">
              <w:rPr>
                <w:rFonts w:ascii="Times New Roman" w:hAnsi="Times New Roman" w:cs="Times New Roman"/>
                <w:b/>
                <w:bCs/>
                <w:color w:val="000000" w:themeColor="text1"/>
              </w:rPr>
              <w:lastRenderedPageBreak/>
              <w:t xml:space="preserve">Тема 2.4. </w:t>
            </w:r>
            <w:r w:rsidRPr="00F821D8">
              <w:rPr>
                <w:rFonts w:ascii="Times New Roman" w:hAnsi="Times New Roman" w:cs="Times New Roman"/>
                <w:b/>
                <w:color w:val="000000" w:themeColor="text1"/>
              </w:rPr>
              <w:t>Борьба экипажа за непотопляемость судна</w:t>
            </w:r>
          </w:p>
        </w:tc>
        <w:tc>
          <w:tcPr>
            <w:tcW w:w="7446" w:type="dxa"/>
            <w:tcBorders>
              <w:top w:val="single" w:sz="4" w:space="0" w:color="000000"/>
              <w:left w:val="single" w:sz="4" w:space="0" w:color="000000"/>
              <w:bottom w:val="single" w:sz="4" w:space="0" w:color="000000"/>
              <w:right w:val="single" w:sz="4" w:space="0" w:color="000000"/>
            </w:tcBorders>
          </w:tcPr>
          <w:p w14:paraId="678A6FEE" w14:textId="77777777" w:rsidR="00F821D8" w:rsidRPr="00AC61FC" w:rsidRDefault="00F821D8"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F821D8" w:rsidRPr="00AC61FC" w14:paraId="0DE2C730" w14:textId="77777777" w:rsidTr="00F821D8">
        <w:trPr>
          <w:trHeight w:val="1275"/>
        </w:trPr>
        <w:tc>
          <w:tcPr>
            <w:tcW w:w="2408" w:type="dxa"/>
            <w:vMerge/>
            <w:tcBorders>
              <w:left w:val="single" w:sz="4" w:space="0" w:color="000000"/>
              <w:bottom w:val="single" w:sz="4" w:space="0" w:color="000000"/>
              <w:right w:val="single" w:sz="4" w:space="0" w:color="000000"/>
            </w:tcBorders>
          </w:tcPr>
          <w:p w14:paraId="04558436"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48ADC9DD" w14:textId="77777777" w:rsidR="00F821D8" w:rsidRPr="00AC61FC"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Организация борьбы с водой. Действия командира аварийной партии (группы). Классификация пробоин. Применение водоотливных средств</w:t>
            </w:r>
          </w:p>
          <w:p w14:paraId="4E2611BB" w14:textId="77777777" w:rsidR="00F821D8" w:rsidRPr="00AC61FC"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Борьба экипажа с водой. Постановка мягкого и жесткого пластыря</w:t>
            </w:r>
          </w:p>
          <w:p w14:paraId="5FBDC2B0" w14:textId="258302BC" w:rsidR="00F821D8" w:rsidRPr="00AC61FC" w:rsidRDefault="00F821D8"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Информация об остойчивости и непотопляемости судна. Мероприятия по спрямлению судна</w:t>
            </w:r>
          </w:p>
        </w:tc>
      </w:tr>
      <w:tr w:rsidR="00F821D8" w:rsidRPr="00AC61FC" w14:paraId="35BB23FA" w14:textId="77777777" w:rsidTr="00F821D8">
        <w:tc>
          <w:tcPr>
            <w:tcW w:w="2408" w:type="dxa"/>
            <w:vMerge/>
            <w:tcBorders>
              <w:left w:val="single" w:sz="4" w:space="0" w:color="000000"/>
              <w:bottom w:val="single" w:sz="4" w:space="0" w:color="000000"/>
              <w:right w:val="single" w:sz="4" w:space="0" w:color="000000"/>
            </w:tcBorders>
          </w:tcPr>
          <w:p w14:paraId="265F48D1"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30793A37" w14:textId="6800D586" w:rsidR="00F821D8" w:rsidRPr="00AC61FC" w:rsidRDefault="00F821D8"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821D8" w:rsidRPr="00AC61FC" w14:paraId="6A56ACE2" w14:textId="77777777" w:rsidTr="0075448D">
        <w:tc>
          <w:tcPr>
            <w:tcW w:w="2408" w:type="dxa"/>
            <w:vMerge/>
            <w:tcBorders>
              <w:left w:val="single" w:sz="4" w:space="0" w:color="000000"/>
              <w:bottom w:val="single" w:sz="4" w:space="0" w:color="000000"/>
              <w:right w:val="single" w:sz="4" w:space="0" w:color="000000"/>
            </w:tcBorders>
          </w:tcPr>
          <w:p w14:paraId="675FF90C"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7E22948" w14:textId="6AD5192B" w:rsidR="00F821D8" w:rsidRPr="00F821D8" w:rsidRDefault="00F821D8" w:rsidP="00AC61FC">
            <w:pPr>
              <w:spacing w:after="0" w:line="240" w:lineRule="auto"/>
              <w:rPr>
                <w:rFonts w:ascii="Times New Roman" w:hAnsi="Times New Roman" w:cs="Times New Roman"/>
                <w:color w:val="000000" w:themeColor="text1"/>
              </w:rPr>
            </w:pPr>
            <w:r w:rsidRPr="00F821D8">
              <w:rPr>
                <w:rFonts w:ascii="Times New Roman" w:hAnsi="Times New Roman" w:cs="Times New Roman"/>
                <w:bCs/>
                <w:color w:val="000000" w:themeColor="text1"/>
              </w:rPr>
              <w:t xml:space="preserve">2. </w:t>
            </w:r>
            <w:r w:rsidRPr="00F821D8">
              <w:rPr>
                <w:rFonts w:ascii="Times New Roman" w:hAnsi="Times New Roman" w:cs="Times New Roman"/>
                <w:color w:val="000000" w:themeColor="text1"/>
              </w:rPr>
              <w:t>Действия экипажа судна по борьбе с водой. Методы заделки различных пробоин</w:t>
            </w:r>
          </w:p>
        </w:tc>
      </w:tr>
      <w:tr w:rsidR="00F821D8" w:rsidRPr="00AC61FC" w14:paraId="770F2221" w14:textId="77777777" w:rsidTr="0075448D">
        <w:tc>
          <w:tcPr>
            <w:tcW w:w="2408" w:type="dxa"/>
            <w:vMerge/>
            <w:tcBorders>
              <w:left w:val="single" w:sz="4" w:space="0" w:color="000000"/>
              <w:bottom w:val="single" w:sz="4" w:space="0" w:color="000000"/>
              <w:right w:val="single" w:sz="4" w:space="0" w:color="000000"/>
            </w:tcBorders>
          </w:tcPr>
          <w:p w14:paraId="0443C65B"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371D388C" w14:textId="2F404108" w:rsidR="00F821D8" w:rsidRPr="00F821D8" w:rsidRDefault="00F821D8" w:rsidP="00AC61FC">
            <w:pPr>
              <w:spacing w:after="0" w:line="240" w:lineRule="auto"/>
              <w:rPr>
                <w:rFonts w:ascii="Times New Roman" w:hAnsi="Times New Roman" w:cs="Times New Roman"/>
                <w:bCs/>
                <w:color w:val="000000" w:themeColor="text1"/>
              </w:rPr>
            </w:pPr>
            <w:r w:rsidRPr="00F821D8">
              <w:rPr>
                <w:rFonts w:ascii="Times New Roman" w:hAnsi="Times New Roman" w:cs="Times New Roman"/>
                <w:bCs/>
                <w:color w:val="000000" w:themeColor="text1"/>
              </w:rPr>
              <w:t xml:space="preserve">3. </w:t>
            </w:r>
            <w:r w:rsidRPr="00F821D8">
              <w:rPr>
                <w:rFonts w:ascii="Times New Roman" w:hAnsi="Times New Roman" w:cs="Times New Roman"/>
                <w:color w:val="000000" w:themeColor="text1"/>
              </w:rPr>
              <w:t>Использование аварийной информация об остойчивости и непотопляемости судна</w:t>
            </w:r>
          </w:p>
        </w:tc>
      </w:tr>
      <w:tr w:rsidR="00F821D8" w:rsidRPr="00AC61FC" w14:paraId="0EDC31B6" w14:textId="77777777" w:rsidTr="00137EB4">
        <w:tc>
          <w:tcPr>
            <w:tcW w:w="2408" w:type="dxa"/>
            <w:vMerge/>
            <w:tcBorders>
              <w:left w:val="single" w:sz="4" w:space="0" w:color="000000"/>
              <w:bottom w:val="single" w:sz="4" w:space="0" w:color="000000"/>
              <w:right w:val="single" w:sz="4" w:space="0" w:color="000000"/>
            </w:tcBorders>
          </w:tcPr>
          <w:p w14:paraId="1A33525D" w14:textId="77777777" w:rsidR="00F821D8" w:rsidRPr="00AC61FC" w:rsidRDefault="00F821D8"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5F44FD32" w14:textId="77777777" w:rsidR="00F821D8" w:rsidRDefault="00F821D8"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DEB81B7" w14:textId="74B25096" w:rsidR="00F821D8" w:rsidRPr="00F821D8" w:rsidRDefault="00F821D8" w:rsidP="00AC61FC">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37EB4" w:rsidRPr="00AC61FC" w14:paraId="09E42323" w14:textId="77777777" w:rsidTr="00137EB4">
        <w:trPr>
          <w:trHeight w:val="236"/>
        </w:trPr>
        <w:tc>
          <w:tcPr>
            <w:tcW w:w="2408" w:type="dxa"/>
            <w:vMerge w:val="restart"/>
            <w:tcBorders>
              <w:left w:val="single" w:sz="4" w:space="0" w:color="000000"/>
              <w:bottom w:val="single" w:sz="4" w:space="0" w:color="000000"/>
              <w:right w:val="single" w:sz="4" w:space="0" w:color="000000"/>
            </w:tcBorders>
          </w:tcPr>
          <w:p w14:paraId="306BB9A2" w14:textId="77777777" w:rsidR="00137EB4" w:rsidRPr="00F821D8" w:rsidRDefault="00137EB4" w:rsidP="00AC61FC">
            <w:pPr>
              <w:spacing w:after="0" w:line="240" w:lineRule="auto"/>
              <w:rPr>
                <w:rFonts w:ascii="Times New Roman" w:hAnsi="Times New Roman" w:cs="Times New Roman"/>
                <w:b/>
                <w:color w:val="000000" w:themeColor="text1"/>
              </w:rPr>
            </w:pPr>
            <w:r w:rsidRPr="00F821D8">
              <w:rPr>
                <w:rFonts w:ascii="Times New Roman" w:hAnsi="Times New Roman" w:cs="Times New Roman"/>
                <w:b/>
                <w:bCs/>
                <w:color w:val="000000" w:themeColor="text1"/>
              </w:rPr>
              <w:t xml:space="preserve">Тема 2.5. </w:t>
            </w:r>
            <w:r w:rsidRPr="00F821D8">
              <w:rPr>
                <w:rFonts w:ascii="Times New Roman" w:hAnsi="Times New Roman" w:cs="Times New Roman"/>
                <w:b/>
                <w:color w:val="000000" w:themeColor="text1"/>
              </w:rPr>
              <w:t>Виды пожарной опасности на судне</w:t>
            </w:r>
          </w:p>
        </w:tc>
        <w:tc>
          <w:tcPr>
            <w:tcW w:w="7446" w:type="dxa"/>
            <w:tcBorders>
              <w:top w:val="single" w:sz="4" w:space="0" w:color="000000"/>
              <w:left w:val="single" w:sz="4" w:space="0" w:color="000000"/>
              <w:bottom w:val="single" w:sz="4" w:space="0" w:color="000000"/>
              <w:right w:val="single" w:sz="4" w:space="0" w:color="000000"/>
            </w:tcBorders>
          </w:tcPr>
          <w:p w14:paraId="2FBD3D44" w14:textId="77777777" w:rsidR="00137EB4" w:rsidRPr="00AC61FC" w:rsidRDefault="00137EB4"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137EB4" w:rsidRPr="00AC61FC" w14:paraId="6214E05E" w14:textId="77777777" w:rsidTr="00137EB4">
        <w:tc>
          <w:tcPr>
            <w:tcW w:w="2408" w:type="dxa"/>
            <w:vMerge/>
            <w:tcBorders>
              <w:left w:val="single" w:sz="4" w:space="0" w:color="000000"/>
              <w:bottom w:val="single" w:sz="4" w:space="0" w:color="000000"/>
              <w:right w:val="single" w:sz="4" w:space="0" w:color="000000"/>
            </w:tcBorders>
          </w:tcPr>
          <w:p w14:paraId="61AAD819" w14:textId="77777777" w:rsidR="00137EB4" w:rsidRPr="00F821D8" w:rsidRDefault="00137EB4"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52846FDC" w14:textId="77777777" w:rsidR="00137EB4" w:rsidRPr="00F821D8" w:rsidRDefault="00137EB4" w:rsidP="00677E4C">
            <w:pPr>
              <w:spacing w:after="0" w:line="240" w:lineRule="auto"/>
              <w:rPr>
                <w:rFonts w:ascii="Times New Roman" w:hAnsi="Times New Roman" w:cs="Times New Roman"/>
                <w:color w:val="000000" w:themeColor="text1"/>
              </w:rPr>
            </w:pPr>
            <w:r w:rsidRPr="00F821D8">
              <w:rPr>
                <w:rFonts w:ascii="Times New Roman" w:hAnsi="Times New Roman" w:cs="Times New Roman"/>
                <w:color w:val="000000" w:themeColor="text1"/>
              </w:rPr>
              <w:t>Сущность процесса горения. Пожарный треугольник. Способы прекращения горения. Пути распространения дыма и огня на судне. Опасные факторы пожара.</w:t>
            </w:r>
          </w:p>
          <w:p w14:paraId="3DC42117" w14:textId="77777777" w:rsidR="00137EB4" w:rsidRPr="00F821D8" w:rsidRDefault="00137EB4" w:rsidP="00677E4C">
            <w:pPr>
              <w:spacing w:after="0" w:line="240" w:lineRule="auto"/>
              <w:rPr>
                <w:rFonts w:ascii="Times New Roman" w:hAnsi="Times New Roman" w:cs="Times New Roman"/>
                <w:color w:val="000000" w:themeColor="text1"/>
              </w:rPr>
            </w:pPr>
            <w:r w:rsidRPr="00F821D8">
              <w:rPr>
                <w:rFonts w:ascii="Times New Roman" w:hAnsi="Times New Roman" w:cs="Times New Roman"/>
                <w:color w:val="000000" w:themeColor="text1"/>
              </w:rPr>
              <w:t>Классы и признаки классификации пожаров. Основные свойства горючих веществ. Характеристики огнетушащих веществ.</w:t>
            </w:r>
          </w:p>
          <w:p w14:paraId="283644DA" w14:textId="77777777" w:rsidR="00137EB4" w:rsidRPr="00F821D8" w:rsidRDefault="00137EB4" w:rsidP="00677E4C">
            <w:pPr>
              <w:spacing w:after="0" w:line="240" w:lineRule="auto"/>
              <w:rPr>
                <w:rFonts w:ascii="Times New Roman" w:hAnsi="Times New Roman" w:cs="Times New Roman"/>
                <w:color w:val="000000" w:themeColor="text1"/>
              </w:rPr>
            </w:pPr>
            <w:r w:rsidRPr="00F821D8">
              <w:rPr>
                <w:rFonts w:ascii="Times New Roman" w:hAnsi="Times New Roman" w:cs="Times New Roman"/>
                <w:color w:val="000000" w:themeColor="text1"/>
              </w:rPr>
              <w:t>Комплекс противопожарной защиты судов. Активная конструктивная противопожарная защита. Требования, предъявляемые к судовым помещениям.</w:t>
            </w:r>
          </w:p>
          <w:p w14:paraId="44FC1C56" w14:textId="77777777" w:rsidR="00137EB4" w:rsidRPr="00F821D8" w:rsidRDefault="00137EB4" w:rsidP="00677E4C">
            <w:pPr>
              <w:spacing w:after="0" w:line="240" w:lineRule="auto"/>
              <w:rPr>
                <w:rFonts w:ascii="Times New Roman" w:hAnsi="Times New Roman" w:cs="Times New Roman"/>
                <w:color w:val="000000" w:themeColor="text1"/>
              </w:rPr>
            </w:pPr>
            <w:r w:rsidRPr="00F821D8">
              <w:rPr>
                <w:rFonts w:ascii="Times New Roman" w:hAnsi="Times New Roman" w:cs="Times New Roman"/>
                <w:color w:val="000000" w:themeColor="text1"/>
              </w:rPr>
              <w:t>Проведение на судне огневых и огнеопасных работ. Документы, отражающие пожарную безопасность судна.</w:t>
            </w:r>
          </w:p>
          <w:p w14:paraId="723122E7" w14:textId="16D7F17A" w:rsidR="00137EB4" w:rsidRPr="00F821D8" w:rsidRDefault="00137EB4" w:rsidP="00AC61FC">
            <w:pPr>
              <w:spacing w:after="0" w:line="240" w:lineRule="auto"/>
              <w:rPr>
                <w:rFonts w:ascii="Times New Roman" w:hAnsi="Times New Roman" w:cs="Times New Roman"/>
                <w:color w:val="000000" w:themeColor="text1"/>
              </w:rPr>
            </w:pPr>
            <w:r w:rsidRPr="00F821D8">
              <w:rPr>
                <w:rFonts w:ascii="Times New Roman" w:hAnsi="Times New Roman" w:cs="Times New Roman"/>
                <w:color w:val="000000" w:themeColor="text1"/>
              </w:rPr>
              <w:t>Обеспечение пожарной безопасности при бункеровке топливом.</w:t>
            </w:r>
          </w:p>
        </w:tc>
      </w:tr>
      <w:tr w:rsidR="00137EB4" w:rsidRPr="00AC61FC" w14:paraId="4E0192E2" w14:textId="77777777" w:rsidTr="0075448D">
        <w:tc>
          <w:tcPr>
            <w:tcW w:w="2408" w:type="dxa"/>
            <w:vMerge/>
            <w:tcBorders>
              <w:left w:val="single" w:sz="4" w:space="0" w:color="000000"/>
              <w:bottom w:val="single" w:sz="4" w:space="0" w:color="000000"/>
              <w:right w:val="single" w:sz="4" w:space="0" w:color="000000"/>
            </w:tcBorders>
          </w:tcPr>
          <w:p w14:paraId="0E04AAE7" w14:textId="77777777" w:rsidR="00137EB4" w:rsidRPr="00F821D8" w:rsidRDefault="00137EB4"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41D2AD8" w14:textId="16421CAA" w:rsidR="00137EB4" w:rsidRPr="00AC61FC" w:rsidRDefault="00137EB4"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37EB4" w:rsidRPr="00AC61FC" w14:paraId="610CACB7" w14:textId="77777777" w:rsidTr="00677E4C">
        <w:tc>
          <w:tcPr>
            <w:tcW w:w="2408" w:type="dxa"/>
            <w:vMerge/>
            <w:tcBorders>
              <w:left w:val="single" w:sz="4" w:space="0" w:color="000000"/>
              <w:bottom w:val="single" w:sz="4" w:space="0" w:color="000000"/>
              <w:right w:val="single" w:sz="4" w:space="0" w:color="000000"/>
            </w:tcBorders>
          </w:tcPr>
          <w:p w14:paraId="6DE0DCCD" w14:textId="77777777" w:rsidR="00137EB4" w:rsidRPr="00F821D8" w:rsidRDefault="00137EB4"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5F431924" w14:textId="77777777" w:rsidR="00137EB4" w:rsidRDefault="00137EB4"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683958A" w14:textId="2C2861EE" w:rsidR="00137EB4" w:rsidRPr="00AC61FC" w:rsidRDefault="00137EB4"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37EB4" w:rsidRPr="00AC61FC" w14:paraId="3591BA9A" w14:textId="77777777" w:rsidTr="0075448D">
        <w:tc>
          <w:tcPr>
            <w:tcW w:w="2408" w:type="dxa"/>
            <w:vMerge w:val="restart"/>
            <w:tcBorders>
              <w:left w:val="single" w:sz="4" w:space="0" w:color="000000"/>
              <w:bottom w:val="single" w:sz="4" w:space="0" w:color="000000"/>
              <w:right w:val="single" w:sz="4" w:space="0" w:color="000000"/>
            </w:tcBorders>
          </w:tcPr>
          <w:p w14:paraId="3E4AE3AA" w14:textId="77777777" w:rsidR="00137EB4" w:rsidRPr="00F821D8" w:rsidRDefault="00137EB4" w:rsidP="00AC61FC">
            <w:pPr>
              <w:spacing w:after="0" w:line="240" w:lineRule="auto"/>
              <w:rPr>
                <w:rFonts w:ascii="Times New Roman" w:hAnsi="Times New Roman" w:cs="Times New Roman"/>
                <w:b/>
                <w:color w:val="000000" w:themeColor="text1"/>
              </w:rPr>
            </w:pPr>
            <w:r w:rsidRPr="00F821D8">
              <w:rPr>
                <w:rFonts w:ascii="Times New Roman" w:hAnsi="Times New Roman" w:cs="Times New Roman"/>
                <w:b/>
                <w:bCs/>
                <w:color w:val="000000" w:themeColor="text1"/>
              </w:rPr>
              <w:t xml:space="preserve">Тема 2.6. </w:t>
            </w:r>
            <w:r w:rsidRPr="00F821D8">
              <w:rPr>
                <w:rFonts w:ascii="Times New Roman" w:hAnsi="Times New Roman" w:cs="Times New Roman"/>
                <w:b/>
                <w:color w:val="000000" w:themeColor="text1"/>
              </w:rPr>
              <w:t>Первичные средства пожаротушения</w:t>
            </w:r>
          </w:p>
        </w:tc>
        <w:tc>
          <w:tcPr>
            <w:tcW w:w="7446" w:type="dxa"/>
            <w:tcBorders>
              <w:left w:val="single" w:sz="4" w:space="0" w:color="000000"/>
              <w:bottom w:val="single" w:sz="4" w:space="0" w:color="000000"/>
              <w:right w:val="single" w:sz="4" w:space="0" w:color="000000"/>
            </w:tcBorders>
          </w:tcPr>
          <w:p w14:paraId="5A0CBBE9" w14:textId="77777777" w:rsidR="00137EB4" w:rsidRPr="00AC61FC" w:rsidRDefault="00137EB4"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137EB4" w:rsidRPr="00AC61FC" w14:paraId="2EC46049" w14:textId="77777777" w:rsidTr="0075448D">
        <w:tc>
          <w:tcPr>
            <w:tcW w:w="2408" w:type="dxa"/>
            <w:vMerge/>
            <w:tcBorders>
              <w:left w:val="single" w:sz="4" w:space="0" w:color="000000"/>
              <w:bottom w:val="single" w:sz="4" w:space="0" w:color="000000"/>
              <w:right w:val="single" w:sz="4" w:space="0" w:color="000000"/>
            </w:tcBorders>
          </w:tcPr>
          <w:p w14:paraId="32B0816F" w14:textId="77777777" w:rsidR="00137EB4" w:rsidRPr="00F821D8" w:rsidRDefault="00137EB4"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386250D9" w14:textId="6EB3D8DB" w:rsidR="00137EB4" w:rsidRPr="00AC61FC" w:rsidRDefault="00137EB4"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Первичные средства пожаротушения. Нормы снабжения переносными огнетушителями. Предметы и нормы противопожарного снабжения</w:t>
            </w:r>
          </w:p>
        </w:tc>
      </w:tr>
      <w:tr w:rsidR="00137EB4" w:rsidRPr="00AC61FC" w14:paraId="05019E08" w14:textId="77777777" w:rsidTr="0075448D">
        <w:tc>
          <w:tcPr>
            <w:tcW w:w="2408" w:type="dxa"/>
            <w:vMerge/>
            <w:tcBorders>
              <w:left w:val="single" w:sz="4" w:space="0" w:color="000000"/>
              <w:bottom w:val="single" w:sz="4" w:space="0" w:color="000000"/>
              <w:right w:val="single" w:sz="4" w:space="0" w:color="000000"/>
            </w:tcBorders>
          </w:tcPr>
          <w:p w14:paraId="3EAEA6FD" w14:textId="77777777" w:rsidR="00137EB4" w:rsidRPr="00F821D8" w:rsidRDefault="00137EB4"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4D4902EA" w14:textId="77777777" w:rsidR="00137EB4" w:rsidRPr="00AC61FC" w:rsidRDefault="00137EB4"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В том числе практических занятий</w:t>
            </w:r>
          </w:p>
        </w:tc>
      </w:tr>
      <w:tr w:rsidR="00137EB4" w:rsidRPr="00AC61FC" w14:paraId="05A99851" w14:textId="77777777" w:rsidTr="0075448D">
        <w:tc>
          <w:tcPr>
            <w:tcW w:w="2408" w:type="dxa"/>
            <w:vMerge/>
            <w:tcBorders>
              <w:left w:val="single" w:sz="4" w:space="0" w:color="000000"/>
              <w:bottom w:val="single" w:sz="4" w:space="0" w:color="000000"/>
              <w:right w:val="single" w:sz="4" w:space="0" w:color="000000"/>
            </w:tcBorders>
          </w:tcPr>
          <w:p w14:paraId="31AB09A5" w14:textId="77777777" w:rsidR="00137EB4" w:rsidRPr="00F821D8" w:rsidRDefault="00137EB4"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99DCC0C" w14:textId="6DB5097E" w:rsidR="00137EB4" w:rsidRPr="00137EB4" w:rsidRDefault="00137EB4" w:rsidP="00AC61FC">
            <w:pPr>
              <w:spacing w:after="0" w:line="240" w:lineRule="auto"/>
              <w:rPr>
                <w:rFonts w:ascii="Times New Roman" w:hAnsi="Times New Roman" w:cs="Times New Roman"/>
                <w:bCs/>
                <w:color w:val="000000" w:themeColor="text1"/>
              </w:rPr>
            </w:pPr>
            <w:r>
              <w:rPr>
                <w:rFonts w:ascii="Times New Roman" w:hAnsi="Times New Roman" w:cs="Times New Roman"/>
                <w:bCs/>
                <w:color w:val="000000" w:themeColor="text1"/>
              </w:rPr>
              <w:t>4</w:t>
            </w:r>
            <w:r w:rsidRPr="00137EB4">
              <w:rPr>
                <w:rFonts w:ascii="Times New Roman" w:hAnsi="Times New Roman" w:cs="Times New Roman"/>
                <w:bCs/>
                <w:color w:val="000000" w:themeColor="text1"/>
              </w:rPr>
              <w:t xml:space="preserve">. </w:t>
            </w:r>
            <w:r w:rsidRPr="00137EB4">
              <w:rPr>
                <w:rFonts w:ascii="Times New Roman" w:hAnsi="Times New Roman" w:cs="Times New Roman"/>
                <w:color w:val="000000" w:themeColor="text1"/>
              </w:rPr>
              <w:t>Использование первичных средств пожаротушения</w:t>
            </w:r>
          </w:p>
        </w:tc>
      </w:tr>
      <w:tr w:rsidR="00137EB4" w:rsidRPr="00AC61FC" w14:paraId="16B97964" w14:textId="77777777" w:rsidTr="00677E4C">
        <w:tc>
          <w:tcPr>
            <w:tcW w:w="2408" w:type="dxa"/>
            <w:vMerge/>
            <w:tcBorders>
              <w:left w:val="single" w:sz="4" w:space="0" w:color="000000"/>
              <w:bottom w:val="single" w:sz="4" w:space="0" w:color="000000"/>
              <w:right w:val="single" w:sz="4" w:space="0" w:color="000000"/>
            </w:tcBorders>
          </w:tcPr>
          <w:p w14:paraId="2A185646" w14:textId="77777777" w:rsidR="00137EB4" w:rsidRPr="00F821D8" w:rsidRDefault="00137EB4"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1346034B" w14:textId="77777777" w:rsidR="00137EB4" w:rsidRDefault="00137EB4"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2B28C35" w14:textId="7FF90159" w:rsidR="00137EB4" w:rsidRPr="00AC61FC" w:rsidRDefault="00137EB4" w:rsidP="00AC61FC">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37EB4" w:rsidRPr="00AC61FC" w14:paraId="52BB9BAD" w14:textId="77777777" w:rsidTr="00137EB4">
        <w:tc>
          <w:tcPr>
            <w:tcW w:w="2408" w:type="dxa"/>
            <w:vMerge w:val="restart"/>
            <w:tcBorders>
              <w:left w:val="single" w:sz="4" w:space="0" w:color="000000"/>
              <w:bottom w:val="single" w:sz="4" w:space="0" w:color="000000"/>
              <w:right w:val="single" w:sz="4" w:space="0" w:color="000000"/>
            </w:tcBorders>
          </w:tcPr>
          <w:p w14:paraId="6472A448" w14:textId="77777777" w:rsidR="00137EB4" w:rsidRPr="00F821D8" w:rsidRDefault="00137EB4" w:rsidP="00AC61FC">
            <w:pPr>
              <w:spacing w:after="0" w:line="240" w:lineRule="auto"/>
              <w:rPr>
                <w:rFonts w:ascii="Times New Roman" w:hAnsi="Times New Roman" w:cs="Times New Roman"/>
                <w:b/>
                <w:color w:val="000000" w:themeColor="text1"/>
              </w:rPr>
            </w:pPr>
            <w:r w:rsidRPr="00F821D8">
              <w:rPr>
                <w:rFonts w:ascii="Times New Roman" w:hAnsi="Times New Roman" w:cs="Times New Roman"/>
                <w:b/>
                <w:bCs/>
                <w:color w:val="000000" w:themeColor="text1"/>
              </w:rPr>
              <w:t xml:space="preserve">Тема 2.7. </w:t>
            </w:r>
            <w:r w:rsidRPr="00F821D8">
              <w:rPr>
                <w:rFonts w:ascii="Times New Roman" w:hAnsi="Times New Roman" w:cs="Times New Roman"/>
                <w:b/>
                <w:color w:val="000000" w:themeColor="text1"/>
              </w:rPr>
              <w:t>Судовые системы пожаротушения</w:t>
            </w:r>
          </w:p>
        </w:tc>
        <w:tc>
          <w:tcPr>
            <w:tcW w:w="7446" w:type="dxa"/>
            <w:tcBorders>
              <w:left w:val="single" w:sz="4" w:space="0" w:color="000000"/>
              <w:bottom w:val="single" w:sz="4" w:space="0" w:color="000000"/>
              <w:right w:val="single" w:sz="4" w:space="0" w:color="000000"/>
            </w:tcBorders>
          </w:tcPr>
          <w:p w14:paraId="1D153C6B" w14:textId="77777777" w:rsidR="00137EB4" w:rsidRPr="00AC61FC" w:rsidRDefault="00137EB4"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137EB4" w:rsidRPr="00AC61FC" w14:paraId="56A041A7" w14:textId="77777777" w:rsidTr="00137EB4">
        <w:trPr>
          <w:trHeight w:val="759"/>
        </w:trPr>
        <w:tc>
          <w:tcPr>
            <w:tcW w:w="2408" w:type="dxa"/>
            <w:vMerge/>
            <w:tcBorders>
              <w:left w:val="single" w:sz="4" w:space="0" w:color="000000"/>
              <w:bottom w:val="single" w:sz="4" w:space="0" w:color="000000"/>
              <w:right w:val="single" w:sz="4" w:space="0" w:color="000000"/>
            </w:tcBorders>
          </w:tcPr>
          <w:p w14:paraId="02502EA4" w14:textId="77777777" w:rsidR="00137EB4" w:rsidRPr="00F821D8" w:rsidRDefault="00137EB4"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4C7CBF99" w14:textId="14373104" w:rsidR="00137EB4" w:rsidRPr="00AC61FC" w:rsidRDefault="00137EB4"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 xml:space="preserve">Система </w:t>
            </w:r>
            <w:proofErr w:type="spellStart"/>
            <w:r w:rsidRPr="00AC61FC">
              <w:rPr>
                <w:rFonts w:ascii="Times New Roman" w:hAnsi="Times New Roman" w:cs="Times New Roman"/>
                <w:color w:val="000000" w:themeColor="text1"/>
              </w:rPr>
              <w:t>водотушения</w:t>
            </w:r>
            <w:proofErr w:type="spellEnd"/>
            <w:r w:rsidRPr="00AC61FC">
              <w:rPr>
                <w:rFonts w:ascii="Times New Roman" w:hAnsi="Times New Roman" w:cs="Times New Roman"/>
                <w:color w:val="000000" w:themeColor="text1"/>
              </w:rPr>
              <w:t xml:space="preserve">. </w:t>
            </w:r>
            <w:proofErr w:type="spellStart"/>
            <w:r w:rsidRPr="00AC61FC">
              <w:rPr>
                <w:rFonts w:ascii="Times New Roman" w:hAnsi="Times New Roman" w:cs="Times New Roman"/>
                <w:color w:val="000000" w:themeColor="text1"/>
              </w:rPr>
              <w:t>Спринклерная</w:t>
            </w:r>
            <w:proofErr w:type="spellEnd"/>
            <w:r w:rsidRPr="00AC61FC">
              <w:rPr>
                <w:rFonts w:ascii="Times New Roman" w:hAnsi="Times New Roman" w:cs="Times New Roman"/>
                <w:color w:val="000000" w:themeColor="text1"/>
              </w:rPr>
              <w:t xml:space="preserve"> и </w:t>
            </w:r>
            <w:proofErr w:type="spellStart"/>
            <w:r w:rsidRPr="00AC61FC">
              <w:rPr>
                <w:rFonts w:ascii="Times New Roman" w:hAnsi="Times New Roman" w:cs="Times New Roman"/>
                <w:color w:val="000000" w:themeColor="text1"/>
              </w:rPr>
              <w:t>дренчерная</w:t>
            </w:r>
            <w:proofErr w:type="spellEnd"/>
            <w:r w:rsidRPr="00AC61FC">
              <w:rPr>
                <w:rFonts w:ascii="Times New Roman" w:hAnsi="Times New Roman" w:cs="Times New Roman"/>
                <w:color w:val="000000" w:themeColor="text1"/>
              </w:rPr>
              <w:t xml:space="preserve"> системы. Система мелкодисперсного пожаротушения</w:t>
            </w:r>
            <w:r>
              <w:rPr>
                <w:rFonts w:ascii="Times New Roman" w:hAnsi="Times New Roman" w:cs="Times New Roman"/>
                <w:color w:val="000000" w:themeColor="text1"/>
              </w:rPr>
              <w:t>.</w:t>
            </w:r>
          </w:p>
          <w:p w14:paraId="591A078B" w14:textId="24601908" w:rsidR="00137EB4" w:rsidRPr="00AC61FC" w:rsidRDefault="00137EB4"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Система углекислотного тушения. Система порошкового тушения</w:t>
            </w:r>
            <w:r>
              <w:rPr>
                <w:rFonts w:ascii="Times New Roman" w:hAnsi="Times New Roman" w:cs="Times New Roman"/>
                <w:color w:val="000000" w:themeColor="text1"/>
              </w:rPr>
              <w:t>.</w:t>
            </w:r>
          </w:p>
        </w:tc>
      </w:tr>
      <w:tr w:rsidR="00137EB4" w:rsidRPr="00AC61FC" w14:paraId="2EEAE2D9" w14:textId="77777777" w:rsidTr="00137EB4">
        <w:tc>
          <w:tcPr>
            <w:tcW w:w="2408" w:type="dxa"/>
            <w:vMerge/>
            <w:tcBorders>
              <w:left w:val="single" w:sz="4" w:space="0" w:color="000000"/>
              <w:bottom w:val="single" w:sz="4" w:space="0" w:color="000000"/>
              <w:right w:val="single" w:sz="4" w:space="0" w:color="000000"/>
            </w:tcBorders>
          </w:tcPr>
          <w:p w14:paraId="0A364845" w14:textId="77777777" w:rsidR="00137EB4" w:rsidRPr="00F821D8" w:rsidRDefault="00137EB4"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5F7F3A42" w14:textId="084D58EA" w:rsidR="00137EB4" w:rsidRPr="00AC61FC" w:rsidRDefault="00137EB4"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37EB4" w:rsidRPr="00AC61FC" w14:paraId="46579B8A" w14:textId="77777777" w:rsidTr="00137EB4">
        <w:tc>
          <w:tcPr>
            <w:tcW w:w="2408" w:type="dxa"/>
            <w:vMerge/>
            <w:tcBorders>
              <w:left w:val="single" w:sz="4" w:space="0" w:color="000000"/>
              <w:bottom w:val="single" w:sz="4" w:space="0" w:color="000000"/>
              <w:right w:val="single" w:sz="4" w:space="0" w:color="000000"/>
            </w:tcBorders>
          </w:tcPr>
          <w:p w14:paraId="7FE5EAD0" w14:textId="77777777" w:rsidR="00137EB4" w:rsidRPr="00F821D8" w:rsidRDefault="00137EB4"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326E2393" w14:textId="03BEC356" w:rsidR="00137EB4" w:rsidRPr="00137EB4" w:rsidRDefault="00137EB4" w:rsidP="00AC61FC">
            <w:pPr>
              <w:spacing w:after="0" w:line="240" w:lineRule="auto"/>
              <w:rPr>
                <w:rFonts w:ascii="Times New Roman" w:eastAsia="Times New Roman" w:hAnsi="Times New Roman" w:cs="Times New Roman"/>
                <w:bCs/>
                <w:lang w:eastAsia="ru-RU"/>
              </w:rPr>
            </w:pPr>
            <w:r w:rsidRPr="00137EB4">
              <w:rPr>
                <w:rFonts w:ascii="Times New Roman" w:hAnsi="Times New Roman" w:cs="Times New Roman"/>
                <w:bCs/>
                <w:color w:val="000000" w:themeColor="text1"/>
              </w:rPr>
              <w:t xml:space="preserve">5. </w:t>
            </w:r>
            <w:r w:rsidRPr="00137EB4">
              <w:rPr>
                <w:rFonts w:ascii="Times New Roman" w:hAnsi="Times New Roman" w:cs="Times New Roman"/>
                <w:color w:val="000000" w:themeColor="text1"/>
              </w:rPr>
              <w:t xml:space="preserve">Использование </w:t>
            </w:r>
            <w:proofErr w:type="spellStart"/>
            <w:r w:rsidRPr="00137EB4">
              <w:rPr>
                <w:rFonts w:ascii="Times New Roman" w:hAnsi="Times New Roman" w:cs="Times New Roman"/>
                <w:color w:val="000000" w:themeColor="text1"/>
              </w:rPr>
              <w:t>водопожарной</w:t>
            </w:r>
            <w:proofErr w:type="spellEnd"/>
            <w:r w:rsidRPr="00137EB4">
              <w:rPr>
                <w:rFonts w:ascii="Times New Roman" w:hAnsi="Times New Roman" w:cs="Times New Roman"/>
                <w:color w:val="000000" w:themeColor="text1"/>
              </w:rPr>
              <w:t xml:space="preserve"> системы</w:t>
            </w:r>
          </w:p>
        </w:tc>
      </w:tr>
      <w:tr w:rsidR="00137EB4" w:rsidRPr="00AC61FC" w14:paraId="0E192630" w14:textId="77777777" w:rsidTr="004265F7">
        <w:tc>
          <w:tcPr>
            <w:tcW w:w="2408" w:type="dxa"/>
            <w:vMerge/>
            <w:tcBorders>
              <w:left w:val="single" w:sz="4" w:space="0" w:color="000000"/>
              <w:bottom w:val="single" w:sz="4" w:space="0" w:color="000000"/>
              <w:right w:val="single" w:sz="4" w:space="0" w:color="000000"/>
            </w:tcBorders>
          </w:tcPr>
          <w:p w14:paraId="040D75C1" w14:textId="77777777" w:rsidR="00137EB4" w:rsidRPr="00F821D8" w:rsidRDefault="00137EB4"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518F5A18" w14:textId="77777777" w:rsidR="00137EB4" w:rsidRDefault="00137EB4"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36B1534" w14:textId="03802C6E" w:rsidR="00137EB4" w:rsidRPr="00AC61FC" w:rsidRDefault="00137EB4" w:rsidP="00AC61FC">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265F7" w:rsidRPr="00AC61FC" w14:paraId="2BC6CAE4" w14:textId="77777777" w:rsidTr="004265F7">
        <w:trPr>
          <w:trHeight w:val="217"/>
        </w:trPr>
        <w:tc>
          <w:tcPr>
            <w:tcW w:w="2408" w:type="dxa"/>
            <w:vMerge w:val="restart"/>
            <w:tcBorders>
              <w:left w:val="single" w:sz="4" w:space="0" w:color="000000"/>
              <w:bottom w:val="single" w:sz="4" w:space="0" w:color="000000"/>
              <w:right w:val="single" w:sz="4" w:space="0" w:color="000000"/>
            </w:tcBorders>
          </w:tcPr>
          <w:p w14:paraId="75DABF0C" w14:textId="77777777" w:rsidR="004265F7" w:rsidRPr="00F821D8" w:rsidRDefault="004265F7" w:rsidP="00AC61FC">
            <w:pPr>
              <w:spacing w:after="0" w:line="240" w:lineRule="auto"/>
              <w:rPr>
                <w:rFonts w:ascii="Times New Roman" w:hAnsi="Times New Roman" w:cs="Times New Roman"/>
                <w:b/>
                <w:color w:val="000000" w:themeColor="text1"/>
              </w:rPr>
            </w:pPr>
            <w:r w:rsidRPr="00F821D8">
              <w:rPr>
                <w:rFonts w:ascii="Times New Roman" w:hAnsi="Times New Roman" w:cs="Times New Roman"/>
                <w:b/>
                <w:bCs/>
                <w:color w:val="000000" w:themeColor="text1"/>
              </w:rPr>
              <w:t xml:space="preserve">Тема 2.8. </w:t>
            </w:r>
            <w:r w:rsidRPr="00F821D8">
              <w:rPr>
                <w:rFonts w:ascii="Times New Roman" w:hAnsi="Times New Roman" w:cs="Times New Roman"/>
                <w:b/>
                <w:color w:val="000000" w:themeColor="text1"/>
              </w:rPr>
              <w:t>Готовность экипажа судна к борьбе с пожаром</w:t>
            </w:r>
          </w:p>
        </w:tc>
        <w:tc>
          <w:tcPr>
            <w:tcW w:w="7446" w:type="dxa"/>
            <w:tcBorders>
              <w:top w:val="single" w:sz="4" w:space="0" w:color="000000"/>
              <w:left w:val="single" w:sz="4" w:space="0" w:color="000000"/>
              <w:bottom w:val="single" w:sz="4" w:space="0" w:color="000000"/>
              <w:right w:val="single" w:sz="4" w:space="0" w:color="000000"/>
            </w:tcBorders>
          </w:tcPr>
          <w:p w14:paraId="63E037BA" w14:textId="77777777" w:rsidR="004265F7" w:rsidRPr="00AC61FC" w:rsidRDefault="004265F7"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4265F7" w:rsidRPr="00AC61FC" w14:paraId="0F6E66BC" w14:textId="77777777" w:rsidTr="004265F7">
        <w:trPr>
          <w:trHeight w:val="1791"/>
        </w:trPr>
        <w:tc>
          <w:tcPr>
            <w:tcW w:w="2408" w:type="dxa"/>
            <w:vMerge/>
            <w:tcBorders>
              <w:left w:val="single" w:sz="4" w:space="0" w:color="000000"/>
              <w:bottom w:val="single" w:sz="4" w:space="0" w:color="000000"/>
              <w:right w:val="single" w:sz="4" w:space="0" w:color="000000"/>
            </w:tcBorders>
          </w:tcPr>
          <w:p w14:paraId="618408D1" w14:textId="77777777" w:rsidR="004265F7" w:rsidRPr="00F821D8" w:rsidRDefault="004265F7"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5C7955E8" w14:textId="75F09051" w:rsidR="004265F7" w:rsidRPr="00AC61FC" w:rsidRDefault="004265F7" w:rsidP="00AC61FC">
            <w:pPr>
              <w:spacing w:after="0" w:line="240" w:lineRule="auto"/>
              <w:rPr>
                <w:rFonts w:ascii="Times New Roman" w:hAnsi="Times New Roman" w:cs="Times New Roman"/>
                <w:b/>
                <w:color w:val="000000" w:themeColor="text1"/>
              </w:rPr>
            </w:pPr>
            <w:r w:rsidRPr="00AC61FC">
              <w:rPr>
                <w:rFonts w:ascii="Times New Roman" w:hAnsi="Times New Roman" w:cs="Times New Roman"/>
                <w:color w:val="000000" w:themeColor="text1"/>
              </w:rPr>
              <w:t>Меры пожарной безопасности на судах. Организация борьбы с пожаром. План пожаротушения</w:t>
            </w:r>
            <w:r>
              <w:rPr>
                <w:rFonts w:ascii="Times New Roman" w:hAnsi="Times New Roman" w:cs="Times New Roman"/>
                <w:color w:val="000000" w:themeColor="text1"/>
              </w:rPr>
              <w:t>.</w:t>
            </w:r>
          </w:p>
          <w:p w14:paraId="35E19D05" w14:textId="07A23C50" w:rsidR="004265F7" w:rsidRPr="00AC61FC" w:rsidRDefault="004265F7"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Действия члена экипажа по борьбе с пожаром. Действия аварийной группы (партии). Разведка очага пожара. Стратегия и тактика тушения пожара. Организация и поддержание связи с главным командным постом</w:t>
            </w:r>
            <w:r>
              <w:rPr>
                <w:rFonts w:ascii="Times New Roman" w:hAnsi="Times New Roman" w:cs="Times New Roman"/>
                <w:color w:val="000000" w:themeColor="text1"/>
              </w:rPr>
              <w:t>.</w:t>
            </w:r>
          </w:p>
          <w:p w14:paraId="2153303D" w14:textId="6D62F01B" w:rsidR="004265F7" w:rsidRPr="00AC61FC" w:rsidRDefault="004265F7" w:rsidP="00AC61FC">
            <w:pPr>
              <w:spacing w:after="0" w:line="240" w:lineRule="auto"/>
              <w:rPr>
                <w:rFonts w:ascii="Times New Roman" w:hAnsi="Times New Roman" w:cs="Times New Roman"/>
                <w:b/>
                <w:color w:val="000000" w:themeColor="text1"/>
              </w:rPr>
            </w:pPr>
            <w:r w:rsidRPr="00AC61FC">
              <w:rPr>
                <w:rFonts w:ascii="Times New Roman" w:hAnsi="Times New Roman" w:cs="Times New Roman"/>
                <w:color w:val="000000" w:themeColor="text1"/>
              </w:rPr>
              <w:t xml:space="preserve">Снаряжение пожарного. Использование изолирующих дыхательных аппаратов на судах. </w:t>
            </w:r>
            <w:proofErr w:type="spellStart"/>
            <w:r w:rsidRPr="00AC61FC">
              <w:rPr>
                <w:rFonts w:ascii="Times New Roman" w:hAnsi="Times New Roman" w:cs="Times New Roman"/>
                <w:color w:val="000000" w:themeColor="text1"/>
              </w:rPr>
              <w:t>Самоспасатели</w:t>
            </w:r>
            <w:proofErr w:type="spellEnd"/>
            <w:r>
              <w:rPr>
                <w:rFonts w:ascii="Times New Roman" w:hAnsi="Times New Roman" w:cs="Times New Roman"/>
                <w:color w:val="000000" w:themeColor="text1"/>
              </w:rPr>
              <w:t>.</w:t>
            </w:r>
          </w:p>
        </w:tc>
      </w:tr>
      <w:tr w:rsidR="004265F7" w:rsidRPr="00AC61FC" w14:paraId="4BBC1A7B" w14:textId="77777777" w:rsidTr="004265F7">
        <w:tc>
          <w:tcPr>
            <w:tcW w:w="2408" w:type="dxa"/>
            <w:vMerge/>
            <w:tcBorders>
              <w:left w:val="single" w:sz="4" w:space="0" w:color="000000"/>
              <w:bottom w:val="single" w:sz="4" w:space="0" w:color="000000"/>
              <w:right w:val="single" w:sz="4" w:space="0" w:color="000000"/>
            </w:tcBorders>
          </w:tcPr>
          <w:p w14:paraId="06F26EDD" w14:textId="77777777" w:rsidR="004265F7" w:rsidRPr="00F821D8" w:rsidRDefault="004265F7"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1D93D76C" w14:textId="542FF80F" w:rsidR="004265F7" w:rsidRPr="00AC61FC" w:rsidRDefault="004265F7"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265F7" w:rsidRPr="00AC61FC" w14:paraId="084E3879" w14:textId="77777777" w:rsidTr="004265F7">
        <w:tc>
          <w:tcPr>
            <w:tcW w:w="2408" w:type="dxa"/>
            <w:vMerge/>
            <w:tcBorders>
              <w:left w:val="single" w:sz="4" w:space="0" w:color="000000"/>
              <w:bottom w:val="single" w:sz="4" w:space="0" w:color="000000"/>
              <w:right w:val="single" w:sz="4" w:space="0" w:color="000000"/>
            </w:tcBorders>
          </w:tcPr>
          <w:p w14:paraId="09A1EF92" w14:textId="77777777" w:rsidR="004265F7" w:rsidRPr="00F821D8" w:rsidRDefault="004265F7"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24706E8F" w14:textId="1248ABA9" w:rsidR="004265F7" w:rsidRPr="004265F7" w:rsidRDefault="004265F7" w:rsidP="00AC61FC">
            <w:pPr>
              <w:spacing w:after="0" w:line="240" w:lineRule="auto"/>
              <w:rPr>
                <w:rFonts w:ascii="Times New Roman" w:eastAsia="Times New Roman" w:hAnsi="Times New Roman" w:cs="Times New Roman"/>
                <w:bCs/>
                <w:lang w:eastAsia="ru-RU"/>
              </w:rPr>
            </w:pPr>
            <w:r w:rsidRPr="004265F7">
              <w:rPr>
                <w:rFonts w:ascii="Times New Roman" w:hAnsi="Times New Roman" w:cs="Times New Roman"/>
                <w:bCs/>
                <w:color w:val="000000" w:themeColor="text1"/>
              </w:rPr>
              <w:t xml:space="preserve">6. </w:t>
            </w:r>
            <w:r w:rsidRPr="004265F7">
              <w:rPr>
                <w:rFonts w:ascii="Times New Roman" w:hAnsi="Times New Roman" w:cs="Times New Roman"/>
                <w:color w:val="000000" w:themeColor="text1"/>
              </w:rPr>
              <w:t>Использование снаряжение пожарного. Работа в изолирующем дыхательном аппарате</w:t>
            </w:r>
          </w:p>
        </w:tc>
      </w:tr>
      <w:tr w:rsidR="004265F7" w:rsidRPr="00AC61FC" w14:paraId="4689AE04" w14:textId="77777777" w:rsidTr="00677E4C">
        <w:tc>
          <w:tcPr>
            <w:tcW w:w="2408" w:type="dxa"/>
            <w:vMerge/>
            <w:tcBorders>
              <w:left w:val="single" w:sz="4" w:space="0" w:color="000000"/>
              <w:bottom w:val="single" w:sz="4" w:space="0" w:color="000000"/>
              <w:right w:val="single" w:sz="4" w:space="0" w:color="000000"/>
            </w:tcBorders>
          </w:tcPr>
          <w:p w14:paraId="0A50CF22" w14:textId="77777777" w:rsidR="004265F7" w:rsidRPr="00F821D8" w:rsidRDefault="004265F7"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5EED0D8F" w14:textId="77777777" w:rsidR="004265F7" w:rsidRDefault="004265F7"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926F4C9" w14:textId="472E1698" w:rsidR="004265F7" w:rsidRPr="00AC61FC" w:rsidRDefault="004265F7" w:rsidP="00AC61FC">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265F7" w:rsidRPr="00AC61FC" w14:paraId="4600EA55" w14:textId="77777777" w:rsidTr="0075448D">
        <w:tc>
          <w:tcPr>
            <w:tcW w:w="2408" w:type="dxa"/>
            <w:vMerge w:val="restart"/>
            <w:tcBorders>
              <w:left w:val="single" w:sz="4" w:space="0" w:color="000000"/>
              <w:bottom w:val="single" w:sz="4" w:space="0" w:color="000000"/>
              <w:right w:val="single" w:sz="4" w:space="0" w:color="000000"/>
            </w:tcBorders>
          </w:tcPr>
          <w:p w14:paraId="2AE5B7FB" w14:textId="77777777" w:rsidR="004265F7" w:rsidRPr="00F821D8" w:rsidRDefault="004265F7" w:rsidP="00AC61FC">
            <w:pPr>
              <w:spacing w:after="0" w:line="240" w:lineRule="auto"/>
              <w:rPr>
                <w:rFonts w:ascii="Times New Roman" w:hAnsi="Times New Roman" w:cs="Times New Roman"/>
                <w:b/>
                <w:color w:val="000000" w:themeColor="text1"/>
              </w:rPr>
            </w:pPr>
            <w:r w:rsidRPr="00F821D8">
              <w:rPr>
                <w:rFonts w:ascii="Times New Roman" w:hAnsi="Times New Roman" w:cs="Times New Roman"/>
                <w:b/>
                <w:bCs/>
                <w:color w:val="000000" w:themeColor="text1"/>
              </w:rPr>
              <w:lastRenderedPageBreak/>
              <w:t xml:space="preserve">Тема 2.9. </w:t>
            </w:r>
            <w:r w:rsidRPr="00F821D8">
              <w:rPr>
                <w:rFonts w:ascii="Times New Roman" w:hAnsi="Times New Roman" w:cs="Times New Roman"/>
                <w:b/>
                <w:color w:val="000000" w:themeColor="text1"/>
              </w:rPr>
              <w:t>Особенности тушения пожара на судне</w:t>
            </w:r>
          </w:p>
        </w:tc>
        <w:tc>
          <w:tcPr>
            <w:tcW w:w="7446" w:type="dxa"/>
            <w:tcBorders>
              <w:left w:val="single" w:sz="4" w:space="0" w:color="000000"/>
              <w:bottom w:val="single" w:sz="4" w:space="0" w:color="000000"/>
              <w:right w:val="single" w:sz="4" w:space="0" w:color="000000"/>
            </w:tcBorders>
          </w:tcPr>
          <w:p w14:paraId="49CFDA92" w14:textId="77777777" w:rsidR="004265F7" w:rsidRPr="00AC61FC" w:rsidRDefault="004265F7"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4265F7" w:rsidRPr="00AC61FC" w14:paraId="4691FD1A" w14:textId="77777777" w:rsidTr="0075448D">
        <w:tc>
          <w:tcPr>
            <w:tcW w:w="2408" w:type="dxa"/>
            <w:vMerge/>
            <w:tcBorders>
              <w:left w:val="single" w:sz="4" w:space="0" w:color="000000"/>
              <w:bottom w:val="single" w:sz="4" w:space="0" w:color="000000"/>
              <w:right w:val="single" w:sz="4" w:space="0" w:color="000000"/>
            </w:tcBorders>
          </w:tcPr>
          <w:p w14:paraId="2C2A89CF" w14:textId="77777777" w:rsidR="004265F7" w:rsidRPr="00AC61FC" w:rsidRDefault="004265F7"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76F59640" w14:textId="5AE02842" w:rsidR="004265F7" w:rsidRPr="00AC61FC" w:rsidRDefault="004265F7"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Тушение пожара: на открытых палубах; горящего у борта топлива; горящего груза в трюмах; в машинном отделении и электрооборудования</w:t>
            </w:r>
          </w:p>
        </w:tc>
      </w:tr>
      <w:tr w:rsidR="004265F7" w:rsidRPr="00AC61FC" w14:paraId="231148C0" w14:textId="77777777" w:rsidTr="0075448D">
        <w:tc>
          <w:tcPr>
            <w:tcW w:w="2408" w:type="dxa"/>
            <w:vMerge/>
            <w:tcBorders>
              <w:left w:val="single" w:sz="4" w:space="0" w:color="000000"/>
              <w:bottom w:val="single" w:sz="4" w:space="0" w:color="000000"/>
              <w:right w:val="single" w:sz="4" w:space="0" w:color="000000"/>
            </w:tcBorders>
          </w:tcPr>
          <w:p w14:paraId="69A79EFE" w14:textId="77777777" w:rsidR="004265F7" w:rsidRPr="00AC61FC" w:rsidRDefault="004265F7"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5E8B5A3A" w14:textId="515A39F6" w:rsidR="004265F7" w:rsidRPr="00AC61FC" w:rsidRDefault="004265F7"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1E23" w:rsidRPr="00AC61FC" w14:paraId="43B1B715" w14:textId="77777777" w:rsidTr="0075448D">
        <w:tc>
          <w:tcPr>
            <w:tcW w:w="2408" w:type="dxa"/>
            <w:vMerge/>
            <w:tcBorders>
              <w:left w:val="single" w:sz="4" w:space="0" w:color="000000"/>
              <w:bottom w:val="single" w:sz="4" w:space="0" w:color="000000"/>
              <w:right w:val="single" w:sz="4" w:space="0" w:color="000000"/>
            </w:tcBorders>
          </w:tcPr>
          <w:p w14:paraId="607DF569" w14:textId="77777777" w:rsidR="002D1E23" w:rsidRPr="00AC61FC"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5B3CB9D3" w14:textId="41E5ACE1" w:rsidR="002D1E23" w:rsidRPr="002D1E23" w:rsidRDefault="002D1E23" w:rsidP="00AC61FC">
            <w:pPr>
              <w:spacing w:after="0" w:line="240" w:lineRule="auto"/>
              <w:rPr>
                <w:rFonts w:ascii="Times New Roman" w:eastAsia="Times New Roman" w:hAnsi="Times New Roman" w:cs="Times New Roman"/>
                <w:bCs/>
                <w:lang w:eastAsia="ru-RU"/>
              </w:rPr>
            </w:pPr>
            <w:r w:rsidRPr="002D1E23">
              <w:rPr>
                <w:rFonts w:ascii="Times New Roman" w:hAnsi="Times New Roman" w:cs="Times New Roman"/>
                <w:bCs/>
                <w:color w:val="000000" w:themeColor="text1"/>
              </w:rPr>
              <w:t>7.</w:t>
            </w:r>
            <w:r w:rsidRPr="002D1E23">
              <w:rPr>
                <w:rFonts w:ascii="Times New Roman" w:hAnsi="Times New Roman" w:cs="Times New Roman"/>
                <w:color w:val="000000" w:themeColor="text1"/>
              </w:rPr>
              <w:t xml:space="preserve"> Тактика тушение пожара в различных судовых помещениях</w:t>
            </w:r>
          </w:p>
        </w:tc>
      </w:tr>
      <w:tr w:rsidR="002D1E23" w:rsidRPr="00AC61FC" w14:paraId="263DF431" w14:textId="77777777" w:rsidTr="00677E4C">
        <w:tc>
          <w:tcPr>
            <w:tcW w:w="2408" w:type="dxa"/>
            <w:vMerge/>
            <w:tcBorders>
              <w:left w:val="single" w:sz="4" w:space="0" w:color="000000"/>
              <w:bottom w:val="single" w:sz="4" w:space="0" w:color="000000"/>
              <w:right w:val="single" w:sz="4" w:space="0" w:color="000000"/>
            </w:tcBorders>
          </w:tcPr>
          <w:p w14:paraId="6920B3E1" w14:textId="77777777" w:rsidR="002D1E23" w:rsidRPr="00AC61FC"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7F04FF47" w14:textId="77777777" w:rsidR="002D1E23" w:rsidRDefault="002D1E23"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6A1BF8B" w14:textId="7DC2450B" w:rsidR="002D1E23" w:rsidRPr="00AC61FC" w:rsidRDefault="002D1E23" w:rsidP="00AC61FC">
            <w:pPr>
              <w:widowControl w:val="0"/>
              <w:snapToGrid w:val="0"/>
              <w:spacing w:after="0" w:line="240" w:lineRule="auto"/>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1E23" w:rsidRPr="00AC61FC" w14:paraId="591E9D8F" w14:textId="77777777" w:rsidTr="0075448D">
        <w:tc>
          <w:tcPr>
            <w:tcW w:w="9854" w:type="dxa"/>
            <w:gridSpan w:val="2"/>
            <w:tcBorders>
              <w:left w:val="single" w:sz="4" w:space="0" w:color="000000"/>
              <w:bottom w:val="single" w:sz="4" w:space="0" w:color="000000"/>
              <w:right w:val="single" w:sz="4" w:space="0" w:color="000000"/>
            </w:tcBorders>
          </w:tcPr>
          <w:p w14:paraId="61DAE367" w14:textId="77777777" w:rsidR="002D1E23" w:rsidRPr="00AC61FC" w:rsidRDefault="002D1E23" w:rsidP="00AC61FC">
            <w:pPr>
              <w:widowControl w:val="0"/>
              <w:spacing w:after="0" w:line="240" w:lineRule="auto"/>
              <w:jc w:val="both"/>
              <w:rPr>
                <w:rFonts w:ascii="Times New Roman" w:hAnsi="Times New Roman" w:cs="Times New Roman"/>
                <w:b/>
                <w:bCs/>
                <w:color w:val="000000" w:themeColor="text1"/>
              </w:rPr>
            </w:pPr>
            <w:r w:rsidRPr="00AC61FC">
              <w:rPr>
                <w:rFonts w:ascii="Times New Roman" w:hAnsi="Times New Roman" w:cs="Times New Roman"/>
                <w:b/>
                <w:bCs/>
                <w:color w:val="000000" w:themeColor="text1"/>
              </w:rPr>
              <w:t>Учебная практика Раздела 2</w:t>
            </w:r>
          </w:p>
          <w:p w14:paraId="2552CD5F" w14:textId="6735260A" w:rsidR="002D1E23" w:rsidRPr="00AC61FC" w:rsidRDefault="002D1E23" w:rsidP="00AC61FC">
            <w:pPr>
              <w:widowControl w:val="0"/>
              <w:spacing w:after="0" w:line="240" w:lineRule="auto"/>
              <w:jc w:val="both"/>
              <w:rPr>
                <w:rFonts w:ascii="Times New Roman" w:hAnsi="Times New Roman" w:cs="Times New Roman"/>
                <w:b/>
                <w:bCs/>
                <w:color w:val="000000" w:themeColor="text1"/>
              </w:rPr>
            </w:pPr>
            <w:r w:rsidRPr="00AC61FC">
              <w:rPr>
                <w:rFonts w:ascii="Times New Roman" w:hAnsi="Times New Roman" w:cs="Times New Roman"/>
                <w:b/>
                <w:bCs/>
                <w:color w:val="000000" w:themeColor="text1"/>
              </w:rPr>
              <w:t>Виды работ</w:t>
            </w:r>
            <w:r>
              <w:rPr>
                <w:rFonts w:ascii="Times New Roman" w:hAnsi="Times New Roman" w:cs="Times New Roman"/>
                <w:b/>
                <w:bCs/>
                <w:color w:val="000000" w:themeColor="text1"/>
              </w:rPr>
              <w:t>:</w:t>
            </w:r>
            <w:r w:rsidRPr="00AC61FC">
              <w:rPr>
                <w:rFonts w:ascii="Times New Roman" w:hAnsi="Times New Roman" w:cs="Times New Roman"/>
                <w:b/>
                <w:bCs/>
                <w:color w:val="000000" w:themeColor="text1"/>
              </w:rPr>
              <w:t xml:space="preserve"> </w:t>
            </w:r>
          </w:p>
          <w:p w14:paraId="76D6471A"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1.</w:t>
            </w:r>
            <w:r w:rsidRPr="00137EB4">
              <w:rPr>
                <w:rFonts w:ascii="Times New Roman" w:eastAsia="Times New Roman" w:hAnsi="Times New Roman" w:cs="Times New Roman"/>
                <w:color w:val="000000" w:themeColor="text1"/>
                <w:lang w:eastAsia="ru-RU"/>
              </w:rPr>
              <w:t xml:space="preserve"> Ознакомление с расписанием по тревогам.</w:t>
            </w:r>
          </w:p>
          <w:p w14:paraId="1572AFFA"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 xml:space="preserve">2. </w:t>
            </w:r>
            <w:r w:rsidRPr="00137EB4">
              <w:rPr>
                <w:rFonts w:ascii="Times New Roman" w:eastAsia="Times New Roman" w:hAnsi="Times New Roman" w:cs="Times New Roman"/>
                <w:color w:val="000000" w:themeColor="text1"/>
                <w:lang w:eastAsia="ru-RU"/>
              </w:rPr>
              <w:t>Ознакомление с каютной карточкой.</w:t>
            </w:r>
          </w:p>
          <w:p w14:paraId="6BD5C34A"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3.</w:t>
            </w:r>
            <w:r w:rsidRPr="00137EB4">
              <w:rPr>
                <w:rFonts w:ascii="Times New Roman" w:eastAsia="Times New Roman" w:hAnsi="Times New Roman" w:cs="Times New Roman"/>
                <w:color w:val="000000" w:themeColor="text1"/>
                <w:lang w:eastAsia="ru-RU"/>
              </w:rPr>
              <w:t xml:space="preserve"> Ознакомление с планом противопожарной защиты судна.</w:t>
            </w:r>
          </w:p>
          <w:p w14:paraId="02B1D3F0"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4.</w:t>
            </w:r>
            <w:r w:rsidRPr="00137EB4">
              <w:rPr>
                <w:rFonts w:ascii="Times New Roman" w:eastAsia="Times New Roman" w:hAnsi="Times New Roman" w:cs="Times New Roman"/>
                <w:color w:val="000000" w:themeColor="text1"/>
                <w:lang w:eastAsia="ru-RU"/>
              </w:rPr>
              <w:t xml:space="preserve"> Ознакомление с основными конструктивными элементами судна и названиями их частей.</w:t>
            </w:r>
          </w:p>
          <w:p w14:paraId="7B1C60F2"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5.</w:t>
            </w:r>
            <w:r w:rsidRPr="00137EB4">
              <w:rPr>
                <w:rFonts w:ascii="Times New Roman" w:eastAsia="Times New Roman" w:hAnsi="Times New Roman" w:cs="Times New Roman"/>
                <w:color w:val="000000" w:themeColor="text1"/>
                <w:lang w:eastAsia="ru-RU"/>
              </w:rPr>
              <w:t xml:space="preserve"> Ознакомление с маркировкой на судне.</w:t>
            </w:r>
          </w:p>
          <w:p w14:paraId="0AC01E0E"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6.</w:t>
            </w:r>
            <w:r w:rsidRPr="00137EB4">
              <w:rPr>
                <w:rFonts w:ascii="Times New Roman" w:eastAsia="Times New Roman" w:hAnsi="Times New Roman" w:cs="Times New Roman"/>
                <w:color w:val="000000" w:themeColor="text1"/>
                <w:lang w:eastAsia="ru-RU"/>
              </w:rPr>
              <w:t xml:space="preserve"> Ознакомление с расположением аварийных постов на судне и их имуществом.</w:t>
            </w:r>
          </w:p>
          <w:p w14:paraId="074DA621"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7.</w:t>
            </w:r>
            <w:r w:rsidRPr="00137EB4">
              <w:rPr>
                <w:rFonts w:ascii="Times New Roman" w:eastAsia="Times New Roman" w:hAnsi="Times New Roman" w:cs="Times New Roman"/>
                <w:color w:val="000000" w:themeColor="text1"/>
                <w:lang w:eastAsia="ru-RU"/>
              </w:rPr>
              <w:t xml:space="preserve"> Соблюдение правил противопожарной безопасности на судне.</w:t>
            </w:r>
          </w:p>
          <w:p w14:paraId="48EAE574"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8.</w:t>
            </w:r>
            <w:r w:rsidRPr="00137EB4">
              <w:rPr>
                <w:rFonts w:ascii="Times New Roman" w:eastAsia="Times New Roman" w:hAnsi="Times New Roman" w:cs="Times New Roman"/>
                <w:color w:val="000000" w:themeColor="text1"/>
                <w:lang w:eastAsia="ru-RU"/>
              </w:rPr>
              <w:t xml:space="preserve"> Использование переносных огнетушителей, снаряжение пожарного и дыхательных аппаратов.</w:t>
            </w:r>
          </w:p>
          <w:p w14:paraId="76716615"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9.</w:t>
            </w:r>
            <w:r w:rsidRPr="00137EB4">
              <w:rPr>
                <w:rFonts w:ascii="Times New Roman" w:eastAsia="Times New Roman" w:hAnsi="Times New Roman" w:cs="Times New Roman"/>
                <w:color w:val="000000" w:themeColor="text1"/>
                <w:lang w:eastAsia="ru-RU"/>
              </w:rPr>
              <w:t xml:space="preserve"> Ознакомление с назначением, устройством и правилом использования аварийного имущества и инвентаря.</w:t>
            </w:r>
          </w:p>
          <w:p w14:paraId="749D7F03" w14:textId="11D34F25" w:rsidR="002D1E23" w:rsidRPr="00AC61FC" w:rsidRDefault="002D1E23" w:rsidP="00AC61FC">
            <w:pPr>
              <w:spacing w:after="0" w:line="240" w:lineRule="auto"/>
              <w:rPr>
                <w:rFonts w:ascii="Times New Roman" w:hAnsi="Times New Roman" w:cs="Times New Roman"/>
                <w:color w:val="000000" w:themeColor="text1"/>
              </w:rPr>
            </w:pPr>
            <w:r w:rsidRPr="00137EB4">
              <w:rPr>
                <w:rFonts w:ascii="Times New Roman" w:eastAsia="Times New Roman" w:hAnsi="Times New Roman" w:cs="Times New Roman"/>
                <w:bCs/>
                <w:color w:val="000000" w:themeColor="text1"/>
                <w:lang w:eastAsia="ru-RU"/>
              </w:rPr>
              <w:t>10.</w:t>
            </w:r>
            <w:r w:rsidRPr="00137EB4">
              <w:rPr>
                <w:rFonts w:ascii="Times New Roman" w:eastAsia="Times New Roman" w:hAnsi="Times New Roman" w:cs="Times New Roman"/>
                <w:color w:val="000000" w:themeColor="text1"/>
                <w:lang w:eastAsia="ru-RU"/>
              </w:rPr>
              <w:t xml:space="preserve"> Выполнение обязанностей при проведении учебных тревог на судне</w:t>
            </w:r>
          </w:p>
        </w:tc>
      </w:tr>
      <w:tr w:rsidR="002D1E23" w:rsidRPr="00AC61FC" w14:paraId="2A96C9B9" w14:textId="77777777" w:rsidTr="0075448D">
        <w:tc>
          <w:tcPr>
            <w:tcW w:w="9854" w:type="dxa"/>
            <w:gridSpan w:val="2"/>
            <w:tcBorders>
              <w:left w:val="single" w:sz="4" w:space="0" w:color="000000"/>
              <w:bottom w:val="single" w:sz="4" w:space="0" w:color="000000"/>
              <w:right w:val="single" w:sz="4" w:space="0" w:color="000000"/>
            </w:tcBorders>
          </w:tcPr>
          <w:p w14:paraId="068F6061" w14:textId="77777777" w:rsidR="002D1E23" w:rsidRPr="00AC61FC" w:rsidRDefault="002D1E23" w:rsidP="00AC61FC">
            <w:pPr>
              <w:widowControl w:val="0"/>
              <w:spacing w:after="0" w:line="240" w:lineRule="auto"/>
              <w:jc w:val="both"/>
              <w:rPr>
                <w:rFonts w:ascii="Times New Roman" w:hAnsi="Times New Roman" w:cs="Times New Roman"/>
                <w:color w:val="000000" w:themeColor="text1"/>
              </w:rPr>
            </w:pPr>
            <w:r w:rsidRPr="00AC61FC">
              <w:rPr>
                <w:rFonts w:ascii="Times New Roman" w:hAnsi="Times New Roman" w:cs="Times New Roman"/>
                <w:b/>
                <w:bCs/>
                <w:color w:val="000000" w:themeColor="text1"/>
              </w:rPr>
              <w:t>Производственная практика Раздела 2</w:t>
            </w:r>
          </w:p>
          <w:p w14:paraId="45710C28" w14:textId="7D0142AB" w:rsidR="002D1E23" w:rsidRPr="00AC61FC" w:rsidRDefault="002D1E23" w:rsidP="00AC61FC">
            <w:pPr>
              <w:widowControl w:val="0"/>
              <w:spacing w:after="0" w:line="240" w:lineRule="auto"/>
              <w:jc w:val="both"/>
              <w:rPr>
                <w:rFonts w:ascii="Times New Roman" w:hAnsi="Times New Roman" w:cs="Times New Roman"/>
                <w:b/>
                <w:bCs/>
                <w:color w:val="000000" w:themeColor="text1"/>
              </w:rPr>
            </w:pPr>
            <w:r w:rsidRPr="00AC61FC">
              <w:rPr>
                <w:rFonts w:ascii="Times New Roman" w:hAnsi="Times New Roman" w:cs="Times New Roman"/>
                <w:b/>
                <w:bCs/>
                <w:color w:val="000000" w:themeColor="text1"/>
              </w:rPr>
              <w:t>Виды работ</w:t>
            </w:r>
            <w:r>
              <w:rPr>
                <w:rFonts w:ascii="Times New Roman" w:hAnsi="Times New Roman" w:cs="Times New Roman"/>
                <w:b/>
                <w:bCs/>
                <w:color w:val="000000" w:themeColor="text1"/>
              </w:rPr>
              <w:t>:</w:t>
            </w:r>
            <w:r w:rsidRPr="00AC61FC">
              <w:rPr>
                <w:rFonts w:ascii="Times New Roman" w:hAnsi="Times New Roman" w:cs="Times New Roman"/>
                <w:b/>
                <w:bCs/>
                <w:color w:val="000000" w:themeColor="text1"/>
              </w:rPr>
              <w:t xml:space="preserve"> </w:t>
            </w:r>
          </w:p>
          <w:p w14:paraId="2586E3C7"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1.</w:t>
            </w:r>
            <w:r w:rsidRPr="00137EB4">
              <w:rPr>
                <w:rFonts w:ascii="Times New Roman" w:eastAsia="Times New Roman" w:hAnsi="Times New Roman" w:cs="Times New Roman"/>
                <w:color w:val="000000" w:themeColor="text1"/>
                <w:lang w:eastAsia="ru-RU"/>
              </w:rPr>
              <w:t xml:space="preserve"> Ознакомление с расписанием по тревогам.</w:t>
            </w:r>
          </w:p>
          <w:p w14:paraId="42DD013A"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2.</w:t>
            </w:r>
            <w:r w:rsidRPr="00137EB4">
              <w:rPr>
                <w:rFonts w:ascii="Times New Roman" w:eastAsia="Times New Roman" w:hAnsi="Times New Roman" w:cs="Times New Roman"/>
                <w:color w:val="000000" w:themeColor="text1"/>
                <w:lang w:eastAsia="ru-RU"/>
              </w:rPr>
              <w:t xml:space="preserve"> Ознакомление с каютной карточкой.</w:t>
            </w:r>
          </w:p>
          <w:p w14:paraId="3384EB8B"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3.</w:t>
            </w:r>
            <w:r w:rsidRPr="00137EB4">
              <w:rPr>
                <w:rFonts w:ascii="Times New Roman" w:eastAsia="Times New Roman" w:hAnsi="Times New Roman" w:cs="Times New Roman"/>
                <w:color w:val="000000" w:themeColor="text1"/>
                <w:lang w:eastAsia="ru-RU"/>
              </w:rPr>
              <w:t xml:space="preserve"> Ознакомление с планом противопожарной защиты судна.</w:t>
            </w:r>
          </w:p>
          <w:p w14:paraId="0D4D1103"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4.</w:t>
            </w:r>
            <w:r w:rsidRPr="00137EB4">
              <w:rPr>
                <w:rFonts w:ascii="Times New Roman" w:eastAsia="Times New Roman" w:hAnsi="Times New Roman" w:cs="Times New Roman"/>
                <w:color w:val="000000" w:themeColor="text1"/>
                <w:lang w:eastAsia="ru-RU"/>
              </w:rPr>
              <w:t xml:space="preserve"> Ознакомление с основными конструктивными элементами судна и названия их частей.</w:t>
            </w:r>
          </w:p>
          <w:p w14:paraId="60924793"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5.</w:t>
            </w:r>
            <w:r w:rsidRPr="00137EB4">
              <w:rPr>
                <w:rFonts w:ascii="Times New Roman" w:eastAsia="Times New Roman" w:hAnsi="Times New Roman" w:cs="Times New Roman"/>
                <w:color w:val="000000" w:themeColor="text1"/>
                <w:lang w:eastAsia="ru-RU"/>
              </w:rPr>
              <w:t xml:space="preserve"> Ознакомление с маркировкой на судне.</w:t>
            </w:r>
          </w:p>
          <w:p w14:paraId="66D0C80A"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6.</w:t>
            </w:r>
            <w:r w:rsidRPr="00137EB4">
              <w:rPr>
                <w:rFonts w:ascii="Times New Roman" w:eastAsia="Times New Roman" w:hAnsi="Times New Roman" w:cs="Times New Roman"/>
                <w:color w:val="000000" w:themeColor="text1"/>
                <w:lang w:eastAsia="ru-RU"/>
              </w:rPr>
              <w:t xml:space="preserve"> Ознакомление с расположением аварийных постов на судне и их имуществом.</w:t>
            </w:r>
          </w:p>
          <w:p w14:paraId="72970836"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7.</w:t>
            </w:r>
            <w:r w:rsidRPr="00137EB4">
              <w:rPr>
                <w:rFonts w:ascii="Times New Roman" w:eastAsia="Times New Roman" w:hAnsi="Times New Roman" w:cs="Times New Roman"/>
                <w:color w:val="000000" w:themeColor="text1"/>
                <w:lang w:eastAsia="ru-RU"/>
              </w:rPr>
              <w:t xml:space="preserve"> Предотвращение пожара и борьба с пожаром.</w:t>
            </w:r>
          </w:p>
          <w:p w14:paraId="272304FE"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8.</w:t>
            </w:r>
            <w:r w:rsidRPr="00137EB4">
              <w:rPr>
                <w:rFonts w:ascii="Times New Roman" w:eastAsia="Times New Roman" w:hAnsi="Times New Roman" w:cs="Times New Roman"/>
                <w:color w:val="000000" w:themeColor="text1"/>
                <w:lang w:eastAsia="ru-RU"/>
              </w:rPr>
              <w:t xml:space="preserve"> Соблюдение правил противопожарной безопасности на судне. Использование системы пожарной сигнализации.</w:t>
            </w:r>
          </w:p>
          <w:p w14:paraId="0583440B"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9.</w:t>
            </w:r>
            <w:r w:rsidRPr="00137EB4">
              <w:rPr>
                <w:rFonts w:ascii="Times New Roman" w:eastAsia="Times New Roman" w:hAnsi="Times New Roman" w:cs="Times New Roman"/>
                <w:color w:val="000000" w:themeColor="text1"/>
                <w:lang w:eastAsia="ru-RU"/>
              </w:rPr>
              <w:t xml:space="preserve"> Использование переносных огнетушителей, снаряжение пожарного и дыхательных аппаратов.</w:t>
            </w:r>
          </w:p>
          <w:p w14:paraId="17D5FD37"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10.</w:t>
            </w:r>
            <w:r w:rsidRPr="00137EB4">
              <w:rPr>
                <w:rFonts w:ascii="Times New Roman" w:eastAsia="Times New Roman" w:hAnsi="Times New Roman" w:cs="Times New Roman"/>
                <w:color w:val="000000" w:themeColor="text1"/>
                <w:lang w:eastAsia="ru-RU"/>
              </w:rPr>
              <w:t xml:space="preserve"> Использование стационарных систем пожаротушения.</w:t>
            </w:r>
          </w:p>
          <w:p w14:paraId="075FE8B2"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11.</w:t>
            </w:r>
            <w:r w:rsidRPr="00137EB4">
              <w:rPr>
                <w:rFonts w:ascii="Times New Roman" w:eastAsia="Times New Roman" w:hAnsi="Times New Roman" w:cs="Times New Roman"/>
                <w:color w:val="000000" w:themeColor="text1"/>
                <w:lang w:eastAsia="ru-RU"/>
              </w:rPr>
              <w:t xml:space="preserve"> Ознакомление с назначением, устройством и правилом использования аварийного имущества и инвентаря.</w:t>
            </w:r>
          </w:p>
          <w:p w14:paraId="056EB39C"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12.</w:t>
            </w:r>
            <w:r w:rsidRPr="00137EB4">
              <w:rPr>
                <w:rFonts w:ascii="Times New Roman" w:eastAsia="Times New Roman" w:hAnsi="Times New Roman" w:cs="Times New Roman"/>
                <w:color w:val="000000" w:themeColor="text1"/>
                <w:lang w:eastAsia="ru-RU"/>
              </w:rPr>
              <w:t xml:space="preserve"> Заделка </w:t>
            </w:r>
            <w:proofErr w:type="spellStart"/>
            <w:r w:rsidRPr="00137EB4">
              <w:rPr>
                <w:rFonts w:ascii="Times New Roman" w:eastAsia="Times New Roman" w:hAnsi="Times New Roman" w:cs="Times New Roman"/>
                <w:color w:val="000000" w:themeColor="text1"/>
                <w:lang w:eastAsia="ru-RU"/>
              </w:rPr>
              <w:t>водотечности</w:t>
            </w:r>
            <w:proofErr w:type="spellEnd"/>
            <w:r w:rsidRPr="00137EB4">
              <w:rPr>
                <w:rFonts w:ascii="Times New Roman" w:eastAsia="Times New Roman" w:hAnsi="Times New Roman" w:cs="Times New Roman"/>
                <w:color w:val="000000" w:themeColor="text1"/>
                <w:lang w:eastAsia="ru-RU"/>
              </w:rPr>
              <w:t xml:space="preserve"> корпуса судна с использованием аварийного имущества и инвентаря.</w:t>
            </w:r>
          </w:p>
          <w:p w14:paraId="02ED0AF8"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13.</w:t>
            </w:r>
            <w:r w:rsidRPr="00137EB4">
              <w:rPr>
                <w:rFonts w:ascii="Times New Roman" w:eastAsia="Times New Roman" w:hAnsi="Times New Roman" w:cs="Times New Roman"/>
                <w:color w:val="000000" w:themeColor="text1"/>
                <w:lang w:eastAsia="ru-RU"/>
              </w:rPr>
              <w:t xml:space="preserve"> Отработка действий по судовым тревогам.</w:t>
            </w:r>
          </w:p>
          <w:p w14:paraId="5ACA6E69"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14.</w:t>
            </w:r>
            <w:r w:rsidRPr="00137EB4">
              <w:rPr>
                <w:rFonts w:ascii="Times New Roman" w:eastAsia="Times New Roman" w:hAnsi="Times New Roman" w:cs="Times New Roman"/>
                <w:color w:val="000000" w:themeColor="text1"/>
                <w:lang w:eastAsia="ru-RU"/>
              </w:rPr>
              <w:t xml:space="preserve"> Отработка действий по борьбе за живучесть судна.</w:t>
            </w:r>
          </w:p>
          <w:p w14:paraId="22FA9355" w14:textId="77777777" w:rsidR="002D1E23" w:rsidRPr="00137EB4" w:rsidRDefault="002D1E23" w:rsidP="00AC61FC">
            <w:pPr>
              <w:spacing w:after="0" w:line="240" w:lineRule="auto"/>
              <w:rPr>
                <w:rFonts w:ascii="Times New Roman" w:eastAsia="Times New Roman" w:hAnsi="Times New Roman" w:cs="Times New Roman"/>
                <w:color w:val="000000" w:themeColor="text1"/>
                <w:lang w:eastAsia="ru-RU"/>
              </w:rPr>
            </w:pPr>
            <w:r w:rsidRPr="00137EB4">
              <w:rPr>
                <w:rFonts w:ascii="Times New Roman" w:eastAsia="Times New Roman" w:hAnsi="Times New Roman" w:cs="Times New Roman"/>
                <w:bCs/>
                <w:color w:val="000000" w:themeColor="text1"/>
                <w:lang w:eastAsia="ru-RU"/>
              </w:rPr>
              <w:t>15.</w:t>
            </w:r>
            <w:r w:rsidRPr="00137EB4">
              <w:rPr>
                <w:rFonts w:ascii="Times New Roman" w:eastAsia="Times New Roman" w:hAnsi="Times New Roman" w:cs="Times New Roman"/>
                <w:color w:val="000000" w:themeColor="text1"/>
                <w:lang w:eastAsia="ru-RU"/>
              </w:rPr>
              <w:t xml:space="preserve"> Отработка действий, которые должны быть предусмотрены в чрезвычайных ситуациях.</w:t>
            </w:r>
          </w:p>
          <w:p w14:paraId="1CEC26BC" w14:textId="60FB1B92" w:rsidR="002D1E23" w:rsidRPr="00AC61FC" w:rsidRDefault="002D1E23" w:rsidP="00AC61FC">
            <w:pPr>
              <w:spacing w:after="0" w:line="240" w:lineRule="auto"/>
              <w:rPr>
                <w:rFonts w:ascii="Times New Roman" w:hAnsi="Times New Roman" w:cs="Times New Roman"/>
                <w:color w:val="000000" w:themeColor="text1"/>
              </w:rPr>
            </w:pPr>
            <w:r w:rsidRPr="00137EB4">
              <w:rPr>
                <w:rFonts w:ascii="Times New Roman" w:eastAsia="Times New Roman" w:hAnsi="Times New Roman" w:cs="Times New Roman"/>
                <w:bCs/>
                <w:color w:val="000000" w:themeColor="text1"/>
                <w:lang w:eastAsia="ru-RU"/>
              </w:rPr>
              <w:t>16.</w:t>
            </w:r>
            <w:r w:rsidRPr="00137EB4">
              <w:rPr>
                <w:rFonts w:ascii="Times New Roman" w:eastAsia="Times New Roman" w:hAnsi="Times New Roman" w:cs="Times New Roman"/>
                <w:color w:val="000000" w:themeColor="text1"/>
                <w:lang w:eastAsia="ru-RU"/>
              </w:rPr>
              <w:t xml:space="preserve"> Подготовка судна к аварийным ситуациям</w:t>
            </w:r>
          </w:p>
        </w:tc>
      </w:tr>
      <w:tr w:rsidR="002D1E23" w:rsidRPr="00AC61FC" w14:paraId="35C0748E" w14:textId="77777777" w:rsidTr="0075448D">
        <w:tc>
          <w:tcPr>
            <w:tcW w:w="9854" w:type="dxa"/>
            <w:gridSpan w:val="2"/>
            <w:tcBorders>
              <w:left w:val="single" w:sz="4" w:space="0" w:color="000000"/>
              <w:bottom w:val="single" w:sz="4" w:space="0" w:color="000000"/>
              <w:right w:val="single" w:sz="4" w:space="0" w:color="000000"/>
            </w:tcBorders>
          </w:tcPr>
          <w:p w14:paraId="75C5865C" w14:textId="26374F16" w:rsidR="002D1E23" w:rsidRPr="00AC61FC" w:rsidRDefault="002D1E23" w:rsidP="00AC61FC">
            <w:pPr>
              <w:spacing w:after="0" w:line="240" w:lineRule="auto"/>
              <w:rPr>
                <w:rFonts w:ascii="Times New Roman" w:hAnsi="Times New Roman" w:cs="Times New Roman"/>
                <w:color w:val="000000" w:themeColor="text1"/>
              </w:rPr>
            </w:pPr>
            <w:r w:rsidRPr="00AC61FC">
              <w:rPr>
                <w:rFonts w:ascii="Times New Roman" w:hAnsi="Times New Roman" w:cs="Times New Roman"/>
                <w:b/>
                <w:bCs/>
                <w:color w:val="000000" w:themeColor="text1"/>
              </w:rPr>
              <w:t>Раздел 3. Использование судовых спасательных средств. Действия членов экипажа при оставлении судна и обнар</w:t>
            </w:r>
            <w:r>
              <w:rPr>
                <w:rFonts w:ascii="Times New Roman" w:hAnsi="Times New Roman" w:cs="Times New Roman"/>
                <w:b/>
                <w:bCs/>
                <w:color w:val="000000" w:themeColor="text1"/>
              </w:rPr>
              <w:t>ужении человека за бортом (26 часов</w:t>
            </w:r>
            <w:r w:rsidRPr="00AC61FC">
              <w:rPr>
                <w:rFonts w:ascii="Times New Roman" w:hAnsi="Times New Roman" w:cs="Times New Roman"/>
                <w:b/>
                <w:bCs/>
                <w:color w:val="000000" w:themeColor="text1"/>
              </w:rPr>
              <w:t>)</w:t>
            </w:r>
          </w:p>
        </w:tc>
      </w:tr>
      <w:tr w:rsidR="002D1E23" w:rsidRPr="00AC61FC" w14:paraId="3FA68A7E" w14:textId="77777777" w:rsidTr="0075448D">
        <w:tc>
          <w:tcPr>
            <w:tcW w:w="9854" w:type="dxa"/>
            <w:gridSpan w:val="2"/>
            <w:tcBorders>
              <w:left w:val="single" w:sz="4" w:space="0" w:color="000000"/>
              <w:bottom w:val="single" w:sz="4" w:space="0" w:color="000000"/>
              <w:right w:val="single" w:sz="4" w:space="0" w:color="000000"/>
            </w:tcBorders>
          </w:tcPr>
          <w:p w14:paraId="62826697" w14:textId="797928C5" w:rsidR="002D1E23" w:rsidRPr="00AC61FC" w:rsidRDefault="002D1E23"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МДК. 02.01 Безопасность жизнедеятельности на судне и транспортная безопасность</w:t>
            </w:r>
          </w:p>
        </w:tc>
      </w:tr>
      <w:tr w:rsidR="002D1E23" w:rsidRPr="00AC61FC" w14:paraId="2E988D32" w14:textId="77777777" w:rsidTr="0075448D">
        <w:tc>
          <w:tcPr>
            <w:tcW w:w="2408" w:type="dxa"/>
            <w:vMerge w:val="restart"/>
            <w:tcBorders>
              <w:left w:val="single" w:sz="4" w:space="0" w:color="000000"/>
              <w:bottom w:val="single" w:sz="4" w:space="0" w:color="000000"/>
              <w:right w:val="single" w:sz="4" w:space="0" w:color="000000"/>
            </w:tcBorders>
          </w:tcPr>
          <w:p w14:paraId="33442C40" w14:textId="77777777" w:rsidR="002D1E23" w:rsidRPr="002D1E23" w:rsidRDefault="002D1E23" w:rsidP="00AC61FC">
            <w:pPr>
              <w:spacing w:after="0" w:line="240" w:lineRule="auto"/>
              <w:rPr>
                <w:rFonts w:ascii="Times New Roman" w:hAnsi="Times New Roman" w:cs="Times New Roman"/>
                <w:b/>
                <w:color w:val="000000" w:themeColor="text1"/>
              </w:rPr>
            </w:pPr>
            <w:r w:rsidRPr="002D1E23">
              <w:rPr>
                <w:rFonts w:ascii="Times New Roman" w:hAnsi="Times New Roman" w:cs="Times New Roman"/>
                <w:b/>
                <w:bCs/>
                <w:color w:val="000000" w:themeColor="text1"/>
              </w:rPr>
              <w:t xml:space="preserve">Тема 3.1. </w:t>
            </w:r>
            <w:r w:rsidRPr="002D1E23">
              <w:rPr>
                <w:rFonts w:ascii="Times New Roman" w:eastAsia="Noto Serif CJK SC" w:hAnsi="Times New Roman" w:cs="Times New Roman"/>
                <w:b/>
                <w:color w:val="000000" w:themeColor="text1"/>
                <w:lang w:bidi="hi-IN"/>
              </w:rPr>
              <w:t>Нормы снабжения судов спасательными средствами, требования к ним</w:t>
            </w:r>
          </w:p>
        </w:tc>
        <w:tc>
          <w:tcPr>
            <w:tcW w:w="7446" w:type="dxa"/>
            <w:tcBorders>
              <w:left w:val="single" w:sz="4" w:space="0" w:color="000000"/>
              <w:bottom w:val="single" w:sz="4" w:space="0" w:color="000000"/>
              <w:right w:val="single" w:sz="4" w:space="0" w:color="000000"/>
            </w:tcBorders>
          </w:tcPr>
          <w:p w14:paraId="596263B9" w14:textId="77777777" w:rsidR="002D1E23" w:rsidRPr="00AC61FC" w:rsidRDefault="002D1E23"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2D1E23" w:rsidRPr="00AC61FC" w14:paraId="4D6A765A" w14:textId="77777777" w:rsidTr="0075448D">
        <w:tc>
          <w:tcPr>
            <w:tcW w:w="2408" w:type="dxa"/>
            <w:vMerge/>
            <w:tcBorders>
              <w:left w:val="single" w:sz="4" w:space="0" w:color="000000"/>
              <w:bottom w:val="single" w:sz="4" w:space="0" w:color="000000"/>
              <w:right w:val="single" w:sz="4" w:space="0" w:color="000000"/>
            </w:tcBorders>
          </w:tcPr>
          <w:p w14:paraId="2D6D7A9A"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5C052BB4" w14:textId="192C3B64" w:rsidR="002D1E23" w:rsidRPr="00AC61FC" w:rsidRDefault="002D1E23"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 xml:space="preserve">Судовые спасательные средства. </w:t>
            </w:r>
            <w:r w:rsidRPr="00AC61FC">
              <w:rPr>
                <w:rFonts w:ascii="Times New Roman" w:eastAsia="Noto Serif CJK SC" w:hAnsi="Times New Roman" w:cs="Times New Roman"/>
                <w:color w:val="000000" w:themeColor="text1"/>
                <w:lang w:bidi="hi-IN"/>
              </w:rPr>
              <w:t>Нормы снабжения судов спасательными средствами. Основные требования к спасательным средствам</w:t>
            </w:r>
            <w:r>
              <w:rPr>
                <w:rFonts w:ascii="Times New Roman" w:eastAsia="Noto Serif CJK SC" w:hAnsi="Times New Roman" w:cs="Times New Roman"/>
                <w:color w:val="000000" w:themeColor="text1"/>
                <w:lang w:bidi="hi-IN"/>
              </w:rPr>
              <w:t>.</w:t>
            </w:r>
          </w:p>
        </w:tc>
      </w:tr>
      <w:tr w:rsidR="002D1E23" w:rsidRPr="00AC61FC" w14:paraId="220BD20E" w14:textId="77777777" w:rsidTr="0075448D">
        <w:tc>
          <w:tcPr>
            <w:tcW w:w="2408" w:type="dxa"/>
            <w:vMerge/>
            <w:tcBorders>
              <w:left w:val="single" w:sz="4" w:space="0" w:color="000000"/>
              <w:bottom w:val="single" w:sz="4" w:space="0" w:color="000000"/>
              <w:right w:val="single" w:sz="4" w:space="0" w:color="000000"/>
            </w:tcBorders>
          </w:tcPr>
          <w:p w14:paraId="0FCBBF6F"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167BAF96" w14:textId="1C1C30F9" w:rsidR="002D1E23" w:rsidRPr="00AC61FC" w:rsidRDefault="002D1E23" w:rsidP="00AC61FC">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1E23" w:rsidRPr="00AC61FC" w14:paraId="2285C9E8" w14:textId="77777777" w:rsidTr="00677E4C">
        <w:tc>
          <w:tcPr>
            <w:tcW w:w="2408" w:type="dxa"/>
            <w:vMerge/>
            <w:tcBorders>
              <w:left w:val="single" w:sz="4" w:space="0" w:color="000000"/>
              <w:bottom w:val="single" w:sz="4" w:space="0" w:color="000000"/>
              <w:right w:val="single" w:sz="4" w:space="0" w:color="000000"/>
            </w:tcBorders>
          </w:tcPr>
          <w:p w14:paraId="084B2BFF"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5CCA3698" w14:textId="77777777" w:rsidR="002D1E23" w:rsidRDefault="002D1E23"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6E38C2F" w14:textId="549D5AA2" w:rsidR="002D1E23" w:rsidRPr="00AC61FC" w:rsidRDefault="002D1E23"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1E23" w:rsidRPr="00AC61FC" w14:paraId="06246882" w14:textId="77777777" w:rsidTr="0075448D">
        <w:tc>
          <w:tcPr>
            <w:tcW w:w="2408" w:type="dxa"/>
            <w:vMerge w:val="restart"/>
            <w:tcBorders>
              <w:left w:val="single" w:sz="4" w:space="0" w:color="000000"/>
              <w:bottom w:val="single" w:sz="4" w:space="0" w:color="000000"/>
              <w:right w:val="single" w:sz="4" w:space="0" w:color="000000"/>
            </w:tcBorders>
          </w:tcPr>
          <w:p w14:paraId="019F932A" w14:textId="77777777" w:rsidR="002D1E23" w:rsidRPr="002D1E23" w:rsidRDefault="002D1E23" w:rsidP="00AC61FC">
            <w:pPr>
              <w:widowControl w:val="0"/>
              <w:spacing w:after="0" w:line="240" w:lineRule="auto"/>
              <w:rPr>
                <w:rFonts w:ascii="Times New Roman" w:hAnsi="Times New Roman" w:cs="Times New Roman"/>
                <w:b/>
                <w:color w:val="000000" w:themeColor="text1"/>
              </w:rPr>
            </w:pPr>
            <w:r w:rsidRPr="002D1E23">
              <w:rPr>
                <w:rFonts w:ascii="Times New Roman" w:eastAsia="Noto Serif CJK SC" w:hAnsi="Times New Roman" w:cs="Times New Roman"/>
                <w:b/>
                <w:bCs/>
                <w:color w:val="000000" w:themeColor="text1"/>
                <w:lang w:bidi="hi-IN"/>
              </w:rPr>
              <w:t xml:space="preserve">Тема </w:t>
            </w:r>
            <w:r w:rsidRPr="002D1E23">
              <w:rPr>
                <w:rFonts w:ascii="Times New Roman" w:eastAsia="Noto Serif CJK SC" w:hAnsi="Times New Roman" w:cs="Times New Roman"/>
                <w:b/>
                <w:bCs/>
                <w:color w:val="000000" w:themeColor="text1"/>
                <w:lang w:val="en-US" w:bidi="hi-IN"/>
              </w:rPr>
              <w:t>3</w:t>
            </w:r>
            <w:r w:rsidRPr="002D1E23">
              <w:rPr>
                <w:rFonts w:ascii="Times New Roman" w:eastAsia="Noto Serif CJK SC" w:hAnsi="Times New Roman" w:cs="Times New Roman"/>
                <w:b/>
                <w:bCs/>
                <w:color w:val="000000" w:themeColor="text1"/>
                <w:lang w:bidi="hi-IN"/>
              </w:rPr>
              <w:t xml:space="preserve">.2. </w:t>
            </w:r>
            <w:r w:rsidRPr="002D1E23">
              <w:rPr>
                <w:rFonts w:ascii="Times New Roman" w:eastAsia="Noto Serif CJK SC" w:hAnsi="Times New Roman" w:cs="Times New Roman"/>
                <w:b/>
                <w:color w:val="000000" w:themeColor="text1"/>
                <w:lang w:bidi="hi-IN"/>
              </w:rPr>
              <w:t>Индивидуальные спасательные средства</w:t>
            </w:r>
          </w:p>
        </w:tc>
        <w:tc>
          <w:tcPr>
            <w:tcW w:w="7446" w:type="dxa"/>
            <w:tcBorders>
              <w:left w:val="single" w:sz="4" w:space="0" w:color="000000"/>
              <w:bottom w:val="single" w:sz="4" w:space="0" w:color="000000"/>
              <w:right w:val="single" w:sz="4" w:space="0" w:color="000000"/>
            </w:tcBorders>
          </w:tcPr>
          <w:p w14:paraId="61DD697A" w14:textId="77777777" w:rsidR="002D1E23" w:rsidRPr="00AC61FC" w:rsidRDefault="002D1E23"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2D1E23" w:rsidRPr="00AC61FC" w14:paraId="03025AE8" w14:textId="77777777" w:rsidTr="0075448D">
        <w:tc>
          <w:tcPr>
            <w:tcW w:w="2408" w:type="dxa"/>
            <w:vMerge/>
            <w:tcBorders>
              <w:left w:val="single" w:sz="4" w:space="0" w:color="000000"/>
              <w:bottom w:val="single" w:sz="4" w:space="0" w:color="000000"/>
              <w:right w:val="single" w:sz="4" w:space="0" w:color="000000"/>
            </w:tcBorders>
          </w:tcPr>
          <w:p w14:paraId="3DC9F37B"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78E8EA1" w14:textId="3AFA26A1" w:rsidR="002D1E23" w:rsidRPr="00AC61FC" w:rsidRDefault="002D1E23"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 xml:space="preserve">Спасательные круги. Спасательный жилет. </w:t>
            </w:r>
            <w:proofErr w:type="spellStart"/>
            <w:r w:rsidRPr="00AC61FC">
              <w:rPr>
                <w:rFonts w:ascii="Times New Roman" w:eastAsia="Noto Serif CJK SC" w:hAnsi="Times New Roman" w:cs="Times New Roman"/>
                <w:color w:val="000000" w:themeColor="text1"/>
                <w:lang w:bidi="hi-IN"/>
              </w:rPr>
              <w:t>Гидротермокостюм</w:t>
            </w:r>
            <w:proofErr w:type="spellEnd"/>
            <w:r w:rsidRPr="00AC61FC">
              <w:rPr>
                <w:rFonts w:ascii="Times New Roman" w:eastAsia="Noto Serif CJK SC" w:hAnsi="Times New Roman" w:cs="Times New Roman"/>
                <w:color w:val="000000" w:themeColor="text1"/>
                <w:lang w:bidi="hi-IN"/>
              </w:rPr>
              <w:t>. Теплозащитное средство</w:t>
            </w:r>
            <w:r>
              <w:rPr>
                <w:rFonts w:ascii="Times New Roman" w:eastAsia="Noto Serif CJK SC" w:hAnsi="Times New Roman" w:cs="Times New Roman"/>
                <w:color w:val="000000" w:themeColor="text1"/>
                <w:lang w:bidi="hi-IN"/>
              </w:rPr>
              <w:t>.</w:t>
            </w:r>
          </w:p>
        </w:tc>
      </w:tr>
      <w:tr w:rsidR="002D1E23" w:rsidRPr="00AC61FC" w14:paraId="1BAC63AA" w14:textId="77777777" w:rsidTr="0075448D">
        <w:tc>
          <w:tcPr>
            <w:tcW w:w="2408" w:type="dxa"/>
            <w:vMerge/>
            <w:tcBorders>
              <w:left w:val="single" w:sz="4" w:space="0" w:color="000000"/>
              <w:bottom w:val="single" w:sz="4" w:space="0" w:color="000000"/>
              <w:right w:val="single" w:sz="4" w:space="0" w:color="000000"/>
            </w:tcBorders>
          </w:tcPr>
          <w:p w14:paraId="0C663466"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47F4F6C9" w14:textId="720908B2" w:rsidR="002D1E23" w:rsidRPr="00AC61FC" w:rsidRDefault="002D1E23"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1E23" w:rsidRPr="00AC61FC" w14:paraId="35BB65F9" w14:textId="77777777" w:rsidTr="0075448D">
        <w:tc>
          <w:tcPr>
            <w:tcW w:w="2408" w:type="dxa"/>
            <w:vMerge/>
            <w:tcBorders>
              <w:left w:val="single" w:sz="4" w:space="0" w:color="000000"/>
              <w:bottom w:val="single" w:sz="4" w:space="0" w:color="000000"/>
              <w:right w:val="single" w:sz="4" w:space="0" w:color="000000"/>
            </w:tcBorders>
          </w:tcPr>
          <w:p w14:paraId="61913EEB"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1C27963D" w14:textId="151FABD6" w:rsidR="002D1E23" w:rsidRPr="002D1E23" w:rsidRDefault="002D1E23" w:rsidP="00AC61FC">
            <w:pPr>
              <w:spacing w:after="0" w:line="240" w:lineRule="auto"/>
              <w:rPr>
                <w:rFonts w:ascii="Times New Roman" w:eastAsia="Times New Roman" w:hAnsi="Times New Roman" w:cs="Times New Roman"/>
                <w:bCs/>
                <w:lang w:eastAsia="ru-RU"/>
              </w:rPr>
            </w:pPr>
            <w:r w:rsidRPr="002D1E23">
              <w:rPr>
                <w:rFonts w:ascii="Times New Roman" w:hAnsi="Times New Roman" w:cs="Times New Roman"/>
                <w:bCs/>
                <w:color w:val="000000" w:themeColor="text1"/>
              </w:rPr>
              <w:t xml:space="preserve">1. </w:t>
            </w:r>
            <w:r w:rsidRPr="002D1E23">
              <w:rPr>
                <w:rFonts w:ascii="Times New Roman" w:hAnsi="Times New Roman" w:cs="Times New Roman"/>
                <w:color w:val="000000" w:themeColor="text1"/>
              </w:rPr>
              <w:t>Использование индивидуальных спасательных средств</w:t>
            </w:r>
          </w:p>
        </w:tc>
      </w:tr>
      <w:tr w:rsidR="002D1E23" w:rsidRPr="00AC61FC" w14:paraId="25F06ED6" w14:textId="77777777" w:rsidTr="00677E4C">
        <w:tc>
          <w:tcPr>
            <w:tcW w:w="2408" w:type="dxa"/>
            <w:vMerge/>
            <w:tcBorders>
              <w:left w:val="single" w:sz="4" w:space="0" w:color="000000"/>
              <w:bottom w:val="single" w:sz="4" w:space="0" w:color="000000"/>
              <w:right w:val="single" w:sz="4" w:space="0" w:color="000000"/>
            </w:tcBorders>
          </w:tcPr>
          <w:p w14:paraId="3F783578"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163A5258" w14:textId="77777777" w:rsidR="002D1E23" w:rsidRDefault="002D1E23"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1A805BA" w14:textId="5675A547" w:rsidR="002D1E23" w:rsidRPr="00AC61FC" w:rsidRDefault="002D1E23" w:rsidP="00AC61FC">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1E23" w:rsidRPr="00AC61FC" w14:paraId="4492E92E" w14:textId="77777777" w:rsidTr="0075448D">
        <w:tc>
          <w:tcPr>
            <w:tcW w:w="2408" w:type="dxa"/>
            <w:vMerge w:val="restart"/>
            <w:tcBorders>
              <w:left w:val="single" w:sz="4" w:space="0" w:color="000000"/>
              <w:bottom w:val="single" w:sz="4" w:space="0" w:color="000000"/>
              <w:right w:val="single" w:sz="4" w:space="0" w:color="000000"/>
            </w:tcBorders>
          </w:tcPr>
          <w:p w14:paraId="13D8DF6A" w14:textId="77777777" w:rsidR="002D1E23" w:rsidRPr="002D1E23" w:rsidRDefault="002D1E23" w:rsidP="00AC61FC">
            <w:pPr>
              <w:widowControl w:val="0"/>
              <w:spacing w:after="0" w:line="240" w:lineRule="auto"/>
              <w:rPr>
                <w:rFonts w:ascii="Times New Roman" w:hAnsi="Times New Roman" w:cs="Times New Roman"/>
                <w:b/>
                <w:color w:val="000000" w:themeColor="text1"/>
              </w:rPr>
            </w:pPr>
            <w:r w:rsidRPr="002D1E23">
              <w:rPr>
                <w:rFonts w:ascii="Times New Roman" w:eastAsia="Noto Serif CJK SC" w:hAnsi="Times New Roman" w:cs="Times New Roman"/>
                <w:b/>
                <w:bCs/>
                <w:color w:val="000000" w:themeColor="text1"/>
                <w:lang w:bidi="hi-IN"/>
              </w:rPr>
              <w:lastRenderedPageBreak/>
              <w:t xml:space="preserve">Тема </w:t>
            </w:r>
            <w:r w:rsidRPr="002D1E23">
              <w:rPr>
                <w:rFonts w:ascii="Times New Roman" w:eastAsia="Noto Serif CJK SC" w:hAnsi="Times New Roman" w:cs="Times New Roman"/>
                <w:b/>
                <w:bCs/>
                <w:color w:val="000000" w:themeColor="text1"/>
                <w:lang w:val="en-US" w:bidi="hi-IN"/>
              </w:rPr>
              <w:t>3</w:t>
            </w:r>
            <w:r w:rsidRPr="002D1E23">
              <w:rPr>
                <w:rFonts w:ascii="Times New Roman" w:eastAsia="Noto Serif CJK SC" w:hAnsi="Times New Roman" w:cs="Times New Roman"/>
                <w:b/>
                <w:bCs/>
                <w:color w:val="000000" w:themeColor="text1"/>
                <w:lang w:bidi="hi-IN"/>
              </w:rPr>
              <w:t>.3.</w:t>
            </w:r>
            <w:r w:rsidRPr="002D1E23">
              <w:rPr>
                <w:rFonts w:ascii="Times New Roman" w:eastAsia="Noto Serif CJK SC" w:hAnsi="Times New Roman" w:cs="Times New Roman"/>
                <w:b/>
                <w:color w:val="000000" w:themeColor="text1"/>
                <w:lang w:bidi="hi-IN"/>
              </w:rPr>
              <w:t xml:space="preserve"> Коллективные  спасательные средства</w:t>
            </w:r>
          </w:p>
        </w:tc>
        <w:tc>
          <w:tcPr>
            <w:tcW w:w="7446" w:type="dxa"/>
            <w:tcBorders>
              <w:left w:val="single" w:sz="4" w:space="0" w:color="000000"/>
              <w:bottom w:val="single" w:sz="4" w:space="0" w:color="000000"/>
              <w:right w:val="single" w:sz="4" w:space="0" w:color="000000"/>
            </w:tcBorders>
          </w:tcPr>
          <w:p w14:paraId="01FF920F" w14:textId="77777777" w:rsidR="002D1E23" w:rsidRPr="00AC61FC" w:rsidRDefault="002D1E23"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2D1E23" w:rsidRPr="00AC61FC" w14:paraId="7460CF29" w14:textId="77777777" w:rsidTr="0075448D">
        <w:tc>
          <w:tcPr>
            <w:tcW w:w="2408" w:type="dxa"/>
            <w:vMerge/>
            <w:tcBorders>
              <w:left w:val="single" w:sz="4" w:space="0" w:color="000000"/>
              <w:bottom w:val="single" w:sz="4" w:space="0" w:color="000000"/>
              <w:right w:val="single" w:sz="4" w:space="0" w:color="000000"/>
            </w:tcBorders>
          </w:tcPr>
          <w:p w14:paraId="530873D9"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65134BC" w14:textId="4759CF4D" w:rsidR="002D1E23" w:rsidRPr="00AC61FC" w:rsidRDefault="002D1E23"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Спасательные и дежурные шлюпки. Спасательные плоты. Спускные устройства</w:t>
            </w:r>
            <w:r>
              <w:rPr>
                <w:rFonts w:ascii="Times New Roman" w:eastAsia="Noto Serif CJK SC" w:hAnsi="Times New Roman" w:cs="Times New Roman"/>
                <w:color w:val="000000" w:themeColor="text1"/>
                <w:lang w:bidi="hi-IN"/>
              </w:rPr>
              <w:t>.</w:t>
            </w:r>
          </w:p>
        </w:tc>
      </w:tr>
      <w:tr w:rsidR="002D1E23" w:rsidRPr="00AC61FC" w14:paraId="4E8B1D07" w14:textId="77777777" w:rsidTr="0075448D">
        <w:tc>
          <w:tcPr>
            <w:tcW w:w="2408" w:type="dxa"/>
            <w:vMerge/>
            <w:tcBorders>
              <w:left w:val="single" w:sz="4" w:space="0" w:color="000000"/>
              <w:bottom w:val="single" w:sz="4" w:space="0" w:color="000000"/>
              <w:right w:val="single" w:sz="4" w:space="0" w:color="000000"/>
            </w:tcBorders>
          </w:tcPr>
          <w:p w14:paraId="40F840F2"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EE050DE" w14:textId="150837CE" w:rsidR="002D1E23" w:rsidRPr="00AC61FC" w:rsidRDefault="002D1E23"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1E23" w:rsidRPr="00AC61FC" w14:paraId="4770F524" w14:textId="77777777" w:rsidTr="0075448D">
        <w:tc>
          <w:tcPr>
            <w:tcW w:w="2408" w:type="dxa"/>
            <w:vMerge/>
            <w:tcBorders>
              <w:left w:val="single" w:sz="4" w:space="0" w:color="000000"/>
              <w:bottom w:val="single" w:sz="4" w:space="0" w:color="000000"/>
              <w:right w:val="single" w:sz="4" w:space="0" w:color="000000"/>
            </w:tcBorders>
          </w:tcPr>
          <w:p w14:paraId="559EC2BE"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46A1C78B" w14:textId="6C4DF399" w:rsidR="002D1E23" w:rsidRPr="002D1E23" w:rsidRDefault="002D1E23" w:rsidP="00AC61FC">
            <w:pPr>
              <w:spacing w:after="0" w:line="240" w:lineRule="auto"/>
              <w:rPr>
                <w:rFonts w:ascii="Times New Roman" w:eastAsia="Times New Roman" w:hAnsi="Times New Roman" w:cs="Times New Roman"/>
                <w:bCs/>
                <w:lang w:eastAsia="ru-RU"/>
              </w:rPr>
            </w:pPr>
            <w:r w:rsidRPr="002D1E23">
              <w:rPr>
                <w:rFonts w:ascii="Times New Roman" w:hAnsi="Times New Roman" w:cs="Times New Roman"/>
                <w:bCs/>
                <w:color w:val="000000" w:themeColor="text1"/>
              </w:rPr>
              <w:t xml:space="preserve">2. </w:t>
            </w:r>
            <w:r w:rsidRPr="002D1E23">
              <w:rPr>
                <w:rFonts w:ascii="Times New Roman" w:hAnsi="Times New Roman" w:cs="Times New Roman"/>
                <w:color w:val="000000" w:themeColor="text1"/>
              </w:rPr>
              <w:t>Использование коллективных спасательных средств</w:t>
            </w:r>
          </w:p>
        </w:tc>
      </w:tr>
      <w:tr w:rsidR="002D1E23" w:rsidRPr="00AC61FC" w14:paraId="47C8CCCC" w14:textId="77777777" w:rsidTr="00677E4C">
        <w:tc>
          <w:tcPr>
            <w:tcW w:w="2408" w:type="dxa"/>
            <w:vMerge/>
            <w:tcBorders>
              <w:left w:val="single" w:sz="4" w:space="0" w:color="000000"/>
              <w:bottom w:val="single" w:sz="4" w:space="0" w:color="000000"/>
              <w:right w:val="single" w:sz="4" w:space="0" w:color="000000"/>
            </w:tcBorders>
          </w:tcPr>
          <w:p w14:paraId="49E58137"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5A8B995F" w14:textId="77777777" w:rsidR="002D1E23" w:rsidRDefault="002D1E23"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49AF57F" w14:textId="3887A941" w:rsidR="002D1E23" w:rsidRPr="00AC61FC" w:rsidRDefault="002D1E23" w:rsidP="00AC61FC">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1E23" w:rsidRPr="00AC61FC" w14:paraId="2A3E3E8A" w14:textId="77777777" w:rsidTr="0075448D">
        <w:tc>
          <w:tcPr>
            <w:tcW w:w="2408" w:type="dxa"/>
            <w:vMerge w:val="restart"/>
            <w:tcBorders>
              <w:left w:val="single" w:sz="4" w:space="0" w:color="000000"/>
              <w:bottom w:val="single" w:sz="4" w:space="0" w:color="000000"/>
              <w:right w:val="single" w:sz="4" w:space="0" w:color="000000"/>
            </w:tcBorders>
          </w:tcPr>
          <w:p w14:paraId="7D6588C5" w14:textId="77777777" w:rsidR="002D1E23" w:rsidRPr="002D1E23" w:rsidRDefault="002D1E23" w:rsidP="00AC61FC">
            <w:pPr>
              <w:widowControl w:val="0"/>
              <w:spacing w:after="0" w:line="240" w:lineRule="auto"/>
              <w:rPr>
                <w:rFonts w:ascii="Times New Roman" w:hAnsi="Times New Roman" w:cs="Times New Roman"/>
                <w:b/>
                <w:color w:val="000000" w:themeColor="text1"/>
              </w:rPr>
            </w:pPr>
            <w:r w:rsidRPr="002D1E23">
              <w:rPr>
                <w:rFonts w:ascii="Times New Roman" w:eastAsia="Noto Serif CJK SC" w:hAnsi="Times New Roman" w:cs="Times New Roman"/>
                <w:b/>
                <w:bCs/>
                <w:color w:val="000000" w:themeColor="text1"/>
                <w:lang w:bidi="hi-IN"/>
              </w:rPr>
              <w:t>Тема 3.4.</w:t>
            </w:r>
            <w:r w:rsidRPr="002D1E23">
              <w:rPr>
                <w:rFonts w:ascii="Times New Roman" w:eastAsia="Noto Serif CJK SC" w:hAnsi="Times New Roman" w:cs="Times New Roman"/>
                <w:b/>
                <w:color w:val="000000" w:themeColor="text1"/>
                <w:lang w:bidi="hi-IN"/>
              </w:rPr>
              <w:t>Снабжение коллективных спасательных средств</w:t>
            </w:r>
          </w:p>
        </w:tc>
        <w:tc>
          <w:tcPr>
            <w:tcW w:w="7446" w:type="dxa"/>
            <w:tcBorders>
              <w:left w:val="single" w:sz="4" w:space="0" w:color="000000"/>
              <w:bottom w:val="single" w:sz="4" w:space="0" w:color="000000"/>
              <w:right w:val="single" w:sz="4" w:space="0" w:color="000000"/>
            </w:tcBorders>
          </w:tcPr>
          <w:p w14:paraId="3B3CE587" w14:textId="77777777" w:rsidR="002D1E23" w:rsidRPr="00AC61FC" w:rsidRDefault="002D1E23"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2D1E23" w:rsidRPr="00AC61FC" w14:paraId="3E0C7525" w14:textId="77777777" w:rsidTr="0075448D">
        <w:tc>
          <w:tcPr>
            <w:tcW w:w="2408" w:type="dxa"/>
            <w:vMerge/>
            <w:tcBorders>
              <w:left w:val="single" w:sz="4" w:space="0" w:color="000000"/>
              <w:bottom w:val="single" w:sz="4" w:space="0" w:color="000000"/>
              <w:right w:val="single" w:sz="4" w:space="0" w:color="000000"/>
            </w:tcBorders>
          </w:tcPr>
          <w:p w14:paraId="30F20D73"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50FABC09" w14:textId="2BB0DAD8" w:rsidR="002D1E23" w:rsidRPr="00AC61FC" w:rsidRDefault="002D1E23"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Снабжения спасательных шлюпок. Снабжение дежурной шлюпки. Снабжение спасательного плота</w:t>
            </w:r>
            <w:r>
              <w:rPr>
                <w:rFonts w:ascii="Times New Roman" w:eastAsia="Noto Serif CJK SC" w:hAnsi="Times New Roman" w:cs="Times New Roman"/>
                <w:color w:val="000000" w:themeColor="text1"/>
                <w:lang w:bidi="hi-IN"/>
              </w:rPr>
              <w:t>.</w:t>
            </w:r>
          </w:p>
        </w:tc>
      </w:tr>
      <w:tr w:rsidR="002D1E23" w:rsidRPr="00AC61FC" w14:paraId="546E124F" w14:textId="77777777" w:rsidTr="0075448D">
        <w:tc>
          <w:tcPr>
            <w:tcW w:w="2408" w:type="dxa"/>
            <w:vMerge/>
            <w:tcBorders>
              <w:left w:val="single" w:sz="4" w:space="0" w:color="000000"/>
              <w:bottom w:val="single" w:sz="4" w:space="0" w:color="000000"/>
              <w:right w:val="single" w:sz="4" w:space="0" w:color="000000"/>
            </w:tcBorders>
          </w:tcPr>
          <w:p w14:paraId="3C3B17F1"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421255B0" w14:textId="791E4A6B" w:rsidR="002D1E23" w:rsidRPr="00AC61FC" w:rsidRDefault="002D1E23" w:rsidP="00AC61FC">
            <w:pPr>
              <w:spacing w:after="0" w:line="240" w:lineRule="auto"/>
              <w:rPr>
                <w:rFonts w:ascii="Times New Roman" w:eastAsia="Noto Serif CJK SC" w:hAnsi="Times New Roman" w:cs="Times New Roman"/>
                <w:color w:val="000000" w:themeColor="text1"/>
                <w:lang w:bidi="hi-IN"/>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1E23" w:rsidRPr="00AC61FC" w14:paraId="2D27EC2E" w14:textId="77777777" w:rsidTr="002D1E23">
        <w:tc>
          <w:tcPr>
            <w:tcW w:w="2408" w:type="dxa"/>
            <w:vMerge/>
            <w:tcBorders>
              <w:left w:val="single" w:sz="4" w:space="0" w:color="000000"/>
              <w:bottom w:val="single" w:sz="4" w:space="0" w:color="000000"/>
              <w:right w:val="single" w:sz="4" w:space="0" w:color="000000"/>
            </w:tcBorders>
          </w:tcPr>
          <w:p w14:paraId="7EF6D80A"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1984844B" w14:textId="77777777" w:rsidR="002D1E23" w:rsidRDefault="002D1E23"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ECB0266" w14:textId="0BD3E6F9" w:rsidR="002D1E23" w:rsidRPr="00AC61FC" w:rsidRDefault="002D1E23"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1E23" w:rsidRPr="00AC61FC" w14:paraId="4A165D83" w14:textId="77777777" w:rsidTr="002D1E23">
        <w:trPr>
          <w:trHeight w:val="236"/>
        </w:trPr>
        <w:tc>
          <w:tcPr>
            <w:tcW w:w="2408" w:type="dxa"/>
            <w:vMerge w:val="restart"/>
            <w:tcBorders>
              <w:left w:val="single" w:sz="4" w:space="0" w:color="000000"/>
              <w:bottom w:val="single" w:sz="4" w:space="0" w:color="000000"/>
              <w:right w:val="single" w:sz="4" w:space="0" w:color="000000"/>
            </w:tcBorders>
          </w:tcPr>
          <w:p w14:paraId="6F9C747A" w14:textId="77777777" w:rsidR="002D1E23" w:rsidRPr="002D1E23" w:rsidRDefault="002D1E23" w:rsidP="00AC61FC">
            <w:pPr>
              <w:widowControl w:val="0"/>
              <w:spacing w:after="0" w:line="240" w:lineRule="auto"/>
              <w:rPr>
                <w:rFonts w:ascii="Times New Roman" w:hAnsi="Times New Roman" w:cs="Times New Roman"/>
                <w:b/>
                <w:color w:val="000000" w:themeColor="text1"/>
              </w:rPr>
            </w:pPr>
            <w:r w:rsidRPr="002D1E23">
              <w:rPr>
                <w:rFonts w:ascii="Times New Roman" w:eastAsia="Noto Serif CJK SC" w:hAnsi="Times New Roman" w:cs="Times New Roman"/>
                <w:b/>
                <w:bCs/>
                <w:color w:val="000000" w:themeColor="text1"/>
                <w:lang w:bidi="hi-IN"/>
              </w:rPr>
              <w:t>Тема 3.5.</w:t>
            </w:r>
            <w:r w:rsidRPr="002D1E23">
              <w:rPr>
                <w:rFonts w:ascii="Times New Roman" w:eastAsia="Noto Serif CJK SC" w:hAnsi="Times New Roman" w:cs="Times New Roman"/>
                <w:b/>
                <w:color w:val="000000" w:themeColor="text1"/>
                <w:lang w:bidi="hi-IN"/>
              </w:rPr>
              <w:t xml:space="preserve"> Действия экипажа при оставлении судна</w:t>
            </w:r>
          </w:p>
        </w:tc>
        <w:tc>
          <w:tcPr>
            <w:tcW w:w="7446" w:type="dxa"/>
            <w:tcBorders>
              <w:top w:val="single" w:sz="4" w:space="0" w:color="000000"/>
              <w:left w:val="single" w:sz="4" w:space="0" w:color="000000"/>
              <w:bottom w:val="single" w:sz="4" w:space="0" w:color="000000"/>
              <w:right w:val="single" w:sz="4" w:space="0" w:color="000000"/>
            </w:tcBorders>
          </w:tcPr>
          <w:p w14:paraId="602D6F5E" w14:textId="77777777" w:rsidR="002D1E23" w:rsidRPr="00AC61FC" w:rsidRDefault="002D1E23"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2D1E23" w:rsidRPr="00AC61FC" w14:paraId="1A02BDF8" w14:textId="77777777" w:rsidTr="002D1E23">
        <w:trPr>
          <w:trHeight w:val="1285"/>
        </w:trPr>
        <w:tc>
          <w:tcPr>
            <w:tcW w:w="2408" w:type="dxa"/>
            <w:vMerge/>
            <w:tcBorders>
              <w:left w:val="single" w:sz="4" w:space="0" w:color="000000"/>
              <w:bottom w:val="single" w:sz="4" w:space="0" w:color="000000"/>
              <w:right w:val="single" w:sz="4" w:space="0" w:color="000000"/>
            </w:tcBorders>
          </w:tcPr>
          <w:p w14:paraId="51EC0EE8"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34D9D445" w14:textId="77777777" w:rsidR="002D1E23" w:rsidRPr="00AC61FC" w:rsidRDefault="002D1E23" w:rsidP="00AC61FC">
            <w:pPr>
              <w:spacing w:after="0" w:line="240" w:lineRule="auto"/>
              <w:rPr>
                <w:rFonts w:ascii="Times New Roman" w:hAnsi="Times New Roman" w:cs="Times New Roman"/>
                <w:b/>
                <w:color w:val="000000" w:themeColor="text1"/>
              </w:rPr>
            </w:pPr>
            <w:r w:rsidRPr="00AC61FC">
              <w:rPr>
                <w:rFonts w:ascii="Times New Roman" w:eastAsia="Noto Serif CJK SC" w:hAnsi="Times New Roman" w:cs="Times New Roman"/>
                <w:color w:val="000000" w:themeColor="text1"/>
                <w:lang w:bidi="hi-IN"/>
              </w:rPr>
              <w:t>Подготовка экипажа и пассажиров к оставлению судна. Организация эвакуации пассажиров и экипажа. Меры, способствующие сохранению жизни людей</w:t>
            </w:r>
            <w:r>
              <w:rPr>
                <w:rFonts w:ascii="Times New Roman" w:eastAsia="Noto Serif CJK SC" w:hAnsi="Times New Roman" w:cs="Times New Roman"/>
                <w:color w:val="000000" w:themeColor="text1"/>
                <w:lang w:bidi="hi-IN"/>
              </w:rPr>
              <w:t>.</w:t>
            </w:r>
          </w:p>
          <w:p w14:paraId="23B1215A" w14:textId="77777777" w:rsidR="002D1E23" w:rsidRPr="00AC61FC" w:rsidRDefault="002D1E23"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Спасение и выживание после оставления судна</w:t>
            </w:r>
            <w:r>
              <w:rPr>
                <w:rFonts w:ascii="Times New Roman" w:hAnsi="Times New Roman" w:cs="Times New Roman"/>
                <w:color w:val="000000" w:themeColor="text1"/>
              </w:rPr>
              <w:t>.</w:t>
            </w:r>
          </w:p>
          <w:p w14:paraId="6804C4E7" w14:textId="5D593BB5" w:rsidR="002D1E23" w:rsidRPr="00AC61FC" w:rsidRDefault="002D1E23" w:rsidP="00AC61FC">
            <w:pPr>
              <w:spacing w:after="0" w:line="240" w:lineRule="auto"/>
              <w:rPr>
                <w:rFonts w:ascii="Times New Roman" w:hAnsi="Times New Roman" w:cs="Times New Roman"/>
                <w:b/>
                <w:color w:val="000000" w:themeColor="text1"/>
              </w:rPr>
            </w:pPr>
            <w:r w:rsidRPr="00AC61FC">
              <w:rPr>
                <w:rFonts w:ascii="Times New Roman" w:hAnsi="Times New Roman" w:cs="Times New Roman"/>
                <w:color w:val="000000" w:themeColor="text1"/>
              </w:rPr>
              <w:t>Сигналы бедствия и их способы подачи</w:t>
            </w:r>
            <w:r>
              <w:rPr>
                <w:rFonts w:ascii="Times New Roman" w:hAnsi="Times New Roman" w:cs="Times New Roman"/>
                <w:color w:val="000000" w:themeColor="text1"/>
              </w:rPr>
              <w:t>.</w:t>
            </w:r>
          </w:p>
        </w:tc>
      </w:tr>
      <w:tr w:rsidR="002D1E23" w:rsidRPr="00AC61FC" w14:paraId="57386777" w14:textId="77777777" w:rsidTr="002D1E23">
        <w:tc>
          <w:tcPr>
            <w:tcW w:w="2408" w:type="dxa"/>
            <w:vMerge/>
            <w:tcBorders>
              <w:left w:val="single" w:sz="4" w:space="0" w:color="000000"/>
              <w:bottom w:val="single" w:sz="4" w:space="0" w:color="000000"/>
              <w:right w:val="single" w:sz="4" w:space="0" w:color="000000"/>
            </w:tcBorders>
          </w:tcPr>
          <w:p w14:paraId="2F6DA14C"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1BD1B5CE" w14:textId="02BBFD93" w:rsidR="002D1E23" w:rsidRPr="00AC61FC" w:rsidRDefault="002D1E23"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1E23" w:rsidRPr="00AC61FC" w14:paraId="698F12D4" w14:textId="77777777" w:rsidTr="00677E4C">
        <w:tc>
          <w:tcPr>
            <w:tcW w:w="2408" w:type="dxa"/>
            <w:vMerge/>
            <w:tcBorders>
              <w:left w:val="single" w:sz="4" w:space="0" w:color="000000"/>
              <w:bottom w:val="single" w:sz="4" w:space="0" w:color="000000"/>
              <w:right w:val="single" w:sz="4" w:space="0" w:color="000000"/>
            </w:tcBorders>
          </w:tcPr>
          <w:p w14:paraId="2E09E592" w14:textId="77777777" w:rsidR="002D1E23" w:rsidRPr="002D1E23"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084D14DD" w14:textId="77777777" w:rsidR="002D1E23" w:rsidRDefault="002D1E23"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CB8D34D" w14:textId="102622F4" w:rsidR="002D1E23" w:rsidRPr="00AC61FC" w:rsidRDefault="002D1E23"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1E23" w:rsidRPr="00AC61FC" w14:paraId="30C0775C" w14:textId="77777777" w:rsidTr="002D1E23">
        <w:tc>
          <w:tcPr>
            <w:tcW w:w="2408" w:type="dxa"/>
            <w:vMerge w:val="restart"/>
            <w:tcBorders>
              <w:left w:val="single" w:sz="4" w:space="0" w:color="000000"/>
              <w:bottom w:val="single" w:sz="4" w:space="0" w:color="000000"/>
              <w:right w:val="single" w:sz="4" w:space="0" w:color="000000"/>
            </w:tcBorders>
          </w:tcPr>
          <w:p w14:paraId="30D23166" w14:textId="77777777" w:rsidR="002D1E23" w:rsidRPr="002D1E23" w:rsidRDefault="002D1E23" w:rsidP="00AC61FC">
            <w:pPr>
              <w:widowControl w:val="0"/>
              <w:spacing w:after="0" w:line="240" w:lineRule="auto"/>
              <w:rPr>
                <w:rFonts w:ascii="Times New Roman" w:hAnsi="Times New Roman" w:cs="Times New Roman"/>
                <w:b/>
                <w:color w:val="000000" w:themeColor="text1"/>
              </w:rPr>
            </w:pPr>
            <w:r w:rsidRPr="002D1E23">
              <w:rPr>
                <w:rFonts w:ascii="Times New Roman" w:eastAsia="Noto Serif CJK SC" w:hAnsi="Times New Roman" w:cs="Times New Roman"/>
                <w:b/>
                <w:bCs/>
                <w:color w:val="000000" w:themeColor="text1"/>
                <w:lang w:bidi="hi-IN"/>
              </w:rPr>
              <w:t>Тема 3.6.</w:t>
            </w:r>
            <w:r w:rsidRPr="002D1E23">
              <w:rPr>
                <w:rFonts w:ascii="Times New Roman" w:eastAsia="Noto Serif CJK SC" w:hAnsi="Times New Roman" w:cs="Times New Roman"/>
                <w:b/>
                <w:color w:val="000000" w:themeColor="text1"/>
                <w:lang w:bidi="hi-IN"/>
              </w:rPr>
              <w:t xml:space="preserve"> Действия экипажа при обнаружении человека за бортом</w:t>
            </w:r>
          </w:p>
        </w:tc>
        <w:tc>
          <w:tcPr>
            <w:tcW w:w="7446" w:type="dxa"/>
            <w:tcBorders>
              <w:left w:val="single" w:sz="4" w:space="0" w:color="000000"/>
              <w:bottom w:val="single" w:sz="4" w:space="0" w:color="000000"/>
              <w:right w:val="single" w:sz="4" w:space="0" w:color="000000"/>
            </w:tcBorders>
          </w:tcPr>
          <w:p w14:paraId="0ABDDC7E" w14:textId="77777777" w:rsidR="002D1E23" w:rsidRPr="00AC61FC" w:rsidRDefault="002D1E23"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2D1E23" w:rsidRPr="00AC61FC" w14:paraId="03506717" w14:textId="77777777" w:rsidTr="002D1E23">
        <w:trPr>
          <w:trHeight w:val="506"/>
        </w:trPr>
        <w:tc>
          <w:tcPr>
            <w:tcW w:w="2408" w:type="dxa"/>
            <w:vMerge/>
            <w:tcBorders>
              <w:left w:val="single" w:sz="4" w:space="0" w:color="000000"/>
              <w:bottom w:val="single" w:sz="4" w:space="0" w:color="000000"/>
              <w:right w:val="single" w:sz="4" w:space="0" w:color="000000"/>
            </w:tcBorders>
          </w:tcPr>
          <w:p w14:paraId="62AFD6FE" w14:textId="77777777" w:rsidR="002D1E23" w:rsidRPr="00AC61FC"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624021BF" w14:textId="45E0EBD2" w:rsidR="002D1E23" w:rsidRPr="00AC61FC" w:rsidRDefault="002D1E23"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Действия экипажа при обнаружении человека за бортом</w:t>
            </w:r>
            <w:r>
              <w:rPr>
                <w:rFonts w:ascii="Times New Roman" w:eastAsia="Noto Serif CJK SC" w:hAnsi="Times New Roman" w:cs="Times New Roman"/>
                <w:color w:val="000000" w:themeColor="text1"/>
                <w:lang w:bidi="hi-IN"/>
              </w:rPr>
              <w:t>.</w:t>
            </w:r>
          </w:p>
          <w:p w14:paraId="0ED7AE8F" w14:textId="7734F67C" w:rsidR="002D1E23" w:rsidRPr="00AC61FC" w:rsidRDefault="002D1E23"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Поиск и спасание человека упавшего за борт</w:t>
            </w:r>
            <w:r>
              <w:rPr>
                <w:rFonts w:ascii="Times New Roman" w:hAnsi="Times New Roman" w:cs="Times New Roman"/>
                <w:color w:val="000000" w:themeColor="text1"/>
              </w:rPr>
              <w:t>.</w:t>
            </w:r>
          </w:p>
        </w:tc>
      </w:tr>
      <w:tr w:rsidR="002D1E23" w:rsidRPr="00AC61FC" w14:paraId="5C714E10" w14:textId="77777777" w:rsidTr="002D1E23">
        <w:tc>
          <w:tcPr>
            <w:tcW w:w="2408" w:type="dxa"/>
            <w:vMerge/>
            <w:tcBorders>
              <w:left w:val="single" w:sz="4" w:space="0" w:color="000000"/>
              <w:bottom w:val="single" w:sz="4" w:space="0" w:color="000000"/>
              <w:right w:val="single" w:sz="4" w:space="0" w:color="000000"/>
            </w:tcBorders>
          </w:tcPr>
          <w:p w14:paraId="401C2419" w14:textId="77777777" w:rsidR="002D1E23" w:rsidRPr="00AC61FC"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12A198D8" w14:textId="4884A282" w:rsidR="002D1E23" w:rsidRPr="00AC61FC" w:rsidRDefault="002D1E23"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1E23" w:rsidRPr="00AC61FC" w14:paraId="7DCA3091" w14:textId="77777777" w:rsidTr="00677E4C">
        <w:tc>
          <w:tcPr>
            <w:tcW w:w="2408" w:type="dxa"/>
            <w:vMerge/>
            <w:tcBorders>
              <w:left w:val="single" w:sz="4" w:space="0" w:color="000000"/>
              <w:bottom w:val="single" w:sz="4" w:space="0" w:color="000000"/>
              <w:right w:val="single" w:sz="4" w:space="0" w:color="000000"/>
            </w:tcBorders>
          </w:tcPr>
          <w:p w14:paraId="70FAD61A" w14:textId="77777777" w:rsidR="002D1E23" w:rsidRPr="00AC61FC"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1225D879" w14:textId="77777777" w:rsidR="002D1E23" w:rsidRDefault="002D1E23"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1F48CCB" w14:textId="50EE58E5" w:rsidR="002D1E23" w:rsidRPr="00AC61FC" w:rsidRDefault="002D1E23"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1E23" w:rsidRPr="00AC61FC" w14:paraId="3CCFB12D" w14:textId="77777777" w:rsidTr="0075448D">
        <w:tc>
          <w:tcPr>
            <w:tcW w:w="9854" w:type="dxa"/>
            <w:gridSpan w:val="2"/>
            <w:tcBorders>
              <w:left w:val="single" w:sz="4" w:space="0" w:color="000000"/>
              <w:bottom w:val="single" w:sz="4" w:space="0" w:color="000000"/>
              <w:right w:val="single" w:sz="4" w:space="0" w:color="000000"/>
            </w:tcBorders>
          </w:tcPr>
          <w:p w14:paraId="7FA37BD2" w14:textId="77777777" w:rsidR="002D1E23" w:rsidRPr="00AC61FC" w:rsidRDefault="002D1E23" w:rsidP="00AC61FC">
            <w:pPr>
              <w:widowControl w:val="0"/>
              <w:spacing w:after="0" w:line="240" w:lineRule="auto"/>
              <w:jc w:val="both"/>
              <w:rPr>
                <w:rFonts w:ascii="Times New Roman" w:hAnsi="Times New Roman" w:cs="Times New Roman"/>
                <w:b/>
                <w:bCs/>
                <w:color w:val="000000" w:themeColor="text1"/>
              </w:rPr>
            </w:pPr>
            <w:r w:rsidRPr="00AC61FC">
              <w:rPr>
                <w:rFonts w:ascii="Times New Roman" w:hAnsi="Times New Roman" w:cs="Times New Roman"/>
                <w:b/>
                <w:bCs/>
                <w:color w:val="000000" w:themeColor="text1"/>
              </w:rPr>
              <w:t>Учебная практика Раздела 3</w:t>
            </w:r>
          </w:p>
          <w:p w14:paraId="3DD229E4" w14:textId="0B12811A" w:rsidR="002D1E23" w:rsidRPr="00AC61FC" w:rsidRDefault="002D1E23"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1FFFB0A8" w14:textId="77777777" w:rsidR="002D1E23" w:rsidRPr="002D1E23" w:rsidRDefault="002D1E23" w:rsidP="00AC61FC">
            <w:pPr>
              <w:spacing w:after="0" w:line="240" w:lineRule="auto"/>
              <w:ind w:firstLine="57"/>
              <w:rPr>
                <w:rFonts w:ascii="Times New Roman" w:eastAsia="Times New Roman" w:hAnsi="Times New Roman" w:cs="Times New Roman"/>
                <w:color w:val="000000" w:themeColor="text1"/>
                <w:lang w:eastAsia="ru-RU"/>
              </w:rPr>
            </w:pPr>
            <w:r w:rsidRPr="002D1E23">
              <w:rPr>
                <w:rFonts w:ascii="Times New Roman" w:eastAsia="Times New Roman" w:hAnsi="Times New Roman" w:cs="Times New Roman"/>
                <w:bCs/>
                <w:color w:val="000000" w:themeColor="text1"/>
                <w:lang w:eastAsia="ru-RU"/>
              </w:rPr>
              <w:t>1.</w:t>
            </w:r>
            <w:r w:rsidRPr="002D1E23">
              <w:rPr>
                <w:rFonts w:ascii="Times New Roman" w:eastAsia="Times New Roman" w:hAnsi="Times New Roman" w:cs="Times New Roman"/>
                <w:color w:val="000000" w:themeColor="text1"/>
                <w:lang w:eastAsia="ru-RU"/>
              </w:rPr>
              <w:t xml:space="preserve"> Ознакомление с местами расположения и процедурами использования индивидуальных и коллективных спасательных средств.</w:t>
            </w:r>
          </w:p>
          <w:p w14:paraId="2F28D408" w14:textId="77777777" w:rsidR="002D1E23" w:rsidRPr="002D1E23" w:rsidRDefault="002D1E23" w:rsidP="00AC61FC">
            <w:pPr>
              <w:spacing w:after="0" w:line="240" w:lineRule="auto"/>
              <w:ind w:firstLine="57"/>
              <w:rPr>
                <w:rFonts w:ascii="Times New Roman" w:eastAsia="Times New Roman" w:hAnsi="Times New Roman" w:cs="Times New Roman"/>
                <w:color w:val="000000" w:themeColor="text1"/>
                <w:lang w:eastAsia="ru-RU"/>
              </w:rPr>
            </w:pPr>
            <w:r w:rsidRPr="002D1E23">
              <w:rPr>
                <w:rFonts w:ascii="Times New Roman" w:eastAsia="Times New Roman" w:hAnsi="Times New Roman" w:cs="Times New Roman"/>
                <w:bCs/>
                <w:color w:val="000000" w:themeColor="text1"/>
                <w:lang w:eastAsia="ru-RU"/>
              </w:rPr>
              <w:t>2.</w:t>
            </w:r>
            <w:r w:rsidRPr="002D1E23">
              <w:rPr>
                <w:rFonts w:ascii="Times New Roman" w:eastAsia="Times New Roman" w:hAnsi="Times New Roman" w:cs="Times New Roman"/>
                <w:color w:val="000000" w:themeColor="text1"/>
                <w:lang w:eastAsia="ru-RU"/>
              </w:rPr>
              <w:t xml:space="preserve"> Отработка действий по использованию индивидуальных и коллективных спасательных средств.</w:t>
            </w:r>
          </w:p>
          <w:p w14:paraId="4C5AF6D2" w14:textId="77777777" w:rsidR="002D1E23" w:rsidRPr="002D1E23" w:rsidRDefault="002D1E23" w:rsidP="00AC61FC">
            <w:pPr>
              <w:spacing w:after="0" w:line="240" w:lineRule="auto"/>
              <w:ind w:firstLine="57"/>
              <w:rPr>
                <w:rFonts w:ascii="Times New Roman" w:eastAsia="Times New Roman" w:hAnsi="Times New Roman" w:cs="Times New Roman"/>
                <w:color w:val="000000" w:themeColor="text1"/>
                <w:lang w:eastAsia="ru-RU"/>
              </w:rPr>
            </w:pPr>
            <w:r w:rsidRPr="002D1E23">
              <w:rPr>
                <w:rFonts w:ascii="Times New Roman" w:eastAsia="Times New Roman" w:hAnsi="Times New Roman" w:cs="Times New Roman"/>
                <w:bCs/>
                <w:color w:val="000000" w:themeColor="text1"/>
                <w:lang w:eastAsia="ru-RU"/>
              </w:rPr>
              <w:t>3.</w:t>
            </w:r>
            <w:r w:rsidRPr="002D1E23">
              <w:rPr>
                <w:rFonts w:ascii="Times New Roman" w:eastAsia="Times New Roman" w:hAnsi="Times New Roman" w:cs="Times New Roman"/>
                <w:color w:val="000000" w:themeColor="text1"/>
                <w:lang w:eastAsia="ru-RU"/>
              </w:rPr>
              <w:t xml:space="preserve"> Отработка действий при проведении шлюпочной тревоги.</w:t>
            </w:r>
          </w:p>
          <w:p w14:paraId="429DDA62" w14:textId="4F4CBE5E" w:rsidR="002D1E23" w:rsidRPr="00AC61FC" w:rsidRDefault="002D1E23" w:rsidP="00AC61FC">
            <w:pPr>
              <w:spacing w:after="0" w:line="240" w:lineRule="auto"/>
              <w:ind w:firstLine="57"/>
              <w:rPr>
                <w:rFonts w:ascii="Times New Roman" w:hAnsi="Times New Roman" w:cs="Times New Roman"/>
                <w:color w:val="000000" w:themeColor="text1"/>
              </w:rPr>
            </w:pPr>
            <w:r w:rsidRPr="002D1E23">
              <w:rPr>
                <w:rFonts w:ascii="Times New Roman" w:eastAsia="Times New Roman" w:hAnsi="Times New Roman" w:cs="Times New Roman"/>
                <w:bCs/>
                <w:color w:val="000000" w:themeColor="text1"/>
                <w:lang w:eastAsia="ru-RU"/>
              </w:rPr>
              <w:t>4.</w:t>
            </w:r>
            <w:r w:rsidRPr="002D1E23">
              <w:rPr>
                <w:rFonts w:ascii="Times New Roman" w:eastAsia="Times New Roman" w:hAnsi="Times New Roman" w:cs="Times New Roman"/>
                <w:color w:val="000000" w:themeColor="text1"/>
                <w:lang w:eastAsia="ru-RU"/>
              </w:rPr>
              <w:t xml:space="preserve"> Отработка действий при проведении тревоги «Человек за бортом»</w:t>
            </w:r>
          </w:p>
        </w:tc>
      </w:tr>
      <w:tr w:rsidR="002D1E23" w:rsidRPr="00AC61FC" w14:paraId="0CE38B7A" w14:textId="77777777" w:rsidTr="0075448D">
        <w:tc>
          <w:tcPr>
            <w:tcW w:w="9854" w:type="dxa"/>
            <w:gridSpan w:val="2"/>
            <w:tcBorders>
              <w:left w:val="single" w:sz="4" w:space="0" w:color="000000"/>
              <w:bottom w:val="single" w:sz="4" w:space="0" w:color="000000"/>
              <w:right w:val="single" w:sz="4" w:space="0" w:color="000000"/>
            </w:tcBorders>
          </w:tcPr>
          <w:p w14:paraId="06CCE172" w14:textId="77777777" w:rsidR="002D1E23" w:rsidRPr="00AC61FC" w:rsidRDefault="002D1E23" w:rsidP="00AC61FC">
            <w:pPr>
              <w:widowControl w:val="0"/>
              <w:spacing w:after="0" w:line="240" w:lineRule="auto"/>
              <w:jc w:val="both"/>
              <w:rPr>
                <w:rFonts w:ascii="Times New Roman" w:hAnsi="Times New Roman" w:cs="Times New Roman"/>
                <w:color w:val="000000" w:themeColor="text1"/>
              </w:rPr>
            </w:pPr>
            <w:r w:rsidRPr="00AC61FC">
              <w:rPr>
                <w:rFonts w:ascii="Times New Roman" w:hAnsi="Times New Roman" w:cs="Times New Roman"/>
                <w:b/>
                <w:bCs/>
                <w:color w:val="000000" w:themeColor="text1"/>
              </w:rPr>
              <w:t>Производственная практика Раздела 3</w:t>
            </w:r>
          </w:p>
          <w:p w14:paraId="7CF17A92" w14:textId="18B21935" w:rsidR="002D1E23" w:rsidRPr="00AC61FC" w:rsidRDefault="002D1E23"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426D46DE" w14:textId="32E13CD2" w:rsidR="002D1E23" w:rsidRPr="002D1E23" w:rsidRDefault="002D1E23" w:rsidP="00AC61FC">
            <w:pPr>
              <w:spacing w:after="0" w:line="240" w:lineRule="auto"/>
              <w:rPr>
                <w:rFonts w:ascii="Times New Roman" w:eastAsia="Times New Roman" w:hAnsi="Times New Roman" w:cs="Times New Roman"/>
                <w:color w:val="000000" w:themeColor="text1"/>
                <w:lang w:eastAsia="ru-RU"/>
              </w:rPr>
            </w:pPr>
            <w:r w:rsidRPr="002D1E23">
              <w:rPr>
                <w:rFonts w:ascii="Times New Roman" w:eastAsia="Times New Roman" w:hAnsi="Times New Roman" w:cs="Times New Roman"/>
                <w:bCs/>
                <w:color w:val="000000" w:themeColor="text1"/>
                <w:lang w:eastAsia="ru-RU"/>
              </w:rPr>
              <w:t>1.</w:t>
            </w:r>
            <w:r w:rsidRPr="002D1E23">
              <w:rPr>
                <w:rFonts w:ascii="Times New Roman" w:eastAsia="Times New Roman" w:hAnsi="Times New Roman" w:cs="Times New Roman"/>
                <w:color w:val="000000" w:themeColor="text1"/>
                <w:lang w:eastAsia="ru-RU"/>
              </w:rPr>
              <w:t xml:space="preserve"> Ознакомление с местами расположения, принципами и процедурами использования индивидуальных и коллективных спасательных средств.</w:t>
            </w:r>
          </w:p>
          <w:p w14:paraId="75449061" w14:textId="77777777" w:rsidR="002D1E23" w:rsidRPr="002D1E23" w:rsidRDefault="002D1E23" w:rsidP="00AC61FC">
            <w:pPr>
              <w:spacing w:after="0" w:line="240" w:lineRule="auto"/>
              <w:rPr>
                <w:rFonts w:ascii="Times New Roman" w:eastAsia="Times New Roman" w:hAnsi="Times New Roman" w:cs="Times New Roman"/>
                <w:color w:val="000000" w:themeColor="text1"/>
                <w:lang w:eastAsia="ru-RU"/>
              </w:rPr>
            </w:pPr>
            <w:r w:rsidRPr="002D1E23">
              <w:rPr>
                <w:rFonts w:ascii="Times New Roman" w:eastAsia="Times New Roman" w:hAnsi="Times New Roman" w:cs="Times New Roman"/>
                <w:bCs/>
                <w:color w:val="000000" w:themeColor="text1"/>
                <w:lang w:eastAsia="ru-RU"/>
              </w:rPr>
              <w:t>2.</w:t>
            </w:r>
            <w:r w:rsidRPr="002D1E23">
              <w:rPr>
                <w:rFonts w:ascii="Times New Roman" w:eastAsia="Times New Roman" w:hAnsi="Times New Roman" w:cs="Times New Roman"/>
                <w:color w:val="000000" w:themeColor="text1"/>
                <w:lang w:eastAsia="ru-RU"/>
              </w:rPr>
              <w:t xml:space="preserve"> Отработка действий по использованию индивидуальных и коллективных спасательных средств.</w:t>
            </w:r>
          </w:p>
          <w:p w14:paraId="6263E25B" w14:textId="77777777" w:rsidR="002D1E23" w:rsidRPr="002D1E23" w:rsidRDefault="002D1E23" w:rsidP="00AC61FC">
            <w:pPr>
              <w:spacing w:after="0" w:line="240" w:lineRule="auto"/>
              <w:rPr>
                <w:rFonts w:ascii="Times New Roman" w:eastAsia="Times New Roman" w:hAnsi="Times New Roman" w:cs="Times New Roman"/>
                <w:color w:val="000000" w:themeColor="text1"/>
                <w:lang w:eastAsia="ru-RU"/>
              </w:rPr>
            </w:pPr>
            <w:r w:rsidRPr="002D1E23">
              <w:rPr>
                <w:rFonts w:ascii="Times New Roman" w:eastAsia="Times New Roman" w:hAnsi="Times New Roman" w:cs="Times New Roman"/>
                <w:bCs/>
                <w:color w:val="000000" w:themeColor="text1"/>
                <w:lang w:eastAsia="ru-RU"/>
              </w:rPr>
              <w:t>3.</w:t>
            </w:r>
            <w:r w:rsidRPr="002D1E23">
              <w:rPr>
                <w:rFonts w:ascii="Times New Roman" w:eastAsia="Times New Roman" w:hAnsi="Times New Roman" w:cs="Times New Roman"/>
                <w:color w:val="000000" w:themeColor="text1"/>
                <w:lang w:eastAsia="ru-RU"/>
              </w:rPr>
              <w:t xml:space="preserve"> Отработка действий при проведении шлюпочной тревоги.</w:t>
            </w:r>
          </w:p>
          <w:p w14:paraId="2CEFA67C" w14:textId="77777777" w:rsidR="002D1E23" w:rsidRPr="002D1E23" w:rsidRDefault="002D1E23" w:rsidP="00AC61FC">
            <w:pPr>
              <w:spacing w:after="0" w:line="240" w:lineRule="auto"/>
              <w:rPr>
                <w:rFonts w:ascii="Times New Roman" w:eastAsia="Times New Roman" w:hAnsi="Times New Roman" w:cs="Times New Roman"/>
                <w:color w:val="000000" w:themeColor="text1"/>
                <w:lang w:eastAsia="ru-RU"/>
              </w:rPr>
            </w:pPr>
            <w:r w:rsidRPr="002D1E23">
              <w:rPr>
                <w:rFonts w:ascii="Times New Roman" w:eastAsia="Times New Roman" w:hAnsi="Times New Roman" w:cs="Times New Roman"/>
                <w:bCs/>
                <w:color w:val="000000" w:themeColor="text1"/>
                <w:lang w:eastAsia="ru-RU"/>
              </w:rPr>
              <w:t>4.</w:t>
            </w:r>
            <w:r w:rsidRPr="002D1E23">
              <w:rPr>
                <w:rFonts w:ascii="Times New Roman" w:eastAsia="Times New Roman" w:hAnsi="Times New Roman" w:cs="Times New Roman"/>
                <w:color w:val="000000" w:themeColor="text1"/>
                <w:lang w:eastAsia="ru-RU"/>
              </w:rPr>
              <w:t xml:space="preserve"> Отработка действий при проведении тревоги «Человек за бортом».</w:t>
            </w:r>
          </w:p>
          <w:p w14:paraId="00D2AC55" w14:textId="77777777" w:rsidR="002D1E23" w:rsidRPr="002D1E23" w:rsidRDefault="002D1E23" w:rsidP="00AC61FC">
            <w:pPr>
              <w:spacing w:after="0" w:line="240" w:lineRule="auto"/>
              <w:rPr>
                <w:rFonts w:ascii="Times New Roman" w:eastAsia="Times New Roman" w:hAnsi="Times New Roman" w:cs="Times New Roman"/>
                <w:color w:val="000000" w:themeColor="text1"/>
                <w:lang w:eastAsia="ru-RU"/>
              </w:rPr>
            </w:pPr>
            <w:r w:rsidRPr="002D1E23">
              <w:rPr>
                <w:rFonts w:ascii="Times New Roman" w:eastAsia="Times New Roman" w:hAnsi="Times New Roman" w:cs="Times New Roman"/>
                <w:bCs/>
                <w:color w:val="000000" w:themeColor="text1"/>
                <w:lang w:eastAsia="ru-RU"/>
              </w:rPr>
              <w:t>5.</w:t>
            </w:r>
            <w:r w:rsidRPr="002D1E23">
              <w:rPr>
                <w:rFonts w:ascii="Times New Roman" w:eastAsia="Times New Roman" w:hAnsi="Times New Roman" w:cs="Times New Roman"/>
                <w:color w:val="000000" w:themeColor="text1"/>
                <w:lang w:eastAsia="ru-RU"/>
              </w:rPr>
              <w:t xml:space="preserve"> Использование спускных устройств.</w:t>
            </w:r>
          </w:p>
          <w:p w14:paraId="56F84107" w14:textId="30501417" w:rsidR="002D1E23" w:rsidRPr="00AC61FC" w:rsidRDefault="002D1E23" w:rsidP="00AC61FC">
            <w:pPr>
              <w:spacing w:after="0" w:line="240" w:lineRule="auto"/>
              <w:rPr>
                <w:rFonts w:ascii="Times New Roman" w:hAnsi="Times New Roman" w:cs="Times New Roman"/>
                <w:color w:val="000000" w:themeColor="text1"/>
              </w:rPr>
            </w:pPr>
            <w:r w:rsidRPr="002D1E23">
              <w:rPr>
                <w:rFonts w:ascii="Times New Roman" w:eastAsia="Times New Roman" w:hAnsi="Times New Roman" w:cs="Times New Roman"/>
                <w:bCs/>
                <w:color w:val="000000" w:themeColor="text1"/>
                <w:lang w:eastAsia="ru-RU"/>
              </w:rPr>
              <w:t>6.</w:t>
            </w:r>
            <w:r w:rsidRPr="002D1E23">
              <w:rPr>
                <w:rFonts w:ascii="Times New Roman" w:eastAsia="Times New Roman" w:hAnsi="Times New Roman" w:cs="Times New Roman"/>
                <w:color w:val="000000" w:themeColor="text1"/>
                <w:lang w:eastAsia="ru-RU"/>
              </w:rPr>
              <w:t xml:space="preserve"> Использование посадочных устройств</w:t>
            </w:r>
          </w:p>
        </w:tc>
      </w:tr>
      <w:tr w:rsidR="002D1E23" w:rsidRPr="00AC61FC" w14:paraId="6248BB02" w14:textId="77777777" w:rsidTr="0075448D">
        <w:trPr>
          <w:trHeight w:val="307"/>
        </w:trPr>
        <w:tc>
          <w:tcPr>
            <w:tcW w:w="9854" w:type="dxa"/>
            <w:gridSpan w:val="2"/>
            <w:tcBorders>
              <w:left w:val="single" w:sz="4" w:space="0" w:color="000000"/>
              <w:bottom w:val="single" w:sz="4" w:space="0" w:color="000000"/>
              <w:right w:val="single" w:sz="4" w:space="0" w:color="000000"/>
            </w:tcBorders>
          </w:tcPr>
          <w:p w14:paraId="106A8A4F" w14:textId="47210913" w:rsidR="002D1E23" w:rsidRPr="00AC61FC" w:rsidRDefault="002D1E23" w:rsidP="00AC61FC">
            <w:pPr>
              <w:spacing w:after="0" w:line="240" w:lineRule="auto"/>
              <w:rPr>
                <w:rFonts w:ascii="Times New Roman" w:hAnsi="Times New Roman" w:cs="Times New Roman"/>
                <w:color w:val="000000" w:themeColor="text1"/>
              </w:rPr>
            </w:pPr>
            <w:r w:rsidRPr="00AC61FC">
              <w:rPr>
                <w:rFonts w:ascii="Times New Roman" w:hAnsi="Times New Roman" w:cs="Times New Roman"/>
                <w:b/>
                <w:bCs/>
                <w:color w:val="000000" w:themeColor="text1"/>
              </w:rPr>
              <w:t>Раздел 4. Система управ</w:t>
            </w:r>
            <w:r>
              <w:rPr>
                <w:rFonts w:ascii="Times New Roman" w:hAnsi="Times New Roman" w:cs="Times New Roman"/>
                <w:b/>
                <w:bCs/>
                <w:color w:val="000000" w:themeColor="text1"/>
              </w:rPr>
              <w:t>ления безопасностью судна (12 часов</w:t>
            </w:r>
            <w:r w:rsidRPr="00AC61FC">
              <w:rPr>
                <w:rFonts w:ascii="Times New Roman" w:hAnsi="Times New Roman" w:cs="Times New Roman"/>
                <w:b/>
                <w:bCs/>
                <w:color w:val="000000" w:themeColor="text1"/>
              </w:rPr>
              <w:t>)</w:t>
            </w:r>
          </w:p>
        </w:tc>
      </w:tr>
      <w:tr w:rsidR="002D1E23" w:rsidRPr="00AC61FC" w14:paraId="23CEFA7D" w14:textId="77777777" w:rsidTr="0075448D">
        <w:trPr>
          <w:trHeight w:val="307"/>
        </w:trPr>
        <w:tc>
          <w:tcPr>
            <w:tcW w:w="9854" w:type="dxa"/>
            <w:gridSpan w:val="2"/>
            <w:tcBorders>
              <w:left w:val="single" w:sz="4" w:space="0" w:color="000000"/>
              <w:bottom w:val="single" w:sz="4" w:space="0" w:color="000000"/>
              <w:right w:val="single" w:sz="4" w:space="0" w:color="000000"/>
            </w:tcBorders>
          </w:tcPr>
          <w:p w14:paraId="40D76F20" w14:textId="334F1AF9" w:rsidR="002D1E23" w:rsidRPr="00AC61FC" w:rsidRDefault="002D1E23"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МДК. 02.01 Безопасность жизнедеятельности на судне и транспортная безопасность</w:t>
            </w:r>
          </w:p>
        </w:tc>
      </w:tr>
      <w:tr w:rsidR="002D1E23" w:rsidRPr="00AC61FC" w14:paraId="1A38C8A1" w14:textId="77777777" w:rsidTr="0075448D">
        <w:tc>
          <w:tcPr>
            <w:tcW w:w="2408" w:type="dxa"/>
            <w:vMerge w:val="restart"/>
            <w:tcBorders>
              <w:left w:val="single" w:sz="4" w:space="0" w:color="000000"/>
              <w:bottom w:val="single" w:sz="4" w:space="0" w:color="000000"/>
              <w:right w:val="single" w:sz="4" w:space="0" w:color="000000"/>
            </w:tcBorders>
          </w:tcPr>
          <w:p w14:paraId="1B3B326A" w14:textId="77777777" w:rsidR="002D1E23" w:rsidRPr="00CA656A" w:rsidRDefault="002D1E23"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Тема 4.1.</w:t>
            </w:r>
            <w:r w:rsidRPr="00CA656A">
              <w:rPr>
                <w:rFonts w:ascii="Times New Roman" w:eastAsia="Noto Serif CJK SC" w:hAnsi="Times New Roman" w:cs="Times New Roman"/>
                <w:b/>
                <w:color w:val="000000" w:themeColor="text1"/>
                <w:lang w:bidi="hi-IN"/>
              </w:rPr>
              <w:t xml:space="preserve"> Система управления безопасностью судов (СУБ)</w:t>
            </w:r>
          </w:p>
        </w:tc>
        <w:tc>
          <w:tcPr>
            <w:tcW w:w="7446" w:type="dxa"/>
            <w:tcBorders>
              <w:left w:val="single" w:sz="4" w:space="0" w:color="000000"/>
              <w:bottom w:val="single" w:sz="4" w:space="0" w:color="000000"/>
              <w:right w:val="single" w:sz="4" w:space="0" w:color="000000"/>
            </w:tcBorders>
          </w:tcPr>
          <w:p w14:paraId="4909DB8F" w14:textId="77777777" w:rsidR="002D1E23" w:rsidRPr="00AC61FC" w:rsidRDefault="002D1E23"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2D1E23" w:rsidRPr="00AC61FC" w14:paraId="523E0739" w14:textId="77777777" w:rsidTr="0075448D">
        <w:trPr>
          <w:trHeight w:val="776"/>
        </w:trPr>
        <w:tc>
          <w:tcPr>
            <w:tcW w:w="2408" w:type="dxa"/>
            <w:vMerge/>
            <w:tcBorders>
              <w:left w:val="single" w:sz="4" w:space="0" w:color="000000"/>
              <w:bottom w:val="single" w:sz="4" w:space="0" w:color="000000"/>
              <w:right w:val="single" w:sz="4" w:space="0" w:color="000000"/>
            </w:tcBorders>
          </w:tcPr>
          <w:p w14:paraId="0F758D80" w14:textId="77777777" w:rsidR="002D1E23" w:rsidRPr="00CA656A" w:rsidRDefault="002D1E23"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CD6A571" w14:textId="77777777" w:rsidR="00CA656A" w:rsidRDefault="002D1E23" w:rsidP="00AC61FC">
            <w:pPr>
              <w:spacing w:after="0" w:line="240" w:lineRule="auto"/>
              <w:rPr>
                <w:rFonts w:ascii="Times New Roman" w:eastAsia="Noto Serif CJK SC" w:hAnsi="Times New Roman" w:cs="Times New Roman"/>
                <w:color w:val="000000" w:themeColor="text1"/>
                <w:lang w:bidi="hi-IN"/>
              </w:rPr>
            </w:pPr>
            <w:r w:rsidRPr="00AC61FC">
              <w:rPr>
                <w:rFonts w:ascii="Times New Roman" w:eastAsia="Noto Serif CJK SC" w:hAnsi="Times New Roman" w:cs="Times New Roman"/>
                <w:color w:val="000000" w:themeColor="text1"/>
                <w:lang w:bidi="hi-IN"/>
              </w:rPr>
              <w:t>Система управления безопасностью судов. Понятие СУБ. Основные требования к СУБ. Основные принципы управления безопасностью. Основные термины и определения СУБ. Цели и задачи СУБ</w:t>
            </w:r>
            <w:r w:rsidR="00CA656A">
              <w:rPr>
                <w:rFonts w:ascii="Times New Roman" w:eastAsia="Noto Serif CJK SC" w:hAnsi="Times New Roman" w:cs="Times New Roman"/>
                <w:color w:val="000000" w:themeColor="text1"/>
                <w:lang w:bidi="hi-IN"/>
              </w:rPr>
              <w:t>.</w:t>
            </w:r>
            <w:r w:rsidR="00CA656A" w:rsidRPr="00AC61FC">
              <w:rPr>
                <w:rFonts w:ascii="Times New Roman" w:eastAsia="Noto Serif CJK SC" w:hAnsi="Times New Roman" w:cs="Times New Roman"/>
                <w:color w:val="000000" w:themeColor="text1"/>
                <w:lang w:bidi="hi-IN"/>
              </w:rPr>
              <w:t xml:space="preserve"> </w:t>
            </w:r>
          </w:p>
          <w:p w14:paraId="2BC22624" w14:textId="0195D864" w:rsidR="002D1E23" w:rsidRPr="00AC61FC" w:rsidRDefault="00CA656A"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Обязанности и обязательства судовладельца. Ответственность и полномочия руководства. Ресурсы. Примерная структура и содержание документации СУБ</w:t>
            </w:r>
            <w:r>
              <w:rPr>
                <w:rFonts w:ascii="Times New Roman" w:eastAsia="Noto Serif CJK SC" w:hAnsi="Times New Roman" w:cs="Times New Roman"/>
                <w:color w:val="000000" w:themeColor="text1"/>
                <w:lang w:bidi="hi-IN"/>
              </w:rPr>
              <w:t>.</w:t>
            </w:r>
          </w:p>
        </w:tc>
      </w:tr>
      <w:tr w:rsidR="00CA656A" w:rsidRPr="00AC61FC" w14:paraId="7EA3F32F" w14:textId="77777777" w:rsidTr="0075448D">
        <w:tc>
          <w:tcPr>
            <w:tcW w:w="2408" w:type="dxa"/>
            <w:vMerge/>
            <w:tcBorders>
              <w:left w:val="single" w:sz="4" w:space="0" w:color="000000"/>
              <w:bottom w:val="single" w:sz="4" w:space="0" w:color="000000"/>
              <w:right w:val="single" w:sz="4" w:space="0" w:color="000000"/>
            </w:tcBorders>
          </w:tcPr>
          <w:p w14:paraId="0F4EE0EC"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0177302" w14:textId="1262F711" w:rsidR="00CA656A" w:rsidRPr="00AC61FC" w:rsidRDefault="00CA656A"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656A" w:rsidRPr="00AC61FC" w14:paraId="0E4F2F76" w14:textId="77777777" w:rsidTr="00677E4C">
        <w:tc>
          <w:tcPr>
            <w:tcW w:w="2408" w:type="dxa"/>
            <w:vMerge/>
            <w:tcBorders>
              <w:left w:val="single" w:sz="4" w:space="0" w:color="000000"/>
              <w:bottom w:val="single" w:sz="4" w:space="0" w:color="000000"/>
              <w:right w:val="single" w:sz="4" w:space="0" w:color="000000"/>
            </w:tcBorders>
          </w:tcPr>
          <w:p w14:paraId="5F4F7782"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1FE6693F" w14:textId="77777777" w:rsidR="00CA656A" w:rsidRDefault="00CA656A"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6A8A1AD" w14:textId="65605DBE" w:rsidR="00CA656A" w:rsidRPr="00AC61FC" w:rsidRDefault="00CA656A"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656A" w:rsidRPr="00AC61FC" w14:paraId="1A2E774B" w14:textId="77777777" w:rsidTr="0075448D">
        <w:tc>
          <w:tcPr>
            <w:tcW w:w="2408" w:type="dxa"/>
            <w:vMerge w:val="restart"/>
            <w:tcBorders>
              <w:left w:val="single" w:sz="4" w:space="0" w:color="000000"/>
              <w:bottom w:val="single" w:sz="4" w:space="0" w:color="000000"/>
              <w:right w:val="single" w:sz="4" w:space="0" w:color="000000"/>
            </w:tcBorders>
          </w:tcPr>
          <w:p w14:paraId="0EDC6B88" w14:textId="77777777" w:rsidR="00CA656A" w:rsidRPr="00CA656A" w:rsidRDefault="00CA656A"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lastRenderedPageBreak/>
              <w:t>Тема 4.2.</w:t>
            </w:r>
            <w:r w:rsidRPr="00CA656A">
              <w:rPr>
                <w:rFonts w:ascii="Times New Roman" w:eastAsia="Noto Serif CJK SC" w:hAnsi="Times New Roman" w:cs="Times New Roman"/>
                <w:b/>
                <w:color w:val="000000" w:themeColor="text1"/>
                <w:lang w:bidi="hi-IN"/>
              </w:rPr>
              <w:t xml:space="preserve"> Основные судовые процедуры по обеспечению безопасной эксплуатации судна и защиты окружающей среды</w:t>
            </w:r>
          </w:p>
        </w:tc>
        <w:tc>
          <w:tcPr>
            <w:tcW w:w="7446" w:type="dxa"/>
            <w:tcBorders>
              <w:left w:val="single" w:sz="4" w:space="0" w:color="000000"/>
              <w:bottom w:val="single" w:sz="4" w:space="0" w:color="000000"/>
              <w:right w:val="single" w:sz="4" w:space="0" w:color="000000"/>
            </w:tcBorders>
          </w:tcPr>
          <w:p w14:paraId="3915F395" w14:textId="77777777" w:rsidR="00CA656A" w:rsidRPr="00AC61FC" w:rsidRDefault="00CA656A"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CA656A" w:rsidRPr="00AC61FC" w14:paraId="131CFABC" w14:textId="77777777" w:rsidTr="0075448D">
        <w:tc>
          <w:tcPr>
            <w:tcW w:w="2408" w:type="dxa"/>
            <w:vMerge/>
            <w:tcBorders>
              <w:left w:val="single" w:sz="4" w:space="0" w:color="000000"/>
              <w:bottom w:val="single" w:sz="4" w:space="0" w:color="000000"/>
              <w:right w:val="single" w:sz="4" w:space="0" w:color="000000"/>
            </w:tcBorders>
          </w:tcPr>
          <w:p w14:paraId="03A33BC3"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29D1528" w14:textId="77777777" w:rsidR="00CA656A" w:rsidRDefault="00CA656A" w:rsidP="00AC61FC">
            <w:pPr>
              <w:spacing w:after="0" w:line="240" w:lineRule="auto"/>
              <w:rPr>
                <w:rFonts w:ascii="Times New Roman" w:eastAsia="Noto Serif CJK SC" w:hAnsi="Times New Roman" w:cs="Times New Roman"/>
                <w:color w:val="000000" w:themeColor="text1"/>
                <w:lang w:bidi="hi-IN"/>
              </w:rPr>
            </w:pPr>
            <w:r w:rsidRPr="00AC61FC">
              <w:rPr>
                <w:rFonts w:ascii="Times New Roman" w:eastAsia="Noto Serif CJK SC" w:hAnsi="Times New Roman" w:cs="Times New Roman"/>
                <w:color w:val="000000" w:themeColor="text1"/>
                <w:lang w:bidi="hi-IN"/>
              </w:rPr>
              <w:t>Порядок ознакомления членов экипажей судов с возложенными на них обязанностями. Порядок передачи экипажем судна сообщений об авариях и фактах несоблюдения требований законодательства</w:t>
            </w:r>
            <w:r>
              <w:rPr>
                <w:rFonts w:ascii="Times New Roman" w:eastAsia="Noto Serif CJK SC" w:hAnsi="Times New Roman" w:cs="Times New Roman"/>
                <w:color w:val="000000" w:themeColor="text1"/>
                <w:lang w:bidi="hi-IN"/>
              </w:rPr>
              <w:t>.</w:t>
            </w:r>
            <w:r w:rsidRPr="00AC61FC">
              <w:rPr>
                <w:rFonts w:ascii="Times New Roman" w:eastAsia="Noto Serif CJK SC" w:hAnsi="Times New Roman" w:cs="Times New Roman"/>
                <w:color w:val="000000" w:themeColor="text1"/>
                <w:lang w:bidi="hi-IN"/>
              </w:rPr>
              <w:t xml:space="preserve"> </w:t>
            </w:r>
          </w:p>
          <w:p w14:paraId="28384E34" w14:textId="5F4152DB" w:rsidR="00CA656A" w:rsidRPr="00AC61FC" w:rsidRDefault="00CA656A"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Порядок действий членов экипажа судна и других работников судовладельца в случае возникновения аварийных ситуаций. Порядок планирования рейса судна и обеспечения безопасности его плавания. Меры по обеспечению надежности механизмов, устройств, оборудования судов</w:t>
            </w:r>
            <w:r>
              <w:rPr>
                <w:rFonts w:ascii="Times New Roman" w:eastAsia="Noto Serif CJK SC" w:hAnsi="Times New Roman" w:cs="Times New Roman"/>
                <w:color w:val="000000" w:themeColor="text1"/>
                <w:lang w:bidi="hi-IN"/>
              </w:rPr>
              <w:t>.</w:t>
            </w:r>
          </w:p>
        </w:tc>
      </w:tr>
      <w:tr w:rsidR="00CA656A" w:rsidRPr="00AC61FC" w14:paraId="543D42A7" w14:textId="77777777" w:rsidTr="0075448D">
        <w:tc>
          <w:tcPr>
            <w:tcW w:w="2408" w:type="dxa"/>
            <w:vMerge/>
            <w:tcBorders>
              <w:left w:val="single" w:sz="4" w:space="0" w:color="000000"/>
              <w:bottom w:val="single" w:sz="4" w:space="0" w:color="000000"/>
              <w:right w:val="single" w:sz="4" w:space="0" w:color="000000"/>
            </w:tcBorders>
          </w:tcPr>
          <w:p w14:paraId="5F1B8991"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3E7972FE" w14:textId="58394A99" w:rsidR="00CA656A" w:rsidRPr="00AC61FC" w:rsidRDefault="00CA656A"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656A" w:rsidRPr="00AC61FC" w14:paraId="5C867482" w14:textId="77777777" w:rsidTr="00677E4C">
        <w:tc>
          <w:tcPr>
            <w:tcW w:w="2408" w:type="dxa"/>
            <w:vMerge/>
            <w:tcBorders>
              <w:left w:val="single" w:sz="4" w:space="0" w:color="000000"/>
              <w:bottom w:val="single" w:sz="4" w:space="0" w:color="000000"/>
              <w:right w:val="single" w:sz="4" w:space="0" w:color="000000"/>
            </w:tcBorders>
          </w:tcPr>
          <w:p w14:paraId="20BE3E5E"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2E705DA6" w14:textId="77777777" w:rsidR="00CA656A" w:rsidRDefault="00CA656A"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D6B6820" w14:textId="27C574D6" w:rsidR="00CA656A" w:rsidRPr="00AC61FC" w:rsidRDefault="00CA656A"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656A" w:rsidRPr="00AC61FC" w14:paraId="2D6CC9FC" w14:textId="77777777" w:rsidTr="0075448D">
        <w:tc>
          <w:tcPr>
            <w:tcW w:w="2408" w:type="dxa"/>
            <w:vMerge w:val="restart"/>
            <w:tcBorders>
              <w:left w:val="single" w:sz="4" w:space="0" w:color="000000"/>
              <w:bottom w:val="single" w:sz="4" w:space="0" w:color="000000"/>
              <w:right w:val="single" w:sz="4" w:space="0" w:color="000000"/>
            </w:tcBorders>
          </w:tcPr>
          <w:p w14:paraId="2D3073BF" w14:textId="77777777" w:rsidR="00CA656A" w:rsidRPr="00CA656A" w:rsidRDefault="00CA656A"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 xml:space="preserve">Тема 4.3. </w:t>
            </w:r>
            <w:r w:rsidRPr="00CA656A">
              <w:rPr>
                <w:rFonts w:ascii="Times New Roman" w:eastAsia="Noto Serif CJK SC" w:hAnsi="Times New Roman" w:cs="Times New Roman"/>
                <w:b/>
                <w:color w:val="000000" w:themeColor="text1"/>
                <w:lang w:bidi="hi-IN"/>
              </w:rPr>
              <w:t>Виды, процесс и периодичность освидетельствования системы управления безопасностью</w:t>
            </w:r>
          </w:p>
        </w:tc>
        <w:tc>
          <w:tcPr>
            <w:tcW w:w="7446" w:type="dxa"/>
            <w:tcBorders>
              <w:left w:val="single" w:sz="4" w:space="0" w:color="000000"/>
              <w:bottom w:val="single" w:sz="4" w:space="0" w:color="000000"/>
              <w:right w:val="single" w:sz="4" w:space="0" w:color="000000"/>
            </w:tcBorders>
          </w:tcPr>
          <w:p w14:paraId="36D53C08" w14:textId="77777777" w:rsidR="00CA656A" w:rsidRPr="00AC61FC" w:rsidRDefault="00CA656A"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CA656A" w:rsidRPr="00AC61FC" w14:paraId="5255F763" w14:textId="77777777" w:rsidTr="0075448D">
        <w:tc>
          <w:tcPr>
            <w:tcW w:w="2408" w:type="dxa"/>
            <w:vMerge/>
            <w:tcBorders>
              <w:left w:val="single" w:sz="4" w:space="0" w:color="000000"/>
              <w:bottom w:val="single" w:sz="4" w:space="0" w:color="000000"/>
              <w:right w:val="single" w:sz="4" w:space="0" w:color="000000"/>
            </w:tcBorders>
          </w:tcPr>
          <w:p w14:paraId="418DA289"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71A14160" w14:textId="765876AA" w:rsidR="00CA656A" w:rsidRPr="00AC61FC" w:rsidRDefault="00CA656A"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Соответствие СУБ обязательным требованиям. Порядок проведения проверок эффективности СУБ. Проверка СУБ уполномоченной организацией</w:t>
            </w:r>
            <w:r>
              <w:rPr>
                <w:rFonts w:ascii="Times New Roman" w:eastAsia="Noto Serif CJK SC" w:hAnsi="Times New Roman" w:cs="Times New Roman"/>
                <w:color w:val="000000" w:themeColor="text1"/>
                <w:lang w:bidi="hi-IN"/>
              </w:rPr>
              <w:t>.</w:t>
            </w:r>
          </w:p>
        </w:tc>
      </w:tr>
      <w:tr w:rsidR="00CA656A" w:rsidRPr="00AC61FC" w14:paraId="3F5F9F21" w14:textId="77777777" w:rsidTr="0075448D">
        <w:tc>
          <w:tcPr>
            <w:tcW w:w="2408" w:type="dxa"/>
            <w:vMerge/>
            <w:tcBorders>
              <w:left w:val="single" w:sz="4" w:space="0" w:color="000000"/>
              <w:bottom w:val="single" w:sz="4" w:space="0" w:color="000000"/>
              <w:right w:val="single" w:sz="4" w:space="0" w:color="000000"/>
            </w:tcBorders>
          </w:tcPr>
          <w:p w14:paraId="490CDC98"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D77936E" w14:textId="79A4D0D6" w:rsidR="00CA656A" w:rsidRPr="00AC61FC" w:rsidRDefault="00CA656A" w:rsidP="00AC61FC">
            <w:pPr>
              <w:spacing w:after="0" w:line="240" w:lineRule="auto"/>
              <w:rPr>
                <w:rFonts w:ascii="Times New Roman" w:eastAsia="Noto Serif CJK SC" w:hAnsi="Times New Roman" w:cs="Times New Roman"/>
                <w:b/>
                <w:bCs/>
                <w:color w:val="000000" w:themeColor="text1"/>
                <w:lang w:bidi="hi-IN"/>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656A" w:rsidRPr="00AC61FC" w14:paraId="1218EE5D" w14:textId="77777777" w:rsidTr="00677E4C">
        <w:tc>
          <w:tcPr>
            <w:tcW w:w="2408" w:type="dxa"/>
            <w:vMerge/>
            <w:tcBorders>
              <w:left w:val="single" w:sz="4" w:space="0" w:color="000000"/>
              <w:bottom w:val="single" w:sz="4" w:space="0" w:color="000000"/>
              <w:right w:val="single" w:sz="4" w:space="0" w:color="000000"/>
            </w:tcBorders>
          </w:tcPr>
          <w:p w14:paraId="47006004"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2106DFC6" w14:textId="77777777" w:rsidR="00CA656A" w:rsidRDefault="00CA656A"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4704521" w14:textId="1FC37F7B" w:rsidR="00CA656A" w:rsidRPr="00AC61FC" w:rsidRDefault="00CA656A"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656A" w:rsidRPr="00AC61FC" w14:paraId="172ED701" w14:textId="77777777" w:rsidTr="0075448D">
        <w:tc>
          <w:tcPr>
            <w:tcW w:w="9854" w:type="dxa"/>
            <w:gridSpan w:val="2"/>
            <w:tcBorders>
              <w:left w:val="single" w:sz="4" w:space="0" w:color="000000"/>
              <w:bottom w:val="single" w:sz="4" w:space="0" w:color="000000"/>
              <w:right w:val="single" w:sz="4" w:space="0" w:color="000000"/>
            </w:tcBorders>
          </w:tcPr>
          <w:p w14:paraId="01F2E515" w14:textId="77777777" w:rsidR="00CA656A" w:rsidRPr="00AC61FC" w:rsidRDefault="00CA656A" w:rsidP="00AC61FC">
            <w:pPr>
              <w:widowControl w:val="0"/>
              <w:spacing w:after="0" w:line="240" w:lineRule="auto"/>
              <w:jc w:val="both"/>
              <w:rPr>
                <w:rFonts w:ascii="Times New Roman" w:hAnsi="Times New Roman" w:cs="Times New Roman"/>
                <w:b/>
                <w:bCs/>
                <w:color w:val="000000" w:themeColor="text1"/>
              </w:rPr>
            </w:pPr>
            <w:r w:rsidRPr="00AC61FC">
              <w:rPr>
                <w:rFonts w:ascii="Times New Roman" w:hAnsi="Times New Roman" w:cs="Times New Roman"/>
                <w:b/>
                <w:bCs/>
                <w:color w:val="000000" w:themeColor="text1"/>
              </w:rPr>
              <w:t>Учебная практика Раздела 4</w:t>
            </w:r>
          </w:p>
          <w:p w14:paraId="5E4B1052" w14:textId="56E1CE2A" w:rsidR="00CA656A" w:rsidRPr="00AC61FC" w:rsidRDefault="00CA656A"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00BE14C1" w14:textId="22B63F1D" w:rsidR="00CA656A" w:rsidRPr="00AC61FC" w:rsidRDefault="00CA656A" w:rsidP="00AC61FC">
            <w:pPr>
              <w:spacing w:after="0" w:line="240" w:lineRule="auto"/>
              <w:rPr>
                <w:rFonts w:ascii="Times New Roman" w:hAnsi="Times New Roman" w:cs="Times New Roman"/>
                <w:b/>
                <w:color w:val="000000" w:themeColor="text1"/>
              </w:rPr>
            </w:pPr>
            <w:r w:rsidRPr="00CA656A">
              <w:rPr>
                <w:rFonts w:ascii="Times New Roman" w:eastAsia="Times New Roman" w:hAnsi="Times New Roman" w:cs="Times New Roman"/>
                <w:bCs/>
                <w:color w:val="000000" w:themeColor="text1"/>
                <w:lang w:eastAsia="ru-RU"/>
              </w:rPr>
              <w:t>1.</w:t>
            </w:r>
            <w:r w:rsidRPr="00AC61FC">
              <w:rPr>
                <w:rFonts w:ascii="Times New Roman" w:eastAsia="Times New Roman" w:hAnsi="Times New Roman" w:cs="Times New Roman"/>
                <w:b/>
                <w:bCs/>
                <w:color w:val="000000" w:themeColor="text1"/>
                <w:lang w:eastAsia="ru-RU"/>
              </w:rPr>
              <w:t xml:space="preserve"> </w:t>
            </w:r>
            <w:r w:rsidRPr="00AC61FC">
              <w:rPr>
                <w:rFonts w:ascii="Times New Roman" w:eastAsia="Times New Roman" w:hAnsi="Times New Roman" w:cs="Times New Roman"/>
                <w:color w:val="000000" w:themeColor="text1"/>
                <w:lang w:eastAsia="ru-RU"/>
              </w:rPr>
              <w:t>Ознакомление с системой управления безопасностью судна</w:t>
            </w:r>
          </w:p>
        </w:tc>
      </w:tr>
      <w:tr w:rsidR="00CA656A" w:rsidRPr="00AC61FC" w14:paraId="173D5602" w14:textId="77777777" w:rsidTr="0075448D">
        <w:tc>
          <w:tcPr>
            <w:tcW w:w="9854" w:type="dxa"/>
            <w:gridSpan w:val="2"/>
            <w:tcBorders>
              <w:left w:val="single" w:sz="4" w:space="0" w:color="000000"/>
              <w:bottom w:val="single" w:sz="4" w:space="0" w:color="000000"/>
              <w:right w:val="single" w:sz="4" w:space="0" w:color="000000"/>
            </w:tcBorders>
          </w:tcPr>
          <w:p w14:paraId="7AFAFF40" w14:textId="77777777" w:rsidR="00CA656A" w:rsidRPr="00AC61FC" w:rsidRDefault="00CA656A" w:rsidP="00AC61FC">
            <w:pPr>
              <w:widowControl w:val="0"/>
              <w:spacing w:after="0" w:line="240" w:lineRule="auto"/>
              <w:jc w:val="both"/>
              <w:rPr>
                <w:rFonts w:ascii="Times New Roman" w:hAnsi="Times New Roman" w:cs="Times New Roman"/>
                <w:color w:val="000000" w:themeColor="text1"/>
              </w:rPr>
            </w:pPr>
            <w:r w:rsidRPr="00AC61FC">
              <w:rPr>
                <w:rFonts w:ascii="Times New Roman" w:hAnsi="Times New Roman" w:cs="Times New Roman"/>
                <w:b/>
                <w:bCs/>
                <w:color w:val="000000" w:themeColor="text1"/>
              </w:rPr>
              <w:t>Производственная практика Раздела 4</w:t>
            </w:r>
          </w:p>
          <w:p w14:paraId="0A1F474E" w14:textId="7DA523DF" w:rsidR="00CA656A" w:rsidRPr="00AC61FC" w:rsidRDefault="00CA656A"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6CFF3FBE" w14:textId="449FF41B" w:rsidR="00CA656A" w:rsidRPr="00AC61FC" w:rsidRDefault="00CA656A" w:rsidP="00AC61FC">
            <w:pPr>
              <w:spacing w:after="0" w:line="240" w:lineRule="auto"/>
              <w:rPr>
                <w:rFonts w:ascii="Times New Roman" w:hAnsi="Times New Roman" w:cs="Times New Roman"/>
                <w:b/>
                <w:color w:val="000000" w:themeColor="text1"/>
              </w:rPr>
            </w:pPr>
            <w:r w:rsidRPr="00CA656A">
              <w:rPr>
                <w:rFonts w:ascii="Times New Roman" w:eastAsia="Times New Roman" w:hAnsi="Times New Roman" w:cs="Times New Roman"/>
                <w:bCs/>
                <w:color w:val="000000" w:themeColor="text1"/>
                <w:lang w:eastAsia="ru-RU"/>
              </w:rPr>
              <w:t>1.</w:t>
            </w:r>
            <w:r w:rsidRPr="00AC61FC">
              <w:rPr>
                <w:rFonts w:ascii="Times New Roman" w:eastAsia="Times New Roman" w:hAnsi="Times New Roman" w:cs="Times New Roman"/>
                <w:b/>
                <w:bCs/>
                <w:color w:val="000000" w:themeColor="text1"/>
                <w:lang w:eastAsia="ru-RU"/>
              </w:rPr>
              <w:t xml:space="preserve"> </w:t>
            </w:r>
            <w:r w:rsidRPr="00AC61FC">
              <w:rPr>
                <w:rFonts w:ascii="Times New Roman" w:eastAsia="Times New Roman" w:hAnsi="Times New Roman" w:cs="Times New Roman"/>
                <w:color w:val="000000" w:themeColor="text1"/>
                <w:lang w:eastAsia="ru-RU"/>
              </w:rPr>
              <w:t>Ознакомление с системой управления безопасностью судна</w:t>
            </w:r>
          </w:p>
        </w:tc>
      </w:tr>
      <w:tr w:rsidR="00CA656A" w:rsidRPr="00AC61FC" w14:paraId="128A737E" w14:textId="77777777" w:rsidTr="0075448D">
        <w:tc>
          <w:tcPr>
            <w:tcW w:w="9854" w:type="dxa"/>
            <w:gridSpan w:val="2"/>
            <w:tcBorders>
              <w:left w:val="single" w:sz="4" w:space="0" w:color="000000"/>
              <w:bottom w:val="single" w:sz="4" w:space="0" w:color="000000"/>
              <w:right w:val="single" w:sz="4" w:space="0" w:color="000000"/>
            </w:tcBorders>
          </w:tcPr>
          <w:p w14:paraId="2719597A" w14:textId="1D3398E2" w:rsidR="00CA656A" w:rsidRPr="00AC61FC" w:rsidRDefault="00CA656A" w:rsidP="00AC61FC">
            <w:pPr>
              <w:spacing w:after="0" w:line="240" w:lineRule="auto"/>
              <w:rPr>
                <w:rFonts w:ascii="Times New Roman" w:hAnsi="Times New Roman" w:cs="Times New Roman"/>
                <w:color w:val="000000" w:themeColor="text1"/>
              </w:rPr>
            </w:pPr>
            <w:r w:rsidRPr="00AC61FC">
              <w:rPr>
                <w:rFonts w:ascii="Times New Roman" w:hAnsi="Times New Roman" w:cs="Times New Roman"/>
                <w:b/>
                <w:bCs/>
                <w:color w:val="000000" w:themeColor="text1"/>
              </w:rPr>
              <w:t>Раздел 5. Оказание п</w:t>
            </w:r>
            <w:r>
              <w:rPr>
                <w:rFonts w:ascii="Times New Roman" w:hAnsi="Times New Roman" w:cs="Times New Roman"/>
                <w:b/>
                <w:bCs/>
                <w:color w:val="000000" w:themeColor="text1"/>
              </w:rPr>
              <w:t>ервой помощи пострадавшим (18 часов</w:t>
            </w:r>
            <w:r w:rsidRPr="00AC61FC">
              <w:rPr>
                <w:rFonts w:ascii="Times New Roman" w:hAnsi="Times New Roman" w:cs="Times New Roman"/>
                <w:b/>
                <w:bCs/>
                <w:color w:val="000000" w:themeColor="text1"/>
              </w:rPr>
              <w:t>)</w:t>
            </w:r>
          </w:p>
        </w:tc>
      </w:tr>
      <w:tr w:rsidR="00CA656A" w:rsidRPr="00AC61FC" w14:paraId="5D31F7E8" w14:textId="77777777" w:rsidTr="0075448D">
        <w:tc>
          <w:tcPr>
            <w:tcW w:w="9854" w:type="dxa"/>
            <w:gridSpan w:val="2"/>
            <w:tcBorders>
              <w:left w:val="single" w:sz="4" w:space="0" w:color="000000"/>
              <w:bottom w:val="single" w:sz="4" w:space="0" w:color="000000"/>
              <w:right w:val="single" w:sz="4" w:space="0" w:color="000000"/>
            </w:tcBorders>
          </w:tcPr>
          <w:p w14:paraId="3487EA3D" w14:textId="24B04576" w:rsidR="00CA656A" w:rsidRPr="00AC61FC" w:rsidRDefault="00CA656A"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МДК. 02.01 Безопасность жизнедеятельности на судне и транспортная безопасность</w:t>
            </w:r>
          </w:p>
        </w:tc>
      </w:tr>
      <w:tr w:rsidR="00CA656A" w:rsidRPr="00AC61FC" w14:paraId="61293D77" w14:textId="77777777" w:rsidTr="0075448D">
        <w:tc>
          <w:tcPr>
            <w:tcW w:w="2408" w:type="dxa"/>
            <w:vMerge w:val="restart"/>
            <w:tcBorders>
              <w:left w:val="single" w:sz="4" w:space="0" w:color="000000"/>
              <w:bottom w:val="single" w:sz="4" w:space="0" w:color="000000"/>
              <w:right w:val="single" w:sz="4" w:space="0" w:color="000000"/>
            </w:tcBorders>
          </w:tcPr>
          <w:p w14:paraId="647D57E7" w14:textId="77777777" w:rsidR="00CA656A" w:rsidRPr="00CA656A" w:rsidRDefault="00CA656A"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Тема 5.1.</w:t>
            </w:r>
            <w:r w:rsidRPr="00CA656A">
              <w:rPr>
                <w:rFonts w:ascii="Times New Roman" w:eastAsia="Noto Serif CJK SC" w:hAnsi="Times New Roman" w:cs="Times New Roman"/>
                <w:b/>
                <w:color w:val="000000" w:themeColor="text1"/>
                <w:lang w:bidi="hi-IN"/>
              </w:rPr>
              <w:t xml:space="preserve"> Основы анатомии и физиологии человека</w:t>
            </w:r>
          </w:p>
        </w:tc>
        <w:tc>
          <w:tcPr>
            <w:tcW w:w="7446" w:type="dxa"/>
            <w:tcBorders>
              <w:left w:val="single" w:sz="4" w:space="0" w:color="000000"/>
              <w:bottom w:val="single" w:sz="4" w:space="0" w:color="000000"/>
              <w:right w:val="single" w:sz="4" w:space="0" w:color="000000"/>
            </w:tcBorders>
          </w:tcPr>
          <w:p w14:paraId="37A21C6C" w14:textId="77777777" w:rsidR="00CA656A" w:rsidRPr="00AC61FC" w:rsidRDefault="00CA656A"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CA656A" w:rsidRPr="00AC61FC" w14:paraId="017E33AF" w14:textId="77777777" w:rsidTr="0075448D">
        <w:tc>
          <w:tcPr>
            <w:tcW w:w="2408" w:type="dxa"/>
            <w:vMerge/>
            <w:tcBorders>
              <w:left w:val="single" w:sz="4" w:space="0" w:color="000000"/>
              <w:bottom w:val="single" w:sz="4" w:space="0" w:color="000000"/>
              <w:right w:val="single" w:sz="4" w:space="0" w:color="000000"/>
            </w:tcBorders>
          </w:tcPr>
          <w:p w14:paraId="0627DD18"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4259938C" w14:textId="28DA420B" w:rsidR="00CA656A" w:rsidRPr="00AC61FC" w:rsidRDefault="00CA656A"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Анатомия и физиология. Опорно-двигательный аппарат. Пищеварительная система. Дыхательная система. Кровь. Группы крови и резус-фактор</w:t>
            </w:r>
            <w:r w:rsidR="00677E4C">
              <w:rPr>
                <w:rFonts w:ascii="Times New Roman" w:eastAsia="Noto Serif CJK SC" w:hAnsi="Times New Roman" w:cs="Times New Roman"/>
                <w:color w:val="000000" w:themeColor="text1"/>
                <w:lang w:bidi="hi-IN"/>
              </w:rPr>
              <w:t>.</w:t>
            </w:r>
            <w:r w:rsidR="00677E4C" w:rsidRPr="00AC61FC">
              <w:rPr>
                <w:rFonts w:ascii="Times New Roman" w:eastAsia="Noto Serif CJK SC" w:hAnsi="Times New Roman" w:cs="Times New Roman"/>
                <w:color w:val="000000" w:themeColor="text1"/>
                <w:lang w:bidi="hi-IN"/>
              </w:rPr>
              <w:t xml:space="preserve"> </w:t>
            </w:r>
            <w:proofErr w:type="gramStart"/>
            <w:r w:rsidR="00677E4C" w:rsidRPr="00AC61FC">
              <w:rPr>
                <w:rFonts w:ascii="Times New Roman" w:eastAsia="Noto Serif CJK SC" w:hAnsi="Times New Roman" w:cs="Times New Roman"/>
                <w:color w:val="000000" w:themeColor="text1"/>
                <w:lang w:bidi="hi-IN"/>
              </w:rPr>
              <w:t>Сердечно-сосудистая</w:t>
            </w:r>
            <w:proofErr w:type="gramEnd"/>
            <w:r w:rsidR="00677E4C" w:rsidRPr="00AC61FC">
              <w:rPr>
                <w:rFonts w:ascii="Times New Roman" w:eastAsia="Noto Serif CJK SC" w:hAnsi="Times New Roman" w:cs="Times New Roman"/>
                <w:color w:val="000000" w:themeColor="text1"/>
                <w:lang w:bidi="hi-IN"/>
              </w:rPr>
              <w:t xml:space="preserve"> система. Система органов выделения. Половая система. Система покровных органов. Нервная система. Эндокринная система</w:t>
            </w:r>
            <w:r w:rsidR="00677E4C">
              <w:rPr>
                <w:rFonts w:ascii="Times New Roman" w:eastAsia="Noto Serif CJK SC" w:hAnsi="Times New Roman" w:cs="Times New Roman"/>
                <w:color w:val="000000" w:themeColor="text1"/>
                <w:lang w:bidi="hi-IN"/>
              </w:rPr>
              <w:t>.</w:t>
            </w:r>
          </w:p>
        </w:tc>
      </w:tr>
      <w:tr w:rsidR="00CA656A" w:rsidRPr="00AC61FC" w14:paraId="0CBCDA9B" w14:textId="77777777" w:rsidTr="0075448D">
        <w:tc>
          <w:tcPr>
            <w:tcW w:w="2408" w:type="dxa"/>
            <w:vMerge/>
            <w:tcBorders>
              <w:left w:val="single" w:sz="4" w:space="0" w:color="000000"/>
              <w:bottom w:val="single" w:sz="4" w:space="0" w:color="000000"/>
              <w:right w:val="single" w:sz="4" w:space="0" w:color="000000"/>
            </w:tcBorders>
          </w:tcPr>
          <w:p w14:paraId="7BE76C2B"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782DB670" w14:textId="5598FA67" w:rsidR="00CA656A" w:rsidRPr="00AC61FC" w:rsidRDefault="00CA656A"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656A" w:rsidRPr="00AC61FC" w14:paraId="1096EB3A" w14:textId="77777777" w:rsidTr="00677E4C">
        <w:tc>
          <w:tcPr>
            <w:tcW w:w="2408" w:type="dxa"/>
            <w:vMerge/>
            <w:tcBorders>
              <w:left w:val="single" w:sz="4" w:space="0" w:color="000000"/>
              <w:bottom w:val="single" w:sz="4" w:space="0" w:color="000000"/>
              <w:right w:val="single" w:sz="4" w:space="0" w:color="000000"/>
            </w:tcBorders>
          </w:tcPr>
          <w:p w14:paraId="76C5D890"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7DEC125A" w14:textId="77777777" w:rsidR="00CA656A" w:rsidRDefault="00CA656A"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F120001" w14:textId="6488F417" w:rsidR="00CA656A" w:rsidRPr="00AC61FC" w:rsidRDefault="00CA656A"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656A" w:rsidRPr="00AC61FC" w14:paraId="20AD23D8" w14:textId="77777777" w:rsidTr="00677E4C">
        <w:tc>
          <w:tcPr>
            <w:tcW w:w="2408" w:type="dxa"/>
            <w:vMerge w:val="restart"/>
            <w:tcBorders>
              <w:left w:val="single" w:sz="4" w:space="0" w:color="000000"/>
              <w:bottom w:val="single" w:sz="4" w:space="0" w:color="000000"/>
              <w:right w:val="single" w:sz="4" w:space="0" w:color="000000"/>
            </w:tcBorders>
          </w:tcPr>
          <w:p w14:paraId="08CAC0C7" w14:textId="77777777" w:rsidR="00CA656A" w:rsidRPr="00CA656A" w:rsidRDefault="00CA656A"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Тема 5.2.</w:t>
            </w:r>
            <w:r w:rsidRPr="00CA656A">
              <w:rPr>
                <w:rFonts w:ascii="Times New Roman" w:eastAsia="Noto Serif CJK SC" w:hAnsi="Times New Roman" w:cs="Times New Roman"/>
                <w:b/>
                <w:color w:val="000000" w:themeColor="text1"/>
                <w:lang w:bidi="hi-IN"/>
              </w:rPr>
              <w:t xml:space="preserve"> Первая помощь пострадавшим</w:t>
            </w:r>
          </w:p>
        </w:tc>
        <w:tc>
          <w:tcPr>
            <w:tcW w:w="7446" w:type="dxa"/>
            <w:tcBorders>
              <w:left w:val="single" w:sz="4" w:space="0" w:color="000000"/>
              <w:bottom w:val="single" w:sz="4" w:space="0" w:color="000000"/>
              <w:right w:val="single" w:sz="4" w:space="0" w:color="000000"/>
            </w:tcBorders>
          </w:tcPr>
          <w:p w14:paraId="65524850" w14:textId="77777777" w:rsidR="00CA656A" w:rsidRPr="00AC61FC" w:rsidRDefault="00CA656A"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677E4C" w:rsidRPr="00AC61FC" w14:paraId="670E2213" w14:textId="77777777" w:rsidTr="00677E4C">
        <w:trPr>
          <w:trHeight w:val="1528"/>
        </w:trPr>
        <w:tc>
          <w:tcPr>
            <w:tcW w:w="2408" w:type="dxa"/>
            <w:vMerge/>
            <w:tcBorders>
              <w:left w:val="single" w:sz="4" w:space="0" w:color="000000"/>
              <w:bottom w:val="single" w:sz="4" w:space="0" w:color="000000"/>
              <w:right w:val="single" w:sz="4" w:space="0" w:color="000000"/>
            </w:tcBorders>
          </w:tcPr>
          <w:p w14:paraId="2D44D5D5"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4F6E1E5B" w14:textId="22CEEC08" w:rsidR="00677E4C" w:rsidRPr="00AC61FC" w:rsidRDefault="00677E4C"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Показатели состояния пострадавшего, осмотр, эвакуация. Реанимационные мероприятия</w:t>
            </w:r>
            <w:r>
              <w:rPr>
                <w:rFonts w:ascii="Times New Roman" w:hAnsi="Times New Roman" w:cs="Times New Roman"/>
                <w:color w:val="000000" w:themeColor="text1"/>
              </w:rPr>
              <w:t>.</w:t>
            </w:r>
          </w:p>
          <w:p w14:paraId="4E8F684B" w14:textId="7741BE1A" w:rsidR="00677E4C" w:rsidRPr="00AC61FC" w:rsidRDefault="00677E4C"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Первая помощь при утоплении, ожогах и переломах. Первая помощь при кровотечениях, поражении электрическим током. Содержание аптечки первой помощи</w:t>
            </w:r>
            <w:r>
              <w:rPr>
                <w:rFonts w:ascii="Times New Roman" w:eastAsia="Noto Serif CJK SC" w:hAnsi="Times New Roman" w:cs="Times New Roman"/>
                <w:color w:val="000000" w:themeColor="text1"/>
                <w:lang w:bidi="hi-IN"/>
              </w:rPr>
              <w:t>.</w:t>
            </w:r>
          </w:p>
          <w:p w14:paraId="44CC2758" w14:textId="3026EB6D" w:rsidR="00677E4C" w:rsidRPr="00AC61FC" w:rsidRDefault="00677E4C"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Основы ухода за больным</w:t>
            </w:r>
            <w:r>
              <w:rPr>
                <w:rFonts w:ascii="Times New Roman" w:eastAsia="Noto Serif CJK SC" w:hAnsi="Times New Roman" w:cs="Times New Roman"/>
                <w:color w:val="000000" w:themeColor="text1"/>
                <w:lang w:bidi="hi-IN"/>
              </w:rPr>
              <w:t>.</w:t>
            </w:r>
          </w:p>
        </w:tc>
      </w:tr>
      <w:tr w:rsidR="00CA656A" w:rsidRPr="00AC61FC" w14:paraId="55E287DC" w14:textId="77777777" w:rsidTr="00677E4C">
        <w:tc>
          <w:tcPr>
            <w:tcW w:w="2408" w:type="dxa"/>
            <w:vMerge/>
            <w:tcBorders>
              <w:left w:val="single" w:sz="4" w:space="0" w:color="000000"/>
              <w:bottom w:val="single" w:sz="4" w:space="0" w:color="000000"/>
              <w:right w:val="single" w:sz="4" w:space="0" w:color="000000"/>
            </w:tcBorders>
          </w:tcPr>
          <w:p w14:paraId="66768F0E"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top w:val="single" w:sz="4" w:space="0" w:color="000000"/>
              <w:left w:val="single" w:sz="4" w:space="0" w:color="000000"/>
              <w:bottom w:val="single" w:sz="4" w:space="0" w:color="000000"/>
              <w:right w:val="single" w:sz="4" w:space="0" w:color="000000"/>
            </w:tcBorders>
          </w:tcPr>
          <w:p w14:paraId="6D5AF7D5" w14:textId="0DA897C0" w:rsidR="00CA656A" w:rsidRPr="00AC61FC" w:rsidRDefault="00CA656A"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656A" w:rsidRPr="00AC61FC" w14:paraId="049BDB45" w14:textId="77777777" w:rsidTr="0075448D">
        <w:tc>
          <w:tcPr>
            <w:tcW w:w="2408" w:type="dxa"/>
            <w:vMerge/>
            <w:tcBorders>
              <w:left w:val="single" w:sz="4" w:space="0" w:color="000000"/>
              <w:bottom w:val="single" w:sz="4" w:space="0" w:color="000000"/>
              <w:right w:val="single" w:sz="4" w:space="0" w:color="000000"/>
            </w:tcBorders>
          </w:tcPr>
          <w:p w14:paraId="6E82E8E6"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2F2DA190" w14:textId="77777777" w:rsidR="00CA656A" w:rsidRPr="00677E4C" w:rsidRDefault="00CA656A" w:rsidP="00AC61FC">
            <w:pPr>
              <w:spacing w:after="0" w:line="240" w:lineRule="auto"/>
              <w:rPr>
                <w:rFonts w:ascii="Times New Roman" w:hAnsi="Times New Roman" w:cs="Times New Roman"/>
                <w:color w:val="000000" w:themeColor="text1"/>
              </w:rPr>
            </w:pPr>
            <w:r w:rsidRPr="00677E4C">
              <w:rPr>
                <w:rFonts w:ascii="Times New Roman" w:hAnsi="Times New Roman" w:cs="Times New Roman"/>
                <w:bCs/>
                <w:color w:val="000000" w:themeColor="text1"/>
              </w:rPr>
              <w:t xml:space="preserve">1. </w:t>
            </w:r>
            <w:r w:rsidRPr="00677E4C">
              <w:rPr>
                <w:rFonts w:ascii="Times New Roman" w:hAnsi="Times New Roman" w:cs="Times New Roman"/>
                <w:color w:val="000000" w:themeColor="text1"/>
              </w:rPr>
              <w:t>Осмотр и оценка состояния пострадавшего</w:t>
            </w:r>
          </w:p>
        </w:tc>
      </w:tr>
      <w:tr w:rsidR="00CA656A" w:rsidRPr="00AC61FC" w14:paraId="26E1E061" w14:textId="77777777" w:rsidTr="0075448D">
        <w:tc>
          <w:tcPr>
            <w:tcW w:w="2408" w:type="dxa"/>
            <w:vMerge/>
            <w:tcBorders>
              <w:left w:val="single" w:sz="4" w:space="0" w:color="000000"/>
              <w:bottom w:val="single" w:sz="4" w:space="0" w:color="000000"/>
              <w:right w:val="single" w:sz="4" w:space="0" w:color="000000"/>
            </w:tcBorders>
          </w:tcPr>
          <w:p w14:paraId="6A37A441"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73A548AC" w14:textId="77777777" w:rsidR="00CA656A" w:rsidRPr="00677E4C" w:rsidRDefault="00CA656A" w:rsidP="00AC61FC">
            <w:pPr>
              <w:spacing w:after="0" w:line="240" w:lineRule="auto"/>
              <w:rPr>
                <w:rFonts w:ascii="Times New Roman" w:hAnsi="Times New Roman" w:cs="Times New Roman"/>
                <w:color w:val="000000" w:themeColor="text1"/>
              </w:rPr>
            </w:pPr>
            <w:r w:rsidRPr="00677E4C">
              <w:rPr>
                <w:rFonts w:ascii="Times New Roman" w:hAnsi="Times New Roman" w:cs="Times New Roman"/>
                <w:bCs/>
                <w:color w:val="000000" w:themeColor="text1"/>
              </w:rPr>
              <w:t>2.</w:t>
            </w:r>
            <w:r w:rsidRPr="00677E4C">
              <w:rPr>
                <w:rFonts w:ascii="Times New Roman" w:hAnsi="Times New Roman" w:cs="Times New Roman"/>
                <w:color w:val="000000" w:themeColor="text1"/>
              </w:rPr>
              <w:t xml:space="preserve"> Проведение реанимационных мероприятий</w:t>
            </w:r>
          </w:p>
        </w:tc>
      </w:tr>
      <w:tr w:rsidR="00CA656A" w:rsidRPr="00AC61FC" w14:paraId="20308E50" w14:textId="77777777" w:rsidTr="0075448D">
        <w:tc>
          <w:tcPr>
            <w:tcW w:w="2408" w:type="dxa"/>
            <w:vMerge/>
            <w:tcBorders>
              <w:left w:val="single" w:sz="4" w:space="0" w:color="000000"/>
              <w:bottom w:val="single" w:sz="4" w:space="0" w:color="000000"/>
              <w:right w:val="single" w:sz="4" w:space="0" w:color="000000"/>
            </w:tcBorders>
          </w:tcPr>
          <w:p w14:paraId="4269A050"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937E3F1" w14:textId="77777777" w:rsidR="00CA656A" w:rsidRPr="00677E4C" w:rsidRDefault="00CA656A" w:rsidP="00AC61FC">
            <w:pPr>
              <w:widowControl w:val="0"/>
              <w:snapToGrid w:val="0"/>
              <w:spacing w:after="0" w:line="240" w:lineRule="auto"/>
              <w:jc w:val="both"/>
              <w:rPr>
                <w:rFonts w:ascii="Times New Roman" w:hAnsi="Times New Roman" w:cs="Times New Roman"/>
                <w:color w:val="000000" w:themeColor="text1"/>
              </w:rPr>
            </w:pPr>
            <w:r w:rsidRPr="00677E4C">
              <w:rPr>
                <w:rFonts w:ascii="Times New Roman" w:hAnsi="Times New Roman" w:cs="Times New Roman"/>
                <w:bCs/>
                <w:color w:val="000000" w:themeColor="text1"/>
              </w:rPr>
              <w:t>3.</w:t>
            </w:r>
            <w:r w:rsidRPr="00677E4C">
              <w:rPr>
                <w:rFonts w:ascii="Times New Roman" w:hAnsi="Times New Roman" w:cs="Times New Roman"/>
                <w:color w:val="000000" w:themeColor="text1"/>
              </w:rPr>
              <w:t xml:space="preserve"> Подготовка и транспортировка пострадавшего</w:t>
            </w:r>
          </w:p>
        </w:tc>
      </w:tr>
      <w:tr w:rsidR="00CA656A" w:rsidRPr="00AC61FC" w14:paraId="07E85A13" w14:textId="77777777" w:rsidTr="0075448D">
        <w:tc>
          <w:tcPr>
            <w:tcW w:w="2408" w:type="dxa"/>
            <w:vMerge/>
            <w:tcBorders>
              <w:left w:val="single" w:sz="4" w:space="0" w:color="000000"/>
              <w:bottom w:val="single" w:sz="4" w:space="0" w:color="000000"/>
              <w:right w:val="single" w:sz="4" w:space="0" w:color="000000"/>
            </w:tcBorders>
          </w:tcPr>
          <w:p w14:paraId="15FD6B5A"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360C10AC" w14:textId="547AFA95" w:rsidR="00CA656A" w:rsidRPr="00677E4C" w:rsidRDefault="00CA656A" w:rsidP="00AC61FC">
            <w:pPr>
              <w:widowControl w:val="0"/>
              <w:snapToGrid w:val="0"/>
              <w:spacing w:after="0" w:line="240" w:lineRule="auto"/>
              <w:jc w:val="both"/>
              <w:rPr>
                <w:rFonts w:ascii="Times New Roman" w:hAnsi="Times New Roman" w:cs="Times New Roman"/>
                <w:bCs/>
                <w:color w:val="000000" w:themeColor="text1"/>
              </w:rPr>
            </w:pPr>
            <w:r w:rsidRPr="00677E4C">
              <w:rPr>
                <w:rFonts w:ascii="Times New Roman" w:hAnsi="Times New Roman" w:cs="Times New Roman"/>
                <w:bCs/>
                <w:color w:val="000000" w:themeColor="text1"/>
              </w:rPr>
              <w:t>4.</w:t>
            </w:r>
            <w:r w:rsidRPr="00677E4C">
              <w:rPr>
                <w:rFonts w:ascii="Times New Roman" w:hAnsi="Times New Roman" w:cs="Times New Roman"/>
                <w:color w:val="000000" w:themeColor="text1"/>
              </w:rPr>
              <w:t xml:space="preserve"> Оказание первой помощи пострадавшему при различных несчастных случаях</w:t>
            </w:r>
          </w:p>
        </w:tc>
      </w:tr>
      <w:tr w:rsidR="00CA656A" w:rsidRPr="00AC61FC" w14:paraId="76C6F9EE" w14:textId="77777777" w:rsidTr="00677E4C">
        <w:tc>
          <w:tcPr>
            <w:tcW w:w="2408" w:type="dxa"/>
            <w:vMerge/>
            <w:tcBorders>
              <w:left w:val="single" w:sz="4" w:space="0" w:color="000000"/>
              <w:bottom w:val="single" w:sz="4" w:space="0" w:color="000000"/>
              <w:right w:val="single" w:sz="4" w:space="0" w:color="000000"/>
            </w:tcBorders>
          </w:tcPr>
          <w:p w14:paraId="01D04CE9"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6B01EC82" w14:textId="77777777" w:rsidR="00CA656A" w:rsidRDefault="00CA656A"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F2342D0" w14:textId="43DB35B5" w:rsidR="00CA656A" w:rsidRPr="00AC61FC" w:rsidRDefault="00CA656A" w:rsidP="00AC61FC">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656A" w:rsidRPr="00AC61FC" w14:paraId="73001A4E" w14:textId="77777777" w:rsidTr="0075448D">
        <w:tc>
          <w:tcPr>
            <w:tcW w:w="9854" w:type="dxa"/>
            <w:gridSpan w:val="2"/>
            <w:tcBorders>
              <w:left w:val="single" w:sz="4" w:space="0" w:color="000000"/>
              <w:bottom w:val="single" w:sz="4" w:space="0" w:color="000000"/>
              <w:right w:val="single" w:sz="4" w:space="0" w:color="000000"/>
            </w:tcBorders>
          </w:tcPr>
          <w:p w14:paraId="432BCE3E" w14:textId="77777777" w:rsidR="00CA656A" w:rsidRPr="00AC61FC" w:rsidRDefault="00CA656A" w:rsidP="00AC61FC">
            <w:pPr>
              <w:widowControl w:val="0"/>
              <w:spacing w:after="0" w:line="240" w:lineRule="auto"/>
              <w:jc w:val="both"/>
              <w:rPr>
                <w:rFonts w:ascii="Times New Roman" w:hAnsi="Times New Roman" w:cs="Times New Roman"/>
                <w:color w:val="000000" w:themeColor="text1"/>
              </w:rPr>
            </w:pPr>
            <w:r w:rsidRPr="00AC61FC">
              <w:rPr>
                <w:rFonts w:ascii="Times New Roman" w:hAnsi="Times New Roman" w:cs="Times New Roman"/>
                <w:b/>
                <w:bCs/>
                <w:color w:val="000000" w:themeColor="text1"/>
              </w:rPr>
              <w:t>Производственная практика Раздела 5</w:t>
            </w:r>
          </w:p>
          <w:p w14:paraId="0294071B" w14:textId="45970AFE" w:rsidR="00CA656A" w:rsidRPr="00AC61FC" w:rsidRDefault="00CA656A"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03E13D7A" w14:textId="0D9DC4C2" w:rsidR="00CA656A" w:rsidRPr="00CA656A" w:rsidRDefault="00CA656A" w:rsidP="00AC61FC">
            <w:pPr>
              <w:spacing w:after="0" w:line="240" w:lineRule="auto"/>
              <w:rPr>
                <w:rFonts w:ascii="Times New Roman" w:eastAsia="Times New Roman" w:hAnsi="Times New Roman" w:cs="Times New Roman"/>
                <w:color w:val="000000" w:themeColor="text1"/>
                <w:lang w:eastAsia="ru-RU"/>
              </w:rPr>
            </w:pPr>
            <w:r w:rsidRPr="00CA656A">
              <w:rPr>
                <w:rFonts w:ascii="Times New Roman" w:eastAsia="Times New Roman" w:hAnsi="Times New Roman" w:cs="Times New Roman"/>
                <w:bCs/>
                <w:color w:val="000000" w:themeColor="text1"/>
                <w:lang w:eastAsia="ru-RU"/>
              </w:rPr>
              <w:t>1.</w:t>
            </w:r>
            <w:r w:rsidRPr="00AC61FC">
              <w:rPr>
                <w:rFonts w:ascii="Times New Roman" w:eastAsia="Times New Roman" w:hAnsi="Times New Roman" w:cs="Times New Roman"/>
                <w:color w:val="000000" w:themeColor="text1"/>
                <w:lang w:eastAsia="ru-RU"/>
              </w:rPr>
              <w:t xml:space="preserve"> Выполнение действий при оказании первой </w:t>
            </w:r>
            <w:r>
              <w:rPr>
                <w:rFonts w:ascii="Times New Roman" w:eastAsia="Times New Roman" w:hAnsi="Times New Roman" w:cs="Times New Roman"/>
                <w:color w:val="000000" w:themeColor="text1"/>
                <w:lang w:eastAsia="ru-RU"/>
              </w:rPr>
              <w:t>помощи пострадавшим</w:t>
            </w:r>
          </w:p>
        </w:tc>
      </w:tr>
      <w:tr w:rsidR="00CA656A" w:rsidRPr="00AC61FC" w14:paraId="614040B6" w14:textId="77777777" w:rsidTr="0075448D">
        <w:tc>
          <w:tcPr>
            <w:tcW w:w="9854" w:type="dxa"/>
            <w:gridSpan w:val="2"/>
            <w:tcBorders>
              <w:left w:val="single" w:sz="4" w:space="0" w:color="000000"/>
              <w:bottom w:val="single" w:sz="4" w:space="0" w:color="000000"/>
              <w:right w:val="single" w:sz="4" w:space="0" w:color="000000"/>
            </w:tcBorders>
          </w:tcPr>
          <w:p w14:paraId="7852A713" w14:textId="77777777" w:rsidR="00CA656A" w:rsidRPr="00AC61FC" w:rsidRDefault="00CA656A" w:rsidP="00AC61FC">
            <w:pPr>
              <w:spacing w:after="0" w:line="240" w:lineRule="auto"/>
              <w:rPr>
                <w:rFonts w:ascii="Times New Roman" w:eastAsia="NSimSun" w:hAnsi="Times New Roman" w:cs="Times New Roman"/>
                <w:b/>
                <w:bCs/>
                <w:color w:val="000000" w:themeColor="text1"/>
                <w:lang w:bidi="hi-IN"/>
              </w:rPr>
            </w:pPr>
            <w:r w:rsidRPr="00AC61FC">
              <w:rPr>
                <w:rFonts w:ascii="Times New Roman" w:hAnsi="Times New Roman" w:cs="Times New Roman"/>
                <w:b/>
                <w:bCs/>
                <w:color w:val="000000" w:themeColor="text1"/>
              </w:rPr>
              <w:t xml:space="preserve">Раздел 6. </w:t>
            </w:r>
            <w:r w:rsidRPr="00AC61FC">
              <w:rPr>
                <w:rFonts w:ascii="Times New Roman" w:eastAsia="NSimSun" w:hAnsi="Times New Roman" w:cs="Times New Roman"/>
                <w:b/>
                <w:bCs/>
                <w:color w:val="000000" w:themeColor="text1"/>
                <w:lang w:bidi="hi-IN"/>
              </w:rPr>
              <w:t>Мероприятия по предупреждению и предотвращению загрязнения водной среды</w:t>
            </w:r>
          </w:p>
          <w:p w14:paraId="65FE20E1" w14:textId="7892CB40" w:rsidR="00CA656A" w:rsidRPr="00AC61FC" w:rsidRDefault="00CA656A" w:rsidP="00AC61FC">
            <w:pPr>
              <w:spacing w:after="0" w:line="240" w:lineRule="auto"/>
              <w:rPr>
                <w:rFonts w:ascii="Times New Roman" w:hAnsi="Times New Roman" w:cs="Times New Roman"/>
                <w:color w:val="000000" w:themeColor="text1"/>
              </w:rPr>
            </w:pPr>
            <w:r>
              <w:rPr>
                <w:rFonts w:ascii="Times New Roman" w:eastAsia="NSimSun" w:hAnsi="Times New Roman" w:cs="Times New Roman"/>
                <w:b/>
                <w:bCs/>
                <w:color w:val="000000" w:themeColor="text1"/>
                <w:lang w:bidi="hi-IN"/>
              </w:rPr>
              <w:t>(14 часов</w:t>
            </w:r>
            <w:r w:rsidRPr="00AC61FC">
              <w:rPr>
                <w:rFonts w:ascii="Times New Roman" w:eastAsia="NSimSun" w:hAnsi="Times New Roman" w:cs="Times New Roman"/>
                <w:b/>
                <w:bCs/>
                <w:color w:val="000000" w:themeColor="text1"/>
                <w:lang w:bidi="hi-IN"/>
              </w:rPr>
              <w:t>)</w:t>
            </w:r>
          </w:p>
        </w:tc>
      </w:tr>
      <w:tr w:rsidR="00CA656A" w:rsidRPr="00AC61FC" w14:paraId="65713E56" w14:textId="77777777" w:rsidTr="0075448D">
        <w:tc>
          <w:tcPr>
            <w:tcW w:w="9854" w:type="dxa"/>
            <w:gridSpan w:val="2"/>
            <w:tcBorders>
              <w:left w:val="single" w:sz="4" w:space="0" w:color="000000"/>
              <w:bottom w:val="single" w:sz="4" w:space="0" w:color="000000"/>
              <w:right w:val="single" w:sz="4" w:space="0" w:color="000000"/>
            </w:tcBorders>
          </w:tcPr>
          <w:p w14:paraId="1C46DBF6" w14:textId="7FA74237" w:rsidR="00CA656A" w:rsidRPr="00AC61FC" w:rsidRDefault="00CA656A"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МДК. 02.01 Безопасность жизнедеятельности на судне и транспортная безопасность</w:t>
            </w:r>
          </w:p>
        </w:tc>
      </w:tr>
      <w:tr w:rsidR="00CA656A" w:rsidRPr="00AC61FC" w14:paraId="4A5D1C86" w14:textId="77777777" w:rsidTr="0075448D">
        <w:tc>
          <w:tcPr>
            <w:tcW w:w="2408" w:type="dxa"/>
            <w:vMerge w:val="restart"/>
            <w:tcBorders>
              <w:left w:val="single" w:sz="4" w:space="0" w:color="000000"/>
              <w:bottom w:val="single" w:sz="4" w:space="0" w:color="000000"/>
              <w:right w:val="single" w:sz="4" w:space="0" w:color="000000"/>
            </w:tcBorders>
          </w:tcPr>
          <w:p w14:paraId="78FF724F" w14:textId="77777777" w:rsidR="00CA656A" w:rsidRPr="00CA656A" w:rsidRDefault="00CA656A"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lastRenderedPageBreak/>
              <w:t>Тема 6.1.</w:t>
            </w:r>
            <w:r w:rsidRPr="00CA656A">
              <w:rPr>
                <w:rFonts w:ascii="Times New Roman" w:eastAsia="Noto Serif CJK SC" w:hAnsi="Times New Roman" w:cs="Times New Roman"/>
                <w:b/>
                <w:color w:val="000000" w:themeColor="text1"/>
                <w:lang w:bidi="hi-IN"/>
              </w:rPr>
              <w:t xml:space="preserve"> Причины и источники загрязнения окружающей среды</w:t>
            </w:r>
          </w:p>
        </w:tc>
        <w:tc>
          <w:tcPr>
            <w:tcW w:w="7446" w:type="dxa"/>
            <w:tcBorders>
              <w:left w:val="single" w:sz="4" w:space="0" w:color="000000"/>
              <w:bottom w:val="single" w:sz="4" w:space="0" w:color="000000"/>
              <w:right w:val="single" w:sz="4" w:space="0" w:color="000000"/>
            </w:tcBorders>
          </w:tcPr>
          <w:p w14:paraId="7AD14BFD" w14:textId="77777777" w:rsidR="00CA656A" w:rsidRPr="00AC61FC" w:rsidRDefault="00CA656A"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CA656A" w:rsidRPr="00AC61FC" w14:paraId="15367925" w14:textId="77777777" w:rsidTr="0075448D">
        <w:tc>
          <w:tcPr>
            <w:tcW w:w="2408" w:type="dxa"/>
            <w:vMerge/>
            <w:tcBorders>
              <w:left w:val="single" w:sz="4" w:space="0" w:color="000000"/>
              <w:bottom w:val="single" w:sz="4" w:space="0" w:color="000000"/>
              <w:right w:val="single" w:sz="4" w:space="0" w:color="000000"/>
            </w:tcBorders>
          </w:tcPr>
          <w:p w14:paraId="711C2502"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5FC49FE2" w14:textId="6022715D" w:rsidR="00CA656A" w:rsidRPr="00AC61FC" w:rsidRDefault="00CA656A"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 xml:space="preserve">Причины и источники загрязнения окружающей среды. Обязанности судовладельца по охране окружающей среды. </w:t>
            </w:r>
            <w:r w:rsidRPr="00AC61FC">
              <w:rPr>
                <w:rFonts w:ascii="Times New Roman" w:eastAsia="Noto Serif CJK SC" w:hAnsi="Times New Roman" w:cs="Times New Roman"/>
                <w:color w:val="000000" w:themeColor="text1"/>
                <w:lang w:bidi="hi-IN"/>
              </w:rPr>
              <w:t>Требования нормативно-правовых актов по предупреждению загрязнения окружающей среды</w:t>
            </w:r>
          </w:p>
        </w:tc>
      </w:tr>
      <w:tr w:rsidR="00CA656A" w:rsidRPr="00AC61FC" w14:paraId="477BDF9B" w14:textId="77777777" w:rsidTr="0075448D">
        <w:tc>
          <w:tcPr>
            <w:tcW w:w="2408" w:type="dxa"/>
            <w:vMerge/>
            <w:tcBorders>
              <w:left w:val="single" w:sz="4" w:space="0" w:color="000000"/>
              <w:bottom w:val="single" w:sz="4" w:space="0" w:color="000000"/>
              <w:right w:val="single" w:sz="4" w:space="0" w:color="000000"/>
            </w:tcBorders>
          </w:tcPr>
          <w:p w14:paraId="6666F1D2"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1657F5C2" w14:textId="4BF0C973" w:rsidR="00CA656A" w:rsidRPr="00AC61FC" w:rsidRDefault="00CA656A" w:rsidP="00AC61FC">
            <w:pPr>
              <w:spacing w:after="0" w:line="240" w:lineRule="auto"/>
              <w:rPr>
                <w:rFonts w:ascii="Times New Roman" w:hAnsi="Times New Roman" w:cs="Times New Roman"/>
                <w:b/>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656A" w:rsidRPr="00AC61FC" w14:paraId="21C56571" w14:textId="77777777" w:rsidTr="00677E4C">
        <w:tc>
          <w:tcPr>
            <w:tcW w:w="2408" w:type="dxa"/>
            <w:vMerge/>
            <w:tcBorders>
              <w:left w:val="single" w:sz="4" w:space="0" w:color="000000"/>
              <w:bottom w:val="single" w:sz="4" w:space="0" w:color="000000"/>
              <w:right w:val="single" w:sz="4" w:space="0" w:color="000000"/>
            </w:tcBorders>
          </w:tcPr>
          <w:p w14:paraId="65D24453"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6AC57BBB" w14:textId="77777777" w:rsidR="00CA656A" w:rsidRDefault="00CA656A"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E9413B8" w14:textId="35289717" w:rsidR="00CA656A" w:rsidRPr="00AC61FC" w:rsidRDefault="00CA656A"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656A" w:rsidRPr="00AC61FC" w14:paraId="634BD612" w14:textId="77777777" w:rsidTr="0075448D">
        <w:tc>
          <w:tcPr>
            <w:tcW w:w="2408" w:type="dxa"/>
            <w:vMerge w:val="restart"/>
            <w:tcBorders>
              <w:left w:val="single" w:sz="4" w:space="0" w:color="000000"/>
              <w:bottom w:val="single" w:sz="4" w:space="0" w:color="000000"/>
              <w:right w:val="single" w:sz="4" w:space="0" w:color="000000"/>
            </w:tcBorders>
          </w:tcPr>
          <w:p w14:paraId="2CD17399" w14:textId="77777777" w:rsidR="00CA656A" w:rsidRPr="00CA656A" w:rsidRDefault="00CA656A"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 xml:space="preserve">Тема 6.2. </w:t>
            </w:r>
            <w:r w:rsidRPr="00CA656A">
              <w:rPr>
                <w:rFonts w:ascii="Times New Roman" w:eastAsia="Noto Serif CJK SC" w:hAnsi="Times New Roman" w:cs="Times New Roman"/>
                <w:b/>
                <w:color w:val="000000" w:themeColor="text1"/>
                <w:lang w:bidi="hi-IN"/>
              </w:rPr>
              <w:t>Оснащение судов оборудованием для предотвращения загрязнения</w:t>
            </w:r>
          </w:p>
        </w:tc>
        <w:tc>
          <w:tcPr>
            <w:tcW w:w="7446" w:type="dxa"/>
            <w:tcBorders>
              <w:left w:val="single" w:sz="4" w:space="0" w:color="000000"/>
              <w:bottom w:val="single" w:sz="4" w:space="0" w:color="000000"/>
              <w:right w:val="single" w:sz="4" w:space="0" w:color="000000"/>
            </w:tcBorders>
          </w:tcPr>
          <w:p w14:paraId="7A4C7C5C" w14:textId="77777777" w:rsidR="00CA656A" w:rsidRPr="00AC61FC" w:rsidRDefault="00CA656A"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CA656A" w:rsidRPr="00AC61FC" w14:paraId="1A7DB2D6" w14:textId="77777777" w:rsidTr="0075448D">
        <w:tc>
          <w:tcPr>
            <w:tcW w:w="2408" w:type="dxa"/>
            <w:vMerge/>
            <w:tcBorders>
              <w:left w:val="single" w:sz="4" w:space="0" w:color="000000"/>
              <w:bottom w:val="single" w:sz="4" w:space="0" w:color="000000"/>
              <w:right w:val="single" w:sz="4" w:space="0" w:color="000000"/>
            </w:tcBorders>
          </w:tcPr>
          <w:p w14:paraId="6F606C18"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11FC2B6" w14:textId="2463E28A" w:rsidR="00CA656A" w:rsidRPr="00AC61FC" w:rsidRDefault="00CA656A"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Судовой комплект по борьбе с разливами нефти. Оборудование для удаления нефти с палубы. Процедуры по сбору, хранению и удалению мусора</w:t>
            </w:r>
          </w:p>
        </w:tc>
      </w:tr>
      <w:tr w:rsidR="00CA656A" w:rsidRPr="00AC61FC" w14:paraId="7B7B0F71" w14:textId="77777777" w:rsidTr="0075448D">
        <w:tc>
          <w:tcPr>
            <w:tcW w:w="2408" w:type="dxa"/>
            <w:vMerge/>
            <w:tcBorders>
              <w:left w:val="single" w:sz="4" w:space="0" w:color="000000"/>
              <w:bottom w:val="single" w:sz="4" w:space="0" w:color="000000"/>
              <w:right w:val="single" w:sz="4" w:space="0" w:color="000000"/>
            </w:tcBorders>
          </w:tcPr>
          <w:p w14:paraId="4F584FE8"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9FE4A75" w14:textId="564B68DA" w:rsidR="00CA656A" w:rsidRPr="00AC61FC" w:rsidRDefault="00CA656A" w:rsidP="00AC61FC">
            <w:pPr>
              <w:spacing w:after="0" w:line="240" w:lineRule="auto"/>
              <w:rPr>
                <w:rFonts w:ascii="Times New Roman" w:hAnsi="Times New Roman" w:cs="Times New Roman"/>
                <w:b/>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656A" w:rsidRPr="00AC61FC" w14:paraId="22CFA8B5" w14:textId="77777777" w:rsidTr="00677E4C">
        <w:tc>
          <w:tcPr>
            <w:tcW w:w="2408" w:type="dxa"/>
            <w:vMerge/>
            <w:tcBorders>
              <w:left w:val="single" w:sz="4" w:space="0" w:color="000000"/>
              <w:bottom w:val="single" w:sz="4" w:space="0" w:color="000000"/>
              <w:right w:val="single" w:sz="4" w:space="0" w:color="000000"/>
            </w:tcBorders>
          </w:tcPr>
          <w:p w14:paraId="634272BD"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43E1296B" w14:textId="77777777" w:rsidR="00CA656A" w:rsidRDefault="00CA656A"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738A2F1" w14:textId="2FFED3ED" w:rsidR="00CA656A" w:rsidRPr="00AC61FC" w:rsidRDefault="00CA656A"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656A" w:rsidRPr="00AC61FC" w14:paraId="26605474" w14:textId="77777777" w:rsidTr="0075448D">
        <w:tc>
          <w:tcPr>
            <w:tcW w:w="2408" w:type="dxa"/>
            <w:vMerge w:val="restart"/>
            <w:tcBorders>
              <w:left w:val="single" w:sz="4" w:space="0" w:color="000000"/>
              <w:bottom w:val="single" w:sz="4" w:space="0" w:color="000000"/>
              <w:right w:val="single" w:sz="4" w:space="0" w:color="000000"/>
            </w:tcBorders>
          </w:tcPr>
          <w:p w14:paraId="1387E13A" w14:textId="77777777" w:rsidR="00CA656A" w:rsidRPr="00CA656A" w:rsidRDefault="00CA656A"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 xml:space="preserve">Тема 6.3. </w:t>
            </w:r>
            <w:r w:rsidRPr="00CA656A">
              <w:rPr>
                <w:rFonts w:ascii="Times New Roman" w:eastAsia="Noto Serif CJK SC" w:hAnsi="Times New Roman" w:cs="Times New Roman"/>
                <w:b/>
                <w:color w:val="000000" w:themeColor="text1"/>
                <w:lang w:bidi="hi-IN"/>
              </w:rPr>
              <w:t>Судовой план ликвидации аварийных разливов нефтепродуктов</w:t>
            </w:r>
          </w:p>
        </w:tc>
        <w:tc>
          <w:tcPr>
            <w:tcW w:w="7446" w:type="dxa"/>
            <w:tcBorders>
              <w:left w:val="single" w:sz="4" w:space="0" w:color="000000"/>
              <w:bottom w:val="single" w:sz="4" w:space="0" w:color="000000"/>
              <w:right w:val="single" w:sz="4" w:space="0" w:color="000000"/>
            </w:tcBorders>
          </w:tcPr>
          <w:p w14:paraId="5ED82DC2" w14:textId="77777777" w:rsidR="00CA656A" w:rsidRPr="00AC61FC" w:rsidRDefault="00CA656A"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CA656A" w:rsidRPr="00AC61FC" w14:paraId="54302724" w14:textId="77777777" w:rsidTr="0075448D">
        <w:tc>
          <w:tcPr>
            <w:tcW w:w="2408" w:type="dxa"/>
            <w:vMerge/>
            <w:tcBorders>
              <w:left w:val="single" w:sz="4" w:space="0" w:color="000000"/>
              <w:bottom w:val="single" w:sz="4" w:space="0" w:color="000000"/>
              <w:right w:val="single" w:sz="4" w:space="0" w:color="000000"/>
            </w:tcBorders>
          </w:tcPr>
          <w:p w14:paraId="5894ABF9"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5A965462" w14:textId="26F6953C" w:rsidR="00CA656A" w:rsidRPr="00AC61FC" w:rsidRDefault="00CA656A"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Судовой план ликвидации аварийных разливов нефтепродуктов (ЛАРН), его содержание</w:t>
            </w:r>
          </w:p>
        </w:tc>
      </w:tr>
      <w:tr w:rsidR="00CA656A" w:rsidRPr="00AC61FC" w14:paraId="51003C5B" w14:textId="77777777" w:rsidTr="0075448D">
        <w:tc>
          <w:tcPr>
            <w:tcW w:w="2408" w:type="dxa"/>
            <w:vMerge/>
            <w:tcBorders>
              <w:left w:val="single" w:sz="4" w:space="0" w:color="000000"/>
              <w:bottom w:val="single" w:sz="4" w:space="0" w:color="000000"/>
              <w:right w:val="single" w:sz="4" w:space="0" w:color="000000"/>
            </w:tcBorders>
          </w:tcPr>
          <w:p w14:paraId="565A6D5D"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6226818" w14:textId="11B933FB" w:rsidR="00CA656A" w:rsidRPr="00AC61FC" w:rsidRDefault="00CA656A"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656A" w:rsidRPr="00AC61FC" w14:paraId="73B51A3E" w14:textId="77777777" w:rsidTr="0075448D">
        <w:tc>
          <w:tcPr>
            <w:tcW w:w="2408" w:type="dxa"/>
            <w:vMerge/>
            <w:tcBorders>
              <w:left w:val="single" w:sz="4" w:space="0" w:color="000000"/>
              <w:bottom w:val="single" w:sz="4" w:space="0" w:color="000000"/>
              <w:right w:val="single" w:sz="4" w:space="0" w:color="000000"/>
            </w:tcBorders>
          </w:tcPr>
          <w:p w14:paraId="0EC66336"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BD8B56D" w14:textId="7961E73B" w:rsidR="00CA656A" w:rsidRPr="00677E4C" w:rsidRDefault="00CA656A" w:rsidP="00AC61FC">
            <w:pPr>
              <w:spacing w:after="0" w:line="240" w:lineRule="auto"/>
              <w:rPr>
                <w:rFonts w:ascii="Times New Roman" w:eastAsia="Times New Roman" w:hAnsi="Times New Roman" w:cs="Times New Roman"/>
                <w:bCs/>
                <w:lang w:eastAsia="ru-RU"/>
              </w:rPr>
            </w:pPr>
            <w:r w:rsidRPr="00677E4C">
              <w:rPr>
                <w:rFonts w:ascii="Times New Roman" w:hAnsi="Times New Roman" w:cs="Times New Roman"/>
                <w:bCs/>
                <w:color w:val="000000" w:themeColor="text1"/>
              </w:rPr>
              <w:t xml:space="preserve">1. </w:t>
            </w:r>
            <w:r w:rsidRPr="00677E4C">
              <w:rPr>
                <w:rFonts w:ascii="Times New Roman" w:hAnsi="Times New Roman" w:cs="Times New Roman"/>
                <w:color w:val="000000" w:themeColor="text1"/>
              </w:rPr>
              <w:t>Действия по ликвидации разлива нефти и нефтепродуктов</w:t>
            </w:r>
          </w:p>
        </w:tc>
      </w:tr>
      <w:tr w:rsidR="00CA656A" w:rsidRPr="00AC61FC" w14:paraId="5FF29D42" w14:textId="77777777" w:rsidTr="00677E4C">
        <w:tc>
          <w:tcPr>
            <w:tcW w:w="2408" w:type="dxa"/>
            <w:vMerge/>
            <w:tcBorders>
              <w:left w:val="single" w:sz="4" w:space="0" w:color="000000"/>
              <w:bottom w:val="single" w:sz="4" w:space="0" w:color="000000"/>
              <w:right w:val="single" w:sz="4" w:space="0" w:color="000000"/>
            </w:tcBorders>
          </w:tcPr>
          <w:p w14:paraId="11184E85"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28246704" w14:textId="77777777" w:rsidR="00CA656A" w:rsidRDefault="00CA656A"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C890786" w14:textId="1790CF29" w:rsidR="00CA656A" w:rsidRPr="00AC61FC" w:rsidRDefault="00CA656A" w:rsidP="00AC61FC">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656A" w:rsidRPr="00AC61FC" w14:paraId="2EA9F412" w14:textId="77777777" w:rsidTr="0075448D">
        <w:tc>
          <w:tcPr>
            <w:tcW w:w="2408" w:type="dxa"/>
            <w:vMerge w:val="restart"/>
            <w:tcBorders>
              <w:left w:val="single" w:sz="4" w:space="0" w:color="000000"/>
              <w:bottom w:val="single" w:sz="4" w:space="0" w:color="000000"/>
              <w:right w:val="single" w:sz="4" w:space="0" w:color="000000"/>
            </w:tcBorders>
          </w:tcPr>
          <w:p w14:paraId="7987D74C" w14:textId="77777777" w:rsidR="00CA656A" w:rsidRPr="00CA656A" w:rsidRDefault="00CA656A"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 xml:space="preserve">Тема 6.4. </w:t>
            </w:r>
            <w:r w:rsidRPr="00CA656A">
              <w:rPr>
                <w:rFonts w:ascii="Times New Roman" w:eastAsia="Noto Serif CJK SC" w:hAnsi="Times New Roman" w:cs="Times New Roman"/>
                <w:b/>
                <w:color w:val="000000" w:themeColor="text1"/>
                <w:lang w:bidi="hi-IN"/>
              </w:rPr>
              <w:t xml:space="preserve">Надзор и </w:t>
            </w:r>
            <w:proofErr w:type="gramStart"/>
            <w:r w:rsidRPr="00CA656A">
              <w:rPr>
                <w:rFonts w:ascii="Times New Roman" w:eastAsia="Noto Serif CJK SC" w:hAnsi="Times New Roman" w:cs="Times New Roman"/>
                <w:b/>
                <w:color w:val="000000" w:themeColor="text1"/>
                <w:lang w:bidi="hi-IN"/>
              </w:rPr>
              <w:t>контроль за</w:t>
            </w:r>
            <w:proofErr w:type="gramEnd"/>
            <w:r w:rsidRPr="00CA656A">
              <w:rPr>
                <w:rFonts w:ascii="Times New Roman" w:eastAsia="Noto Serif CJK SC" w:hAnsi="Times New Roman" w:cs="Times New Roman"/>
                <w:b/>
                <w:color w:val="000000" w:themeColor="text1"/>
                <w:lang w:bidi="hi-IN"/>
              </w:rPr>
              <w:t xml:space="preserve"> обеспечением экологической безопасности</w:t>
            </w:r>
          </w:p>
        </w:tc>
        <w:tc>
          <w:tcPr>
            <w:tcW w:w="7446" w:type="dxa"/>
            <w:tcBorders>
              <w:left w:val="single" w:sz="4" w:space="0" w:color="000000"/>
              <w:bottom w:val="single" w:sz="4" w:space="0" w:color="000000"/>
              <w:right w:val="single" w:sz="4" w:space="0" w:color="000000"/>
            </w:tcBorders>
          </w:tcPr>
          <w:p w14:paraId="6B5B7525" w14:textId="77777777" w:rsidR="00CA656A" w:rsidRPr="00AC61FC" w:rsidRDefault="00CA656A"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CA656A" w:rsidRPr="00AC61FC" w14:paraId="75DF0A34" w14:textId="77777777" w:rsidTr="0075448D">
        <w:tc>
          <w:tcPr>
            <w:tcW w:w="2408" w:type="dxa"/>
            <w:vMerge/>
            <w:tcBorders>
              <w:left w:val="single" w:sz="4" w:space="0" w:color="000000"/>
              <w:bottom w:val="single" w:sz="4" w:space="0" w:color="000000"/>
              <w:right w:val="single" w:sz="4" w:space="0" w:color="000000"/>
            </w:tcBorders>
          </w:tcPr>
          <w:p w14:paraId="4905121B"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2947F28" w14:textId="5CC7F51D" w:rsidR="00CA656A" w:rsidRPr="00AC61FC" w:rsidRDefault="00CA656A"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 xml:space="preserve">Государственный и технический надзор. </w:t>
            </w:r>
            <w:r w:rsidRPr="00AC61FC">
              <w:rPr>
                <w:rFonts w:ascii="Times New Roman" w:eastAsia="Noto Serif CJK SC" w:hAnsi="Times New Roman" w:cs="Times New Roman"/>
                <w:color w:val="000000" w:themeColor="text1"/>
                <w:lang w:bidi="hi-IN"/>
              </w:rPr>
              <w:t>Отраслевой и производственный контроль</w:t>
            </w:r>
          </w:p>
        </w:tc>
      </w:tr>
      <w:tr w:rsidR="00CA656A" w:rsidRPr="00AC61FC" w14:paraId="13020957" w14:textId="77777777" w:rsidTr="0075448D">
        <w:tc>
          <w:tcPr>
            <w:tcW w:w="2408" w:type="dxa"/>
            <w:vMerge/>
            <w:tcBorders>
              <w:left w:val="single" w:sz="4" w:space="0" w:color="000000"/>
              <w:bottom w:val="single" w:sz="4" w:space="0" w:color="000000"/>
              <w:right w:val="single" w:sz="4" w:space="0" w:color="000000"/>
            </w:tcBorders>
          </w:tcPr>
          <w:p w14:paraId="1B45E21C"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3000664" w14:textId="4369D9BA" w:rsidR="00CA656A" w:rsidRPr="00AC61FC" w:rsidRDefault="00CA656A" w:rsidP="00AC61FC">
            <w:pPr>
              <w:spacing w:after="0" w:line="240" w:lineRule="auto"/>
              <w:rPr>
                <w:rFonts w:ascii="Times New Roman" w:hAnsi="Times New Roman" w:cs="Times New Roman"/>
                <w:b/>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A656A" w:rsidRPr="00AC61FC" w14:paraId="083D649B" w14:textId="77777777" w:rsidTr="00677E4C">
        <w:tc>
          <w:tcPr>
            <w:tcW w:w="2408" w:type="dxa"/>
            <w:vMerge/>
            <w:tcBorders>
              <w:left w:val="single" w:sz="4" w:space="0" w:color="000000"/>
              <w:bottom w:val="single" w:sz="4" w:space="0" w:color="000000"/>
              <w:right w:val="single" w:sz="4" w:space="0" w:color="000000"/>
            </w:tcBorders>
          </w:tcPr>
          <w:p w14:paraId="08976395" w14:textId="77777777" w:rsidR="00CA656A" w:rsidRPr="00AC61FC"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55B22AF0" w14:textId="77777777" w:rsidR="00CA656A" w:rsidRDefault="00CA656A"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2D3F3D1" w14:textId="2F261247" w:rsidR="00CA656A" w:rsidRPr="00AC61FC" w:rsidRDefault="00CA656A"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656A" w:rsidRPr="00AC61FC" w14:paraId="5894A031" w14:textId="77777777" w:rsidTr="0075448D">
        <w:tc>
          <w:tcPr>
            <w:tcW w:w="9854" w:type="dxa"/>
            <w:gridSpan w:val="2"/>
            <w:tcBorders>
              <w:left w:val="single" w:sz="4" w:space="0" w:color="000000"/>
              <w:bottom w:val="single" w:sz="4" w:space="0" w:color="000000"/>
              <w:right w:val="single" w:sz="4" w:space="0" w:color="000000"/>
            </w:tcBorders>
          </w:tcPr>
          <w:p w14:paraId="593E631B" w14:textId="77777777" w:rsidR="00CA656A" w:rsidRPr="00AC61FC" w:rsidRDefault="00CA656A" w:rsidP="00AC61FC">
            <w:pPr>
              <w:widowControl w:val="0"/>
              <w:spacing w:after="0" w:line="240" w:lineRule="auto"/>
              <w:jc w:val="both"/>
              <w:rPr>
                <w:rFonts w:ascii="Times New Roman" w:hAnsi="Times New Roman" w:cs="Times New Roman"/>
                <w:b/>
                <w:bCs/>
                <w:color w:val="000000" w:themeColor="text1"/>
              </w:rPr>
            </w:pPr>
            <w:r w:rsidRPr="00AC61FC">
              <w:rPr>
                <w:rFonts w:ascii="Times New Roman" w:hAnsi="Times New Roman" w:cs="Times New Roman"/>
                <w:b/>
                <w:bCs/>
                <w:color w:val="000000" w:themeColor="text1"/>
              </w:rPr>
              <w:t>Учебная практика Раздела 6</w:t>
            </w:r>
          </w:p>
          <w:p w14:paraId="496CDBF9" w14:textId="57AAB567" w:rsidR="00CA656A" w:rsidRPr="00AC61FC" w:rsidRDefault="00677E4C"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21FBDC6B" w14:textId="77777777" w:rsidR="00CA656A" w:rsidRPr="00677E4C" w:rsidRDefault="00CA656A" w:rsidP="00AC61FC">
            <w:pPr>
              <w:spacing w:after="0" w:line="240" w:lineRule="auto"/>
              <w:rPr>
                <w:rFonts w:ascii="Times New Roman" w:eastAsia="Times New Roman" w:hAnsi="Times New Roman" w:cs="Times New Roman"/>
                <w:color w:val="000000" w:themeColor="text1"/>
                <w:lang w:eastAsia="ru-RU"/>
              </w:rPr>
            </w:pPr>
            <w:r w:rsidRPr="00677E4C">
              <w:rPr>
                <w:rFonts w:ascii="Times New Roman" w:eastAsia="Times New Roman" w:hAnsi="Times New Roman" w:cs="Times New Roman"/>
                <w:bCs/>
                <w:color w:val="000000" w:themeColor="text1"/>
                <w:lang w:eastAsia="ru-RU"/>
              </w:rPr>
              <w:t xml:space="preserve">1. </w:t>
            </w:r>
            <w:r w:rsidRPr="00677E4C">
              <w:rPr>
                <w:rFonts w:ascii="Times New Roman" w:eastAsia="Times New Roman" w:hAnsi="Times New Roman" w:cs="Times New Roman"/>
                <w:color w:val="000000" w:themeColor="text1"/>
                <w:lang w:eastAsia="ru-RU"/>
              </w:rPr>
              <w:t>Ознакомление с процедурами</w:t>
            </w:r>
            <w:r w:rsidRPr="00677E4C">
              <w:rPr>
                <w:rFonts w:ascii="Times New Roman" w:eastAsia="Times New Roman" w:hAnsi="Times New Roman" w:cs="Times New Roman"/>
                <w:bCs/>
                <w:color w:val="000000" w:themeColor="text1"/>
                <w:lang w:eastAsia="ru-RU"/>
              </w:rPr>
              <w:t xml:space="preserve"> </w:t>
            </w:r>
            <w:r w:rsidRPr="00677E4C">
              <w:rPr>
                <w:rFonts w:ascii="Times New Roman" w:eastAsia="Times New Roman" w:hAnsi="Times New Roman" w:cs="Times New Roman"/>
                <w:color w:val="000000" w:themeColor="text1"/>
                <w:lang w:eastAsia="ru-RU"/>
              </w:rPr>
              <w:t>сбора, хранения и удаления мусора.</w:t>
            </w:r>
          </w:p>
          <w:p w14:paraId="703FBF23" w14:textId="09FCA4F5" w:rsidR="00CA656A" w:rsidRPr="00AC61FC" w:rsidRDefault="00CA656A" w:rsidP="00AC61FC">
            <w:pPr>
              <w:spacing w:after="0" w:line="240" w:lineRule="auto"/>
              <w:rPr>
                <w:rFonts w:ascii="Times New Roman" w:hAnsi="Times New Roman" w:cs="Times New Roman"/>
                <w:color w:val="000000" w:themeColor="text1"/>
              </w:rPr>
            </w:pPr>
            <w:r w:rsidRPr="00677E4C">
              <w:rPr>
                <w:rFonts w:ascii="Times New Roman" w:eastAsia="Times New Roman" w:hAnsi="Times New Roman" w:cs="Times New Roman"/>
                <w:bCs/>
                <w:color w:val="000000" w:themeColor="text1"/>
                <w:lang w:eastAsia="ru-RU"/>
              </w:rPr>
              <w:t>2.</w:t>
            </w:r>
            <w:r w:rsidRPr="00677E4C">
              <w:rPr>
                <w:rFonts w:ascii="Times New Roman" w:eastAsia="Times New Roman" w:hAnsi="Times New Roman" w:cs="Times New Roman"/>
                <w:color w:val="000000" w:themeColor="text1"/>
                <w:lang w:eastAsia="ru-RU"/>
              </w:rPr>
              <w:t xml:space="preserve"> Ознакомление с процедурами локализация и ликвидация загрязнений водной поверхности</w:t>
            </w:r>
          </w:p>
        </w:tc>
      </w:tr>
      <w:tr w:rsidR="00CA656A" w:rsidRPr="00AC61FC" w14:paraId="613EB311" w14:textId="77777777" w:rsidTr="0075448D">
        <w:tc>
          <w:tcPr>
            <w:tcW w:w="9854" w:type="dxa"/>
            <w:gridSpan w:val="2"/>
            <w:tcBorders>
              <w:left w:val="single" w:sz="4" w:space="0" w:color="000000"/>
              <w:bottom w:val="single" w:sz="4" w:space="0" w:color="000000"/>
              <w:right w:val="single" w:sz="4" w:space="0" w:color="000000"/>
            </w:tcBorders>
          </w:tcPr>
          <w:p w14:paraId="58D26904" w14:textId="77777777" w:rsidR="00CA656A" w:rsidRPr="00AC61FC" w:rsidRDefault="00CA656A" w:rsidP="00AC61FC">
            <w:pPr>
              <w:widowControl w:val="0"/>
              <w:spacing w:after="0" w:line="240" w:lineRule="auto"/>
              <w:jc w:val="both"/>
              <w:rPr>
                <w:rFonts w:ascii="Times New Roman" w:hAnsi="Times New Roman" w:cs="Times New Roman"/>
                <w:color w:val="000000" w:themeColor="text1"/>
              </w:rPr>
            </w:pPr>
            <w:r w:rsidRPr="00AC61FC">
              <w:rPr>
                <w:rFonts w:ascii="Times New Roman" w:hAnsi="Times New Roman" w:cs="Times New Roman"/>
                <w:b/>
                <w:bCs/>
                <w:color w:val="000000" w:themeColor="text1"/>
              </w:rPr>
              <w:t>Производственная практика Раздела 6</w:t>
            </w:r>
          </w:p>
          <w:p w14:paraId="1B13A9E7" w14:textId="33D71950" w:rsidR="00CA656A" w:rsidRPr="00AC61FC" w:rsidRDefault="00677E4C"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1D17548A" w14:textId="77777777" w:rsidR="00CA656A" w:rsidRPr="00677E4C" w:rsidRDefault="00CA656A" w:rsidP="00AC61FC">
            <w:pPr>
              <w:spacing w:after="0" w:line="240" w:lineRule="auto"/>
              <w:rPr>
                <w:rFonts w:ascii="Times New Roman" w:eastAsia="Times New Roman" w:hAnsi="Times New Roman" w:cs="Times New Roman"/>
                <w:color w:val="000000" w:themeColor="text1"/>
                <w:lang w:eastAsia="ru-RU"/>
              </w:rPr>
            </w:pPr>
            <w:r w:rsidRPr="00677E4C">
              <w:rPr>
                <w:rFonts w:ascii="Times New Roman" w:eastAsia="Times New Roman" w:hAnsi="Times New Roman" w:cs="Times New Roman"/>
                <w:bCs/>
                <w:color w:val="000000" w:themeColor="text1"/>
                <w:lang w:eastAsia="ru-RU"/>
              </w:rPr>
              <w:t>1.</w:t>
            </w:r>
            <w:r w:rsidRPr="00677E4C">
              <w:rPr>
                <w:rFonts w:ascii="Times New Roman" w:eastAsia="Times New Roman" w:hAnsi="Times New Roman" w:cs="Times New Roman"/>
                <w:color w:val="000000" w:themeColor="text1"/>
                <w:lang w:eastAsia="ru-RU"/>
              </w:rPr>
              <w:t xml:space="preserve"> Выполнение сбора, хранения и удаления мусора.</w:t>
            </w:r>
          </w:p>
          <w:p w14:paraId="23130275" w14:textId="77777777" w:rsidR="00CA656A" w:rsidRPr="00677E4C" w:rsidRDefault="00CA656A" w:rsidP="00AC61FC">
            <w:pPr>
              <w:spacing w:after="0" w:line="240" w:lineRule="auto"/>
              <w:rPr>
                <w:rFonts w:ascii="Times New Roman" w:eastAsia="Times New Roman" w:hAnsi="Times New Roman" w:cs="Times New Roman"/>
                <w:color w:val="000000" w:themeColor="text1"/>
                <w:lang w:eastAsia="ru-RU"/>
              </w:rPr>
            </w:pPr>
            <w:r w:rsidRPr="00677E4C">
              <w:rPr>
                <w:rFonts w:ascii="Times New Roman" w:eastAsia="Times New Roman" w:hAnsi="Times New Roman" w:cs="Times New Roman"/>
                <w:bCs/>
                <w:color w:val="000000" w:themeColor="text1"/>
                <w:lang w:eastAsia="ru-RU"/>
              </w:rPr>
              <w:t>2.</w:t>
            </w:r>
            <w:r w:rsidRPr="00677E4C">
              <w:rPr>
                <w:rFonts w:ascii="Times New Roman" w:eastAsia="Times New Roman" w:hAnsi="Times New Roman" w:cs="Times New Roman"/>
                <w:color w:val="000000" w:themeColor="text1"/>
                <w:lang w:eastAsia="ru-RU"/>
              </w:rPr>
              <w:t xml:space="preserve"> Действия при локализации и ликвидации загрязнений водной поверхности.</w:t>
            </w:r>
          </w:p>
          <w:p w14:paraId="5C69C886" w14:textId="02D03E8F" w:rsidR="00CA656A" w:rsidRPr="00AC61FC" w:rsidRDefault="00CA656A" w:rsidP="00AC61FC">
            <w:pPr>
              <w:spacing w:after="0" w:line="240" w:lineRule="auto"/>
              <w:rPr>
                <w:rFonts w:ascii="Times New Roman" w:hAnsi="Times New Roman" w:cs="Times New Roman"/>
                <w:color w:val="000000" w:themeColor="text1"/>
              </w:rPr>
            </w:pPr>
            <w:r w:rsidRPr="00677E4C">
              <w:rPr>
                <w:rFonts w:ascii="Times New Roman" w:eastAsia="Times New Roman" w:hAnsi="Times New Roman" w:cs="Times New Roman"/>
                <w:bCs/>
                <w:color w:val="000000" w:themeColor="text1"/>
                <w:lang w:eastAsia="ru-RU"/>
              </w:rPr>
              <w:t>3.</w:t>
            </w:r>
            <w:r w:rsidRPr="00677E4C">
              <w:rPr>
                <w:rFonts w:ascii="Times New Roman" w:eastAsia="Times New Roman" w:hAnsi="Times New Roman" w:cs="Times New Roman"/>
                <w:color w:val="000000" w:themeColor="text1"/>
                <w:lang w:eastAsia="ru-RU"/>
              </w:rPr>
              <w:t xml:space="preserve"> Использование технических средств по сбору нефти и нефтепродуктов с поверхности воды</w:t>
            </w:r>
          </w:p>
        </w:tc>
      </w:tr>
      <w:tr w:rsidR="00CA656A" w:rsidRPr="00AC61FC" w14:paraId="6A1F84A4" w14:textId="77777777" w:rsidTr="0075448D">
        <w:tc>
          <w:tcPr>
            <w:tcW w:w="9854" w:type="dxa"/>
            <w:gridSpan w:val="2"/>
            <w:tcBorders>
              <w:left w:val="single" w:sz="4" w:space="0" w:color="000000"/>
              <w:bottom w:val="single" w:sz="4" w:space="0" w:color="000000"/>
              <w:right w:val="single" w:sz="4" w:space="0" w:color="000000"/>
            </w:tcBorders>
          </w:tcPr>
          <w:p w14:paraId="3D686CB7" w14:textId="6AE5F017" w:rsidR="00CA656A" w:rsidRPr="00AC61FC" w:rsidRDefault="00CA656A" w:rsidP="00AC61FC">
            <w:pPr>
              <w:spacing w:after="0" w:line="240" w:lineRule="auto"/>
              <w:rPr>
                <w:rFonts w:ascii="Times New Roman" w:eastAsia="NSimSun" w:hAnsi="Times New Roman" w:cs="Times New Roman"/>
                <w:b/>
                <w:bCs/>
                <w:color w:val="000000" w:themeColor="text1"/>
                <w:lang w:bidi="hi-IN"/>
              </w:rPr>
            </w:pPr>
            <w:r w:rsidRPr="00AC61FC">
              <w:rPr>
                <w:rFonts w:ascii="Times New Roman" w:eastAsia="NSimSun" w:hAnsi="Times New Roman" w:cs="Times New Roman"/>
                <w:b/>
                <w:bCs/>
                <w:color w:val="000000" w:themeColor="text1"/>
                <w:lang w:bidi="hi-IN"/>
              </w:rPr>
              <w:t>Раздел 7. Мероприятия по обеспечению транспортной безопасности (22 ч.)</w:t>
            </w:r>
          </w:p>
        </w:tc>
      </w:tr>
      <w:tr w:rsidR="00CA656A" w:rsidRPr="00AC61FC" w14:paraId="37AAFBCC" w14:textId="77777777" w:rsidTr="0075448D">
        <w:tc>
          <w:tcPr>
            <w:tcW w:w="9854" w:type="dxa"/>
            <w:gridSpan w:val="2"/>
            <w:tcBorders>
              <w:left w:val="single" w:sz="4" w:space="0" w:color="000000"/>
              <w:bottom w:val="single" w:sz="4" w:space="0" w:color="000000"/>
              <w:right w:val="single" w:sz="4" w:space="0" w:color="000000"/>
            </w:tcBorders>
          </w:tcPr>
          <w:p w14:paraId="0D880EC3" w14:textId="0650BD4E" w:rsidR="00CA656A" w:rsidRPr="00AC61FC" w:rsidRDefault="00CA656A" w:rsidP="00AC61FC">
            <w:pPr>
              <w:spacing w:after="0" w:line="240" w:lineRule="auto"/>
              <w:rPr>
                <w:rFonts w:ascii="Times New Roman" w:eastAsia="NSimSun" w:hAnsi="Times New Roman" w:cs="Times New Roman"/>
                <w:b/>
                <w:bCs/>
                <w:color w:val="000000" w:themeColor="text1"/>
                <w:lang w:bidi="hi-IN"/>
              </w:rPr>
            </w:pPr>
            <w:r w:rsidRPr="00AC61FC">
              <w:rPr>
                <w:rFonts w:ascii="Times New Roman" w:hAnsi="Times New Roman" w:cs="Times New Roman"/>
                <w:b/>
                <w:bCs/>
                <w:color w:val="000000" w:themeColor="text1"/>
              </w:rPr>
              <w:t>МДК. 02.01 Безопасность жизнедеятельности на судне и транспортная безопасность</w:t>
            </w:r>
          </w:p>
        </w:tc>
      </w:tr>
      <w:tr w:rsidR="00CA656A" w:rsidRPr="00AC61FC" w14:paraId="2E6E8D7D" w14:textId="77777777" w:rsidTr="0075448D">
        <w:tc>
          <w:tcPr>
            <w:tcW w:w="2408" w:type="dxa"/>
            <w:vMerge w:val="restart"/>
            <w:tcBorders>
              <w:left w:val="single" w:sz="4" w:space="0" w:color="000000"/>
              <w:bottom w:val="single" w:sz="4" w:space="0" w:color="000000"/>
              <w:right w:val="single" w:sz="4" w:space="0" w:color="000000"/>
            </w:tcBorders>
          </w:tcPr>
          <w:p w14:paraId="56307173" w14:textId="77777777" w:rsidR="00CA656A" w:rsidRPr="00CA656A" w:rsidRDefault="00CA656A"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Тема 7.1.</w:t>
            </w:r>
            <w:r w:rsidRPr="00CA656A">
              <w:rPr>
                <w:rFonts w:ascii="Times New Roman" w:eastAsia="Noto Serif CJK SC" w:hAnsi="Times New Roman" w:cs="Times New Roman"/>
                <w:b/>
                <w:color w:val="000000" w:themeColor="text1"/>
                <w:lang w:bidi="hi-IN"/>
              </w:rPr>
              <w:t xml:space="preserve"> Введение в транспортную безопасность</w:t>
            </w:r>
          </w:p>
        </w:tc>
        <w:tc>
          <w:tcPr>
            <w:tcW w:w="7446" w:type="dxa"/>
            <w:tcBorders>
              <w:left w:val="single" w:sz="4" w:space="0" w:color="000000"/>
              <w:bottom w:val="single" w:sz="4" w:space="0" w:color="000000"/>
              <w:right w:val="single" w:sz="4" w:space="0" w:color="000000"/>
            </w:tcBorders>
          </w:tcPr>
          <w:p w14:paraId="1B7D3BDF" w14:textId="77777777" w:rsidR="00CA656A" w:rsidRPr="00AC61FC" w:rsidRDefault="00CA656A"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CA656A" w:rsidRPr="00AC61FC" w14:paraId="16E6A70B" w14:textId="77777777" w:rsidTr="0075448D">
        <w:tc>
          <w:tcPr>
            <w:tcW w:w="2408" w:type="dxa"/>
            <w:vMerge/>
            <w:tcBorders>
              <w:left w:val="single" w:sz="4" w:space="0" w:color="000000"/>
              <w:bottom w:val="single" w:sz="4" w:space="0" w:color="000000"/>
              <w:right w:val="single" w:sz="4" w:space="0" w:color="000000"/>
            </w:tcBorders>
          </w:tcPr>
          <w:p w14:paraId="6236C615" w14:textId="77777777" w:rsidR="00CA656A" w:rsidRPr="00CA656A" w:rsidRDefault="00CA656A"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A59ED04" w14:textId="5DF2CF21" w:rsidR="00CA656A" w:rsidRPr="00AC61FC" w:rsidRDefault="00CA656A"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 xml:space="preserve">Увеличение террористических угроз, специфика транспортного комплекса. Система обеспечения транспортной безопасности. Основные понятия транспортной безопасности. Цели, задачи и основные принципы обеспечения транспортной безопасности. </w:t>
            </w:r>
            <w:r w:rsidRPr="00AC61FC">
              <w:rPr>
                <w:rFonts w:ascii="Times New Roman" w:eastAsia="Noto Serif CJK SC" w:hAnsi="Times New Roman" w:cs="Times New Roman"/>
                <w:color w:val="000000" w:themeColor="text1"/>
                <w:lang w:bidi="hi-IN"/>
              </w:rPr>
              <w:t>ФЗ -16 «О транспортной безопасности»</w:t>
            </w:r>
          </w:p>
        </w:tc>
      </w:tr>
      <w:tr w:rsidR="00677E4C" w:rsidRPr="00AC61FC" w14:paraId="211BA1CA" w14:textId="77777777" w:rsidTr="0075448D">
        <w:tc>
          <w:tcPr>
            <w:tcW w:w="2408" w:type="dxa"/>
            <w:vMerge/>
            <w:tcBorders>
              <w:left w:val="single" w:sz="4" w:space="0" w:color="000000"/>
              <w:bottom w:val="single" w:sz="4" w:space="0" w:color="000000"/>
              <w:right w:val="single" w:sz="4" w:space="0" w:color="000000"/>
            </w:tcBorders>
          </w:tcPr>
          <w:p w14:paraId="45250140" w14:textId="77777777" w:rsidR="00677E4C" w:rsidRPr="00CA656A"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37ADC998" w14:textId="1CA4D823" w:rsidR="00677E4C" w:rsidRPr="00AC61FC" w:rsidRDefault="00677E4C" w:rsidP="00AC61FC">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77E4C" w:rsidRPr="00AC61FC" w14:paraId="25856974" w14:textId="77777777" w:rsidTr="00677E4C">
        <w:tc>
          <w:tcPr>
            <w:tcW w:w="2408" w:type="dxa"/>
            <w:vMerge/>
            <w:tcBorders>
              <w:left w:val="single" w:sz="4" w:space="0" w:color="000000"/>
              <w:bottom w:val="single" w:sz="4" w:space="0" w:color="000000"/>
              <w:right w:val="single" w:sz="4" w:space="0" w:color="000000"/>
            </w:tcBorders>
          </w:tcPr>
          <w:p w14:paraId="29A31CC0" w14:textId="77777777" w:rsidR="00677E4C" w:rsidRPr="00CA656A"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1E6F6B67" w14:textId="77777777" w:rsidR="00677E4C" w:rsidRDefault="00677E4C"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192BDB9" w14:textId="33780EC8" w:rsidR="00677E4C" w:rsidRPr="00AC61FC" w:rsidRDefault="00677E4C"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7E4C" w:rsidRPr="00AC61FC" w14:paraId="73810C99" w14:textId="77777777" w:rsidTr="0075448D">
        <w:tc>
          <w:tcPr>
            <w:tcW w:w="2408" w:type="dxa"/>
            <w:vMerge w:val="restart"/>
            <w:tcBorders>
              <w:left w:val="single" w:sz="4" w:space="0" w:color="000000"/>
              <w:bottom w:val="single" w:sz="4" w:space="0" w:color="000000"/>
              <w:right w:val="single" w:sz="4" w:space="0" w:color="000000"/>
            </w:tcBorders>
          </w:tcPr>
          <w:p w14:paraId="0A2B5BBD" w14:textId="77777777" w:rsidR="00677E4C" w:rsidRPr="00CA656A" w:rsidRDefault="00677E4C"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Тема 7.2.</w:t>
            </w:r>
            <w:r w:rsidRPr="00CA656A">
              <w:rPr>
                <w:rFonts w:ascii="Times New Roman" w:eastAsia="Noto Serif CJK SC" w:hAnsi="Times New Roman" w:cs="Times New Roman"/>
                <w:b/>
                <w:color w:val="000000" w:themeColor="text1"/>
                <w:lang w:bidi="hi-IN"/>
              </w:rPr>
              <w:t xml:space="preserve"> Основные нормативные правовые акты в области обеспечения транспортной безопасности</w:t>
            </w:r>
          </w:p>
        </w:tc>
        <w:tc>
          <w:tcPr>
            <w:tcW w:w="7446" w:type="dxa"/>
            <w:tcBorders>
              <w:left w:val="single" w:sz="4" w:space="0" w:color="000000"/>
              <w:bottom w:val="single" w:sz="4" w:space="0" w:color="000000"/>
              <w:right w:val="single" w:sz="4" w:space="0" w:color="000000"/>
            </w:tcBorders>
          </w:tcPr>
          <w:p w14:paraId="3C6B17E9" w14:textId="77777777" w:rsidR="00677E4C" w:rsidRPr="00AC61FC" w:rsidRDefault="00677E4C"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677E4C" w:rsidRPr="00AC61FC" w14:paraId="7C6685AA" w14:textId="77777777" w:rsidTr="0075448D">
        <w:tc>
          <w:tcPr>
            <w:tcW w:w="2408" w:type="dxa"/>
            <w:vMerge/>
            <w:tcBorders>
              <w:left w:val="single" w:sz="4" w:space="0" w:color="000000"/>
              <w:bottom w:val="single" w:sz="4" w:space="0" w:color="000000"/>
              <w:right w:val="single" w:sz="4" w:space="0" w:color="000000"/>
            </w:tcBorders>
          </w:tcPr>
          <w:p w14:paraId="38CD4A4F" w14:textId="77777777" w:rsidR="00677E4C" w:rsidRPr="00CA656A"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36A894F0" w14:textId="6F7C6E58" w:rsidR="00677E4C" w:rsidRPr="00AC61FC" w:rsidRDefault="00677E4C"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Основные международные и национальные нормативные правовые акты в области обеспечения транспортной безопасности</w:t>
            </w:r>
          </w:p>
        </w:tc>
      </w:tr>
      <w:tr w:rsidR="00677E4C" w:rsidRPr="00AC61FC" w14:paraId="3834D5EB" w14:textId="77777777" w:rsidTr="0075448D">
        <w:tc>
          <w:tcPr>
            <w:tcW w:w="2408" w:type="dxa"/>
            <w:vMerge/>
            <w:tcBorders>
              <w:left w:val="single" w:sz="4" w:space="0" w:color="000000"/>
              <w:bottom w:val="single" w:sz="4" w:space="0" w:color="000000"/>
              <w:right w:val="single" w:sz="4" w:space="0" w:color="000000"/>
            </w:tcBorders>
          </w:tcPr>
          <w:p w14:paraId="1C050FF3" w14:textId="77777777" w:rsidR="00677E4C" w:rsidRPr="00CA656A"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941B120" w14:textId="54E4F350" w:rsidR="00677E4C" w:rsidRPr="00AC61FC" w:rsidRDefault="00677E4C" w:rsidP="00AC61FC">
            <w:pPr>
              <w:spacing w:after="0" w:line="240" w:lineRule="auto"/>
              <w:rPr>
                <w:rFonts w:ascii="Times New Roman" w:hAnsi="Times New Roman" w:cs="Times New Roman"/>
                <w:b/>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77E4C" w:rsidRPr="00AC61FC" w14:paraId="6D47430A" w14:textId="77777777" w:rsidTr="00677E4C">
        <w:tc>
          <w:tcPr>
            <w:tcW w:w="2408" w:type="dxa"/>
            <w:vMerge/>
            <w:tcBorders>
              <w:left w:val="single" w:sz="4" w:space="0" w:color="000000"/>
              <w:bottom w:val="single" w:sz="4" w:space="0" w:color="000000"/>
              <w:right w:val="single" w:sz="4" w:space="0" w:color="000000"/>
            </w:tcBorders>
          </w:tcPr>
          <w:p w14:paraId="0422B9BB" w14:textId="77777777" w:rsidR="00677E4C" w:rsidRPr="00CA656A"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207FEB7E" w14:textId="77777777" w:rsidR="00677E4C" w:rsidRDefault="00677E4C"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33BEEDC" w14:textId="6679F36C" w:rsidR="00677E4C" w:rsidRPr="00AC61FC" w:rsidRDefault="00677E4C"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7E4C" w:rsidRPr="00AC61FC" w14:paraId="22961D82" w14:textId="77777777" w:rsidTr="0075448D">
        <w:tc>
          <w:tcPr>
            <w:tcW w:w="2408" w:type="dxa"/>
            <w:vMerge w:val="restart"/>
            <w:tcBorders>
              <w:left w:val="single" w:sz="4" w:space="0" w:color="000000"/>
              <w:bottom w:val="single" w:sz="4" w:space="0" w:color="000000"/>
              <w:right w:val="single" w:sz="4" w:space="0" w:color="000000"/>
            </w:tcBorders>
          </w:tcPr>
          <w:p w14:paraId="61E3BDA8" w14:textId="77777777" w:rsidR="00677E4C" w:rsidRPr="00CA656A" w:rsidRDefault="00677E4C"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Тема 7.3.</w:t>
            </w:r>
            <w:r w:rsidRPr="00CA656A">
              <w:rPr>
                <w:rFonts w:ascii="Times New Roman" w:eastAsia="Noto Serif CJK SC" w:hAnsi="Times New Roman" w:cs="Times New Roman"/>
                <w:b/>
                <w:color w:val="000000" w:themeColor="text1"/>
                <w:lang w:bidi="hi-IN"/>
              </w:rPr>
              <w:t xml:space="preserve"> Реализация мер по обеспечению транспортной </w:t>
            </w:r>
            <w:r w:rsidRPr="00CA656A">
              <w:rPr>
                <w:rFonts w:ascii="Times New Roman" w:eastAsia="Noto Serif CJK SC" w:hAnsi="Times New Roman" w:cs="Times New Roman"/>
                <w:b/>
                <w:color w:val="000000" w:themeColor="text1"/>
                <w:lang w:bidi="hi-IN"/>
              </w:rPr>
              <w:lastRenderedPageBreak/>
              <w:t>безопасности (ОТБ)</w:t>
            </w:r>
          </w:p>
        </w:tc>
        <w:tc>
          <w:tcPr>
            <w:tcW w:w="7446" w:type="dxa"/>
            <w:tcBorders>
              <w:left w:val="single" w:sz="4" w:space="0" w:color="000000"/>
              <w:bottom w:val="single" w:sz="4" w:space="0" w:color="000000"/>
              <w:right w:val="single" w:sz="4" w:space="0" w:color="000000"/>
            </w:tcBorders>
          </w:tcPr>
          <w:p w14:paraId="78EFCCF0" w14:textId="77777777" w:rsidR="00677E4C" w:rsidRPr="00AC61FC" w:rsidRDefault="00677E4C"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lastRenderedPageBreak/>
              <w:t>Содержание</w:t>
            </w:r>
          </w:p>
        </w:tc>
      </w:tr>
      <w:tr w:rsidR="00677E4C" w:rsidRPr="00AC61FC" w14:paraId="0778DBDD" w14:textId="77777777" w:rsidTr="0075448D">
        <w:tc>
          <w:tcPr>
            <w:tcW w:w="2408" w:type="dxa"/>
            <w:vMerge/>
            <w:tcBorders>
              <w:left w:val="single" w:sz="4" w:space="0" w:color="000000"/>
              <w:bottom w:val="single" w:sz="4" w:space="0" w:color="000000"/>
              <w:right w:val="single" w:sz="4" w:space="0" w:color="000000"/>
            </w:tcBorders>
          </w:tcPr>
          <w:p w14:paraId="73F6C3B0" w14:textId="77777777" w:rsidR="00677E4C" w:rsidRPr="00CA656A"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4781AE3" w14:textId="77777777" w:rsidR="00677E4C" w:rsidRDefault="00677E4C" w:rsidP="00677E4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 xml:space="preserve">Механизм реализации требований ОТБ. Классификация и перечень потенциальных угроз. План обеспечения транспортной безопасности. </w:t>
            </w:r>
            <w:r w:rsidRPr="00AC61FC">
              <w:rPr>
                <w:rFonts w:ascii="Times New Roman" w:hAnsi="Times New Roman" w:cs="Times New Roman"/>
                <w:color w:val="000000" w:themeColor="text1"/>
              </w:rPr>
              <w:lastRenderedPageBreak/>
              <w:t>Системы мер по ОТБ</w:t>
            </w:r>
            <w:r>
              <w:rPr>
                <w:rFonts w:ascii="Times New Roman" w:hAnsi="Times New Roman" w:cs="Times New Roman"/>
                <w:color w:val="000000" w:themeColor="text1"/>
              </w:rPr>
              <w:t>.</w:t>
            </w:r>
            <w:r w:rsidRPr="00AC61FC">
              <w:rPr>
                <w:rFonts w:ascii="Times New Roman" w:hAnsi="Times New Roman" w:cs="Times New Roman"/>
                <w:color w:val="000000" w:themeColor="text1"/>
              </w:rPr>
              <w:t xml:space="preserve"> </w:t>
            </w:r>
          </w:p>
          <w:p w14:paraId="30231294" w14:textId="77777777" w:rsidR="00677E4C" w:rsidRDefault="00677E4C" w:rsidP="00677E4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Критические элементы и уровни безопасности. Технические средства обеспечения безопасности</w:t>
            </w:r>
            <w:r>
              <w:rPr>
                <w:rFonts w:ascii="Times New Roman" w:hAnsi="Times New Roman" w:cs="Times New Roman"/>
                <w:color w:val="000000" w:themeColor="text1"/>
              </w:rPr>
              <w:t>.</w:t>
            </w:r>
            <w:r w:rsidRPr="00AC61FC">
              <w:rPr>
                <w:rFonts w:ascii="Times New Roman" w:hAnsi="Times New Roman" w:cs="Times New Roman"/>
                <w:color w:val="000000" w:themeColor="text1"/>
              </w:rPr>
              <w:t xml:space="preserve"> </w:t>
            </w:r>
          </w:p>
          <w:p w14:paraId="5CBE315E" w14:textId="4C8C7E46" w:rsidR="00677E4C" w:rsidRPr="00AC61FC" w:rsidRDefault="00677E4C" w:rsidP="00677E4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 xml:space="preserve">Организация прохода на территорию объекта транспортной инфраструктуры (ОТИ) и (или) транспортное средство (ТС). Запрет на устройства, предметы и вещества на перемещение в зону транспортной безопасности ОТИ и (или) ТС. </w:t>
            </w:r>
            <w:r w:rsidRPr="00AC61FC">
              <w:rPr>
                <w:rFonts w:ascii="Times New Roman" w:eastAsia="Noto Serif CJK SC" w:hAnsi="Times New Roman" w:cs="Times New Roman"/>
                <w:color w:val="000000" w:themeColor="text1"/>
                <w:lang w:bidi="hi-IN"/>
              </w:rPr>
              <w:t>Силы обеспечения транспортной безопасности</w:t>
            </w:r>
            <w:r>
              <w:rPr>
                <w:rFonts w:ascii="Times New Roman" w:eastAsia="Noto Serif CJK SC" w:hAnsi="Times New Roman" w:cs="Times New Roman"/>
                <w:color w:val="000000" w:themeColor="text1"/>
                <w:lang w:bidi="hi-IN"/>
              </w:rPr>
              <w:t>.</w:t>
            </w:r>
          </w:p>
        </w:tc>
      </w:tr>
      <w:tr w:rsidR="00677E4C" w:rsidRPr="00AC61FC" w14:paraId="51B727A3" w14:textId="77777777" w:rsidTr="0075448D">
        <w:tc>
          <w:tcPr>
            <w:tcW w:w="2408" w:type="dxa"/>
            <w:vMerge/>
            <w:tcBorders>
              <w:left w:val="single" w:sz="4" w:space="0" w:color="000000"/>
              <w:bottom w:val="single" w:sz="4" w:space="0" w:color="000000"/>
              <w:right w:val="single" w:sz="4" w:space="0" w:color="000000"/>
            </w:tcBorders>
          </w:tcPr>
          <w:p w14:paraId="1A855751" w14:textId="77777777" w:rsidR="00677E4C" w:rsidRPr="00CA656A"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8737E0B" w14:textId="7B374EDC" w:rsidR="00677E4C" w:rsidRPr="00AC61FC" w:rsidRDefault="00677E4C" w:rsidP="00677E4C">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77E4C" w:rsidRPr="00AC61FC" w14:paraId="6BA4E814" w14:textId="77777777" w:rsidTr="00677E4C">
        <w:tc>
          <w:tcPr>
            <w:tcW w:w="2408" w:type="dxa"/>
            <w:vMerge/>
            <w:tcBorders>
              <w:left w:val="single" w:sz="4" w:space="0" w:color="000000"/>
              <w:bottom w:val="single" w:sz="4" w:space="0" w:color="000000"/>
              <w:right w:val="single" w:sz="4" w:space="0" w:color="000000"/>
            </w:tcBorders>
          </w:tcPr>
          <w:p w14:paraId="09E40D7B" w14:textId="77777777" w:rsidR="00677E4C" w:rsidRPr="00CA656A"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566CAFBA" w14:textId="77777777" w:rsidR="00677E4C" w:rsidRDefault="00677E4C"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CE5EC3F" w14:textId="229E60A4" w:rsidR="00677E4C" w:rsidRPr="00AC61FC" w:rsidRDefault="00677E4C"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7E4C" w:rsidRPr="00AC61FC" w14:paraId="5C0C6A2C" w14:textId="77777777" w:rsidTr="0075448D">
        <w:tc>
          <w:tcPr>
            <w:tcW w:w="2408" w:type="dxa"/>
            <w:vMerge w:val="restart"/>
            <w:tcBorders>
              <w:left w:val="single" w:sz="4" w:space="0" w:color="000000"/>
              <w:bottom w:val="single" w:sz="4" w:space="0" w:color="000000"/>
              <w:right w:val="single" w:sz="4" w:space="0" w:color="000000"/>
            </w:tcBorders>
          </w:tcPr>
          <w:p w14:paraId="30683423" w14:textId="77777777" w:rsidR="00677E4C" w:rsidRPr="00CA656A" w:rsidRDefault="00677E4C"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 xml:space="preserve">Тема 7.4. </w:t>
            </w:r>
            <w:r w:rsidRPr="00CA656A">
              <w:rPr>
                <w:rFonts w:ascii="Times New Roman" w:eastAsia="Noto Serif CJK SC" w:hAnsi="Times New Roman" w:cs="Times New Roman"/>
                <w:b/>
                <w:color w:val="000000" w:themeColor="text1"/>
                <w:lang w:bidi="hi-IN"/>
              </w:rPr>
              <w:t>Информационное обеспечение транспортной безопасности</w:t>
            </w:r>
          </w:p>
        </w:tc>
        <w:tc>
          <w:tcPr>
            <w:tcW w:w="7446" w:type="dxa"/>
            <w:tcBorders>
              <w:left w:val="single" w:sz="4" w:space="0" w:color="000000"/>
              <w:bottom w:val="single" w:sz="4" w:space="0" w:color="000000"/>
              <w:right w:val="single" w:sz="4" w:space="0" w:color="000000"/>
            </w:tcBorders>
          </w:tcPr>
          <w:p w14:paraId="28A4F9B5" w14:textId="77777777" w:rsidR="00677E4C" w:rsidRPr="00AC61FC" w:rsidRDefault="00677E4C"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677E4C" w:rsidRPr="00AC61FC" w14:paraId="5D83A89B" w14:textId="77777777" w:rsidTr="0075448D">
        <w:tc>
          <w:tcPr>
            <w:tcW w:w="2408" w:type="dxa"/>
            <w:vMerge/>
            <w:tcBorders>
              <w:left w:val="single" w:sz="4" w:space="0" w:color="000000"/>
              <w:bottom w:val="single" w:sz="4" w:space="0" w:color="000000"/>
              <w:right w:val="single" w:sz="4" w:space="0" w:color="000000"/>
            </w:tcBorders>
          </w:tcPr>
          <w:p w14:paraId="6351F685" w14:textId="77777777" w:rsidR="00677E4C" w:rsidRPr="00CA656A"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5A6B32AB" w14:textId="30EE46E6" w:rsidR="00677E4C" w:rsidRPr="00AC61FC" w:rsidRDefault="00677E4C" w:rsidP="00AC61FC">
            <w:pPr>
              <w:spacing w:after="0" w:line="240" w:lineRule="auto"/>
              <w:rPr>
                <w:rFonts w:ascii="Times New Roman" w:hAnsi="Times New Roman" w:cs="Times New Roman"/>
                <w:color w:val="000000" w:themeColor="text1"/>
              </w:rPr>
            </w:pPr>
            <w:r w:rsidRPr="00AC61FC">
              <w:rPr>
                <w:rFonts w:ascii="Times New Roman" w:eastAsia="Noto Serif CJK SC" w:hAnsi="Times New Roman" w:cs="Times New Roman"/>
                <w:color w:val="000000" w:themeColor="text1"/>
                <w:lang w:bidi="hi-IN"/>
              </w:rPr>
              <w:t>Информационное обеспечение транспортной безопасности. Государственный надзор. Ответственность</w:t>
            </w:r>
          </w:p>
        </w:tc>
      </w:tr>
      <w:tr w:rsidR="00677E4C" w:rsidRPr="00AC61FC" w14:paraId="59CD7834" w14:textId="77777777" w:rsidTr="0075448D">
        <w:tc>
          <w:tcPr>
            <w:tcW w:w="2408" w:type="dxa"/>
            <w:vMerge/>
            <w:tcBorders>
              <w:left w:val="single" w:sz="4" w:space="0" w:color="000000"/>
              <w:bottom w:val="single" w:sz="4" w:space="0" w:color="000000"/>
              <w:right w:val="single" w:sz="4" w:space="0" w:color="000000"/>
            </w:tcBorders>
          </w:tcPr>
          <w:p w14:paraId="2B92150D" w14:textId="77777777" w:rsidR="00677E4C" w:rsidRPr="00CA656A"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1E3E5EF4" w14:textId="43D39198" w:rsidR="00677E4C" w:rsidRPr="00AC61FC" w:rsidRDefault="00677E4C" w:rsidP="00AC61FC">
            <w:pPr>
              <w:spacing w:after="0" w:line="240" w:lineRule="auto"/>
              <w:rPr>
                <w:rFonts w:ascii="Times New Roman" w:eastAsia="Noto Serif CJK SC" w:hAnsi="Times New Roman" w:cs="Times New Roman"/>
                <w:color w:val="000000" w:themeColor="text1"/>
                <w:lang w:bidi="hi-IN"/>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77E4C" w:rsidRPr="00AC61FC" w14:paraId="7A150BF9" w14:textId="77777777" w:rsidTr="00677E4C">
        <w:tc>
          <w:tcPr>
            <w:tcW w:w="2408" w:type="dxa"/>
            <w:vMerge/>
            <w:tcBorders>
              <w:left w:val="single" w:sz="4" w:space="0" w:color="000000"/>
              <w:bottom w:val="single" w:sz="4" w:space="0" w:color="000000"/>
              <w:right w:val="single" w:sz="4" w:space="0" w:color="000000"/>
            </w:tcBorders>
          </w:tcPr>
          <w:p w14:paraId="1EE81E06" w14:textId="77777777" w:rsidR="00677E4C" w:rsidRPr="00CA656A"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7A62CCA5" w14:textId="77777777" w:rsidR="00677E4C" w:rsidRDefault="00677E4C"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9D48C3E" w14:textId="3B51DD0A" w:rsidR="00677E4C" w:rsidRPr="00AC61FC" w:rsidRDefault="00677E4C"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7E4C" w:rsidRPr="00AC61FC" w14:paraId="48BD54B7" w14:textId="77777777" w:rsidTr="0075448D">
        <w:tc>
          <w:tcPr>
            <w:tcW w:w="2408" w:type="dxa"/>
            <w:vMerge w:val="restart"/>
            <w:tcBorders>
              <w:left w:val="single" w:sz="4" w:space="0" w:color="000000"/>
              <w:bottom w:val="single" w:sz="4" w:space="0" w:color="000000"/>
              <w:right w:val="single" w:sz="4" w:space="0" w:color="000000"/>
            </w:tcBorders>
          </w:tcPr>
          <w:p w14:paraId="14794D6A" w14:textId="77777777" w:rsidR="00677E4C" w:rsidRPr="00CA656A" w:rsidRDefault="00677E4C" w:rsidP="00AC61FC">
            <w:pPr>
              <w:widowControl w:val="0"/>
              <w:spacing w:after="0" w:line="240" w:lineRule="auto"/>
              <w:rPr>
                <w:rFonts w:ascii="Times New Roman" w:hAnsi="Times New Roman" w:cs="Times New Roman"/>
                <w:b/>
                <w:color w:val="000000" w:themeColor="text1"/>
              </w:rPr>
            </w:pPr>
            <w:r w:rsidRPr="00CA656A">
              <w:rPr>
                <w:rFonts w:ascii="Times New Roman" w:eastAsia="Noto Serif CJK SC" w:hAnsi="Times New Roman" w:cs="Times New Roman"/>
                <w:b/>
                <w:bCs/>
                <w:color w:val="000000" w:themeColor="text1"/>
                <w:lang w:bidi="hi-IN"/>
              </w:rPr>
              <w:t>Тема 7.5.</w:t>
            </w:r>
            <w:r w:rsidRPr="00CA656A">
              <w:rPr>
                <w:rFonts w:ascii="Times New Roman" w:eastAsia="Noto Serif CJK SC" w:hAnsi="Times New Roman" w:cs="Times New Roman"/>
                <w:b/>
                <w:color w:val="000000" w:themeColor="text1"/>
                <w:lang w:bidi="hi-IN"/>
              </w:rPr>
              <w:t xml:space="preserve"> Комплекс мероприятий по обеспечению транспортной безопасности на судах</w:t>
            </w:r>
          </w:p>
        </w:tc>
        <w:tc>
          <w:tcPr>
            <w:tcW w:w="7446" w:type="dxa"/>
            <w:tcBorders>
              <w:left w:val="single" w:sz="4" w:space="0" w:color="000000"/>
              <w:bottom w:val="single" w:sz="4" w:space="0" w:color="000000"/>
              <w:right w:val="single" w:sz="4" w:space="0" w:color="000000"/>
            </w:tcBorders>
          </w:tcPr>
          <w:p w14:paraId="0C9B9C06" w14:textId="77777777" w:rsidR="00677E4C" w:rsidRPr="00AC61FC" w:rsidRDefault="00677E4C"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677E4C" w:rsidRPr="00AC61FC" w14:paraId="00ADD0A4" w14:textId="77777777" w:rsidTr="0075448D">
        <w:tc>
          <w:tcPr>
            <w:tcW w:w="2408" w:type="dxa"/>
            <w:vMerge/>
            <w:tcBorders>
              <w:left w:val="single" w:sz="4" w:space="0" w:color="000000"/>
              <w:bottom w:val="single" w:sz="4" w:space="0" w:color="000000"/>
              <w:right w:val="single" w:sz="4" w:space="0" w:color="000000"/>
            </w:tcBorders>
          </w:tcPr>
          <w:p w14:paraId="2267D5B6"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1094E1E6" w14:textId="77777777" w:rsidR="00677E4C" w:rsidRDefault="00677E4C"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 xml:space="preserve">Места пропуска в зону транспортной безопасности. Мероприятия, проводимые на контрольно-пропускных пунктах и постах. Виды досмотра, проводимых на контрольно-пропускных пунктах и постах. Основания для пересечения физическими лицами зоны транспортной безопасности. Проведение досмотра с помощью </w:t>
            </w:r>
            <w:proofErr w:type="spellStart"/>
            <w:r w:rsidRPr="00AC61FC">
              <w:rPr>
                <w:rFonts w:ascii="Times New Roman" w:hAnsi="Times New Roman" w:cs="Times New Roman"/>
                <w:color w:val="000000" w:themeColor="text1"/>
              </w:rPr>
              <w:t>интроскопа</w:t>
            </w:r>
            <w:proofErr w:type="spellEnd"/>
            <w:r w:rsidRPr="00AC61FC">
              <w:rPr>
                <w:rFonts w:ascii="Times New Roman" w:hAnsi="Times New Roman" w:cs="Times New Roman"/>
                <w:color w:val="000000" w:themeColor="text1"/>
              </w:rPr>
              <w:t>, разделение материалов на изображении. Действия при срабатывании сигнальных устрой</w:t>
            </w:r>
            <w:proofErr w:type="gramStart"/>
            <w:r w:rsidRPr="00AC61FC">
              <w:rPr>
                <w:rFonts w:ascii="Times New Roman" w:hAnsi="Times New Roman" w:cs="Times New Roman"/>
                <w:color w:val="000000" w:themeColor="text1"/>
              </w:rPr>
              <w:t>ств ст</w:t>
            </w:r>
            <w:proofErr w:type="gramEnd"/>
            <w:r w:rsidRPr="00AC61FC">
              <w:rPr>
                <w:rFonts w:ascii="Times New Roman" w:hAnsi="Times New Roman" w:cs="Times New Roman"/>
                <w:color w:val="000000" w:themeColor="text1"/>
              </w:rPr>
              <w:t>ационарного металлоискателя</w:t>
            </w:r>
            <w:r>
              <w:rPr>
                <w:rFonts w:ascii="Times New Roman" w:hAnsi="Times New Roman" w:cs="Times New Roman"/>
                <w:color w:val="000000" w:themeColor="text1"/>
              </w:rPr>
              <w:t>.</w:t>
            </w:r>
            <w:r w:rsidRPr="00AC61FC">
              <w:rPr>
                <w:rFonts w:ascii="Times New Roman" w:hAnsi="Times New Roman" w:cs="Times New Roman"/>
                <w:color w:val="000000" w:themeColor="text1"/>
              </w:rPr>
              <w:t xml:space="preserve"> </w:t>
            </w:r>
          </w:p>
          <w:p w14:paraId="047E69CF" w14:textId="3AAAE52F" w:rsidR="00677E4C" w:rsidRPr="00AC61FC" w:rsidRDefault="00677E4C"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 xml:space="preserve">Виды досмотров судов внутреннего плавания. Действия при обнаружении в ходе досмотра судна предметов и веществ, которые запрещены для перемещения на судно. Основной перечень мероприятий при проведении досмотра судна. Процедура проведения досмотра отдельного помещения. </w:t>
            </w:r>
            <w:r w:rsidRPr="00AC61FC">
              <w:rPr>
                <w:rFonts w:ascii="Times New Roman" w:eastAsia="Noto Serif CJK SC" w:hAnsi="Times New Roman" w:cs="Times New Roman"/>
                <w:color w:val="000000" w:themeColor="text1"/>
                <w:lang w:bidi="hi-IN"/>
              </w:rPr>
              <w:t>Действия капитана судна при получении анонимной информации с угрозой взрыва</w:t>
            </w:r>
            <w:r>
              <w:rPr>
                <w:rFonts w:ascii="Times New Roman" w:eastAsia="Noto Serif CJK SC" w:hAnsi="Times New Roman" w:cs="Times New Roman"/>
                <w:color w:val="000000" w:themeColor="text1"/>
                <w:lang w:bidi="hi-IN"/>
              </w:rPr>
              <w:t>.</w:t>
            </w:r>
          </w:p>
        </w:tc>
      </w:tr>
      <w:tr w:rsidR="00677E4C" w:rsidRPr="00AC61FC" w14:paraId="19F42A54" w14:textId="77777777" w:rsidTr="0075448D">
        <w:tc>
          <w:tcPr>
            <w:tcW w:w="2408" w:type="dxa"/>
            <w:vMerge/>
            <w:tcBorders>
              <w:left w:val="single" w:sz="4" w:space="0" w:color="000000"/>
              <w:bottom w:val="single" w:sz="4" w:space="0" w:color="000000"/>
              <w:right w:val="single" w:sz="4" w:space="0" w:color="000000"/>
            </w:tcBorders>
          </w:tcPr>
          <w:p w14:paraId="66FDBDE1"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2F6A3EB3" w14:textId="71753796" w:rsidR="00677E4C" w:rsidRPr="00AC61FC" w:rsidRDefault="00677E4C"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77E4C" w:rsidRPr="00AC61FC" w14:paraId="7CADF2D1" w14:textId="77777777" w:rsidTr="0075448D">
        <w:tc>
          <w:tcPr>
            <w:tcW w:w="2408" w:type="dxa"/>
            <w:vMerge/>
            <w:tcBorders>
              <w:left w:val="single" w:sz="4" w:space="0" w:color="000000"/>
              <w:bottom w:val="single" w:sz="4" w:space="0" w:color="000000"/>
              <w:right w:val="single" w:sz="4" w:space="0" w:color="000000"/>
            </w:tcBorders>
          </w:tcPr>
          <w:p w14:paraId="47088F10"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2E653BA5" w14:textId="77777777" w:rsidR="00677E4C" w:rsidRPr="00677E4C" w:rsidRDefault="00677E4C" w:rsidP="00AC61FC">
            <w:pPr>
              <w:widowControl w:val="0"/>
              <w:spacing w:after="0" w:line="240" w:lineRule="auto"/>
              <w:jc w:val="both"/>
              <w:rPr>
                <w:rFonts w:ascii="Times New Roman" w:hAnsi="Times New Roman" w:cs="Times New Roman"/>
                <w:color w:val="000000" w:themeColor="text1"/>
              </w:rPr>
            </w:pPr>
            <w:r w:rsidRPr="00677E4C">
              <w:rPr>
                <w:rFonts w:ascii="Times New Roman" w:hAnsi="Times New Roman" w:cs="Times New Roman"/>
                <w:color w:val="000000" w:themeColor="text1"/>
              </w:rPr>
              <w:t>1. Контроль доступа на судно</w:t>
            </w:r>
          </w:p>
        </w:tc>
      </w:tr>
      <w:tr w:rsidR="00677E4C" w:rsidRPr="00AC61FC" w14:paraId="241BAE31" w14:textId="77777777" w:rsidTr="0075448D">
        <w:tc>
          <w:tcPr>
            <w:tcW w:w="2408" w:type="dxa"/>
            <w:vMerge/>
            <w:tcBorders>
              <w:left w:val="single" w:sz="4" w:space="0" w:color="000000"/>
              <w:bottom w:val="single" w:sz="4" w:space="0" w:color="000000"/>
              <w:right w:val="single" w:sz="4" w:space="0" w:color="000000"/>
            </w:tcBorders>
          </w:tcPr>
          <w:p w14:paraId="38493FE0"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D244944" w14:textId="77777777" w:rsidR="00677E4C" w:rsidRPr="00677E4C" w:rsidRDefault="00677E4C" w:rsidP="00AC61FC">
            <w:pPr>
              <w:widowControl w:val="0"/>
              <w:spacing w:after="0" w:line="240" w:lineRule="auto"/>
              <w:jc w:val="both"/>
              <w:rPr>
                <w:rFonts w:ascii="Times New Roman" w:hAnsi="Times New Roman" w:cs="Times New Roman"/>
                <w:color w:val="000000" w:themeColor="text1"/>
              </w:rPr>
            </w:pPr>
            <w:r w:rsidRPr="00677E4C">
              <w:rPr>
                <w:rFonts w:ascii="Times New Roman" w:hAnsi="Times New Roman" w:cs="Times New Roman"/>
                <w:color w:val="000000" w:themeColor="text1"/>
              </w:rPr>
              <w:t>2. Обеспечение различных уровней охраны судна</w:t>
            </w:r>
          </w:p>
        </w:tc>
      </w:tr>
      <w:tr w:rsidR="00677E4C" w:rsidRPr="00AC61FC" w14:paraId="2B58C43F" w14:textId="77777777" w:rsidTr="0075448D">
        <w:tc>
          <w:tcPr>
            <w:tcW w:w="2408" w:type="dxa"/>
            <w:vMerge/>
            <w:tcBorders>
              <w:left w:val="single" w:sz="4" w:space="0" w:color="000000"/>
              <w:bottom w:val="single" w:sz="4" w:space="0" w:color="000000"/>
              <w:right w:val="single" w:sz="4" w:space="0" w:color="000000"/>
            </w:tcBorders>
          </w:tcPr>
          <w:p w14:paraId="54F64446"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06A60D4C" w14:textId="77777777" w:rsidR="00677E4C" w:rsidRPr="00677E4C" w:rsidRDefault="00677E4C" w:rsidP="00AC61FC">
            <w:pPr>
              <w:widowControl w:val="0"/>
              <w:spacing w:after="0" w:line="240" w:lineRule="auto"/>
              <w:jc w:val="both"/>
              <w:rPr>
                <w:rFonts w:ascii="Times New Roman" w:hAnsi="Times New Roman" w:cs="Times New Roman"/>
                <w:color w:val="000000" w:themeColor="text1"/>
              </w:rPr>
            </w:pPr>
            <w:r w:rsidRPr="00677E4C">
              <w:rPr>
                <w:rFonts w:ascii="Times New Roman" w:hAnsi="Times New Roman" w:cs="Times New Roman"/>
                <w:bCs/>
                <w:color w:val="000000" w:themeColor="text1"/>
              </w:rPr>
              <w:t xml:space="preserve">3. </w:t>
            </w:r>
            <w:r w:rsidRPr="00677E4C">
              <w:rPr>
                <w:rFonts w:ascii="Times New Roman" w:hAnsi="Times New Roman" w:cs="Times New Roman"/>
                <w:color w:val="000000" w:themeColor="text1"/>
              </w:rPr>
              <w:t>Проведение досмотров и собеседований</w:t>
            </w:r>
          </w:p>
        </w:tc>
      </w:tr>
      <w:tr w:rsidR="00677E4C" w:rsidRPr="00AC61FC" w14:paraId="2E4275B5" w14:textId="77777777" w:rsidTr="0075448D">
        <w:tc>
          <w:tcPr>
            <w:tcW w:w="2408" w:type="dxa"/>
            <w:vMerge/>
            <w:tcBorders>
              <w:left w:val="single" w:sz="4" w:space="0" w:color="000000"/>
              <w:bottom w:val="single" w:sz="4" w:space="0" w:color="000000"/>
              <w:right w:val="single" w:sz="4" w:space="0" w:color="000000"/>
            </w:tcBorders>
          </w:tcPr>
          <w:p w14:paraId="220E1C0E"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1256FD5C" w14:textId="0D14F2C4" w:rsidR="00677E4C" w:rsidRPr="00677E4C" w:rsidRDefault="00677E4C" w:rsidP="00AC61FC">
            <w:pPr>
              <w:widowControl w:val="0"/>
              <w:spacing w:after="0" w:line="240" w:lineRule="auto"/>
              <w:jc w:val="both"/>
              <w:rPr>
                <w:rFonts w:ascii="Times New Roman" w:hAnsi="Times New Roman" w:cs="Times New Roman"/>
                <w:bCs/>
                <w:color w:val="000000" w:themeColor="text1"/>
              </w:rPr>
            </w:pPr>
            <w:r w:rsidRPr="00677E4C">
              <w:rPr>
                <w:rFonts w:ascii="Times New Roman" w:hAnsi="Times New Roman" w:cs="Times New Roman"/>
                <w:color w:val="000000" w:themeColor="text1"/>
              </w:rPr>
              <w:t>4. Выполнение мероприятий при получении анонимной информации об угрозе взрыва судна</w:t>
            </w:r>
          </w:p>
        </w:tc>
      </w:tr>
      <w:tr w:rsidR="00677E4C" w:rsidRPr="00AC61FC" w14:paraId="1282FBFF" w14:textId="77777777" w:rsidTr="00677E4C">
        <w:tc>
          <w:tcPr>
            <w:tcW w:w="2408" w:type="dxa"/>
            <w:vMerge/>
            <w:tcBorders>
              <w:left w:val="single" w:sz="4" w:space="0" w:color="000000"/>
              <w:bottom w:val="single" w:sz="4" w:space="0" w:color="000000"/>
              <w:right w:val="single" w:sz="4" w:space="0" w:color="000000"/>
            </w:tcBorders>
          </w:tcPr>
          <w:p w14:paraId="076D821A"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6664A26B" w14:textId="77777777" w:rsidR="00677E4C" w:rsidRDefault="00677E4C"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F24D16D" w14:textId="3DB7CCAC" w:rsidR="00677E4C" w:rsidRPr="00677E4C" w:rsidRDefault="00677E4C" w:rsidP="00AC61FC">
            <w:pPr>
              <w:widowControl w:val="0"/>
              <w:spacing w:after="0" w:line="240" w:lineRule="auto"/>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7E4C" w:rsidRPr="00AC61FC" w14:paraId="59D2CC4D" w14:textId="77777777" w:rsidTr="0075448D">
        <w:tc>
          <w:tcPr>
            <w:tcW w:w="9854" w:type="dxa"/>
            <w:gridSpan w:val="2"/>
            <w:tcBorders>
              <w:left w:val="single" w:sz="4" w:space="0" w:color="000000"/>
              <w:bottom w:val="single" w:sz="4" w:space="0" w:color="000000"/>
              <w:right w:val="single" w:sz="4" w:space="0" w:color="000000"/>
            </w:tcBorders>
          </w:tcPr>
          <w:p w14:paraId="3D30A1FE" w14:textId="77777777" w:rsidR="00677E4C" w:rsidRPr="00AC61FC" w:rsidRDefault="00677E4C" w:rsidP="00AC61FC">
            <w:pPr>
              <w:widowControl w:val="0"/>
              <w:spacing w:after="0" w:line="240" w:lineRule="auto"/>
              <w:jc w:val="both"/>
              <w:rPr>
                <w:rFonts w:ascii="Times New Roman" w:hAnsi="Times New Roman" w:cs="Times New Roman"/>
                <w:b/>
                <w:bCs/>
                <w:color w:val="000000" w:themeColor="text1"/>
              </w:rPr>
            </w:pPr>
            <w:r w:rsidRPr="00AC61FC">
              <w:rPr>
                <w:rFonts w:ascii="Times New Roman" w:hAnsi="Times New Roman" w:cs="Times New Roman"/>
                <w:b/>
                <w:bCs/>
                <w:color w:val="000000" w:themeColor="text1"/>
              </w:rPr>
              <w:t>Учебная практика Раздела 7</w:t>
            </w:r>
          </w:p>
          <w:p w14:paraId="0DC34F5D" w14:textId="76EA36FE" w:rsidR="00677E4C" w:rsidRPr="00AC61FC" w:rsidRDefault="00677E4C"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7678E6F4" w14:textId="77777777" w:rsidR="00677E4C" w:rsidRPr="00677E4C" w:rsidRDefault="00677E4C" w:rsidP="00AC61FC">
            <w:pPr>
              <w:spacing w:after="0" w:line="240" w:lineRule="auto"/>
              <w:rPr>
                <w:rFonts w:ascii="Times New Roman" w:eastAsia="Times New Roman" w:hAnsi="Times New Roman" w:cs="Times New Roman"/>
                <w:color w:val="000000" w:themeColor="text1"/>
                <w:lang w:eastAsia="ru-RU"/>
              </w:rPr>
            </w:pPr>
            <w:r w:rsidRPr="00677E4C">
              <w:rPr>
                <w:rFonts w:ascii="Times New Roman" w:eastAsia="Times New Roman" w:hAnsi="Times New Roman" w:cs="Times New Roman"/>
                <w:bCs/>
                <w:color w:val="000000" w:themeColor="text1"/>
                <w:lang w:eastAsia="ru-RU"/>
              </w:rPr>
              <w:t xml:space="preserve">1. </w:t>
            </w:r>
            <w:r w:rsidRPr="00677E4C">
              <w:rPr>
                <w:rFonts w:ascii="Times New Roman" w:eastAsia="Times New Roman" w:hAnsi="Times New Roman" w:cs="Times New Roman"/>
                <w:color w:val="000000" w:themeColor="text1"/>
                <w:lang w:eastAsia="ru-RU"/>
              </w:rPr>
              <w:t>Ознакомление с планом охраны судна.</w:t>
            </w:r>
          </w:p>
          <w:p w14:paraId="18C85E35" w14:textId="3F3278A3" w:rsidR="00677E4C" w:rsidRPr="00AC61FC" w:rsidRDefault="00677E4C" w:rsidP="00AC61FC">
            <w:pPr>
              <w:spacing w:after="0" w:line="240" w:lineRule="auto"/>
              <w:rPr>
                <w:rFonts w:ascii="Times New Roman" w:hAnsi="Times New Roman" w:cs="Times New Roman"/>
                <w:color w:val="000000" w:themeColor="text1"/>
              </w:rPr>
            </w:pPr>
            <w:r w:rsidRPr="00677E4C">
              <w:rPr>
                <w:rFonts w:ascii="Times New Roman" w:eastAsia="Times New Roman" w:hAnsi="Times New Roman" w:cs="Times New Roman"/>
                <w:bCs/>
                <w:color w:val="000000" w:themeColor="text1"/>
                <w:lang w:eastAsia="ru-RU"/>
              </w:rPr>
              <w:t>2.</w:t>
            </w:r>
            <w:r w:rsidRPr="00677E4C">
              <w:rPr>
                <w:rFonts w:ascii="Times New Roman" w:eastAsia="Times New Roman" w:hAnsi="Times New Roman" w:cs="Times New Roman"/>
                <w:color w:val="000000" w:themeColor="text1"/>
                <w:lang w:eastAsia="ru-RU"/>
              </w:rPr>
              <w:t xml:space="preserve"> Выполнение мероприятий по обеспечению транспортной безопасности судна</w:t>
            </w:r>
          </w:p>
        </w:tc>
      </w:tr>
      <w:tr w:rsidR="00677E4C" w:rsidRPr="00AC61FC" w14:paraId="0D0EB931" w14:textId="77777777" w:rsidTr="0075448D">
        <w:tc>
          <w:tcPr>
            <w:tcW w:w="9854" w:type="dxa"/>
            <w:gridSpan w:val="2"/>
            <w:tcBorders>
              <w:left w:val="single" w:sz="4" w:space="0" w:color="000000"/>
              <w:bottom w:val="single" w:sz="4" w:space="0" w:color="000000"/>
              <w:right w:val="single" w:sz="4" w:space="0" w:color="000000"/>
            </w:tcBorders>
          </w:tcPr>
          <w:p w14:paraId="06F496E5" w14:textId="77777777" w:rsidR="00677E4C" w:rsidRPr="00AC61FC" w:rsidRDefault="00677E4C" w:rsidP="00AC61FC">
            <w:pPr>
              <w:widowControl w:val="0"/>
              <w:spacing w:after="0" w:line="240" w:lineRule="auto"/>
              <w:jc w:val="both"/>
              <w:rPr>
                <w:rFonts w:ascii="Times New Roman" w:hAnsi="Times New Roman" w:cs="Times New Roman"/>
                <w:color w:val="000000" w:themeColor="text1"/>
              </w:rPr>
            </w:pPr>
            <w:r w:rsidRPr="00AC61FC">
              <w:rPr>
                <w:rFonts w:ascii="Times New Roman" w:hAnsi="Times New Roman" w:cs="Times New Roman"/>
                <w:b/>
                <w:bCs/>
                <w:color w:val="000000" w:themeColor="text1"/>
              </w:rPr>
              <w:t>Производственная практика Раздела 7</w:t>
            </w:r>
          </w:p>
          <w:p w14:paraId="704D7866" w14:textId="66B2D658" w:rsidR="00677E4C" w:rsidRPr="00AC61FC" w:rsidRDefault="00677E4C"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15FBB175" w14:textId="77777777" w:rsidR="00677E4C" w:rsidRPr="00677E4C" w:rsidRDefault="00677E4C" w:rsidP="00AC61FC">
            <w:pPr>
              <w:spacing w:after="0" w:line="240" w:lineRule="auto"/>
              <w:rPr>
                <w:rFonts w:ascii="Times New Roman" w:eastAsia="Times New Roman" w:hAnsi="Times New Roman" w:cs="Times New Roman"/>
                <w:color w:val="000000" w:themeColor="text1"/>
                <w:lang w:eastAsia="ru-RU"/>
              </w:rPr>
            </w:pPr>
            <w:r w:rsidRPr="00677E4C">
              <w:rPr>
                <w:rFonts w:ascii="Times New Roman" w:eastAsia="Times New Roman" w:hAnsi="Times New Roman" w:cs="Times New Roman"/>
                <w:bCs/>
                <w:color w:val="000000" w:themeColor="text1"/>
                <w:lang w:eastAsia="ru-RU"/>
              </w:rPr>
              <w:t xml:space="preserve">1. </w:t>
            </w:r>
            <w:r w:rsidRPr="00677E4C">
              <w:rPr>
                <w:rFonts w:ascii="Times New Roman" w:eastAsia="Times New Roman" w:hAnsi="Times New Roman" w:cs="Times New Roman"/>
                <w:color w:val="000000" w:themeColor="text1"/>
                <w:lang w:eastAsia="ru-RU"/>
              </w:rPr>
              <w:t>Ознакомление с планом охраны судна.</w:t>
            </w:r>
          </w:p>
          <w:p w14:paraId="73D38F45" w14:textId="77777777" w:rsidR="00677E4C" w:rsidRPr="00677E4C" w:rsidRDefault="00677E4C" w:rsidP="00AC61FC">
            <w:pPr>
              <w:spacing w:after="0" w:line="240" w:lineRule="auto"/>
              <w:rPr>
                <w:rFonts w:ascii="Times New Roman" w:eastAsia="Times New Roman" w:hAnsi="Times New Roman" w:cs="Times New Roman"/>
                <w:color w:val="000000" w:themeColor="text1"/>
                <w:lang w:eastAsia="ru-RU"/>
              </w:rPr>
            </w:pPr>
            <w:r w:rsidRPr="00677E4C">
              <w:rPr>
                <w:rFonts w:ascii="Times New Roman" w:eastAsia="Times New Roman" w:hAnsi="Times New Roman" w:cs="Times New Roman"/>
                <w:bCs/>
                <w:color w:val="000000" w:themeColor="text1"/>
                <w:lang w:eastAsia="ru-RU"/>
              </w:rPr>
              <w:t>2.</w:t>
            </w:r>
            <w:r w:rsidRPr="00677E4C">
              <w:rPr>
                <w:rFonts w:ascii="Times New Roman" w:eastAsia="Times New Roman" w:hAnsi="Times New Roman" w:cs="Times New Roman"/>
                <w:color w:val="000000" w:themeColor="text1"/>
                <w:lang w:eastAsia="ru-RU"/>
              </w:rPr>
              <w:t xml:space="preserve"> Выполнение мероприятий по обеспечению транспортной безопасности судна.</w:t>
            </w:r>
          </w:p>
          <w:p w14:paraId="162C4BFF" w14:textId="77777777" w:rsidR="00677E4C" w:rsidRPr="00677E4C" w:rsidRDefault="00677E4C" w:rsidP="00AC61FC">
            <w:pPr>
              <w:spacing w:after="0" w:line="240" w:lineRule="auto"/>
              <w:rPr>
                <w:rFonts w:ascii="Times New Roman" w:eastAsia="Times New Roman" w:hAnsi="Times New Roman" w:cs="Times New Roman"/>
                <w:color w:val="000000" w:themeColor="text1"/>
                <w:lang w:eastAsia="ru-RU"/>
              </w:rPr>
            </w:pPr>
            <w:r w:rsidRPr="00677E4C">
              <w:rPr>
                <w:rFonts w:ascii="Times New Roman" w:eastAsia="Times New Roman" w:hAnsi="Times New Roman" w:cs="Times New Roman"/>
                <w:bCs/>
                <w:color w:val="000000" w:themeColor="text1"/>
                <w:lang w:eastAsia="ru-RU"/>
              </w:rPr>
              <w:t>3.</w:t>
            </w:r>
            <w:r w:rsidRPr="00677E4C">
              <w:rPr>
                <w:rFonts w:ascii="Times New Roman" w:eastAsia="Times New Roman" w:hAnsi="Times New Roman" w:cs="Times New Roman"/>
                <w:color w:val="000000" w:themeColor="text1"/>
                <w:lang w:eastAsia="ru-RU"/>
              </w:rPr>
              <w:t xml:space="preserve"> Контроль доступа на судно при различных уровнях охраны.</w:t>
            </w:r>
          </w:p>
          <w:p w14:paraId="6710DD82" w14:textId="0E4ACD60" w:rsidR="00677E4C" w:rsidRPr="00AC61FC" w:rsidRDefault="00677E4C" w:rsidP="00AC61FC">
            <w:pPr>
              <w:spacing w:after="0" w:line="240" w:lineRule="auto"/>
              <w:rPr>
                <w:rFonts w:ascii="Times New Roman" w:hAnsi="Times New Roman" w:cs="Times New Roman"/>
                <w:color w:val="000000" w:themeColor="text1"/>
              </w:rPr>
            </w:pPr>
            <w:r w:rsidRPr="00677E4C">
              <w:rPr>
                <w:rFonts w:ascii="Times New Roman" w:eastAsia="Times New Roman" w:hAnsi="Times New Roman" w:cs="Times New Roman"/>
                <w:bCs/>
                <w:color w:val="000000" w:themeColor="text1"/>
                <w:lang w:eastAsia="ru-RU"/>
              </w:rPr>
              <w:t>4.</w:t>
            </w:r>
            <w:r w:rsidRPr="00677E4C">
              <w:rPr>
                <w:rFonts w:ascii="Times New Roman" w:eastAsia="Times New Roman" w:hAnsi="Times New Roman" w:cs="Times New Roman"/>
                <w:color w:val="000000" w:themeColor="text1"/>
                <w:lang w:eastAsia="ru-RU"/>
              </w:rPr>
              <w:t xml:space="preserve"> Проведение досмотров судна</w:t>
            </w:r>
          </w:p>
        </w:tc>
      </w:tr>
      <w:tr w:rsidR="00677E4C" w:rsidRPr="00AC61FC" w14:paraId="1441F1A5" w14:textId="77777777" w:rsidTr="0075448D">
        <w:tc>
          <w:tcPr>
            <w:tcW w:w="9854" w:type="dxa"/>
            <w:gridSpan w:val="2"/>
            <w:tcBorders>
              <w:left w:val="single" w:sz="4" w:space="0" w:color="000000"/>
              <w:bottom w:val="single" w:sz="4" w:space="0" w:color="000000"/>
              <w:right w:val="single" w:sz="4" w:space="0" w:color="000000"/>
            </w:tcBorders>
          </w:tcPr>
          <w:p w14:paraId="08E35509" w14:textId="6C66BABF" w:rsidR="00677E4C" w:rsidRPr="00AC61FC" w:rsidRDefault="00677E4C" w:rsidP="00AC61FC">
            <w:pPr>
              <w:spacing w:after="0" w:line="240" w:lineRule="auto"/>
              <w:rPr>
                <w:rFonts w:ascii="Times New Roman" w:eastAsia="NSimSun" w:hAnsi="Times New Roman" w:cs="Times New Roman"/>
                <w:b/>
                <w:bCs/>
                <w:color w:val="000000" w:themeColor="text1"/>
                <w:lang w:bidi="hi-IN"/>
              </w:rPr>
            </w:pPr>
            <w:r w:rsidRPr="00AC61FC">
              <w:rPr>
                <w:rFonts w:ascii="Times New Roman" w:eastAsia="NSimSun" w:hAnsi="Times New Roman" w:cs="Times New Roman"/>
                <w:b/>
                <w:bCs/>
                <w:color w:val="000000" w:themeColor="text1"/>
                <w:lang w:bidi="hi-IN"/>
              </w:rPr>
              <w:t>Раздел 8. Действий членов экипажа судна при транспорт</w:t>
            </w:r>
            <w:r>
              <w:rPr>
                <w:rFonts w:ascii="Times New Roman" w:eastAsia="NSimSun" w:hAnsi="Times New Roman" w:cs="Times New Roman"/>
                <w:b/>
                <w:bCs/>
                <w:color w:val="000000" w:themeColor="text1"/>
                <w:lang w:bidi="hi-IN"/>
              </w:rPr>
              <w:t>ных происшествиях с судном (4 часа</w:t>
            </w:r>
            <w:r w:rsidRPr="00AC61FC">
              <w:rPr>
                <w:rFonts w:ascii="Times New Roman" w:eastAsia="NSimSun" w:hAnsi="Times New Roman" w:cs="Times New Roman"/>
                <w:b/>
                <w:bCs/>
                <w:color w:val="000000" w:themeColor="text1"/>
                <w:lang w:bidi="hi-IN"/>
              </w:rPr>
              <w:t>)</w:t>
            </w:r>
          </w:p>
        </w:tc>
      </w:tr>
      <w:tr w:rsidR="00677E4C" w:rsidRPr="00AC61FC" w14:paraId="185214BF" w14:textId="77777777" w:rsidTr="0075448D">
        <w:tc>
          <w:tcPr>
            <w:tcW w:w="9854" w:type="dxa"/>
            <w:gridSpan w:val="2"/>
            <w:tcBorders>
              <w:left w:val="single" w:sz="4" w:space="0" w:color="000000"/>
              <w:bottom w:val="single" w:sz="4" w:space="0" w:color="000000"/>
              <w:right w:val="single" w:sz="4" w:space="0" w:color="000000"/>
            </w:tcBorders>
          </w:tcPr>
          <w:p w14:paraId="6A71518A" w14:textId="6732788E" w:rsidR="00677E4C" w:rsidRPr="00AC61FC" w:rsidRDefault="00677E4C" w:rsidP="00AC61FC">
            <w:pPr>
              <w:spacing w:after="0" w:line="240" w:lineRule="auto"/>
              <w:rPr>
                <w:rFonts w:ascii="Times New Roman" w:eastAsia="NSimSun" w:hAnsi="Times New Roman" w:cs="Times New Roman"/>
                <w:b/>
                <w:bCs/>
                <w:color w:val="000000" w:themeColor="text1"/>
                <w:lang w:bidi="hi-IN"/>
              </w:rPr>
            </w:pPr>
            <w:r w:rsidRPr="00AC61FC">
              <w:rPr>
                <w:rFonts w:ascii="Times New Roman" w:hAnsi="Times New Roman" w:cs="Times New Roman"/>
                <w:b/>
                <w:bCs/>
                <w:color w:val="000000" w:themeColor="text1"/>
              </w:rPr>
              <w:t>МДК. 02.01 Безопасность жизнедеятельности на судне и транспортная безопасность</w:t>
            </w:r>
          </w:p>
        </w:tc>
      </w:tr>
      <w:tr w:rsidR="00677E4C" w:rsidRPr="00AC61FC" w14:paraId="512162E0" w14:textId="77777777" w:rsidTr="0075448D">
        <w:tc>
          <w:tcPr>
            <w:tcW w:w="2408" w:type="dxa"/>
            <w:vMerge w:val="restart"/>
            <w:tcBorders>
              <w:left w:val="single" w:sz="4" w:space="0" w:color="000000"/>
              <w:bottom w:val="single" w:sz="4" w:space="0" w:color="000000"/>
              <w:right w:val="single" w:sz="4" w:space="0" w:color="000000"/>
            </w:tcBorders>
          </w:tcPr>
          <w:p w14:paraId="40E00355" w14:textId="77777777" w:rsidR="00677E4C" w:rsidRPr="00677E4C" w:rsidRDefault="00677E4C" w:rsidP="00AC61FC">
            <w:pPr>
              <w:widowControl w:val="0"/>
              <w:spacing w:after="0" w:line="240" w:lineRule="auto"/>
              <w:rPr>
                <w:rFonts w:ascii="Times New Roman" w:hAnsi="Times New Roman" w:cs="Times New Roman"/>
                <w:b/>
                <w:color w:val="000000" w:themeColor="text1"/>
              </w:rPr>
            </w:pPr>
            <w:r w:rsidRPr="00677E4C">
              <w:rPr>
                <w:rFonts w:ascii="Times New Roman" w:eastAsia="Noto Serif CJK SC" w:hAnsi="Times New Roman" w:cs="Times New Roman"/>
                <w:b/>
                <w:bCs/>
                <w:color w:val="000000" w:themeColor="text1"/>
                <w:lang w:bidi="hi-IN"/>
              </w:rPr>
              <w:t>Тема 8.1.</w:t>
            </w:r>
            <w:r w:rsidRPr="00677E4C">
              <w:rPr>
                <w:rFonts w:ascii="Times New Roman" w:eastAsia="Noto Serif CJK SC" w:hAnsi="Times New Roman" w:cs="Times New Roman"/>
                <w:b/>
                <w:color w:val="000000" w:themeColor="text1"/>
                <w:lang w:bidi="hi-IN"/>
              </w:rPr>
              <w:t xml:space="preserve"> Состояние аварийности судов, основные причины аварий</w:t>
            </w:r>
          </w:p>
        </w:tc>
        <w:tc>
          <w:tcPr>
            <w:tcW w:w="7446" w:type="dxa"/>
            <w:tcBorders>
              <w:left w:val="single" w:sz="4" w:space="0" w:color="000000"/>
              <w:bottom w:val="single" w:sz="4" w:space="0" w:color="000000"/>
              <w:right w:val="single" w:sz="4" w:space="0" w:color="000000"/>
            </w:tcBorders>
          </w:tcPr>
          <w:p w14:paraId="6CECBD27" w14:textId="77777777" w:rsidR="00677E4C" w:rsidRPr="00AC61FC" w:rsidRDefault="00677E4C"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677E4C" w:rsidRPr="00AC61FC" w14:paraId="6FE077ED" w14:textId="77777777" w:rsidTr="0075448D">
        <w:tc>
          <w:tcPr>
            <w:tcW w:w="2408" w:type="dxa"/>
            <w:vMerge/>
            <w:tcBorders>
              <w:left w:val="single" w:sz="4" w:space="0" w:color="000000"/>
              <w:bottom w:val="single" w:sz="4" w:space="0" w:color="000000"/>
              <w:right w:val="single" w:sz="4" w:space="0" w:color="000000"/>
            </w:tcBorders>
          </w:tcPr>
          <w:p w14:paraId="08DAFFD3" w14:textId="77777777" w:rsidR="00677E4C" w:rsidRPr="00677E4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5494E9F6" w14:textId="12EFB34E" w:rsidR="00677E4C" w:rsidRPr="00AC61FC" w:rsidRDefault="00677E4C"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Аварийность судов на море и внутренних водных путях</w:t>
            </w:r>
            <w:r w:rsidRPr="00AC61FC">
              <w:rPr>
                <w:rFonts w:ascii="Times New Roman" w:eastAsia="Noto Serif CJK SC" w:hAnsi="Times New Roman" w:cs="Times New Roman"/>
                <w:color w:val="000000" w:themeColor="text1"/>
                <w:lang w:bidi="hi-IN"/>
              </w:rPr>
              <w:t>, основные причины</w:t>
            </w:r>
          </w:p>
        </w:tc>
      </w:tr>
      <w:tr w:rsidR="00677E4C" w:rsidRPr="00AC61FC" w14:paraId="25C4739A" w14:textId="77777777" w:rsidTr="0075448D">
        <w:tc>
          <w:tcPr>
            <w:tcW w:w="2408" w:type="dxa"/>
            <w:vMerge/>
            <w:tcBorders>
              <w:left w:val="single" w:sz="4" w:space="0" w:color="000000"/>
              <w:bottom w:val="single" w:sz="4" w:space="0" w:color="000000"/>
              <w:right w:val="single" w:sz="4" w:space="0" w:color="000000"/>
            </w:tcBorders>
          </w:tcPr>
          <w:p w14:paraId="37EDB6B7" w14:textId="77777777" w:rsidR="00677E4C" w:rsidRPr="00677E4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358761EC" w14:textId="63781085" w:rsidR="00677E4C" w:rsidRPr="00AC61FC" w:rsidRDefault="00677E4C" w:rsidP="00AC61FC">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77E4C" w:rsidRPr="00AC61FC" w14:paraId="0D935BAA" w14:textId="77777777" w:rsidTr="00677E4C">
        <w:tc>
          <w:tcPr>
            <w:tcW w:w="2408" w:type="dxa"/>
            <w:vMerge/>
            <w:tcBorders>
              <w:left w:val="single" w:sz="4" w:space="0" w:color="000000"/>
              <w:bottom w:val="single" w:sz="4" w:space="0" w:color="000000"/>
              <w:right w:val="single" w:sz="4" w:space="0" w:color="000000"/>
            </w:tcBorders>
          </w:tcPr>
          <w:p w14:paraId="1165BF14" w14:textId="77777777" w:rsidR="00677E4C" w:rsidRPr="00677E4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4CB344EF" w14:textId="77777777" w:rsidR="00677E4C" w:rsidRDefault="00677E4C"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7601F09" w14:textId="146872D3" w:rsidR="00677E4C" w:rsidRPr="00AC61FC" w:rsidRDefault="00677E4C" w:rsidP="00AC61FC">
            <w:pPr>
              <w:spacing w:after="0" w:line="240" w:lineRule="auto"/>
              <w:rPr>
                <w:rFonts w:ascii="Times New Roman" w:hAnsi="Times New Roman" w:cs="Times New Roman"/>
                <w:b/>
                <w:bCs/>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7E4C" w:rsidRPr="00AC61FC" w14:paraId="6B2DD291" w14:textId="77777777" w:rsidTr="0075448D">
        <w:tc>
          <w:tcPr>
            <w:tcW w:w="2408" w:type="dxa"/>
            <w:vMerge w:val="restart"/>
            <w:tcBorders>
              <w:left w:val="single" w:sz="4" w:space="0" w:color="000000"/>
              <w:bottom w:val="single" w:sz="4" w:space="0" w:color="000000"/>
              <w:right w:val="single" w:sz="4" w:space="0" w:color="000000"/>
            </w:tcBorders>
          </w:tcPr>
          <w:p w14:paraId="69302F7E" w14:textId="77777777" w:rsidR="00677E4C" w:rsidRPr="00677E4C" w:rsidRDefault="00677E4C" w:rsidP="00AC61FC">
            <w:pPr>
              <w:widowControl w:val="0"/>
              <w:spacing w:after="0" w:line="240" w:lineRule="auto"/>
              <w:rPr>
                <w:rFonts w:ascii="Times New Roman" w:hAnsi="Times New Roman" w:cs="Times New Roman"/>
                <w:b/>
                <w:color w:val="000000" w:themeColor="text1"/>
              </w:rPr>
            </w:pPr>
            <w:r w:rsidRPr="00677E4C">
              <w:rPr>
                <w:rFonts w:ascii="Times New Roman" w:eastAsia="Noto Serif CJK SC" w:hAnsi="Times New Roman" w:cs="Times New Roman"/>
                <w:b/>
                <w:bCs/>
                <w:color w:val="000000" w:themeColor="text1"/>
                <w:lang w:bidi="hi-IN"/>
              </w:rPr>
              <w:lastRenderedPageBreak/>
              <w:t>Тема 8.2.</w:t>
            </w:r>
            <w:r w:rsidRPr="00677E4C">
              <w:rPr>
                <w:rFonts w:ascii="Times New Roman" w:eastAsia="Noto Serif CJK SC" w:hAnsi="Times New Roman" w:cs="Times New Roman"/>
                <w:b/>
                <w:color w:val="000000" w:themeColor="text1"/>
                <w:lang w:bidi="hi-IN"/>
              </w:rPr>
              <w:t xml:space="preserve"> Классификация и порядок расследования транспортных происшествий</w:t>
            </w:r>
          </w:p>
        </w:tc>
        <w:tc>
          <w:tcPr>
            <w:tcW w:w="7446" w:type="dxa"/>
            <w:tcBorders>
              <w:left w:val="single" w:sz="4" w:space="0" w:color="000000"/>
              <w:bottom w:val="single" w:sz="4" w:space="0" w:color="000000"/>
              <w:right w:val="single" w:sz="4" w:space="0" w:color="000000"/>
            </w:tcBorders>
          </w:tcPr>
          <w:p w14:paraId="789AF173" w14:textId="77777777" w:rsidR="00677E4C" w:rsidRPr="00AC61FC" w:rsidRDefault="00677E4C" w:rsidP="00AC61F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Содержание</w:t>
            </w:r>
          </w:p>
        </w:tc>
      </w:tr>
      <w:tr w:rsidR="00677E4C" w:rsidRPr="00AC61FC" w14:paraId="3268A438" w14:textId="77777777" w:rsidTr="0075448D">
        <w:tc>
          <w:tcPr>
            <w:tcW w:w="2408" w:type="dxa"/>
            <w:vMerge/>
            <w:tcBorders>
              <w:left w:val="single" w:sz="4" w:space="0" w:color="000000"/>
              <w:bottom w:val="single" w:sz="4" w:space="0" w:color="000000"/>
              <w:right w:val="single" w:sz="4" w:space="0" w:color="000000"/>
            </w:tcBorders>
          </w:tcPr>
          <w:p w14:paraId="57F40660"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47A57AE6" w14:textId="0609C5A6" w:rsidR="00677E4C" w:rsidRPr="00AC61FC" w:rsidRDefault="00677E4C" w:rsidP="00AC61FC">
            <w:pPr>
              <w:spacing w:after="0" w:line="240" w:lineRule="auto"/>
              <w:rPr>
                <w:rFonts w:ascii="Times New Roman" w:hAnsi="Times New Roman" w:cs="Times New Roman"/>
                <w:color w:val="000000" w:themeColor="text1"/>
              </w:rPr>
            </w:pPr>
            <w:r w:rsidRPr="00AC61FC">
              <w:rPr>
                <w:rFonts w:ascii="Times New Roman" w:hAnsi="Times New Roman" w:cs="Times New Roman"/>
                <w:color w:val="000000" w:themeColor="text1"/>
              </w:rPr>
              <w:t>Классификация транспортных происшествий. Порядок донесения о транспортном происшествии. Составление Акта о транспортном происшествии. Сроки расследования</w:t>
            </w:r>
          </w:p>
        </w:tc>
      </w:tr>
      <w:tr w:rsidR="00677E4C" w:rsidRPr="00AC61FC" w14:paraId="1E65C6CE" w14:textId="77777777" w:rsidTr="0075448D">
        <w:tc>
          <w:tcPr>
            <w:tcW w:w="2408" w:type="dxa"/>
            <w:vMerge/>
            <w:tcBorders>
              <w:left w:val="single" w:sz="4" w:space="0" w:color="000000"/>
              <w:bottom w:val="single" w:sz="4" w:space="0" w:color="000000"/>
              <w:right w:val="single" w:sz="4" w:space="0" w:color="000000"/>
            </w:tcBorders>
          </w:tcPr>
          <w:p w14:paraId="7370C9F0"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48FFF4F9" w14:textId="6088F46B" w:rsidR="00677E4C" w:rsidRPr="00AC61FC" w:rsidRDefault="00677E4C" w:rsidP="00AC61FC">
            <w:pPr>
              <w:spacing w:after="0" w:line="240" w:lineRule="auto"/>
              <w:rPr>
                <w:rFonts w:ascii="Times New Roman" w:hAnsi="Times New Roman" w:cs="Times New Roman"/>
                <w:b/>
                <w:bCs/>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77E4C" w:rsidRPr="00AC61FC" w14:paraId="44B36C8B" w14:textId="77777777" w:rsidTr="0075448D">
        <w:tc>
          <w:tcPr>
            <w:tcW w:w="2408" w:type="dxa"/>
            <w:vMerge/>
            <w:tcBorders>
              <w:left w:val="single" w:sz="4" w:space="0" w:color="000000"/>
              <w:bottom w:val="single" w:sz="4" w:space="0" w:color="000000"/>
              <w:right w:val="single" w:sz="4" w:space="0" w:color="000000"/>
            </w:tcBorders>
          </w:tcPr>
          <w:p w14:paraId="4D6679FF"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tcPr>
          <w:p w14:paraId="6F630493" w14:textId="397B45C3" w:rsidR="00677E4C" w:rsidRPr="00C63897" w:rsidRDefault="00677E4C" w:rsidP="00AC61FC">
            <w:pPr>
              <w:spacing w:after="0" w:line="240" w:lineRule="auto"/>
              <w:rPr>
                <w:rFonts w:ascii="Times New Roman" w:eastAsia="Times New Roman" w:hAnsi="Times New Roman" w:cs="Times New Roman"/>
                <w:b/>
                <w:bCs/>
                <w:lang w:eastAsia="ru-RU"/>
              </w:rPr>
            </w:pPr>
            <w:r w:rsidRPr="00AC61FC">
              <w:rPr>
                <w:rFonts w:ascii="Times New Roman" w:hAnsi="Times New Roman" w:cs="Times New Roman"/>
                <w:color w:val="000000" w:themeColor="text1"/>
              </w:rPr>
              <w:t>Составление Акта о транспортном происшествии</w:t>
            </w:r>
          </w:p>
        </w:tc>
      </w:tr>
      <w:tr w:rsidR="00677E4C" w:rsidRPr="00AC61FC" w14:paraId="462A4ECF" w14:textId="77777777" w:rsidTr="00677E4C">
        <w:tc>
          <w:tcPr>
            <w:tcW w:w="2408" w:type="dxa"/>
            <w:vMerge/>
            <w:tcBorders>
              <w:left w:val="single" w:sz="4" w:space="0" w:color="000000"/>
              <w:bottom w:val="single" w:sz="4" w:space="0" w:color="000000"/>
              <w:right w:val="single" w:sz="4" w:space="0" w:color="000000"/>
            </w:tcBorders>
          </w:tcPr>
          <w:p w14:paraId="41889837" w14:textId="77777777" w:rsidR="00677E4C" w:rsidRPr="00AC61FC" w:rsidRDefault="00677E4C" w:rsidP="00AC61FC">
            <w:pPr>
              <w:snapToGrid w:val="0"/>
              <w:spacing w:after="0" w:line="240" w:lineRule="auto"/>
              <w:rPr>
                <w:rFonts w:ascii="Times New Roman" w:hAnsi="Times New Roman" w:cs="Times New Roman"/>
                <w:b/>
                <w:bCs/>
                <w:i/>
                <w:color w:val="000000" w:themeColor="text1"/>
              </w:rPr>
            </w:pPr>
          </w:p>
        </w:tc>
        <w:tc>
          <w:tcPr>
            <w:tcW w:w="7446" w:type="dxa"/>
            <w:tcBorders>
              <w:left w:val="single" w:sz="4" w:space="0" w:color="000000"/>
              <w:bottom w:val="single" w:sz="4" w:space="0" w:color="000000"/>
              <w:right w:val="single" w:sz="4" w:space="0" w:color="000000"/>
            </w:tcBorders>
            <w:vAlign w:val="bottom"/>
          </w:tcPr>
          <w:p w14:paraId="3A9AEC4A" w14:textId="77777777" w:rsidR="00677E4C" w:rsidRDefault="00677E4C" w:rsidP="00677E4C">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044457B" w14:textId="6467A05B" w:rsidR="00677E4C" w:rsidRPr="00AC61FC" w:rsidRDefault="00677E4C" w:rsidP="00AC61FC">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77E4C" w:rsidRPr="00AC61FC" w14:paraId="7A725E6C" w14:textId="77777777" w:rsidTr="0075448D">
        <w:tc>
          <w:tcPr>
            <w:tcW w:w="9854" w:type="dxa"/>
            <w:gridSpan w:val="2"/>
            <w:tcBorders>
              <w:left w:val="single" w:sz="4" w:space="0" w:color="000000"/>
              <w:bottom w:val="single" w:sz="4" w:space="0" w:color="000000"/>
              <w:right w:val="single" w:sz="4" w:space="0" w:color="000000"/>
            </w:tcBorders>
          </w:tcPr>
          <w:p w14:paraId="04C2DE3A" w14:textId="77777777" w:rsidR="00677E4C" w:rsidRPr="00AC61FC" w:rsidRDefault="00677E4C" w:rsidP="00AC61FC">
            <w:pPr>
              <w:widowControl w:val="0"/>
              <w:spacing w:after="0" w:line="240" w:lineRule="auto"/>
              <w:jc w:val="both"/>
              <w:rPr>
                <w:rFonts w:ascii="Times New Roman" w:hAnsi="Times New Roman" w:cs="Times New Roman"/>
                <w:color w:val="000000" w:themeColor="text1"/>
              </w:rPr>
            </w:pPr>
            <w:r w:rsidRPr="00AC61FC">
              <w:rPr>
                <w:rFonts w:ascii="Times New Roman" w:hAnsi="Times New Roman" w:cs="Times New Roman"/>
                <w:b/>
                <w:bCs/>
                <w:color w:val="000000" w:themeColor="text1"/>
              </w:rPr>
              <w:t>Производственная практика Раздела 8</w:t>
            </w:r>
          </w:p>
          <w:p w14:paraId="42D40155" w14:textId="336F71C2" w:rsidR="00677E4C" w:rsidRPr="00AC61FC" w:rsidRDefault="00677E4C" w:rsidP="00AC61FC">
            <w:pPr>
              <w:widowControl w:val="0"/>
              <w:spacing w:after="0" w:line="240"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t>Виды работ:</w:t>
            </w:r>
          </w:p>
          <w:p w14:paraId="5A43E9EF" w14:textId="70884D7E" w:rsidR="00677E4C" w:rsidRPr="00AC61FC" w:rsidRDefault="00677E4C" w:rsidP="00AC61FC">
            <w:pPr>
              <w:spacing w:after="0" w:line="240" w:lineRule="auto"/>
              <w:rPr>
                <w:rFonts w:ascii="Times New Roman" w:hAnsi="Times New Roman" w:cs="Times New Roman"/>
                <w:b/>
                <w:bCs/>
                <w:color w:val="000000" w:themeColor="text1"/>
              </w:rPr>
            </w:pPr>
            <w:r w:rsidRPr="00677E4C">
              <w:rPr>
                <w:rFonts w:ascii="Times New Roman" w:eastAsia="Times New Roman" w:hAnsi="Times New Roman" w:cs="Times New Roman"/>
                <w:bCs/>
                <w:color w:val="000000" w:themeColor="text1"/>
                <w:lang w:eastAsia="ru-RU"/>
              </w:rPr>
              <w:t>1.</w:t>
            </w:r>
            <w:r w:rsidRPr="00AC61FC">
              <w:rPr>
                <w:rFonts w:ascii="Times New Roman" w:eastAsia="Times New Roman" w:hAnsi="Times New Roman" w:cs="Times New Roman"/>
                <w:b/>
                <w:bCs/>
                <w:color w:val="000000" w:themeColor="text1"/>
                <w:lang w:eastAsia="ru-RU"/>
              </w:rPr>
              <w:t xml:space="preserve"> </w:t>
            </w:r>
            <w:r w:rsidRPr="00AC61FC">
              <w:rPr>
                <w:rFonts w:ascii="Times New Roman" w:eastAsia="Times New Roman" w:hAnsi="Times New Roman" w:cs="Times New Roman"/>
                <w:color w:val="000000" w:themeColor="text1"/>
                <w:lang w:eastAsia="ru-RU"/>
              </w:rPr>
              <w:t>Изучение аварийности судов на море и внутренних водных путях</w:t>
            </w:r>
          </w:p>
        </w:tc>
      </w:tr>
      <w:tr w:rsidR="00677E4C" w:rsidRPr="00AC61FC" w14:paraId="7C6B17E2" w14:textId="77777777" w:rsidTr="0075448D">
        <w:tc>
          <w:tcPr>
            <w:tcW w:w="9854" w:type="dxa"/>
            <w:gridSpan w:val="2"/>
            <w:tcBorders>
              <w:top w:val="single" w:sz="4" w:space="0" w:color="000000"/>
              <w:left w:val="single" w:sz="4" w:space="0" w:color="000000"/>
              <w:bottom w:val="single" w:sz="4" w:space="0" w:color="000000"/>
              <w:right w:val="single" w:sz="4" w:space="0" w:color="000000"/>
            </w:tcBorders>
          </w:tcPr>
          <w:p w14:paraId="109D44F5" w14:textId="14325151" w:rsidR="00677E4C" w:rsidRPr="00677E4C" w:rsidRDefault="00677E4C" w:rsidP="00AC61FC">
            <w:pPr>
              <w:widowControl w:val="0"/>
              <w:spacing w:after="0" w:line="240" w:lineRule="auto"/>
              <w:rPr>
                <w:rFonts w:ascii="Times New Roman" w:hAnsi="Times New Roman" w:cs="Times New Roman"/>
                <w:b/>
                <w:bCs/>
                <w:color w:val="000000" w:themeColor="text1"/>
              </w:rPr>
            </w:pPr>
            <w:r w:rsidRPr="00677E4C">
              <w:rPr>
                <w:rFonts w:ascii="Times New Roman" w:eastAsia="Times New Roman" w:hAnsi="Times New Roman" w:cs="Times New Roman"/>
                <w:b/>
                <w:bCs/>
                <w:lang w:eastAsia="ru-RU"/>
              </w:rPr>
              <w:t>Рекомендуемая форма промежуточной аттестаци</w:t>
            </w:r>
            <w:r>
              <w:rPr>
                <w:rFonts w:ascii="Times New Roman" w:eastAsia="Times New Roman" w:hAnsi="Times New Roman" w:cs="Times New Roman"/>
                <w:b/>
                <w:bCs/>
                <w:lang w:eastAsia="ru-RU"/>
              </w:rPr>
              <w:t xml:space="preserve">и – </w:t>
            </w:r>
            <w:r w:rsidRPr="00677E4C">
              <w:rPr>
                <w:rFonts w:ascii="Times New Roman" w:eastAsia="Times New Roman" w:hAnsi="Times New Roman" w:cs="Times New Roman"/>
                <w:b/>
                <w:bCs/>
                <w:lang w:eastAsia="ru-RU"/>
              </w:rPr>
              <w:t>экзамен</w:t>
            </w:r>
          </w:p>
        </w:tc>
      </w:tr>
      <w:tr w:rsidR="00677E4C" w:rsidRPr="00AC61FC" w14:paraId="5800E438" w14:textId="77777777" w:rsidTr="0075448D">
        <w:tc>
          <w:tcPr>
            <w:tcW w:w="9854" w:type="dxa"/>
            <w:gridSpan w:val="2"/>
            <w:tcBorders>
              <w:left w:val="single" w:sz="4" w:space="0" w:color="000000"/>
              <w:bottom w:val="single" w:sz="4" w:space="0" w:color="000000"/>
              <w:right w:val="single" w:sz="4" w:space="0" w:color="000000"/>
            </w:tcBorders>
          </w:tcPr>
          <w:p w14:paraId="338031BD" w14:textId="556BF0D9" w:rsidR="00677E4C" w:rsidRPr="00AC61FC" w:rsidRDefault="00677E4C" w:rsidP="00677E4C">
            <w:pPr>
              <w:spacing w:after="0" w:line="240" w:lineRule="auto"/>
              <w:rPr>
                <w:rFonts w:ascii="Times New Roman" w:hAnsi="Times New Roman" w:cs="Times New Roman"/>
                <w:b/>
                <w:bCs/>
                <w:color w:val="000000" w:themeColor="text1"/>
              </w:rPr>
            </w:pPr>
            <w:r w:rsidRPr="00AC61FC">
              <w:rPr>
                <w:rFonts w:ascii="Times New Roman" w:hAnsi="Times New Roman" w:cs="Times New Roman"/>
                <w:b/>
                <w:bCs/>
                <w:color w:val="000000" w:themeColor="text1"/>
              </w:rPr>
              <w:t>Всего 286</w:t>
            </w:r>
            <w:r>
              <w:rPr>
                <w:rFonts w:ascii="Times New Roman" w:hAnsi="Times New Roman" w:cs="Times New Roman"/>
                <w:b/>
                <w:bCs/>
                <w:color w:val="000000" w:themeColor="text1"/>
              </w:rPr>
              <w:t xml:space="preserve"> часов</w:t>
            </w:r>
          </w:p>
        </w:tc>
      </w:tr>
    </w:tbl>
    <w:p w14:paraId="354019E7" w14:textId="77777777" w:rsidR="00C72A9B" w:rsidRPr="002C5973" w:rsidRDefault="00C72A9B" w:rsidP="00FD504E">
      <w:pPr>
        <w:spacing w:after="0"/>
        <w:rPr>
          <w:rFonts w:ascii="Times New Roman" w:hAnsi="Times New Roman" w:cs="Times New Roman"/>
          <w:color w:val="000000" w:themeColor="text1"/>
          <w:sz w:val="24"/>
          <w:szCs w:val="24"/>
        </w:rPr>
      </w:pPr>
    </w:p>
    <w:p w14:paraId="772E796C" w14:textId="77777777" w:rsidR="00C72A9B" w:rsidRPr="00677E4C" w:rsidRDefault="00AD0671" w:rsidP="00677E4C">
      <w:pPr>
        <w:pStyle w:val="1f"/>
      </w:pPr>
      <w:bookmarkStart w:id="89" w:name="_Toc207057617"/>
      <w:bookmarkStart w:id="90" w:name="_Toc207102975"/>
      <w:bookmarkStart w:id="91" w:name="_Toc207103161"/>
      <w:bookmarkStart w:id="92" w:name="_Toc207103214"/>
      <w:r w:rsidRPr="00677E4C">
        <w:t>3. УСЛОВИЯ РЕАЛИЗАЦИИ ПРОФЕССИОНАЛЬНОГО МОДУЛЯ</w:t>
      </w:r>
      <w:bookmarkEnd w:id="89"/>
      <w:bookmarkEnd w:id="90"/>
      <w:bookmarkEnd w:id="91"/>
      <w:bookmarkEnd w:id="92"/>
    </w:p>
    <w:p w14:paraId="4CF52184" w14:textId="77777777" w:rsidR="00C72A9B" w:rsidRPr="00677E4C" w:rsidRDefault="00C72A9B" w:rsidP="00677E4C">
      <w:pPr>
        <w:pStyle w:val="114"/>
      </w:pPr>
      <w:bookmarkStart w:id="93" w:name="_Toc207057618"/>
      <w:bookmarkStart w:id="94" w:name="_Toc207102976"/>
      <w:bookmarkStart w:id="95" w:name="_Toc207103162"/>
      <w:bookmarkStart w:id="96" w:name="_Toc207103215"/>
      <w:r w:rsidRPr="00677E4C">
        <w:t>3.1. Материально-техническое обеспечение</w:t>
      </w:r>
      <w:bookmarkEnd w:id="93"/>
      <w:bookmarkEnd w:id="94"/>
      <w:bookmarkEnd w:id="95"/>
      <w:bookmarkEnd w:id="96"/>
    </w:p>
    <w:p w14:paraId="73139366" w14:textId="17AE8064" w:rsidR="00C72A9B" w:rsidRPr="002C5973" w:rsidRDefault="00C72A9B" w:rsidP="00FD504E">
      <w:pPr>
        <w:spacing w:after="0"/>
        <w:ind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Кабинет «Обеспечение безопасности плавания», </w:t>
      </w:r>
      <w:bookmarkStart w:id="97" w:name="_Hlk100327680_Копия_2"/>
      <w:r w:rsidRPr="002C5973">
        <w:rPr>
          <w:rFonts w:ascii="Times New Roman" w:hAnsi="Times New Roman" w:cs="Times New Roman"/>
          <w:bCs/>
          <w:color w:val="000000" w:themeColor="text1"/>
          <w:sz w:val="24"/>
          <w:szCs w:val="24"/>
        </w:rPr>
        <w:t>оснащенный в с</w:t>
      </w:r>
      <w:r w:rsidRPr="002C5973">
        <w:rPr>
          <w:rFonts w:ascii="Times New Roman" w:hAnsi="Times New Roman" w:cs="Times New Roman"/>
          <w:color w:val="000000" w:themeColor="text1"/>
          <w:sz w:val="24"/>
          <w:szCs w:val="24"/>
        </w:rPr>
        <w:t xml:space="preserve">оответствии </w:t>
      </w:r>
      <w:r w:rsidR="004F151B" w:rsidRPr="002C5973">
        <w:rPr>
          <w:rFonts w:ascii="Times New Roman" w:hAnsi="Times New Roman" w:cs="Times New Roman"/>
          <w:color w:val="000000" w:themeColor="text1"/>
          <w:sz w:val="24"/>
          <w:szCs w:val="24"/>
        </w:rPr>
        <w:t>приложением 3 ПОП.</w:t>
      </w:r>
    </w:p>
    <w:bookmarkEnd w:id="97"/>
    <w:p w14:paraId="510AB713" w14:textId="61952297" w:rsidR="00C72A9B" w:rsidRPr="002C5973" w:rsidRDefault="00C72A9B" w:rsidP="00FD504E">
      <w:pPr>
        <w:spacing w:after="0"/>
        <w:ind w:firstLine="709"/>
        <w:jc w:val="both"/>
        <w:rPr>
          <w:rFonts w:ascii="Times New Roman" w:hAnsi="Times New Roman" w:cs="Times New Roman"/>
          <w:bCs/>
          <w:i/>
          <w:color w:val="000000" w:themeColor="text1"/>
          <w:sz w:val="24"/>
          <w:szCs w:val="24"/>
        </w:rPr>
      </w:pPr>
      <w:r w:rsidRPr="002C5973">
        <w:rPr>
          <w:rFonts w:ascii="Times New Roman" w:hAnsi="Times New Roman" w:cs="Times New Roman"/>
          <w:bCs/>
          <w:color w:val="000000" w:themeColor="text1"/>
          <w:sz w:val="24"/>
          <w:szCs w:val="24"/>
        </w:rPr>
        <w:t xml:space="preserve">Оснащенные базы практики в соответствии с </w:t>
      </w:r>
      <w:r w:rsidR="004F151B" w:rsidRPr="002C5973">
        <w:rPr>
          <w:rFonts w:ascii="Times New Roman" w:hAnsi="Times New Roman" w:cs="Times New Roman"/>
          <w:bCs/>
          <w:color w:val="000000" w:themeColor="text1"/>
          <w:sz w:val="24"/>
          <w:szCs w:val="24"/>
        </w:rPr>
        <w:t>приложением 3</w:t>
      </w:r>
      <w:r w:rsidRPr="002C5973">
        <w:rPr>
          <w:rFonts w:ascii="Times New Roman" w:hAnsi="Times New Roman" w:cs="Times New Roman"/>
          <w:bCs/>
          <w:color w:val="000000" w:themeColor="text1"/>
          <w:sz w:val="24"/>
          <w:szCs w:val="24"/>
        </w:rPr>
        <w:t xml:space="preserve"> </w:t>
      </w:r>
      <w:r w:rsidR="000C0A94">
        <w:rPr>
          <w:rFonts w:ascii="Times New Roman" w:hAnsi="Times New Roman" w:cs="Times New Roman"/>
          <w:bCs/>
          <w:color w:val="000000" w:themeColor="text1"/>
          <w:sz w:val="24"/>
          <w:szCs w:val="24"/>
        </w:rPr>
        <w:t>ПОП</w:t>
      </w:r>
      <w:r w:rsidRPr="002C5973">
        <w:rPr>
          <w:rFonts w:ascii="Times New Roman" w:hAnsi="Times New Roman" w:cs="Times New Roman"/>
          <w:i/>
          <w:color w:val="000000" w:themeColor="text1"/>
          <w:sz w:val="24"/>
          <w:szCs w:val="24"/>
        </w:rPr>
        <w:t>.</w:t>
      </w:r>
    </w:p>
    <w:p w14:paraId="231E3A08" w14:textId="77777777" w:rsidR="00C72A9B" w:rsidRPr="002C5973" w:rsidRDefault="00C72A9B" w:rsidP="00FD504E">
      <w:pPr>
        <w:spacing w:after="0" w:line="276" w:lineRule="auto"/>
        <w:rPr>
          <w:rFonts w:ascii="Times New Roman" w:hAnsi="Times New Roman" w:cs="Times New Roman"/>
          <w:b/>
          <w:bCs/>
          <w:color w:val="000000" w:themeColor="text1"/>
          <w:sz w:val="24"/>
          <w:szCs w:val="24"/>
        </w:rPr>
      </w:pPr>
    </w:p>
    <w:p w14:paraId="59A50E7C" w14:textId="77777777" w:rsidR="00C72A9B" w:rsidRPr="00677E4C" w:rsidRDefault="00C72A9B" w:rsidP="00677E4C">
      <w:pPr>
        <w:pStyle w:val="114"/>
      </w:pPr>
      <w:bookmarkStart w:id="98" w:name="_Toc207057619"/>
      <w:bookmarkStart w:id="99" w:name="_Toc207102977"/>
      <w:bookmarkStart w:id="100" w:name="_Toc207103163"/>
      <w:bookmarkStart w:id="101" w:name="_Toc207103216"/>
      <w:r w:rsidRPr="00677E4C">
        <w:t>3.2. Учебно-методическое обеспечение</w:t>
      </w:r>
      <w:bookmarkEnd w:id="98"/>
      <w:bookmarkEnd w:id="99"/>
      <w:bookmarkEnd w:id="100"/>
      <w:bookmarkEnd w:id="101"/>
    </w:p>
    <w:p w14:paraId="2C299320" w14:textId="77777777" w:rsidR="00C72A9B" w:rsidRPr="002C5973" w:rsidRDefault="00C72A9B" w:rsidP="00FD504E">
      <w:pPr>
        <w:pStyle w:val="a4"/>
        <w:spacing w:line="276" w:lineRule="auto"/>
        <w:ind w:left="0"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2C5973">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C5973">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1FDF190" w14:textId="77777777" w:rsidR="00C72A9B" w:rsidRPr="002C5973" w:rsidRDefault="00C72A9B" w:rsidP="00FD504E">
      <w:pPr>
        <w:pStyle w:val="a4"/>
        <w:spacing w:line="276" w:lineRule="auto"/>
        <w:ind w:left="0" w:firstLine="709"/>
        <w:jc w:val="both"/>
        <w:rPr>
          <w:rFonts w:ascii="Times New Roman" w:hAnsi="Times New Roman" w:cs="Times New Roman"/>
          <w:bCs/>
          <w:color w:val="000000" w:themeColor="text1"/>
          <w:sz w:val="24"/>
          <w:szCs w:val="24"/>
        </w:rPr>
      </w:pPr>
    </w:p>
    <w:p w14:paraId="16291155" w14:textId="77777777" w:rsidR="00C72A9B" w:rsidRPr="002C5973" w:rsidRDefault="00C72A9B" w:rsidP="00FD504E">
      <w:pPr>
        <w:pStyle w:val="a4"/>
        <w:spacing w:line="276" w:lineRule="auto"/>
        <w:ind w:left="0" w:firstLine="709"/>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3.2.1. Основные печатные и/или электронные издания</w:t>
      </w:r>
    </w:p>
    <w:p w14:paraId="408AB28F" w14:textId="77777777" w:rsidR="00C72A9B" w:rsidRPr="002C5973" w:rsidRDefault="00C72A9B" w:rsidP="00677E4C">
      <w:pPr>
        <w:pStyle w:val="a4"/>
        <w:tabs>
          <w:tab w:val="left" w:pos="1242"/>
        </w:tabs>
        <w:spacing w:line="276" w:lineRule="auto"/>
        <w:ind w:left="0" w:firstLine="737"/>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 xml:space="preserve">1. Брызгалов В.Д., </w:t>
      </w:r>
      <w:proofErr w:type="spellStart"/>
      <w:r w:rsidRPr="002C5973">
        <w:rPr>
          <w:rFonts w:ascii="Times New Roman" w:hAnsi="Times New Roman" w:cs="Times New Roman"/>
          <w:color w:val="000000" w:themeColor="text1"/>
          <w:sz w:val="24"/>
          <w:szCs w:val="24"/>
        </w:rPr>
        <w:t>Моденов</w:t>
      </w:r>
      <w:proofErr w:type="spellEnd"/>
      <w:r w:rsidRPr="002C5973">
        <w:rPr>
          <w:rFonts w:ascii="Times New Roman" w:hAnsi="Times New Roman" w:cs="Times New Roman"/>
          <w:color w:val="000000" w:themeColor="text1"/>
          <w:sz w:val="24"/>
          <w:szCs w:val="24"/>
        </w:rPr>
        <w:t xml:space="preserve"> Д.В. Противопожарная подготовка членов экипажей судов внутреннего плавания</w:t>
      </w:r>
      <w:proofErr w:type="gramStart"/>
      <w:r w:rsidRPr="002C5973">
        <w:rPr>
          <w:rFonts w:ascii="Times New Roman" w:hAnsi="Times New Roman" w:cs="Times New Roman"/>
          <w:color w:val="000000" w:themeColor="text1"/>
          <w:sz w:val="24"/>
          <w:szCs w:val="24"/>
        </w:rPr>
        <w:t>.</w:t>
      </w:r>
      <w:proofErr w:type="gramEnd"/>
      <w:r w:rsidRPr="002C5973">
        <w:rPr>
          <w:rFonts w:ascii="Times New Roman" w:hAnsi="Times New Roman" w:cs="Times New Roman"/>
          <w:color w:val="000000" w:themeColor="text1"/>
          <w:sz w:val="24"/>
          <w:szCs w:val="24"/>
        </w:rPr>
        <w:t xml:space="preserve"> (</w:t>
      </w:r>
      <w:proofErr w:type="gramStart"/>
      <w:r w:rsidRPr="002C5973">
        <w:rPr>
          <w:rFonts w:ascii="Times New Roman" w:hAnsi="Times New Roman" w:cs="Times New Roman"/>
          <w:color w:val="000000" w:themeColor="text1"/>
          <w:sz w:val="24"/>
          <w:szCs w:val="24"/>
        </w:rPr>
        <w:t>у</w:t>
      </w:r>
      <w:proofErr w:type="gramEnd"/>
      <w:r w:rsidRPr="002C5973">
        <w:rPr>
          <w:rFonts w:ascii="Times New Roman" w:hAnsi="Times New Roman" w:cs="Times New Roman"/>
          <w:color w:val="000000" w:themeColor="text1"/>
          <w:sz w:val="24"/>
          <w:szCs w:val="24"/>
        </w:rPr>
        <w:t>чебное пособие). – Котлас: РГ «Успешная», 2018. – 72 с. ISBN 978-5-906619-49-5.</w:t>
      </w:r>
    </w:p>
    <w:p w14:paraId="6E925761" w14:textId="63776F47" w:rsidR="00C72A9B" w:rsidRPr="002C5973" w:rsidRDefault="009362F6" w:rsidP="00677E4C">
      <w:pPr>
        <w:pStyle w:val="a4"/>
        <w:tabs>
          <w:tab w:val="left" w:pos="1242"/>
        </w:tabs>
        <w:spacing w:line="276" w:lineRule="auto"/>
        <w:ind w:left="0" w:firstLine="737"/>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2</w:t>
      </w:r>
      <w:r w:rsidR="00C72A9B" w:rsidRPr="002C5973">
        <w:rPr>
          <w:rFonts w:ascii="Times New Roman" w:hAnsi="Times New Roman" w:cs="Times New Roman"/>
          <w:color w:val="000000" w:themeColor="text1"/>
          <w:sz w:val="24"/>
          <w:szCs w:val="24"/>
        </w:rPr>
        <w:t xml:space="preserve">. Крымов И.С. Борьба за живучесть судна и спасательные средства. Учебное пособие. — 2-е </w:t>
      </w:r>
      <w:proofErr w:type="spellStart"/>
      <w:r w:rsidR="00C72A9B" w:rsidRPr="002C5973">
        <w:rPr>
          <w:rFonts w:ascii="Times New Roman" w:hAnsi="Times New Roman" w:cs="Times New Roman"/>
          <w:color w:val="000000" w:themeColor="text1"/>
          <w:sz w:val="24"/>
          <w:szCs w:val="24"/>
        </w:rPr>
        <w:t>изддание</w:t>
      </w:r>
      <w:proofErr w:type="spellEnd"/>
      <w:r w:rsidR="00C72A9B" w:rsidRPr="002C5973">
        <w:rPr>
          <w:rFonts w:ascii="Times New Roman" w:hAnsi="Times New Roman" w:cs="Times New Roman"/>
          <w:color w:val="000000" w:themeColor="text1"/>
          <w:sz w:val="24"/>
          <w:szCs w:val="24"/>
        </w:rPr>
        <w:t xml:space="preserve">, переработанное и дополненное. — М.: </w:t>
      </w:r>
      <w:proofErr w:type="spellStart"/>
      <w:r w:rsidR="00C72A9B" w:rsidRPr="002C5973">
        <w:rPr>
          <w:rFonts w:ascii="Times New Roman" w:hAnsi="Times New Roman" w:cs="Times New Roman"/>
          <w:color w:val="000000" w:themeColor="text1"/>
          <w:sz w:val="24"/>
          <w:szCs w:val="24"/>
        </w:rPr>
        <w:t>ТрансЛит</w:t>
      </w:r>
      <w:proofErr w:type="spellEnd"/>
      <w:r w:rsidR="00C72A9B" w:rsidRPr="002C5973">
        <w:rPr>
          <w:rFonts w:ascii="Times New Roman" w:hAnsi="Times New Roman" w:cs="Times New Roman"/>
          <w:color w:val="000000" w:themeColor="text1"/>
          <w:sz w:val="24"/>
          <w:szCs w:val="24"/>
        </w:rPr>
        <w:t>, 2011. - 432 с. ISBN 978-5-94976-716-0.</w:t>
      </w:r>
    </w:p>
    <w:p w14:paraId="7F2F0FC2" w14:textId="4D734EB6" w:rsidR="00C72A9B" w:rsidRPr="002C5973" w:rsidRDefault="009362F6" w:rsidP="00677E4C">
      <w:pPr>
        <w:pStyle w:val="a4"/>
        <w:tabs>
          <w:tab w:val="left" w:pos="1242"/>
        </w:tabs>
        <w:spacing w:line="276" w:lineRule="auto"/>
        <w:ind w:left="0" w:firstLine="737"/>
        <w:jc w:val="both"/>
        <w:rPr>
          <w:rFonts w:ascii="Times New Roman" w:hAnsi="Times New Roman" w:cs="Times New Roman"/>
          <w:b/>
          <w:color w:val="000000" w:themeColor="text1"/>
          <w:sz w:val="24"/>
          <w:szCs w:val="24"/>
        </w:rPr>
      </w:pPr>
      <w:r w:rsidRPr="002C5973">
        <w:rPr>
          <w:rFonts w:ascii="Times New Roman" w:hAnsi="Times New Roman" w:cs="Times New Roman"/>
          <w:color w:val="000000" w:themeColor="text1"/>
          <w:sz w:val="24"/>
          <w:szCs w:val="24"/>
        </w:rPr>
        <w:t>3</w:t>
      </w:r>
      <w:r w:rsidR="00C72A9B" w:rsidRPr="002C5973">
        <w:rPr>
          <w:rFonts w:ascii="Times New Roman" w:hAnsi="Times New Roman" w:cs="Times New Roman"/>
          <w:color w:val="000000" w:themeColor="text1"/>
          <w:sz w:val="24"/>
          <w:szCs w:val="24"/>
        </w:rPr>
        <w:t xml:space="preserve">. </w:t>
      </w:r>
      <w:proofErr w:type="spellStart"/>
      <w:proofErr w:type="gramStart"/>
      <w:r w:rsidR="00C72A9B" w:rsidRPr="002C5973">
        <w:rPr>
          <w:rFonts w:ascii="Times New Roman" w:hAnsi="Times New Roman" w:cs="Times New Roman"/>
          <w:color w:val="000000" w:themeColor="text1"/>
          <w:sz w:val="24"/>
          <w:szCs w:val="24"/>
        </w:rPr>
        <w:t>Мисюк</w:t>
      </w:r>
      <w:proofErr w:type="spellEnd"/>
      <w:r w:rsidR="00C72A9B" w:rsidRPr="002C5973">
        <w:rPr>
          <w:rFonts w:ascii="Times New Roman" w:hAnsi="Times New Roman" w:cs="Times New Roman"/>
          <w:color w:val="000000" w:themeColor="text1"/>
          <w:sz w:val="24"/>
          <w:szCs w:val="24"/>
        </w:rPr>
        <w:t xml:space="preserve"> М.Н. Основы  медицинских  знаний: учебник  и  практикум  для  СПО  / М.Н. </w:t>
      </w:r>
      <w:proofErr w:type="spellStart"/>
      <w:r w:rsidR="00C72A9B" w:rsidRPr="002C5973">
        <w:rPr>
          <w:rFonts w:ascii="Times New Roman" w:hAnsi="Times New Roman" w:cs="Times New Roman"/>
          <w:color w:val="000000" w:themeColor="text1"/>
          <w:sz w:val="24"/>
          <w:szCs w:val="24"/>
        </w:rPr>
        <w:t>Мисюк</w:t>
      </w:r>
      <w:proofErr w:type="spellEnd"/>
      <w:r w:rsidR="00C72A9B" w:rsidRPr="002C5973">
        <w:rPr>
          <w:rFonts w:ascii="Times New Roman" w:hAnsi="Times New Roman" w:cs="Times New Roman"/>
          <w:color w:val="000000" w:themeColor="text1"/>
          <w:sz w:val="24"/>
          <w:szCs w:val="24"/>
        </w:rPr>
        <w:t xml:space="preserve">. – 3-е изд., </w:t>
      </w:r>
      <w:proofErr w:type="spellStart"/>
      <w:r w:rsidR="00C72A9B" w:rsidRPr="002C5973">
        <w:rPr>
          <w:rFonts w:ascii="Times New Roman" w:hAnsi="Times New Roman" w:cs="Times New Roman"/>
          <w:color w:val="000000" w:themeColor="text1"/>
          <w:sz w:val="24"/>
          <w:szCs w:val="24"/>
        </w:rPr>
        <w:t>перераб</w:t>
      </w:r>
      <w:proofErr w:type="spellEnd"/>
      <w:r w:rsidR="00C72A9B" w:rsidRPr="002C5973">
        <w:rPr>
          <w:rFonts w:ascii="Times New Roman" w:hAnsi="Times New Roman" w:cs="Times New Roman"/>
          <w:color w:val="000000" w:themeColor="text1"/>
          <w:sz w:val="24"/>
          <w:szCs w:val="24"/>
        </w:rPr>
        <w:t xml:space="preserve">. и доп. – М.: Издательство </w:t>
      </w:r>
      <w:proofErr w:type="spellStart"/>
      <w:r w:rsidR="00C72A9B" w:rsidRPr="002C5973">
        <w:rPr>
          <w:rFonts w:ascii="Times New Roman" w:hAnsi="Times New Roman" w:cs="Times New Roman"/>
          <w:color w:val="000000" w:themeColor="text1"/>
          <w:sz w:val="24"/>
          <w:szCs w:val="24"/>
        </w:rPr>
        <w:t>Юрайт</w:t>
      </w:r>
      <w:proofErr w:type="spellEnd"/>
      <w:r w:rsidR="00C72A9B" w:rsidRPr="002C5973">
        <w:rPr>
          <w:rFonts w:ascii="Times New Roman" w:hAnsi="Times New Roman" w:cs="Times New Roman"/>
          <w:color w:val="000000" w:themeColor="text1"/>
          <w:sz w:val="24"/>
          <w:szCs w:val="24"/>
        </w:rPr>
        <w:t>, 2018. – 499 с. – (Серия:</w:t>
      </w:r>
      <w:proofErr w:type="gramEnd"/>
      <w:r w:rsidR="00C72A9B" w:rsidRPr="002C5973">
        <w:rPr>
          <w:rFonts w:ascii="Times New Roman" w:hAnsi="Times New Roman" w:cs="Times New Roman"/>
          <w:color w:val="000000" w:themeColor="text1"/>
          <w:sz w:val="24"/>
          <w:szCs w:val="24"/>
        </w:rPr>
        <w:t xml:space="preserve"> </w:t>
      </w:r>
      <w:proofErr w:type="gramStart"/>
      <w:r w:rsidR="00C72A9B" w:rsidRPr="002C5973">
        <w:rPr>
          <w:rFonts w:ascii="Times New Roman" w:hAnsi="Times New Roman" w:cs="Times New Roman"/>
          <w:color w:val="000000" w:themeColor="text1"/>
          <w:sz w:val="24"/>
          <w:szCs w:val="24"/>
        </w:rPr>
        <w:t>Профессиональное образование).</w:t>
      </w:r>
      <w:proofErr w:type="gramEnd"/>
      <w:r w:rsidR="00C72A9B" w:rsidRPr="002C5973">
        <w:rPr>
          <w:rFonts w:ascii="Times New Roman" w:hAnsi="Times New Roman" w:cs="Times New Roman"/>
          <w:color w:val="000000" w:themeColor="text1"/>
          <w:sz w:val="24"/>
          <w:szCs w:val="24"/>
        </w:rPr>
        <w:t xml:space="preserve"> – ISBN 978-5-534-00398-7.</w:t>
      </w:r>
    </w:p>
    <w:p w14:paraId="01274CB9" w14:textId="7C0E135A" w:rsidR="002C6F24" w:rsidRPr="002C5973" w:rsidRDefault="009362F6" w:rsidP="00677E4C">
      <w:pPr>
        <w:suppressAutoHyphens/>
        <w:spacing w:after="0" w:line="276" w:lineRule="auto"/>
        <w:ind w:firstLine="709"/>
        <w:contextualSpacing/>
        <w:rPr>
          <w:rFonts w:ascii="Times New Roman" w:hAnsi="Times New Roman"/>
          <w:color w:val="000000" w:themeColor="text1"/>
          <w:sz w:val="24"/>
          <w:szCs w:val="24"/>
          <w:highlight w:val="yellow"/>
        </w:rPr>
      </w:pPr>
      <w:r w:rsidRPr="002C5973">
        <w:rPr>
          <w:rFonts w:ascii="Times New Roman" w:hAnsi="Times New Roman" w:cs="Times New Roman"/>
          <w:color w:val="000000" w:themeColor="text1"/>
          <w:sz w:val="24"/>
          <w:szCs w:val="24"/>
        </w:rPr>
        <w:t>4</w:t>
      </w:r>
      <w:r w:rsidR="002C6F24" w:rsidRPr="002C5973">
        <w:rPr>
          <w:rFonts w:ascii="Times New Roman" w:hAnsi="Times New Roman" w:cs="Times New Roman"/>
          <w:color w:val="000000" w:themeColor="text1"/>
          <w:sz w:val="24"/>
          <w:szCs w:val="24"/>
        </w:rPr>
        <w:t xml:space="preserve">. </w:t>
      </w:r>
      <w:r w:rsidR="002C6F24" w:rsidRPr="002C5973">
        <w:rPr>
          <w:rFonts w:ascii="Times New Roman" w:hAnsi="Times New Roman"/>
          <w:color w:val="000000" w:themeColor="text1"/>
          <w:sz w:val="24"/>
          <w:szCs w:val="24"/>
        </w:rPr>
        <w:t xml:space="preserve">Электронный интерактивный курс «Обеспечение безопасности плавания и готовность к действиям в аварийных ситуациях на судне». ЧОУ ДПО УТЦ «РУМБ», 2025. — URL: </w:t>
      </w:r>
      <w:hyperlink r:id="rId13" w:history="1">
        <w:r w:rsidR="002C6F24" w:rsidRPr="002C5973">
          <w:rPr>
            <w:rStyle w:val="af0"/>
            <w:rFonts w:ascii="Times New Roman" w:hAnsi="Times New Roman"/>
            <w:color w:val="000000" w:themeColor="text1"/>
            <w:sz w:val="24"/>
            <w:szCs w:val="24"/>
          </w:rPr>
          <w:t>https://rumb.plavsostav.ru/eik-obespechenie-bezopasnosti-plavaniya-i-gotovnost-k-deystviyam-v-avariynykh-situaciyakh-na-sudne</w:t>
        </w:r>
      </w:hyperlink>
      <w:r w:rsidR="002C6F24" w:rsidRPr="002C5973">
        <w:rPr>
          <w:rFonts w:ascii="Times New Roman" w:hAnsi="Times New Roman"/>
          <w:color w:val="000000" w:themeColor="text1"/>
          <w:sz w:val="24"/>
          <w:szCs w:val="24"/>
        </w:rPr>
        <w:t xml:space="preserve"> (дата обращения: 11.05.2025).</w:t>
      </w:r>
    </w:p>
    <w:p w14:paraId="5BB70B9B" w14:textId="77777777" w:rsidR="002C6F24" w:rsidRPr="002C5973" w:rsidRDefault="002C6F24" w:rsidP="00735C74">
      <w:pPr>
        <w:spacing w:after="0"/>
        <w:ind w:firstLine="709"/>
        <w:contextualSpacing/>
        <w:jc w:val="both"/>
        <w:rPr>
          <w:rFonts w:ascii="Times New Roman" w:hAnsi="Times New Roman" w:cs="Times New Roman"/>
          <w:color w:val="000000" w:themeColor="text1"/>
        </w:rPr>
      </w:pPr>
    </w:p>
    <w:p w14:paraId="18450E35" w14:textId="4DA709A0" w:rsidR="002C6F24" w:rsidRPr="002C5973" w:rsidRDefault="002C6F24" w:rsidP="002C6F24">
      <w:pPr>
        <w:suppressAutoHyphens/>
        <w:spacing w:after="0" w:line="240" w:lineRule="auto"/>
        <w:ind w:firstLine="709"/>
        <w:contextualSpacing/>
        <w:jc w:val="both"/>
        <w:rPr>
          <w:rFonts w:ascii="Times New Roman" w:hAnsi="Times New Roman"/>
          <w:bCs/>
          <w:i/>
          <w:color w:val="000000" w:themeColor="text1"/>
          <w:sz w:val="24"/>
          <w:szCs w:val="24"/>
        </w:rPr>
      </w:pPr>
      <w:r w:rsidRPr="002C5973">
        <w:rPr>
          <w:rFonts w:ascii="Times New Roman" w:hAnsi="Times New Roman"/>
          <w:b/>
          <w:bCs/>
          <w:color w:val="000000" w:themeColor="text1"/>
          <w:sz w:val="24"/>
          <w:szCs w:val="24"/>
        </w:rPr>
        <w:t xml:space="preserve">3.2.2. Дополнительные источники </w:t>
      </w:r>
    </w:p>
    <w:p w14:paraId="2C3EBE7A" w14:textId="77777777" w:rsidR="002C6F24" w:rsidRPr="002C5973" w:rsidRDefault="002C6F24" w:rsidP="002C6F24">
      <w:pPr>
        <w:pStyle w:val="afc"/>
        <w:ind w:firstLine="709"/>
        <w:rPr>
          <w:color w:val="000000" w:themeColor="text1"/>
          <w:highlight w:val="yellow"/>
        </w:rPr>
      </w:pPr>
      <w:r w:rsidRPr="002C5973">
        <w:rPr>
          <w:color w:val="000000" w:themeColor="text1"/>
        </w:rPr>
        <w:t>1. Федеральный закон «О транспортной безопасности» от 09.02.2007 N 16-ФЗ.</w:t>
      </w:r>
    </w:p>
    <w:p w14:paraId="0651A378" w14:textId="48338B9F" w:rsidR="00C72A9B" w:rsidRPr="00677E4C" w:rsidRDefault="002C6F24" w:rsidP="00677E4C">
      <w:pPr>
        <w:pStyle w:val="afc"/>
        <w:ind w:firstLine="709"/>
        <w:jc w:val="both"/>
        <w:rPr>
          <w:color w:val="000000" w:themeColor="text1"/>
          <w:highlight w:val="yellow"/>
        </w:rPr>
      </w:pPr>
      <w:r w:rsidRPr="002C5973">
        <w:rPr>
          <w:color w:val="000000" w:themeColor="text1"/>
        </w:rPr>
        <w:lastRenderedPageBreak/>
        <w:t>2. Постановление Правительства РФ от 12 августа 2010 г. N 623 "Об утверждении технического регламента о безопасности объектов внутреннего водного транспорта"</w:t>
      </w:r>
    </w:p>
    <w:p w14:paraId="04F8EEB1" w14:textId="77777777" w:rsidR="00C72A9B" w:rsidRPr="00677E4C" w:rsidRDefault="00735C74" w:rsidP="00677E4C">
      <w:pPr>
        <w:pStyle w:val="1f"/>
      </w:pPr>
      <w:bookmarkStart w:id="102" w:name="_Toc207057620"/>
      <w:bookmarkStart w:id="103" w:name="_Toc207102978"/>
      <w:bookmarkStart w:id="104" w:name="_Toc207103164"/>
      <w:bookmarkStart w:id="105" w:name="_Toc207103217"/>
      <w:r w:rsidRPr="00677E4C">
        <w:t xml:space="preserve">4. </w:t>
      </w:r>
      <w:r w:rsidR="00AD0671" w:rsidRPr="00677E4C">
        <w:t xml:space="preserve">КОНТРОЛЬ И ОЦЕНКА РЕЗУЛЬТАТОВ ОСВОЕНИЯ </w:t>
      </w:r>
      <w:r w:rsidR="00AD0671" w:rsidRPr="00677E4C">
        <w:br/>
        <w:t>ПРОФЕССИОНАЛЬНОГО МОДУЛЯ</w:t>
      </w:r>
      <w:bookmarkEnd w:id="102"/>
      <w:bookmarkEnd w:id="103"/>
      <w:bookmarkEnd w:id="104"/>
      <w:bookmarkEnd w:id="105"/>
    </w:p>
    <w:p w14:paraId="5CE9A356" w14:textId="77777777" w:rsidR="00AD0671" w:rsidRPr="002C5973" w:rsidRDefault="00AD0671" w:rsidP="00AD0671">
      <w:pPr>
        <w:pStyle w:val="1f"/>
        <w:spacing w:before="0" w:after="0"/>
        <w:ind w:left="540"/>
        <w:jc w:val="left"/>
        <w:rPr>
          <w:b w:val="0"/>
          <w:bCs w:val="0"/>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5674"/>
        <w:gridCol w:w="2605"/>
      </w:tblGrid>
      <w:tr w:rsidR="006E13BE" w:rsidRPr="002C5973" w14:paraId="38EA39E9" w14:textId="77777777" w:rsidTr="00C72A9B">
        <w:trPr>
          <w:trHeight w:val="23"/>
        </w:trPr>
        <w:tc>
          <w:tcPr>
            <w:tcW w:w="799" w:type="pct"/>
          </w:tcPr>
          <w:p w14:paraId="0A2C0C70" w14:textId="77777777" w:rsidR="00C72A9B" w:rsidRPr="002C5973" w:rsidRDefault="00C72A9B" w:rsidP="00FD504E">
            <w:pPr>
              <w:suppressAutoHyphens/>
              <w:spacing w:after="0"/>
              <w:contextualSpacing/>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 xml:space="preserve">Код ПК, </w:t>
            </w:r>
            <w:proofErr w:type="gramStart"/>
            <w:r w:rsidRPr="002C5973">
              <w:rPr>
                <w:rFonts w:ascii="Times New Roman" w:hAnsi="Times New Roman" w:cs="Times New Roman"/>
                <w:b/>
                <w:iCs/>
                <w:color w:val="000000" w:themeColor="text1"/>
                <w:sz w:val="24"/>
                <w:szCs w:val="24"/>
              </w:rPr>
              <w:t>ОК</w:t>
            </w:r>
            <w:proofErr w:type="gramEnd"/>
          </w:p>
        </w:tc>
        <w:tc>
          <w:tcPr>
            <w:tcW w:w="2879" w:type="pct"/>
            <w:vAlign w:val="center"/>
          </w:tcPr>
          <w:p w14:paraId="56E5D145" w14:textId="77777777" w:rsidR="00C72A9B" w:rsidRPr="002C5973" w:rsidRDefault="00C72A9B" w:rsidP="00FD504E">
            <w:pPr>
              <w:suppressAutoHyphens/>
              <w:spacing w:after="0"/>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iCs/>
                <w:color w:val="000000" w:themeColor="text1"/>
                <w:sz w:val="24"/>
                <w:szCs w:val="24"/>
              </w:rPr>
              <w:t xml:space="preserve">Критерии оценки результата </w:t>
            </w:r>
            <w:r w:rsidRPr="002C5973">
              <w:rPr>
                <w:rFonts w:ascii="Times New Roman" w:hAnsi="Times New Roman" w:cs="Times New Roman"/>
                <w:b/>
                <w:iCs/>
                <w:color w:val="000000" w:themeColor="text1"/>
                <w:sz w:val="24"/>
                <w:szCs w:val="24"/>
              </w:rPr>
              <w:br/>
              <w:t>(показатели освоенности компетенций)</w:t>
            </w:r>
          </w:p>
        </w:tc>
        <w:tc>
          <w:tcPr>
            <w:tcW w:w="1322" w:type="pct"/>
            <w:vAlign w:val="center"/>
          </w:tcPr>
          <w:p w14:paraId="499A20D4" w14:textId="7C802B66" w:rsidR="00C72A9B" w:rsidRPr="002C5973" w:rsidRDefault="00C72A9B" w:rsidP="00677E4C">
            <w:pPr>
              <w:suppressAutoHyphens/>
              <w:spacing w:after="0"/>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Формы контроля и методы оценки</w:t>
            </w:r>
          </w:p>
        </w:tc>
      </w:tr>
      <w:tr w:rsidR="006E13BE" w:rsidRPr="002C5973" w14:paraId="75025571" w14:textId="77777777" w:rsidTr="00C72A9B">
        <w:trPr>
          <w:trHeight w:val="23"/>
        </w:trPr>
        <w:tc>
          <w:tcPr>
            <w:tcW w:w="799" w:type="pct"/>
          </w:tcPr>
          <w:p w14:paraId="0CBC71C5"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ПК 2.1</w:t>
            </w:r>
          </w:p>
        </w:tc>
        <w:tc>
          <w:tcPr>
            <w:tcW w:w="2879" w:type="pct"/>
          </w:tcPr>
          <w:p w14:paraId="3465490A" w14:textId="77777777" w:rsidR="00C72A9B" w:rsidRPr="002C5973" w:rsidRDefault="00C72A9B" w:rsidP="00AD0671">
            <w:pPr>
              <w:pStyle w:val="TableParagraph"/>
              <w:tabs>
                <w:tab w:val="left" w:pos="0"/>
              </w:tabs>
              <w:overflowPunct w:val="0"/>
              <w:spacing w:line="276" w:lineRule="auto"/>
              <w:ind w:firstLine="283"/>
              <w:jc w:val="both"/>
              <w:rPr>
                <w:color w:val="000000" w:themeColor="text1"/>
                <w:sz w:val="24"/>
                <w:szCs w:val="24"/>
              </w:rPr>
            </w:pPr>
            <w:r w:rsidRPr="002C5973">
              <w:rPr>
                <w:color w:val="000000" w:themeColor="text1"/>
                <w:sz w:val="24"/>
                <w:szCs w:val="24"/>
              </w:rPr>
              <w:t>выполняет и организует мероприятия по обеспечению транспортной безопасности на судне;</w:t>
            </w:r>
          </w:p>
          <w:p w14:paraId="2CAFE07F" w14:textId="77777777" w:rsidR="00C72A9B" w:rsidRPr="002C5973" w:rsidRDefault="00C72A9B" w:rsidP="00AD0671">
            <w:pPr>
              <w:suppressAutoHyphens/>
              <w:spacing w:after="0"/>
              <w:ind w:firstLine="331"/>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демонстрирует процедуру проведения досмотров и собеседований</w:t>
            </w:r>
          </w:p>
        </w:tc>
        <w:tc>
          <w:tcPr>
            <w:tcW w:w="1322" w:type="pct"/>
            <w:vMerge w:val="restart"/>
          </w:tcPr>
          <w:p w14:paraId="72443622"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p w14:paraId="3DDDB9ED" w14:textId="77777777" w:rsidR="00C72A9B" w:rsidRPr="002C5973" w:rsidRDefault="00C72A9B" w:rsidP="00FD504E">
            <w:pPr>
              <w:pStyle w:val="TableParagraph"/>
              <w:spacing w:line="276" w:lineRule="auto"/>
              <w:rPr>
                <w:bCs/>
                <w:color w:val="000000" w:themeColor="text1"/>
                <w:sz w:val="24"/>
                <w:szCs w:val="24"/>
              </w:rPr>
            </w:pPr>
            <w:r w:rsidRPr="002C5973">
              <w:rPr>
                <w:color w:val="000000" w:themeColor="text1"/>
                <w:sz w:val="24"/>
                <w:szCs w:val="24"/>
              </w:rPr>
              <w:t>Зачет по</w:t>
            </w:r>
            <w:r w:rsidRPr="002C5973">
              <w:rPr>
                <w:bCs/>
                <w:color w:val="000000" w:themeColor="text1"/>
                <w:sz w:val="24"/>
                <w:szCs w:val="24"/>
              </w:rPr>
              <w:t xml:space="preserve"> учебной и производственной практике.</w:t>
            </w:r>
          </w:p>
          <w:p w14:paraId="7E32916F"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Fonts w:ascii="Times New Roman" w:hAnsi="Times New Roman" w:cs="Times New Roman"/>
                <w:bCs/>
                <w:color w:val="000000" w:themeColor="text1"/>
                <w:sz w:val="24"/>
                <w:szCs w:val="24"/>
              </w:rPr>
              <w:t>Промежуточная аттестация в форме экзамена</w:t>
            </w:r>
          </w:p>
        </w:tc>
      </w:tr>
      <w:tr w:rsidR="006E13BE" w:rsidRPr="002C5973" w14:paraId="7B3533DB" w14:textId="77777777" w:rsidTr="00C72A9B">
        <w:trPr>
          <w:trHeight w:val="23"/>
        </w:trPr>
        <w:tc>
          <w:tcPr>
            <w:tcW w:w="799" w:type="pct"/>
          </w:tcPr>
          <w:p w14:paraId="7594D5A5"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ПК 2.2</w:t>
            </w:r>
          </w:p>
        </w:tc>
        <w:tc>
          <w:tcPr>
            <w:tcW w:w="2879" w:type="pct"/>
          </w:tcPr>
          <w:p w14:paraId="69D5160C" w14:textId="77777777" w:rsidR="00C72A9B" w:rsidRPr="002C5973" w:rsidRDefault="00C72A9B" w:rsidP="00AD0671">
            <w:pPr>
              <w:pStyle w:val="TableParagraph"/>
              <w:tabs>
                <w:tab w:val="left" w:pos="248"/>
              </w:tabs>
              <w:overflowPunct w:val="0"/>
              <w:spacing w:line="276" w:lineRule="auto"/>
              <w:ind w:firstLine="340"/>
              <w:jc w:val="both"/>
              <w:rPr>
                <w:color w:val="000000" w:themeColor="text1"/>
                <w:sz w:val="24"/>
                <w:szCs w:val="24"/>
              </w:rPr>
            </w:pPr>
            <w:r w:rsidRPr="002C5973">
              <w:rPr>
                <w:color w:val="000000" w:themeColor="text1"/>
                <w:sz w:val="24"/>
                <w:szCs w:val="24"/>
              </w:rPr>
              <w:t>правильно демонстрирует знания о мероприятиях по обеспечению живучести судна;</w:t>
            </w:r>
          </w:p>
          <w:p w14:paraId="2EBBB4FC" w14:textId="77777777" w:rsidR="00C72A9B" w:rsidRPr="002C5973" w:rsidRDefault="00C72A9B" w:rsidP="00AD0671">
            <w:pPr>
              <w:pStyle w:val="TableParagraph"/>
              <w:tabs>
                <w:tab w:val="left" w:pos="248"/>
              </w:tabs>
              <w:overflowPunct w:val="0"/>
              <w:spacing w:line="276" w:lineRule="auto"/>
              <w:ind w:firstLine="340"/>
              <w:jc w:val="both"/>
              <w:rPr>
                <w:color w:val="000000" w:themeColor="text1"/>
                <w:sz w:val="24"/>
                <w:szCs w:val="24"/>
              </w:rPr>
            </w:pPr>
            <w:r w:rsidRPr="002C5973">
              <w:rPr>
                <w:color w:val="000000" w:themeColor="text1"/>
                <w:sz w:val="24"/>
                <w:szCs w:val="24"/>
              </w:rPr>
              <w:t>демонстрирует навыки и умения по применению средств борьбы за живучесть судна;</w:t>
            </w:r>
          </w:p>
          <w:p w14:paraId="721AED3A" w14:textId="77777777" w:rsidR="00C72A9B" w:rsidRPr="002C5973" w:rsidRDefault="00C72A9B" w:rsidP="00AD0671">
            <w:pPr>
              <w:pStyle w:val="TableParagraph"/>
              <w:tabs>
                <w:tab w:val="left" w:pos="248"/>
              </w:tabs>
              <w:overflowPunct w:val="0"/>
              <w:snapToGrid w:val="0"/>
              <w:spacing w:line="276" w:lineRule="auto"/>
              <w:ind w:firstLine="340"/>
              <w:jc w:val="both"/>
              <w:rPr>
                <w:color w:val="000000" w:themeColor="text1"/>
                <w:sz w:val="24"/>
                <w:szCs w:val="24"/>
              </w:rPr>
            </w:pPr>
            <w:r w:rsidRPr="002C5973">
              <w:rPr>
                <w:color w:val="000000" w:themeColor="text1"/>
                <w:sz w:val="24"/>
                <w:szCs w:val="24"/>
              </w:rPr>
              <w:t>правильно излагает знания о различных видах тревог на судне;</w:t>
            </w:r>
          </w:p>
          <w:p w14:paraId="0E0BC76E" w14:textId="77777777" w:rsidR="00C72A9B" w:rsidRPr="002C5973" w:rsidRDefault="00AD0671" w:rsidP="00AD0671">
            <w:pPr>
              <w:suppressAutoHyphens/>
              <w:spacing w:after="0"/>
              <w:ind w:firstLine="197"/>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 xml:space="preserve"> </w:t>
            </w:r>
            <w:r w:rsidR="00C72A9B" w:rsidRPr="002C5973">
              <w:rPr>
                <w:rFonts w:ascii="Times New Roman" w:hAnsi="Times New Roman" w:cs="Times New Roman"/>
                <w:color w:val="000000" w:themeColor="text1"/>
                <w:sz w:val="24"/>
                <w:szCs w:val="24"/>
              </w:rPr>
              <w:t xml:space="preserve">демонстрирует действия при различных видах </w:t>
            </w:r>
            <w:r w:rsidRPr="002C5973">
              <w:rPr>
                <w:rFonts w:ascii="Times New Roman" w:hAnsi="Times New Roman" w:cs="Times New Roman"/>
                <w:color w:val="000000" w:themeColor="text1"/>
                <w:sz w:val="24"/>
                <w:szCs w:val="24"/>
              </w:rPr>
              <w:t>т</w:t>
            </w:r>
            <w:r w:rsidR="00C72A9B" w:rsidRPr="002C5973">
              <w:rPr>
                <w:rFonts w:ascii="Times New Roman" w:hAnsi="Times New Roman" w:cs="Times New Roman"/>
                <w:color w:val="000000" w:themeColor="text1"/>
                <w:sz w:val="24"/>
                <w:szCs w:val="24"/>
              </w:rPr>
              <w:t>ревог на судне</w:t>
            </w:r>
          </w:p>
        </w:tc>
        <w:tc>
          <w:tcPr>
            <w:tcW w:w="1322" w:type="pct"/>
            <w:vMerge/>
          </w:tcPr>
          <w:p w14:paraId="74EE7617"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365C726C" w14:textId="77777777" w:rsidTr="00C72A9B">
        <w:trPr>
          <w:trHeight w:val="23"/>
        </w:trPr>
        <w:tc>
          <w:tcPr>
            <w:tcW w:w="799" w:type="pct"/>
          </w:tcPr>
          <w:p w14:paraId="43136127"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ПК 2.3</w:t>
            </w:r>
          </w:p>
        </w:tc>
        <w:tc>
          <w:tcPr>
            <w:tcW w:w="2879" w:type="pct"/>
          </w:tcPr>
          <w:p w14:paraId="5982F41A" w14:textId="77777777" w:rsidR="00C72A9B" w:rsidRPr="002C5973" w:rsidRDefault="00C72A9B" w:rsidP="00AD0671">
            <w:pPr>
              <w:pStyle w:val="TableParagraph"/>
              <w:tabs>
                <w:tab w:val="left" w:pos="248"/>
              </w:tabs>
              <w:overflowPunct w:val="0"/>
              <w:spacing w:line="276" w:lineRule="auto"/>
              <w:ind w:firstLine="397"/>
              <w:jc w:val="both"/>
              <w:rPr>
                <w:color w:val="000000" w:themeColor="text1"/>
                <w:sz w:val="24"/>
                <w:szCs w:val="24"/>
              </w:rPr>
            </w:pPr>
            <w:r w:rsidRPr="002C5973">
              <w:rPr>
                <w:color w:val="000000" w:themeColor="text1"/>
                <w:sz w:val="24"/>
                <w:szCs w:val="24"/>
              </w:rPr>
              <w:t>демонстрирует порядок действий при оказании первой помощи;</w:t>
            </w:r>
          </w:p>
          <w:p w14:paraId="0FDB689C" w14:textId="77777777" w:rsidR="00C72A9B" w:rsidRPr="002C5973" w:rsidRDefault="00C72A9B" w:rsidP="00AD0671">
            <w:pPr>
              <w:pStyle w:val="TableParagraph"/>
              <w:tabs>
                <w:tab w:val="left" w:pos="308"/>
              </w:tabs>
              <w:overflowPunct w:val="0"/>
              <w:spacing w:line="276" w:lineRule="auto"/>
              <w:ind w:firstLine="397"/>
              <w:jc w:val="both"/>
              <w:rPr>
                <w:color w:val="000000" w:themeColor="text1"/>
                <w:sz w:val="24"/>
                <w:szCs w:val="24"/>
              </w:rPr>
            </w:pPr>
            <w:r w:rsidRPr="002C5973">
              <w:rPr>
                <w:color w:val="000000" w:themeColor="text1"/>
                <w:sz w:val="24"/>
                <w:szCs w:val="24"/>
              </w:rPr>
              <w:t>соблюдает правила оказания первой помощи;</w:t>
            </w:r>
          </w:p>
          <w:p w14:paraId="6F48D002" w14:textId="77777777" w:rsidR="00C72A9B" w:rsidRPr="002C5973" w:rsidRDefault="00C72A9B" w:rsidP="00AD0671">
            <w:pPr>
              <w:suppressAutoHyphens/>
              <w:spacing w:after="0"/>
              <w:ind w:firstLine="339"/>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выполн</w:t>
            </w:r>
            <w:r w:rsidR="00AD0671" w:rsidRPr="002C5973">
              <w:rPr>
                <w:rFonts w:ascii="Times New Roman" w:hAnsi="Times New Roman" w:cs="Times New Roman"/>
                <w:color w:val="000000" w:themeColor="text1"/>
                <w:sz w:val="24"/>
                <w:szCs w:val="24"/>
              </w:rPr>
              <w:t>яет</w:t>
            </w:r>
            <w:r w:rsidRPr="002C5973">
              <w:rPr>
                <w:rFonts w:ascii="Times New Roman" w:hAnsi="Times New Roman" w:cs="Times New Roman"/>
                <w:color w:val="000000" w:themeColor="text1"/>
                <w:sz w:val="24"/>
                <w:szCs w:val="24"/>
              </w:rPr>
              <w:t xml:space="preserve"> действи</w:t>
            </w:r>
            <w:r w:rsidR="00AD0671" w:rsidRPr="002C5973">
              <w:rPr>
                <w:rFonts w:ascii="Times New Roman" w:hAnsi="Times New Roman" w:cs="Times New Roman"/>
                <w:color w:val="000000" w:themeColor="text1"/>
                <w:sz w:val="24"/>
                <w:szCs w:val="24"/>
              </w:rPr>
              <w:t xml:space="preserve">я </w:t>
            </w:r>
            <w:r w:rsidRPr="002C5973">
              <w:rPr>
                <w:rFonts w:ascii="Times New Roman" w:hAnsi="Times New Roman" w:cs="Times New Roman"/>
                <w:color w:val="000000" w:themeColor="text1"/>
                <w:sz w:val="24"/>
                <w:szCs w:val="24"/>
              </w:rPr>
              <w:t>по оказанию первой  помощи в предложенных заданиях</w:t>
            </w:r>
            <w:r w:rsidR="00AD0671" w:rsidRPr="002C5973">
              <w:rPr>
                <w:rFonts w:ascii="Times New Roman" w:hAnsi="Times New Roman" w:cs="Times New Roman"/>
                <w:color w:val="000000" w:themeColor="text1"/>
                <w:sz w:val="24"/>
                <w:szCs w:val="24"/>
              </w:rPr>
              <w:t>.</w:t>
            </w:r>
          </w:p>
        </w:tc>
        <w:tc>
          <w:tcPr>
            <w:tcW w:w="1322" w:type="pct"/>
            <w:vMerge/>
          </w:tcPr>
          <w:p w14:paraId="5760C46D"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1D09DD14" w14:textId="77777777" w:rsidTr="00C72A9B">
        <w:trPr>
          <w:trHeight w:val="23"/>
        </w:trPr>
        <w:tc>
          <w:tcPr>
            <w:tcW w:w="799" w:type="pct"/>
          </w:tcPr>
          <w:p w14:paraId="139E777F"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ПК 2.4</w:t>
            </w:r>
          </w:p>
        </w:tc>
        <w:tc>
          <w:tcPr>
            <w:tcW w:w="2879" w:type="pct"/>
          </w:tcPr>
          <w:p w14:paraId="415B09F2" w14:textId="77777777" w:rsidR="00C72A9B" w:rsidRPr="002C5973" w:rsidRDefault="00C72A9B" w:rsidP="00AD0671">
            <w:pPr>
              <w:pStyle w:val="TableParagraph"/>
              <w:tabs>
                <w:tab w:val="left" w:pos="248"/>
              </w:tabs>
              <w:overflowPunct w:val="0"/>
              <w:spacing w:line="276" w:lineRule="auto"/>
              <w:ind w:firstLine="283"/>
              <w:jc w:val="both"/>
              <w:rPr>
                <w:color w:val="000000" w:themeColor="text1"/>
                <w:sz w:val="24"/>
                <w:szCs w:val="24"/>
              </w:rPr>
            </w:pPr>
            <w:r w:rsidRPr="002C5973">
              <w:rPr>
                <w:color w:val="000000" w:themeColor="text1"/>
                <w:sz w:val="24"/>
                <w:szCs w:val="24"/>
              </w:rPr>
              <w:t>правильно излагает знания о способах выживания на воде;</w:t>
            </w:r>
          </w:p>
          <w:p w14:paraId="5C995557" w14:textId="77777777" w:rsidR="00C72A9B" w:rsidRPr="002C5973" w:rsidRDefault="00C72A9B" w:rsidP="00AD0671">
            <w:pPr>
              <w:pStyle w:val="TableParagraph"/>
              <w:tabs>
                <w:tab w:val="left" w:pos="248"/>
              </w:tabs>
              <w:overflowPunct w:val="0"/>
              <w:spacing w:line="276" w:lineRule="auto"/>
              <w:ind w:firstLine="283"/>
              <w:jc w:val="both"/>
              <w:rPr>
                <w:color w:val="000000" w:themeColor="text1"/>
                <w:sz w:val="24"/>
                <w:szCs w:val="24"/>
              </w:rPr>
            </w:pPr>
            <w:r w:rsidRPr="002C5973">
              <w:rPr>
                <w:color w:val="000000" w:themeColor="text1"/>
                <w:sz w:val="24"/>
                <w:szCs w:val="24"/>
              </w:rPr>
              <w:t>перечисляет виды    и демонстрирует способы подачи сигналов бедствия; правильно перечисляет и интерпретирует действия при оставлении судна и организации членов экипажа при оставлении судна;</w:t>
            </w:r>
          </w:p>
          <w:p w14:paraId="016BCEF0" w14:textId="77777777" w:rsidR="00C72A9B" w:rsidRPr="002C5973" w:rsidRDefault="00C72A9B" w:rsidP="00AD0671">
            <w:pPr>
              <w:suppressAutoHyphens/>
              <w:spacing w:after="0"/>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правильно использует спасательные средства</w:t>
            </w:r>
          </w:p>
        </w:tc>
        <w:tc>
          <w:tcPr>
            <w:tcW w:w="1322" w:type="pct"/>
            <w:vMerge/>
          </w:tcPr>
          <w:p w14:paraId="1FEE88FC"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5F2F2079" w14:textId="77777777" w:rsidTr="00C72A9B">
        <w:trPr>
          <w:trHeight w:val="23"/>
        </w:trPr>
        <w:tc>
          <w:tcPr>
            <w:tcW w:w="799" w:type="pct"/>
          </w:tcPr>
          <w:p w14:paraId="1E7309B8"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ПК 2.5</w:t>
            </w:r>
          </w:p>
        </w:tc>
        <w:tc>
          <w:tcPr>
            <w:tcW w:w="2879" w:type="pct"/>
          </w:tcPr>
          <w:p w14:paraId="3E489194" w14:textId="77777777" w:rsidR="00C72A9B" w:rsidRPr="002C5973" w:rsidRDefault="00C72A9B" w:rsidP="00AD0671">
            <w:pPr>
              <w:pStyle w:val="TableParagraph"/>
              <w:tabs>
                <w:tab w:val="left" w:pos="248"/>
              </w:tabs>
              <w:overflowPunct w:val="0"/>
              <w:spacing w:line="276" w:lineRule="auto"/>
              <w:ind w:firstLine="283"/>
              <w:jc w:val="both"/>
              <w:rPr>
                <w:color w:val="000000" w:themeColor="text1"/>
                <w:sz w:val="24"/>
                <w:szCs w:val="24"/>
              </w:rPr>
            </w:pPr>
            <w:r w:rsidRPr="002C5973">
              <w:rPr>
                <w:color w:val="000000" w:themeColor="text1"/>
                <w:sz w:val="24"/>
                <w:szCs w:val="24"/>
              </w:rPr>
              <w:t>правильно описывает процедуры сбора, хранения и удаления мусора;</w:t>
            </w:r>
          </w:p>
          <w:p w14:paraId="01059FAB" w14:textId="77777777" w:rsidR="00C72A9B" w:rsidRPr="002C5973" w:rsidRDefault="00C72A9B" w:rsidP="00AD0671">
            <w:pPr>
              <w:pStyle w:val="TableParagraph"/>
              <w:tabs>
                <w:tab w:val="left" w:pos="248"/>
              </w:tabs>
              <w:overflowPunct w:val="0"/>
              <w:spacing w:line="276" w:lineRule="auto"/>
              <w:ind w:firstLine="283"/>
              <w:jc w:val="both"/>
              <w:rPr>
                <w:color w:val="000000" w:themeColor="text1"/>
                <w:sz w:val="24"/>
                <w:szCs w:val="24"/>
              </w:rPr>
            </w:pPr>
            <w:r w:rsidRPr="002C5973">
              <w:rPr>
                <w:color w:val="000000" w:themeColor="text1"/>
                <w:sz w:val="24"/>
                <w:szCs w:val="24"/>
              </w:rPr>
              <w:t>точно</w:t>
            </w:r>
            <w:r w:rsidR="00AD0671" w:rsidRPr="002C5973">
              <w:rPr>
                <w:color w:val="000000" w:themeColor="text1"/>
                <w:sz w:val="24"/>
                <w:szCs w:val="24"/>
              </w:rPr>
              <w:t xml:space="preserve"> </w:t>
            </w:r>
            <w:r w:rsidRPr="002C5973">
              <w:rPr>
                <w:color w:val="000000" w:themeColor="text1"/>
                <w:sz w:val="24"/>
                <w:szCs w:val="24"/>
              </w:rPr>
              <w:t>выполняет действия по локализации и ликвидация загрязнений водной поверхности;</w:t>
            </w:r>
          </w:p>
          <w:p w14:paraId="4FCB0417" w14:textId="77777777" w:rsidR="00C72A9B" w:rsidRPr="002C5973" w:rsidRDefault="00C72A9B" w:rsidP="00AD0671">
            <w:pPr>
              <w:suppressAutoHyphens/>
              <w:spacing w:after="0"/>
              <w:ind w:firstLine="331"/>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демонстрирует навыки по применению аварийного снабжения по борьбе с разливом нефтепродуктов</w:t>
            </w:r>
          </w:p>
        </w:tc>
        <w:tc>
          <w:tcPr>
            <w:tcW w:w="1322" w:type="pct"/>
            <w:vMerge/>
          </w:tcPr>
          <w:p w14:paraId="3A68BD33"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579CDE7E" w14:textId="77777777" w:rsidTr="00C72A9B">
        <w:trPr>
          <w:trHeight w:val="23"/>
        </w:trPr>
        <w:tc>
          <w:tcPr>
            <w:tcW w:w="799" w:type="pct"/>
          </w:tcPr>
          <w:p w14:paraId="2DFD9EB8"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ОК</w:t>
            </w:r>
            <w:proofErr w:type="gramEnd"/>
            <w:r w:rsidRPr="002C5973">
              <w:rPr>
                <w:rFonts w:ascii="Times New Roman" w:hAnsi="Times New Roman" w:cs="Times New Roman"/>
                <w:color w:val="000000" w:themeColor="text1"/>
                <w:sz w:val="24"/>
                <w:szCs w:val="24"/>
              </w:rPr>
              <w:t xml:space="preserve"> 01</w:t>
            </w:r>
          </w:p>
        </w:tc>
        <w:tc>
          <w:tcPr>
            <w:tcW w:w="2879" w:type="pct"/>
          </w:tcPr>
          <w:p w14:paraId="75BECDBC" w14:textId="77777777" w:rsidR="00C72A9B" w:rsidRPr="002C5973" w:rsidRDefault="00C72A9B" w:rsidP="00AD0671">
            <w:pPr>
              <w:suppressAutoHyphens/>
              <w:spacing w:after="0"/>
              <w:ind w:firstLine="197"/>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распознает задачи профессиональной деятельности в различных контекстах, анализирует, выделяет составные части, определяет этапы и успешно их решает при исполнении должностных обязанностей</w:t>
            </w:r>
          </w:p>
        </w:tc>
        <w:tc>
          <w:tcPr>
            <w:tcW w:w="1322" w:type="pct"/>
            <w:vMerge/>
          </w:tcPr>
          <w:p w14:paraId="33E79DC8"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64354124" w14:textId="77777777" w:rsidTr="00C72A9B">
        <w:trPr>
          <w:trHeight w:val="23"/>
        </w:trPr>
        <w:tc>
          <w:tcPr>
            <w:tcW w:w="799" w:type="pct"/>
          </w:tcPr>
          <w:p w14:paraId="381063A3"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ОК</w:t>
            </w:r>
            <w:proofErr w:type="gramEnd"/>
            <w:r w:rsidRPr="002C5973">
              <w:rPr>
                <w:rFonts w:ascii="Times New Roman" w:hAnsi="Times New Roman" w:cs="Times New Roman"/>
                <w:color w:val="000000" w:themeColor="text1"/>
                <w:sz w:val="24"/>
                <w:szCs w:val="24"/>
              </w:rPr>
              <w:t xml:space="preserve"> 02</w:t>
            </w:r>
          </w:p>
        </w:tc>
        <w:tc>
          <w:tcPr>
            <w:tcW w:w="2879" w:type="pct"/>
          </w:tcPr>
          <w:p w14:paraId="67CB3237" w14:textId="77777777" w:rsidR="00C72A9B" w:rsidRPr="002C5973" w:rsidRDefault="00C72A9B" w:rsidP="00AD0671">
            <w:pPr>
              <w:suppressAutoHyphens/>
              <w:spacing w:after="0"/>
              <w:ind w:firstLine="197"/>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 xml:space="preserve">выполняет задачи профессиональной деятельности успешно посредством поиска и нахождения </w:t>
            </w:r>
            <w:r w:rsidRPr="002C5973">
              <w:rPr>
                <w:rFonts w:ascii="Times New Roman" w:hAnsi="Times New Roman" w:cs="Times New Roman"/>
                <w:color w:val="000000" w:themeColor="text1"/>
                <w:sz w:val="24"/>
                <w:szCs w:val="24"/>
              </w:rPr>
              <w:lastRenderedPageBreak/>
              <w:t>необходимой информации, её структурирования и выделения наиболее значимой для применения</w:t>
            </w:r>
          </w:p>
        </w:tc>
        <w:tc>
          <w:tcPr>
            <w:tcW w:w="1322" w:type="pct"/>
            <w:vMerge/>
          </w:tcPr>
          <w:p w14:paraId="79524530"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62DB2F69" w14:textId="77777777" w:rsidTr="00C72A9B">
        <w:trPr>
          <w:trHeight w:val="23"/>
        </w:trPr>
        <w:tc>
          <w:tcPr>
            <w:tcW w:w="799" w:type="pct"/>
          </w:tcPr>
          <w:p w14:paraId="6A10E1E9"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lastRenderedPageBreak/>
              <w:t>ОК</w:t>
            </w:r>
            <w:proofErr w:type="gramEnd"/>
            <w:r w:rsidRPr="002C5973">
              <w:rPr>
                <w:rFonts w:ascii="Times New Roman" w:hAnsi="Times New Roman" w:cs="Times New Roman"/>
                <w:color w:val="000000" w:themeColor="text1"/>
                <w:sz w:val="24"/>
                <w:szCs w:val="24"/>
              </w:rPr>
              <w:t xml:space="preserve"> 03</w:t>
            </w:r>
          </w:p>
        </w:tc>
        <w:tc>
          <w:tcPr>
            <w:tcW w:w="2879" w:type="pct"/>
          </w:tcPr>
          <w:p w14:paraId="24B78DB3" w14:textId="77777777" w:rsidR="00C72A9B" w:rsidRPr="002C5973" w:rsidRDefault="00C72A9B" w:rsidP="00AD0671">
            <w:pPr>
              <w:suppressAutoHyphens/>
              <w:spacing w:after="0"/>
              <w:ind w:firstLine="197"/>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собственное профессиональное и личностное развитие планирует и реализовывает с учётом актуальной нормативно-правовой документации в профессиональной деятельности по выстроенной траектории профессионального развития и самообразования</w:t>
            </w:r>
          </w:p>
        </w:tc>
        <w:tc>
          <w:tcPr>
            <w:tcW w:w="1322" w:type="pct"/>
            <w:vMerge/>
          </w:tcPr>
          <w:p w14:paraId="30C3CEA4"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4E95C688" w14:textId="77777777" w:rsidTr="00C72A9B">
        <w:trPr>
          <w:trHeight w:val="23"/>
        </w:trPr>
        <w:tc>
          <w:tcPr>
            <w:tcW w:w="799" w:type="pct"/>
          </w:tcPr>
          <w:p w14:paraId="0DB6B414"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ОК</w:t>
            </w:r>
            <w:proofErr w:type="gramEnd"/>
            <w:r w:rsidRPr="002C5973">
              <w:rPr>
                <w:rFonts w:ascii="Times New Roman" w:hAnsi="Times New Roman" w:cs="Times New Roman"/>
                <w:color w:val="000000" w:themeColor="text1"/>
                <w:sz w:val="24"/>
                <w:szCs w:val="24"/>
              </w:rPr>
              <w:t xml:space="preserve"> 04</w:t>
            </w:r>
          </w:p>
        </w:tc>
        <w:tc>
          <w:tcPr>
            <w:tcW w:w="2879" w:type="pct"/>
          </w:tcPr>
          <w:p w14:paraId="35270A14" w14:textId="77777777" w:rsidR="00C72A9B" w:rsidRPr="002C5973" w:rsidRDefault="00C72A9B" w:rsidP="00AD0671">
            <w:pPr>
              <w:suppressAutoHyphens/>
              <w:spacing w:after="0"/>
              <w:ind w:firstLine="197"/>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осуществляет взаимодействие с коллегами, руководством и клиентами в ходе профессиональной деятельности с учётом психологической особенности личности и психологических основ деятельности коллектива</w:t>
            </w:r>
          </w:p>
        </w:tc>
        <w:tc>
          <w:tcPr>
            <w:tcW w:w="1322" w:type="pct"/>
            <w:vMerge/>
          </w:tcPr>
          <w:p w14:paraId="35BA7E8D"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1721C6B3" w14:textId="77777777" w:rsidTr="00C72A9B">
        <w:trPr>
          <w:trHeight w:val="23"/>
        </w:trPr>
        <w:tc>
          <w:tcPr>
            <w:tcW w:w="799" w:type="pct"/>
          </w:tcPr>
          <w:p w14:paraId="62EE2B0B"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ОК</w:t>
            </w:r>
            <w:proofErr w:type="gramEnd"/>
            <w:r w:rsidRPr="002C5973">
              <w:rPr>
                <w:rFonts w:ascii="Times New Roman" w:hAnsi="Times New Roman" w:cs="Times New Roman"/>
                <w:color w:val="000000" w:themeColor="text1"/>
                <w:sz w:val="24"/>
                <w:szCs w:val="24"/>
              </w:rPr>
              <w:t xml:space="preserve"> 05</w:t>
            </w:r>
          </w:p>
        </w:tc>
        <w:tc>
          <w:tcPr>
            <w:tcW w:w="2879" w:type="pct"/>
          </w:tcPr>
          <w:p w14:paraId="65F62474" w14:textId="77777777" w:rsidR="00C72A9B" w:rsidRPr="002C5973" w:rsidRDefault="00C72A9B" w:rsidP="00AD0671">
            <w:pPr>
              <w:suppressAutoHyphens/>
              <w:spacing w:after="0"/>
              <w:ind w:firstLine="197"/>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оформляет документы и излагает свои мысли по профессиональной тематике на государственном языке Российской Федерации точно и чётко. Правила взаимодействия с руководством, делового этикета и делового общения понимает и соблюдает.</w:t>
            </w:r>
          </w:p>
        </w:tc>
        <w:tc>
          <w:tcPr>
            <w:tcW w:w="1322" w:type="pct"/>
            <w:vMerge/>
          </w:tcPr>
          <w:p w14:paraId="2EE15FB7"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362C36BB" w14:textId="77777777" w:rsidTr="00C72A9B">
        <w:trPr>
          <w:trHeight w:val="23"/>
        </w:trPr>
        <w:tc>
          <w:tcPr>
            <w:tcW w:w="799" w:type="pct"/>
          </w:tcPr>
          <w:p w14:paraId="05D084FE"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ОК</w:t>
            </w:r>
            <w:proofErr w:type="gramEnd"/>
            <w:r w:rsidRPr="002C5973">
              <w:rPr>
                <w:rFonts w:ascii="Times New Roman" w:hAnsi="Times New Roman" w:cs="Times New Roman"/>
                <w:color w:val="000000" w:themeColor="text1"/>
                <w:sz w:val="24"/>
                <w:szCs w:val="24"/>
              </w:rPr>
              <w:t xml:space="preserve"> 06</w:t>
            </w:r>
          </w:p>
        </w:tc>
        <w:tc>
          <w:tcPr>
            <w:tcW w:w="2879" w:type="pct"/>
          </w:tcPr>
          <w:p w14:paraId="2B8AAE16" w14:textId="77777777" w:rsidR="00C72A9B" w:rsidRPr="002C5973" w:rsidRDefault="00C72A9B" w:rsidP="00AD0671">
            <w:pPr>
              <w:suppressAutoHyphens/>
              <w:spacing w:after="0"/>
              <w:ind w:firstLine="197"/>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обладает сформированной гражданской позицией, демонстрирует наличие системы нравственных принципов и традиционных российских духовно-нравственных ценностей, значимость своей профессии понимается и может быть объяснена</w:t>
            </w:r>
          </w:p>
        </w:tc>
        <w:tc>
          <w:tcPr>
            <w:tcW w:w="1322" w:type="pct"/>
            <w:vMerge/>
          </w:tcPr>
          <w:p w14:paraId="0245431C"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51672281" w14:textId="77777777" w:rsidTr="00C72A9B">
        <w:trPr>
          <w:trHeight w:val="23"/>
        </w:trPr>
        <w:tc>
          <w:tcPr>
            <w:tcW w:w="799" w:type="pct"/>
          </w:tcPr>
          <w:p w14:paraId="593C6832"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ОК</w:t>
            </w:r>
            <w:proofErr w:type="gramEnd"/>
            <w:r w:rsidRPr="002C5973">
              <w:rPr>
                <w:rFonts w:ascii="Times New Roman" w:hAnsi="Times New Roman" w:cs="Times New Roman"/>
                <w:color w:val="000000" w:themeColor="text1"/>
                <w:sz w:val="24"/>
                <w:szCs w:val="24"/>
              </w:rPr>
              <w:t xml:space="preserve"> 07</w:t>
            </w:r>
          </w:p>
        </w:tc>
        <w:tc>
          <w:tcPr>
            <w:tcW w:w="2879" w:type="pct"/>
          </w:tcPr>
          <w:p w14:paraId="7D7622D9" w14:textId="77777777" w:rsidR="00C72A9B" w:rsidRPr="002C5973" w:rsidRDefault="00C72A9B" w:rsidP="00AD0671">
            <w:pPr>
              <w:suppressAutoHyphens/>
              <w:spacing w:after="0"/>
              <w:ind w:firstLine="197"/>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соблюдает нормы экологической безопасности, точно определяет направления ресурсосбережения в рамках профессиональной деятельности по специальности</w:t>
            </w:r>
          </w:p>
        </w:tc>
        <w:tc>
          <w:tcPr>
            <w:tcW w:w="1322" w:type="pct"/>
            <w:vMerge/>
          </w:tcPr>
          <w:p w14:paraId="3823D31F"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17F95E16" w14:textId="77777777" w:rsidTr="00C72A9B">
        <w:trPr>
          <w:trHeight w:val="23"/>
        </w:trPr>
        <w:tc>
          <w:tcPr>
            <w:tcW w:w="799" w:type="pct"/>
          </w:tcPr>
          <w:p w14:paraId="7CA38B52"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ОК</w:t>
            </w:r>
            <w:proofErr w:type="gramEnd"/>
            <w:r w:rsidRPr="002C5973">
              <w:rPr>
                <w:rFonts w:ascii="Times New Roman" w:hAnsi="Times New Roman" w:cs="Times New Roman"/>
                <w:color w:val="000000" w:themeColor="text1"/>
                <w:sz w:val="24"/>
                <w:szCs w:val="24"/>
              </w:rPr>
              <w:t xml:space="preserve"> 08</w:t>
            </w:r>
          </w:p>
        </w:tc>
        <w:tc>
          <w:tcPr>
            <w:tcW w:w="2879" w:type="pct"/>
          </w:tcPr>
          <w:p w14:paraId="2924CE8A" w14:textId="77777777" w:rsidR="00C72A9B" w:rsidRPr="002C5973" w:rsidRDefault="00C72A9B" w:rsidP="00AD0671">
            <w:pPr>
              <w:suppressAutoHyphens/>
              <w:spacing w:after="0"/>
              <w:ind w:firstLine="197"/>
              <w:contextualSpacing/>
              <w:jc w:val="both"/>
              <w:rPr>
                <w:rFonts w:ascii="Times New Roman" w:hAnsi="Times New Roman" w:cs="Times New Roman"/>
                <w:i/>
                <w:color w:val="000000" w:themeColor="text1"/>
                <w:sz w:val="24"/>
                <w:szCs w:val="24"/>
              </w:rPr>
            </w:pPr>
            <w:r w:rsidRPr="002C5973">
              <w:rPr>
                <w:rFonts w:ascii="Times New Roman" w:hAnsi="Times New Roman" w:cs="Times New Roman"/>
                <w:iCs/>
                <w:color w:val="000000" w:themeColor="text1"/>
                <w:sz w:val="24"/>
                <w:szCs w:val="24"/>
              </w:rPr>
              <w:t>занимается физической культурой и спортом, владеет комплексом упражнений, необходимых для укрепления здоровья</w:t>
            </w:r>
          </w:p>
        </w:tc>
        <w:tc>
          <w:tcPr>
            <w:tcW w:w="1322" w:type="pct"/>
            <w:vMerge/>
          </w:tcPr>
          <w:p w14:paraId="04144074"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C72A9B" w:rsidRPr="002C5973" w14:paraId="4414D763" w14:textId="77777777" w:rsidTr="00C72A9B">
        <w:trPr>
          <w:trHeight w:val="23"/>
        </w:trPr>
        <w:tc>
          <w:tcPr>
            <w:tcW w:w="799" w:type="pct"/>
          </w:tcPr>
          <w:p w14:paraId="549B3175"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ОК</w:t>
            </w:r>
            <w:proofErr w:type="gramEnd"/>
            <w:r w:rsidRPr="002C5973">
              <w:rPr>
                <w:rFonts w:ascii="Times New Roman" w:hAnsi="Times New Roman" w:cs="Times New Roman"/>
                <w:color w:val="000000" w:themeColor="text1"/>
                <w:sz w:val="24"/>
                <w:szCs w:val="24"/>
              </w:rPr>
              <w:t xml:space="preserve"> 09</w:t>
            </w:r>
          </w:p>
        </w:tc>
        <w:tc>
          <w:tcPr>
            <w:tcW w:w="2879" w:type="pct"/>
          </w:tcPr>
          <w:p w14:paraId="60C52992" w14:textId="77777777" w:rsidR="00C72A9B" w:rsidRPr="002C5973" w:rsidRDefault="00C72A9B" w:rsidP="00AD0671">
            <w:pPr>
              <w:suppressAutoHyphens/>
              <w:spacing w:after="0"/>
              <w:ind w:firstLine="197"/>
              <w:contextualSpacing/>
              <w:jc w:val="both"/>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правильно понимает и использует профессиональную документацию на государственном и иностранном языке для исполнения должностных обязанностей</w:t>
            </w:r>
          </w:p>
        </w:tc>
        <w:tc>
          <w:tcPr>
            <w:tcW w:w="1322" w:type="pct"/>
            <w:vMerge/>
          </w:tcPr>
          <w:p w14:paraId="06D8BE9A"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bl>
    <w:p w14:paraId="6E97C8B4" w14:textId="77777777" w:rsidR="00C72A9B" w:rsidRPr="002C5973" w:rsidRDefault="00C72A9B" w:rsidP="00FD504E">
      <w:pPr>
        <w:spacing w:after="0" w:line="276" w:lineRule="auto"/>
        <w:rPr>
          <w:rFonts w:ascii="Times New Roman" w:eastAsia="Times New Roman" w:hAnsi="Times New Roman" w:cs="Times New Roman"/>
          <w:b/>
          <w:i/>
          <w:color w:val="000000" w:themeColor="text1"/>
          <w:sz w:val="24"/>
          <w:szCs w:val="24"/>
          <w:lang w:eastAsia="ru-RU"/>
        </w:rPr>
      </w:pPr>
    </w:p>
    <w:p w14:paraId="4FFB9621" w14:textId="77777777" w:rsidR="002C6F24" w:rsidRPr="002C5973" w:rsidRDefault="002C6F24">
      <w:pPr>
        <w:rPr>
          <w:rFonts w:ascii="Times New Roman" w:eastAsia="Times New Roman" w:hAnsi="Times New Roman" w:cs="Times New Roman"/>
          <w:b/>
          <w:i/>
          <w:color w:val="000000" w:themeColor="text1"/>
          <w:sz w:val="24"/>
          <w:szCs w:val="24"/>
          <w:lang w:eastAsia="ru-RU"/>
        </w:rPr>
      </w:pPr>
      <w:r w:rsidRPr="002C5973">
        <w:rPr>
          <w:rFonts w:ascii="Times New Roman" w:eastAsia="Times New Roman" w:hAnsi="Times New Roman" w:cs="Times New Roman"/>
          <w:b/>
          <w:i/>
          <w:color w:val="000000" w:themeColor="text1"/>
          <w:sz w:val="24"/>
          <w:szCs w:val="24"/>
          <w:lang w:eastAsia="ru-RU"/>
        </w:rPr>
        <w:br w:type="page"/>
      </w:r>
    </w:p>
    <w:p w14:paraId="01BB49D5" w14:textId="77777777" w:rsidR="00C72A9B" w:rsidRPr="002C5973" w:rsidRDefault="00C72A9B" w:rsidP="00FD504E">
      <w:pPr>
        <w:spacing w:after="0" w:line="276" w:lineRule="auto"/>
        <w:rPr>
          <w:rFonts w:ascii="Times New Roman" w:eastAsia="Times New Roman" w:hAnsi="Times New Roman" w:cs="Times New Roman"/>
          <w:b/>
          <w:i/>
          <w:color w:val="000000" w:themeColor="text1"/>
          <w:sz w:val="24"/>
          <w:szCs w:val="24"/>
          <w:lang w:eastAsia="ru-RU"/>
        </w:rPr>
      </w:pPr>
    </w:p>
    <w:p w14:paraId="090C1BB1" w14:textId="77777777" w:rsidR="00C72A9B" w:rsidRPr="002C5973" w:rsidRDefault="00C72A9B" w:rsidP="00FD504E">
      <w:pPr>
        <w:spacing w:after="0"/>
        <w:jc w:val="right"/>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Приложение 1.3</w:t>
      </w:r>
    </w:p>
    <w:p w14:paraId="308F0855" w14:textId="77777777" w:rsidR="00C72A9B" w:rsidRPr="002C5973" w:rsidRDefault="00C72A9B" w:rsidP="00FD504E">
      <w:pPr>
        <w:spacing w:after="0"/>
        <w:jc w:val="right"/>
        <w:rPr>
          <w:rFonts w:ascii="Times New Roman" w:hAnsi="Times New Roman" w:cs="Times New Roman"/>
          <w:b/>
          <w:bCs/>
          <w:color w:val="000000" w:themeColor="text1"/>
          <w:sz w:val="24"/>
          <w:szCs w:val="24"/>
        </w:rPr>
      </w:pPr>
      <w:proofErr w:type="gramStart"/>
      <w:r w:rsidRPr="002C5973">
        <w:rPr>
          <w:rFonts w:ascii="Times New Roman" w:hAnsi="Times New Roman" w:cs="Times New Roman"/>
          <w:b/>
          <w:bCs/>
          <w:color w:val="000000" w:themeColor="text1"/>
          <w:sz w:val="24"/>
          <w:szCs w:val="24"/>
        </w:rPr>
        <w:t>к</w:t>
      </w:r>
      <w:proofErr w:type="gramEnd"/>
      <w:r w:rsidRPr="002C5973">
        <w:rPr>
          <w:rFonts w:ascii="Times New Roman" w:hAnsi="Times New Roman" w:cs="Times New Roman"/>
          <w:b/>
          <w:bCs/>
          <w:color w:val="000000" w:themeColor="text1"/>
          <w:sz w:val="24"/>
          <w:szCs w:val="24"/>
        </w:rPr>
        <w:t xml:space="preserve"> ПОП по специальности</w:t>
      </w:r>
    </w:p>
    <w:p w14:paraId="7A3F63BB" w14:textId="77777777" w:rsidR="00C72A9B" w:rsidRPr="00677E4C" w:rsidRDefault="00C72A9B" w:rsidP="00FD504E">
      <w:pPr>
        <w:spacing w:after="0"/>
        <w:jc w:val="right"/>
        <w:rPr>
          <w:rFonts w:ascii="Times New Roman" w:hAnsi="Times New Roman" w:cs="Times New Roman"/>
          <w:i/>
          <w:color w:val="000000" w:themeColor="text1"/>
          <w:vertAlign w:val="superscript"/>
        </w:rPr>
      </w:pPr>
      <w:r w:rsidRPr="00677E4C">
        <w:rPr>
          <w:rFonts w:ascii="Times New Roman" w:hAnsi="Times New Roman" w:cs="Times New Roman"/>
          <w:b/>
          <w:color w:val="000000" w:themeColor="text1"/>
        </w:rPr>
        <w:t>26.02.05 Эксплуатация судовых энергетических установок</w:t>
      </w:r>
    </w:p>
    <w:p w14:paraId="6CE1FD19"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34B78991"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00253F4B"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2FF9DBE4"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1F7583C9"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7A4D8298"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0A97F37D"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0264B60A"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6CA856E0"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1119C6E4"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24EFD872" w14:textId="77777777" w:rsidR="00C72A9B" w:rsidRPr="002C5973" w:rsidRDefault="00C72A9B" w:rsidP="00FD504E">
      <w:pPr>
        <w:spacing w:after="0"/>
        <w:jc w:val="right"/>
        <w:rPr>
          <w:rFonts w:ascii="Times New Roman" w:hAnsi="Times New Roman" w:cs="Times New Roman"/>
          <w:b/>
          <w:bCs/>
          <w:color w:val="000000" w:themeColor="text1"/>
          <w:sz w:val="24"/>
          <w:szCs w:val="24"/>
        </w:rPr>
      </w:pPr>
    </w:p>
    <w:p w14:paraId="204F490F" w14:textId="77777777" w:rsidR="00C72A9B" w:rsidRPr="002C5973" w:rsidRDefault="00C72A9B" w:rsidP="00FD504E">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Примерная рабочая программа профессионального модуля</w:t>
      </w:r>
    </w:p>
    <w:p w14:paraId="1CB28E68" w14:textId="3EE45A44" w:rsidR="00C72A9B" w:rsidRPr="00677E4C" w:rsidRDefault="00C72A9B" w:rsidP="00677E4C">
      <w:pPr>
        <w:pStyle w:val="1"/>
      </w:pPr>
      <w:bookmarkStart w:id="106" w:name="_Toc207102892"/>
      <w:r w:rsidRPr="00677E4C">
        <w:t>«ПМ</w:t>
      </w:r>
      <w:r w:rsidR="00AD0671" w:rsidRPr="00677E4C">
        <w:t>.</w:t>
      </w:r>
      <w:r w:rsidRPr="00677E4C">
        <w:t>03 ОРГАНИЗАЦИЯ РАБОТЫ СТРУКТУРНОГО ПОДРАЗДЕЛЕНИЯ»</w:t>
      </w:r>
      <w:bookmarkEnd w:id="106"/>
    </w:p>
    <w:p w14:paraId="090DE9FA"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75D5C627"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251FB810"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4CE4F4E2"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06936F5A"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61237CBA"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2974CBC8"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00BA73D4"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0BFA3A06"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1990BFE4"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611E4649"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617B4668"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5148EAE2"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7567B78A"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26F9285D"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3F8E3BBF"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4E96DE8F" w14:textId="77777777" w:rsidR="00C72A9B" w:rsidRPr="002C5973" w:rsidRDefault="00C72A9B" w:rsidP="00FD504E">
      <w:pPr>
        <w:spacing w:after="0" w:line="360" w:lineRule="auto"/>
        <w:jc w:val="center"/>
        <w:rPr>
          <w:rFonts w:ascii="Times New Roman" w:hAnsi="Times New Roman" w:cs="Times New Roman"/>
          <w:color w:val="000000" w:themeColor="text1"/>
          <w:sz w:val="24"/>
          <w:szCs w:val="24"/>
        </w:rPr>
      </w:pPr>
    </w:p>
    <w:p w14:paraId="0CE4FB6E" w14:textId="77777777" w:rsidR="007A714E" w:rsidRPr="002C5973" w:rsidRDefault="007A714E" w:rsidP="00FD504E">
      <w:pPr>
        <w:spacing w:after="0" w:line="360" w:lineRule="auto"/>
        <w:jc w:val="center"/>
        <w:rPr>
          <w:rFonts w:ascii="Times New Roman" w:hAnsi="Times New Roman" w:cs="Times New Roman"/>
          <w:color w:val="000000" w:themeColor="text1"/>
          <w:sz w:val="24"/>
          <w:szCs w:val="24"/>
        </w:rPr>
      </w:pPr>
    </w:p>
    <w:p w14:paraId="478E5884" w14:textId="77777777" w:rsidR="007A714E" w:rsidRPr="002C5973" w:rsidRDefault="007A714E" w:rsidP="00FD504E">
      <w:pPr>
        <w:spacing w:after="0" w:line="360" w:lineRule="auto"/>
        <w:jc w:val="center"/>
        <w:rPr>
          <w:rFonts w:ascii="Times New Roman" w:hAnsi="Times New Roman" w:cs="Times New Roman"/>
          <w:color w:val="000000" w:themeColor="text1"/>
          <w:sz w:val="24"/>
          <w:szCs w:val="24"/>
        </w:rPr>
      </w:pPr>
    </w:p>
    <w:p w14:paraId="3AE6AA94" w14:textId="77777777" w:rsidR="007A714E" w:rsidRPr="002C5973" w:rsidRDefault="007A714E" w:rsidP="00FD504E">
      <w:pPr>
        <w:spacing w:after="0" w:line="360" w:lineRule="auto"/>
        <w:jc w:val="center"/>
        <w:rPr>
          <w:rFonts w:ascii="Times New Roman" w:hAnsi="Times New Roman" w:cs="Times New Roman"/>
          <w:color w:val="000000" w:themeColor="text1"/>
          <w:sz w:val="24"/>
          <w:szCs w:val="24"/>
        </w:rPr>
      </w:pPr>
    </w:p>
    <w:p w14:paraId="3E2AB573" w14:textId="77777777" w:rsidR="007A714E" w:rsidRPr="002C5973" w:rsidRDefault="007A714E" w:rsidP="00FD504E">
      <w:pPr>
        <w:spacing w:after="0" w:line="360" w:lineRule="auto"/>
        <w:jc w:val="center"/>
        <w:rPr>
          <w:rFonts w:ascii="Times New Roman" w:hAnsi="Times New Roman" w:cs="Times New Roman"/>
          <w:color w:val="000000" w:themeColor="text1"/>
          <w:sz w:val="24"/>
          <w:szCs w:val="24"/>
        </w:rPr>
      </w:pPr>
    </w:p>
    <w:p w14:paraId="4DEC01FC" w14:textId="7D572180" w:rsidR="00C72A9B" w:rsidRPr="002C5973" w:rsidRDefault="00C72A9B" w:rsidP="00677E4C">
      <w:pPr>
        <w:spacing w:after="0" w:line="360" w:lineRule="auto"/>
        <w:jc w:val="center"/>
        <w:rPr>
          <w:rFonts w:ascii="Times New Roman" w:hAnsi="Times New Roman" w:cs="Times New Roman"/>
          <w:b/>
          <w:bCs/>
          <w:color w:val="000000" w:themeColor="text1"/>
          <w:sz w:val="24"/>
          <w:szCs w:val="24"/>
        </w:rPr>
      </w:pPr>
      <w:bookmarkStart w:id="107" w:name="_Toc156819741"/>
      <w:r w:rsidRPr="002C5973">
        <w:rPr>
          <w:rFonts w:ascii="Times New Roman" w:hAnsi="Times New Roman" w:cs="Times New Roman"/>
          <w:b/>
          <w:bCs/>
          <w:color w:val="000000" w:themeColor="text1"/>
          <w:sz w:val="24"/>
          <w:szCs w:val="24"/>
        </w:rPr>
        <w:t>2025 г.</w:t>
      </w:r>
      <w:bookmarkEnd w:id="107"/>
    </w:p>
    <w:p w14:paraId="7214FD15" w14:textId="77777777" w:rsidR="00C72A9B" w:rsidRPr="002C5973" w:rsidRDefault="00C72A9B" w:rsidP="00FD504E">
      <w:pPr>
        <w:spacing w:after="0" w:line="360" w:lineRule="auto"/>
        <w:jc w:val="center"/>
        <w:rPr>
          <w:rFonts w:ascii="Times New Roman" w:hAnsi="Times New Roman" w:cs="Times New Roman"/>
          <w:b/>
          <w:bCs/>
          <w:color w:val="000000" w:themeColor="text1"/>
          <w:sz w:val="24"/>
          <w:szCs w:val="24"/>
        </w:rPr>
      </w:pPr>
    </w:p>
    <w:p w14:paraId="2A3DF4FC" w14:textId="77777777" w:rsidR="00C72A9B" w:rsidRPr="002C5973" w:rsidRDefault="00C72A9B" w:rsidP="00FD504E">
      <w:pPr>
        <w:spacing w:after="0"/>
        <w:jc w:val="center"/>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 ПРОГРАММЫ</w:t>
      </w:r>
    </w:p>
    <w:p w14:paraId="5B4EC807" w14:textId="21353B31" w:rsidR="00076134" w:rsidRDefault="00C72A9B">
      <w:pPr>
        <w:pStyle w:val="14"/>
        <w:rPr>
          <w:rFonts w:asciiTheme="minorHAnsi" w:eastAsiaTheme="minorEastAsia" w:hAnsiTheme="minorHAnsi" w:cstheme="minorBidi"/>
          <w:b w:val="0"/>
          <w:bCs w:val="0"/>
          <w:color w:val="auto"/>
          <w:lang w:eastAsia="ru-RU"/>
        </w:rPr>
      </w:pPr>
      <w:r w:rsidRPr="002C5973">
        <w:fldChar w:fldCharType="begin"/>
      </w:r>
      <w:r w:rsidRPr="002C5973">
        <w:instrText xml:space="preserve"> TOC \h \z \t "Раздел 1;1;Раздел 1.1;2" </w:instrText>
      </w:r>
      <w:r w:rsidRPr="002C5973">
        <w:fldChar w:fldCharType="separate"/>
      </w:r>
    </w:p>
    <w:p w14:paraId="785CAA2D" w14:textId="77777777" w:rsidR="00076134" w:rsidRPr="00076134" w:rsidRDefault="00076134" w:rsidP="00076134">
      <w:pPr>
        <w:pStyle w:val="14"/>
        <w:rPr>
          <w:rFonts w:eastAsiaTheme="minorEastAsia"/>
          <w:b w:val="0"/>
          <w:bCs w:val="0"/>
          <w:color w:val="auto"/>
          <w:lang w:eastAsia="ru-RU"/>
        </w:rPr>
      </w:pPr>
      <w:hyperlink w:anchor="_Toc207103218" w:history="1">
        <w:r w:rsidRPr="00076134">
          <w:rPr>
            <w:rStyle w:val="af0"/>
          </w:rPr>
          <w:t>1. ОБЩАЯ ХАРАКТЕРИСТИКА ПРИМЕРНОЙ РАБОЧЕЙ ПРОГРАММЫ ПРОФЕССИОНАЛЬНОГО МОДУЛЯ</w:t>
        </w:r>
        <w:r w:rsidRPr="00076134">
          <w:rPr>
            <w:webHidden/>
          </w:rPr>
          <w:tab/>
        </w:r>
        <w:r w:rsidRPr="00076134">
          <w:rPr>
            <w:webHidden/>
          </w:rPr>
          <w:fldChar w:fldCharType="begin"/>
        </w:r>
        <w:r w:rsidRPr="00076134">
          <w:rPr>
            <w:webHidden/>
          </w:rPr>
          <w:instrText xml:space="preserve"> PAGEREF _Toc207103218 \h </w:instrText>
        </w:r>
        <w:r w:rsidRPr="00076134">
          <w:rPr>
            <w:webHidden/>
          </w:rPr>
        </w:r>
        <w:r w:rsidRPr="00076134">
          <w:rPr>
            <w:webHidden/>
          </w:rPr>
          <w:fldChar w:fldCharType="separate"/>
        </w:r>
        <w:r>
          <w:rPr>
            <w:webHidden/>
          </w:rPr>
          <w:t>54</w:t>
        </w:r>
        <w:r w:rsidRPr="00076134">
          <w:rPr>
            <w:webHidden/>
          </w:rPr>
          <w:fldChar w:fldCharType="end"/>
        </w:r>
      </w:hyperlink>
    </w:p>
    <w:p w14:paraId="15F9874C"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219" w:history="1">
        <w:r w:rsidRPr="00076134">
          <w:rPr>
            <w:rStyle w:val="af0"/>
            <w:rFonts w:ascii="Times New Roman" w:hAnsi="Times New Roman" w:cs="Times New Roman"/>
            <w:noProof/>
            <w:sz w:val="22"/>
            <w:szCs w:val="22"/>
          </w:rPr>
          <w:t>1.1. Цель и место профессионального модуля в структуре образовательной программы</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_Toc207103219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54</w:t>
        </w:r>
        <w:r w:rsidRPr="00076134">
          <w:rPr>
            <w:rFonts w:ascii="Times New Roman" w:hAnsi="Times New Roman" w:cs="Times New Roman"/>
            <w:noProof/>
            <w:webHidden/>
            <w:sz w:val="22"/>
            <w:szCs w:val="22"/>
          </w:rPr>
          <w:fldChar w:fldCharType="end"/>
        </w:r>
      </w:hyperlink>
    </w:p>
    <w:p w14:paraId="20C82755"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220" w:history="1">
        <w:r w:rsidRPr="00076134">
          <w:rPr>
            <w:rStyle w:val="af0"/>
            <w:rFonts w:ascii="Times New Roman" w:hAnsi="Times New Roman" w:cs="Times New Roman"/>
            <w:noProof/>
            <w:sz w:val="22"/>
            <w:szCs w:val="22"/>
          </w:rPr>
          <w:t>1.2. Планируемые результаты освоения профессионального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_Toc207103220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54</w:t>
        </w:r>
        <w:r w:rsidRPr="00076134">
          <w:rPr>
            <w:rFonts w:ascii="Times New Roman" w:hAnsi="Times New Roman" w:cs="Times New Roman"/>
            <w:noProof/>
            <w:webHidden/>
            <w:sz w:val="22"/>
            <w:szCs w:val="22"/>
          </w:rPr>
          <w:fldChar w:fldCharType="end"/>
        </w:r>
      </w:hyperlink>
    </w:p>
    <w:p w14:paraId="3999AE9D" w14:textId="77777777" w:rsidR="00076134" w:rsidRPr="00076134" w:rsidRDefault="00076134" w:rsidP="00076134">
      <w:pPr>
        <w:pStyle w:val="14"/>
        <w:rPr>
          <w:rFonts w:eastAsiaTheme="minorEastAsia"/>
          <w:b w:val="0"/>
          <w:bCs w:val="0"/>
          <w:color w:val="auto"/>
          <w:lang w:eastAsia="ru-RU"/>
        </w:rPr>
      </w:pPr>
      <w:hyperlink w:anchor="_Toc207103221" w:history="1">
        <w:r w:rsidRPr="00076134">
          <w:rPr>
            <w:rStyle w:val="af0"/>
          </w:rPr>
          <w:t>2. СТРУКТУРА И СОДЕРЖАНИЕ ПРОФЕССИОНАЛЬНОГО МОДУЛЯ</w:t>
        </w:r>
        <w:r w:rsidRPr="00076134">
          <w:rPr>
            <w:webHidden/>
          </w:rPr>
          <w:tab/>
        </w:r>
        <w:r w:rsidRPr="00076134">
          <w:rPr>
            <w:webHidden/>
          </w:rPr>
          <w:fldChar w:fldCharType="begin"/>
        </w:r>
        <w:r w:rsidRPr="00076134">
          <w:rPr>
            <w:webHidden/>
          </w:rPr>
          <w:instrText xml:space="preserve"> PAGEREF _Toc207103221 \h </w:instrText>
        </w:r>
        <w:r w:rsidRPr="00076134">
          <w:rPr>
            <w:webHidden/>
          </w:rPr>
        </w:r>
        <w:r w:rsidRPr="00076134">
          <w:rPr>
            <w:webHidden/>
          </w:rPr>
          <w:fldChar w:fldCharType="separate"/>
        </w:r>
        <w:r>
          <w:rPr>
            <w:webHidden/>
          </w:rPr>
          <w:t>60</w:t>
        </w:r>
        <w:r w:rsidRPr="00076134">
          <w:rPr>
            <w:webHidden/>
          </w:rPr>
          <w:fldChar w:fldCharType="end"/>
        </w:r>
      </w:hyperlink>
    </w:p>
    <w:p w14:paraId="57CC827E"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222" w:history="1">
        <w:r w:rsidRPr="00076134">
          <w:rPr>
            <w:rStyle w:val="af0"/>
            <w:rFonts w:ascii="Times New Roman" w:hAnsi="Times New Roman" w:cs="Times New Roman"/>
            <w:noProof/>
            <w:sz w:val="22"/>
            <w:szCs w:val="22"/>
          </w:rPr>
          <w:t>2.1. Трудоемкость освоения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_Toc207103222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60</w:t>
        </w:r>
        <w:r w:rsidRPr="00076134">
          <w:rPr>
            <w:rFonts w:ascii="Times New Roman" w:hAnsi="Times New Roman" w:cs="Times New Roman"/>
            <w:noProof/>
            <w:webHidden/>
            <w:sz w:val="22"/>
            <w:szCs w:val="22"/>
          </w:rPr>
          <w:fldChar w:fldCharType="end"/>
        </w:r>
      </w:hyperlink>
    </w:p>
    <w:p w14:paraId="5BB70439"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223" w:history="1">
        <w:r w:rsidRPr="00076134">
          <w:rPr>
            <w:rStyle w:val="af0"/>
            <w:rFonts w:ascii="Times New Roman" w:hAnsi="Times New Roman" w:cs="Times New Roman"/>
            <w:noProof/>
            <w:sz w:val="22"/>
            <w:szCs w:val="22"/>
          </w:rPr>
          <w:t>2.2. Структура профессионального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_Toc207103223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60</w:t>
        </w:r>
        <w:r w:rsidRPr="00076134">
          <w:rPr>
            <w:rFonts w:ascii="Times New Roman" w:hAnsi="Times New Roman" w:cs="Times New Roman"/>
            <w:noProof/>
            <w:webHidden/>
            <w:sz w:val="22"/>
            <w:szCs w:val="22"/>
          </w:rPr>
          <w:fldChar w:fldCharType="end"/>
        </w:r>
      </w:hyperlink>
    </w:p>
    <w:p w14:paraId="1729E07E"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224" w:history="1">
        <w:r w:rsidRPr="00076134">
          <w:rPr>
            <w:rStyle w:val="af0"/>
            <w:rFonts w:ascii="Times New Roman" w:hAnsi="Times New Roman" w:cs="Times New Roman"/>
            <w:noProof/>
            <w:sz w:val="22"/>
            <w:szCs w:val="22"/>
          </w:rPr>
          <w:t>2.3 Примерное содержание профессионального модуля</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_Toc207103224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61</w:t>
        </w:r>
        <w:r w:rsidRPr="00076134">
          <w:rPr>
            <w:rFonts w:ascii="Times New Roman" w:hAnsi="Times New Roman" w:cs="Times New Roman"/>
            <w:noProof/>
            <w:webHidden/>
            <w:sz w:val="22"/>
            <w:szCs w:val="22"/>
          </w:rPr>
          <w:fldChar w:fldCharType="end"/>
        </w:r>
      </w:hyperlink>
    </w:p>
    <w:p w14:paraId="3C95F6D3" w14:textId="77777777" w:rsidR="00076134" w:rsidRPr="00076134" w:rsidRDefault="00076134" w:rsidP="00076134">
      <w:pPr>
        <w:pStyle w:val="14"/>
        <w:rPr>
          <w:rFonts w:eastAsiaTheme="minorEastAsia"/>
          <w:b w:val="0"/>
          <w:bCs w:val="0"/>
          <w:color w:val="auto"/>
          <w:lang w:eastAsia="ru-RU"/>
        </w:rPr>
      </w:pPr>
      <w:hyperlink w:anchor="_Toc207103225" w:history="1">
        <w:r w:rsidRPr="00076134">
          <w:rPr>
            <w:rStyle w:val="af0"/>
          </w:rPr>
          <w:t>3. УСЛОВИЯ РЕАЛИЗАЦИИ ПРОФЕССИОНАЛЬНОГО МОДУЛЯ</w:t>
        </w:r>
        <w:r w:rsidRPr="00076134">
          <w:rPr>
            <w:webHidden/>
          </w:rPr>
          <w:tab/>
        </w:r>
        <w:r w:rsidRPr="00076134">
          <w:rPr>
            <w:webHidden/>
          </w:rPr>
          <w:fldChar w:fldCharType="begin"/>
        </w:r>
        <w:r w:rsidRPr="00076134">
          <w:rPr>
            <w:webHidden/>
          </w:rPr>
          <w:instrText xml:space="preserve"> PAGEREF _Toc207103225 \h </w:instrText>
        </w:r>
        <w:r w:rsidRPr="00076134">
          <w:rPr>
            <w:webHidden/>
          </w:rPr>
        </w:r>
        <w:r w:rsidRPr="00076134">
          <w:rPr>
            <w:webHidden/>
          </w:rPr>
          <w:fldChar w:fldCharType="separate"/>
        </w:r>
        <w:r>
          <w:rPr>
            <w:webHidden/>
          </w:rPr>
          <w:t>64</w:t>
        </w:r>
        <w:r w:rsidRPr="00076134">
          <w:rPr>
            <w:webHidden/>
          </w:rPr>
          <w:fldChar w:fldCharType="end"/>
        </w:r>
      </w:hyperlink>
    </w:p>
    <w:p w14:paraId="602AC734"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226" w:history="1">
        <w:r w:rsidRPr="00076134">
          <w:rPr>
            <w:rStyle w:val="af0"/>
            <w:rFonts w:ascii="Times New Roman" w:hAnsi="Times New Roman" w:cs="Times New Roman"/>
            <w:noProof/>
            <w:sz w:val="22"/>
            <w:szCs w:val="22"/>
          </w:rPr>
          <w:t>3.1. Материально-техническое обеспечение</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_Toc207103226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64</w:t>
        </w:r>
        <w:r w:rsidRPr="00076134">
          <w:rPr>
            <w:rFonts w:ascii="Times New Roman" w:hAnsi="Times New Roman" w:cs="Times New Roman"/>
            <w:noProof/>
            <w:webHidden/>
            <w:sz w:val="22"/>
            <w:szCs w:val="22"/>
          </w:rPr>
          <w:fldChar w:fldCharType="end"/>
        </w:r>
      </w:hyperlink>
    </w:p>
    <w:p w14:paraId="64290BD3" w14:textId="77777777" w:rsidR="00076134" w:rsidRPr="00076134" w:rsidRDefault="00076134" w:rsidP="00076134">
      <w:pPr>
        <w:pStyle w:val="21"/>
        <w:tabs>
          <w:tab w:val="right" w:leader="dot" w:pos="9628"/>
        </w:tabs>
        <w:spacing w:before="0" w:line="360" w:lineRule="auto"/>
        <w:rPr>
          <w:rFonts w:ascii="Times New Roman" w:eastAsiaTheme="minorEastAsia" w:hAnsi="Times New Roman" w:cs="Times New Roman"/>
          <w:i w:val="0"/>
          <w:iCs w:val="0"/>
          <w:noProof/>
          <w:sz w:val="22"/>
          <w:szCs w:val="22"/>
        </w:rPr>
      </w:pPr>
      <w:hyperlink w:anchor="_Toc207103227" w:history="1">
        <w:r w:rsidRPr="00076134">
          <w:rPr>
            <w:rStyle w:val="af0"/>
            <w:rFonts w:ascii="Times New Roman" w:hAnsi="Times New Roman" w:cs="Times New Roman"/>
            <w:noProof/>
            <w:sz w:val="22"/>
            <w:szCs w:val="22"/>
          </w:rPr>
          <w:t>3.2. Учебно-методическое обеспечение</w:t>
        </w:r>
        <w:r w:rsidRPr="00076134">
          <w:rPr>
            <w:rFonts w:ascii="Times New Roman" w:hAnsi="Times New Roman" w:cs="Times New Roman"/>
            <w:noProof/>
            <w:webHidden/>
            <w:sz w:val="22"/>
            <w:szCs w:val="22"/>
          </w:rPr>
          <w:tab/>
        </w:r>
        <w:r w:rsidRPr="00076134">
          <w:rPr>
            <w:rFonts w:ascii="Times New Roman" w:hAnsi="Times New Roman" w:cs="Times New Roman"/>
            <w:noProof/>
            <w:webHidden/>
            <w:sz w:val="22"/>
            <w:szCs w:val="22"/>
          </w:rPr>
          <w:fldChar w:fldCharType="begin"/>
        </w:r>
        <w:r w:rsidRPr="00076134">
          <w:rPr>
            <w:rFonts w:ascii="Times New Roman" w:hAnsi="Times New Roman" w:cs="Times New Roman"/>
            <w:noProof/>
            <w:webHidden/>
            <w:sz w:val="22"/>
            <w:szCs w:val="22"/>
          </w:rPr>
          <w:instrText xml:space="preserve"> PAGEREF _Toc207103227 \h </w:instrText>
        </w:r>
        <w:r w:rsidRPr="00076134">
          <w:rPr>
            <w:rFonts w:ascii="Times New Roman" w:hAnsi="Times New Roman" w:cs="Times New Roman"/>
            <w:noProof/>
            <w:webHidden/>
            <w:sz w:val="22"/>
            <w:szCs w:val="22"/>
          </w:rPr>
        </w:r>
        <w:r w:rsidRPr="00076134">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64</w:t>
        </w:r>
        <w:r w:rsidRPr="00076134">
          <w:rPr>
            <w:rFonts w:ascii="Times New Roman" w:hAnsi="Times New Roman" w:cs="Times New Roman"/>
            <w:noProof/>
            <w:webHidden/>
            <w:sz w:val="22"/>
            <w:szCs w:val="22"/>
          </w:rPr>
          <w:fldChar w:fldCharType="end"/>
        </w:r>
      </w:hyperlink>
    </w:p>
    <w:p w14:paraId="15B79A1C" w14:textId="77777777" w:rsidR="00076134" w:rsidRPr="00076134" w:rsidRDefault="00076134" w:rsidP="00076134">
      <w:pPr>
        <w:pStyle w:val="14"/>
        <w:rPr>
          <w:rFonts w:eastAsiaTheme="minorEastAsia"/>
          <w:b w:val="0"/>
          <w:bCs w:val="0"/>
          <w:color w:val="auto"/>
          <w:lang w:eastAsia="ru-RU"/>
        </w:rPr>
      </w:pPr>
      <w:hyperlink w:anchor="_Toc207103228" w:history="1">
        <w:r w:rsidRPr="00076134">
          <w:rPr>
            <w:rStyle w:val="af0"/>
          </w:rPr>
          <w:t>4. КОНТРОЛЬ И ОЦЕНКА РЕЗУЛЬТАТОВ ОСВОЕНИЯ  ПРОФЕССИОНАЛЬНОГО МОДУЛЯ</w:t>
        </w:r>
        <w:r w:rsidRPr="00076134">
          <w:rPr>
            <w:webHidden/>
          </w:rPr>
          <w:tab/>
        </w:r>
        <w:r w:rsidRPr="00076134">
          <w:rPr>
            <w:webHidden/>
          </w:rPr>
          <w:fldChar w:fldCharType="begin"/>
        </w:r>
        <w:r w:rsidRPr="00076134">
          <w:rPr>
            <w:webHidden/>
          </w:rPr>
          <w:instrText xml:space="preserve"> PAGEREF _Toc207103228 \h </w:instrText>
        </w:r>
        <w:r w:rsidRPr="00076134">
          <w:rPr>
            <w:webHidden/>
          </w:rPr>
        </w:r>
        <w:r w:rsidRPr="00076134">
          <w:rPr>
            <w:webHidden/>
          </w:rPr>
          <w:fldChar w:fldCharType="separate"/>
        </w:r>
        <w:r>
          <w:rPr>
            <w:webHidden/>
          </w:rPr>
          <w:t>65</w:t>
        </w:r>
        <w:r w:rsidRPr="00076134">
          <w:rPr>
            <w:webHidden/>
          </w:rPr>
          <w:fldChar w:fldCharType="end"/>
        </w:r>
      </w:hyperlink>
    </w:p>
    <w:p w14:paraId="5B411E23" w14:textId="77777777" w:rsidR="00C72A9B" w:rsidRPr="002C5973" w:rsidRDefault="00C72A9B" w:rsidP="00FD504E">
      <w:pPr>
        <w:spacing w:after="0"/>
        <w:rPr>
          <w:rFonts w:ascii="Times New Roman" w:hAnsi="Times New Roman" w:cs="Times New Roman"/>
          <w:color w:val="000000" w:themeColor="text1"/>
        </w:rPr>
      </w:pPr>
      <w:r w:rsidRPr="002C5973">
        <w:rPr>
          <w:rFonts w:ascii="Times New Roman" w:hAnsi="Times New Roman" w:cs="Times New Roman"/>
          <w:color w:val="000000" w:themeColor="text1"/>
        </w:rPr>
        <w:fldChar w:fldCharType="end"/>
      </w:r>
    </w:p>
    <w:p w14:paraId="6C2E0EA9" w14:textId="77777777" w:rsidR="00C72A9B" w:rsidRPr="002C5973" w:rsidRDefault="00C72A9B" w:rsidP="00FD504E">
      <w:pPr>
        <w:pStyle w:val="1"/>
        <w:spacing w:before="0" w:after="0"/>
        <w:rPr>
          <w:color w:val="000000" w:themeColor="text1"/>
        </w:rPr>
      </w:pPr>
    </w:p>
    <w:p w14:paraId="3DF56374" w14:textId="77777777" w:rsidR="00C72A9B" w:rsidRPr="002C5973" w:rsidRDefault="00C72A9B" w:rsidP="00FD504E">
      <w:pPr>
        <w:pStyle w:val="1f"/>
        <w:spacing w:before="0" w:after="0"/>
        <w:jc w:val="left"/>
        <w:rPr>
          <w:color w:val="000000" w:themeColor="text1"/>
        </w:rPr>
        <w:sectPr w:rsidR="00C72A9B" w:rsidRPr="002C5973" w:rsidSect="00C72A9B">
          <w:headerReference w:type="even" r:id="rId14"/>
          <w:headerReference w:type="default" r:id="rId15"/>
          <w:pgSz w:w="11906" w:h="16838"/>
          <w:pgMar w:top="1134" w:right="567" w:bottom="1134" w:left="1701" w:header="709" w:footer="709" w:gutter="0"/>
          <w:cols w:space="708"/>
          <w:docGrid w:linePitch="360"/>
        </w:sectPr>
      </w:pPr>
    </w:p>
    <w:p w14:paraId="09F52EF0" w14:textId="77777777" w:rsidR="00C72A9B" w:rsidRPr="009B1232" w:rsidRDefault="00C72A9B" w:rsidP="009B1232">
      <w:pPr>
        <w:pStyle w:val="1f"/>
      </w:pPr>
      <w:bookmarkStart w:id="108" w:name="_Toc207057621"/>
      <w:bookmarkStart w:id="109" w:name="_Toc207102979"/>
      <w:bookmarkStart w:id="110" w:name="_Toc207103165"/>
      <w:bookmarkStart w:id="111" w:name="_Toc207103218"/>
      <w:r w:rsidRPr="009B1232">
        <w:lastRenderedPageBreak/>
        <w:t xml:space="preserve">1. </w:t>
      </w:r>
      <w:r w:rsidR="00AD0671" w:rsidRPr="009B1232">
        <w:t xml:space="preserve">ОБЩАЯ ХАРАКТЕРИСТИКА </w:t>
      </w:r>
      <w:r w:rsidRPr="009B1232">
        <w:t>ПРИМЕРНОЙ</w:t>
      </w:r>
      <w:r w:rsidR="00AD0671" w:rsidRPr="009B1232">
        <w:t xml:space="preserve"> </w:t>
      </w:r>
      <w:r w:rsidRPr="009B1232">
        <w:t>РАБОЧЕЙ ПРОГРАММЫ</w:t>
      </w:r>
      <w:r w:rsidR="00AD0671" w:rsidRPr="009B1232">
        <w:t xml:space="preserve"> </w:t>
      </w:r>
      <w:r w:rsidRPr="009B1232">
        <w:t>ПРОФЕССИОНАЛЬНОГО МОДУЛЯ</w:t>
      </w:r>
      <w:bookmarkEnd w:id="108"/>
      <w:bookmarkEnd w:id="109"/>
      <w:bookmarkEnd w:id="110"/>
      <w:bookmarkEnd w:id="111"/>
    </w:p>
    <w:p w14:paraId="1E165FD7" w14:textId="77777777" w:rsidR="00C72A9B" w:rsidRPr="002C5973" w:rsidRDefault="00C72A9B" w:rsidP="00AD0671">
      <w:pPr>
        <w:suppressAutoHyphens/>
        <w:spacing w:after="0" w:line="276" w:lineRule="auto"/>
        <w:ind w:firstLine="709"/>
        <w:jc w:val="center"/>
        <w:rPr>
          <w:rFonts w:ascii="Times New Roman" w:eastAsia="Times New Roman" w:hAnsi="Times New Roman" w:cs="Times New Roman"/>
          <w:color w:val="000000" w:themeColor="text1"/>
          <w:sz w:val="24"/>
          <w:szCs w:val="24"/>
          <w:lang w:eastAsia="ru-RU"/>
        </w:rPr>
      </w:pPr>
      <w:r w:rsidRPr="002C5973">
        <w:rPr>
          <w:rFonts w:ascii="Times New Roman" w:hAnsi="Times New Roman" w:cs="Times New Roman"/>
          <w:b/>
          <w:color w:val="000000" w:themeColor="text1"/>
          <w:sz w:val="24"/>
          <w:szCs w:val="24"/>
          <w:u w:val="single"/>
        </w:rPr>
        <w:t>«ПМ</w:t>
      </w:r>
      <w:r w:rsidR="00AD0671" w:rsidRPr="002C5973">
        <w:rPr>
          <w:rFonts w:ascii="Times New Roman" w:hAnsi="Times New Roman" w:cs="Times New Roman"/>
          <w:b/>
          <w:color w:val="000000" w:themeColor="text1"/>
          <w:sz w:val="24"/>
          <w:szCs w:val="24"/>
          <w:u w:val="single"/>
        </w:rPr>
        <w:t>.</w:t>
      </w:r>
      <w:r w:rsidRPr="002C5973">
        <w:rPr>
          <w:rFonts w:ascii="Times New Roman" w:hAnsi="Times New Roman" w:cs="Times New Roman"/>
          <w:b/>
          <w:color w:val="000000" w:themeColor="text1"/>
          <w:sz w:val="24"/>
          <w:szCs w:val="24"/>
          <w:u w:val="single"/>
        </w:rPr>
        <w:t xml:space="preserve"> 03</w:t>
      </w:r>
      <w:r w:rsidR="00AD0671" w:rsidRPr="002C5973">
        <w:rPr>
          <w:rFonts w:ascii="Times New Roman" w:hAnsi="Times New Roman" w:cs="Times New Roman"/>
          <w:b/>
          <w:color w:val="000000" w:themeColor="text1"/>
          <w:sz w:val="24"/>
          <w:szCs w:val="24"/>
          <w:u w:val="single"/>
        </w:rPr>
        <w:t xml:space="preserve"> </w:t>
      </w:r>
      <w:r w:rsidRPr="002C5973">
        <w:rPr>
          <w:rFonts w:ascii="Times New Roman" w:hAnsi="Times New Roman" w:cs="Times New Roman"/>
          <w:b/>
          <w:color w:val="000000" w:themeColor="text1"/>
          <w:sz w:val="24"/>
          <w:szCs w:val="24"/>
          <w:u w:val="single"/>
        </w:rPr>
        <w:t>Организация работы структурного подразделения</w:t>
      </w:r>
      <w:r w:rsidRPr="002C5973">
        <w:rPr>
          <w:rFonts w:ascii="Times New Roman" w:hAnsi="Times New Roman" w:cs="Times New Roman"/>
          <w:color w:val="000000" w:themeColor="text1"/>
          <w:sz w:val="24"/>
          <w:szCs w:val="24"/>
        </w:rPr>
        <w:t>»</w:t>
      </w:r>
    </w:p>
    <w:p w14:paraId="5B678CDA" w14:textId="77777777" w:rsidR="00C72A9B" w:rsidRPr="002C5973" w:rsidRDefault="00C72A9B" w:rsidP="00FD504E">
      <w:pPr>
        <w:pStyle w:val="1d"/>
        <w:jc w:val="center"/>
        <w:rPr>
          <w:rFonts w:eastAsia="Segoe UI"/>
          <w:color w:val="000000" w:themeColor="text1"/>
          <w:vertAlign w:val="superscript"/>
          <w:lang w:val="ru-RU"/>
        </w:rPr>
      </w:pPr>
      <w:r w:rsidRPr="002C5973">
        <w:rPr>
          <w:rFonts w:eastAsia="Segoe UI"/>
          <w:color w:val="000000" w:themeColor="text1"/>
          <w:vertAlign w:val="superscript"/>
          <w:lang w:val="ru-RU"/>
        </w:rPr>
        <w:t>код и наименование модуля</w:t>
      </w:r>
    </w:p>
    <w:p w14:paraId="2E93678E" w14:textId="77777777" w:rsidR="00C72A9B" w:rsidRPr="002C5973" w:rsidRDefault="00C72A9B" w:rsidP="00FD504E">
      <w:pPr>
        <w:pStyle w:val="1f"/>
        <w:spacing w:before="0" w:after="0"/>
        <w:rPr>
          <w:color w:val="000000" w:themeColor="text1"/>
        </w:rPr>
      </w:pPr>
    </w:p>
    <w:p w14:paraId="67F87CB0" w14:textId="77777777" w:rsidR="00C72A9B" w:rsidRPr="009B1232" w:rsidRDefault="00C72A9B" w:rsidP="009B1232">
      <w:pPr>
        <w:pStyle w:val="114"/>
      </w:pPr>
      <w:bookmarkStart w:id="112" w:name="_Toc207057622"/>
      <w:bookmarkStart w:id="113" w:name="_Toc207102980"/>
      <w:bookmarkStart w:id="114" w:name="_Toc207103166"/>
      <w:bookmarkStart w:id="115" w:name="_Toc207103219"/>
      <w:r w:rsidRPr="009B1232">
        <w:t>1.1. Цель и место профессионального модуля в структуре образовательной программы</w:t>
      </w:r>
      <w:bookmarkEnd w:id="112"/>
      <w:bookmarkEnd w:id="113"/>
      <w:bookmarkEnd w:id="114"/>
      <w:bookmarkEnd w:id="115"/>
    </w:p>
    <w:p w14:paraId="42D45E6E" w14:textId="77777777" w:rsidR="00C72A9B" w:rsidRPr="002C5973" w:rsidRDefault="00C72A9B" w:rsidP="00FD504E">
      <w:pPr>
        <w:suppressAutoHyphens/>
        <w:spacing w:after="0" w:line="276" w:lineRule="auto"/>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 xml:space="preserve">Цель модуля: освоение вида деятельности </w:t>
      </w:r>
      <w:r w:rsidRPr="002C5973">
        <w:rPr>
          <w:rFonts w:ascii="Times New Roman" w:hAnsi="Times New Roman" w:cs="Times New Roman"/>
          <w:color w:val="000000" w:themeColor="text1"/>
          <w:sz w:val="24"/>
          <w:szCs w:val="24"/>
        </w:rPr>
        <w:t>«О</w:t>
      </w:r>
      <w:r w:rsidRPr="002C5973">
        <w:rPr>
          <w:rFonts w:ascii="Times New Roman" w:hAnsi="Times New Roman" w:cs="Times New Roman"/>
          <w:color w:val="000000" w:themeColor="text1"/>
          <w:sz w:val="24"/>
        </w:rPr>
        <w:t>рганизация работы структурного подразделения</w:t>
      </w:r>
      <w:r w:rsidRPr="002C5973">
        <w:rPr>
          <w:rFonts w:ascii="Times New Roman" w:hAnsi="Times New Roman" w:cs="Times New Roman"/>
          <w:color w:val="000000" w:themeColor="text1"/>
          <w:sz w:val="24"/>
          <w:szCs w:val="24"/>
        </w:rPr>
        <w:t>»</w:t>
      </w:r>
    </w:p>
    <w:p w14:paraId="68376A6A" w14:textId="77777777" w:rsidR="00C72A9B" w:rsidRPr="002C5973" w:rsidRDefault="00C72A9B" w:rsidP="00FD504E">
      <w:pPr>
        <w:suppressAutoHyphens/>
        <w:spacing w:after="0" w:line="276" w:lineRule="auto"/>
        <w:ind w:firstLine="709"/>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Профессиональный модуль включен в обязательную часть образовательной программы.</w:t>
      </w:r>
    </w:p>
    <w:p w14:paraId="30FA5726" w14:textId="77777777" w:rsidR="00C72A9B" w:rsidRPr="002C5973" w:rsidRDefault="00C72A9B" w:rsidP="00FD504E">
      <w:pPr>
        <w:suppressAutoHyphens/>
        <w:spacing w:after="0" w:line="276" w:lineRule="auto"/>
        <w:ind w:firstLine="709"/>
        <w:jc w:val="both"/>
        <w:rPr>
          <w:rFonts w:ascii="Times New Roman" w:hAnsi="Times New Roman" w:cs="Times New Roman"/>
          <w:color w:val="000000" w:themeColor="text1"/>
          <w:sz w:val="24"/>
          <w:szCs w:val="24"/>
        </w:rPr>
      </w:pPr>
    </w:p>
    <w:p w14:paraId="0EEE2333" w14:textId="77777777" w:rsidR="00C72A9B" w:rsidRPr="009B1232" w:rsidRDefault="00C72A9B" w:rsidP="009B1232">
      <w:pPr>
        <w:pStyle w:val="114"/>
      </w:pPr>
      <w:bookmarkStart w:id="116" w:name="_Toc207057623"/>
      <w:bookmarkStart w:id="117" w:name="_Toc207102981"/>
      <w:bookmarkStart w:id="118" w:name="_Toc207103167"/>
      <w:bookmarkStart w:id="119" w:name="_Toc207103220"/>
      <w:r w:rsidRPr="009B1232">
        <w:t>1.2. Планируемые результаты освоения профессионального модуля</w:t>
      </w:r>
      <w:bookmarkEnd w:id="116"/>
      <w:bookmarkEnd w:id="117"/>
      <w:bookmarkEnd w:id="118"/>
      <w:bookmarkEnd w:id="119"/>
    </w:p>
    <w:p w14:paraId="60C91F90" w14:textId="77777777" w:rsidR="00C72A9B" w:rsidRPr="002C5973" w:rsidRDefault="00C72A9B" w:rsidP="00FD504E">
      <w:pPr>
        <w:spacing w:after="0"/>
        <w:ind w:firstLine="709"/>
        <w:jc w:val="both"/>
        <w:rPr>
          <w:rFonts w:ascii="Times New Roman" w:eastAsia="Times New Roman" w:hAnsi="Times New Roman" w:cs="Times New Roman"/>
          <w:color w:val="000000" w:themeColor="text1"/>
          <w:sz w:val="24"/>
          <w:szCs w:val="24"/>
          <w:lang w:eastAsia="ru-RU"/>
        </w:rPr>
      </w:pPr>
      <w:r w:rsidRPr="002C5973">
        <w:rPr>
          <w:rFonts w:ascii="Times New Roman" w:eastAsia="Times New Roman" w:hAnsi="Times New Roman" w:cs="Times New Roman"/>
          <w:color w:val="000000" w:themeColor="text1"/>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1ECCAE75" w14:textId="77777777" w:rsidR="00C72A9B" w:rsidRPr="002C5973" w:rsidRDefault="00C72A9B" w:rsidP="00FD504E">
      <w:pPr>
        <w:spacing w:after="0"/>
        <w:ind w:firstLine="709"/>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В результате освоения профессионального модуля </w:t>
      </w:r>
      <w:proofErr w:type="gramStart"/>
      <w:r w:rsidRPr="002C5973">
        <w:rPr>
          <w:rFonts w:ascii="Times New Roman" w:hAnsi="Times New Roman" w:cs="Times New Roman"/>
          <w:bCs/>
          <w:color w:val="000000" w:themeColor="text1"/>
          <w:sz w:val="24"/>
          <w:szCs w:val="24"/>
        </w:rPr>
        <w:t>обучающийся</w:t>
      </w:r>
      <w:proofErr w:type="gramEnd"/>
      <w:r w:rsidRPr="002C5973">
        <w:rPr>
          <w:rFonts w:ascii="Times New Roman" w:hAnsi="Times New Roman" w:cs="Times New Roman"/>
          <w:bCs/>
          <w:color w:val="000000" w:themeColor="text1"/>
          <w:sz w:val="24"/>
          <w:szCs w:val="24"/>
        </w:rPr>
        <w:t xml:space="preserve"> должен</w:t>
      </w:r>
      <w:r w:rsidRPr="002C5973">
        <w:rPr>
          <w:rFonts w:ascii="Times New Roman" w:hAnsi="Times New Roman" w:cs="Times New Roman"/>
          <w:bCs/>
          <w:color w:val="000000" w:themeColor="text1"/>
          <w:sz w:val="24"/>
          <w:szCs w:val="24"/>
          <w:vertAlign w:val="superscript"/>
        </w:rPr>
        <w:footnoteReference w:id="5"/>
      </w:r>
      <w:r w:rsidRPr="002C5973">
        <w:rPr>
          <w:rFonts w:ascii="Times New Roman" w:hAnsi="Times New Roman" w:cs="Times New Roman"/>
          <w:bCs/>
          <w:color w:val="000000" w:themeColor="text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E13BE" w:rsidRPr="002C5973" w14:paraId="5415317A" w14:textId="77777777" w:rsidTr="00C72A9B">
        <w:tc>
          <w:tcPr>
            <w:tcW w:w="1129" w:type="dxa"/>
            <w:tcBorders>
              <w:top w:val="single" w:sz="4" w:space="0" w:color="auto"/>
              <w:left w:val="single" w:sz="4" w:space="0" w:color="auto"/>
              <w:right w:val="single" w:sz="4" w:space="0" w:color="auto"/>
            </w:tcBorders>
          </w:tcPr>
          <w:p w14:paraId="2D4D7B7F" w14:textId="77777777" w:rsidR="00C72A9B" w:rsidRPr="002C5973" w:rsidRDefault="00C72A9B" w:rsidP="00FD504E">
            <w:pPr>
              <w:spacing w:after="0"/>
              <w:rPr>
                <w:rStyle w:val="afb"/>
                <w:b/>
                <w:i w:val="0"/>
                <w:color w:val="000000" w:themeColor="text1"/>
                <w:sz w:val="24"/>
                <w:szCs w:val="24"/>
              </w:rPr>
            </w:pPr>
            <w:r w:rsidRPr="002C5973">
              <w:rPr>
                <w:rStyle w:val="afb"/>
                <w:b/>
                <w:i w:val="0"/>
                <w:color w:val="000000" w:themeColor="text1"/>
                <w:sz w:val="24"/>
                <w:szCs w:val="24"/>
              </w:rPr>
              <w:t xml:space="preserve">Код </w:t>
            </w:r>
            <w:proofErr w:type="gramStart"/>
            <w:r w:rsidRPr="002C5973">
              <w:rPr>
                <w:rStyle w:val="afb"/>
                <w:b/>
                <w:color w:val="000000" w:themeColor="text1"/>
                <w:sz w:val="24"/>
                <w:szCs w:val="24"/>
              </w:rPr>
              <w:t>ОК</w:t>
            </w:r>
            <w:proofErr w:type="gramEnd"/>
            <w:r w:rsidRPr="002C5973">
              <w:rPr>
                <w:rStyle w:val="afb"/>
                <w:b/>
                <w:color w:val="000000" w:themeColor="text1"/>
                <w:sz w:val="24"/>
                <w:szCs w:val="24"/>
              </w:rPr>
              <w:t>, ПК</w:t>
            </w:r>
          </w:p>
        </w:tc>
        <w:tc>
          <w:tcPr>
            <w:tcW w:w="2833" w:type="dxa"/>
            <w:tcBorders>
              <w:top w:val="single" w:sz="4" w:space="0" w:color="auto"/>
              <w:left w:val="single" w:sz="4" w:space="0" w:color="auto"/>
              <w:right w:val="single" w:sz="4" w:space="0" w:color="auto"/>
            </w:tcBorders>
          </w:tcPr>
          <w:p w14:paraId="10878B6F" w14:textId="77777777" w:rsidR="00C72A9B" w:rsidRPr="002C5973" w:rsidRDefault="00C72A9B"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FCE210" w14:textId="77777777" w:rsidR="00C72A9B" w:rsidRPr="002C5973" w:rsidRDefault="00C72A9B"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12795742" w14:textId="77777777" w:rsidR="00C72A9B" w:rsidRPr="002C5973" w:rsidRDefault="00C72A9B" w:rsidP="00FD504E">
            <w:pPr>
              <w:spacing w:after="0"/>
              <w:jc w:val="center"/>
              <w:rPr>
                <w:rFonts w:ascii="Times New Roman" w:hAnsi="Times New Roman" w:cs="Times New Roman"/>
                <w:b/>
                <w:i/>
                <w:color w:val="000000" w:themeColor="text1"/>
                <w:sz w:val="24"/>
                <w:szCs w:val="24"/>
              </w:rPr>
            </w:pPr>
            <w:r w:rsidRPr="002C5973">
              <w:rPr>
                <w:rFonts w:ascii="Times New Roman" w:hAnsi="Times New Roman" w:cs="Times New Roman"/>
                <w:b/>
                <w:color w:val="000000" w:themeColor="text1"/>
                <w:sz w:val="24"/>
                <w:szCs w:val="24"/>
              </w:rPr>
              <w:t>Владеть навыками</w:t>
            </w:r>
          </w:p>
        </w:tc>
      </w:tr>
      <w:tr w:rsidR="006E13BE" w:rsidRPr="002C5973" w14:paraId="50304B9B" w14:textId="77777777" w:rsidTr="00C72A9B">
        <w:tc>
          <w:tcPr>
            <w:tcW w:w="1129" w:type="dxa"/>
            <w:tcBorders>
              <w:top w:val="single" w:sz="4" w:space="0" w:color="auto"/>
              <w:left w:val="single" w:sz="4" w:space="0" w:color="auto"/>
              <w:right w:val="single" w:sz="4" w:space="0" w:color="auto"/>
            </w:tcBorders>
          </w:tcPr>
          <w:p w14:paraId="4C17FF7E" w14:textId="207D8A69"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9B123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01</w:t>
            </w:r>
          </w:p>
          <w:p w14:paraId="4FB16D5F" w14:textId="77777777" w:rsidR="00C72A9B" w:rsidRPr="002C5973" w:rsidRDefault="00C72A9B" w:rsidP="00FD504E">
            <w:pPr>
              <w:spacing w:after="0"/>
              <w:rPr>
                <w:rFonts w:ascii="Times New Roman" w:hAnsi="Times New Roman" w:cs="Times New Roman"/>
                <w:bCs/>
                <w:color w:val="000000" w:themeColor="text1"/>
                <w:sz w:val="24"/>
                <w:szCs w:val="24"/>
              </w:rPr>
            </w:pPr>
          </w:p>
        </w:tc>
        <w:tc>
          <w:tcPr>
            <w:tcW w:w="2833" w:type="dxa"/>
            <w:tcBorders>
              <w:top w:val="single" w:sz="4" w:space="0" w:color="auto"/>
              <w:left w:val="single" w:sz="4" w:space="0" w:color="auto"/>
              <w:right w:val="single" w:sz="4" w:space="0" w:color="auto"/>
            </w:tcBorders>
            <w:hideMark/>
          </w:tcPr>
          <w:p w14:paraId="64BDC53A"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F443B9A"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этапы решения задачи, составлять план действия, реализовывать составленный план, определять необходимые ресурсы;</w:t>
            </w:r>
          </w:p>
          <w:p w14:paraId="57AF749C"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выявлять и эффективно искать информацию, необходимую для решения задачи и/или проблемы;</w:t>
            </w:r>
          </w:p>
          <w:p w14:paraId="01197392" w14:textId="77777777" w:rsidR="00C72A9B" w:rsidRPr="002C5973" w:rsidRDefault="00C72A9B" w:rsidP="00A518A6">
            <w:pPr>
              <w:pStyle w:val="a4"/>
              <w:numPr>
                <w:ilvl w:val="0"/>
                <w:numId w:val="3"/>
              </w:numPr>
              <w:tabs>
                <w:tab w:val="left" w:pos="180"/>
              </w:tabs>
              <w:ind w:left="0" w:hanging="38"/>
              <w:rPr>
                <w:rFonts w:ascii="Times New Roman" w:eastAsia="Calibri" w:hAnsi="Times New Roman" w:cs="Times New Roman"/>
                <w:iCs/>
                <w:color w:val="000000" w:themeColor="text1"/>
                <w:sz w:val="24"/>
                <w:szCs w:val="24"/>
              </w:rPr>
            </w:pPr>
            <w:proofErr w:type="gramStart"/>
            <w:r w:rsidRPr="002C5973">
              <w:rPr>
                <w:rFonts w:ascii="Times New Roman" w:eastAsia="Calibri" w:hAnsi="Times New Roman" w:cs="Times New Roman"/>
                <w:iCs/>
                <w:color w:val="000000" w:themeColor="text1"/>
                <w:sz w:val="24"/>
                <w:szCs w:val="24"/>
              </w:rPr>
              <w:t>владеть актуальными методами работы в профессиональной и смежных сферах;</w:t>
            </w:r>
            <w:proofErr w:type="gramEnd"/>
          </w:p>
          <w:p w14:paraId="487354EC"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оценивать результат и последствия своих действий (самостоятельно или с </w:t>
            </w:r>
            <w:r w:rsidRPr="002C5973">
              <w:rPr>
                <w:rFonts w:ascii="Times New Roman" w:eastAsia="Calibri" w:hAnsi="Times New Roman" w:cs="Times New Roman"/>
                <w:iCs/>
                <w:color w:val="000000" w:themeColor="text1"/>
                <w:sz w:val="24"/>
                <w:szCs w:val="24"/>
              </w:rPr>
              <w:lastRenderedPageBreak/>
              <w:t>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B8DB403"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lastRenderedPageBreak/>
              <w:t>а</w:t>
            </w:r>
            <w:r w:rsidRPr="002C5973">
              <w:rPr>
                <w:rFonts w:ascii="Times New Roman" w:eastAsia="Calibri" w:hAnsi="Times New Roman" w:cs="Times New Roman"/>
                <w:bCs/>
                <w:color w:val="000000" w:themeColor="text1"/>
                <w:sz w:val="24"/>
                <w:szCs w:val="24"/>
              </w:rPr>
              <w:t>ктуальный профессиональный и социальный контекст, в котором приходится работать и жить;</w:t>
            </w:r>
          </w:p>
          <w:p w14:paraId="563F8099"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структуру плана для решения задач, алгоритмы выполнения работ в </w:t>
            </w:r>
            <w:proofErr w:type="gramStart"/>
            <w:r w:rsidRPr="002C5973">
              <w:rPr>
                <w:rFonts w:ascii="Times New Roman" w:eastAsia="Calibri" w:hAnsi="Times New Roman" w:cs="Times New Roman"/>
                <w:bCs/>
                <w:color w:val="000000" w:themeColor="text1"/>
                <w:sz w:val="24"/>
                <w:szCs w:val="24"/>
              </w:rPr>
              <w:t>профессиональной</w:t>
            </w:r>
            <w:proofErr w:type="gramEnd"/>
            <w:r w:rsidRPr="002C5973">
              <w:rPr>
                <w:rFonts w:ascii="Times New Roman" w:eastAsia="Calibri" w:hAnsi="Times New Roman" w:cs="Times New Roman"/>
                <w:bCs/>
                <w:color w:val="000000" w:themeColor="text1"/>
                <w:sz w:val="24"/>
                <w:szCs w:val="24"/>
              </w:rPr>
              <w:t xml:space="preserve"> и смежных областях;</w:t>
            </w:r>
          </w:p>
          <w:p w14:paraId="5D355F8C"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источники информации и ресурсы для решения задач и/или проблем в профессиональном и/или социальном контексте;</w:t>
            </w:r>
          </w:p>
          <w:p w14:paraId="639F6243" w14:textId="77777777" w:rsidR="00C72A9B" w:rsidRPr="002C5973" w:rsidRDefault="00C72A9B" w:rsidP="00A518A6">
            <w:pPr>
              <w:pStyle w:val="a4"/>
              <w:numPr>
                <w:ilvl w:val="0"/>
                <w:numId w:val="3"/>
              </w:numPr>
              <w:tabs>
                <w:tab w:val="left" w:pos="33"/>
                <w:tab w:val="left" w:pos="175"/>
              </w:tabs>
              <w:ind w:left="0" w:firstLine="0"/>
              <w:rPr>
                <w:rFonts w:ascii="Times New Roman" w:eastAsia="Calibri" w:hAnsi="Times New Roman" w:cs="Times New Roman"/>
                <w:bCs/>
                <w:color w:val="000000" w:themeColor="text1"/>
                <w:sz w:val="24"/>
                <w:szCs w:val="24"/>
              </w:rPr>
            </w:pPr>
            <w:proofErr w:type="gramStart"/>
            <w:r w:rsidRPr="002C5973">
              <w:rPr>
                <w:rFonts w:ascii="Times New Roman" w:eastAsia="Calibri" w:hAnsi="Times New Roman" w:cs="Times New Roman"/>
                <w:bCs/>
                <w:color w:val="000000" w:themeColor="text1"/>
                <w:sz w:val="24"/>
                <w:szCs w:val="24"/>
              </w:rPr>
              <w:t>методы работы в профессиональной и смежных сферах;</w:t>
            </w:r>
            <w:proofErr w:type="gramEnd"/>
          </w:p>
          <w:p w14:paraId="74898D76" w14:textId="77777777" w:rsidR="00C72A9B" w:rsidRPr="002C5973" w:rsidRDefault="00C72A9B" w:rsidP="00FD504E">
            <w:pPr>
              <w:spacing w:after="0"/>
              <w:rPr>
                <w:rFonts w:ascii="Times New Roman" w:hAnsi="Times New Roman" w:cs="Times New Roman"/>
                <w:bCs/>
                <w:i/>
                <w:color w:val="000000" w:themeColor="text1"/>
                <w:sz w:val="24"/>
                <w:szCs w:val="24"/>
              </w:rPr>
            </w:pPr>
            <w:r w:rsidRPr="002C5973">
              <w:rPr>
                <w:rFonts w:ascii="Times New Roman" w:eastAsia="Calibri" w:hAnsi="Times New Roman" w:cs="Times New Roman"/>
                <w:bCs/>
                <w:color w:val="000000" w:themeColor="text1"/>
                <w:sz w:val="24"/>
                <w:szCs w:val="24"/>
              </w:rPr>
              <w:t xml:space="preserve">порядок </w:t>
            </w:r>
            <w:proofErr w:type="gramStart"/>
            <w:r w:rsidRPr="002C5973">
              <w:rPr>
                <w:rFonts w:ascii="Times New Roman" w:eastAsia="Calibri" w:hAnsi="Times New Roman" w:cs="Times New Roman"/>
                <w:bCs/>
                <w:color w:val="000000" w:themeColor="text1"/>
                <w:sz w:val="24"/>
                <w:szCs w:val="24"/>
              </w:rPr>
              <w:t>оценки результатов решения задач профессиональной деятельности</w:t>
            </w:r>
            <w:proofErr w:type="gramEnd"/>
            <w:r w:rsidRPr="002C5973">
              <w:rPr>
                <w:rFonts w:ascii="Times New Roman" w:eastAsia="Calibri" w:hAnsi="Times New Roman" w:cs="Times New Roman"/>
                <w:bCs/>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5C04E200" w14:textId="77777777" w:rsidR="00C72A9B" w:rsidRPr="002C5973" w:rsidRDefault="00C72A9B" w:rsidP="00FD504E">
            <w:pPr>
              <w:spacing w:after="0"/>
              <w:jc w:val="center"/>
              <w:rPr>
                <w:rFonts w:ascii="Times New Roman" w:hAnsi="Times New Roman" w:cs="Times New Roman"/>
                <w:bCs/>
                <w:i/>
                <w:color w:val="000000" w:themeColor="text1"/>
                <w:sz w:val="24"/>
                <w:szCs w:val="24"/>
              </w:rPr>
            </w:pPr>
            <w:r w:rsidRPr="002C5973">
              <w:rPr>
                <w:rFonts w:ascii="Times New Roman" w:hAnsi="Times New Roman" w:cs="Times New Roman"/>
                <w:bCs/>
                <w:i/>
                <w:color w:val="000000" w:themeColor="text1"/>
                <w:sz w:val="24"/>
                <w:szCs w:val="24"/>
              </w:rPr>
              <w:t>-</w:t>
            </w:r>
          </w:p>
          <w:p w14:paraId="425EF6D6"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6E13BE" w:rsidRPr="002C5973" w14:paraId="53C4D160" w14:textId="77777777" w:rsidTr="00C72A9B">
        <w:tc>
          <w:tcPr>
            <w:tcW w:w="1129" w:type="dxa"/>
            <w:tcBorders>
              <w:left w:val="single" w:sz="4" w:space="0" w:color="auto"/>
              <w:bottom w:val="single" w:sz="4" w:space="0" w:color="auto"/>
              <w:right w:val="single" w:sz="4" w:space="0" w:color="auto"/>
            </w:tcBorders>
          </w:tcPr>
          <w:p w14:paraId="67D1474F" w14:textId="599096F1"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9B123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02</w:t>
            </w:r>
          </w:p>
          <w:p w14:paraId="62A97EE9" w14:textId="77777777" w:rsidR="00C72A9B" w:rsidRPr="002C5973" w:rsidRDefault="00C72A9B" w:rsidP="00FD504E">
            <w:pPr>
              <w:spacing w:after="0"/>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1B7688FD"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задачи для поиска информации, планировать процесс поиска, выбирать необходимые источники информации;</w:t>
            </w:r>
          </w:p>
          <w:p w14:paraId="2D720B4F"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 xml:space="preserve">выделять наиболее </w:t>
            </w:r>
            <w:proofErr w:type="gramStart"/>
            <w:r w:rsidRPr="002C5973">
              <w:rPr>
                <w:rFonts w:ascii="Times New Roman" w:eastAsia="Calibri" w:hAnsi="Times New Roman" w:cs="Times New Roman"/>
                <w:iCs/>
                <w:color w:val="000000" w:themeColor="text1"/>
                <w:sz w:val="24"/>
                <w:szCs w:val="24"/>
              </w:rPr>
              <w:t>значимое</w:t>
            </w:r>
            <w:proofErr w:type="gramEnd"/>
            <w:r w:rsidRPr="002C5973">
              <w:rPr>
                <w:rFonts w:ascii="Times New Roman" w:eastAsia="Calibri" w:hAnsi="Times New Roman" w:cs="Times New Roman"/>
                <w:iCs/>
                <w:color w:val="000000" w:themeColor="text1"/>
                <w:sz w:val="24"/>
                <w:szCs w:val="24"/>
              </w:rPr>
              <w:t xml:space="preserve"> в перечне информации, структурировать получаемую информацию, оформлять результаты поиска;</w:t>
            </w:r>
          </w:p>
          <w:p w14:paraId="0B288E6C"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оценивать практическую значимость результатов поиска;</w:t>
            </w:r>
          </w:p>
          <w:p w14:paraId="2DEC8BF8"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применять средства информационных технологий для решения профессиональных задач;</w:t>
            </w:r>
          </w:p>
          <w:p w14:paraId="66C26E8D"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современное программное обеспечение в профессиональной деятельности;</w:t>
            </w:r>
          </w:p>
          <w:p w14:paraId="4C17FFAC" w14:textId="77777777" w:rsidR="00C72A9B" w:rsidRPr="002C5973" w:rsidRDefault="00C72A9B" w:rsidP="00FD504E">
            <w:pPr>
              <w:spacing w:after="0"/>
              <w:rPr>
                <w:rFonts w:ascii="Times New Roman"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B84B44"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номенклатуру информационных источников, применяемых в профессиональной деятельности;</w:t>
            </w:r>
          </w:p>
          <w:p w14:paraId="6C2C4B1D"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приемы структурирования информации;</w:t>
            </w:r>
          </w:p>
          <w:p w14:paraId="7A4A8873"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формат оформления результатов поиска информации;</w:t>
            </w:r>
          </w:p>
          <w:p w14:paraId="186199CB"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современные средства и устройства информатизации, порядок их применения;</w:t>
            </w:r>
          </w:p>
          <w:p w14:paraId="7355B784"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программное обеспечение в профессиональной деятельности, в том числе цифровые средства.</w:t>
            </w:r>
          </w:p>
          <w:p w14:paraId="3A6E3AB0" w14:textId="77777777" w:rsidR="00C72A9B" w:rsidRPr="002C5973" w:rsidRDefault="00C72A9B" w:rsidP="00FD504E">
            <w:pPr>
              <w:spacing w:after="0"/>
              <w:rPr>
                <w:rFonts w:ascii="Times New Roman" w:hAnsi="Times New Roman" w:cs="Times New Roman"/>
                <w:bCs/>
                <w:i/>
                <w:color w:val="000000" w:themeColor="text1"/>
                <w:sz w:val="24"/>
                <w:szCs w:val="24"/>
              </w:rPr>
            </w:pPr>
          </w:p>
        </w:tc>
        <w:tc>
          <w:tcPr>
            <w:tcW w:w="2833" w:type="dxa"/>
            <w:tcBorders>
              <w:top w:val="single" w:sz="4" w:space="0" w:color="auto"/>
              <w:left w:val="single" w:sz="4" w:space="0" w:color="auto"/>
              <w:bottom w:val="single" w:sz="4" w:space="0" w:color="auto"/>
              <w:right w:val="single" w:sz="4" w:space="0" w:color="auto"/>
            </w:tcBorders>
          </w:tcPr>
          <w:p w14:paraId="31CE55F8" w14:textId="77777777" w:rsidR="00C72A9B" w:rsidRPr="002C5973" w:rsidRDefault="00C72A9B" w:rsidP="00FD504E">
            <w:pPr>
              <w:spacing w:after="0"/>
              <w:jc w:val="center"/>
              <w:rPr>
                <w:rFonts w:ascii="Times New Roman" w:hAnsi="Times New Roman" w:cs="Times New Roman"/>
                <w:bCs/>
                <w:i/>
                <w:color w:val="000000" w:themeColor="text1"/>
                <w:sz w:val="24"/>
                <w:szCs w:val="24"/>
              </w:rPr>
            </w:pPr>
            <w:r w:rsidRPr="002C5973">
              <w:rPr>
                <w:rFonts w:ascii="Times New Roman" w:hAnsi="Times New Roman" w:cs="Times New Roman"/>
                <w:bCs/>
                <w:i/>
                <w:color w:val="000000" w:themeColor="text1"/>
                <w:sz w:val="24"/>
                <w:szCs w:val="24"/>
              </w:rPr>
              <w:t>-</w:t>
            </w:r>
          </w:p>
        </w:tc>
      </w:tr>
      <w:tr w:rsidR="006E13BE" w:rsidRPr="002C5973" w14:paraId="415D9995" w14:textId="77777777" w:rsidTr="00C72A9B">
        <w:tc>
          <w:tcPr>
            <w:tcW w:w="1129" w:type="dxa"/>
            <w:tcBorders>
              <w:left w:val="single" w:sz="4" w:space="0" w:color="auto"/>
              <w:bottom w:val="single" w:sz="4" w:space="0" w:color="auto"/>
              <w:right w:val="single" w:sz="4" w:space="0" w:color="auto"/>
            </w:tcBorders>
          </w:tcPr>
          <w:p w14:paraId="40A13840" w14:textId="3F2068FB"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9B123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03</w:t>
            </w:r>
          </w:p>
          <w:p w14:paraId="03F7CA11"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540FA758"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определять актуальность нормативно-правовой документации в профессиональной деятельности;</w:t>
            </w:r>
          </w:p>
          <w:p w14:paraId="7793CB82"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применять современную научную профессиональную терминологию;</w:t>
            </w:r>
          </w:p>
          <w:p w14:paraId="7BF333AF"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определять и выстраивать траектории профессионального развития и самообразования;</w:t>
            </w:r>
          </w:p>
          <w:p w14:paraId="3C12AB59"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выявлять достоинства и недостатки </w:t>
            </w:r>
            <w:r w:rsidRPr="002C5973">
              <w:rPr>
                <w:rFonts w:ascii="Times New Roman" w:eastAsia="Calibri" w:hAnsi="Times New Roman" w:cs="Times New Roman"/>
                <w:bCs/>
                <w:color w:val="000000" w:themeColor="text1"/>
                <w:sz w:val="24"/>
                <w:szCs w:val="24"/>
              </w:rPr>
              <w:lastRenderedPageBreak/>
              <w:t>коммерческой идеи;</w:t>
            </w:r>
          </w:p>
          <w:p w14:paraId="33444907"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5DB26742"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презентовать идеи открытия собственного дела в профессиональной деятельности;</w:t>
            </w:r>
          </w:p>
          <w:p w14:paraId="20304763"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определять источники достоверной правовой информации;</w:t>
            </w:r>
          </w:p>
          <w:p w14:paraId="772F76D4"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составлять различные правовые документы;</w:t>
            </w:r>
          </w:p>
          <w:p w14:paraId="72EEA95C" w14:textId="77777777" w:rsidR="00C72A9B" w:rsidRPr="002C5973" w:rsidRDefault="00C72A9B" w:rsidP="00A518A6">
            <w:pPr>
              <w:pStyle w:val="a4"/>
              <w:numPr>
                <w:ilvl w:val="0"/>
                <w:numId w:val="3"/>
              </w:numPr>
              <w:tabs>
                <w:tab w:val="left" w:pos="226"/>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находить интересные проектные идеи, грамотно их формулировать и документировать;</w:t>
            </w:r>
          </w:p>
          <w:p w14:paraId="48E4227C"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color w:val="000000" w:themeColor="text1"/>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0BD6D2"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lastRenderedPageBreak/>
              <w:t>содержание актуальной нормативно-правовой документации;</w:t>
            </w:r>
          </w:p>
          <w:p w14:paraId="283D2615"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современную научную и профессиональную терминологию;</w:t>
            </w:r>
          </w:p>
          <w:p w14:paraId="4CEACDC4"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возможные траектории профессионального развития и самообразования;</w:t>
            </w:r>
          </w:p>
          <w:p w14:paraId="66E4C5BF"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основы предпринимательской деятельности, правовой и финансовой грамотности;</w:t>
            </w:r>
          </w:p>
          <w:p w14:paraId="71831FA7"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 xml:space="preserve">правила разработки </w:t>
            </w:r>
            <w:r w:rsidRPr="002C5973">
              <w:rPr>
                <w:rFonts w:ascii="Times New Roman" w:eastAsia="Calibri" w:hAnsi="Times New Roman" w:cs="Times New Roman"/>
                <w:bCs/>
                <w:color w:val="000000" w:themeColor="text1"/>
                <w:sz w:val="24"/>
                <w:szCs w:val="24"/>
              </w:rPr>
              <w:lastRenderedPageBreak/>
              <w:t>презентации;</w:t>
            </w:r>
          </w:p>
          <w:p w14:paraId="4E623FC1" w14:textId="77777777" w:rsidR="00C72A9B" w:rsidRPr="002C5973" w:rsidRDefault="00C72A9B" w:rsidP="00A518A6">
            <w:pPr>
              <w:pStyle w:val="a4"/>
              <w:numPr>
                <w:ilvl w:val="0"/>
                <w:numId w:val="3"/>
              </w:numPr>
              <w:tabs>
                <w:tab w:val="left" w:pos="269"/>
              </w:tabs>
              <w:ind w:left="0" w:firstLine="1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основные этапы разработки и реализации проекта.</w:t>
            </w:r>
          </w:p>
          <w:p w14:paraId="2A34B325" w14:textId="77777777" w:rsidR="00C72A9B" w:rsidRPr="002C5973" w:rsidRDefault="00C72A9B" w:rsidP="00322759">
            <w:pPr>
              <w:pStyle w:val="a4"/>
              <w:tabs>
                <w:tab w:val="left" w:pos="0"/>
                <w:tab w:val="left" w:pos="175"/>
              </w:tabs>
              <w:ind w:left="0"/>
              <w:rPr>
                <w:rFonts w:ascii="Times New Roman" w:eastAsia="Calibri" w:hAnsi="Times New Roman" w:cs="Times New Roman"/>
                <w:iCs/>
                <w:color w:val="000000" w:themeColor="text1"/>
                <w:sz w:val="24"/>
                <w:szCs w:val="24"/>
              </w:rPr>
            </w:pPr>
          </w:p>
        </w:tc>
        <w:tc>
          <w:tcPr>
            <w:tcW w:w="2833" w:type="dxa"/>
            <w:tcBorders>
              <w:top w:val="single" w:sz="4" w:space="0" w:color="auto"/>
              <w:left w:val="single" w:sz="4" w:space="0" w:color="auto"/>
              <w:bottom w:val="single" w:sz="4" w:space="0" w:color="auto"/>
              <w:right w:val="single" w:sz="4" w:space="0" w:color="auto"/>
            </w:tcBorders>
          </w:tcPr>
          <w:p w14:paraId="42C958B9"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6E13BE" w:rsidRPr="002C5973" w14:paraId="2CB5B7A8" w14:textId="77777777" w:rsidTr="00C72A9B">
        <w:tc>
          <w:tcPr>
            <w:tcW w:w="1129" w:type="dxa"/>
            <w:tcBorders>
              <w:left w:val="single" w:sz="4" w:space="0" w:color="auto"/>
              <w:bottom w:val="single" w:sz="4" w:space="0" w:color="auto"/>
              <w:right w:val="single" w:sz="4" w:space="0" w:color="auto"/>
            </w:tcBorders>
          </w:tcPr>
          <w:p w14:paraId="3ED9C3F1" w14:textId="0BDCC22C"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9B123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04</w:t>
            </w:r>
          </w:p>
          <w:p w14:paraId="433ED416"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5C5B1A2B" w14:textId="77777777" w:rsidR="00C72A9B" w:rsidRPr="002C5973" w:rsidRDefault="00C72A9B" w:rsidP="00A518A6">
            <w:pPr>
              <w:pStyle w:val="a4"/>
              <w:numPr>
                <w:ilvl w:val="0"/>
                <w:numId w:val="4"/>
              </w:numPr>
              <w:tabs>
                <w:tab w:val="left" w:pos="197"/>
              </w:tabs>
              <w:spacing w:line="259" w:lineRule="auto"/>
              <w:ind w:left="0" w:hanging="22"/>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работу коллектива и команды;</w:t>
            </w:r>
          </w:p>
          <w:p w14:paraId="2E07DD15"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EB932F6" w14:textId="77777777" w:rsidR="00C72A9B" w:rsidRPr="002C5973" w:rsidRDefault="00C72A9B"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основы деятельности коллектива;</w:t>
            </w:r>
          </w:p>
          <w:p w14:paraId="21E4FA62" w14:textId="77777777" w:rsidR="00C72A9B" w:rsidRPr="002C5973" w:rsidRDefault="00C72A9B" w:rsidP="00A518A6">
            <w:pPr>
              <w:pStyle w:val="a4"/>
              <w:numPr>
                <w:ilvl w:val="0"/>
                <w:numId w:val="5"/>
              </w:numPr>
              <w:tabs>
                <w:tab w:val="left" w:pos="238"/>
              </w:tabs>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психологические особенности личности.</w:t>
            </w:r>
          </w:p>
          <w:p w14:paraId="6866548C" w14:textId="77777777" w:rsidR="00C72A9B" w:rsidRPr="002C5973" w:rsidRDefault="00C72A9B" w:rsidP="00FD504E">
            <w:pPr>
              <w:pStyle w:val="a4"/>
              <w:tabs>
                <w:tab w:val="left" w:pos="0"/>
                <w:tab w:val="left" w:pos="175"/>
              </w:tabs>
              <w:ind w:left="0"/>
              <w:rPr>
                <w:rFonts w:ascii="Times New Roman" w:eastAsia="Calibri" w:hAnsi="Times New Roman" w:cs="Times New Roman"/>
                <w:iCs/>
                <w:color w:val="000000" w:themeColor="text1"/>
                <w:sz w:val="24"/>
                <w:szCs w:val="24"/>
              </w:rPr>
            </w:pPr>
          </w:p>
        </w:tc>
        <w:tc>
          <w:tcPr>
            <w:tcW w:w="2833" w:type="dxa"/>
            <w:tcBorders>
              <w:top w:val="single" w:sz="4" w:space="0" w:color="auto"/>
              <w:left w:val="single" w:sz="4" w:space="0" w:color="auto"/>
              <w:bottom w:val="single" w:sz="4" w:space="0" w:color="auto"/>
              <w:right w:val="single" w:sz="4" w:space="0" w:color="auto"/>
            </w:tcBorders>
          </w:tcPr>
          <w:p w14:paraId="38C65B9F"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6E13BE" w:rsidRPr="002C5973" w14:paraId="78CE52BD" w14:textId="77777777" w:rsidTr="00C72A9B">
        <w:tc>
          <w:tcPr>
            <w:tcW w:w="1129" w:type="dxa"/>
            <w:tcBorders>
              <w:left w:val="single" w:sz="4" w:space="0" w:color="auto"/>
              <w:bottom w:val="single" w:sz="4" w:space="0" w:color="auto"/>
              <w:right w:val="single" w:sz="4" w:space="0" w:color="auto"/>
            </w:tcBorders>
          </w:tcPr>
          <w:p w14:paraId="52537A27" w14:textId="55C5E913"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ОК</w:t>
            </w:r>
            <w:r w:rsidR="009B123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05</w:t>
            </w:r>
          </w:p>
          <w:p w14:paraId="67820701"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02538D3B" w14:textId="77777777" w:rsidR="00C72A9B" w:rsidRPr="002C5973" w:rsidRDefault="00C72A9B" w:rsidP="00A518A6">
            <w:pPr>
              <w:pStyle w:val="a4"/>
              <w:numPr>
                <w:ilvl w:val="0"/>
                <w:numId w:val="6"/>
              </w:numPr>
              <w:tabs>
                <w:tab w:val="left" w:pos="55"/>
                <w:tab w:val="left" w:pos="197"/>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iCs/>
                <w:color w:val="000000" w:themeColor="text1"/>
                <w:sz w:val="24"/>
                <w:szCs w:val="24"/>
              </w:rPr>
              <w:t xml:space="preserve">грамотно </w:t>
            </w:r>
            <w:r w:rsidRPr="002C5973">
              <w:rPr>
                <w:rFonts w:ascii="Times New Roman" w:eastAsia="Calibri" w:hAnsi="Times New Roman" w:cs="Times New Roman"/>
                <w:bCs/>
                <w:color w:val="000000" w:themeColor="text1"/>
                <w:sz w:val="24"/>
                <w:szCs w:val="24"/>
              </w:rPr>
              <w:t>излагать свои мысли и оформлять документы по профессиональной тематике на государственном языке;</w:t>
            </w:r>
          </w:p>
          <w:p w14:paraId="5A5DB812"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6B67C0" w14:textId="77777777" w:rsidR="00C72A9B" w:rsidRPr="002C5973" w:rsidRDefault="00C72A9B" w:rsidP="00A518A6">
            <w:pPr>
              <w:pStyle w:val="a4"/>
              <w:numPr>
                <w:ilvl w:val="0"/>
                <w:numId w:val="6"/>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color w:val="000000" w:themeColor="text1"/>
                <w:sz w:val="24"/>
                <w:szCs w:val="24"/>
              </w:rPr>
              <w:t>правила оформления документов;</w:t>
            </w:r>
          </w:p>
          <w:p w14:paraId="2B782018" w14:textId="77777777" w:rsidR="00C72A9B" w:rsidRPr="002C5973" w:rsidRDefault="00C72A9B" w:rsidP="00A518A6">
            <w:pPr>
              <w:pStyle w:val="a4"/>
              <w:numPr>
                <w:ilvl w:val="0"/>
                <w:numId w:val="6"/>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правила построения устных сообщений;</w:t>
            </w:r>
          </w:p>
          <w:p w14:paraId="3A740F69"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color w:val="000000" w:themeColor="text1"/>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11800F0E"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6E13BE" w:rsidRPr="002C5973" w14:paraId="3E5D7CFF" w14:textId="77777777" w:rsidTr="00C72A9B">
        <w:tc>
          <w:tcPr>
            <w:tcW w:w="1129" w:type="dxa"/>
            <w:tcBorders>
              <w:left w:val="single" w:sz="4" w:space="0" w:color="auto"/>
              <w:bottom w:val="single" w:sz="4" w:space="0" w:color="auto"/>
              <w:right w:val="single" w:sz="4" w:space="0" w:color="auto"/>
            </w:tcBorders>
          </w:tcPr>
          <w:p w14:paraId="1E4927E1" w14:textId="77AFE0E0" w:rsidR="00C72A9B" w:rsidRPr="002C5973" w:rsidRDefault="009B1232"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ОК.</w:t>
            </w:r>
            <w:r w:rsidR="00C72A9B" w:rsidRPr="002C5973">
              <w:rPr>
                <w:rFonts w:ascii="Times New Roman" w:hAnsi="Times New Roman" w:cs="Times New Roman"/>
                <w:bCs/>
                <w:color w:val="000000" w:themeColor="text1"/>
                <w:sz w:val="24"/>
                <w:szCs w:val="24"/>
              </w:rPr>
              <w:t>06</w:t>
            </w:r>
          </w:p>
        </w:tc>
        <w:tc>
          <w:tcPr>
            <w:tcW w:w="2833" w:type="dxa"/>
            <w:tcBorders>
              <w:left w:val="single" w:sz="4" w:space="0" w:color="auto"/>
              <w:bottom w:val="single" w:sz="4" w:space="0" w:color="auto"/>
              <w:right w:val="single" w:sz="4" w:space="0" w:color="auto"/>
            </w:tcBorders>
          </w:tcPr>
          <w:p w14:paraId="778BA918" w14:textId="77777777" w:rsidR="00C72A9B" w:rsidRPr="002C5973" w:rsidRDefault="00C72A9B" w:rsidP="00A518A6">
            <w:pPr>
              <w:pStyle w:val="a4"/>
              <w:numPr>
                <w:ilvl w:val="0"/>
                <w:numId w:val="7"/>
              </w:numPr>
              <w:tabs>
                <w:tab w:val="left" w:pos="197"/>
              </w:tabs>
              <w:spacing w:line="259" w:lineRule="auto"/>
              <w:ind w:left="0" w:hanging="55"/>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проявлять гражданско-патриотическую позицию;</w:t>
            </w:r>
          </w:p>
          <w:p w14:paraId="43E2ED10" w14:textId="77777777" w:rsidR="00C72A9B" w:rsidRPr="002C5973" w:rsidRDefault="00C72A9B" w:rsidP="00A518A6">
            <w:pPr>
              <w:pStyle w:val="a4"/>
              <w:numPr>
                <w:ilvl w:val="0"/>
                <w:numId w:val="7"/>
              </w:numPr>
              <w:tabs>
                <w:tab w:val="left" w:pos="197"/>
              </w:tabs>
              <w:spacing w:line="259" w:lineRule="auto"/>
              <w:ind w:left="0" w:hanging="55"/>
              <w:rPr>
                <w:rFonts w:ascii="Times New Roman" w:eastAsia="Calibri" w:hAnsi="Times New Roman" w:cs="Times New Roman"/>
                <w:color w:val="000000" w:themeColor="text1"/>
                <w:sz w:val="24"/>
                <w:szCs w:val="24"/>
              </w:rPr>
            </w:pPr>
            <w:r w:rsidRPr="002C5973">
              <w:rPr>
                <w:rFonts w:ascii="Times New Roman" w:eastAsia="Calibri" w:hAnsi="Times New Roman" w:cs="Times New Roman"/>
                <w:color w:val="000000" w:themeColor="text1"/>
                <w:sz w:val="24"/>
                <w:szCs w:val="24"/>
              </w:rPr>
              <w:t xml:space="preserve">демонстрировать </w:t>
            </w:r>
            <w:r w:rsidRPr="002C5973">
              <w:rPr>
                <w:rFonts w:ascii="Times New Roman" w:eastAsia="Calibri" w:hAnsi="Times New Roman" w:cs="Times New Roman"/>
                <w:color w:val="000000" w:themeColor="text1"/>
                <w:sz w:val="24"/>
                <w:szCs w:val="24"/>
              </w:rPr>
              <w:lastRenderedPageBreak/>
              <w:t>осознанное поведение;</w:t>
            </w:r>
          </w:p>
          <w:p w14:paraId="73AD55A7" w14:textId="77777777" w:rsidR="00C72A9B" w:rsidRPr="002C5973" w:rsidRDefault="00C72A9B" w:rsidP="00A518A6">
            <w:pPr>
              <w:pStyle w:val="a4"/>
              <w:numPr>
                <w:ilvl w:val="0"/>
                <w:numId w:val="7"/>
              </w:numPr>
              <w:tabs>
                <w:tab w:val="left" w:pos="197"/>
              </w:tabs>
              <w:spacing w:line="259" w:lineRule="auto"/>
              <w:ind w:left="0" w:hanging="55"/>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iCs/>
                <w:color w:val="000000" w:themeColor="text1"/>
                <w:sz w:val="24"/>
                <w:szCs w:val="24"/>
              </w:rPr>
              <w:t xml:space="preserve">описывать значимость своей </w:t>
            </w:r>
            <w:r w:rsidRPr="002C5973">
              <w:rPr>
                <w:rFonts w:ascii="Times New Roman" w:eastAsia="Calibri" w:hAnsi="Times New Roman" w:cs="Times New Roman"/>
                <w:bCs/>
                <w:color w:val="000000" w:themeColor="text1"/>
                <w:sz w:val="24"/>
                <w:szCs w:val="24"/>
              </w:rPr>
              <w:t>специальности;</w:t>
            </w:r>
          </w:p>
          <w:p w14:paraId="5BBBD583"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iCs/>
                <w:color w:val="000000" w:themeColor="text1"/>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FAE785" w14:textId="77777777" w:rsidR="00C72A9B" w:rsidRPr="002C5973" w:rsidRDefault="00C72A9B" w:rsidP="00A518A6">
            <w:pPr>
              <w:pStyle w:val="a4"/>
              <w:numPr>
                <w:ilvl w:val="0"/>
                <w:numId w:val="7"/>
              </w:numPr>
              <w:tabs>
                <w:tab w:val="left" w:pos="238"/>
              </w:tabs>
              <w:spacing w:line="259" w:lineRule="auto"/>
              <w:ind w:left="0" w:firstLine="0"/>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lastRenderedPageBreak/>
              <w:t>сущность гражданско-патриотической позиции;</w:t>
            </w:r>
          </w:p>
          <w:p w14:paraId="6790A67E" w14:textId="77777777" w:rsidR="00C72A9B" w:rsidRPr="002C5973" w:rsidRDefault="00C72A9B" w:rsidP="00A518A6">
            <w:pPr>
              <w:pStyle w:val="a4"/>
              <w:numPr>
                <w:ilvl w:val="0"/>
                <w:numId w:val="7"/>
              </w:numPr>
              <w:tabs>
                <w:tab w:val="left" w:pos="238"/>
              </w:tabs>
              <w:spacing w:line="259" w:lineRule="auto"/>
              <w:ind w:left="0" w:firstLine="0"/>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iCs/>
                <w:color w:val="000000" w:themeColor="text1"/>
                <w:sz w:val="24"/>
                <w:szCs w:val="24"/>
              </w:rPr>
              <w:t xml:space="preserve">традиционные </w:t>
            </w:r>
            <w:r w:rsidRPr="002C5973">
              <w:rPr>
                <w:rFonts w:ascii="Times New Roman" w:eastAsia="Calibri" w:hAnsi="Times New Roman" w:cs="Times New Roman"/>
                <w:bCs/>
                <w:iCs/>
                <w:color w:val="000000" w:themeColor="text1"/>
                <w:sz w:val="24"/>
                <w:szCs w:val="24"/>
              </w:rPr>
              <w:lastRenderedPageBreak/>
              <w:t>российские духовно-нравственные ценности, в том</w:t>
            </w:r>
            <w:r w:rsidRPr="002C5973">
              <w:rPr>
                <w:rFonts w:ascii="Times New Roman" w:eastAsia="Calibri" w:hAnsi="Times New Roman" w:cs="Times New Roman"/>
                <w:color w:val="000000" w:themeColor="text1"/>
                <w:sz w:val="24"/>
                <w:szCs w:val="24"/>
              </w:rPr>
              <w:t xml:space="preserve"> числе с учетом гармонизации межнациональных и межрелигиозных отношений;</w:t>
            </w:r>
          </w:p>
          <w:p w14:paraId="33500D0F" w14:textId="77777777" w:rsidR="00C72A9B" w:rsidRPr="002C5973" w:rsidRDefault="00C72A9B" w:rsidP="00A518A6">
            <w:pPr>
              <w:pStyle w:val="a4"/>
              <w:numPr>
                <w:ilvl w:val="0"/>
                <w:numId w:val="7"/>
              </w:numPr>
              <w:tabs>
                <w:tab w:val="left" w:pos="238"/>
              </w:tabs>
              <w:spacing w:line="259" w:lineRule="auto"/>
              <w:ind w:left="0" w:firstLine="0"/>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iCs/>
                <w:color w:val="000000" w:themeColor="text1"/>
                <w:sz w:val="24"/>
                <w:szCs w:val="24"/>
              </w:rPr>
              <w:t xml:space="preserve">значимость профессиональной деятельности по </w:t>
            </w:r>
            <w:r w:rsidRPr="002C5973">
              <w:rPr>
                <w:rFonts w:ascii="Times New Roman" w:eastAsia="Calibri" w:hAnsi="Times New Roman" w:cs="Times New Roman"/>
                <w:bCs/>
                <w:color w:val="000000" w:themeColor="text1"/>
                <w:sz w:val="24"/>
                <w:szCs w:val="24"/>
              </w:rPr>
              <w:t>специальности;</w:t>
            </w:r>
          </w:p>
          <w:p w14:paraId="2111D7C3"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iCs/>
                <w:color w:val="000000" w:themeColor="text1"/>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448F091D"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6E13BE" w:rsidRPr="002C5973" w14:paraId="185CC25B" w14:textId="77777777" w:rsidTr="00C72A9B">
        <w:tc>
          <w:tcPr>
            <w:tcW w:w="1129" w:type="dxa"/>
            <w:tcBorders>
              <w:left w:val="single" w:sz="4" w:space="0" w:color="auto"/>
              <w:bottom w:val="single" w:sz="4" w:space="0" w:color="auto"/>
              <w:right w:val="single" w:sz="4" w:space="0" w:color="auto"/>
            </w:tcBorders>
          </w:tcPr>
          <w:p w14:paraId="239105D9" w14:textId="762FDA14" w:rsidR="00C72A9B" w:rsidRPr="002C5973" w:rsidRDefault="009B1232" w:rsidP="00FD504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ОК.</w:t>
            </w:r>
            <w:r w:rsidR="00C72A9B" w:rsidRPr="002C5973">
              <w:rPr>
                <w:rFonts w:ascii="Times New Roman" w:hAnsi="Times New Roman" w:cs="Times New Roman"/>
                <w:color w:val="000000" w:themeColor="text1"/>
                <w:sz w:val="24"/>
                <w:szCs w:val="24"/>
              </w:rPr>
              <w:t xml:space="preserve">07 </w:t>
            </w:r>
          </w:p>
          <w:p w14:paraId="0D9A2D0D"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bottom w:val="single" w:sz="4" w:space="0" w:color="auto"/>
              <w:right w:val="single" w:sz="4" w:space="0" w:color="auto"/>
            </w:tcBorders>
          </w:tcPr>
          <w:p w14:paraId="6EBF0FAE"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соблюдать нормы экологической безопасности;</w:t>
            </w:r>
          </w:p>
          <w:p w14:paraId="32C97CC0"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iCs/>
                <w:color w:val="000000" w:themeColor="text1"/>
                <w:sz w:val="24"/>
                <w:szCs w:val="24"/>
              </w:rPr>
              <w:t xml:space="preserve">определять направления ресурсосбережения в рамках профессиональной деятельности по </w:t>
            </w:r>
            <w:r w:rsidRPr="002C5973">
              <w:rPr>
                <w:rFonts w:ascii="Times New Roman" w:eastAsia="Calibri" w:hAnsi="Times New Roman" w:cs="Times New Roman"/>
                <w:bCs/>
                <w:color w:val="000000" w:themeColor="text1"/>
                <w:sz w:val="24"/>
                <w:szCs w:val="24"/>
              </w:rPr>
              <w:t>специальности;</w:t>
            </w:r>
          </w:p>
          <w:p w14:paraId="76C39302"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профессиональную деятельность с соблюдением принципов бережливого производства;</w:t>
            </w:r>
          </w:p>
          <w:p w14:paraId="47EBBBF2" w14:textId="77777777" w:rsidR="00C72A9B" w:rsidRPr="002C5973" w:rsidRDefault="00C72A9B" w:rsidP="00A518A6">
            <w:pPr>
              <w:pStyle w:val="a4"/>
              <w:numPr>
                <w:ilvl w:val="0"/>
                <w:numId w:val="7"/>
              </w:numPr>
              <w:tabs>
                <w:tab w:val="left" w:pos="226"/>
              </w:tabs>
              <w:spacing w:line="259" w:lineRule="auto"/>
              <w:ind w:left="0" w:hanging="84"/>
              <w:rPr>
                <w:rFonts w:ascii="Times New Roman" w:eastAsia="Calibri" w:hAnsi="Times New Roman" w:cs="Times New Roman"/>
                <w:bCs/>
                <w:color w:val="000000" w:themeColor="text1"/>
                <w:sz w:val="24"/>
                <w:szCs w:val="24"/>
              </w:rPr>
            </w:pPr>
            <w:r w:rsidRPr="002C5973">
              <w:rPr>
                <w:rFonts w:ascii="Times New Roman" w:eastAsia="Calibri" w:hAnsi="Times New Roman" w:cs="Times New Roman"/>
                <w:bCs/>
                <w:color w:val="000000" w:themeColor="text1"/>
                <w:sz w:val="24"/>
                <w:szCs w:val="24"/>
              </w:rPr>
              <w:t>организовывать профессиональную деятельность с учетом знаний об изменении климатических условий региона;</w:t>
            </w:r>
          </w:p>
          <w:p w14:paraId="39961572"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color w:val="000000" w:themeColor="text1"/>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C18AC8"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color w:val="000000" w:themeColor="text1"/>
                <w:sz w:val="24"/>
                <w:szCs w:val="24"/>
              </w:rPr>
            </w:pPr>
            <w:r w:rsidRPr="002C5973">
              <w:rPr>
                <w:rFonts w:ascii="Times New Roman" w:eastAsia="Calibri" w:hAnsi="Times New Roman" w:cs="Times New Roman"/>
                <w:bCs/>
                <w:iCs/>
                <w:color w:val="000000" w:themeColor="text1"/>
                <w:sz w:val="24"/>
                <w:szCs w:val="24"/>
              </w:rPr>
              <w:t>правила экологической безопасности при ведении профессиональной деятельности</w:t>
            </w:r>
            <w:r w:rsidR="00322759" w:rsidRPr="002C5973">
              <w:rPr>
                <w:rFonts w:ascii="Times New Roman" w:eastAsia="Calibri" w:hAnsi="Times New Roman" w:cs="Times New Roman"/>
                <w:bCs/>
                <w:iCs/>
                <w:color w:val="000000" w:themeColor="text1"/>
                <w:sz w:val="24"/>
                <w:szCs w:val="24"/>
              </w:rPr>
              <w:t>;</w:t>
            </w:r>
          </w:p>
          <w:p w14:paraId="14F608BB"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основные ресурсы, задействованные в профессиональной деятельности</w:t>
            </w:r>
            <w:r w:rsidR="00322759" w:rsidRPr="002C5973">
              <w:rPr>
                <w:rFonts w:ascii="Times New Roman" w:eastAsia="Calibri" w:hAnsi="Times New Roman" w:cs="Times New Roman"/>
                <w:bCs/>
                <w:iCs/>
                <w:color w:val="000000" w:themeColor="text1"/>
                <w:sz w:val="24"/>
                <w:szCs w:val="24"/>
              </w:rPr>
              <w:t>;</w:t>
            </w:r>
          </w:p>
          <w:p w14:paraId="3DB99AE4"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пути обеспечения ресурсосбережения</w:t>
            </w:r>
            <w:r w:rsidR="00322759" w:rsidRPr="002C5973">
              <w:rPr>
                <w:rFonts w:ascii="Times New Roman" w:eastAsia="Calibri" w:hAnsi="Times New Roman" w:cs="Times New Roman"/>
                <w:bCs/>
                <w:iCs/>
                <w:color w:val="000000" w:themeColor="text1"/>
                <w:sz w:val="24"/>
                <w:szCs w:val="24"/>
              </w:rPr>
              <w:t>;</w:t>
            </w:r>
          </w:p>
          <w:p w14:paraId="1477F612"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принципы бережливого производства</w:t>
            </w:r>
            <w:r w:rsidR="00322759" w:rsidRPr="002C5973">
              <w:rPr>
                <w:rFonts w:ascii="Times New Roman" w:eastAsia="Calibri" w:hAnsi="Times New Roman" w:cs="Times New Roman"/>
                <w:bCs/>
                <w:iCs/>
                <w:color w:val="000000" w:themeColor="text1"/>
                <w:sz w:val="24"/>
                <w:szCs w:val="24"/>
              </w:rPr>
              <w:t>;</w:t>
            </w:r>
          </w:p>
          <w:p w14:paraId="5927D0D4" w14:textId="77777777" w:rsidR="00C72A9B" w:rsidRPr="002C5973" w:rsidRDefault="00C72A9B" w:rsidP="00A518A6">
            <w:pPr>
              <w:pStyle w:val="a4"/>
              <w:numPr>
                <w:ilvl w:val="0"/>
                <w:numId w:val="7"/>
              </w:numPr>
              <w:tabs>
                <w:tab w:val="left" w:pos="269"/>
              </w:tabs>
              <w:spacing w:line="259" w:lineRule="auto"/>
              <w:ind w:left="0" w:firstLine="15"/>
              <w:rPr>
                <w:rFonts w:ascii="Times New Roman" w:eastAsia="Calibri" w:hAnsi="Times New Roman" w:cs="Times New Roman"/>
                <w:bCs/>
                <w:iCs/>
                <w:color w:val="000000" w:themeColor="text1"/>
                <w:sz w:val="24"/>
                <w:szCs w:val="24"/>
              </w:rPr>
            </w:pPr>
            <w:r w:rsidRPr="002C5973">
              <w:rPr>
                <w:rFonts w:ascii="Times New Roman" w:eastAsia="Calibri" w:hAnsi="Times New Roman" w:cs="Times New Roman"/>
                <w:bCs/>
                <w:iCs/>
                <w:color w:val="000000" w:themeColor="text1"/>
                <w:sz w:val="24"/>
                <w:szCs w:val="24"/>
              </w:rPr>
              <w:t>основные направления изменения климатических условий региона</w:t>
            </w:r>
            <w:r w:rsidR="00322759" w:rsidRPr="002C5973">
              <w:rPr>
                <w:rFonts w:ascii="Times New Roman" w:eastAsia="Calibri" w:hAnsi="Times New Roman" w:cs="Times New Roman"/>
                <w:bCs/>
                <w:iCs/>
                <w:color w:val="000000" w:themeColor="text1"/>
                <w:sz w:val="24"/>
                <w:szCs w:val="24"/>
              </w:rPr>
              <w:t>;</w:t>
            </w:r>
          </w:p>
          <w:p w14:paraId="67832902"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bCs/>
                <w:iCs/>
                <w:color w:val="000000" w:themeColor="text1"/>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2DC92352"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6E13BE" w:rsidRPr="002C5973" w14:paraId="16DA0732" w14:textId="77777777" w:rsidTr="00C72A9B">
        <w:tc>
          <w:tcPr>
            <w:tcW w:w="1129" w:type="dxa"/>
            <w:tcBorders>
              <w:left w:val="single" w:sz="4" w:space="0" w:color="auto"/>
              <w:bottom w:val="single" w:sz="4" w:space="0" w:color="auto"/>
              <w:right w:val="single" w:sz="4" w:space="0" w:color="auto"/>
            </w:tcBorders>
          </w:tcPr>
          <w:p w14:paraId="3998CE10" w14:textId="42EDE2FD" w:rsidR="00C72A9B" w:rsidRPr="002C5973" w:rsidRDefault="009B1232"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ОК.</w:t>
            </w:r>
            <w:r w:rsidR="00C72A9B" w:rsidRPr="002C5973">
              <w:rPr>
                <w:rFonts w:ascii="Times New Roman" w:hAnsi="Times New Roman" w:cs="Times New Roman"/>
                <w:color w:val="000000" w:themeColor="text1"/>
                <w:sz w:val="24"/>
                <w:szCs w:val="24"/>
              </w:rPr>
              <w:t>08</w:t>
            </w:r>
          </w:p>
        </w:tc>
        <w:tc>
          <w:tcPr>
            <w:tcW w:w="2833" w:type="dxa"/>
            <w:tcBorders>
              <w:left w:val="single" w:sz="4" w:space="0" w:color="auto"/>
              <w:bottom w:val="single" w:sz="4" w:space="0" w:color="auto"/>
              <w:right w:val="single" w:sz="4" w:space="0" w:color="auto"/>
            </w:tcBorders>
          </w:tcPr>
          <w:p w14:paraId="36260DB6"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t>использовать физкультурно-оздоровительную деятельность для укрепления здоровья, достижения жизненных и профессиональных целей;</w:t>
            </w:r>
          </w:p>
          <w:p w14:paraId="6CE8C70C"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lastRenderedPageBreak/>
              <w:t>применять рациональные приёмы двигательных функций в профессиональной деятельности;</w:t>
            </w:r>
          </w:p>
          <w:p w14:paraId="3928FF96"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iCs/>
                <w:color w:val="000000" w:themeColor="text1"/>
              </w:rPr>
              <w:t>пользоваться средствами профилактики перенапряжения, характерными для данной специальности</w:t>
            </w:r>
            <w:r w:rsidR="00322759" w:rsidRPr="002C5973">
              <w:rPr>
                <w:rFonts w:ascii="Times New Roman" w:hAnsi="Times New Roman" w:cs="Times New Roman"/>
                <w:iCs/>
                <w:color w:val="000000" w:themeColor="text1"/>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4E1EA71"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lastRenderedPageBreak/>
              <w:t>роль физической культуры в общекультурном, профессиональном и социальном развитии человека;</w:t>
            </w:r>
          </w:p>
          <w:p w14:paraId="19EBDFCC"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t>основы здорового образа жизни;</w:t>
            </w:r>
          </w:p>
          <w:p w14:paraId="08F55A92" w14:textId="77777777" w:rsidR="00C72A9B" w:rsidRPr="002C5973" w:rsidRDefault="00C72A9B" w:rsidP="00A518A6">
            <w:pPr>
              <w:pStyle w:val="Default"/>
              <w:widowControl w:val="0"/>
              <w:numPr>
                <w:ilvl w:val="0"/>
                <w:numId w:val="9"/>
              </w:numPr>
              <w:ind w:left="0" w:firstLine="0"/>
              <w:jc w:val="both"/>
              <w:rPr>
                <w:color w:val="000000" w:themeColor="text1"/>
              </w:rPr>
            </w:pPr>
            <w:r w:rsidRPr="002C5973">
              <w:rPr>
                <w:iCs/>
                <w:color w:val="000000" w:themeColor="text1"/>
              </w:rPr>
              <w:lastRenderedPageBreak/>
              <w:t>условия профессиональной деятельности и зоны риска физического здоровья для специальности;</w:t>
            </w:r>
          </w:p>
          <w:p w14:paraId="47A05520"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iCs/>
                <w:color w:val="000000" w:themeColor="text1"/>
                <w:sz w:val="24"/>
                <w:szCs w:val="24"/>
              </w:rPr>
              <w:t>сре</w:t>
            </w:r>
            <w:proofErr w:type="gramStart"/>
            <w:r w:rsidRPr="002C5973">
              <w:rPr>
                <w:rFonts w:ascii="Times New Roman" w:hAnsi="Times New Roman" w:cs="Times New Roman"/>
                <w:iCs/>
                <w:color w:val="000000" w:themeColor="text1"/>
                <w:sz w:val="24"/>
                <w:szCs w:val="24"/>
              </w:rPr>
              <w:t>дств пр</w:t>
            </w:r>
            <w:proofErr w:type="gramEnd"/>
            <w:r w:rsidRPr="002C5973">
              <w:rPr>
                <w:rFonts w:ascii="Times New Roman" w:hAnsi="Times New Roman" w:cs="Times New Roman"/>
                <w:iCs/>
                <w:color w:val="000000" w:themeColor="text1"/>
                <w:sz w:val="24"/>
                <w:szCs w:val="24"/>
              </w:rPr>
              <w:t>офилактики перенапряжения</w:t>
            </w:r>
            <w:r w:rsidR="00322759" w:rsidRPr="002C5973">
              <w:rPr>
                <w:rFonts w:ascii="Times New Roman" w:hAnsi="Times New Roman" w:cs="Times New Roman"/>
                <w:iCs/>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6CEE8E67"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6E13BE" w:rsidRPr="002C5973" w14:paraId="1258C343" w14:textId="77777777" w:rsidTr="00C72A9B">
        <w:tc>
          <w:tcPr>
            <w:tcW w:w="1129" w:type="dxa"/>
            <w:tcBorders>
              <w:left w:val="single" w:sz="4" w:space="0" w:color="auto"/>
              <w:right w:val="single" w:sz="4" w:space="0" w:color="auto"/>
            </w:tcBorders>
          </w:tcPr>
          <w:p w14:paraId="4552D3B8" w14:textId="4F8BE7AA"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ОК</w:t>
            </w:r>
            <w:r w:rsidR="009B1232">
              <w:rPr>
                <w:rFonts w:ascii="Times New Roman" w:hAnsi="Times New Roman" w:cs="Times New Roman"/>
                <w:bCs/>
                <w:color w:val="000000" w:themeColor="text1"/>
                <w:sz w:val="24"/>
                <w:szCs w:val="24"/>
              </w:rPr>
              <w:t>.</w:t>
            </w:r>
            <w:r w:rsidRPr="002C5973">
              <w:rPr>
                <w:rFonts w:ascii="Times New Roman" w:hAnsi="Times New Roman" w:cs="Times New Roman"/>
                <w:bCs/>
                <w:color w:val="000000" w:themeColor="text1"/>
                <w:sz w:val="24"/>
                <w:szCs w:val="24"/>
              </w:rPr>
              <w:t>09</w:t>
            </w:r>
          </w:p>
          <w:p w14:paraId="1591096C" w14:textId="77777777" w:rsidR="00C72A9B" w:rsidRPr="002C5973" w:rsidRDefault="00C72A9B" w:rsidP="00FD504E">
            <w:pPr>
              <w:spacing w:after="0"/>
              <w:jc w:val="center"/>
              <w:rPr>
                <w:rFonts w:ascii="Times New Roman" w:hAnsi="Times New Roman" w:cs="Times New Roman"/>
                <w:bCs/>
                <w:color w:val="000000" w:themeColor="text1"/>
                <w:sz w:val="24"/>
                <w:szCs w:val="24"/>
              </w:rPr>
            </w:pPr>
          </w:p>
        </w:tc>
        <w:tc>
          <w:tcPr>
            <w:tcW w:w="2833" w:type="dxa"/>
            <w:tcBorders>
              <w:left w:val="single" w:sz="4" w:space="0" w:color="auto"/>
              <w:right w:val="single" w:sz="4" w:space="0" w:color="auto"/>
            </w:tcBorders>
          </w:tcPr>
          <w:p w14:paraId="782323F6"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7278941"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участвовать в диалогах на знакомые общие и профессиональные темы;</w:t>
            </w:r>
          </w:p>
          <w:p w14:paraId="42C96A3D"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строить простые высказывания о себе и о своей профессиональной деятельности;</w:t>
            </w:r>
          </w:p>
          <w:p w14:paraId="43FD8817" w14:textId="77777777" w:rsidR="00C72A9B" w:rsidRPr="002C5973" w:rsidRDefault="00C72A9B" w:rsidP="00A518A6">
            <w:pPr>
              <w:pStyle w:val="a4"/>
              <w:numPr>
                <w:ilvl w:val="0"/>
                <w:numId w:val="8"/>
              </w:numPr>
              <w:tabs>
                <w:tab w:val="left" w:pos="197"/>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кратко обосновывать и объяснять свои действия (текущие и планируемые);</w:t>
            </w:r>
          </w:p>
          <w:p w14:paraId="705AC3B4" w14:textId="77777777" w:rsidR="00C72A9B" w:rsidRPr="002C5973" w:rsidRDefault="00C72A9B" w:rsidP="00A518A6">
            <w:pPr>
              <w:pStyle w:val="a4"/>
              <w:numPr>
                <w:ilvl w:val="0"/>
                <w:numId w:val="3"/>
              </w:numPr>
              <w:tabs>
                <w:tab w:val="left" w:pos="180"/>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12B910"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построения простых и сложных предложений на профессиональные темы;</w:t>
            </w:r>
          </w:p>
          <w:p w14:paraId="1A529194"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основные общеупотребительные глаголы (бытовая и профессиональная лексика);</w:t>
            </w:r>
          </w:p>
          <w:p w14:paraId="6CA78A6B"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лексический минимум, относящийся к описанию предметов, средств и процессов профессиональной деятельности;</w:t>
            </w:r>
          </w:p>
          <w:p w14:paraId="727618CA" w14:textId="77777777" w:rsidR="00C72A9B" w:rsidRPr="002C5973" w:rsidRDefault="00C72A9B" w:rsidP="00A518A6">
            <w:pPr>
              <w:pStyle w:val="a4"/>
              <w:numPr>
                <w:ilvl w:val="0"/>
                <w:numId w:val="8"/>
              </w:numPr>
              <w:tabs>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особенности произношения;</w:t>
            </w:r>
          </w:p>
          <w:p w14:paraId="37A1E935" w14:textId="77777777" w:rsidR="00C72A9B" w:rsidRPr="002C5973" w:rsidRDefault="00C72A9B" w:rsidP="00A518A6">
            <w:pPr>
              <w:pStyle w:val="a4"/>
              <w:numPr>
                <w:ilvl w:val="0"/>
                <w:numId w:val="3"/>
              </w:numPr>
              <w:tabs>
                <w:tab w:val="left" w:pos="0"/>
                <w:tab w:val="left" w:pos="175"/>
              </w:tabs>
              <w:ind w:left="0" w:firstLine="0"/>
              <w:rPr>
                <w:rFonts w:ascii="Times New Roman" w:eastAsia="Calibri" w:hAnsi="Times New Roman" w:cs="Times New Roman"/>
                <w:iCs/>
                <w:color w:val="000000" w:themeColor="text1"/>
                <w:sz w:val="24"/>
                <w:szCs w:val="24"/>
              </w:rPr>
            </w:pPr>
            <w:r w:rsidRPr="002C5973">
              <w:rPr>
                <w:rFonts w:ascii="Times New Roman" w:eastAsia="Calibri" w:hAnsi="Times New Roman" w:cs="Times New Roman"/>
                <w:iCs/>
                <w:color w:val="000000" w:themeColor="text1"/>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597C586A" w14:textId="77777777" w:rsidR="00C72A9B" w:rsidRPr="002C5973" w:rsidRDefault="00C72A9B" w:rsidP="00FD504E">
            <w:pPr>
              <w:spacing w:after="0"/>
              <w:jc w:val="center"/>
              <w:rPr>
                <w:rFonts w:ascii="Times New Roman" w:hAnsi="Times New Roman" w:cs="Times New Roman"/>
                <w:bCs/>
                <w:i/>
                <w:color w:val="000000" w:themeColor="text1"/>
                <w:sz w:val="24"/>
                <w:szCs w:val="24"/>
              </w:rPr>
            </w:pPr>
          </w:p>
        </w:tc>
      </w:tr>
      <w:tr w:rsidR="006E13BE" w:rsidRPr="002C5973" w14:paraId="37C2CF37" w14:textId="77777777" w:rsidTr="00C72A9B">
        <w:tc>
          <w:tcPr>
            <w:tcW w:w="1129" w:type="dxa"/>
            <w:tcBorders>
              <w:left w:val="single" w:sz="4" w:space="0" w:color="auto"/>
              <w:right w:val="single" w:sz="4" w:space="0" w:color="auto"/>
            </w:tcBorders>
          </w:tcPr>
          <w:p w14:paraId="72479244"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ПК 3.1</w:t>
            </w:r>
          </w:p>
        </w:tc>
        <w:tc>
          <w:tcPr>
            <w:tcW w:w="2833" w:type="dxa"/>
            <w:tcBorders>
              <w:left w:val="single" w:sz="4" w:space="0" w:color="auto"/>
              <w:right w:val="single" w:sz="4" w:space="0" w:color="auto"/>
            </w:tcBorders>
          </w:tcPr>
          <w:p w14:paraId="3EC32BFF" w14:textId="77777777" w:rsidR="00C72A9B" w:rsidRPr="002C5973" w:rsidRDefault="00C72A9B" w:rsidP="00A518A6">
            <w:pPr>
              <w:pStyle w:val="a4"/>
              <w:numPr>
                <w:ilvl w:val="0"/>
                <w:numId w:val="35"/>
              </w:numPr>
              <w:tabs>
                <w:tab w:val="left" w:pos="172"/>
              </w:tabs>
              <w:ind w:left="0" w:firstLine="0"/>
              <w:rPr>
                <w:rFonts w:ascii="Times New Roman" w:hAnsi="Times New Roman" w:cs="Times New Roman"/>
                <w:bCs/>
                <w:color w:val="000000" w:themeColor="text1"/>
                <w:sz w:val="24"/>
                <w:szCs w:val="24"/>
              </w:rPr>
            </w:pPr>
            <w:r w:rsidRPr="002C5973">
              <w:rPr>
                <w:rFonts w:ascii="Times New Roman" w:hAnsi="Times New Roman" w:cs="Times New Roman"/>
                <w:color w:val="000000" w:themeColor="text1"/>
                <w:sz w:val="24"/>
                <w:szCs w:val="24"/>
              </w:rPr>
              <w:t>рационально организовывать рабочие места, участвовать в расстановке кадров, обеспечивать их предметами и средствами труда</w:t>
            </w:r>
            <w:r w:rsidR="00704F94" w:rsidRPr="002C5973">
              <w:rPr>
                <w:rFonts w:ascii="Times New Roman" w:hAnsi="Times New Roman" w:cs="Times New Roman"/>
                <w:color w:val="000000" w:themeColor="text1"/>
                <w:sz w:val="24"/>
                <w:szCs w:val="24"/>
              </w:rPr>
              <w:t>;</w:t>
            </w:r>
          </w:p>
          <w:p w14:paraId="607BA1B0" w14:textId="77777777" w:rsidR="00C72A9B" w:rsidRPr="002C5973" w:rsidRDefault="00C72A9B" w:rsidP="00A518A6">
            <w:pPr>
              <w:pStyle w:val="a4"/>
              <w:numPr>
                <w:ilvl w:val="0"/>
                <w:numId w:val="35"/>
              </w:numPr>
              <w:tabs>
                <w:tab w:val="left" w:pos="172"/>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планировать работу исполнителей</w:t>
            </w:r>
            <w:r w:rsidR="00704F94" w:rsidRPr="002C5973">
              <w:rPr>
                <w:rFonts w:ascii="Times New Roman" w:hAnsi="Times New Roman" w:cs="Times New Roman"/>
                <w:color w:val="000000" w:themeColor="text1"/>
                <w:sz w:val="24"/>
                <w:szCs w:val="24"/>
              </w:rPr>
              <w:t>;</w:t>
            </w:r>
          </w:p>
          <w:p w14:paraId="01F6C4CB" w14:textId="77777777" w:rsidR="00C72A9B" w:rsidRPr="002C5973" w:rsidRDefault="00C72A9B" w:rsidP="00A518A6">
            <w:pPr>
              <w:pStyle w:val="a4"/>
              <w:numPr>
                <w:ilvl w:val="0"/>
                <w:numId w:val="35"/>
              </w:numPr>
              <w:tabs>
                <w:tab w:val="left" w:pos="172"/>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 xml:space="preserve">обеспечивать соблюдение правил безопасности труда и выполнение требований производственной </w:t>
            </w:r>
            <w:r w:rsidRPr="002C5973">
              <w:rPr>
                <w:rFonts w:ascii="Times New Roman" w:hAnsi="Times New Roman" w:cs="Times New Roman"/>
                <w:color w:val="000000" w:themeColor="text1"/>
                <w:sz w:val="24"/>
                <w:szCs w:val="24"/>
              </w:rPr>
              <w:lastRenderedPageBreak/>
              <w:t>санитарии</w:t>
            </w:r>
            <w:r w:rsidR="00704F94"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E849C7" w14:textId="77777777" w:rsidR="00C72A9B" w:rsidRPr="002C5973" w:rsidRDefault="00C72A9B" w:rsidP="00A518A6">
            <w:pPr>
              <w:pStyle w:val="a4"/>
              <w:numPr>
                <w:ilvl w:val="0"/>
                <w:numId w:val="36"/>
              </w:numPr>
              <w:tabs>
                <w:tab w:val="left" w:pos="175"/>
              </w:tabs>
              <w:ind w:left="0" w:hanging="85"/>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lastRenderedPageBreak/>
              <w:t>основы организации и планирования деятельности подразделения</w:t>
            </w:r>
            <w:r w:rsidR="00704F94" w:rsidRPr="002C5973">
              <w:rPr>
                <w:rFonts w:ascii="Times New Roman" w:hAnsi="Times New Roman" w:cs="Times New Roman"/>
                <w:color w:val="000000" w:themeColor="text1"/>
                <w:sz w:val="24"/>
                <w:szCs w:val="24"/>
              </w:rPr>
              <w:t>;</w:t>
            </w:r>
          </w:p>
          <w:p w14:paraId="546353AD" w14:textId="77777777" w:rsidR="00C72A9B" w:rsidRPr="002C5973" w:rsidRDefault="00C72A9B" w:rsidP="00A518A6">
            <w:pPr>
              <w:pStyle w:val="a4"/>
              <w:numPr>
                <w:ilvl w:val="0"/>
                <w:numId w:val="36"/>
              </w:numPr>
              <w:tabs>
                <w:tab w:val="left" w:pos="175"/>
              </w:tabs>
              <w:ind w:left="0" w:hanging="85"/>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принципы, формы и методы организации производственного и технологического процессов</w:t>
            </w:r>
            <w:r w:rsidR="00704F94" w:rsidRPr="002C5973">
              <w:rPr>
                <w:rFonts w:ascii="Times New Roman" w:hAnsi="Times New Roman" w:cs="Times New Roman"/>
                <w:color w:val="000000" w:themeColor="text1"/>
                <w:sz w:val="24"/>
                <w:szCs w:val="24"/>
              </w:rPr>
              <w:t>;</w:t>
            </w:r>
          </w:p>
          <w:p w14:paraId="018DF27C" w14:textId="77777777" w:rsidR="00C72A9B" w:rsidRPr="002C5973" w:rsidRDefault="00C72A9B" w:rsidP="00A518A6">
            <w:pPr>
              <w:pStyle w:val="a4"/>
              <w:numPr>
                <w:ilvl w:val="0"/>
                <w:numId w:val="36"/>
              </w:numPr>
              <w:tabs>
                <w:tab w:val="left" w:pos="175"/>
              </w:tabs>
              <w:ind w:left="0" w:hanging="85"/>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характер взаимодействия с другими подразделениями</w:t>
            </w:r>
            <w:r w:rsidR="00704F94" w:rsidRPr="002C5973">
              <w:rPr>
                <w:rFonts w:ascii="Times New Roman" w:hAnsi="Times New Roman" w:cs="Times New Roman"/>
                <w:color w:val="000000" w:themeColor="text1"/>
                <w:sz w:val="24"/>
                <w:szCs w:val="24"/>
              </w:rPr>
              <w:t>;</w:t>
            </w:r>
          </w:p>
          <w:p w14:paraId="3D9C4255" w14:textId="77777777" w:rsidR="00C72A9B" w:rsidRPr="002C5973" w:rsidRDefault="00C72A9B" w:rsidP="00A518A6">
            <w:pPr>
              <w:pStyle w:val="a4"/>
              <w:numPr>
                <w:ilvl w:val="0"/>
                <w:numId w:val="36"/>
              </w:numPr>
              <w:tabs>
                <w:tab w:val="left" w:pos="175"/>
                <w:tab w:val="left" w:pos="238"/>
              </w:tabs>
              <w:spacing w:line="259" w:lineRule="auto"/>
              <w:ind w:left="0" w:hanging="85"/>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 xml:space="preserve">методы осуществления мероприятий по </w:t>
            </w:r>
            <w:r w:rsidRPr="002C5973">
              <w:rPr>
                <w:rFonts w:ascii="Times New Roman" w:hAnsi="Times New Roman" w:cs="Times New Roman"/>
                <w:color w:val="000000" w:themeColor="text1"/>
                <w:sz w:val="24"/>
                <w:szCs w:val="24"/>
              </w:rPr>
              <w:lastRenderedPageBreak/>
              <w:t>предотвращению производственного травматизма и профессиональных заболеваний</w:t>
            </w:r>
            <w:r w:rsidR="00704F94"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2EA99511" w14:textId="77777777" w:rsidR="00C72A9B" w:rsidRPr="002C5973" w:rsidRDefault="00C72A9B" w:rsidP="00A518A6">
            <w:pPr>
              <w:pStyle w:val="a4"/>
              <w:numPr>
                <w:ilvl w:val="0"/>
                <w:numId w:val="37"/>
              </w:numPr>
              <w:tabs>
                <w:tab w:val="left" w:pos="320"/>
              </w:tabs>
              <w:ind w:left="0" w:firstLine="0"/>
              <w:rPr>
                <w:rFonts w:ascii="Times New Roman" w:hAnsi="Times New Roman" w:cs="Times New Roman"/>
                <w:bCs/>
                <w:color w:val="000000" w:themeColor="text1"/>
                <w:sz w:val="24"/>
                <w:szCs w:val="24"/>
              </w:rPr>
            </w:pPr>
            <w:r w:rsidRPr="002C5973">
              <w:rPr>
                <w:rFonts w:ascii="Times New Roman" w:hAnsi="Times New Roman" w:cs="Times New Roman"/>
                <w:color w:val="000000" w:themeColor="text1"/>
                <w:sz w:val="24"/>
                <w:szCs w:val="24"/>
              </w:rPr>
              <w:lastRenderedPageBreak/>
              <w:t>планирования и организации работы структурного подразделения на основе знания психологии личности и коллектива</w:t>
            </w:r>
            <w:r w:rsidR="00704F94" w:rsidRPr="002C5973">
              <w:rPr>
                <w:rFonts w:ascii="Times New Roman" w:hAnsi="Times New Roman" w:cs="Times New Roman"/>
                <w:color w:val="000000" w:themeColor="text1"/>
                <w:sz w:val="24"/>
                <w:szCs w:val="24"/>
              </w:rPr>
              <w:t>;</w:t>
            </w:r>
          </w:p>
          <w:p w14:paraId="3AC8787B" w14:textId="77777777" w:rsidR="00C72A9B" w:rsidRPr="002C5973" w:rsidRDefault="00C72A9B" w:rsidP="00A518A6">
            <w:pPr>
              <w:pStyle w:val="a4"/>
              <w:numPr>
                <w:ilvl w:val="0"/>
                <w:numId w:val="38"/>
              </w:numPr>
              <w:tabs>
                <w:tab w:val="left" w:pos="320"/>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оформления технической документации организации и планирования работ</w:t>
            </w:r>
            <w:r w:rsidR="00704F94" w:rsidRPr="002C5973">
              <w:rPr>
                <w:rFonts w:ascii="Times New Roman" w:hAnsi="Times New Roman" w:cs="Times New Roman"/>
                <w:color w:val="000000" w:themeColor="text1"/>
                <w:sz w:val="24"/>
                <w:szCs w:val="24"/>
              </w:rPr>
              <w:t>.</w:t>
            </w:r>
          </w:p>
        </w:tc>
      </w:tr>
      <w:tr w:rsidR="006E13BE" w:rsidRPr="002C5973" w14:paraId="0A41ECB3" w14:textId="77777777" w:rsidTr="00C72A9B">
        <w:tc>
          <w:tcPr>
            <w:tcW w:w="1129" w:type="dxa"/>
            <w:tcBorders>
              <w:left w:val="single" w:sz="4" w:space="0" w:color="auto"/>
              <w:right w:val="single" w:sz="4" w:space="0" w:color="auto"/>
            </w:tcBorders>
          </w:tcPr>
          <w:p w14:paraId="4794443A"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lastRenderedPageBreak/>
              <w:t>ПК 3.2</w:t>
            </w:r>
          </w:p>
        </w:tc>
        <w:tc>
          <w:tcPr>
            <w:tcW w:w="2833" w:type="dxa"/>
            <w:tcBorders>
              <w:left w:val="single" w:sz="4" w:space="0" w:color="auto"/>
              <w:right w:val="single" w:sz="4" w:space="0" w:color="auto"/>
            </w:tcBorders>
          </w:tcPr>
          <w:p w14:paraId="1E0A3758" w14:textId="77777777" w:rsidR="00C72A9B" w:rsidRPr="002C5973" w:rsidRDefault="00C72A9B" w:rsidP="00A518A6">
            <w:pPr>
              <w:pStyle w:val="a4"/>
              <w:numPr>
                <w:ilvl w:val="0"/>
                <w:numId w:val="38"/>
              </w:numPr>
              <w:tabs>
                <w:tab w:val="left" w:pos="314"/>
              </w:tabs>
              <w:ind w:left="0" w:firstLine="0"/>
              <w:rPr>
                <w:rFonts w:ascii="Times New Roman" w:hAnsi="Times New Roman" w:cs="Times New Roman"/>
                <w:bCs/>
                <w:color w:val="000000" w:themeColor="text1"/>
                <w:sz w:val="24"/>
                <w:szCs w:val="24"/>
              </w:rPr>
            </w:pPr>
            <w:r w:rsidRPr="002C5973">
              <w:rPr>
                <w:rFonts w:ascii="Times New Roman" w:hAnsi="Times New Roman" w:cs="Times New Roman"/>
                <w:color w:val="000000" w:themeColor="text1"/>
                <w:sz w:val="24"/>
                <w:szCs w:val="24"/>
              </w:rPr>
              <w:t>инструктировать и контролировать исполнителей на всех стадиях работ</w:t>
            </w:r>
            <w:r w:rsidR="00704F94" w:rsidRPr="002C5973">
              <w:rPr>
                <w:rFonts w:ascii="Times New Roman" w:hAnsi="Times New Roman" w:cs="Times New Roman"/>
                <w:color w:val="000000" w:themeColor="text1"/>
                <w:sz w:val="24"/>
                <w:szCs w:val="24"/>
              </w:rPr>
              <w:t>;</w:t>
            </w:r>
          </w:p>
          <w:p w14:paraId="08F9EF62" w14:textId="77777777" w:rsidR="00C72A9B" w:rsidRPr="002C5973" w:rsidRDefault="00C72A9B" w:rsidP="00A518A6">
            <w:pPr>
              <w:pStyle w:val="a4"/>
              <w:numPr>
                <w:ilvl w:val="0"/>
                <w:numId w:val="38"/>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принимать и реализовывать управленческие решения и проводить оценку результата</w:t>
            </w:r>
            <w:r w:rsidR="00704F94" w:rsidRPr="002C5973">
              <w:rPr>
                <w:rFonts w:ascii="Times New Roman" w:hAnsi="Times New Roman" w:cs="Times New Roman"/>
                <w:color w:val="000000" w:themeColor="text1"/>
                <w:sz w:val="24"/>
                <w:szCs w:val="24"/>
              </w:rPr>
              <w:t>;</w:t>
            </w:r>
          </w:p>
          <w:p w14:paraId="77612FDB" w14:textId="77777777" w:rsidR="00C72A9B" w:rsidRPr="002C5973" w:rsidRDefault="00C72A9B" w:rsidP="00A518A6">
            <w:pPr>
              <w:pStyle w:val="a4"/>
              <w:numPr>
                <w:ilvl w:val="0"/>
                <w:numId w:val="38"/>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мотивировать работников на решение производственных задач</w:t>
            </w:r>
            <w:r w:rsidR="00704F94" w:rsidRPr="002C5973">
              <w:rPr>
                <w:rFonts w:ascii="Times New Roman" w:hAnsi="Times New Roman" w:cs="Times New Roman"/>
                <w:color w:val="000000" w:themeColor="text1"/>
                <w:sz w:val="24"/>
                <w:szCs w:val="24"/>
              </w:rPr>
              <w:t>;</w:t>
            </w:r>
          </w:p>
          <w:p w14:paraId="6675D9AB" w14:textId="77777777" w:rsidR="00C72A9B" w:rsidRPr="002C5973" w:rsidRDefault="00C72A9B" w:rsidP="00A518A6">
            <w:pPr>
              <w:pStyle w:val="a4"/>
              <w:numPr>
                <w:ilvl w:val="0"/>
                <w:numId w:val="38"/>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управлять конфликтными ситуациями, стрессами и рисками</w:t>
            </w:r>
            <w:r w:rsidR="00704F94" w:rsidRPr="002C5973">
              <w:rPr>
                <w:rFonts w:ascii="Times New Roman" w:hAnsi="Times New Roman" w:cs="Times New Roman"/>
                <w:color w:val="000000" w:themeColor="text1"/>
                <w:sz w:val="24"/>
                <w:szCs w:val="24"/>
              </w:rPr>
              <w:t>;</w:t>
            </w:r>
          </w:p>
          <w:p w14:paraId="522C71BA" w14:textId="77777777" w:rsidR="00C72A9B" w:rsidRPr="002C5973" w:rsidRDefault="00C72A9B" w:rsidP="00A518A6">
            <w:pPr>
              <w:pStyle w:val="a4"/>
              <w:numPr>
                <w:ilvl w:val="0"/>
                <w:numId w:val="38"/>
              </w:numPr>
              <w:tabs>
                <w:tab w:val="left" w:pos="197"/>
                <w:tab w:val="left" w:pos="314"/>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применять методы управления персоналом на судне</w:t>
            </w:r>
            <w:r w:rsidR="00704F94"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13C909" w14:textId="77777777" w:rsidR="00C72A9B" w:rsidRPr="002C5973" w:rsidRDefault="00C72A9B" w:rsidP="00A518A6">
            <w:pPr>
              <w:pStyle w:val="a4"/>
              <w:numPr>
                <w:ilvl w:val="0"/>
                <w:numId w:val="39"/>
              </w:numPr>
              <w:tabs>
                <w:tab w:val="left" w:pos="175"/>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современные технологии управления структурным подразделением</w:t>
            </w:r>
            <w:r w:rsidR="00704F94" w:rsidRPr="002C5973">
              <w:rPr>
                <w:rFonts w:ascii="Times New Roman" w:hAnsi="Times New Roman" w:cs="Times New Roman"/>
                <w:color w:val="000000" w:themeColor="text1"/>
                <w:sz w:val="24"/>
                <w:szCs w:val="24"/>
              </w:rPr>
              <w:t>;</w:t>
            </w:r>
          </w:p>
          <w:p w14:paraId="2814174B" w14:textId="77777777" w:rsidR="00C72A9B" w:rsidRPr="002C5973" w:rsidRDefault="00C72A9B" w:rsidP="00A518A6">
            <w:pPr>
              <w:pStyle w:val="a4"/>
              <w:numPr>
                <w:ilvl w:val="0"/>
                <w:numId w:val="39"/>
              </w:numPr>
              <w:tabs>
                <w:tab w:val="left" w:pos="175"/>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методы принятия решений</w:t>
            </w:r>
            <w:r w:rsidR="00704F94" w:rsidRPr="002C5973">
              <w:rPr>
                <w:rFonts w:ascii="Times New Roman" w:hAnsi="Times New Roman" w:cs="Times New Roman"/>
                <w:color w:val="000000" w:themeColor="text1"/>
                <w:sz w:val="24"/>
                <w:szCs w:val="24"/>
              </w:rPr>
              <w:t>;</w:t>
            </w:r>
          </w:p>
          <w:p w14:paraId="25CE547E" w14:textId="77777777" w:rsidR="00C72A9B" w:rsidRPr="002C5973" w:rsidRDefault="00C72A9B" w:rsidP="00A518A6">
            <w:pPr>
              <w:pStyle w:val="a4"/>
              <w:numPr>
                <w:ilvl w:val="0"/>
                <w:numId w:val="39"/>
              </w:numPr>
              <w:tabs>
                <w:tab w:val="left" w:pos="175"/>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виды, формы и методы мотивации персонала</w:t>
            </w:r>
            <w:r w:rsidR="00704F94" w:rsidRPr="002C5973">
              <w:rPr>
                <w:rFonts w:ascii="Times New Roman" w:hAnsi="Times New Roman" w:cs="Times New Roman"/>
                <w:color w:val="000000" w:themeColor="text1"/>
                <w:sz w:val="24"/>
                <w:szCs w:val="24"/>
              </w:rPr>
              <w:t>;</w:t>
            </w:r>
          </w:p>
          <w:p w14:paraId="778C1ABF" w14:textId="77777777" w:rsidR="00C72A9B" w:rsidRPr="002C5973" w:rsidRDefault="00C72A9B" w:rsidP="00A518A6">
            <w:pPr>
              <w:pStyle w:val="a4"/>
              <w:numPr>
                <w:ilvl w:val="0"/>
                <w:numId w:val="39"/>
              </w:numPr>
              <w:tabs>
                <w:tab w:val="left" w:pos="175"/>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деловой этикет</w:t>
            </w:r>
            <w:r w:rsidR="00704F94" w:rsidRPr="002C5973">
              <w:rPr>
                <w:rFonts w:ascii="Times New Roman" w:hAnsi="Times New Roman" w:cs="Times New Roman"/>
                <w:color w:val="000000" w:themeColor="text1"/>
                <w:sz w:val="24"/>
                <w:szCs w:val="24"/>
              </w:rPr>
              <w:t>;</w:t>
            </w:r>
            <w:r w:rsidRPr="002C5973">
              <w:rPr>
                <w:rFonts w:ascii="Times New Roman" w:hAnsi="Times New Roman" w:cs="Times New Roman"/>
                <w:color w:val="000000" w:themeColor="text1"/>
                <w:sz w:val="24"/>
                <w:szCs w:val="24"/>
              </w:rPr>
              <w:t xml:space="preserve"> </w:t>
            </w:r>
          </w:p>
          <w:p w14:paraId="54EAFB56" w14:textId="77777777" w:rsidR="00C72A9B" w:rsidRPr="002C5973" w:rsidRDefault="00C72A9B" w:rsidP="00A518A6">
            <w:pPr>
              <w:pStyle w:val="a4"/>
              <w:numPr>
                <w:ilvl w:val="0"/>
                <w:numId w:val="39"/>
              </w:numPr>
              <w:tabs>
                <w:tab w:val="left" w:pos="175"/>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особенности менеджмента в области профессиональной деятельности</w:t>
            </w:r>
            <w:r w:rsidR="00704F94" w:rsidRPr="002C5973">
              <w:rPr>
                <w:rFonts w:ascii="Times New Roman" w:hAnsi="Times New Roman" w:cs="Times New Roman"/>
                <w:color w:val="000000" w:themeColor="text1"/>
                <w:sz w:val="24"/>
                <w:szCs w:val="24"/>
              </w:rPr>
              <w:t>;</w:t>
            </w:r>
          </w:p>
          <w:p w14:paraId="55B8E616" w14:textId="77777777" w:rsidR="00C72A9B" w:rsidRPr="002C5973" w:rsidRDefault="00C72A9B" w:rsidP="00A518A6">
            <w:pPr>
              <w:pStyle w:val="a4"/>
              <w:numPr>
                <w:ilvl w:val="0"/>
                <w:numId w:val="39"/>
              </w:numPr>
              <w:tabs>
                <w:tab w:val="left" w:pos="175"/>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функциональные обязанности работников и руководителей</w:t>
            </w:r>
            <w:r w:rsidR="00704F94" w:rsidRPr="002C5973">
              <w:rPr>
                <w:rFonts w:ascii="Times New Roman" w:hAnsi="Times New Roman" w:cs="Times New Roman"/>
                <w:color w:val="000000" w:themeColor="text1"/>
                <w:sz w:val="24"/>
                <w:szCs w:val="24"/>
              </w:rPr>
              <w:t>;</w:t>
            </w:r>
          </w:p>
          <w:p w14:paraId="315FBDA6" w14:textId="77777777" w:rsidR="00C72A9B" w:rsidRPr="002C5973" w:rsidRDefault="00C72A9B" w:rsidP="00A518A6">
            <w:pPr>
              <w:pStyle w:val="a4"/>
              <w:numPr>
                <w:ilvl w:val="0"/>
                <w:numId w:val="39"/>
              </w:numPr>
              <w:tabs>
                <w:tab w:val="left" w:pos="175"/>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методы управления персоналом на судне</w:t>
            </w:r>
          </w:p>
          <w:p w14:paraId="40FB531C" w14:textId="77777777" w:rsidR="00C72A9B" w:rsidRPr="002C5973" w:rsidRDefault="00C72A9B" w:rsidP="00A518A6">
            <w:pPr>
              <w:pStyle w:val="a4"/>
              <w:numPr>
                <w:ilvl w:val="0"/>
                <w:numId w:val="39"/>
              </w:numPr>
              <w:tabs>
                <w:tab w:val="left" w:pos="175"/>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принципы делового общения в коллективе</w:t>
            </w:r>
            <w:r w:rsidR="00704F94" w:rsidRPr="002C5973">
              <w:rPr>
                <w:rFonts w:ascii="Times New Roman" w:hAnsi="Times New Roman" w:cs="Times New Roman"/>
                <w:color w:val="000000" w:themeColor="text1"/>
                <w:sz w:val="24"/>
                <w:szCs w:val="24"/>
              </w:rPr>
              <w:t>;</w:t>
            </w:r>
          </w:p>
          <w:p w14:paraId="04B02FCB" w14:textId="77777777" w:rsidR="00C72A9B" w:rsidRPr="002C5973" w:rsidRDefault="00C72A9B" w:rsidP="00A518A6">
            <w:pPr>
              <w:pStyle w:val="a4"/>
              <w:numPr>
                <w:ilvl w:val="0"/>
                <w:numId w:val="39"/>
              </w:numPr>
              <w:tabs>
                <w:tab w:val="left" w:pos="175"/>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 xml:space="preserve">основы </w:t>
            </w:r>
            <w:proofErr w:type="spellStart"/>
            <w:r w:rsidRPr="002C5973">
              <w:rPr>
                <w:rFonts w:ascii="Times New Roman" w:hAnsi="Times New Roman" w:cs="Times New Roman"/>
                <w:color w:val="000000" w:themeColor="text1"/>
                <w:sz w:val="24"/>
                <w:szCs w:val="24"/>
              </w:rPr>
              <w:t>конфликтологии</w:t>
            </w:r>
            <w:proofErr w:type="spellEnd"/>
            <w:r w:rsidR="00704F94" w:rsidRPr="002C5973">
              <w:rPr>
                <w:rFonts w:ascii="Times New Roman" w:hAnsi="Times New Roman" w:cs="Times New Roman"/>
                <w:color w:val="000000" w:themeColor="text1"/>
                <w:sz w:val="24"/>
                <w:szCs w:val="24"/>
              </w:rPr>
              <w:t>;</w:t>
            </w:r>
          </w:p>
          <w:p w14:paraId="76263152" w14:textId="77777777" w:rsidR="00C72A9B" w:rsidRPr="002C5973" w:rsidRDefault="00C72A9B" w:rsidP="00A518A6">
            <w:pPr>
              <w:pStyle w:val="a4"/>
              <w:numPr>
                <w:ilvl w:val="0"/>
                <w:numId w:val="39"/>
              </w:numPr>
              <w:tabs>
                <w:tab w:val="left" w:pos="175"/>
                <w:tab w:val="left" w:pos="238"/>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должностные инструкции подчинённых специалистов</w:t>
            </w:r>
            <w:r w:rsidR="00704F94"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323F07EF" w14:textId="77777777" w:rsidR="00C72A9B" w:rsidRPr="002C5973" w:rsidRDefault="00C72A9B" w:rsidP="00A518A6">
            <w:pPr>
              <w:pStyle w:val="a4"/>
              <w:numPr>
                <w:ilvl w:val="0"/>
                <w:numId w:val="40"/>
              </w:numPr>
              <w:tabs>
                <w:tab w:val="left" w:pos="178"/>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инструктировать и контролировать исполнителей на всех стадиях работ</w:t>
            </w:r>
            <w:r w:rsidR="00704F94" w:rsidRPr="002C5973">
              <w:rPr>
                <w:rFonts w:ascii="Times New Roman" w:hAnsi="Times New Roman" w:cs="Times New Roman"/>
                <w:color w:val="000000" w:themeColor="text1"/>
                <w:sz w:val="24"/>
                <w:szCs w:val="24"/>
              </w:rPr>
              <w:t>;</w:t>
            </w:r>
          </w:p>
          <w:p w14:paraId="37201A17" w14:textId="77777777" w:rsidR="00C72A9B" w:rsidRPr="002C5973" w:rsidRDefault="00C72A9B" w:rsidP="00A518A6">
            <w:pPr>
              <w:pStyle w:val="a4"/>
              <w:numPr>
                <w:ilvl w:val="0"/>
                <w:numId w:val="40"/>
              </w:numPr>
              <w:tabs>
                <w:tab w:val="left" w:pos="178"/>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принимать и реализовывать управленческие решения и проводить оценку результата</w:t>
            </w:r>
            <w:r w:rsidR="00704F94" w:rsidRPr="002C5973">
              <w:rPr>
                <w:rFonts w:ascii="Times New Roman" w:hAnsi="Times New Roman" w:cs="Times New Roman"/>
                <w:color w:val="000000" w:themeColor="text1"/>
                <w:sz w:val="24"/>
                <w:szCs w:val="24"/>
              </w:rPr>
              <w:t>;</w:t>
            </w:r>
          </w:p>
          <w:p w14:paraId="6595BC05" w14:textId="77777777" w:rsidR="00C72A9B" w:rsidRPr="002C5973" w:rsidRDefault="00C72A9B" w:rsidP="00A518A6">
            <w:pPr>
              <w:pStyle w:val="a4"/>
              <w:numPr>
                <w:ilvl w:val="0"/>
                <w:numId w:val="40"/>
              </w:numPr>
              <w:tabs>
                <w:tab w:val="left" w:pos="178"/>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мотивировать работников на решение производственных задач</w:t>
            </w:r>
            <w:r w:rsidR="00704F94" w:rsidRPr="002C5973">
              <w:rPr>
                <w:rFonts w:ascii="Times New Roman" w:hAnsi="Times New Roman" w:cs="Times New Roman"/>
                <w:color w:val="000000" w:themeColor="text1"/>
                <w:sz w:val="24"/>
                <w:szCs w:val="24"/>
              </w:rPr>
              <w:t>;</w:t>
            </w:r>
          </w:p>
          <w:p w14:paraId="3C5AF996" w14:textId="77777777" w:rsidR="00C72A9B" w:rsidRPr="002C5973" w:rsidRDefault="00C72A9B" w:rsidP="00A518A6">
            <w:pPr>
              <w:pStyle w:val="a4"/>
              <w:numPr>
                <w:ilvl w:val="0"/>
                <w:numId w:val="40"/>
              </w:numPr>
              <w:tabs>
                <w:tab w:val="left" w:pos="178"/>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управлять конфликтными ситуациями, стрессами и рисками</w:t>
            </w:r>
            <w:r w:rsidR="00704F94" w:rsidRPr="002C5973">
              <w:rPr>
                <w:rFonts w:ascii="Times New Roman" w:hAnsi="Times New Roman" w:cs="Times New Roman"/>
                <w:color w:val="000000" w:themeColor="text1"/>
                <w:sz w:val="24"/>
                <w:szCs w:val="24"/>
              </w:rPr>
              <w:t>;</w:t>
            </w:r>
          </w:p>
          <w:p w14:paraId="0925CD4E" w14:textId="77777777" w:rsidR="00C72A9B" w:rsidRPr="002C5973" w:rsidRDefault="00C72A9B" w:rsidP="00A518A6">
            <w:pPr>
              <w:pStyle w:val="a4"/>
              <w:numPr>
                <w:ilvl w:val="0"/>
                <w:numId w:val="40"/>
              </w:numPr>
              <w:tabs>
                <w:tab w:val="left" w:pos="178"/>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применять методы управления персоналом на судне</w:t>
            </w:r>
            <w:r w:rsidR="00704F94" w:rsidRPr="002C5973">
              <w:rPr>
                <w:rFonts w:ascii="Times New Roman" w:hAnsi="Times New Roman" w:cs="Times New Roman"/>
                <w:color w:val="000000" w:themeColor="text1"/>
                <w:sz w:val="24"/>
                <w:szCs w:val="24"/>
              </w:rPr>
              <w:t>.</w:t>
            </w:r>
          </w:p>
        </w:tc>
      </w:tr>
      <w:tr w:rsidR="00C72A9B" w:rsidRPr="002C5973" w14:paraId="274D1BBA" w14:textId="77777777" w:rsidTr="00C72A9B">
        <w:tc>
          <w:tcPr>
            <w:tcW w:w="1129" w:type="dxa"/>
            <w:tcBorders>
              <w:left w:val="single" w:sz="4" w:space="0" w:color="auto"/>
              <w:right w:val="single" w:sz="4" w:space="0" w:color="auto"/>
            </w:tcBorders>
          </w:tcPr>
          <w:p w14:paraId="1E224DD2"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ПК 3.3</w:t>
            </w:r>
          </w:p>
        </w:tc>
        <w:tc>
          <w:tcPr>
            <w:tcW w:w="2833" w:type="dxa"/>
            <w:tcBorders>
              <w:left w:val="single" w:sz="4" w:space="0" w:color="auto"/>
              <w:right w:val="single" w:sz="4" w:space="0" w:color="auto"/>
            </w:tcBorders>
          </w:tcPr>
          <w:p w14:paraId="25102D02" w14:textId="77777777" w:rsidR="00C72A9B" w:rsidRPr="002C5973" w:rsidRDefault="00C72A9B" w:rsidP="00A518A6">
            <w:pPr>
              <w:pStyle w:val="a4"/>
              <w:numPr>
                <w:ilvl w:val="0"/>
                <w:numId w:val="40"/>
              </w:numPr>
              <w:tabs>
                <w:tab w:val="left" w:pos="314"/>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рассчитывать по принятой методике основные производственные показатели, характеризующие эффективность выполняемых работ</w:t>
            </w:r>
            <w:r w:rsidR="00704F94" w:rsidRPr="002C5973">
              <w:rPr>
                <w:rFonts w:ascii="Times New Roman" w:hAnsi="Times New Roman" w:cs="Times New Roman"/>
                <w:color w:val="000000" w:themeColor="text1"/>
                <w:sz w:val="24"/>
                <w:szCs w:val="24"/>
              </w:rPr>
              <w:t>;</w:t>
            </w:r>
          </w:p>
          <w:p w14:paraId="789B76A5" w14:textId="77777777" w:rsidR="00C72A9B" w:rsidRPr="002C5973" w:rsidRDefault="00C72A9B" w:rsidP="00A518A6">
            <w:pPr>
              <w:pStyle w:val="a4"/>
              <w:numPr>
                <w:ilvl w:val="0"/>
                <w:numId w:val="40"/>
              </w:numPr>
              <w:tabs>
                <w:tab w:val="left" w:pos="314"/>
              </w:tabs>
              <w:ind w:left="0" w:firstLine="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применять компьютерные и телекоммуникационные средства</w:t>
            </w:r>
            <w:r w:rsidR="00704F94" w:rsidRPr="002C5973">
              <w:rPr>
                <w:rFonts w:ascii="Times New Roman" w:hAnsi="Times New Roman" w:cs="Times New Roman"/>
                <w:color w:val="000000" w:themeColor="text1"/>
                <w:sz w:val="24"/>
                <w:szCs w:val="24"/>
              </w:rPr>
              <w:t>;</w:t>
            </w:r>
          </w:p>
          <w:p w14:paraId="7F239EBC" w14:textId="77777777" w:rsidR="00C72A9B" w:rsidRPr="002C5973" w:rsidRDefault="00C72A9B" w:rsidP="00A518A6">
            <w:pPr>
              <w:pStyle w:val="a4"/>
              <w:numPr>
                <w:ilvl w:val="0"/>
                <w:numId w:val="40"/>
              </w:numPr>
              <w:tabs>
                <w:tab w:val="left" w:pos="197"/>
                <w:tab w:val="left" w:pos="314"/>
              </w:tabs>
              <w:spacing w:line="259" w:lineRule="auto"/>
              <w:ind w:left="0" w:firstLine="0"/>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использовать необходимые нормативно-правовые документы</w:t>
            </w:r>
            <w:r w:rsidR="00704F94"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48D89CF" w14:textId="77777777" w:rsidR="00C72A9B" w:rsidRPr="002C5973" w:rsidRDefault="00C72A9B" w:rsidP="00A518A6">
            <w:pPr>
              <w:pStyle w:val="a4"/>
              <w:numPr>
                <w:ilvl w:val="0"/>
                <w:numId w:val="40"/>
              </w:numPr>
              <w:tabs>
                <w:tab w:val="left" w:pos="317"/>
              </w:tabs>
              <w:ind w:left="0" w:hanging="33"/>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методы оценивания качества выполняемых работ</w:t>
            </w:r>
            <w:r w:rsidR="00704F94" w:rsidRPr="002C5973">
              <w:rPr>
                <w:rFonts w:ascii="Times New Roman" w:hAnsi="Times New Roman" w:cs="Times New Roman"/>
                <w:color w:val="000000" w:themeColor="text1"/>
                <w:sz w:val="24"/>
                <w:szCs w:val="24"/>
              </w:rPr>
              <w:t>;</w:t>
            </w:r>
          </w:p>
          <w:p w14:paraId="14EC9940" w14:textId="77777777" w:rsidR="00C72A9B" w:rsidRPr="002C5973" w:rsidRDefault="00C72A9B" w:rsidP="00A518A6">
            <w:pPr>
              <w:pStyle w:val="a4"/>
              <w:numPr>
                <w:ilvl w:val="0"/>
                <w:numId w:val="40"/>
              </w:numPr>
              <w:tabs>
                <w:tab w:val="left" w:pos="317"/>
              </w:tabs>
              <w:ind w:left="0" w:hanging="33"/>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основные производственные показатели работы организации в отрасли и её структурных подразделений</w:t>
            </w:r>
            <w:r w:rsidR="00704F94" w:rsidRPr="002C5973">
              <w:rPr>
                <w:rFonts w:ascii="Times New Roman" w:hAnsi="Times New Roman" w:cs="Times New Roman"/>
                <w:color w:val="000000" w:themeColor="text1"/>
                <w:sz w:val="24"/>
                <w:szCs w:val="24"/>
              </w:rPr>
              <w:t>;</w:t>
            </w:r>
          </w:p>
          <w:p w14:paraId="53BFF7ED" w14:textId="77777777" w:rsidR="00C72A9B" w:rsidRPr="002C5973" w:rsidRDefault="00C72A9B" w:rsidP="00A518A6">
            <w:pPr>
              <w:pStyle w:val="a4"/>
              <w:numPr>
                <w:ilvl w:val="0"/>
                <w:numId w:val="40"/>
              </w:numPr>
              <w:tabs>
                <w:tab w:val="left" w:pos="238"/>
                <w:tab w:val="left" w:pos="317"/>
              </w:tabs>
              <w:spacing w:line="259" w:lineRule="auto"/>
              <w:ind w:left="0" w:hanging="33"/>
              <w:rPr>
                <w:rFonts w:ascii="Times New Roman" w:eastAsia="Calibri" w:hAnsi="Times New Roman" w:cs="Times New Roman"/>
                <w:iCs/>
                <w:color w:val="000000" w:themeColor="text1"/>
                <w:sz w:val="24"/>
                <w:szCs w:val="24"/>
              </w:rPr>
            </w:pPr>
            <w:r w:rsidRPr="002C5973">
              <w:rPr>
                <w:rFonts w:ascii="Times New Roman" w:hAnsi="Times New Roman" w:cs="Times New Roman"/>
                <w:color w:val="000000" w:themeColor="text1"/>
                <w:sz w:val="24"/>
                <w:szCs w:val="24"/>
              </w:rPr>
              <w:t>методы планирования, контроля и оценки работ исполнителей</w:t>
            </w:r>
            <w:r w:rsidR="00704F94" w:rsidRPr="002C5973">
              <w:rPr>
                <w:rFonts w:ascii="Times New Roman" w:hAnsi="Times New Roman" w:cs="Times New Roman"/>
                <w:color w:val="000000" w:themeColor="text1"/>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06972A79" w14:textId="77777777" w:rsidR="00C72A9B" w:rsidRPr="002C5973" w:rsidRDefault="00C72A9B" w:rsidP="00A518A6">
            <w:pPr>
              <w:pStyle w:val="a4"/>
              <w:numPr>
                <w:ilvl w:val="0"/>
                <w:numId w:val="40"/>
              </w:numPr>
              <w:tabs>
                <w:tab w:val="left" w:pos="320"/>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контроля качества выполняемых работ</w:t>
            </w:r>
            <w:r w:rsidR="00704F94" w:rsidRPr="002C5973">
              <w:rPr>
                <w:rFonts w:ascii="Times New Roman" w:hAnsi="Times New Roman" w:cs="Times New Roman"/>
                <w:color w:val="000000" w:themeColor="text1"/>
                <w:sz w:val="24"/>
                <w:szCs w:val="24"/>
              </w:rPr>
              <w:t>;</w:t>
            </w:r>
          </w:p>
          <w:p w14:paraId="70452298" w14:textId="77777777" w:rsidR="00C72A9B" w:rsidRPr="002C5973" w:rsidRDefault="00C72A9B" w:rsidP="00A518A6">
            <w:pPr>
              <w:pStyle w:val="a4"/>
              <w:numPr>
                <w:ilvl w:val="0"/>
                <w:numId w:val="40"/>
              </w:numPr>
              <w:tabs>
                <w:tab w:val="left" w:pos="320"/>
              </w:tabs>
              <w:ind w:left="0" w:firstLine="0"/>
              <w:rPr>
                <w:rFonts w:ascii="Times New Roman" w:hAnsi="Times New Roman" w:cs="Times New Roman"/>
                <w:bCs/>
                <w:i/>
                <w:color w:val="000000" w:themeColor="text1"/>
                <w:sz w:val="24"/>
                <w:szCs w:val="24"/>
              </w:rPr>
            </w:pPr>
            <w:r w:rsidRPr="002C5973">
              <w:rPr>
                <w:rFonts w:ascii="Times New Roman" w:hAnsi="Times New Roman" w:cs="Times New Roman"/>
                <w:color w:val="000000" w:themeColor="text1"/>
                <w:sz w:val="24"/>
                <w:szCs w:val="24"/>
              </w:rPr>
              <w:t>анализа процесса и результатов деятельности работы структурного подразделения с применением современных информационных технологий</w:t>
            </w:r>
            <w:r w:rsidR="00704F94" w:rsidRPr="002C5973">
              <w:rPr>
                <w:rFonts w:ascii="Times New Roman" w:hAnsi="Times New Roman" w:cs="Times New Roman"/>
                <w:color w:val="000000" w:themeColor="text1"/>
                <w:sz w:val="24"/>
                <w:szCs w:val="24"/>
              </w:rPr>
              <w:t>.</w:t>
            </w:r>
          </w:p>
        </w:tc>
      </w:tr>
    </w:tbl>
    <w:p w14:paraId="542D87CF" w14:textId="77777777" w:rsidR="00C72A9B" w:rsidRPr="002C5973" w:rsidRDefault="00C72A9B" w:rsidP="00FD504E">
      <w:pPr>
        <w:spacing w:after="0"/>
        <w:ind w:firstLine="709"/>
        <w:rPr>
          <w:rFonts w:ascii="Times New Roman" w:hAnsi="Times New Roman" w:cs="Times New Roman"/>
          <w:bCs/>
          <w:color w:val="000000" w:themeColor="text1"/>
          <w:sz w:val="24"/>
          <w:szCs w:val="24"/>
        </w:rPr>
      </w:pPr>
    </w:p>
    <w:p w14:paraId="71BFF6D9" w14:textId="77777777" w:rsidR="00704F94" w:rsidRPr="002C5973" w:rsidRDefault="00704F94" w:rsidP="00FD504E">
      <w:pPr>
        <w:spacing w:after="0"/>
        <w:ind w:firstLine="709"/>
        <w:rPr>
          <w:rFonts w:ascii="Times New Roman" w:hAnsi="Times New Roman" w:cs="Times New Roman"/>
          <w:bCs/>
          <w:color w:val="000000" w:themeColor="text1"/>
          <w:sz w:val="24"/>
          <w:szCs w:val="24"/>
        </w:rPr>
      </w:pPr>
    </w:p>
    <w:p w14:paraId="6C6DDD30" w14:textId="77777777" w:rsidR="00C72A9B" w:rsidRPr="009B1232" w:rsidRDefault="00704F94" w:rsidP="009B1232">
      <w:pPr>
        <w:pStyle w:val="1f"/>
      </w:pPr>
      <w:bookmarkStart w:id="120" w:name="_Toc207057624"/>
      <w:bookmarkStart w:id="121" w:name="_Toc207102982"/>
      <w:bookmarkStart w:id="122" w:name="_Toc207103168"/>
      <w:bookmarkStart w:id="123" w:name="_Toc207103221"/>
      <w:r w:rsidRPr="009B1232">
        <w:lastRenderedPageBreak/>
        <w:t>2. СТРУКТУРА И СОДЕРЖАНИЕ ПРОФЕССИОНАЛЬНОГО МОДУЛЯ</w:t>
      </w:r>
      <w:bookmarkEnd w:id="120"/>
      <w:bookmarkEnd w:id="121"/>
      <w:bookmarkEnd w:id="122"/>
      <w:bookmarkEnd w:id="123"/>
    </w:p>
    <w:p w14:paraId="4DCB6C1A" w14:textId="77777777" w:rsidR="00C72A9B" w:rsidRPr="009B1232" w:rsidRDefault="00C72A9B" w:rsidP="009B1232">
      <w:pPr>
        <w:pStyle w:val="114"/>
      </w:pPr>
      <w:bookmarkStart w:id="124" w:name="_Toc207057625"/>
      <w:bookmarkStart w:id="125" w:name="_Toc207102983"/>
      <w:bookmarkStart w:id="126" w:name="_Toc207103169"/>
      <w:bookmarkStart w:id="127" w:name="_Toc207103222"/>
      <w:r w:rsidRPr="009B1232">
        <w:t>2.1. Трудоемкость освоения модуля</w:t>
      </w:r>
      <w:bookmarkEnd w:id="124"/>
      <w:bookmarkEnd w:id="125"/>
      <w:bookmarkEnd w:id="126"/>
      <w:bookmarkEnd w:id="127"/>
      <w:r w:rsidRPr="009B1232">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E13BE" w:rsidRPr="002C5973" w14:paraId="05B48536" w14:textId="77777777" w:rsidTr="00C72A9B">
        <w:trPr>
          <w:trHeight w:val="23"/>
        </w:trPr>
        <w:tc>
          <w:tcPr>
            <w:tcW w:w="2460" w:type="pct"/>
            <w:vAlign w:val="center"/>
          </w:tcPr>
          <w:p w14:paraId="0FFF106B" w14:textId="77777777" w:rsidR="00C72A9B" w:rsidRPr="002C5973" w:rsidRDefault="00C72A9B" w:rsidP="00FD504E">
            <w:pPr>
              <w:spacing w:after="0"/>
              <w:jc w:val="center"/>
              <w:rPr>
                <w:rFonts w:ascii="Times New Roman" w:hAnsi="Times New Roman" w:cs="Times New Roman"/>
                <w:b/>
                <w:color w:val="000000" w:themeColor="text1"/>
                <w:sz w:val="24"/>
              </w:rPr>
            </w:pPr>
            <w:r w:rsidRPr="002C5973">
              <w:rPr>
                <w:rFonts w:ascii="Times New Roman" w:hAnsi="Times New Roman" w:cs="Times New Roman"/>
                <w:b/>
                <w:color w:val="000000" w:themeColor="text1"/>
                <w:sz w:val="24"/>
              </w:rPr>
              <w:t>Наименование составных частей модуля</w:t>
            </w:r>
          </w:p>
        </w:tc>
        <w:tc>
          <w:tcPr>
            <w:tcW w:w="1195" w:type="pct"/>
            <w:vAlign w:val="center"/>
          </w:tcPr>
          <w:p w14:paraId="47258CB9" w14:textId="77777777" w:rsidR="00C72A9B" w:rsidRPr="002C5973" w:rsidRDefault="00C72A9B" w:rsidP="00FD504E">
            <w:pPr>
              <w:spacing w:after="0"/>
              <w:jc w:val="center"/>
              <w:rPr>
                <w:rFonts w:ascii="Times New Roman" w:hAnsi="Times New Roman" w:cs="Times New Roman"/>
                <w:b/>
                <w:iCs/>
                <w:color w:val="000000" w:themeColor="text1"/>
                <w:sz w:val="24"/>
              </w:rPr>
            </w:pPr>
            <w:r w:rsidRPr="002C5973">
              <w:rPr>
                <w:rFonts w:ascii="Times New Roman" w:hAnsi="Times New Roman" w:cs="Times New Roman"/>
                <w:b/>
                <w:iCs/>
                <w:color w:val="000000" w:themeColor="text1"/>
                <w:sz w:val="24"/>
              </w:rPr>
              <w:t>Объем в часах</w:t>
            </w:r>
          </w:p>
        </w:tc>
        <w:tc>
          <w:tcPr>
            <w:tcW w:w="1345" w:type="pct"/>
          </w:tcPr>
          <w:p w14:paraId="0694635C" w14:textId="77777777" w:rsidR="00C72A9B" w:rsidRPr="002C5973" w:rsidRDefault="00C72A9B" w:rsidP="00FD504E">
            <w:pPr>
              <w:spacing w:after="0"/>
              <w:jc w:val="center"/>
              <w:rPr>
                <w:rFonts w:ascii="Times New Roman" w:hAnsi="Times New Roman" w:cs="Times New Roman"/>
                <w:b/>
                <w:iCs/>
                <w:color w:val="000000" w:themeColor="text1"/>
                <w:sz w:val="24"/>
              </w:rPr>
            </w:pPr>
            <w:r w:rsidRPr="002C5973">
              <w:rPr>
                <w:rFonts w:ascii="Times New Roman" w:hAnsi="Times New Roman" w:cs="Times New Roman"/>
                <w:b/>
                <w:color w:val="000000" w:themeColor="text1"/>
                <w:sz w:val="24"/>
              </w:rPr>
              <w:t xml:space="preserve">В </w:t>
            </w:r>
            <w:proofErr w:type="spellStart"/>
            <w:r w:rsidRPr="002C5973">
              <w:rPr>
                <w:rFonts w:ascii="Times New Roman" w:hAnsi="Times New Roman" w:cs="Times New Roman"/>
                <w:b/>
                <w:color w:val="000000" w:themeColor="text1"/>
                <w:sz w:val="24"/>
              </w:rPr>
              <w:t>т.ч</w:t>
            </w:r>
            <w:proofErr w:type="spellEnd"/>
            <w:r w:rsidRPr="002C5973">
              <w:rPr>
                <w:rFonts w:ascii="Times New Roman" w:hAnsi="Times New Roman" w:cs="Times New Roman"/>
                <w:b/>
                <w:color w:val="000000" w:themeColor="text1"/>
                <w:sz w:val="24"/>
              </w:rPr>
              <w:t>. в форме практической подготовки</w:t>
            </w:r>
          </w:p>
        </w:tc>
      </w:tr>
      <w:tr w:rsidR="006E13BE" w:rsidRPr="002C5973" w14:paraId="5E2ACDB6" w14:textId="77777777" w:rsidTr="00C72A9B">
        <w:trPr>
          <w:trHeight w:val="23"/>
        </w:trPr>
        <w:tc>
          <w:tcPr>
            <w:tcW w:w="2460" w:type="pct"/>
            <w:vAlign w:val="center"/>
          </w:tcPr>
          <w:p w14:paraId="79671259"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Учебные занятия</w:t>
            </w:r>
          </w:p>
        </w:tc>
        <w:tc>
          <w:tcPr>
            <w:tcW w:w="1195" w:type="pct"/>
            <w:vAlign w:val="center"/>
          </w:tcPr>
          <w:p w14:paraId="0237E735" w14:textId="66DBDD11" w:rsidR="00C72A9B" w:rsidRPr="002C5973" w:rsidRDefault="009362F6"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92</w:t>
            </w:r>
          </w:p>
        </w:tc>
        <w:tc>
          <w:tcPr>
            <w:tcW w:w="1345" w:type="pct"/>
            <w:vAlign w:val="center"/>
          </w:tcPr>
          <w:p w14:paraId="35AD8DEF" w14:textId="42629ED0" w:rsidR="00C72A9B" w:rsidRPr="002C5973" w:rsidRDefault="008D23F5"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46</w:t>
            </w:r>
          </w:p>
        </w:tc>
      </w:tr>
      <w:tr w:rsidR="006E13BE" w:rsidRPr="002C5973" w14:paraId="5B9F419E" w14:textId="77777777" w:rsidTr="00C72A9B">
        <w:trPr>
          <w:trHeight w:val="23"/>
        </w:trPr>
        <w:tc>
          <w:tcPr>
            <w:tcW w:w="2460" w:type="pct"/>
            <w:vAlign w:val="center"/>
          </w:tcPr>
          <w:p w14:paraId="2B229F54"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Курсовая работа (проект)</w:t>
            </w:r>
          </w:p>
        </w:tc>
        <w:tc>
          <w:tcPr>
            <w:tcW w:w="1195" w:type="pct"/>
            <w:vAlign w:val="center"/>
          </w:tcPr>
          <w:p w14:paraId="6A4715AE"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345" w:type="pct"/>
            <w:vAlign w:val="center"/>
          </w:tcPr>
          <w:p w14:paraId="4417AEF2"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6E13BE" w:rsidRPr="002C5973" w14:paraId="34AEBEF8" w14:textId="77777777" w:rsidTr="00C72A9B">
        <w:trPr>
          <w:trHeight w:val="23"/>
        </w:trPr>
        <w:tc>
          <w:tcPr>
            <w:tcW w:w="2460" w:type="pct"/>
            <w:vAlign w:val="center"/>
          </w:tcPr>
          <w:p w14:paraId="07A54416"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Самостоятельная работа</w:t>
            </w:r>
          </w:p>
        </w:tc>
        <w:tc>
          <w:tcPr>
            <w:tcW w:w="1195" w:type="pct"/>
            <w:vAlign w:val="center"/>
          </w:tcPr>
          <w:p w14:paraId="6A31B2DE"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c>
          <w:tcPr>
            <w:tcW w:w="1345" w:type="pct"/>
            <w:vAlign w:val="center"/>
          </w:tcPr>
          <w:p w14:paraId="0FA7D54E" w14:textId="77777777" w:rsidR="00C72A9B" w:rsidRPr="002C5973" w:rsidRDefault="00C72A9B"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w:t>
            </w:r>
          </w:p>
        </w:tc>
      </w:tr>
      <w:tr w:rsidR="006E13BE" w:rsidRPr="002C5973" w14:paraId="71310DBA" w14:textId="77777777" w:rsidTr="00C72A9B">
        <w:trPr>
          <w:trHeight w:val="23"/>
        </w:trPr>
        <w:tc>
          <w:tcPr>
            <w:tcW w:w="2460" w:type="pct"/>
            <w:vAlign w:val="center"/>
          </w:tcPr>
          <w:p w14:paraId="2EE0FB53"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Практика, в </w:t>
            </w:r>
            <w:proofErr w:type="spellStart"/>
            <w:r w:rsidRPr="002C5973">
              <w:rPr>
                <w:rFonts w:ascii="Times New Roman" w:hAnsi="Times New Roman" w:cs="Times New Roman"/>
                <w:bCs/>
                <w:color w:val="000000" w:themeColor="text1"/>
                <w:sz w:val="24"/>
                <w:szCs w:val="24"/>
              </w:rPr>
              <w:t>т.ч</w:t>
            </w:r>
            <w:proofErr w:type="spellEnd"/>
            <w:r w:rsidRPr="002C5973">
              <w:rPr>
                <w:rFonts w:ascii="Times New Roman" w:hAnsi="Times New Roman" w:cs="Times New Roman"/>
                <w:bCs/>
                <w:color w:val="000000" w:themeColor="text1"/>
                <w:sz w:val="24"/>
                <w:szCs w:val="24"/>
              </w:rPr>
              <w:t>.:</w:t>
            </w:r>
          </w:p>
        </w:tc>
        <w:tc>
          <w:tcPr>
            <w:tcW w:w="1195" w:type="pct"/>
            <w:vAlign w:val="center"/>
          </w:tcPr>
          <w:p w14:paraId="081660B8" w14:textId="46D566C3" w:rsidR="00C72A9B" w:rsidRPr="002C5973" w:rsidRDefault="009362F6"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144</w:t>
            </w:r>
          </w:p>
        </w:tc>
        <w:tc>
          <w:tcPr>
            <w:tcW w:w="1345" w:type="pct"/>
            <w:vAlign w:val="center"/>
          </w:tcPr>
          <w:p w14:paraId="5D8923D8" w14:textId="0B120E4F" w:rsidR="00C72A9B" w:rsidRPr="002C5973" w:rsidRDefault="009362F6" w:rsidP="00FD504E">
            <w:pPr>
              <w:spacing w:after="0"/>
              <w:jc w:val="center"/>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144</w:t>
            </w:r>
          </w:p>
        </w:tc>
      </w:tr>
      <w:tr w:rsidR="006E13BE" w:rsidRPr="002C5973" w14:paraId="36061E03" w14:textId="77777777" w:rsidTr="00C72A9B">
        <w:trPr>
          <w:trHeight w:val="23"/>
        </w:trPr>
        <w:tc>
          <w:tcPr>
            <w:tcW w:w="2460" w:type="pct"/>
            <w:vAlign w:val="center"/>
          </w:tcPr>
          <w:p w14:paraId="01E886DE"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учебная</w:t>
            </w:r>
          </w:p>
        </w:tc>
        <w:tc>
          <w:tcPr>
            <w:tcW w:w="1195" w:type="pct"/>
            <w:vAlign w:val="center"/>
          </w:tcPr>
          <w:p w14:paraId="508AB482" w14:textId="77777777" w:rsidR="00C72A9B" w:rsidRPr="002C5973" w:rsidRDefault="00C72A9B" w:rsidP="00FD504E">
            <w:pPr>
              <w:spacing w:after="0"/>
              <w:jc w:val="center"/>
              <w:rPr>
                <w:rFonts w:ascii="Times New Roman" w:hAnsi="Times New Roman" w:cs="Times New Roman"/>
                <w:bCs/>
                <w:i/>
                <w:iCs/>
                <w:color w:val="000000" w:themeColor="text1"/>
                <w:sz w:val="24"/>
                <w:szCs w:val="24"/>
              </w:rPr>
            </w:pPr>
            <w:r w:rsidRPr="002C5973">
              <w:rPr>
                <w:rFonts w:ascii="Times New Roman" w:hAnsi="Times New Roman" w:cs="Times New Roman"/>
                <w:bCs/>
                <w:i/>
                <w:iCs/>
                <w:color w:val="000000" w:themeColor="text1"/>
                <w:sz w:val="24"/>
                <w:szCs w:val="24"/>
              </w:rPr>
              <w:t>-</w:t>
            </w:r>
          </w:p>
        </w:tc>
        <w:tc>
          <w:tcPr>
            <w:tcW w:w="1345" w:type="pct"/>
            <w:vAlign w:val="center"/>
          </w:tcPr>
          <w:p w14:paraId="743BD277" w14:textId="77777777" w:rsidR="00C72A9B" w:rsidRPr="002C5973" w:rsidRDefault="00C72A9B" w:rsidP="00FD504E">
            <w:pPr>
              <w:spacing w:after="0"/>
              <w:jc w:val="center"/>
              <w:rPr>
                <w:rFonts w:ascii="Times New Roman" w:hAnsi="Times New Roman" w:cs="Times New Roman"/>
                <w:bCs/>
                <w:i/>
                <w:iCs/>
                <w:color w:val="000000" w:themeColor="text1"/>
                <w:sz w:val="24"/>
                <w:szCs w:val="24"/>
              </w:rPr>
            </w:pPr>
            <w:r w:rsidRPr="002C5973">
              <w:rPr>
                <w:rFonts w:ascii="Times New Roman" w:hAnsi="Times New Roman" w:cs="Times New Roman"/>
                <w:bCs/>
                <w:i/>
                <w:iCs/>
                <w:color w:val="000000" w:themeColor="text1"/>
                <w:sz w:val="24"/>
                <w:szCs w:val="24"/>
              </w:rPr>
              <w:t>-</w:t>
            </w:r>
          </w:p>
        </w:tc>
      </w:tr>
      <w:tr w:rsidR="006E13BE" w:rsidRPr="002C5973" w14:paraId="4169A54F" w14:textId="77777777" w:rsidTr="00C72A9B">
        <w:trPr>
          <w:trHeight w:val="23"/>
        </w:trPr>
        <w:tc>
          <w:tcPr>
            <w:tcW w:w="2460" w:type="pct"/>
            <w:vAlign w:val="center"/>
          </w:tcPr>
          <w:p w14:paraId="23BA1975"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производственная</w:t>
            </w:r>
          </w:p>
        </w:tc>
        <w:tc>
          <w:tcPr>
            <w:tcW w:w="1195" w:type="pct"/>
            <w:vAlign w:val="center"/>
          </w:tcPr>
          <w:p w14:paraId="356F521B" w14:textId="67D79534" w:rsidR="00C72A9B" w:rsidRPr="002C5973" w:rsidRDefault="009362F6" w:rsidP="00FD504E">
            <w:pPr>
              <w:spacing w:after="0"/>
              <w:jc w:val="center"/>
              <w:rPr>
                <w:rFonts w:ascii="Times New Roman" w:hAnsi="Times New Roman" w:cs="Times New Roman"/>
                <w:bCs/>
                <w:i/>
                <w:iCs/>
                <w:color w:val="000000" w:themeColor="text1"/>
                <w:sz w:val="24"/>
                <w:szCs w:val="24"/>
              </w:rPr>
            </w:pPr>
            <w:r w:rsidRPr="002C5973">
              <w:rPr>
                <w:rFonts w:ascii="Times New Roman" w:hAnsi="Times New Roman" w:cs="Times New Roman"/>
                <w:bCs/>
                <w:i/>
                <w:iCs/>
                <w:color w:val="000000" w:themeColor="text1"/>
                <w:sz w:val="24"/>
                <w:szCs w:val="24"/>
              </w:rPr>
              <w:t>144</w:t>
            </w:r>
          </w:p>
        </w:tc>
        <w:tc>
          <w:tcPr>
            <w:tcW w:w="1345" w:type="pct"/>
            <w:vAlign w:val="center"/>
          </w:tcPr>
          <w:p w14:paraId="0AAD9CEB" w14:textId="795ACB55" w:rsidR="00C72A9B" w:rsidRPr="002C5973" w:rsidRDefault="009362F6" w:rsidP="00FD504E">
            <w:pPr>
              <w:spacing w:after="0"/>
              <w:jc w:val="center"/>
              <w:rPr>
                <w:rFonts w:ascii="Times New Roman" w:hAnsi="Times New Roman" w:cs="Times New Roman"/>
                <w:bCs/>
                <w:i/>
                <w:iCs/>
                <w:color w:val="000000" w:themeColor="text1"/>
                <w:sz w:val="24"/>
                <w:szCs w:val="24"/>
              </w:rPr>
            </w:pPr>
            <w:r w:rsidRPr="002C5973">
              <w:rPr>
                <w:rFonts w:ascii="Times New Roman" w:hAnsi="Times New Roman" w:cs="Times New Roman"/>
                <w:bCs/>
                <w:i/>
                <w:iCs/>
                <w:color w:val="000000" w:themeColor="text1"/>
                <w:sz w:val="24"/>
                <w:szCs w:val="24"/>
              </w:rPr>
              <w:t>144</w:t>
            </w:r>
          </w:p>
        </w:tc>
      </w:tr>
      <w:tr w:rsidR="006E13BE" w:rsidRPr="002C5973" w14:paraId="221C2314" w14:textId="77777777" w:rsidTr="00C72A9B">
        <w:trPr>
          <w:trHeight w:val="23"/>
        </w:trPr>
        <w:tc>
          <w:tcPr>
            <w:tcW w:w="2460" w:type="pct"/>
            <w:vAlign w:val="center"/>
          </w:tcPr>
          <w:p w14:paraId="0CF79B8C"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Промежуточная аттестация </w:t>
            </w:r>
          </w:p>
        </w:tc>
        <w:tc>
          <w:tcPr>
            <w:tcW w:w="1195" w:type="pct"/>
            <w:vAlign w:val="center"/>
          </w:tcPr>
          <w:p w14:paraId="12170727" w14:textId="1E6DF8D6" w:rsidR="00C72A9B" w:rsidRPr="002C5973" w:rsidRDefault="00790FD2"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c>
          <w:tcPr>
            <w:tcW w:w="1345" w:type="pct"/>
            <w:vAlign w:val="center"/>
          </w:tcPr>
          <w:p w14:paraId="187A2CFA" w14:textId="01344C8B" w:rsidR="00C72A9B" w:rsidRPr="002C5973" w:rsidRDefault="00790FD2" w:rsidP="00FD504E">
            <w:pPr>
              <w:spacing w:after="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ХХ</w:t>
            </w:r>
          </w:p>
        </w:tc>
      </w:tr>
      <w:tr w:rsidR="00035CCE" w:rsidRPr="002C5973" w14:paraId="3F33F9F4" w14:textId="77777777" w:rsidTr="00C72A9B">
        <w:trPr>
          <w:trHeight w:val="23"/>
        </w:trPr>
        <w:tc>
          <w:tcPr>
            <w:tcW w:w="2460" w:type="pct"/>
            <w:vAlign w:val="center"/>
          </w:tcPr>
          <w:p w14:paraId="2C7A68D8" w14:textId="77777777" w:rsidR="00C72A9B" w:rsidRPr="002C5973" w:rsidRDefault="00C72A9B" w:rsidP="00FD504E">
            <w:pPr>
              <w:spacing w:after="0"/>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Всего</w:t>
            </w:r>
          </w:p>
        </w:tc>
        <w:tc>
          <w:tcPr>
            <w:tcW w:w="1195" w:type="pct"/>
            <w:vAlign w:val="center"/>
          </w:tcPr>
          <w:p w14:paraId="6F14F13F" w14:textId="5DB4D360" w:rsidR="00C72A9B" w:rsidRPr="002C5973" w:rsidRDefault="009362F6"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236</w:t>
            </w:r>
          </w:p>
        </w:tc>
        <w:tc>
          <w:tcPr>
            <w:tcW w:w="1345" w:type="pct"/>
            <w:vAlign w:val="center"/>
          </w:tcPr>
          <w:p w14:paraId="1177E25E" w14:textId="6542799D" w:rsidR="00C72A9B" w:rsidRPr="002C5973" w:rsidRDefault="006130E7" w:rsidP="00FD504E">
            <w:pPr>
              <w:spacing w:after="0"/>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190</w:t>
            </w:r>
          </w:p>
        </w:tc>
      </w:tr>
    </w:tbl>
    <w:p w14:paraId="16F6A8EB" w14:textId="77777777" w:rsidR="00C72A9B" w:rsidRPr="002C5973" w:rsidRDefault="00C72A9B" w:rsidP="00FD504E">
      <w:pPr>
        <w:spacing w:after="0"/>
        <w:rPr>
          <w:rFonts w:ascii="Times New Roman" w:hAnsi="Times New Roman" w:cs="Times New Roman"/>
          <w:i/>
          <w:color w:val="000000" w:themeColor="text1"/>
          <w:sz w:val="24"/>
          <w:szCs w:val="24"/>
        </w:rPr>
      </w:pPr>
    </w:p>
    <w:p w14:paraId="0FBB0A27" w14:textId="77777777" w:rsidR="00C72A9B" w:rsidRPr="009B1232" w:rsidRDefault="00C72A9B" w:rsidP="009B1232">
      <w:pPr>
        <w:pStyle w:val="114"/>
      </w:pPr>
      <w:bookmarkStart w:id="128" w:name="_Toc207057626"/>
      <w:bookmarkStart w:id="129" w:name="_Toc207102984"/>
      <w:bookmarkStart w:id="130" w:name="_Toc207103170"/>
      <w:bookmarkStart w:id="131" w:name="_Toc207103223"/>
      <w:r w:rsidRPr="009B1232">
        <w:t>2.2. Структура профессионального модуля</w:t>
      </w:r>
      <w:bookmarkEnd w:id="128"/>
      <w:bookmarkEnd w:id="129"/>
      <w:bookmarkEnd w:id="130"/>
      <w:bookmarkEnd w:id="131"/>
      <w:r w:rsidRPr="009B123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4118"/>
        <w:gridCol w:w="992"/>
        <w:gridCol w:w="709"/>
        <w:gridCol w:w="567"/>
        <w:gridCol w:w="567"/>
        <w:gridCol w:w="425"/>
        <w:gridCol w:w="425"/>
        <w:gridCol w:w="425"/>
        <w:gridCol w:w="561"/>
      </w:tblGrid>
      <w:tr w:rsidR="006E13BE" w:rsidRPr="002C5973" w14:paraId="18660163" w14:textId="77777777" w:rsidTr="003A159A">
        <w:trPr>
          <w:cantSplit/>
          <w:trHeight w:val="3271"/>
        </w:trPr>
        <w:tc>
          <w:tcPr>
            <w:tcW w:w="839" w:type="dxa"/>
            <w:tcBorders>
              <w:bottom w:val="single" w:sz="4" w:space="0" w:color="auto"/>
            </w:tcBorders>
          </w:tcPr>
          <w:p w14:paraId="15813849"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 xml:space="preserve">Код </w:t>
            </w:r>
            <w:proofErr w:type="gramStart"/>
            <w:r w:rsidRPr="002C5973">
              <w:rPr>
                <w:rFonts w:ascii="Times New Roman" w:eastAsia="Times New Roman" w:hAnsi="Times New Roman" w:cs="Times New Roman"/>
                <w:color w:val="000000" w:themeColor="text1"/>
                <w:lang w:eastAsia="ru-RU"/>
              </w:rPr>
              <w:t>ОК</w:t>
            </w:r>
            <w:proofErr w:type="gramEnd"/>
            <w:r w:rsidRPr="002C5973">
              <w:rPr>
                <w:rFonts w:ascii="Times New Roman" w:eastAsia="Times New Roman" w:hAnsi="Times New Roman" w:cs="Times New Roman"/>
                <w:color w:val="000000" w:themeColor="text1"/>
                <w:lang w:eastAsia="ru-RU"/>
              </w:rPr>
              <w:t>, ПК</w:t>
            </w:r>
          </w:p>
        </w:tc>
        <w:tc>
          <w:tcPr>
            <w:tcW w:w="4118" w:type="dxa"/>
            <w:tcBorders>
              <w:bottom w:val="single" w:sz="4" w:space="0" w:color="auto"/>
            </w:tcBorders>
            <w:vAlign w:val="center"/>
          </w:tcPr>
          <w:p w14:paraId="19591240"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Наименования разделов профессионального модуля</w:t>
            </w:r>
          </w:p>
        </w:tc>
        <w:tc>
          <w:tcPr>
            <w:tcW w:w="992" w:type="dxa"/>
            <w:tcBorders>
              <w:bottom w:val="single" w:sz="4" w:space="0" w:color="auto"/>
            </w:tcBorders>
            <w:vAlign w:val="center"/>
          </w:tcPr>
          <w:p w14:paraId="091DF0E7" w14:textId="77777777" w:rsidR="00C72A9B" w:rsidRPr="002C5973" w:rsidRDefault="00C72A9B" w:rsidP="00FD504E">
            <w:pPr>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iCs/>
                <w:color w:val="000000" w:themeColor="text1"/>
                <w:lang w:eastAsia="ru-RU"/>
              </w:rPr>
              <w:t>Всего, час.</w:t>
            </w:r>
          </w:p>
        </w:tc>
        <w:tc>
          <w:tcPr>
            <w:tcW w:w="709" w:type="dxa"/>
            <w:tcBorders>
              <w:bottom w:val="single" w:sz="4" w:space="0" w:color="auto"/>
            </w:tcBorders>
            <w:textDirection w:val="btLr"/>
            <w:vAlign w:val="center"/>
          </w:tcPr>
          <w:p w14:paraId="5CAF849D" w14:textId="77777777" w:rsidR="00C72A9B" w:rsidRPr="002C5973" w:rsidRDefault="00C72A9B" w:rsidP="00FD504E">
            <w:pPr>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iCs/>
                <w:color w:val="000000" w:themeColor="text1"/>
                <w:lang w:eastAsia="ru-RU"/>
              </w:rPr>
              <w:t xml:space="preserve">В </w:t>
            </w:r>
            <w:proofErr w:type="spellStart"/>
            <w:r w:rsidRPr="002C5973">
              <w:rPr>
                <w:rFonts w:ascii="Times New Roman" w:eastAsia="Times New Roman" w:hAnsi="Times New Roman" w:cs="Times New Roman"/>
                <w:iCs/>
                <w:color w:val="000000" w:themeColor="text1"/>
                <w:lang w:eastAsia="ru-RU"/>
              </w:rPr>
              <w:t>т.ч</w:t>
            </w:r>
            <w:proofErr w:type="spellEnd"/>
            <w:r w:rsidRPr="002C5973">
              <w:rPr>
                <w:rFonts w:ascii="Times New Roman" w:eastAsia="Times New Roman" w:hAnsi="Times New Roman" w:cs="Times New Roman"/>
                <w:iCs/>
                <w:color w:val="000000" w:themeColor="text1"/>
                <w:lang w:eastAsia="ru-RU"/>
              </w:rPr>
              <w:t>. в форме практической подготовки</w:t>
            </w:r>
          </w:p>
        </w:tc>
        <w:tc>
          <w:tcPr>
            <w:tcW w:w="567" w:type="dxa"/>
            <w:shd w:val="clear" w:color="auto" w:fill="D9D9D9" w:themeFill="background1" w:themeFillShade="D9"/>
            <w:textDirection w:val="btLr"/>
            <w:vAlign w:val="center"/>
          </w:tcPr>
          <w:p w14:paraId="547F6BCD"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 xml:space="preserve">Обучение по МДК, в </w:t>
            </w:r>
            <w:proofErr w:type="spellStart"/>
            <w:r w:rsidRPr="002C5973">
              <w:rPr>
                <w:rFonts w:ascii="Times New Roman" w:eastAsia="Times New Roman" w:hAnsi="Times New Roman" w:cs="Times New Roman"/>
                <w:color w:val="000000" w:themeColor="text1"/>
                <w:lang w:eastAsia="ru-RU"/>
              </w:rPr>
              <w:t>т.ч</w:t>
            </w:r>
            <w:proofErr w:type="spellEnd"/>
            <w:r w:rsidRPr="002C5973">
              <w:rPr>
                <w:rFonts w:ascii="Times New Roman" w:eastAsia="Times New Roman" w:hAnsi="Times New Roman" w:cs="Times New Roman"/>
                <w:color w:val="000000" w:themeColor="text1"/>
                <w:lang w:eastAsia="ru-RU"/>
              </w:rPr>
              <w:t>.:</w:t>
            </w:r>
          </w:p>
        </w:tc>
        <w:tc>
          <w:tcPr>
            <w:tcW w:w="567" w:type="dxa"/>
            <w:textDirection w:val="btLr"/>
            <w:vAlign w:val="center"/>
          </w:tcPr>
          <w:p w14:paraId="37577F79"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hAnsi="Times New Roman" w:cs="Times New Roman"/>
                <w:bCs/>
                <w:color w:val="000000" w:themeColor="text1"/>
              </w:rPr>
              <w:t>Учебные занятия</w:t>
            </w:r>
          </w:p>
        </w:tc>
        <w:tc>
          <w:tcPr>
            <w:tcW w:w="425" w:type="dxa"/>
            <w:textDirection w:val="btLr"/>
            <w:vAlign w:val="center"/>
          </w:tcPr>
          <w:p w14:paraId="32C2234B"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Курсовая работа (проект)</w:t>
            </w:r>
          </w:p>
        </w:tc>
        <w:tc>
          <w:tcPr>
            <w:tcW w:w="425" w:type="dxa"/>
            <w:textDirection w:val="btLr"/>
            <w:vAlign w:val="center"/>
          </w:tcPr>
          <w:p w14:paraId="5CD0C205"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Самостоятельная работа</w:t>
            </w:r>
            <w:r w:rsidRPr="002C5973">
              <w:rPr>
                <w:rFonts w:ascii="Times New Roman" w:eastAsia="Times New Roman" w:hAnsi="Times New Roman" w:cs="Times New Roman"/>
                <w:i/>
                <w:color w:val="000000" w:themeColor="text1"/>
                <w:vertAlign w:val="superscript"/>
                <w:lang w:eastAsia="ru-RU"/>
              </w:rPr>
              <w:footnoteReference w:id="6"/>
            </w:r>
          </w:p>
        </w:tc>
        <w:tc>
          <w:tcPr>
            <w:tcW w:w="425" w:type="dxa"/>
            <w:shd w:val="clear" w:color="auto" w:fill="D9D9D9" w:themeFill="background1" w:themeFillShade="D9"/>
            <w:textDirection w:val="btLr"/>
            <w:vAlign w:val="center"/>
          </w:tcPr>
          <w:p w14:paraId="4FB0287C"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Учебная практика</w:t>
            </w:r>
          </w:p>
        </w:tc>
        <w:tc>
          <w:tcPr>
            <w:tcW w:w="561" w:type="dxa"/>
            <w:shd w:val="clear" w:color="auto" w:fill="D9D9D9" w:themeFill="background1" w:themeFillShade="D9"/>
            <w:textDirection w:val="btLr"/>
          </w:tcPr>
          <w:p w14:paraId="340E01C0"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Производственная практика</w:t>
            </w:r>
          </w:p>
        </w:tc>
      </w:tr>
      <w:tr w:rsidR="006E13BE" w:rsidRPr="002C5973" w14:paraId="41314600" w14:textId="77777777" w:rsidTr="003A159A">
        <w:trPr>
          <w:cantSplit/>
          <w:trHeight w:val="73"/>
        </w:trPr>
        <w:tc>
          <w:tcPr>
            <w:tcW w:w="839" w:type="dxa"/>
            <w:tcBorders>
              <w:bottom w:val="single" w:sz="4" w:space="0" w:color="auto"/>
            </w:tcBorders>
            <w:vAlign w:val="center"/>
          </w:tcPr>
          <w:p w14:paraId="1C4FF641"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1</w:t>
            </w:r>
          </w:p>
        </w:tc>
        <w:tc>
          <w:tcPr>
            <w:tcW w:w="4118" w:type="dxa"/>
            <w:tcBorders>
              <w:bottom w:val="single" w:sz="4" w:space="0" w:color="auto"/>
            </w:tcBorders>
            <w:vAlign w:val="center"/>
          </w:tcPr>
          <w:p w14:paraId="42A6D36F"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iCs/>
                <w:color w:val="000000" w:themeColor="text1"/>
                <w:lang w:eastAsia="ru-RU"/>
              </w:rPr>
              <w:t>2</w:t>
            </w:r>
          </w:p>
        </w:tc>
        <w:tc>
          <w:tcPr>
            <w:tcW w:w="992" w:type="dxa"/>
            <w:tcBorders>
              <w:bottom w:val="single" w:sz="4" w:space="0" w:color="auto"/>
            </w:tcBorders>
            <w:vAlign w:val="center"/>
          </w:tcPr>
          <w:p w14:paraId="150A2F88" w14:textId="77777777" w:rsidR="00C72A9B" w:rsidRPr="002C5973" w:rsidRDefault="00C72A9B" w:rsidP="00FD504E">
            <w:pPr>
              <w:spacing w:after="0"/>
              <w:jc w:val="center"/>
              <w:rPr>
                <w:rFonts w:ascii="Times New Roman" w:eastAsia="Times New Roman" w:hAnsi="Times New Roman" w:cs="Times New Roman"/>
                <w:iCs/>
                <w:color w:val="000000" w:themeColor="text1"/>
                <w:lang w:eastAsia="ru-RU"/>
              </w:rPr>
            </w:pPr>
            <w:r w:rsidRPr="002C5973">
              <w:rPr>
                <w:rFonts w:ascii="Times New Roman" w:eastAsia="Times New Roman" w:hAnsi="Times New Roman" w:cs="Times New Roman"/>
                <w:iCs/>
                <w:color w:val="000000" w:themeColor="text1"/>
                <w:lang w:eastAsia="ru-RU"/>
              </w:rPr>
              <w:t>3</w:t>
            </w:r>
          </w:p>
        </w:tc>
        <w:tc>
          <w:tcPr>
            <w:tcW w:w="709" w:type="dxa"/>
            <w:tcBorders>
              <w:bottom w:val="single" w:sz="4" w:space="0" w:color="auto"/>
            </w:tcBorders>
            <w:vAlign w:val="center"/>
          </w:tcPr>
          <w:p w14:paraId="42CE1E97" w14:textId="77777777" w:rsidR="00C72A9B" w:rsidRPr="002C5973" w:rsidRDefault="00C72A9B" w:rsidP="00FD504E">
            <w:pPr>
              <w:spacing w:after="0"/>
              <w:jc w:val="center"/>
              <w:rPr>
                <w:rFonts w:ascii="Times New Roman" w:eastAsia="Times New Roman" w:hAnsi="Times New Roman" w:cs="Times New Roman"/>
                <w:iCs/>
                <w:color w:val="000000" w:themeColor="text1"/>
                <w:lang w:eastAsia="ru-RU"/>
              </w:rPr>
            </w:pPr>
            <w:r w:rsidRPr="002C5973">
              <w:rPr>
                <w:rFonts w:ascii="Times New Roman" w:eastAsia="Times New Roman" w:hAnsi="Times New Roman" w:cs="Times New Roman"/>
                <w:color w:val="000000" w:themeColor="text1"/>
                <w:lang w:eastAsia="ru-RU"/>
              </w:rPr>
              <w:t>4</w:t>
            </w:r>
          </w:p>
        </w:tc>
        <w:tc>
          <w:tcPr>
            <w:tcW w:w="567" w:type="dxa"/>
            <w:shd w:val="clear" w:color="auto" w:fill="D9D9D9" w:themeFill="background1" w:themeFillShade="D9"/>
            <w:vAlign w:val="center"/>
          </w:tcPr>
          <w:p w14:paraId="78786ACF"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5</w:t>
            </w:r>
          </w:p>
        </w:tc>
        <w:tc>
          <w:tcPr>
            <w:tcW w:w="567" w:type="dxa"/>
            <w:vAlign w:val="center"/>
          </w:tcPr>
          <w:p w14:paraId="3EA66CE1"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6</w:t>
            </w:r>
          </w:p>
        </w:tc>
        <w:tc>
          <w:tcPr>
            <w:tcW w:w="425" w:type="dxa"/>
            <w:vAlign w:val="center"/>
          </w:tcPr>
          <w:p w14:paraId="11ABB9F3"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7</w:t>
            </w:r>
          </w:p>
        </w:tc>
        <w:tc>
          <w:tcPr>
            <w:tcW w:w="425" w:type="dxa"/>
            <w:vAlign w:val="center"/>
          </w:tcPr>
          <w:p w14:paraId="04095A53"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8</w:t>
            </w:r>
          </w:p>
        </w:tc>
        <w:tc>
          <w:tcPr>
            <w:tcW w:w="425" w:type="dxa"/>
            <w:shd w:val="clear" w:color="auto" w:fill="D9D9D9" w:themeFill="background1" w:themeFillShade="D9"/>
          </w:tcPr>
          <w:p w14:paraId="75DADAB8"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9</w:t>
            </w:r>
          </w:p>
        </w:tc>
        <w:tc>
          <w:tcPr>
            <w:tcW w:w="561" w:type="dxa"/>
            <w:shd w:val="clear" w:color="auto" w:fill="D9D9D9" w:themeFill="background1" w:themeFillShade="D9"/>
          </w:tcPr>
          <w:p w14:paraId="6805CA5D" w14:textId="77777777" w:rsidR="00C72A9B" w:rsidRPr="002C5973" w:rsidRDefault="00C72A9B" w:rsidP="00FD504E">
            <w:pPr>
              <w:suppressAutoHyphens/>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10</w:t>
            </w:r>
          </w:p>
        </w:tc>
      </w:tr>
      <w:tr w:rsidR="006E13BE" w:rsidRPr="002C5973" w14:paraId="0C5036BB" w14:textId="77777777" w:rsidTr="003A159A">
        <w:tc>
          <w:tcPr>
            <w:tcW w:w="839" w:type="dxa"/>
          </w:tcPr>
          <w:p w14:paraId="1A573D47" w14:textId="77777777" w:rsidR="00C72A9B" w:rsidRPr="002C5973" w:rsidRDefault="00C72A9B" w:rsidP="00FD504E">
            <w:pPr>
              <w:spacing w:after="0"/>
              <w:rPr>
                <w:rFonts w:ascii="Times New Roman" w:hAnsi="Times New Roman" w:cs="Times New Roman"/>
                <w:color w:val="000000" w:themeColor="text1"/>
              </w:rPr>
            </w:pPr>
            <w:r w:rsidRPr="002C5973">
              <w:rPr>
                <w:rFonts w:ascii="Times New Roman" w:hAnsi="Times New Roman" w:cs="Times New Roman"/>
                <w:color w:val="000000" w:themeColor="text1"/>
              </w:rPr>
              <w:t>ПК 3.1</w:t>
            </w:r>
          </w:p>
          <w:p w14:paraId="1FD68704"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proofErr w:type="gramStart"/>
            <w:r w:rsidRPr="002C5973">
              <w:rPr>
                <w:rFonts w:ascii="Times New Roman" w:hAnsi="Times New Roman" w:cs="Times New Roman"/>
                <w:color w:val="000000" w:themeColor="text1"/>
              </w:rPr>
              <w:t>ОК</w:t>
            </w:r>
            <w:proofErr w:type="gramEnd"/>
            <w:r w:rsidRPr="002C5973">
              <w:rPr>
                <w:rFonts w:ascii="Times New Roman" w:hAnsi="Times New Roman" w:cs="Times New Roman"/>
                <w:color w:val="000000" w:themeColor="text1"/>
              </w:rPr>
              <w:t xml:space="preserve"> 01 - 09</w:t>
            </w:r>
          </w:p>
        </w:tc>
        <w:tc>
          <w:tcPr>
            <w:tcW w:w="4118" w:type="dxa"/>
          </w:tcPr>
          <w:p w14:paraId="04065D1A" w14:textId="77777777" w:rsidR="00C72A9B" w:rsidRPr="002C5973" w:rsidRDefault="00C72A9B" w:rsidP="00FD504E">
            <w:pPr>
              <w:spacing w:after="0"/>
              <w:rPr>
                <w:rFonts w:ascii="Times New Roman" w:eastAsia="Times New Roman" w:hAnsi="Times New Roman" w:cs="Times New Roman"/>
                <w:color w:val="000000" w:themeColor="text1"/>
                <w:lang w:eastAsia="ru-RU"/>
              </w:rPr>
            </w:pPr>
            <w:r w:rsidRPr="002C5973">
              <w:rPr>
                <w:rFonts w:ascii="Times New Roman" w:hAnsi="Times New Roman" w:cs="Times New Roman"/>
                <w:color w:val="000000" w:themeColor="text1"/>
              </w:rPr>
              <w:t>Раздел 1. Участие в п</w:t>
            </w:r>
            <w:r w:rsidRPr="002C5973">
              <w:rPr>
                <w:rStyle w:val="afb"/>
                <w:i w:val="0"/>
                <w:color w:val="000000" w:themeColor="text1"/>
              </w:rPr>
              <w:t>ланировании работы структурного подразделения</w:t>
            </w:r>
          </w:p>
        </w:tc>
        <w:tc>
          <w:tcPr>
            <w:tcW w:w="992" w:type="dxa"/>
          </w:tcPr>
          <w:p w14:paraId="032E6E37" w14:textId="642A9CE1" w:rsidR="00C72A9B" w:rsidRPr="002C5973" w:rsidRDefault="006130E7"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hAnsi="Times New Roman" w:cs="Times New Roman"/>
                <w:b/>
                <w:bCs/>
                <w:color w:val="000000" w:themeColor="text1"/>
              </w:rPr>
              <w:t>26</w:t>
            </w:r>
          </w:p>
        </w:tc>
        <w:tc>
          <w:tcPr>
            <w:tcW w:w="709" w:type="dxa"/>
          </w:tcPr>
          <w:p w14:paraId="2746D733" w14:textId="32306643" w:rsidR="00C72A9B" w:rsidRPr="002C5973" w:rsidRDefault="006130E7" w:rsidP="006130E7">
            <w:pPr>
              <w:spacing w:after="0"/>
              <w:jc w:val="center"/>
              <w:rPr>
                <w:rFonts w:ascii="Times New Roman" w:eastAsia="Times New Roman" w:hAnsi="Times New Roman" w:cs="Times New Roman"/>
                <w:b/>
                <w:color w:val="000000" w:themeColor="text1"/>
                <w:lang w:eastAsia="ru-RU"/>
              </w:rPr>
            </w:pPr>
            <w:r w:rsidRPr="002C5973">
              <w:rPr>
                <w:rFonts w:ascii="Times New Roman" w:hAnsi="Times New Roman" w:cs="Times New Roman"/>
                <w:b/>
                <w:bCs/>
                <w:color w:val="000000" w:themeColor="text1"/>
              </w:rPr>
              <w:t>14</w:t>
            </w:r>
          </w:p>
        </w:tc>
        <w:tc>
          <w:tcPr>
            <w:tcW w:w="567" w:type="dxa"/>
            <w:shd w:val="clear" w:color="auto" w:fill="D9D9D9" w:themeFill="background1" w:themeFillShade="D9"/>
          </w:tcPr>
          <w:p w14:paraId="63BA813D" w14:textId="22B15225" w:rsidR="00C72A9B" w:rsidRPr="002C5973" w:rsidRDefault="006130E7"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hAnsi="Times New Roman" w:cs="Times New Roman"/>
                <w:b/>
                <w:bCs/>
                <w:color w:val="000000" w:themeColor="text1"/>
              </w:rPr>
              <w:t>26</w:t>
            </w:r>
          </w:p>
        </w:tc>
        <w:tc>
          <w:tcPr>
            <w:tcW w:w="567" w:type="dxa"/>
          </w:tcPr>
          <w:p w14:paraId="04FCFD78" w14:textId="4063B543" w:rsidR="00C72A9B" w:rsidRPr="002C5973" w:rsidRDefault="006130E7" w:rsidP="00FD504E">
            <w:pPr>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26</w:t>
            </w:r>
          </w:p>
        </w:tc>
        <w:tc>
          <w:tcPr>
            <w:tcW w:w="425" w:type="dxa"/>
          </w:tcPr>
          <w:p w14:paraId="7894A52E"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color w:val="000000" w:themeColor="text1"/>
                <w:lang w:eastAsia="ru-RU"/>
              </w:rPr>
              <w:t>-</w:t>
            </w:r>
          </w:p>
        </w:tc>
        <w:tc>
          <w:tcPr>
            <w:tcW w:w="425" w:type="dxa"/>
          </w:tcPr>
          <w:p w14:paraId="7991C593"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b/>
                <w:bCs/>
                <w:color w:val="000000" w:themeColor="text1"/>
                <w:lang w:eastAsia="ru-RU"/>
              </w:rPr>
              <w:t>-</w:t>
            </w:r>
          </w:p>
        </w:tc>
        <w:tc>
          <w:tcPr>
            <w:tcW w:w="425" w:type="dxa"/>
            <w:shd w:val="clear" w:color="auto" w:fill="D9D9D9" w:themeFill="background1" w:themeFillShade="D9"/>
          </w:tcPr>
          <w:p w14:paraId="68559FF2"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561" w:type="dxa"/>
            <w:shd w:val="clear" w:color="auto" w:fill="D9D9D9" w:themeFill="background1" w:themeFillShade="D9"/>
          </w:tcPr>
          <w:p w14:paraId="37E5F762" w14:textId="2B0A6C75"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2C5973" w14:paraId="5F2E3A50" w14:textId="77777777" w:rsidTr="003A159A">
        <w:trPr>
          <w:trHeight w:val="314"/>
        </w:trPr>
        <w:tc>
          <w:tcPr>
            <w:tcW w:w="839" w:type="dxa"/>
          </w:tcPr>
          <w:p w14:paraId="7C506C63" w14:textId="77777777" w:rsidR="00C72A9B" w:rsidRPr="002C5973" w:rsidRDefault="00C72A9B" w:rsidP="00FD504E">
            <w:pPr>
              <w:spacing w:after="0"/>
              <w:rPr>
                <w:rFonts w:ascii="Times New Roman" w:hAnsi="Times New Roman" w:cs="Times New Roman"/>
                <w:color w:val="000000" w:themeColor="text1"/>
              </w:rPr>
            </w:pPr>
            <w:r w:rsidRPr="002C5973">
              <w:rPr>
                <w:rFonts w:ascii="Times New Roman" w:hAnsi="Times New Roman" w:cs="Times New Roman"/>
                <w:color w:val="000000" w:themeColor="text1"/>
              </w:rPr>
              <w:t>ПК 3.2</w:t>
            </w:r>
          </w:p>
          <w:p w14:paraId="345B049B"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proofErr w:type="gramStart"/>
            <w:r w:rsidRPr="002C5973">
              <w:rPr>
                <w:rFonts w:ascii="Times New Roman" w:hAnsi="Times New Roman" w:cs="Times New Roman"/>
                <w:color w:val="000000" w:themeColor="text1"/>
              </w:rPr>
              <w:t>ОК</w:t>
            </w:r>
            <w:proofErr w:type="gramEnd"/>
            <w:r w:rsidRPr="002C5973">
              <w:rPr>
                <w:rFonts w:ascii="Times New Roman" w:hAnsi="Times New Roman" w:cs="Times New Roman"/>
                <w:color w:val="000000" w:themeColor="text1"/>
              </w:rPr>
              <w:t xml:space="preserve"> 01 - 09</w:t>
            </w:r>
          </w:p>
        </w:tc>
        <w:tc>
          <w:tcPr>
            <w:tcW w:w="4118" w:type="dxa"/>
          </w:tcPr>
          <w:p w14:paraId="22CC84DA" w14:textId="77777777" w:rsidR="00C72A9B" w:rsidRPr="002C5973" w:rsidRDefault="00C72A9B" w:rsidP="00FD504E">
            <w:pPr>
              <w:spacing w:after="0"/>
              <w:rPr>
                <w:rFonts w:ascii="Times New Roman" w:eastAsia="Times New Roman" w:hAnsi="Times New Roman" w:cs="Times New Roman"/>
                <w:color w:val="000000" w:themeColor="text1"/>
                <w:lang w:eastAsia="ru-RU"/>
              </w:rPr>
            </w:pPr>
            <w:r w:rsidRPr="002C5973">
              <w:rPr>
                <w:rStyle w:val="afb"/>
                <w:i w:val="0"/>
                <w:color w:val="000000" w:themeColor="text1"/>
              </w:rPr>
              <w:t>Раздел 2. Участие в руководстве работой структурного подразделения</w:t>
            </w:r>
          </w:p>
        </w:tc>
        <w:tc>
          <w:tcPr>
            <w:tcW w:w="992" w:type="dxa"/>
          </w:tcPr>
          <w:p w14:paraId="1B11712B" w14:textId="7D0ACE33" w:rsidR="00C72A9B" w:rsidRPr="002C5973" w:rsidRDefault="006130E7"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hAnsi="Times New Roman" w:cs="Times New Roman"/>
                <w:b/>
                <w:bCs/>
                <w:color w:val="000000" w:themeColor="text1"/>
              </w:rPr>
              <w:t>46</w:t>
            </w:r>
          </w:p>
        </w:tc>
        <w:tc>
          <w:tcPr>
            <w:tcW w:w="709" w:type="dxa"/>
          </w:tcPr>
          <w:p w14:paraId="072F4D86" w14:textId="138A7730" w:rsidR="00C72A9B" w:rsidRPr="002C5973" w:rsidRDefault="006130E7" w:rsidP="006130E7">
            <w:pPr>
              <w:spacing w:after="0"/>
              <w:jc w:val="center"/>
              <w:rPr>
                <w:rFonts w:ascii="Times New Roman" w:eastAsia="Times New Roman" w:hAnsi="Times New Roman" w:cs="Times New Roman"/>
                <w:b/>
                <w:color w:val="000000" w:themeColor="text1"/>
                <w:lang w:eastAsia="ru-RU"/>
              </w:rPr>
            </w:pPr>
            <w:r w:rsidRPr="002C5973">
              <w:rPr>
                <w:rFonts w:ascii="Times New Roman" w:hAnsi="Times New Roman" w:cs="Times New Roman"/>
                <w:b/>
                <w:bCs/>
                <w:color w:val="000000" w:themeColor="text1"/>
              </w:rPr>
              <w:t>22</w:t>
            </w:r>
          </w:p>
        </w:tc>
        <w:tc>
          <w:tcPr>
            <w:tcW w:w="567" w:type="dxa"/>
            <w:shd w:val="clear" w:color="auto" w:fill="D9D9D9" w:themeFill="background1" w:themeFillShade="D9"/>
          </w:tcPr>
          <w:p w14:paraId="3CBDCB6C" w14:textId="460166F8" w:rsidR="00C72A9B" w:rsidRPr="002C5973" w:rsidRDefault="006130E7"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hAnsi="Times New Roman" w:cs="Times New Roman"/>
                <w:b/>
                <w:bCs/>
                <w:color w:val="000000" w:themeColor="text1"/>
              </w:rPr>
              <w:t>46</w:t>
            </w:r>
          </w:p>
        </w:tc>
        <w:tc>
          <w:tcPr>
            <w:tcW w:w="567" w:type="dxa"/>
          </w:tcPr>
          <w:p w14:paraId="5831BB7C" w14:textId="6C6E6576" w:rsidR="00C72A9B" w:rsidRPr="002C5973" w:rsidRDefault="006130E7"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color w:val="000000" w:themeColor="text1"/>
                <w:lang w:eastAsia="ru-RU"/>
              </w:rPr>
              <w:t>46</w:t>
            </w:r>
          </w:p>
        </w:tc>
        <w:tc>
          <w:tcPr>
            <w:tcW w:w="425" w:type="dxa"/>
          </w:tcPr>
          <w:p w14:paraId="06F2684E"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color w:val="000000" w:themeColor="text1"/>
                <w:lang w:eastAsia="ru-RU"/>
              </w:rPr>
              <w:t>-</w:t>
            </w:r>
          </w:p>
        </w:tc>
        <w:tc>
          <w:tcPr>
            <w:tcW w:w="425" w:type="dxa"/>
          </w:tcPr>
          <w:p w14:paraId="1C982D2A"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b/>
                <w:bCs/>
                <w:color w:val="000000" w:themeColor="text1"/>
                <w:lang w:eastAsia="ru-RU"/>
              </w:rPr>
              <w:t>-</w:t>
            </w:r>
          </w:p>
        </w:tc>
        <w:tc>
          <w:tcPr>
            <w:tcW w:w="425" w:type="dxa"/>
            <w:shd w:val="clear" w:color="auto" w:fill="D9D9D9" w:themeFill="background1" w:themeFillShade="D9"/>
          </w:tcPr>
          <w:p w14:paraId="150959E9"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561" w:type="dxa"/>
            <w:shd w:val="clear" w:color="auto" w:fill="D9D9D9" w:themeFill="background1" w:themeFillShade="D9"/>
          </w:tcPr>
          <w:p w14:paraId="22CAF538" w14:textId="49EF84A4"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2C5973" w14:paraId="0941250D" w14:textId="77777777" w:rsidTr="003A159A">
        <w:trPr>
          <w:trHeight w:val="314"/>
        </w:trPr>
        <w:tc>
          <w:tcPr>
            <w:tcW w:w="839" w:type="dxa"/>
          </w:tcPr>
          <w:p w14:paraId="0B7FE828" w14:textId="77777777" w:rsidR="00C72A9B" w:rsidRPr="002C5973" w:rsidRDefault="00C72A9B" w:rsidP="00FD504E">
            <w:pPr>
              <w:spacing w:after="0"/>
              <w:rPr>
                <w:rFonts w:ascii="Times New Roman" w:hAnsi="Times New Roman" w:cs="Times New Roman"/>
                <w:color w:val="000000" w:themeColor="text1"/>
              </w:rPr>
            </w:pPr>
            <w:r w:rsidRPr="002C5973">
              <w:rPr>
                <w:rFonts w:ascii="Times New Roman" w:hAnsi="Times New Roman" w:cs="Times New Roman"/>
                <w:color w:val="000000" w:themeColor="text1"/>
              </w:rPr>
              <w:t>ПК 3.3</w:t>
            </w:r>
          </w:p>
          <w:p w14:paraId="44F9F8E2"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proofErr w:type="gramStart"/>
            <w:r w:rsidRPr="002C5973">
              <w:rPr>
                <w:rFonts w:ascii="Times New Roman" w:hAnsi="Times New Roman" w:cs="Times New Roman"/>
                <w:color w:val="000000" w:themeColor="text1"/>
              </w:rPr>
              <w:t>ОК</w:t>
            </w:r>
            <w:proofErr w:type="gramEnd"/>
            <w:r w:rsidRPr="002C5973">
              <w:rPr>
                <w:rFonts w:ascii="Times New Roman" w:hAnsi="Times New Roman" w:cs="Times New Roman"/>
                <w:color w:val="000000" w:themeColor="text1"/>
              </w:rPr>
              <w:t xml:space="preserve"> 01 - 09</w:t>
            </w:r>
          </w:p>
        </w:tc>
        <w:tc>
          <w:tcPr>
            <w:tcW w:w="4118" w:type="dxa"/>
          </w:tcPr>
          <w:p w14:paraId="44CDD257"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r w:rsidRPr="002C5973">
              <w:rPr>
                <w:rFonts w:ascii="Times New Roman" w:hAnsi="Times New Roman" w:cs="Times New Roman"/>
                <w:color w:val="000000" w:themeColor="text1"/>
              </w:rPr>
              <w:t xml:space="preserve">Раздел 3. Участие в анализе процессов и результатах </w:t>
            </w:r>
            <w:r w:rsidRPr="002C5973">
              <w:rPr>
                <w:rStyle w:val="afb"/>
                <w:i w:val="0"/>
                <w:color w:val="000000" w:themeColor="text1"/>
                <w:lang w:eastAsia="ru-RU"/>
              </w:rPr>
              <w:t>деятельности структурного подразделения</w:t>
            </w:r>
          </w:p>
        </w:tc>
        <w:tc>
          <w:tcPr>
            <w:tcW w:w="992" w:type="dxa"/>
          </w:tcPr>
          <w:p w14:paraId="270B1E16" w14:textId="23E061A8" w:rsidR="00C72A9B" w:rsidRPr="002C5973" w:rsidRDefault="006130E7"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hAnsi="Times New Roman" w:cs="Times New Roman"/>
                <w:b/>
                <w:bCs/>
                <w:color w:val="000000" w:themeColor="text1"/>
              </w:rPr>
              <w:t>20</w:t>
            </w:r>
          </w:p>
        </w:tc>
        <w:tc>
          <w:tcPr>
            <w:tcW w:w="709" w:type="dxa"/>
          </w:tcPr>
          <w:p w14:paraId="708DFA98" w14:textId="4A6808FF" w:rsidR="00C72A9B" w:rsidRPr="002C5973" w:rsidRDefault="006130E7" w:rsidP="00FD504E">
            <w:pPr>
              <w:spacing w:after="0"/>
              <w:jc w:val="center"/>
              <w:rPr>
                <w:rFonts w:ascii="Times New Roman" w:eastAsia="Times New Roman" w:hAnsi="Times New Roman" w:cs="Times New Roman"/>
                <w:b/>
                <w:color w:val="000000" w:themeColor="text1"/>
                <w:lang w:eastAsia="ru-RU"/>
              </w:rPr>
            </w:pPr>
            <w:r w:rsidRPr="002C5973">
              <w:rPr>
                <w:rFonts w:ascii="Times New Roman" w:hAnsi="Times New Roman" w:cs="Times New Roman"/>
                <w:b/>
                <w:bCs/>
                <w:color w:val="000000" w:themeColor="text1"/>
              </w:rPr>
              <w:t>10</w:t>
            </w:r>
          </w:p>
        </w:tc>
        <w:tc>
          <w:tcPr>
            <w:tcW w:w="567" w:type="dxa"/>
            <w:shd w:val="clear" w:color="auto" w:fill="D9D9D9" w:themeFill="background1" w:themeFillShade="D9"/>
          </w:tcPr>
          <w:p w14:paraId="11D399CD" w14:textId="450A948D" w:rsidR="00C72A9B" w:rsidRPr="002C5973" w:rsidRDefault="006130E7"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hAnsi="Times New Roman" w:cs="Times New Roman"/>
                <w:b/>
                <w:bCs/>
                <w:color w:val="000000" w:themeColor="text1"/>
              </w:rPr>
              <w:t>20</w:t>
            </w:r>
          </w:p>
        </w:tc>
        <w:tc>
          <w:tcPr>
            <w:tcW w:w="567" w:type="dxa"/>
          </w:tcPr>
          <w:p w14:paraId="7DBFF542" w14:textId="1BA7285F" w:rsidR="00C72A9B" w:rsidRPr="002C5973" w:rsidRDefault="006130E7" w:rsidP="00FD504E">
            <w:pPr>
              <w:spacing w:after="0"/>
              <w:jc w:val="center"/>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20</w:t>
            </w:r>
          </w:p>
        </w:tc>
        <w:tc>
          <w:tcPr>
            <w:tcW w:w="425" w:type="dxa"/>
          </w:tcPr>
          <w:p w14:paraId="4830D020" w14:textId="77777777" w:rsidR="00C72A9B" w:rsidRPr="002C5973" w:rsidRDefault="00C72A9B" w:rsidP="00FD504E">
            <w:pPr>
              <w:spacing w:after="0"/>
              <w:jc w:val="center"/>
              <w:rPr>
                <w:rFonts w:ascii="Times New Roman" w:eastAsia="Times New Roman" w:hAnsi="Times New Roman" w:cs="Times New Roman"/>
                <w:color w:val="000000" w:themeColor="text1"/>
                <w:lang w:eastAsia="ru-RU"/>
              </w:rPr>
            </w:pPr>
          </w:p>
        </w:tc>
        <w:tc>
          <w:tcPr>
            <w:tcW w:w="425" w:type="dxa"/>
          </w:tcPr>
          <w:p w14:paraId="13AD2BE0"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425" w:type="dxa"/>
            <w:shd w:val="clear" w:color="auto" w:fill="D9D9D9" w:themeFill="background1" w:themeFillShade="D9"/>
          </w:tcPr>
          <w:p w14:paraId="7578F874"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561" w:type="dxa"/>
            <w:shd w:val="clear" w:color="auto" w:fill="D9D9D9" w:themeFill="background1" w:themeFillShade="D9"/>
          </w:tcPr>
          <w:p w14:paraId="3CE0704E" w14:textId="04C07401"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2C5973" w14:paraId="14123696" w14:textId="77777777" w:rsidTr="003A159A">
        <w:trPr>
          <w:trHeight w:val="314"/>
        </w:trPr>
        <w:tc>
          <w:tcPr>
            <w:tcW w:w="839" w:type="dxa"/>
          </w:tcPr>
          <w:p w14:paraId="2337067E"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p>
        </w:tc>
        <w:tc>
          <w:tcPr>
            <w:tcW w:w="4118" w:type="dxa"/>
          </w:tcPr>
          <w:p w14:paraId="1100CE0B" w14:textId="77777777" w:rsidR="00C72A9B" w:rsidRPr="002C5973" w:rsidRDefault="00C72A9B" w:rsidP="00FD504E">
            <w:pPr>
              <w:spacing w:after="0"/>
              <w:rPr>
                <w:rFonts w:ascii="Times New Roman" w:eastAsia="Times New Roman" w:hAnsi="Times New Roman" w:cs="Times New Roman"/>
                <w:bCs/>
                <w:color w:val="000000" w:themeColor="text1"/>
                <w:lang w:eastAsia="ru-RU"/>
              </w:rPr>
            </w:pPr>
            <w:r w:rsidRPr="002C5973">
              <w:rPr>
                <w:rFonts w:ascii="Times New Roman" w:eastAsia="Times New Roman" w:hAnsi="Times New Roman" w:cs="Times New Roman"/>
                <w:bCs/>
                <w:color w:val="000000" w:themeColor="text1"/>
                <w:lang w:eastAsia="ru-RU"/>
              </w:rPr>
              <w:t>Учебная практика</w:t>
            </w:r>
          </w:p>
        </w:tc>
        <w:tc>
          <w:tcPr>
            <w:tcW w:w="992" w:type="dxa"/>
          </w:tcPr>
          <w:p w14:paraId="66ED2D4C"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b/>
                <w:bCs/>
                <w:color w:val="000000" w:themeColor="text1"/>
                <w:lang w:eastAsia="ru-RU"/>
              </w:rPr>
              <w:t>-</w:t>
            </w:r>
          </w:p>
        </w:tc>
        <w:tc>
          <w:tcPr>
            <w:tcW w:w="709" w:type="dxa"/>
          </w:tcPr>
          <w:p w14:paraId="33EFAA61" w14:textId="77777777" w:rsidR="00C72A9B" w:rsidRPr="002C5973" w:rsidRDefault="00C72A9B" w:rsidP="00FD504E">
            <w:pPr>
              <w:spacing w:after="0"/>
              <w:jc w:val="center"/>
              <w:rPr>
                <w:rFonts w:ascii="Times New Roman" w:eastAsia="Times New Roman" w:hAnsi="Times New Roman" w:cs="Times New Roman"/>
                <w:b/>
                <w:color w:val="000000" w:themeColor="text1"/>
                <w:lang w:eastAsia="ru-RU"/>
              </w:rPr>
            </w:pPr>
            <w:r w:rsidRPr="002C5973">
              <w:rPr>
                <w:rFonts w:ascii="Times New Roman" w:eastAsia="Times New Roman" w:hAnsi="Times New Roman" w:cs="Times New Roman"/>
                <w:b/>
                <w:bCs/>
                <w:color w:val="000000" w:themeColor="text1"/>
                <w:lang w:eastAsia="ru-RU"/>
              </w:rPr>
              <w:t>-</w:t>
            </w:r>
          </w:p>
        </w:tc>
        <w:tc>
          <w:tcPr>
            <w:tcW w:w="567" w:type="dxa"/>
            <w:shd w:val="clear" w:color="auto" w:fill="D9D9D9" w:themeFill="background1" w:themeFillShade="D9"/>
          </w:tcPr>
          <w:p w14:paraId="0C68290D"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1417" w:type="dxa"/>
            <w:gridSpan w:val="3"/>
            <w:shd w:val="clear" w:color="auto" w:fill="auto"/>
          </w:tcPr>
          <w:p w14:paraId="12FB9B16"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425" w:type="dxa"/>
            <w:shd w:val="clear" w:color="auto" w:fill="D9D9D9" w:themeFill="background1" w:themeFillShade="D9"/>
          </w:tcPr>
          <w:p w14:paraId="597959C8"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b/>
                <w:bCs/>
                <w:color w:val="000000" w:themeColor="text1"/>
                <w:lang w:eastAsia="ru-RU"/>
              </w:rPr>
              <w:t>-</w:t>
            </w:r>
          </w:p>
        </w:tc>
        <w:tc>
          <w:tcPr>
            <w:tcW w:w="561" w:type="dxa"/>
            <w:shd w:val="clear" w:color="auto" w:fill="D9D9D9" w:themeFill="background1" w:themeFillShade="D9"/>
          </w:tcPr>
          <w:p w14:paraId="1F762FBD"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r>
      <w:tr w:rsidR="006E13BE" w:rsidRPr="002C5973" w14:paraId="035B99E2" w14:textId="77777777" w:rsidTr="003A159A">
        <w:trPr>
          <w:trHeight w:val="314"/>
        </w:trPr>
        <w:tc>
          <w:tcPr>
            <w:tcW w:w="839" w:type="dxa"/>
          </w:tcPr>
          <w:p w14:paraId="19C4D290" w14:textId="77777777" w:rsidR="00C72A9B" w:rsidRPr="002C5973" w:rsidRDefault="00C72A9B" w:rsidP="00FD504E">
            <w:pPr>
              <w:spacing w:after="0"/>
              <w:rPr>
                <w:rFonts w:ascii="Times New Roman" w:eastAsia="Times New Roman" w:hAnsi="Times New Roman" w:cs="Times New Roman"/>
                <w:color w:val="000000" w:themeColor="text1"/>
                <w:lang w:eastAsia="ru-RU"/>
              </w:rPr>
            </w:pPr>
          </w:p>
        </w:tc>
        <w:tc>
          <w:tcPr>
            <w:tcW w:w="4118" w:type="dxa"/>
          </w:tcPr>
          <w:p w14:paraId="2ECEAF63" w14:textId="77777777" w:rsidR="00C72A9B" w:rsidRPr="002C5973" w:rsidRDefault="00C72A9B" w:rsidP="00FD504E">
            <w:pPr>
              <w:spacing w:after="0"/>
              <w:rPr>
                <w:rFonts w:ascii="Times New Roman" w:eastAsia="Times New Roman" w:hAnsi="Times New Roman" w:cs="Times New Roman"/>
                <w:b/>
                <w:bCs/>
                <w:color w:val="000000" w:themeColor="text1"/>
                <w:u w:val="single"/>
                <w:lang w:eastAsia="ru-RU"/>
              </w:rPr>
            </w:pPr>
            <w:r w:rsidRPr="002C5973">
              <w:rPr>
                <w:rFonts w:ascii="Times New Roman" w:eastAsia="Times New Roman" w:hAnsi="Times New Roman" w:cs="Times New Roman"/>
                <w:color w:val="000000" w:themeColor="text1"/>
                <w:lang w:eastAsia="ru-RU"/>
              </w:rPr>
              <w:t>Производственная практика</w:t>
            </w:r>
          </w:p>
        </w:tc>
        <w:tc>
          <w:tcPr>
            <w:tcW w:w="992" w:type="dxa"/>
          </w:tcPr>
          <w:p w14:paraId="4A2B30F8" w14:textId="4792434D" w:rsidR="00C72A9B" w:rsidRPr="009B1232" w:rsidRDefault="009362F6" w:rsidP="009B1232">
            <w:pPr>
              <w:spacing w:after="0"/>
              <w:jc w:val="center"/>
              <w:rPr>
                <w:rFonts w:ascii="Times New Roman" w:eastAsia="Times New Roman" w:hAnsi="Times New Roman" w:cs="Times New Roman"/>
                <w:b/>
                <w:bCs/>
                <w:color w:val="000000" w:themeColor="text1"/>
                <w:lang w:eastAsia="ru-RU"/>
              </w:rPr>
            </w:pPr>
            <w:r w:rsidRPr="009B1232">
              <w:rPr>
                <w:rFonts w:ascii="Times New Roman" w:eastAsia="Times New Roman" w:hAnsi="Times New Roman" w:cs="Times New Roman"/>
                <w:b/>
                <w:bCs/>
                <w:color w:val="000000" w:themeColor="text1"/>
                <w:lang w:eastAsia="ru-RU"/>
              </w:rPr>
              <w:t>144</w:t>
            </w:r>
          </w:p>
        </w:tc>
        <w:tc>
          <w:tcPr>
            <w:tcW w:w="709" w:type="dxa"/>
          </w:tcPr>
          <w:p w14:paraId="76028949" w14:textId="77777777" w:rsidR="00C72A9B" w:rsidRPr="002C5973" w:rsidRDefault="00C72A9B" w:rsidP="00FD504E">
            <w:pPr>
              <w:spacing w:after="0"/>
              <w:jc w:val="center"/>
              <w:rPr>
                <w:rFonts w:ascii="Times New Roman" w:eastAsia="Times New Roman" w:hAnsi="Times New Roman" w:cs="Times New Roman"/>
                <w:b/>
                <w:color w:val="000000" w:themeColor="text1"/>
                <w:lang w:eastAsia="ru-RU"/>
              </w:rPr>
            </w:pPr>
          </w:p>
        </w:tc>
        <w:tc>
          <w:tcPr>
            <w:tcW w:w="567" w:type="dxa"/>
            <w:shd w:val="clear" w:color="auto" w:fill="D9D9D9" w:themeFill="background1" w:themeFillShade="D9"/>
          </w:tcPr>
          <w:p w14:paraId="5A59A4A3"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1417" w:type="dxa"/>
            <w:gridSpan w:val="3"/>
            <w:shd w:val="clear" w:color="auto" w:fill="auto"/>
          </w:tcPr>
          <w:p w14:paraId="3C0DE971" w14:textId="77777777" w:rsidR="00C72A9B" w:rsidRPr="002C5973" w:rsidRDefault="00C72A9B" w:rsidP="00FD504E">
            <w:pPr>
              <w:spacing w:after="0"/>
              <w:jc w:val="center"/>
              <w:rPr>
                <w:rFonts w:ascii="Times New Roman" w:eastAsia="Times New Roman" w:hAnsi="Times New Roman" w:cs="Times New Roman"/>
                <w:b/>
                <w:bCs/>
                <w:color w:val="000000" w:themeColor="text1"/>
                <w:lang w:eastAsia="ru-RU"/>
              </w:rPr>
            </w:pPr>
          </w:p>
        </w:tc>
        <w:tc>
          <w:tcPr>
            <w:tcW w:w="425" w:type="dxa"/>
            <w:shd w:val="clear" w:color="auto" w:fill="D9D9D9" w:themeFill="background1" w:themeFillShade="D9"/>
          </w:tcPr>
          <w:p w14:paraId="7CC160EC" w14:textId="232067C6" w:rsidR="00C72A9B" w:rsidRPr="002C5973" w:rsidRDefault="009362F6"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b/>
                <w:bCs/>
                <w:color w:val="000000" w:themeColor="text1"/>
                <w:lang w:eastAsia="ru-RU"/>
              </w:rPr>
              <w:t>-</w:t>
            </w:r>
          </w:p>
        </w:tc>
        <w:tc>
          <w:tcPr>
            <w:tcW w:w="561" w:type="dxa"/>
            <w:shd w:val="clear" w:color="auto" w:fill="D9D9D9" w:themeFill="background1" w:themeFillShade="D9"/>
          </w:tcPr>
          <w:p w14:paraId="21B04BE0" w14:textId="72EE4D44" w:rsidR="00C72A9B" w:rsidRPr="002C5973" w:rsidRDefault="009362F6" w:rsidP="00FD504E">
            <w:pPr>
              <w:spacing w:after="0"/>
              <w:jc w:val="center"/>
              <w:rPr>
                <w:rFonts w:ascii="Times New Roman" w:eastAsia="Times New Roman" w:hAnsi="Times New Roman" w:cs="Times New Roman"/>
                <w:b/>
                <w:bCs/>
                <w:color w:val="000000" w:themeColor="text1"/>
                <w:lang w:eastAsia="ru-RU"/>
              </w:rPr>
            </w:pPr>
            <w:r w:rsidRPr="002C5973">
              <w:rPr>
                <w:rFonts w:ascii="Times New Roman" w:eastAsia="Times New Roman" w:hAnsi="Times New Roman" w:cs="Times New Roman"/>
                <w:b/>
                <w:bCs/>
                <w:color w:val="000000" w:themeColor="text1"/>
                <w:lang w:eastAsia="ru-RU"/>
              </w:rPr>
              <w:t>144</w:t>
            </w:r>
          </w:p>
        </w:tc>
      </w:tr>
      <w:tr w:rsidR="006E13BE" w:rsidRPr="002C5973" w14:paraId="697999FD" w14:textId="77777777" w:rsidTr="003A159A">
        <w:tc>
          <w:tcPr>
            <w:tcW w:w="839" w:type="dxa"/>
          </w:tcPr>
          <w:p w14:paraId="6C2B2DD8" w14:textId="77777777" w:rsidR="00C72A9B" w:rsidRPr="002C5973" w:rsidRDefault="00C72A9B" w:rsidP="00FD504E">
            <w:pPr>
              <w:suppressAutoHyphens/>
              <w:spacing w:after="0"/>
              <w:rPr>
                <w:rFonts w:ascii="Times New Roman" w:eastAsia="Times New Roman" w:hAnsi="Times New Roman" w:cs="Times New Roman"/>
                <w:color w:val="000000" w:themeColor="text1"/>
                <w:lang w:eastAsia="ru-RU"/>
              </w:rPr>
            </w:pPr>
          </w:p>
        </w:tc>
        <w:tc>
          <w:tcPr>
            <w:tcW w:w="4118" w:type="dxa"/>
          </w:tcPr>
          <w:p w14:paraId="4F8AA0E4" w14:textId="77777777" w:rsidR="00C72A9B" w:rsidRPr="002C5973" w:rsidRDefault="00C72A9B" w:rsidP="00FD504E">
            <w:pPr>
              <w:suppressAutoHyphens/>
              <w:spacing w:after="0"/>
              <w:rPr>
                <w:rFonts w:ascii="Times New Roman" w:eastAsia="Times New Roman" w:hAnsi="Times New Roman" w:cs="Times New Roman"/>
                <w:color w:val="000000" w:themeColor="text1"/>
                <w:lang w:eastAsia="ru-RU"/>
              </w:rPr>
            </w:pPr>
            <w:r w:rsidRPr="002C5973">
              <w:rPr>
                <w:rFonts w:ascii="Times New Roman" w:eastAsia="Times New Roman" w:hAnsi="Times New Roman" w:cs="Times New Roman"/>
                <w:color w:val="000000" w:themeColor="text1"/>
                <w:lang w:eastAsia="ru-RU"/>
              </w:rPr>
              <w:t>Промежуточная аттестация</w:t>
            </w:r>
          </w:p>
        </w:tc>
        <w:tc>
          <w:tcPr>
            <w:tcW w:w="992" w:type="dxa"/>
          </w:tcPr>
          <w:p w14:paraId="144B3A8D" w14:textId="2464BDE5" w:rsidR="00C72A9B" w:rsidRPr="002C5973" w:rsidRDefault="00C72A9B" w:rsidP="00FD504E">
            <w:pPr>
              <w:suppressAutoHyphens/>
              <w:spacing w:after="0"/>
              <w:jc w:val="center"/>
              <w:rPr>
                <w:rFonts w:ascii="Times New Roman" w:eastAsia="Times New Roman" w:hAnsi="Times New Roman" w:cs="Times New Roman"/>
                <w:b/>
                <w:bCs/>
                <w:color w:val="000000" w:themeColor="text1"/>
                <w:lang w:eastAsia="ru-RU"/>
              </w:rPr>
            </w:pPr>
          </w:p>
        </w:tc>
        <w:tc>
          <w:tcPr>
            <w:tcW w:w="709" w:type="dxa"/>
            <w:shd w:val="clear" w:color="auto" w:fill="auto"/>
          </w:tcPr>
          <w:p w14:paraId="2511E008" w14:textId="77777777" w:rsidR="00C72A9B" w:rsidRPr="002C5973" w:rsidRDefault="00C72A9B" w:rsidP="00FD504E">
            <w:pPr>
              <w:spacing w:after="0"/>
              <w:jc w:val="center"/>
              <w:rPr>
                <w:rFonts w:ascii="Times New Roman" w:eastAsia="Times New Roman" w:hAnsi="Times New Roman" w:cs="Times New Roman"/>
                <w:b/>
                <w:color w:val="000000" w:themeColor="text1"/>
                <w:lang w:eastAsia="ru-RU"/>
              </w:rPr>
            </w:pPr>
          </w:p>
        </w:tc>
        <w:tc>
          <w:tcPr>
            <w:tcW w:w="567" w:type="dxa"/>
            <w:shd w:val="clear" w:color="auto" w:fill="D9D9D9" w:themeFill="background1" w:themeFillShade="D9"/>
          </w:tcPr>
          <w:p w14:paraId="39CC5E36" w14:textId="297C6613" w:rsidR="00C72A9B" w:rsidRPr="002C5973" w:rsidRDefault="00C72A9B" w:rsidP="00FD504E">
            <w:pPr>
              <w:spacing w:after="0"/>
              <w:jc w:val="center"/>
              <w:rPr>
                <w:rFonts w:ascii="Times New Roman" w:eastAsia="Times New Roman" w:hAnsi="Times New Roman" w:cs="Times New Roman"/>
                <w:color w:val="000000" w:themeColor="text1"/>
                <w:lang w:eastAsia="ru-RU"/>
              </w:rPr>
            </w:pPr>
          </w:p>
        </w:tc>
        <w:tc>
          <w:tcPr>
            <w:tcW w:w="1417" w:type="dxa"/>
            <w:gridSpan w:val="3"/>
            <w:shd w:val="clear" w:color="auto" w:fill="auto"/>
          </w:tcPr>
          <w:p w14:paraId="70470625" w14:textId="122ED3B4" w:rsidR="00C72A9B" w:rsidRPr="002C5973" w:rsidRDefault="00C72A9B" w:rsidP="001D4CDB">
            <w:pPr>
              <w:spacing w:after="0"/>
              <w:rPr>
                <w:rFonts w:ascii="Times New Roman" w:eastAsia="Times New Roman" w:hAnsi="Times New Roman" w:cs="Times New Roman"/>
                <w:color w:val="000000" w:themeColor="text1"/>
                <w:lang w:eastAsia="ru-RU"/>
              </w:rPr>
            </w:pPr>
          </w:p>
        </w:tc>
        <w:tc>
          <w:tcPr>
            <w:tcW w:w="425" w:type="dxa"/>
            <w:shd w:val="clear" w:color="auto" w:fill="D9D9D9" w:themeFill="background1" w:themeFillShade="D9"/>
          </w:tcPr>
          <w:p w14:paraId="6FC3B30C" w14:textId="77777777" w:rsidR="00C72A9B" w:rsidRPr="002C5973" w:rsidRDefault="00C72A9B" w:rsidP="00FD504E">
            <w:pPr>
              <w:spacing w:after="0"/>
              <w:jc w:val="center"/>
              <w:rPr>
                <w:rFonts w:ascii="Times New Roman" w:eastAsia="Times New Roman" w:hAnsi="Times New Roman" w:cs="Times New Roman"/>
                <w:color w:val="000000" w:themeColor="text1"/>
                <w:lang w:eastAsia="ru-RU"/>
              </w:rPr>
            </w:pPr>
          </w:p>
        </w:tc>
        <w:tc>
          <w:tcPr>
            <w:tcW w:w="561" w:type="dxa"/>
            <w:shd w:val="clear" w:color="auto" w:fill="D9D9D9" w:themeFill="background1" w:themeFillShade="D9"/>
          </w:tcPr>
          <w:p w14:paraId="41B8CC12" w14:textId="77777777" w:rsidR="00C72A9B" w:rsidRPr="002C5973" w:rsidRDefault="00C72A9B" w:rsidP="00FD504E">
            <w:pPr>
              <w:spacing w:after="0"/>
              <w:jc w:val="center"/>
              <w:rPr>
                <w:rFonts w:ascii="Times New Roman" w:eastAsia="Times New Roman" w:hAnsi="Times New Roman" w:cs="Times New Roman"/>
                <w:color w:val="000000" w:themeColor="text1"/>
                <w:lang w:eastAsia="ru-RU"/>
              </w:rPr>
            </w:pPr>
          </w:p>
        </w:tc>
      </w:tr>
      <w:tr w:rsidR="006E13BE" w:rsidRPr="002C5973" w14:paraId="58D31C6C" w14:textId="77777777" w:rsidTr="003A159A">
        <w:trPr>
          <w:trHeight w:val="217"/>
        </w:trPr>
        <w:tc>
          <w:tcPr>
            <w:tcW w:w="839" w:type="dxa"/>
          </w:tcPr>
          <w:p w14:paraId="79157BBD" w14:textId="77777777" w:rsidR="00C72A9B" w:rsidRPr="002C5973" w:rsidRDefault="00C72A9B" w:rsidP="00FD504E">
            <w:pPr>
              <w:spacing w:after="0"/>
              <w:rPr>
                <w:rFonts w:ascii="Times New Roman" w:eastAsia="Times New Roman" w:hAnsi="Times New Roman" w:cs="Times New Roman"/>
                <w:b/>
                <w:i/>
                <w:color w:val="000000" w:themeColor="text1"/>
                <w:lang w:eastAsia="ru-RU"/>
              </w:rPr>
            </w:pPr>
          </w:p>
        </w:tc>
        <w:tc>
          <w:tcPr>
            <w:tcW w:w="4118" w:type="dxa"/>
          </w:tcPr>
          <w:p w14:paraId="4838F307" w14:textId="77777777" w:rsidR="00C72A9B" w:rsidRPr="002C5973" w:rsidRDefault="00C72A9B" w:rsidP="00FD504E">
            <w:pPr>
              <w:spacing w:after="0"/>
              <w:rPr>
                <w:rFonts w:ascii="Times New Roman" w:eastAsia="Times New Roman" w:hAnsi="Times New Roman" w:cs="Times New Roman"/>
                <w:b/>
                <w:i/>
                <w:color w:val="000000" w:themeColor="text1"/>
                <w:lang w:eastAsia="ru-RU"/>
              </w:rPr>
            </w:pPr>
            <w:r w:rsidRPr="002C5973">
              <w:rPr>
                <w:rFonts w:ascii="Times New Roman" w:eastAsia="Times New Roman" w:hAnsi="Times New Roman" w:cs="Times New Roman"/>
                <w:b/>
                <w:i/>
                <w:color w:val="000000" w:themeColor="text1"/>
                <w:lang w:eastAsia="ru-RU"/>
              </w:rPr>
              <w:t xml:space="preserve">Всего: </w:t>
            </w:r>
          </w:p>
        </w:tc>
        <w:tc>
          <w:tcPr>
            <w:tcW w:w="992" w:type="dxa"/>
          </w:tcPr>
          <w:p w14:paraId="4BD026A3" w14:textId="7C9FB41E" w:rsidR="00C72A9B" w:rsidRPr="002C5973" w:rsidRDefault="009362F6" w:rsidP="00FD504E">
            <w:pPr>
              <w:spacing w:after="0"/>
              <w:jc w:val="center"/>
              <w:rPr>
                <w:rFonts w:ascii="Times New Roman" w:eastAsia="Times New Roman" w:hAnsi="Times New Roman" w:cs="Times New Roman"/>
                <w:b/>
                <w:iCs/>
                <w:color w:val="000000" w:themeColor="text1"/>
                <w:lang w:eastAsia="ru-RU"/>
              </w:rPr>
            </w:pPr>
            <w:r w:rsidRPr="002C5973">
              <w:rPr>
                <w:rFonts w:ascii="Times New Roman" w:eastAsia="Times New Roman" w:hAnsi="Times New Roman" w:cs="Times New Roman"/>
                <w:b/>
                <w:bCs/>
                <w:iCs/>
                <w:color w:val="000000" w:themeColor="text1"/>
                <w:lang w:eastAsia="ru-RU"/>
              </w:rPr>
              <w:t>236</w:t>
            </w:r>
          </w:p>
        </w:tc>
        <w:tc>
          <w:tcPr>
            <w:tcW w:w="709" w:type="dxa"/>
          </w:tcPr>
          <w:p w14:paraId="0B6725EB" w14:textId="5D93BC82" w:rsidR="00C72A9B" w:rsidRPr="002C5973" w:rsidRDefault="006130E7" w:rsidP="00FD504E">
            <w:pPr>
              <w:spacing w:after="0"/>
              <w:jc w:val="center"/>
              <w:rPr>
                <w:rFonts w:ascii="Times New Roman" w:eastAsia="Times New Roman" w:hAnsi="Times New Roman" w:cs="Times New Roman"/>
                <w:b/>
                <w:color w:val="000000" w:themeColor="text1"/>
                <w:lang w:eastAsia="ru-RU"/>
              </w:rPr>
            </w:pPr>
            <w:r w:rsidRPr="002C5973">
              <w:rPr>
                <w:rFonts w:ascii="Times New Roman" w:eastAsia="Times New Roman" w:hAnsi="Times New Roman" w:cs="Times New Roman"/>
                <w:b/>
                <w:color w:val="000000" w:themeColor="text1"/>
                <w:lang w:eastAsia="ru-RU"/>
              </w:rPr>
              <w:t>46</w:t>
            </w:r>
          </w:p>
        </w:tc>
        <w:tc>
          <w:tcPr>
            <w:tcW w:w="567" w:type="dxa"/>
            <w:shd w:val="clear" w:color="auto" w:fill="D9D9D9" w:themeFill="background1" w:themeFillShade="D9"/>
          </w:tcPr>
          <w:p w14:paraId="0F264EAA" w14:textId="2073CD6D" w:rsidR="00C72A9B" w:rsidRPr="002C5973" w:rsidRDefault="001D4CDB" w:rsidP="00FD504E">
            <w:pPr>
              <w:spacing w:after="0"/>
              <w:jc w:val="center"/>
              <w:rPr>
                <w:rFonts w:ascii="Times New Roman" w:eastAsia="Times New Roman" w:hAnsi="Times New Roman" w:cs="Times New Roman"/>
                <w:b/>
                <w:color w:val="000000" w:themeColor="text1"/>
                <w:lang w:eastAsia="ru-RU"/>
              </w:rPr>
            </w:pPr>
            <w:r w:rsidRPr="002C5973">
              <w:rPr>
                <w:rFonts w:ascii="Times New Roman" w:eastAsia="Times New Roman" w:hAnsi="Times New Roman" w:cs="Times New Roman"/>
                <w:b/>
                <w:color w:val="000000" w:themeColor="text1"/>
                <w:lang w:eastAsia="ru-RU"/>
              </w:rPr>
              <w:t>92</w:t>
            </w:r>
          </w:p>
        </w:tc>
        <w:tc>
          <w:tcPr>
            <w:tcW w:w="567" w:type="dxa"/>
          </w:tcPr>
          <w:p w14:paraId="4BA47C44" w14:textId="06D6E6E8" w:rsidR="00C72A9B" w:rsidRPr="002C5973" w:rsidRDefault="001D4CDB" w:rsidP="00FD504E">
            <w:pPr>
              <w:spacing w:after="0"/>
              <w:jc w:val="center"/>
              <w:rPr>
                <w:rFonts w:ascii="Times New Roman" w:eastAsia="Times New Roman" w:hAnsi="Times New Roman" w:cs="Times New Roman"/>
                <w:b/>
                <w:color w:val="000000" w:themeColor="text1"/>
                <w:lang w:eastAsia="ru-RU"/>
              </w:rPr>
            </w:pPr>
            <w:r w:rsidRPr="002C5973">
              <w:rPr>
                <w:rFonts w:ascii="Times New Roman" w:eastAsia="Times New Roman" w:hAnsi="Times New Roman" w:cs="Times New Roman"/>
                <w:b/>
                <w:color w:val="000000" w:themeColor="text1"/>
                <w:lang w:eastAsia="ru-RU"/>
              </w:rPr>
              <w:t>92</w:t>
            </w:r>
          </w:p>
        </w:tc>
        <w:tc>
          <w:tcPr>
            <w:tcW w:w="425" w:type="dxa"/>
          </w:tcPr>
          <w:p w14:paraId="00401280" w14:textId="77777777" w:rsidR="00C72A9B" w:rsidRPr="002C5973" w:rsidRDefault="00C72A9B" w:rsidP="00FD504E">
            <w:pPr>
              <w:spacing w:after="0"/>
              <w:jc w:val="center"/>
              <w:rPr>
                <w:rFonts w:ascii="Times New Roman" w:eastAsia="Times New Roman" w:hAnsi="Times New Roman" w:cs="Times New Roman"/>
                <w:b/>
                <w:color w:val="000000" w:themeColor="text1"/>
                <w:lang w:eastAsia="ru-RU"/>
              </w:rPr>
            </w:pPr>
            <w:r w:rsidRPr="002C5973">
              <w:rPr>
                <w:rFonts w:ascii="Times New Roman" w:eastAsia="Times New Roman" w:hAnsi="Times New Roman" w:cs="Times New Roman"/>
                <w:b/>
                <w:color w:val="000000" w:themeColor="text1"/>
                <w:lang w:eastAsia="ru-RU"/>
              </w:rPr>
              <w:t>-</w:t>
            </w:r>
          </w:p>
        </w:tc>
        <w:tc>
          <w:tcPr>
            <w:tcW w:w="425" w:type="dxa"/>
          </w:tcPr>
          <w:p w14:paraId="35126B27" w14:textId="77777777" w:rsidR="00C72A9B" w:rsidRPr="002C5973" w:rsidRDefault="00C72A9B" w:rsidP="00FD504E">
            <w:pPr>
              <w:spacing w:after="0"/>
              <w:jc w:val="center"/>
              <w:rPr>
                <w:rFonts w:ascii="Times New Roman" w:eastAsia="Times New Roman" w:hAnsi="Times New Roman" w:cs="Times New Roman"/>
                <w:b/>
                <w:color w:val="000000" w:themeColor="text1"/>
                <w:lang w:eastAsia="ru-RU"/>
              </w:rPr>
            </w:pPr>
            <w:r w:rsidRPr="002C5973">
              <w:rPr>
                <w:rFonts w:ascii="Times New Roman" w:eastAsia="Times New Roman" w:hAnsi="Times New Roman" w:cs="Times New Roman"/>
                <w:b/>
                <w:color w:val="000000" w:themeColor="text1"/>
                <w:lang w:eastAsia="ru-RU"/>
              </w:rPr>
              <w:t>-</w:t>
            </w:r>
          </w:p>
        </w:tc>
        <w:tc>
          <w:tcPr>
            <w:tcW w:w="425" w:type="dxa"/>
            <w:shd w:val="clear" w:color="auto" w:fill="D9D9D9" w:themeFill="background1" w:themeFillShade="D9"/>
          </w:tcPr>
          <w:p w14:paraId="1EA588EB" w14:textId="77777777" w:rsidR="00C72A9B" w:rsidRPr="002C5973" w:rsidRDefault="00C72A9B" w:rsidP="00FD504E">
            <w:pPr>
              <w:spacing w:after="0"/>
              <w:jc w:val="center"/>
              <w:rPr>
                <w:rFonts w:ascii="Times New Roman" w:eastAsia="Times New Roman" w:hAnsi="Times New Roman" w:cs="Times New Roman"/>
                <w:b/>
                <w:color w:val="000000" w:themeColor="text1"/>
                <w:lang w:eastAsia="ru-RU"/>
              </w:rPr>
            </w:pPr>
            <w:r w:rsidRPr="002C5973">
              <w:rPr>
                <w:rFonts w:ascii="Times New Roman" w:eastAsia="Times New Roman" w:hAnsi="Times New Roman" w:cs="Times New Roman"/>
                <w:b/>
                <w:color w:val="000000" w:themeColor="text1"/>
                <w:lang w:eastAsia="ru-RU"/>
              </w:rPr>
              <w:t>-</w:t>
            </w:r>
          </w:p>
        </w:tc>
        <w:tc>
          <w:tcPr>
            <w:tcW w:w="561" w:type="dxa"/>
            <w:shd w:val="clear" w:color="auto" w:fill="D9D9D9" w:themeFill="background1" w:themeFillShade="D9"/>
          </w:tcPr>
          <w:p w14:paraId="4F8267C0" w14:textId="73E2BF79" w:rsidR="00C72A9B" w:rsidRPr="002C5973" w:rsidRDefault="009362F6" w:rsidP="00FD504E">
            <w:pPr>
              <w:spacing w:after="0"/>
              <w:jc w:val="center"/>
              <w:rPr>
                <w:rFonts w:ascii="Times New Roman" w:eastAsia="Times New Roman" w:hAnsi="Times New Roman" w:cs="Times New Roman"/>
                <w:b/>
                <w:color w:val="000000" w:themeColor="text1"/>
                <w:lang w:eastAsia="ru-RU"/>
              </w:rPr>
            </w:pPr>
            <w:r w:rsidRPr="002C5973">
              <w:rPr>
                <w:rFonts w:ascii="Times New Roman" w:eastAsia="Times New Roman" w:hAnsi="Times New Roman" w:cs="Times New Roman"/>
                <w:b/>
                <w:color w:val="000000" w:themeColor="text1"/>
                <w:lang w:eastAsia="ru-RU"/>
              </w:rPr>
              <w:t>144</w:t>
            </w:r>
          </w:p>
        </w:tc>
      </w:tr>
    </w:tbl>
    <w:p w14:paraId="35F635C0" w14:textId="77777777" w:rsidR="00C72A9B" w:rsidRPr="002C5973" w:rsidRDefault="00C72A9B" w:rsidP="00FD504E">
      <w:pPr>
        <w:spacing w:after="0" w:line="276" w:lineRule="auto"/>
        <w:rPr>
          <w:rFonts w:ascii="Times New Roman" w:eastAsia="Times New Roman" w:hAnsi="Times New Roman" w:cs="Times New Roman"/>
          <w:b/>
          <w:i/>
          <w:color w:val="000000" w:themeColor="text1"/>
          <w:sz w:val="24"/>
          <w:szCs w:val="24"/>
          <w:lang w:eastAsia="ru-RU"/>
        </w:rPr>
      </w:pPr>
    </w:p>
    <w:p w14:paraId="4178CA69" w14:textId="77777777" w:rsidR="00C72A9B" w:rsidRDefault="00C72A9B" w:rsidP="00FD504E">
      <w:pPr>
        <w:spacing w:after="0" w:line="276" w:lineRule="auto"/>
        <w:rPr>
          <w:rFonts w:ascii="Times New Roman" w:eastAsia="Times New Roman" w:hAnsi="Times New Roman" w:cs="Times New Roman"/>
          <w:b/>
          <w:i/>
          <w:color w:val="000000" w:themeColor="text1"/>
          <w:sz w:val="24"/>
          <w:szCs w:val="24"/>
          <w:lang w:eastAsia="ru-RU"/>
        </w:rPr>
      </w:pPr>
    </w:p>
    <w:p w14:paraId="4DF7A864" w14:textId="77777777" w:rsidR="009B1232" w:rsidRPr="002C5973" w:rsidRDefault="009B1232" w:rsidP="00FD504E">
      <w:pPr>
        <w:spacing w:after="0" w:line="276" w:lineRule="auto"/>
        <w:rPr>
          <w:rFonts w:ascii="Times New Roman" w:eastAsia="Times New Roman" w:hAnsi="Times New Roman" w:cs="Times New Roman"/>
          <w:b/>
          <w:i/>
          <w:color w:val="000000" w:themeColor="text1"/>
          <w:sz w:val="24"/>
          <w:szCs w:val="24"/>
          <w:lang w:eastAsia="ru-RU"/>
        </w:rPr>
      </w:pPr>
    </w:p>
    <w:p w14:paraId="51F9F8CF" w14:textId="77777777" w:rsidR="00C72A9B" w:rsidRPr="002C5973" w:rsidRDefault="00C72A9B" w:rsidP="009B1232">
      <w:pPr>
        <w:pStyle w:val="114"/>
      </w:pPr>
      <w:bookmarkStart w:id="132" w:name="_Toc207102985"/>
      <w:bookmarkStart w:id="133" w:name="_Toc207103171"/>
      <w:bookmarkStart w:id="134" w:name="_Toc207103224"/>
      <w:r w:rsidRPr="002C5973">
        <w:lastRenderedPageBreak/>
        <w:t>2.3 Примерное содержание профессионального модуля</w:t>
      </w:r>
      <w:bookmarkEnd w:id="132"/>
      <w:bookmarkEnd w:id="133"/>
      <w:bookmarkEnd w:id="134"/>
    </w:p>
    <w:tbl>
      <w:tblPr>
        <w:tblW w:w="5000" w:type="pct"/>
        <w:tblLayout w:type="fixed"/>
        <w:tblLook w:val="0000" w:firstRow="0" w:lastRow="0" w:firstColumn="0" w:lastColumn="0" w:noHBand="0" w:noVBand="0"/>
      </w:tblPr>
      <w:tblGrid>
        <w:gridCol w:w="2408"/>
        <w:gridCol w:w="7446"/>
      </w:tblGrid>
      <w:tr w:rsidR="00790FD2" w:rsidRPr="002C5973" w14:paraId="06976892" w14:textId="77777777" w:rsidTr="000A50C0">
        <w:trPr>
          <w:trHeight w:val="1204"/>
        </w:trPr>
        <w:tc>
          <w:tcPr>
            <w:tcW w:w="2408" w:type="dxa"/>
            <w:tcBorders>
              <w:top w:val="single" w:sz="4" w:space="0" w:color="000000"/>
              <w:left w:val="single" w:sz="4" w:space="0" w:color="000000"/>
              <w:bottom w:val="single" w:sz="4" w:space="0" w:color="000000"/>
              <w:right w:val="single" w:sz="4" w:space="0" w:color="000000"/>
            </w:tcBorders>
            <w:vAlign w:val="center"/>
          </w:tcPr>
          <w:p w14:paraId="7DCAEECB" w14:textId="59E33B3A" w:rsidR="00790FD2" w:rsidRPr="002C5973" w:rsidRDefault="00790FD2" w:rsidP="00790FD2">
            <w:pPr>
              <w:spacing w:after="0" w:line="240" w:lineRule="auto"/>
              <w:jc w:val="center"/>
              <w:rPr>
                <w:rFonts w:ascii="Times New Roman" w:hAnsi="Times New Roman" w:cs="Times New Roman"/>
                <w:b/>
                <w:bCs/>
                <w:color w:val="000000" w:themeColor="text1"/>
                <w:sz w:val="24"/>
                <w:szCs w:val="24"/>
              </w:rPr>
            </w:pPr>
            <w:r w:rsidRPr="00C13371">
              <w:rPr>
                <w:rFonts w:ascii="Times New Roman" w:eastAsia="Times New Roman" w:hAnsi="Times New Roman" w:cs="Times New Roman"/>
                <w:b/>
                <w:bCs/>
                <w:lang w:eastAsia="ru-RU"/>
              </w:rPr>
              <w:t>Наименование разделов и тем</w:t>
            </w:r>
          </w:p>
        </w:tc>
        <w:tc>
          <w:tcPr>
            <w:tcW w:w="7446" w:type="dxa"/>
            <w:tcBorders>
              <w:top w:val="single" w:sz="4" w:space="0" w:color="000000"/>
              <w:left w:val="single" w:sz="4" w:space="0" w:color="000000"/>
              <w:bottom w:val="single" w:sz="4" w:space="0" w:color="000000"/>
              <w:right w:val="single" w:sz="4" w:space="0" w:color="000000"/>
            </w:tcBorders>
            <w:vAlign w:val="center"/>
          </w:tcPr>
          <w:p w14:paraId="12C765C1" w14:textId="7F65F217" w:rsidR="00790FD2" w:rsidRPr="002C5973" w:rsidRDefault="00790FD2" w:rsidP="00790FD2">
            <w:pPr>
              <w:spacing w:after="0" w:line="240" w:lineRule="auto"/>
              <w:jc w:val="center"/>
              <w:rPr>
                <w:rFonts w:ascii="Times New Roman" w:hAnsi="Times New Roman" w:cs="Times New Roman"/>
                <w:b/>
                <w:bCs/>
                <w:color w:val="000000" w:themeColor="text1"/>
                <w:sz w:val="24"/>
                <w:szCs w:val="24"/>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лабораторных занятия, </w:t>
            </w:r>
            <w:r w:rsidRPr="00C13371">
              <w:rPr>
                <w:rFonts w:ascii="Times New Roman" w:eastAsia="Times New Roman" w:hAnsi="Times New Roman" w:cs="Times New Roman"/>
                <w:i/>
                <w:iCs/>
                <w:lang w:eastAsia="ru-RU"/>
              </w:rPr>
              <w:t>курсовой проект (работа)</w:t>
            </w:r>
          </w:p>
        </w:tc>
      </w:tr>
      <w:tr w:rsidR="006E13BE" w:rsidRPr="002C5973" w14:paraId="6AF1618D" w14:textId="77777777" w:rsidTr="001D4CDB">
        <w:trPr>
          <w:trHeight w:val="324"/>
        </w:trPr>
        <w:tc>
          <w:tcPr>
            <w:tcW w:w="9854" w:type="dxa"/>
            <w:gridSpan w:val="2"/>
            <w:tcBorders>
              <w:top w:val="single" w:sz="4" w:space="0" w:color="000000"/>
              <w:left w:val="single" w:sz="4" w:space="0" w:color="000000"/>
              <w:bottom w:val="single" w:sz="4" w:space="0" w:color="000000"/>
              <w:right w:val="single" w:sz="4" w:space="0" w:color="000000"/>
            </w:tcBorders>
          </w:tcPr>
          <w:p w14:paraId="51C4189F" w14:textId="6AF57498" w:rsidR="00C72A9B" w:rsidRPr="002C5973" w:rsidRDefault="00C72A9B"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Раздел 1. Участие в п</w:t>
            </w:r>
            <w:r w:rsidRPr="002C5973">
              <w:rPr>
                <w:rStyle w:val="afb"/>
                <w:b/>
                <w:bCs/>
                <w:i w:val="0"/>
                <w:color w:val="000000" w:themeColor="text1"/>
                <w:sz w:val="24"/>
                <w:szCs w:val="24"/>
              </w:rPr>
              <w:t>ланировании работы структурного подразделения</w:t>
            </w:r>
            <w:r w:rsidR="009B1232">
              <w:rPr>
                <w:rStyle w:val="afb"/>
                <w:b/>
                <w:bCs/>
                <w:i w:val="0"/>
                <w:color w:val="000000" w:themeColor="text1"/>
                <w:sz w:val="24"/>
                <w:szCs w:val="24"/>
              </w:rPr>
              <w:t xml:space="preserve"> (26 часов</w:t>
            </w:r>
            <w:r w:rsidR="006130E7" w:rsidRPr="002C5973">
              <w:rPr>
                <w:rStyle w:val="afb"/>
                <w:b/>
                <w:bCs/>
                <w:i w:val="0"/>
                <w:color w:val="000000" w:themeColor="text1"/>
                <w:sz w:val="24"/>
                <w:szCs w:val="24"/>
              </w:rPr>
              <w:t>)</w:t>
            </w:r>
          </w:p>
        </w:tc>
      </w:tr>
      <w:tr w:rsidR="001D4CDB" w:rsidRPr="002C5973" w14:paraId="1D67A4BA" w14:textId="77777777" w:rsidTr="001D4CDB">
        <w:trPr>
          <w:trHeight w:val="324"/>
        </w:trPr>
        <w:tc>
          <w:tcPr>
            <w:tcW w:w="9854" w:type="dxa"/>
            <w:gridSpan w:val="2"/>
            <w:tcBorders>
              <w:top w:val="single" w:sz="4" w:space="0" w:color="000000"/>
              <w:left w:val="single" w:sz="4" w:space="0" w:color="000000"/>
              <w:bottom w:val="single" w:sz="4" w:space="0" w:color="000000"/>
              <w:right w:val="single" w:sz="4" w:space="0" w:color="000000"/>
            </w:tcBorders>
          </w:tcPr>
          <w:p w14:paraId="09BFC7FB" w14:textId="4291416F" w:rsidR="001D4CDB" w:rsidRPr="002C5973" w:rsidRDefault="001D4CDB"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МДК. 03.01 Основы управления структурным подразделением</w:t>
            </w:r>
          </w:p>
        </w:tc>
      </w:tr>
      <w:tr w:rsidR="006E13BE" w:rsidRPr="002C5973" w14:paraId="48199CA9" w14:textId="77777777" w:rsidTr="001D4CDB">
        <w:tc>
          <w:tcPr>
            <w:tcW w:w="2408" w:type="dxa"/>
            <w:vMerge w:val="restart"/>
            <w:tcBorders>
              <w:top w:val="single" w:sz="4" w:space="0" w:color="000000"/>
              <w:left w:val="single" w:sz="4" w:space="0" w:color="000000"/>
              <w:bottom w:val="single" w:sz="4" w:space="0" w:color="000000"/>
              <w:right w:val="single" w:sz="4" w:space="0" w:color="000000"/>
            </w:tcBorders>
          </w:tcPr>
          <w:p w14:paraId="49385D9A" w14:textId="77777777" w:rsidR="00C72A9B" w:rsidRPr="00790FD2" w:rsidRDefault="00C72A9B" w:rsidP="00790FD2">
            <w:pPr>
              <w:spacing w:after="0" w:line="240" w:lineRule="auto"/>
              <w:rPr>
                <w:rFonts w:ascii="Times New Roman" w:hAnsi="Times New Roman" w:cs="Times New Roman"/>
                <w:b/>
                <w:color w:val="000000" w:themeColor="text1"/>
              </w:rPr>
            </w:pPr>
            <w:r w:rsidRPr="00790FD2">
              <w:rPr>
                <w:rFonts w:ascii="Times New Roman" w:hAnsi="Times New Roman" w:cs="Times New Roman"/>
                <w:b/>
                <w:bCs/>
                <w:color w:val="000000" w:themeColor="text1"/>
                <w:sz w:val="24"/>
                <w:szCs w:val="24"/>
              </w:rPr>
              <w:t xml:space="preserve">Тема 1.1. </w:t>
            </w:r>
            <w:r w:rsidRPr="00790FD2">
              <w:rPr>
                <w:rFonts w:ascii="Times New Roman" w:hAnsi="Times New Roman" w:cs="Times New Roman"/>
                <w:b/>
                <w:color w:val="000000" w:themeColor="text1"/>
                <w:sz w:val="24"/>
                <w:szCs w:val="24"/>
              </w:rPr>
              <w:t>Основные сведения о водном транспорте</w:t>
            </w:r>
          </w:p>
        </w:tc>
        <w:tc>
          <w:tcPr>
            <w:tcW w:w="7446" w:type="dxa"/>
            <w:tcBorders>
              <w:top w:val="single" w:sz="4" w:space="0" w:color="000000"/>
              <w:left w:val="single" w:sz="4" w:space="0" w:color="000000"/>
              <w:bottom w:val="single" w:sz="4" w:space="0" w:color="000000"/>
              <w:right w:val="single" w:sz="4" w:space="0" w:color="000000"/>
            </w:tcBorders>
          </w:tcPr>
          <w:p w14:paraId="126BAEB2" w14:textId="77777777" w:rsidR="00C72A9B" w:rsidRPr="002C5973" w:rsidRDefault="00C72A9B"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6E13BE" w:rsidRPr="002C5973" w14:paraId="4A948BF2" w14:textId="77777777" w:rsidTr="001D4CDB">
        <w:tc>
          <w:tcPr>
            <w:tcW w:w="2408" w:type="dxa"/>
            <w:vMerge/>
            <w:tcBorders>
              <w:top w:val="single" w:sz="4" w:space="0" w:color="000000"/>
              <w:left w:val="single" w:sz="4" w:space="0" w:color="000000"/>
              <w:bottom w:val="single" w:sz="4" w:space="0" w:color="000000"/>
              <w:right w:val="single" w:sz="4" w:space="0" w:color="000000"/>
            </w:tcBorders>
          </w:tcPr>
          <w:p w14:paraId="199BC980" w14:textId="77777777" w:rsidR="00C72A9B" w:rsidRPr="00790FD2" w:rsidRDefault="00C72A9B"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tcPr>
          <w:p w14:paraId="088DFFA1" w14:textId="6BC6A5AD" w:rsidR="00C72A9B" w:rsidRPr="002C5973" w:rsidRDefault="00C72A9B" w:rsidP="00790FD2">
            <w:pPr>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sz w:val="24"/>
                <w:szCs w:val="24"/>
              </w:rPr>
              <w:t>Основные сведения о морском и внутреннем водном транспорте. Организационная система. Понятие о предприятиях отрасли и их виды. Сведения</w:t>
            </w:r>
            <w:r w:rsidRPr="002C5973">
              <w:rPr>
                <w:rFonts w:ascii="Times New Roman" w:hAnsi="Times New Roman" w:cs="Times New Roman"/>
                <w:color w:val="000000" w:themeColor="text1"/>
                <w:sz w:val="24"/>
                <w:szCs w:val="24"/>
                <w:lang w:eastAsia="ru-RU"/>
              </w:rPr>
              <w:t xml:space="preserve"> о транспортной работе и транспортном процессе на предприятиях отрасли</w:t>
            </w:r>
          </w:p>
        </w:tc>
      </w:tr>
      <w:tr w:rsidR="00790FD2" w:rsidRPr="002C5973" w14:paraId="16F6462C" w14:textId="77777777" w:rsidTr="001D4CDB">
        <w:tc>
          <w:tcPr>
            <w:tcW w:w="2408" w:type="dxa"/>
            <w:vMerge/>
            <w:tcBorders>
              <w:top w:val="single" w:sz="4" w:space="0" w:color="000000"/>
              <w:left w:val="single" w:sz="4" w:space="0" w:color="000000"/>
              <w:bottom w:val="single" w:sz="4" w:space="0" w:color="000000"/>
              <w:right w:val="single" w:sz="4" w:space="0" w:color="000000"/>
            </w:tcBorders>
          </w:tcPr>
          <w:p w14:paraId="0089938A"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tcPr>
          <w:p w14:paraId="38EDD44C" w14:textId="352AED80" w:rsidR="00790FD2" w:rsidRPr="002C5973" w:rsidRDefault="00790FD2" w:rsidP="00790FD2">
            <w:pPr>
              <w:spacing w:after="0" w:line="240" w:lineRule="auto"/>
              <w:jc w:val="both"/>
              <w:rPr>
                <w:rFonts w:ascii="Times New Roman" w:hAnsi="Times New Roman" w:cs="Times New Roman"/>
                <w:color w:val="000000" w:themeColor="text1"/>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90FD2" w:rsidRPr="002C5973" w14:paraId="05113F34" w14:textId="77777777" w:rsidTr="007A7236">
        <w:trPr>
          <w:trHeight w:val="407"/>
        </w:trPr>
        <w:tc>
          <w:tcPr>
            <w:tcW w:w="2408" w:type="dxa"/>
            <w:vMerge/>
            <w:tcBorders>
              <w:top w:val="single" w:sz="4" w:space="0" w:color="000000"/>
              <w:left w:val="single" w:sz="4" w:space="0" w:color="000000"/>
              <w:bottom w:val="single" w:sz="4" w:space="0" w:color="000000"/>
              <w:right w:val="single" w:sz="4" w:space="0" w:color="000000"/>
            </w:tcBorders>
          </w:tcPr>
          <w:p w14:paraId="3FC98F31" w14:textId="77777777" w:rsidR="00790FD2" w:rsidRPr="00790FD2" w:rsidRDefault="00790FD2" w:rsidP="00790FD2">
            <w:pPr>
              <w:snapToGrid w:val="0"/>
              <w:spacing w:after="0" w:line="240" w:lineRule="auto"/>
              <w:rPr>
                <w:rFonts w:ascii="Times New Roman" w:hAnsi="Times New Roman" w:cs="Times New Roman"/>
                <w:b/>
                <w:bCs/>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vAlign w:val="bottom"/>
          </w:tcPr>
          <w:p w14:paraId="4B6F29D6" w14:textId="77777777" w:rsidR="00790FD2" w:rsidRDefault="00790FD2" w:rsidP="00790FD2">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2872132" w14:textId="02A4D72E" w:rsidR="00790FD2" w:rsidRPr="002C5973" w:rsidRDefault="00790FD2" w:rsidP="00790FD2">
            <w:pPr>
              <w:spacing w:after="0" w:line="240" w:lineRule="auto"/>
              <w:jc w:val="both"/>
              <w:rPr>
                <w:rFonts w:ascii="Times New Roman" w:hAnsi="Times New Roman" w:cs="Times New Roman"/>
                <w:b/>
                <w:bCs/>
                <w:color w:val="000000" w:themeColor="text1"/>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0FD2" w:rsidRPr="002C5973" w14:paraId="5600819E" w14:textId="77777777" w:rsidTr="001D4CDB">
        <w:trPr>
          <w:trHeight w:val="407"/>
        </w:trPr>
        <w:tc>
          <w:tcPr>
            <w:tcW w:w="2408" w:type="dxa"/>
            <w:vMerge w:val="restart"/>
            <w:tcBorders>
              <w:left w:val="single" w:sz="4" w:space="0" w:color="000000"/>
              <w:bottom w:val="single" w:sz="4" w:space="0" w:color="000000"/>
              <w:right w:val="single" w:sz="4" w:space="0" w:color="000000"/>
            </w:tcBorders>
          </w:tcPr>
          <w:p w14:paraId="01B25EAC" w14:textId="77777777" w:rsidR="00790FD2" w:rsidRPr="00790FD2" w:rsidRDefault="00790FD2" w:rsidP="00790FD2">
            <w:pPr>
              <w:widowControl w:val="0"/>
              <w:spacing w:after="0" w:line="240" w:lineRule="auto"/>
              <w:rPr>
                <w:rFonts w:ascii="Times New Roman" w:hAnsi="Times New Roman" w:cs="Times New Roman"/>
                <w:b/>
                <w:color w:val="000000" w:themeColor="text1"/>
              </w:rPr>
            </w:pPr>
            <w:r w:rsidRPr="00790FD2">
              <w:rPr>
                <w:rFonts w:ascii="Times New Roman" w:eastAsia="Calibri" w:hAnsi="Times New Roman" w:cs="Times New Roman"/>
                <w:b/>
                <w:bCs/>
                <w:color w:val="000000" w:themeColor="text1"/>
                <w:sz w:val="24"/>
                <w:szCs w:val="24"/>
              </w:rPr>
              <w:t xml:space="preserve">Тема 1.2. </w:t>
            </w:r>
            <w:r w:rsidRPr="00790FD2">
              <w:rPr>
                <w:rFonts w:ascii="Times New Roman" w:eastAsia="Calibri" w:hAnsi="Times New Roman" w:cs="Times New Roman"/>
                <w:b/>
                <w:color w:val="000000" w:themeColor="text1"/>
                <w:sz w:val="24"/>
                <w:szCs w:val="24"/>
              </w:rPr>
              <w:t>Организация работы структурного подразделения</w:t>
            </w:r>
          </w:p>
        </w:tc>
        <w:tc>
          <w:tcPr>
            <w:tcW w:w="7446" w:type="dxa"/>
            <w:tcBorders>
              <w:left w:val="single" w:sz="4" w:space="0" w:color="000000"/>
              <w:bottom w:val="single" w:sz="4" w:space="0" w:color="000000"/>
              <w:right w:val="single" w:sz="4" w:space="0" w:color="000000"/>
            </w:tcBorders>
          </w:tcPr>
          <w:p w14:paraId="32E6A97A" w14:textId="77777777"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790FD2" w:rsidRPr="002C5973" w14:paraId="0AF4B4FC" w14:textId="77777777" w:rsidTr="001D4CDB">
        <w:trPr>
          <w:trHeight w:val="407"/>
        </w:trPr>
        <w:tc>
          <w:tcPr>
            <w:tcW w:w="2408" w:type="dxa"/>
            <w:vMerge/>
            <w:tcBorders>
              <w:left w:val="single" w:sz="4" w:space="0" w:color="000000"/>
              <w:bottom w:val="single" w:sz="4" w:space="0" w:color="000000"/>
              <w:right w:val="single" w:sz="4" w:space="0" w:color="000000"/>
            </w:tcBorders>
          </w:tcPr>
          <w:p w14:paraId="6C796223" w14:textId="77777777" w:rsidR="00790FD2" w:rsidRPr="00790FD2" w:rsidRDefault="00790FD2" w:rsidP="00790FD2">
            <w:pPr>
              <w:snapToGrid w:val="0"/>
              <w:spacing w:after="0" w:line="240" w:lineRule="auto"/>
              <w:rPr>
                <w:rFonts w:ascii="Times New Roman" w:hAnsi="Times New Roman" w:cs="Times New Roman"/>
                <w:b/>
                <w:bCs/>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5566E288" w14:textId="77777777" w:rsidR="00790FD2" w:rsidRDefault="00790FD2" w:rsidP="00790FD2">
            <w:pPr>
              <w:pStyle w:val="a4"/>
              <w:widowControl w:val="0"/>
              <w:ind w:left="0"/>
              <w:contextualSpacing w:val="0"/>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Особенности структуры и органы управления судоходной компанией. Нормативно-правовая документация по организации и планированию на предприятии отрасли</w:t>
            </w:r>
            <w:r>
              <w:rPr>
                <w:rFonts w:ascii="Times New Roman" w:hAnsi="Times New Roman" w:cs="Times New Roman"/>
                <w:color w:val="000000" w:themeColor="text1"/>
                <w:sz w:val="24"/>
                <w:szCs w:val="24"/>
              </w:rPr>
              <w:t>.</w:t>
            </w:r>
            <w:r w:rsidRPr="002C5973">
              <w:rPr>
                <w:rFonts w:ascii="Times New Roman" w:hAnsi="Times New Roman" w:cs="Times New Roman"/>
                <w:color w:val="000000" w:themeColor="text1"/>
                <w:sz w:val="24"/>
                <w:szCs w:val="24"/>
              </w:rPr>
              <w:t xml:space="preserve"> </w:t>
            </w:r>
          </w:p>
          <w:p w14:paraId="07B6CD75" w14:textId="670D6A99" w:rsidR="00790FD2" w:rsidRPr="002C5973" w:rsidRDefault="00790FD2" w:rsidP="00790FD2">
            <w:pPr>
              <w:pStyle w:val="a4"/>
              <w:widowControl w:val="0"/>
              <w:ind w:left="0"/>
              <w:contextualSpacing w:val="0"/>
              <w:jc w:val="both"/>
              <w:rPr>
                <w:rFonts w:ascii="Times New Roman" w:hAnsi="Times New Roman" w:cs="Times New Roman"/>
                <w:color w:val="000000" w:themeColor="text1"/>
              </w:rPr>
            </w:pPr>
            <w:r w:rsidRPr="002C5973">
              <w:rPr>
                <w:rFonts w:ascii="Times New Roman" w:hAnsi="Times New Roman" w:cs="Times New Roman"/>
                <w:color w:val="000000" w:themeColor="text1"/>
                <w:sz w:val="24"/>
                <w:szCs w:val="24"/>
              </w:rPr>
              <w:t>Организация рабочих мест, расстановка кадров, обеспечение их предметами и средствами труда</w:t>
            </w:r>
            <w:r>
              <w:rPr>
                <w:rFonts w:ascii="Times New Roman" w:hAnsi="Times New Roman" w:cs="Times New Roman"/>
                <w:color w:val="000000" w:themeColor="text1"/>
                <w:sz w:val="24"/>
                <w:szCs w:val="24"/>
              </w:rPr>
              <w:t>.</w:t>
            </w:r>
          </w:p>
        </w:tc>
      </w:tr>
      <w:tr w:rsidR="00790FD2" w:rsidRPr="002C5973" w14:paraId="2939DC81" w14:textId="77777777" w:rsidTr="00790FD2">
        <w:trPr>
          <w:trHeight w:val="164"/>
        </w:trPr>
        <w:tc>
          <w:tcPr>
            <w:tcW w:w="2408" w:type="dxa"/>
            <w:vMerge/>
            <w:tcBorders>
              <w:left w:val="single" w:sz="4" w:space="0" w:color="000000"/>
              <w:bottom w:val="single" w:sz="4" w:space="0" w:color="000000"/>
              <w:right w:val="single" w:sz="4" w:space="0" w:color="000000"/>
            </w:tcBorders>
          </w:tcPr>
          <w:p w14:paraId="68CFD2DA" w14:textId="77777777" w:rsidR="00790FD2" w:rsidRPr="00790FD2" w:rsidRDefault="00790FD2" w:rsidP="00790FD2">
            <w:pPr>
              <w:snapToGrid w:val="0"/>
              <w:spacing w:after="0" w:line="240" w:lineRule="auto"/>
              <w:rPr>
                <w:rFonts w:ascii="Times New Roman" w:hAnsi="Times New Roman" w:cs="Times New Roman"/>
                <w:b/>
                <w:bCs/>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07D8F4F4" w14:textId="21018F26" w:rsidR="00790FD2" w:rsidRPr="002C5973" w:rsidRDefault="00790FD2" w:rsidP="00790FD2">
            <w:pPr>
              <w:pStyle w:val="a4"/>
              <w:widowControl w:val="0"/>
              <w:ind w:left="0"/>
              <w:contextualSpacing w:val="0"/>
              <w:jc w:val="both"/>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90FD2" w:rsidRPr="002C5973" w14:paraId="1B2BA4C3" w14:textId="77777777" w:rsidTr="00152FCC">
        <w:trPr>
          <w:trHeight w:val="407"/>
        </w:trPr>
        <w:tc>
          <w:tcPr>
            <w:tcW w:w="2408" w:type="dxa"/>
            <w:vMerge/>
            <w:tcBorders>
              <w:left w:val="single" w:sz="4" w:space="0" w:color="000000"/>
              <w:bottom w:val="single" w:sz="4" w:space="0" w:color="000000"/>
              <w:right w:val="single" w:sz="4" w:space="0" w:color="000000"/>
            </w:tcBorders>
          </w:tcPr>
          <w:p w14:paraId="2BCD0C9E" w14:textId="77777777" w:rsidR="00790FD2" w:rsidRPr="00790FD2" w:rsidRDefault="00790FD2" w:rsidP="00790FD2">
            <w:pPr>
              <w:snapToGrid w:val="0"/>
              <w:spacing w:after="0" w:line="240" w:lineRule="auto"/>
              <w:rPr>
                <w:rFonts w:ascii="Times New Roman" w:hAnsi="Times New Roman" w:cs="Times New Roman"/>
                <w:b/>
                <w:bCs/>
                <w:color w:val="000000" w:themeColor="text1"/>
                <w:sz w:val="24"/>
                <w:szCs w:val="24"/>
              </w:rPr>
            </w:pPr>
          </w:p>
        </w:tc>
        <w:tc>
          <w:tcPr>
            <w:tcW w:w="7446" w:type="dxa"/>
            <w:tcBorders>
              <w:left w:val="single" w:sz="4" w:space="0" w:color="000000"/>
              <w:bottom w:val="single" w:sz="4" w:space="0" w:color="000000"/>
              <w:right w:val="single" w:sz="4" w:space="0" w:color="000000"/>
            </w:tcBorders>
            <w:vAlign w:val="bottom"/>
          </w:tcPr>
          <w:p w14:paraId="69E01E2A" w14:textId="77777777" w:rsidR="00790FD2" w:rsidRDefault="00790FD2" w:rsidP="00F31A2D">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469D55F" w14:textId="55F2216D" w:rsidR="00790FD2" w:rsidRPr="002C5973" w:rsidRDefault="00790FD2" w:rsidP="00790FD2">
            <w:pPr>
              <w:spacing w:after="0" w:line="240" w:lineRule="auto"/>
              <w:jc w:val="both"/>
              <w:rPr>
                <w:rFonts w:ascii="Times New Roman" w:hAnsi="Times New Roman" w:cs="Times New Roman"/>
                <w:b/>
                <w:bCs/>
                <w:color w:val="000000" w:themeColor="text1"/>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0FD2" w:rsidRPr="002C5973" w14:paraId="275F2520" w14:textId="77777777" w:rsidTr="001D4CDB">
        <w:trPr>
          <w:trHeight w:val="277"/>
        </w:trPr>
        <w:tc>
          <w:tcPr>
            <w:tcW w:w="2408" w:type="dxa"/>
            <w:vMerge w:val="restart"/>
            <w:tcBorders>
              <w:top w:val="single" w:sz="4" w:space="0" w:color="000000"/>
              <w:left w:val="single" w:sz="4" w:space="0" w:color="000000"/>
              <w:bottom w:val="single" w:sz="4" w:space="0" w:color="000000"/>
              <w:right w:val="single" w:sz="4" w:space="0" w:color="000000"/>
            </w:tcBorders>
          </w:tcPr>
          <w:p w14:paraId="745C7B11" w14:textId="77777777" w:rsidR="00790FD2" w:rsidRPr="00790FD2" w:rsidRDefault="00790FD2" w:rsidP="00790FD2">
            <w:pPr>
              <w:spacing w:after="0" w:line="240" w:lineRule="auto"/>
              <w:rPr>
                <w:rFonts w:ascii="Times New Roman" w:hAnsi="Times New Roman" w:cs="Times New Roman"/>
                <w:b/>
                <w:color w:val="000000" w:themeColor="text1"/>
              </w:rPr>
            </w:pPr>
            <w:r w:rsidRPr="00790FD2">
              <w:rPr>
                <w:rFonts w:ascii="Times New Roman" w:hAnsi="Times New Roman" w:cs="Times New Roman"/>
                <w:b/>
                <w:bCs/>
                <w:color w:val="000000" w:themeColor="text1"/>
                <w:sz w:val="24"/>
                <w:szCs w:val="24"/>
              </w:rPr>
              <w:t xml:space="preserve">Тема 1.3. </w:t>
            </w:r>
            <w:r w:rsidRPr="00790FD2">
              <w:rPr>
                <w:rFonts w:ascii="Times New Roman" w:hAnsi="Times New Roman" w:cs="Times New Roman"/>
                <w:b/>
                <w:color w:val="000000" w:themeColor="text1"/>
                <w:sz w:val="24"/>
                <w:szCs w:val="24"/>
              </w:rPr>
              <w:t>Судовой экипаж</w:t>
            </w:r>
          </w:p>
        </w:tc>
        <w:tc>
          <w:tcPr>
            <w:tcW w:w="7446" w:type="dxa"/>
            <w:tcBorders>
              <w:top w:val="single" w:sz="4" w:space="0" w:color="000000"/>
              <w:left w:val="single" w:sz="4" w:space="0" w:color="000000"/>
              <w:bottom w:val="single" w:sz="4" w:space="0" w:color="000000"/>
              <w:right w:val="single" w:sz="4" w:space="0" w:color="000000"/>
            </w:tcBorders>
          </w:tcPr>
          <w:p w14:paraId="1AEA3E27" w14:textId="77777777"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790FD2" w:rsidRPr="002C5973" w14:paraId="0151F08C" w14:textId="77777777" w:rsidTr="001D4CDB">
        <w:tc>
          <w:tcPr>
            <w:tcW w:w="2408" w:type="dxa"/>
            <w:vMerge/>
            <w:tcBorders>
              <w:top w:val="single" w:sz="4" w:space="0" w:color="000000"/>
              <w:left w:val="single" w:sz="4" w:space="0" w:color="000000"/>
              <w:bottom w:val="single" w:sz="4" w:space="0" w:color="000000"/>
              <w:right w:val="single" w:sz="4" w:space="0" w:color="000000"/>
            </w:tcBorders>
          </w:tcPr>
          <w:p w14:paraId="082016FE"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tcPr>
          <w:p w14:paraId="7FF7AFED" w14:textId="77777777" w:rsidR="00790FD2" w:rsidRDefault="00790FD2" w:rsidP="00790FD2">
            <w:pPr>
              <w:spacing w:after="0" w:line="240" w:lineRule="auto"/>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Состав судового экипажа. Уровни компетенции. Капитан судна. Старший механик. Судовые службы</w:t>
            </w:r>
            <w:r>
              <w:rPr>
                <w:rFonts w:ascii="Times New Roman" w:hAnsi="Times New Roman" w:cs="Times New Roman"/>
                <w:color w:val="000000" w:themeColor="text1"/>
                <w:sz w:val="24"/>
                <w:szCs w:val="24"/>
              </w:rPr>
              <w:t>.</w:t>
            </w:r>
          </w:p>
          <w:p w14:paraId="521EC3FF" w14:textId="70FD8648" w:rsidR="00790FD2" w:rsidRPr="002C5973" w:rsidRDefault="00790FD2" w:rsidP="00790FD2">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sz w:val="24"/>
                <w:szCs w:val="24"/>
              </w:rPr>
              <w:t>Общие обязанности членов экипажа судна. Должностные обязанности. Судовые правила и расписания. Ознакомление с судном и порядок вступление в должность</w:t>
            </w:r>
            <w:r>
              <w:rPr>
                <w:rFonts w:ascii="Times New Roman" w:hAnsi="Times New Roman" w:cs="Times New Roman"/>
                <w:color w:val="000000" w:themeColor="text1"/>
                <w:sz w:val="24"/>
                <w:szCs w:val="24"/>
              </w:rPr>
              <w:t>.</w:t>
            </w:r>
          </w:p>
        </w:tc>
      </w:tr>
      <w:tr w:rsidR="00790FD2" w:rsidRPr="002C5973" w14:paraId="6A3E04FB" w14:textId="77777777" w:rsidTr="001D4CDB">
        <w:tc>
          <w:tcPr>
            <w:tcW w:w="2408" w:type="dxa"/>
            <w:vMerge/>
            <w:tcBorders>
              <w:top w:val="single" w:sz="4" w:space="0" w:color="000000"/>
              <w:left w:val="single" w:sz="4" w:space="0" w:color="000000"/>
              <w:bottom w:val="single" w:sz="4" w:space="0" w:color="000000"/>
              <w:right w:val="single" w:sz="4" w:space="0" w:color="000000"/>
            </w:tcBorders>
          </w:tcPr>
          <w:p w14:paraId="3F85D558" w14:textId="5C250C82"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tcPr>
          <w:p w14:paraId="0C566A70" w14:textId="7B6810BE" w:rsidR="00790FD2" w:rsidRPr="002C5973" w:rsidRDefault="00790FD2" w:rsidP="00790FD2">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90FD2" w:rsidRPr="002C5973" w14:paraId="78B284DE" w14:textId="77777777" w:rsidTr="00736AEA">
        <w:tc>
          <w:tcPr>
            <w:tcW w:w="2408" w:type="dxa"/>
            <w:vMerge/>
            <w:tcBorders>
              <w:top w:val="single" w:sz="4" w:space="0" w:color="000000"/>
              <w:left w:val="single" w:sz="4" w:space="0" w:color="000000"/>
              <w:bottom w:val="single" w:sz="4" w:space="0" w:color="000000"/>
              <w:right w:val="single" w:sz="4" w:space="0" w:color="000000"/>
            </w:tcBorders>
          </w:tcPr>
          <w:p w14:paraId="6851F729"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vAlign w:val="bottom"/>
          </w:tcPr>
          <w:p w14:paraId="57AA2A5D" w14:textId="77777777" w:rsidR="00790FD2" w:rsidRDefault="00790FD2" w:rsidP="00F31A2D">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B83C1E7" w14:textId="3628204E"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0FD2" w:rsidRPr="002C5973" w14:paraId="2E9B0838" w14:textId="77777777" w:rsidTr="001D4CDB">
        <w:tc>
          <w:tcPr>
            <w:tcW w:w="2408" w:type="dxa"/>
            <w:vMerge w:val="restart"/>
            <w:tcBorders>
              <w:left w:val="single" w:sz="4" w:space="0" w:color="000000"/>
              <w:bottom w:val="single" w:sz="4" w:space="0" w:color="000000"/>
              <w:right w:val="single" w:sz="4" w:space="0" w:color="000000"/>
            </w:tcBorders>
          </w:tcPr>
          <w:p w14:paraId="73A04390" w14:textId="77777777" w:rsidR="00790FD2" w:rsidRPr="00790FD2" w:rsidRDefault="00790FD2" w:rsidP="00790FD2">
            <w:pPr>
              <w:spacing w:after="0" w:line="240" w:lineRule="auto"/>
              <w:rPr>
                <w:rFonts w:ascii="Times New Roman" w:hAnsi="Times New Roman" w:cs="Times New Roman"/>
                <w:b/>
                <w:color w:val="000000" w:themeColor="text1"/>
              </w:rPr>
            </w:pPr>
            <w:r w:rsidRPr="00790FD2">
              <w:rPr>
                <w:rFonts w:ascii="Times New Roman" w:hAnsi="Times New Roman" w:cs="Times New Roman"/>
                <w:b/>
                <w:bCs/>
                <w:color w:val="000000" w:themeColor="text1"/>
                <w:sz w:val="24"/>
                <w:szCs w:val="24"/>
              </w:rPr>
              <w:t xml:space="preserve">Тема 1.4. </w:t>
            </w:r>
            <w:r w:rsidRPr="00790FD2">
              <w:rPr>
                <w:rFonts w:ascii="Times New Roman" w:hAnsi="Times New Roman" w:cs="Times New Roman"/>
                <w:b/>
                <w:color w:val="000000" w:themeColor="text1"/>
                <w:sz w:val="24"/>
                <w:szCs w:val="24"/>
              </w:rPr>
              <w:t>Трудовые отношения на судне</w:t>
            </w:r>
          </w:p>
        </w:tc>
        <w:tc>
          <w:tcPr>
            <w:tcW w:w="7446" w:type="dxa"/>
            <w:tcBorders>
              <w:left w:val="single" w:sz="4" w:space="0" w:color="000000"/>
              <w:bottom w:val="single" w:sz="4" w:space="0" w:color="000000"/>
              <w:right w:val="single" w:sz="4" w:space="0" w:color="000000"/>
            </w:tcBorders>
          </w:tcPr>
          <w:p w14:paraId="664CE285" w14:textId="77777777"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790FD2" w:rsidRPr="002C5973" w14:paraId="124A0D64" w14:textId="77777777" w:rsidTr="001D4CDB">
        <w:tc>
          <w:tcPr>
            <w:tcW w:w="2408" w:type="dxa"/>
            <w:vMerge/>
            <w:tcBorders>
              <w:left w:val="single" w:sz="4" w:space="0" w:color="000000"/>
              <w:bottom w:val="single" w:sz="4" w:space="0" w:color="000000"/>
              <w:right w:val="single" w:sz="4" w:space="0" w:color="000000"/>
            </w:tcBorders>
          </w:tcPr>
          <w:p w14:paraId="0C972882"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1DF9C6BD" w14:textId="3C6C271A" w:rsidR="00790FD2" w:rsidRPr="002C5973" w:rsidRDefault="00790FD2" w:rsidP="00790FD2">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sz w:val="24"/>
                <w:szCs w:val="24"/>
              </w:rPr>
              <w:t xml:space="preserve">Особенности трудовых отношений на судне. </w:t>
            </w:r>
            <w:r w:rsidRPr="002C5973">
              <w:rPr>
                <w:rFonts w:ascii="Times New Roman" w:eastAsia="Calibri" w:hAnsi="Times New Roman" w:cs="Times New Roman"/>
                <w:bCs/>
                <w:color w:val="000000" w:themeColor="text1"/>
              </w:rPr>
              <w:t xml:space="preserve">Системы и формы оплаты труда. Сущность заработной платы. </w:t>
            </w:r>
            <w:r w:rsidRPr="002C5973">
              <w:rPr>
                <w:rFonts w:ascii="Times New Roman" w:hAnsi="Times New Roman" w:cs="Times New Roman"/>
                <w:color w:val="000000" w:themeColor="text1"/>
                <w:sz w:val="24"/>
                <w:szCs w:val="24"/>
              </w:rPr>
              <w:t>Особенности режима рабочего времени и времени отдыха членов экипажей судов</w:t>
            </w:r>
          </w:p>
        </w:tc>
      </w:tr>
      <w:tr w:rsidR="00790FD2" w:rsidRPr="002C5973" w14:paraId="3BAD5580" w14:textId="77777777" w:rsidTr="001D4CDB">
        <w:tc>
          <w:tcPr>
            <w:tcW w:w="2408" w:type="dxa"/>
            <w:vMerge/>
            <w:tcBorders>
              <w:left w:val="single" w:sz="4" w:space="0" w:color="000000"/>
              <w:bottom w:val="single" w:sz="4" w:space="0" w:color="000000"/>
              <w:right w:val="single" w:sz="4" w:space="0" w:color="000000"/>
            </w:tcBorders>
          </w:tcPr>
          <w:p w14:paraId="5D1B5E2A"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7DF85A4E" w14:textId="36B653F4" w:rsidR="00790FD2" w:rsidRPr="002C5973" w:rsidRDefault="00790FD2" w:rsidP="00790FD2">
            <w:pPr>
              <w:spacing w:after="0" w:line="240" w:lineRule="auto"/>
              <w:rPr>
                <w:rFonts w:ascii="Times New Roman" w:hAnsi="Times New Roman" w:cs="Times New Roman"/>
                <w:color w:val="000000" w:themeColor="text1"/>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90FD2" w:rsidRPr="002C5973" w14:paraId="2CA8EC9E" w14:textId="77777777" w:rsidTr="00917F85">
        <w:tc>
          <w:tcPr>
            <w:tcW w:w="2408" w:type="dxa"/>
            <w:vMerge/>
            <w:tcBorders>
              <w:left w:val="single" w:sz="4" w:space="0" w:color="000000"/>
              <w:bottom w:val="single" w:sz="4" w:space="0" w:color="000000"/>
              <w:right w:val="single" w:sz="4" w:space="0" w:color="000000"/>
            </w:tcBorders>
          </w:tcPr>
          <w:p w14:paraId="3DF068CE"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vAlign w:val="bottom"/>
          </w:tcPr>
          <w:p w14:paraId="62444BAF" w14:textId="77777777" w:rsidR="00790FD2" w:rsidRDefault="00790FD2" w:rsidP="00F31A2D">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AF17882" w14:textId="711871E1"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0FD2" w:rsidRPr="002C5973" w14:paraId="4BE843B7" w14:textId="77777777" w:rsidTr="001D4CDB">
        <w:tc>
          <w:tcPr>
            <w:tcW w:w="2408" w:type="dxa"/>
            <w:vMerge w:val="restart"/>
            <w:tcBorders>
              <w:left w:val="single" w:sz="4" w:space="0" w:color="000000"/>
              <w:bottom w:val="single" w:sz="4" w:space="0" w:color="000000"/>
              <w:right w:val="single" w:sz="4" w:space="0" w:color="000000"/>
            </w:tcBorders>
          </w:tcPr>
          <w:p w14:paraId="678A379F" w14:textId="77777777" w:rsidR="00790FD2" w:rsidRPr="00790FD2" w:rsidRDefault="00790FD2" w:rsidP="00790FD2">
            <w:pPr>
              <w:spacing w:after="0" w:line="240" w:lineRule="auto"/>
              <w:rPr>
                <w:rFonts w:ascii="Times New Roman" w:hAnsi="Times New Roman" w:cs="Times New Roman"/>
                <w:b/>
                <w:color w:val="000000" w:themeColor="text1"/>
              </w:rPr>
            </w:pPr>
            <w:r w:rsidRPr="00790FD2">
              <w:rPr>
                <w:rFonts w:ascii="Times New Roman" w:hAnsi="Times New Roman" w:cs="Times New Roman"/>
                <w:b/>
                <w:bCs/>
                <w:color w:val="000000" w:themeColor="text1"/>
                <w:sz w:val="24"/>
                <w:szCs w:val="24"/>
              </w:rPr>
              <w:t xml:space="preserve">Тема 1.5. </w:t>
            </w:r>
            <w:r w:rsidRPr="00790FD2">
              <w:rPr>
                <w:rFonts w:ascii="Times New Roman" w:hAnsi="Times New Roman" w:cs="Times New Roman"/>
                <w:b/>
                <w:color w:val="000000" w:themeColor="text1"/>
                <w:sz w:val="24"/>
                <w:szCs w:val="24"/>
              </w:rPr>
              <w:t>Понятие о планировании работы структурного подразделения.</w:t>
            </w:r>
          </w:p>
        </w:tc>
        <w:tc>
          <w:tcPr>
            <w:tcW w:w="7446" w:type="dxa"/>
            <w:tcBorders>
              <w:left w:val="single" w:sz="4" w:space="0" w:color="000000"/>
              <w:bottom w:val="single" w:sz="4" w:space="0" w:color="000000"/>
              <w:right w:val="single" w:sz="4" w:space="0" w:color="000000"/>
            </w:tcBorders>
          </w:tcPr>
          <w:p w14:paraId="3C84C0E1" w14:textId="77777777"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790FD2" w:rsidRPr="002C5973" w14:paraId="1C487DFB" w14:textId="77777777" w:rsidTr="001D4CDB">
        <w:tc>
          <w:tcPr>
            <w:tcW w:w="2408" w:type="dxa"/>
            <w:vMerge/>
            <w:tcBorders>
              <w:left w:val="single" w:sz="4" w:space="0" w:color="000000"/>
              <w:bottom w:val="single" w:sz="4" w:space="0" w:color="000000"/>
              <w:right w:val="single" w:sz="4" w:space="0" w:color="000000"/>
            </w:tcBorders>
          </w:tcPr>
          <w:p w14:paraId="287AA45D"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0400584F" w14:textId="24BD9CD7" w:rsidR="00790FD2" w:rsidRPr="002C5973" w:rsidRDefault="00790FD2" w:rsidP="00790FD2">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sz w:val="24"/>
                <w:szCs w:val="24"/>
              </w:rPr>
              <w:t>Планирование как функция управления. Основные формы, принципы, виды и методы планирования</w:t>
            </w:r>
          </w:p>
        </w:tc>
      </w:tr>
      <w:tr w:rsidR="00790FD2" w:rsidRPr="002C5973" w14:paraId="198A8CB0" w14:textId="77777777" w:rsidTr="001D4CDB">
        <w:tc>
          <w:tcPr>
            <w:tcW w:w="2408" w:type="dxa"/>
            <w:vMerge/>
            <w:tcBorders>
              <w:left w:val="single" w:sz="4" w:space="0" w:color="000000"/>
              <w:bottom w:val="single" w:sz="4" w:space="0" w:color="000000"/>
              <w:right w:val="single" w:sz="4" w:space="0" w:color="000000"/>
            </w:tcBorders>
          </w:tcPr>
          <w:p w14:paraId="2FB302B9"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017C530B" w14:textId="3D15DAB0" w:rsidR="00790FD2" w:rsidRPr="002C5973" w:rsidRDefault="00790FD2" w:rsidP="00790FD2">
            <w:pPr>
              <w:spacing w:after="0" w:line="240" w:lineRule="auto"/>
              <w:rPr>
                <w:rFonts w:ascii="Times New Roman" w:hAnsi="Times New Roman" w:cs="Times New Roman"/>
                <w:color w:val="000000" w:themeColor="text1"/>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90FD2" w:rsidRPr="002C5973" w14:paraId="37B06320" w14:textId="77777777" w:rsidTr="006B7AA8">
        <w:tc>
          <w:tcPr>
            <w:tcW w:w="2408" w:type="dxa"/>
            <w:vMerge/>
            <w:tcBorders>
              <w:left w:val="single" w:sz="4" w:space="0" w:color="000000"/>
              <w:bottom w:val="single" w:sz="4" w:space="0" w:color="000000"/>
              <w:right w:val="single" w:sz="4" w:space="0" w:color="000000"/>
            </w:tcBorders>
          </w:tcPr>
          <w:p w14:paraId="2415D144"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vAlign w:val="bottom"/>
          </w:tcPr>
          <w:p w14:paraId="54D3E781" w14:textId="77777777" w:rsidR="00790FD2" w:rsidRDefault="00790FD2" w:rsidP="00F31A2D">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409D153" w14:textId="606528FC"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0FD2" w:rsidRPr="002C5973" w14:paraId="698345FD" w14:textId="77777777" w:rsidTr="00790FD2">
        <w:trPr>
          <w:trHeight w:val="296"/>
        </w:trPr>
        <w:tc>
          <w:tcPr>
            <w:tcW w:w="2408" w:type="dxa"/>
            <w:vMerge w:val="restart"/>
            <w:tcBorders>
              <w:left w:val="single" w:sz="4" w:space="0" w:color="000000"/>
              <w:bottom w:val="single" w:sz="4" w:space="0" w:color="000000"/>
              <w:right w:val="single" w:sz="4" w:space="0" w:color="000000"/>
            </w:tcBorders>
          </w:tcPr>
          <w:p w14:paraId="04D793C7" w14:textId="77777777" w:rsidR="00790FD2" w:rsidRPr="00790FD2" w:rsidRDefault="00790FD2" w:rsidP="00790FD2">
            <w:pPr>
              <w:widowControl w:val="0"/>
              <w:spacing w:after="0" w:line="240" w:lineRule="auto"/>
              <w:rPr>
                <w:rFonts w:ascii="Times New Roman" w:hAnsi="Times New Roman" w:cs="Times New Roman"/>
                <w:b/>
                <w:color w:val="000000" w:themeColor="text1"/>
              </w:rPr>
            </w:pPr>
            <w:r w:rsidRPr="00790FD2">
              <w:rPr>
                <w:rFonts w:ascii="Times New Roman" w:eastAsia="Calibri" w:hAnsi="Times New Roman" w:cs="Times New Roman"/>
                <w:b/>
                <w:bCs/>
                <w:color w:val="000000" w:themeColor="text1"/>
                <w:sz w:val="24"/>
                <w:szCs w:val="24"/>
              </w:rPr>
              <w:t xml:space="preserve">Тема 1.6. </w:t>
            </w:r>
            <w:r w:rsidRPr="00790FD2">
              <w:rPr>
                <w:rFonts w:ascii="Times New Roman" w:eastAsia="Calibri" w:hAnsi="Times New Roman" w:cs="Times New Roman"/>
                <w:b/>
                <w:color w:val="000000" w:themeColor="text1"/>
                <w:sz w:val="24"/>
                <w:szCs w:val="24"/>
              </w:rPr>
              <w:t>Планирование работы структурного подразделения</w:t>
            </w:r>
          </w:p>
        </w:tc>
        <w:tc>
          <w:tcPr>
            <w:tcW w:w="7446" w:type="dxa"/>
            <w:tcBorders>
              <w:left w:val="single" w:sz="4" w:space="0" w:color="000000"/>
              <w:bottom w:val="single" w:sz="4" w:space="0" w:color="000000"/>
              <w:right w:val="single" w:sz="4" w:space="0" w:color="000000"/>
            </w:tcBorders>
          </w:tcPr>
          <w:p w14:paraId="5D4CE1E7" w14:textId="77777777" w:rsidR="00790FD2" w:rsidRPr="002C5973" w:rsidRDefault="00790FD2" w:rsidP="00790FD2">
            <w:pPr>
              <w:widowControl w:val="0"/>
              <w:spacing w:after="0" w:line="240" w:lineRule="auto"/>
              <w:jc w:val="both"/>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790FD2" w:rsidRPr="002C5973" w14:paraId="716AE219" w14:textId="77777777" w:rsidTr="00790FD2">
        <w:trPr>
          <w:trHeight w:val="1104"/>
        </w:trPr>
        <w:tc>
          <w:tcPr>
            <w:tcW w:w="2408" w:type="dxa"/>
            <w:vMerge/>
            <w:tcBorders>
              <w:left w:val="single" w:sz="4" w:space="0" w:color="000000"/>
              <w:bottom w:val="single" w:sz="4" w:space="0" w:color="000000"/>
              <w:right w:val="single" w:sz="4" w:space="0" w:color="000000"/>
            </w:tcBorders>
          </w:tcPr>
          <w:p w14:paraId="6C20EA67" w14:textId="77777777" w:rsidR="00790FD2" w:rsidRPr="002C5973"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tcPr>
          <w:p w14:paraId="77F544FA" w14:textId="77777777" w:rsidR="00790FD2" w:rsidRPr="002C5973" w:rsidRDefault="00790FD2" w:rsidP="00790FD2">
            <w:pPr>
              <w:pStyle w:val="a4"/>
              <w:widowControl w:val="0"/>
              <w:ind w:left="0"/>
              <w:contextualSpacing w:val="0"/>
              <w:jc w:val="both"/>
              <w:rPr>
                <w:rFonts w:ascii="Times New Roman" w:hAnsi="Times New Roman" w:cs="Times New Roman"/>
                <w:color w:val="000000" w:themeColor="text1"/>
              </w:rPr>
            </w:pPr>
            <w:r w:rsidRPr="002C5973">
              <w:rPr>
                <w:rFonts w:ascii="Times New Roman" w:eastAsia="Calibri" w:hAnsi="Times New Roman" w:cs="Times New Roman"/>
                <w:bCs/>
                <w:color w:val="000000" w:themeColor="text1"/>
                <w:sz w:val="24"/>
                <w:szCs w:val="24"/>
              </w:rPr>
              <w:t>Планирование работы и контроль исполнителей на всех стадиях работ. Основные формы, принципы, виды и методы планирования</w:t>
            </w:r>
            <w:r>
              <w:rPr>
                <w:rFonts w:ascii="Times New Roman" w:eastAsia="Calibri" w:hAnsi="Times New Roman" w:cs="Times New Roman"/>
                <w:bCs/>
                <w:color w:val="000000" w:themeColor="text1"/>
                <w:sz w:val="24"/>
                <w:szCs w:val="24"/>
              </w:rPr>
              <w:t>.</w:t>
            </w:r>
          </w:p>
          <w:p w14:paraId="45CD560C" w14:textId="17642508" w:rsidR="00790FD2" w:rsidRPr="002C5973" w:rsidRDefault="00790FD2" w:rsidP="00790FD2">
            <w:pPr>
              <w:pStyle w:val="a4"/>
              <w:widowControl w:val="0"/>
              <w:ind w:left="0"/>
              <w:jc w:val="both"/>
              <w:rPr>
                <w:rFonts w:ascii="Times New Roman" w:hAnsi="Times New Roman" w:cs="Times New Roman"/>
                <w:color w:val="000000" w:themeColor="text1"/>
              </w:rPr>
            </w:pPr>
            <w:r w:rsidRPr="002C5973">
              <w:rPr>
                <w:rFonts w:ascii="Times New Roman" w:eastAsia="Calibri" w:hAnsi="Times New Roman" w:cs="Times New Roman"/>
                <w:bCs/>
                <w:color w:val="000000" w:themeColor="text1"/>
                <w:sz w:val="24"/>
                <w:szCs w:val="24"/>
              </w:rPr>
              <w:t>Планирование производственных показателей работы предприятия отрасли и ее структурных подразделений</w:t>
            </w:r>
            <w:r>
              <w:rPr>
                <w:rFonts w:ascii="Times New Roman" w:eastAsia="Calibri" w:hAnsi="Times New Roman" w:cs="Times New Roman"/>
                <w:bCs/>
                <w:color w:val="000000" w:themeColor="text1"/>
                <w:sz w:val="24"/>
                <w:szCs w:val="24"/>
              </w:rPr>
              <w:t>.</w:t>
            </w:r>
          </w:p>
        </w:tc>
      </w:tr>
      <w:tr w:rsidR="00790FD2" w:rsidRPr="002C5973" w14:paraId="3EB53F6C" w14:textId="77777777" w:rsidTr="00790FD2">
        <w:tc>
          <w:tcPr>
            <w:tcW w:w="2408" w:type="dxa"/>
            <w:vMerge/>
            <w:tcBorders>
              <w:left w:val="single" w:sz="4" w:space="0" w:color="000000"/>
              <w:bottom w:val="single" w:sz="4" w:space="0" w:color="000000"/>
              <w:right w:val="single" w:sz="4" w:space="0" w:color="000000"/>
            </w:tcBorders>
          </w:tcPr>
          <w:p w14:paraId="453E66EF" w14:textId="77777777" w:rsidR="00790FD2" w:rsidRPr="002C5973"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tcPr>
          <w:p w14:paraId="05FFBAFD" w14:textId="5031327C" w:rsidR="00790FD2" w:rsidRPr="002C5973" w:rsidRDefault="00790FD2" w:rsidP="00790FD2">
            <w:pPr>
              <w:widowControl w:val="0"/>
              <w:spacing w:after="0" w:line="240" w:lineRule="auto"/>
              <w:jc w:val="both"/>
              <w:rPr>
                <w:rFonts w:ascii="Times New Roman" w:hAnsi="Times New Roman" w:cs="Times New Roman"/>
                <w:b/>
                <w:bCs/>
                <w:color w:val="000000" w:themeColor="text1"/>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90FD2" w:rsidRPr="002C5973" w14:paraId="61EE0B60" w14:textId="77777777" w:rsidTr="001D4CDB">
        <w:tc>
          <w:tcPr>
            <w:tcW w:w="2408" w:type="dxa"/>
            <w:vMerge/>
            <w:tcBorders>
              <w:left w:val="single" w:sz="4" w:space="0" w:color="000000"/>
              <w:bottom w:val="single" w:sz="4" w:space="0" w:color="000000"/>
              <w:right w:val="single" w:sz="4" w:space="0" w:color="000000"/>
            </w:tcBorders>
          </w:tcPr>
          <w:p w14:paraId="37AA41A3" w14:textId="77777777" w:rsidR="00790FD2" w:rsidRPr="002C5973"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19A4CA35" w14:textId="3DDB18A4" w:rsidR="00790FD2" w:rsidRPr="00790FD2" w:rsidRDefault="00790FD2" w:rsidP="00790FD2">
            <w:pPr>
              <w:widowControl w:val="0"/>
              <w:spacing w:after="0" w:line="240" w:lineRule="auto"/>
              <w:jc w:val="both"/>
              <w:rPr>
                <w:rFonts w:ascii="Times New Roman" w:eastAsia="Times New Roman" w:hAnsi="Times New Roman" w:cs="Times New Roman"/>
                <w:bCs/>
                <w:lang w:eastAsia="ru-RU"/>
              </w:rPr>
            </w:pPr>
            <w:r w:rsidRPr="00790FD2">
              <w:rPr>
                <w:rFonts w:ascii="Times New Roman" w:hAnsi="Times New Roman" w:cs="Times New Roman"/>
                <w:bCs/>
                <w:color w:val="000000" w:themeColor="text1"/>
                <w:sz w:val="24"/>
                <w:szCs w:val="24"/>
              </w:rPr>
              <w:t xml:space="preserve">1. </w:t>
            </w:r>
            <w:r w:rsidRPr="00790FD2">
              <w:rPr>
                <w:rFonts w:ascii="Times New Roman" w:hAnsi="Times New Roman" w:cs="Times New Roman"/>
                <w:color w:val="000000" w:themeColor="text1"/>
                <w:sz w:val="24"/>
                <w:szCs w:val="24"/>
              </w:rPr>
              <w:t>Разработка плана мероприятий структурного подразделения</w:t>
            </w:r>
          </w:p>
        </w:tc>
      </w:tr>
      <w:tr w:rsidR="00790FD2" w:rsidRPr="002C5973" w14:paraId="11208BEE" w14:textId="77777777" w:rsidTr="00FE3350">
        <w:tc>
          <w:tcPr>
            <w:tcW w:w="2408" w:type="dxa"/>
            <w:vMerge/>
            <w:tcBorders>
              <w:left w:val="single" w:sz="4" w:space="0" w:color="000000"/>
              <w:bottom w:val="single" w:sz="4" w:space="0" w:color="000000"/>
              <w:right w:val="single" w:sz="4" w:space="0" w:color="000000"/>
            </w:tcBorders>
          </w:tcPr>
          <w:p w14:paraId="4A4EDEF6" w14:textId="77777777" w:rsidR="00790FD2" w:rsidRPr="002C5973"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vAlign w:val="bottom"/>
          </w:tcPr>
          <w:p w14:paraId="32C9DF3D" w14:textId="77777777" w:rsidR="00790FD2" w:rsidRDefault="00790FD2" w:rsidP="00F31A2D">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ECC5D35" w14:textId="0585FED5" w:rsidR="00790FD2" w:rsidRPr="002C5973" w:rsidRDefault="00790FD2" w:rsidP="00790FD2">
            <w:pPr>
              <w:widowControl w:val="0"/>
              <w:spacing w:after="0" w:line="240" w:lineRule="auto"/>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0FD2" w:rsidRPr="002C5973" w14:paraId="78F72DC0" w14:textId="77777777" w:rsidTr="001D4CDB">
        <w:tc>
          <w:tcPr>
            <w:tcW w:w="9854" w:type="dxa"/>
            <w:gridSpan w:val="2"/>
            <w:tcBorders>
              <w:left w:val="single" w:sz="4" w:space="0" w:color="000000"/>
              <w:bottom w:val="single" w:sz="4" w:space="0" w:color="000000"/>
              <w:right w:val="single" w:sz="4" w:space="0" w:color="000000"/>
            </w:tcBorders>
          </w:tcPr>
          <w:p w14:paraId="67CCB9F7" w14:textId="77777777" w:rsidR="00790FD2" w:rsidRPr="002C5973" w:rsidRDefault="00790FD2" w:rsidP="00790FD2">
            <w:pPr>
              <w:widowControl w:val="0"/>
              <w:spacing w:after="0" w:line="240" w:lineRule="auto"/>
              <w:jc w:val="both"/>
              <w:rPr>
                <w:rFonts w:ascii="Times New Roman" w:hAnsi="Times New Roman" w:cs="Times New Roman"/>
                <w:color w:val="000000" w:themeColor="text1"/>
                <w:sz w:val="24"/>
                <w:szCs w:val="24"/>
              </w:rPr>
            </w:pPr>
            <w:r w:rsidRPr="002C5973">
              <w:rPr>
                <w:rFonts w:ascii="Times New Roman" w:hAnsi="Times New Roman" w:cs="Times New Roman"/>
                <w:b/>
                <w:bCs/>
                <w:color w:val="000000" w:themeColor="text1"/>
                <w:sz w:val="24"/>
                <w:szCs w:val="24"/>
              </w:rPr>
              <w:t>Производственная практика Раздела 1</w:t>
            </w:r>
          </w:p>
          <w:p w14:paraId="34072B12" w14:textId="05054E7A" w:rsidR="00790FD2" w:rsidRPr="002C5973" w:rsidRDefault="00790FD2" w:rsidP="00790FD2">
            <w:pPr>
              <w:widowControl w:val="0"/>
              <w:spacing w:after="0" w:line="240" w:lineRule="auto"/>
              <w:jc w:val="both"/>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Виды работ</w:t>
            </w:r>
            <w:r>
              <w:rPr>
                <w:rFonts w:ascii="Times New Roman" w:hAnsi="Times New Roman" w:cs="Times New Roman"/>
                <w:b/>
                <w:bCs/>
                <w:color w:val="000000" w:themeColor="text1"/>
                <w:sz w:val="24"/>
                <w:szCs w:val="24"/>
              </w:rPr>
              <w:t>:</w:t>
            </w:r>
            <w:r w:rsidRPr="002C5973">
              <w:rPr>
                <w:rFonts w:ascii="Times New Roman" w:hAnsi="Times New Roman" w:cs="Times New Roman"/>
                <w:b/>
                <w:bCs/>
                <w:color w:val="000000" w:themeColor="text1"/>
                <w:sz w:val="24"/>
                <w:szCs w:val="24"/>
              </w:rPr>
              <w:t xml:space="preserve"> </w:t>
            </w:r>
          </w:p>
          <w:p w14:paraId="45C7376E"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1. </w:t>
            </w:r>
            <w:r w:rsidRPr="00790FD2">
              <w:rPr>
                <w:rFonts w:ascii="Times New Roman" w:eastAsia="Times New Roman" w:hAnsi="Times New Roman" w:cs="Times New Roman"/>
                <w:color w:val="000000" w:themeColor="text1"/>
                <w:sz w:val="24"/>
                <w:szCs w:val="24"/>
                <w:lang w:eastAsia="ru-RU"/>
              </w:rPr>
              <w:t>Ознакомление с судовыми расписаниями.</w:t>
            </w:r>
          </w:p>
          <w:p w14:paraId="06A64D6F"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2. </w:t>
            </w:r>
            <w:r w:rsidRPr="00790FD2">
              <w:rPr>
                <w:rFonts w:ascii="Times New Roman" w:eastAsia="Times New Roman" w:hAnsi="Times New Roman" w:cs="Times New Roman"/>
                <w:color w:val="000000" w:themeColor="text1"/>
                <w:sz w:val="24"/>
                <w:szCs w:val="24"/>
                <w:lang w:eastAsia="ru-RU"/>
              </w:rPr>
              <w:t>Ознакомление с должностными инструкциями членов машинной команды.</w:t>
            </w:r>
          </w:p>
          <w:p w14:paraId="34F53FF7"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3.</w:t>
            </w:r>
            <w:r w:rsidRPr="00790FD2">
              <w:rPr>
                <w:rFonts w:ascii="Times New Roman" w:eastAsia="Times New Roman" w:hAnsi="Times New Roman" w:cs="Times New Roman"/>
                <w:color w:val="000000" w:themeColor="text1"/>
                <w:sz w:val="24"/>
                <w:szCs w:val="24"/>
                <w:lang w:eastAsia="ru-RU"/>
              </w:rPr>
              <w:t xml:space="preserve"> Ознакомление с рабочими местами членов машинной команды.</w:t>
            </w:r>
          </w:p>
          <w:p w14:paraId="3FA3B9C0"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4.</w:t>
            </w:r>
            <w:r w:rsidRPr="00790FD2">
              <w:rPr>
                <w:rFonts w:ascii="Times New Roman" w:eastAsia="Times New Roman" w:hAnsi="Times New Roman" w:cs="Times New Roman"/>
                <w:color w:val="000000" w:themeColor="text1"/>
                <w:sz w:val="24"/>
                <w:szCs w:val="24"/>
                <w:lang w:eastAsia="ru-RU"/>
              </w:rPr>
              <w:t xml:space="preserve"> Выполнение должностных обязанностей.</w:t>
            </w:r>
          </w:p>
          <w:p w14:paraId="0719DE7C"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5.</w:t>
            </w:r>
            <w:r w:rsidRPr="00790FD2">
              <w:rPr>
                <w:rFonts w:ascii="Times New Roman" w:eastAsia="Times New Roman" w:hAnsi="Times New Roman" w:cs="Times New Roman"/>
                <w:color w:val="000000" w:themeColor="text1"/>
                <w:sz w:val="24"/>
                <w:szCs w:val="24"/>
                <w:lang w:eastAsia="ru-RU"/>
              </w:rPr>
              <w:t xml:space="preserve"> Совершенствование организации и обслуживания рабочих мест.</w:t>
            </w:r>
          </w:p>
          <w:p w14:paraId="120C326D" w14:textId="17398F62"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790FD2">
              <w:rPr>
                <w:rFonts w:ascii="Times New Roman" w:eastAsia="Times New Roman" w:hAnsi="Times New Roman" w:cs="Times New Roman"/>
                <w:bCs/>
                <w:color w:val="000000" w:themeColor="text1"/>
                <w:sz w:val="24"/>
                <w:szCs w:val="24"/>
                <w:lang w:eastAsia="ru-RU"/>
              </w:rPr>
              <w:t>6.</w:t>
            </w:r>
            <w:r w:rsidRPr="00790FD2">
              <w:rPr>
                <w:rFonts w:ascii="Times New Roman" w:eastAsia="Times New Roman" w:hAnsi="Times New Roman" w:cs="Times New Roman"/>
                <w:color w:val="000000" w:themeColor="text1"/>
                <w:sz w:val="24"/>
                <w:szCs w:val="24"/>
                <w:lang w:eastAsia="ru-RU"/>
              </w:rPr>
              <w:t xml:space="preserve"> Участие в планировании и контроле работы структурного подразделения</w:t>
            </w:r>
          </w:p>
        </w:tc>
      </w:tr>
      <w:tr w:rsidR="00790FD2" w:rsidRPr="002C5973" w14:paraId="35464FA1" w14:textId="77777777" w:rsidTr="001D4CDB">
        <w:tc>
          <w:tcPr>
            <w:tcW w:w="9854" w:type="dxa"/>
            <w:gridSpan w:val="2"/>
            <w:tcBorders>
              <w:left w:val="single" w:sz="4" w:space="0" w:color="000000"/>
              <w:bottom w:val="single" w:sz="4" w:space="0" w:color="000000"/>
              <w:right w:val="single" w:sz="4" w:space="0" w:color="000000"/>
            </w:tcBorders>
          </w:tcPr>
          <w:p w14:paraId="3DA31AC2" w14:textId="6B399B05" w:rsidR="00790FD2" w:rsidRPr="002C5973" w:rsidRDefault="00790FD2" w:rsidP="00790FD2">
            <w:pPr>
              <w:spacing w:after="0" w:line="240" w:lineRule="auto"/>
              <w:rPr>
                <w:rFonts w:ascii="Times New Roman" w:hAnsi="Times New Roman" w:cs="Times New Roman"/>
                <w:color w:val="000000" w:themeColor="text1"/>
              </w:rPr>
            </w:pPr>
            <w:r w:rsidRPr="002C5973">
              <w:rPr>
                <w:rFonts w:ascii="Times New Roman" w:hAnsi="Times New Roman" w:cs="Times New Roman"/>
                <w:b/>
                <w:bCs/>
                <w:color w:val="000000" w:themeColor="text1"/>
                <w:sz w:val="24"/>
                <w:szCs w:val="24"/>
              </w:rPr>
              <w:t xml:space="preserve">Раздел 2. </w:t>
            </w:r>
            <w:r w:rsidRPr="002C5973">
              <w:rPr>
                <w:rStyle w:val="afb"/>
                <w:b/>
                <w:bCs/>
                <w:i w:val="0"/>
                <w:color w:val="000000" w:themeColor="text1"/>
                <w:sz w:val="24"/>
                <w:szCs w:val="24"/>
              </w:rPr>
              <w:t>Участие в руководстве работой структурного подразделения</w:t>
            </w:r>
            <w:r>
              <w:rPr>
                <w:rStyle w:val="afb"/>
                <w:b/>
                <w:bCs/>
                <w:i w:val="0"/>
                <w:color w:val="000000" w:themeColor="text1"/>
                <w:sz w:val="24"/>
                <w:szCs w:val="24"/>
              </w:rPr>
              <w:t xml:space="preserve"> (46 часов</w:t>
            </w:r>
            <w:r w:rsidRPr="002C5973">
              <w:rPr>
                <w:rStyle w:val="afb"/>
                <w:b/>
                <w:bCs/>
                <w:i w:val="0"/>
                <w:color w:val="000000" w:themeColor="text1"/>
                <w:sz w:val="24"/>
                <w:szCs w:val="24"/>
              </w:rPr>
              <w:t>)</w:t>
            </w:r>
          </w:p>
        </w:tc>
      </w:tr>
      <w:tr w:rsidR="00790FD2" w:rsidRPr="002C5973" w14:paraId="1EE95818" w14:textId="77777777" w:rsidTr="001D4CDB">
        <w:tc>
          <w:tcPr>
            <w:tcW w:w="9854" w:type="dxa"/>
            <w:gridSpan w:val="2"/>
            <w:tcBorders>
              <w:left w:val="single" w:sz="4" w:space="0" w:color="000000"/>
              <w:bottom w:val="single" w:sz="4" w:space="0" w:color="000000"/>
              <w:right w:val="single" w:sz="4" w:space="0" w:color="000000"/>
            </w:tcBorders>
          </w:tcPr>
          <w:p w14:paraId="0709D2D1" w14:textId="007BFA0F"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МДК. 03.01 Основы управления структурным подразделением</w:t>
            </w:r>
          </w:p>
        </w:tc>
      </w:tr>
      <w:tr w:rsidR="00790FD2" w:rsidRPr="002C5973" w14:paraId="5C91F370" w14:textId="77777777" w:rsidTr="001D4CDB">
        <w:tc>
          <w:tcPr>
            <w:tcW w:w="2408" w:type="dxa"/>
            <w:vMerge w:val="restart"/>
            <w:tcBorders>
              <w:left w:val="single" w:sz="4" w:space="0" w:color="000000"/>
              <w:bottom w:val="single" w:sz="4" w:space="0" w:color="000000"/>
              <w:right w:val="single" w:sz="4" w:space="0" w:color="000000"/>
            </w:tcBorders>
          </w:tcPr>
          <w:p w14:paraId="6569B472" w14:textId="77777777" w:rsidR="00790FD2" w:rsidRPr="00790FD2" w:rsidRDefault="00790FD2" w:rsidP="00790FD2">
            <w:pPr>
              <w:spacing w:after="0" w:line="240" w:lineRule="auto"/>
              <w:rPr>
                <w:rFonts w:ascii="Times New Roman" w:hAnsi="Times New Roman" w:cs="Times New Roman"/>
                <w:b/>
                <w:color w:val="000000" w:themeColor="text1"/>
              </w:rPr>
            </w:pPr>
            <w:r w:rsidRPr="00790FD2">
              <w:rPr>
                <w:rFonts w:ascii="Times New Roman" w:hAnsi="Times New Roman" w:cs="Times New Roman"/>
                <w:b/>
                <w:bCs/>
                <w:color w:val="000000" w:themeColor="text1"/>
                <w:sz w:val="24"/>
                <w:szCs w:val="24"/>
              </w:rPr>
              <w:t xml:space="preserve">Тема </w:t>
            </w:r>
            <w:r w:rsidRPr="00790FD2">
              <w:rPr>
                <w:rFonts w:ascii="Times New Roman" w:hAnsi="Times New Roman" w:cs="Times New Roman"/>
                <w:b/>
                <w:bCs/>
                <w:color w:val="000000" w:themeColor="text1"/>
                <w:sz w:val="24"/>
                <w:szCs w:val="24"/>
                <w:lang w:val="en-US"/>
              </w:rPr>
              <w:t>2</w:t>
            </w:r>
            <w:r w:rsidRPr="00790FD2">
              <w:rPr>
                <w:rFonts w:ascii="Times New Roman" w:hAnsi="Times New Roman" w:cs="Times New Roman"/>
                <w:b/>
                <w:bCs/>
                <w:color w:val="000000" w:themeColor="text1"/>
                <w:sz w:val="24"/>
                <w:szCs w:val="24"/>
              </w:rPr>
              <w:t xml:space="preserve">.1. </w:t>
            </w:r>
            <w:r w:rsidRPr="00790FD2">
              <w:rPr>
                <w:rFonts w:ascii="Times New Roman" w:hAnsi="Times New Roman" w:cs="Times New Roman"/>
                <w:b/>
                <w:color w:val="000000" w:themeColor="text1"/>
                <w:sz w:val="24"/>
                <w:szCs w:val="24"/>
              </w:rPr>
              <w:t>Основы процессов управления</w:t>
            </w:r>
          </w:p>
        </w:tc>
        <w:tc>
          <w:tcPr>
            <w:tcW w:w="7446" w:type="dxa"/>
            <w:tcBorders>
              <w:left w:val="single" w:sz="4" w:space="0" w:color="000000"/>
              <w:bottom w:val="single" w:sz="4" w:space="0" w:color="000000"/>
              <w:right w:val="single" w:sz="4" w:space="0" w:color="000000"/>
            </w:tcBorders>
          </w:tcPr>
          <w:p w14:paraId="233C54E7" w14:textId="77777777"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790FD2" w:rsidRPr="002C5973" w14:paraId="5C85EFE1" w14:textId="77777777" w:rsidTr="001D4CDB">
        <w:tc>
          <w:tcPr>
            <w:tcW w:w="2408" w:type="dxa"/>
            <w:vMerge/>
            <w:tcBorders>
              <w:left w:val="single" w:sz="4" w:space="0" w:color="000000"/>
              <w:bottom w:val="single" w:sz="4" w:space="0" w:color="000000"/>
              <w:right w:val="single" w:sz="4" w:space="0" w:color="000000"/>
            </w:tcBorders>
          </w:tcPr>
          <w:p w14:paraId="66350180"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1BD4DC75" w14:textId="77777777" w:rsidR="00790FD2" w:rsidRDefault="00790FD2" w:rsidP="00790FD2">
            <w:pPr>
              <w:spacing w:after="0" w:line="240" w:lineRule="auto"/>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Понятия об управлении, администрировании, руководстве и менеджменте. Основные принципы, методы и инструменты управления</w:t>
            </w:r>
            <w:r>
              <w:rPr>
                <w:rFonts w:ascii="Times New Roman" w:hAnsi="Times New Roman" w:cs="Times New Roman"/>
                <w:color w:val="000000" w:themeColor="text1"/>
                <w:sz w:val="24"/>
                <w:szCs w:val="24"/>
              </w:rPr>
              <w:t>.</w:t>
            </w:r>
            <w:r w:rsidRPr="002C5973">
              <w:rPr>
                <w:rFonts w:ascii="Times New Roman" w:hAnsi="Times New Roman" w:cs="Times New Roman"/>
                <w:color w:val="000000" w:themeColor="text1"/>
                <w:sz w:val="24"/>
                <w:szCs w:val="24"/>
              </w:rPr>
              <w:t xml:space="preserve"> </w:t>
            </w:r>
          </w:p>
          <w:p w14:paraId="1A878855" w14:textId="501A42E1" w:rsidR="00790FD2" w:rsidRPr="002C5973" w:rsidRDefault="00790FD2" w:rsidP="00790FD2">
            <w:pPr>
              <w:spacing w:after="0" w:line="240" w:lineRule="auto"/>
              <w:jc w:val="both"/>
              <w:rPr>
                <w:rFonts w:ascii="Times New Roman" w:hAnsi="Times New Roman" w:cs="Times New Roman"/>
                <w:color w:val="000000" w:themeColor="text1"/>
              </w:rPr>
            </w:pPr>
            <w:r w:rsidRPr="002C5973">
              <w:rPr>
                <w:rFonts w:ascii="Times New Roman" w:hAnsi="Times New Roman" w:cs="Times New Roman"/>
                <w:color w:val="000000" w:themeColor="text1"/>
                <w:sz w:val="24"/>
                <w:szCs w:val="24"/>
              </w:rPr>
              <w:t>Практический менеджмент. Кадровая политика и управление персоналом. Контроль в управлении</w:t>
            </w:r>
            <w:r>
              <w:rPr>
                <w:rFonts w:ascii="Times New Roman" w:hAnsi="Times New Roman" w:cs="Times New Roman"/>
                <w:color w:val="000000" w:themeColor="text1"/>
                <w:sz w:val="24"/>
                <w:szCs w:val="24"/>
              </w:rPr>
              <w:t>.</w:t>
            </w:r>
          </w:p>
        </w:tc>
      </w:tr>
      <w:tr w:rsidR="00790FD2" w:rsidRPr="002C5973" w14:paraId="5769C9A1" w14:textId="77777777" w:rsidTr="001D4CDB">
        <w:tc>
          <w:tcPr>
            <w:tcW w:w="2408" w:type="dxa"/>
            <w:vMerge/>
            <w:tcBorders>
              <w:left w:val="single" w:sz="4" w:space="0" w:color="000000"/>
              <w:bottom w:val="single" w:sz="4" w:space="0" w:color="000000"/>
              <w:right w:val="single" w:sz="4" w:space="0" w:color="000000"/>
            </w:tcBorders>
          </w:tcPr>
          <w:p w14:paraId="65CEB7DA"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467025E0" w14:textId="03AF3541" w:rsidR="00790FD2" w:rsidRPr="002C5973" w:rsidRDefault="00790FD2" w:rsidP="00790FD2">
            <w:pPr>
              <w:spacing w:after="0" w:line="240" w:lineRule="auto"/>
              <w:jc w:val="both"/>
              <w:rPr>
                <w:rFonts w:ascii="Times New Roman" w:hAnsi="Times New Roman" w:cs="Times New Roman"/>
                <w:b/>
                <w:bCs/>
                <w:color w:val="000000" w:themeColor="text1"/>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90FD2" w:rsidRPr="002C5973" w14:paraId="0FFDE181" w14:textId="77777777" w:rsidTr="001D4CDB">
        <w:tc>
          <w:tcPr>
            <w:tcW w:w="2408" w:type="dxa"/>
            <w:vMerge/>
            <w:tcBorders>
              <w:left w:val="single" w:sz="4" w:space="0" w:color="000000"/>
              <w:bottom w:val="single" w:sz="4" w:space="0" w:color="000000"/>
              <w:right w:val="single" w:sz="4" w:space="0" w:color="000000"/>
            </w:tcBorders>
          </w:tcPr>
          <w:p w14:paraId="5FAFCF7F"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76B81B57" w14:textId="6A22A677" w:rsidR="00790FD2" w:rsidRPr="00C63897" w:rsidRDefault="00790FD2" w:rsidP="00790FD2">
            <w:pPr>
              <w:spacing w:after="0" w:line="240" w:lineRule="auto"/>
              <w:jc w:val="both"/>
              <w:rPr>
                <w:rFonts w:ascii="Times New Roman" w:eastAsia="Times New Roman" w:hAnsi="Times New Roman" w:cs="Times New Roman"/>
                <w:b/>
                <w:bCs/>
                <w:lang w:eastAsia="ru-RU"/>
              </w:rPr>
            </w:pPr>
            <w:r w:rsidRPr="00790FD2">
              <w:rPr>
                <w:rFonts w:ascii="Times New Roman" w:hAnsi="Times New Roman" w:cs="Times New Roman"/>
                <w:bCs/>
                <w:color w:val="000000" w:themeColor="text1"/>
                <w:sz w:val="24"/>
                <w:szCs w:val="24"/>
              </w:rPr>
              <w:t xml:space="preserve">1. </w:t>
            </w:r>
            <w:r w:rsidRPr="00790FD2">
              <w:rPr>
                <w:rFonts w:ascii="Times New Roman" w:hAnsi="Times New Roman" w:cs="Times New Roman"/>
                <w:color w:val="000000" w:themeColor="text1"/>
                <w:sz w:val="24"/>
                <w:szCs w:val="24"/>
              </w:rPr>
              <w:t>Функции управления. Разбор кейсов. Составление таблицы функций управления</w:t>
            </w:r>
          </w:p>
        </w:tc>
      </w:tr>
      <w:tr w:rsidR="00790FD2" w:rsidRPr="002C5973" w14:paraId="22B0CE64" w14:textId="77777777" w:rsidTr="00790FD2">
        <w:tc>
          <w:tcPr>
            <w:tcW w:w="2408" w:type="dxa"/>
            <w:vMerge/>
            <w:tcBorders>
              <w:left w:val="single" w:sz="4" w:space="0" w:color="000000"/>
              <w:bottom w:val="single" w:sz="4" w:space="0" w:color="000000"/>
              <w:right w:val="single" w:sz="4" w:space="0" w:color="000000"/>
            </w:tcBorders>
          </w:tcPr>
          <w:p w14:paraId="10691BBA"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vAlign w:val="bottom"/>
          </w:tcPr>
          <w:p w14:paraId="5D115542" w14:textId="77777777" w:rsidR="00790FD2" w:rsidRDefault="00790FD2" w:rsidP="00F31A2D">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B597A2D" w14:textId="7D00B3A4" w:rsidR="00790FD2" w:rsidRPr="00790FD2" w:rsidRDefault="00790FD2" w:rsidP="00790FD2">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0FD2" w:rsidRPr="002C5973" w14:paraId="388F1376" w14:textId="77777777" w:rsidTr="00790FD2">
        <w:trPr>
          <w:trHeight w:val="102"/>
        </w:trPr>
        <w:tc>
          <w:tcPr>
            <w:tcW w:w="2408" w:type="dxa"/>
            <w:vMerge w:val="restart"/>
            <w:tcBorders>
              <w:left w:val="single" w:sz="4" w:space="0" w:color="000000"/>
              <w:bottom w:val="single" w:sz="4" w:space="0" w:color="000000"/>
              <w:right w:val="single" w:sz="4" w:space="0" w:color="000000"/>
            </w:tcBorders>
          </w:tcPr>
          <w:p w14:paraId="73EA9516" w14:textId="77777777" w:rsidR="00790FD2" w:rsidRPr="00790FD2" w:rsidRDefault="00790FD2" w:rsidP="00790FD2">
            <w:pPr>
              <w:spacing w:after="0" w:line="240" w:lineRule="auto"/>
              <w:rPr>
                <w:rFonts w:ascii="Times New Roman" w:hAnsi="Times New Roman" w:cs="Times New Roman"/>
                <w:b/>
                <w:color w:val="000000" w:themeColor="text1"/>
              </w:rPr>
            </w:pPr>
            <w:r w:rsidRPr="00790FD2">
              <w:rPr>
                <w:rFonts w:ascii="Times New Roman" w:hAnsi="Times New Roman" w:cs="Times New Roman"/>
                <w:b/>
                <w:bCs/>
                <w:color w:val="000000" w:themeColor="text1"/>
                <w:sz w:val="24"/>
                <w:szCs w:val="24"/>
              </w:rPr>
              <w:t>Тема 2.2. О</w:t>
            </w:r>
            <w:r w:rsidRPr="00790FD2">
              <w:rPr>
                <w:rFonts w:ascii="Times New Roman" w:hAnsi="Times New Roman" w:cs="Times New Roman"/>
                <w:b/>
                <w:color w:val="000000" w:themeColor="text1"/>
                <w:sz w:val="24"/>
                <w:szCs w:val="24"/>
              </w:rPr>
              <w:t>рганизация руководства структурным подразделением</w:t>
            </w:r>
          </w:p>
        </w:tc>
        <w:tc>
          <w:tcPr>
            <w:tcW w:w="7446" w:type="dxa"/>
            <w:tcBorders>
              <w:top w:val="single" w:sz="4" w:space="0" w:color="000000"/>
              <w:left w:val="single" w:sz="4" w:space="0" w:color="000000"/>
              <w:bottom w:val="single" w:sz="4" w:space="0" w:color="000000"/>
              <w:right w:val="single" w:sz="4" w:space="0" w:color="000000"/>
            </w:tcBorders>
          </w:tcPr>
          <w:p w14:paraId="09666721" w14:textId="77777777"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790FD2" w:rsidRPr="002C5973" w14:paraId="0C3D5A0C" w14:textId="77777777" w:rsidTr="00790FD2">
        <w:tc>
          <w:tcPr>
            <w:tcW w:w="2408" w:type="dxa"/>
            <w:vMerge/>
            <w:tcBorders>
              <w:left w:val="single" w:sz="4" w:space="0" w:color="000000"/>
              <w:bottom w:val="single" w:sz="4" w:space="0" w:color="000000"/>
              <w:right w:val="single" w:sz="4" w:space="0" w:color="000000"/>
            </w:tcBorders>
          </w:tcPr>
          <w:p w14:paraId="5842479C" w14:textId="77777777" w:rsidR="00790FD2" w:rsidRPr="00790FD2" w:rsidRDefault="00790FD2" w:rsidP="00790FD2">
            <w:pPr>
              <w:snapToGrid w:val="0"/>
              <w:spacing w:after="0" w:line="240" w:lineRule="auto"/>
              <w:rPr>
                <w:rFonts w:ascii="Times New Roman" w:hAnsi="Times New Roman" w:cs="Times New Roman"/>
                <w:b/>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tcPr>
          <w:p w14:paraId="45D2EDB3" w14:textId="77777777" w:rsidR="00790FD2" w:rsidRDefault="00790FD2" w:rsidP="00790FD2">
            <w:pPr>
              <w:spacing w:after="0" w:line="240" w:lineRule="auto"/>
              <w:jc w:val="both"/>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Методы и формы принятия и реализации управленческих решений и их контроль. Инфраструктура менеджмента (личные качества, знания и умения). Управление по целям и результатам. Выделение, распределение и установление очередности использования ресурсов</w:t>
            </w:r>
            <w:r>
              <w:rPr>
                <w:rFonts w:ascii="Times New Roman" w:hAnsi="Times New Roman" w:cs="Times New Roman"/>
                <w:color w:val="000000" w:themeColor="text1"/>
                <w:sz w:val="24"/>
                <w:szCs w:val="24"/>
              </w:rPr>
              <w:t>.</w:t>
            </w:r>
          </w:p>
          <w:p w14:paraId="6A663409" w14:textId="2715095C" w:rsidR="00790FD2" w:rsidRPr="00790FD2" w:rsidRDefault="00790FD2" w:rsidP="00790FD2">
            <w:pPr>
              <w:spacing w:after="0" w:line="240" w:lineRule="auto"/>
              <w:jc w:val="both"/>
              <w:rPr>
                <w:rFonts w:ascii="Times New Roman" w:hAnsi="Times New Roman" w:cs="Times New Roman"/>
                <w:color w:val="000000" w:themeColor="text1"/>
              </w:rPr>
            </w:pPr>
            <w:r w:rsidRPr="00790FD2">
              <w:rPr>
                <w:rFonts w:ascii="Times New Roman" w:hAnsi="Times New Roman" w:cs="Times New Roman"/>
                <w:color w:val="000000" w:themeColor="text1"/>
              </w:rPr>
              <w:t>Роль руководителя в создании работоспособного коллектива. Стили управления, лидерство и власть. Функциональные обязанности работников и руководителей</w:t>
            </w:r>
            <w:r>
              <w:rPr>
                <w:rFonts w:ascii="Times New Roman" w:hAnsi="Times New Roman" w:cs="Times New Roman"/>
                <w:color w:val="000000" w:themeColor="text1"/>
              </w:rPr>
              <w:t>.</w:t>
            </w:r>
          </w:p>
          <w:p w14:paraId="6DE734C7" w14:textId="6D14D5C1" w:rsidR="00790FD2" w:rsidRPr="00790FD2" w:rsidRDefault="00790FD2" w:rsidP="00790FD2">
            <w:pPr>
              <w:spacing w:after="0" w:line="240" w:lineRule="auto"/>
              <w:jc w:val="both"/>
              <w:rPr>
                <w:rFonts w:ascii="Times New Roman" w:hAnsi="Times New Roman" w:cs="Times New Roman"/>
                <w:color w:val="000000" w:themeColor="text1"/>
              </w:rPr>
            </w:pPr>
            <w:r w:rsidRPr="00790FD2">
              <w:rPr>
                <w:rFonts w:ascii="Times New Roman" w:hAnsi="Times New Roman" w:cs="Times New Roman"/>
                <w:color w:val="000000" w:themeColor="text1"/>
              </w:rPr>
              <w:t>Особенности менеджмента в области профессиональной деятельности. Современные технологии управления подразделением организации</w:t>
            </w:r>
            <w:r>
              <w:rPr>
                <w:rFonts w:ascii="Times New Roman" w:hAnsi="Times New Roman" w:cs="Times New Roman"/>
                <w:color w:val="000000" w:themeColor="text1"/>
              </w:rPr>
              <w:t>.</w:t>
            </w:r>
          </w:p>
          <w:p w14:paraId="59E0ABA1" w14:textId="77777777" w:rsidR="00790FD2" w:rsidRPr="00790FD2" w:rsidRDefault="00790FD2" w:rsidP="00790FD2">
            <w:pPr>
              <w:spacing w:after="0" w:line="240" w:lineRule="auto"/>
              <w:jc w:val="both"/>
              <w:rPr>
                <w:rFonts w:ascii="Times New Roman" w:hAnsi="Times New Roman" w:cs="Times New Roman"/>
                <w:color w:val="000000" w:themeColor="text1"/>
              </w:rPr>
            </w:pPr>
            <w:r w:rsidRPr="00790FD2">
              <w:rPr>
                <w:rFonts w:ascii="Times New Roman" w:hAnsi="Times New Roman" w:cs="Times New Roman"/>
                <w:color w:val="000000" w:themeColor="text1"/>
              </w:rPr>
              <w:t>Принципы делового общения в коллективе. Взаимодействие в команде</w:t>
            </w:r>
          </w:p>
          <w:p w14:paraId="1B252AB7" w14:textId="53593AF5" w:rsidR="00790FD2" w:rsidRPr="00790FD2" w:rsidRDefault="00790FD2" w:rsidP="00790FD2">
            <w:pPr>
              <w:spacing w:after="0" w:line="240" w:lineRule="auto"/>
              <w:jc w:val="both"/>
              <w:rPr>
                <w:rFonts w:ascii="Times New Roman" w:hAnsi="Times New Roman" w:cs="Times New Roman"/>
                <w:color w:val="000000" w:themeColor="text1"/>
              </w:rPr>
            </w:pPr>
            <w:r w:rsidRPr="00790FD2">
              <w:rPr>
                <w:rFonts w:ascii="Times New Roman" w:hAnsi="Times New Roman" w:cs="Times New Roman"/>
                <w:color w:val="000000" w:themeColor="text1"/>
              </w:rPr>
              <w:t>Организовывать работу подчиненного персонала с распределением функций с учетом профессиональных знаний, навыков и квалификации</w:t>
            </w:r>
            <w:r>
              <w:rPr>
                <w:rFonts w:ascii="Times New Roman" w:hAnsi="Times New Roman" w:cs="Times New Roman"/>
                <w:color w:val="000000" w:themeColor="text1"/>
              </w:rPr>
              <w:t>.</w:t>
            </w:r>
          </w:p>
          <w:p w14:paraId="7BE45F2E" w14:textId="77777777" w:rsidR="00790FD2" w:rsidRPr="00790FD2" w:rsidRDefault="00790FD2" w:rsidP="00790FD2">
            <w:pPr>
              <w:spacing w:after="0" w:line="240" w:lineRule="auto"/>
              <w:jc w:val="both"/>
              <w:rPr>
                <w:rFonts w:ascii="Times New Roman" w:hAnsi="Times New Roman" w:cs="Times New Roman"/>
                <w:color w:val="000000" w:themeColor="text1"/>
              </w:rPr>
            </w:pPr>
            <w:r w:rsidRPr="00790FD2">
              <w:rPr>
                <w:rFonts w:ascii="Times New Roman" w:hAnsi="Times New Roman" w:cs="Times New Roman"/>
                <w:color w:val="000000" w:themeColor="text1"/>
              </w:rPr>
              <w:t>Планирование и организация взаимодействия с другими подразделениями отрасли. Взаимодействие с техническим персоналом судоходной компании</w:t>
            </w:r>
          </w:p>
          <w:p w14:paraId="01C20B6F" w14:textId="2137ADEF" w:rsidR="00790FD2" w:rsidRPr="002C5973" w:rsidRDefault="00790FD2" w:rsidP="00790FD2">
            <w:pPr>
              <w:spacing w:after="0" w:line="240" w:lineRule="auto"/>
              <w:jc w:val="both"/>
              <w:rPr>
                <w:rFonts w:ascii="Times New Roman" w:hAnsi="Times New Roman" w:cs="Times New Roman"/>
                <w:color w:val="000000" w:themeColor="text1"/>
              </w:rPr>
            </w:pPr>
            <w:r w:rsidRPr="00790FD2">
              <w:rPr>
                <w:rFonts w:ascii="Times New Roman" w:hAnsi="Times New Roman" w:cs="Times New Roman"/>
                <w:color w:val="000000" w:themeColor="text1"/>
              </w:rPr>
              <w:t>Проведение различных инструктажей. Виды, содержание и порядок проведения</w:t>
            </w:r>
            <w:r>
              <w:rPr>
                <w:rFonts w:ascii="Times New Roman" w:hAnsi="Times New Roman" w:cs="Times New Roman"/>
                <w:color w:val="000000" w:themeColor="text1"/>
              </w:rPr>
              <w:t>.</w:t>
            </w:r>
          </w:p>
        </w:tc>
      </w:tr>
      <w:tr w:rsidR="00790FD2" w:rsidRPr="002C5973" w14:paraId="5B8F078D" w14:textId="77777777" w:rsidTr="001D4CDB">
        <w:tc>
          <w:tcPr>
            <w:tcW w:w="2408" w:type="dxa"/>
            <w:vMerge/>
            <w:tcBorders>
              <w:left w:val="single" w:sz="4" w:space="0" w:color="000000"/>
              <w:bottom w:val="single" w:sz="4" w:space="0" w:color="000000"/>
              <w:right w:val="single" w:sz="4" w:space="0" w:color="000000"/>
            </w:tcBorders>
          </w:tcPr>
          <w:p w14:paraId="34CCEEE8"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34F5FA45" w14:textId="43DECE0C" w:rsidR="00790FD2" w:rsidRPr="002C5973" w:rsidRDefault="00790FD2" w:rsidP="00790FD2">
            <w:pPr>
              <w:spacing w:after="0" w:line="240" w:lineRule="auto"/>
              <w:jc w:val="both"/>
              <w:rPr>
                <w:rFonts w:ascii="Times New Roman" w:hAnsi="Times New Roman" w:cs="Times New Roman"/>
                <w:b/>
                <w:bCs/>
                <w:color w:val="000000" w:themeColor="text1"/>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90FD2" w:rsidRPr="002C5973" w14:paraId="6BF0F6B3" w14:textId="77777777" w:rsidTr="001D4CDB">
        <w:tc>
          <w:tcPr>
            <w:tcW w:w="2408" w:type="dxa"/>
            <w:vMerge/>
            <w:tcBorders>
              <w:left w:val="single" w:sz="4" w:space="0" w:color="000000"/>
              <w:bottom w:val="single" w:sz="4" w:space="0" w:color="000000"/>
              <w:right w:val="single" w:sz="4" w:space="0" w:color="000000"/>
            </w:tcBorders>
          </w:tcPr>
          <w:p w14:paraId="192187F0"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3668C241" w14:textId="1C871F19" w:rsidR="00790FD2" w:rsidRPr="00790FD2" w:rsidRDefault="00790FD2" w:rsidP="00790FD2">
            <w:pPr>
              <w:spacing w:after="0" w:line="240" w:lineRule="auto"/>
              <w:rPr>
                <w:rFonts w:ascii="Times New Roman" w:hAnsi="Times New Roman" w:cs="Times New Roman"/>
                <w:color w:val="000000" w:themeColor="text1"/>
              </w:rPr>
            </w:pPr>
            <w:r>
              <w:rPr>
                <w:rFonts w:ascii="Times New Roman" w:hAnsi="Times New Roman" w:cs="Times New Roman"/>
                <w:bCs/>
                <w:color w:val="000000" w:themeColor="text1"/>
                <w:sz w:val="24"/>
                <w:szCs w:val="24"/>
              </w:rPr>
              <w:t>2</w:t>
            </w:r>
            <w:r w:rsidRPr="00790FD2">
              <w:rPr>
                <w:rFonts w:ascii="Times New Roman" w:hAnsi="Times New Roman" w:cs="Times New Roman"/>
                <w:bCs/>
                <w:color w:val="000000" w:themeColor="text1"/>
                <w:sz w:val="24"/>
                <w:szCs w:val="24"/>
              </w:rPr>
              <w:t>.</w:t>
            </w:r>
            <w:r w:rsidRPr="00790FD2">
              <w:rPr>
                <w:rFonts w:ascii="Times New Roman" w:hAnsi="Times New Roman" w:cs="Times New Roman"/>
                <w:color w:val="000000" w:themeColor="text1"/>
                <w:sz w:val="24"/>
                <w:szCs w:val="24"/>
              </w:rPr>
              <w:t xml:space="preserve"> Разработка модели оперативного руководства структурным подразделением</w:t>
            </w:r>
          </w:p>
        </w:tc>
      </w:tr>
      <w:tr w:rsidR="00790FD2" w:rsidRPr="002C5973" w14:paraId="00B83A5A" w14:textId="77777777" w:rsidTr="001D4CDB">
        <w:trPr>
          <w:trHeight w:val="608"/>
        </w:trPr>
        <w:tc>
          <w:tcPr>
            <w:tcW w:w="2408" w:type="dxa"/>
            <w:vMerge/>
            <w:tcBorders>
              <w:left w:val="single" w:sz="4" w:space="0" w:color="000000"/>
              <w:bottom w:val="single" w:sz="4" w:space="0" w:color="000000"/>
              <w:right w:val="single" w:sz="4" w:space="0" w:color="000000"/>
            </w:tcBorders>
          </w:tcPr>
          <w:p w14:paraId="16352EFC"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11583A10" w14:textId="2C21482E" w:rsidR="00790FD2" w:rsidRPr="00790FD2" w:rsidRDefault="00790FD2" w:rsidP="00790FD2">
            <w:pPr>
              <w:spacing w:after="0" w:line="240" w:lineRule="auto"/>
              <w:rPr>
                <w:rFonts w:ascii="Times New Roman" w:hAnsi="Times New Roman" w:cs="Times New Roman"/>
                <w:color w:val="000000" w:themeColor="text1"/>
              </w:rPr>
            </w:pPr>
            <w:r>
              <w:rPr>
                <w:rFonts w:ascii="Times New Roman" w:hAnsi="Times New Roman" w:cs="Times New Roman"/>
                <w:bCs/>
                <w:color w:val="000000" w:themeColor="text1"/>
                <w:sz w:val="24"/>
                <w:szCs w:val="24"/>
              </w:rPr>
              <w:t>3</w:t>
            </w:r>
            <w:r w:rsidRPr="00790FD2">
              <w:rPr>
                <w:rFonts w:ascii="Times New Roman" w:hAnsi="Times New Roman" w:cs="Times New Roman"/>
                <w:bCs/>
                <w:color w:val="000000" w:themeColor="text1"/>
                <w:sz w:val="24"/>
                <w:szCs w:val="24"/>
              </w:rPr>
              <w:t>.</w:t>
            </w:r>
            <w:r w:rsidRPr="00790FD2">
              <w:rPr>
                <w:rFonts w:ascii="Times New Roman" w:hAnsi="Times New Roman" w:cs="Times New Roman"/>
                <w:color w:val="000000" w:themeColor="text1"/>
                <w:sz w:val="24"/>
                <w:szCs w:val="24"/>
              </w:rPr>
              <w:t xml:space="preserve"> Определение основных критериев отбора и продвижения кадров на судне</w:t>
            </w:r>
          </w:p>
        </w:tc>
      </w:tr>
      <w:tr w:rsidR="00790FD2" w:rsidRPr="002C5973" w14:paraId="7880E843" w14:textId="77777777" w:rsidTr="001D4CDB">
        <w:tc>
          <w:tcPr>
            <w:tcW w:w="2408" w:type="dxa"/>
            <w:vMerge/>
            <w:tcBorders>
              <w:left w:val="single" w:sz="4" w:space="0" w:color="000000"/>
              <w:bottom w:val="single" w:sz="4" w:space="0" w:color="000000"/>
              <w:right w:val="single" w:sz="4" w:space="0" w:color="000000"/>
            </w:tcBorders>
          </w:tcPr>
          <w:p w14:paraId="36A34D90"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31E35000" w14:textId="4DFCB5B7" w:rsidR="00790FD2" w:rsidRPr="00790FD2" w:rsidRDefault="00790FD2" w:rsidP="00790FD2">
            <w:pPr>
              <w:spacing w:after="0" w:line="240" w:lineRule="auto"/>
              <w:rPr>
                <w:rFonts w:ascii="Times New Roman" w:hAnsi="Times New Roman" w:cs="Times New Roman"/>
                <w:color w:val="000000" w:themeColor="text1"/>
              </w:rPr>
            </w:pPr>
            <w:r>
              <w:rPr>
                <w:rFonts w:ascii="Times New Roman" w:hAnsi="Times New Roman" w:cs="Times New Roman"/>
                <w:bCs/>
                <w:color w:val="000000" w:themeColor="text1"/>
                <w:sz w:val="24"/>
                <w:szCs w:val="24"/>
              </w:rPr>
              <w:t>4</w:t>
            </w:r>
            <w:r w:rsidRPr="00790FD2">
              <w:rPr>
                <w:rFonts w:ascii="Times New Roman" w:hAnsi="Times New Roman" w:cs="Times New Roman"/>
                <w:bCs/>
                <w:color w:val="000000" w:themeColor="text1"/>
                <w:sz w:val="24"/>
                <w:szCs w:val="24"/>
              </w:rPr>
              <w:t>.</w:t>
            </w:r>
            <w:r w:rsidRPr="00790FD2">
              <w:rPr>
                <w:rFonts w:ascii="Times New Roman" w:hAnsi="Times New Roman" w:cs="Times New Roman"/>
                <w:color w:val="000000" w:themeColor="text1"/>
                <w:sz w:val="24"/>
                <w:szCs w:val="24"/>
              </w:rPr>
              <w:t xml:space="preserve"> Проведение инструктажей, учет и их регистрация</w:t>
            </w:r>
          </w:p>
        </w:tc>
      </w:tr>
      <w:tr w:rsidR="00790FD2" w:rsidRPr="002C5973" w14:paraId="0B78ECE5" w14:textId="77777777" w:rsidTr="001D4CDB">
        <w:tc>
          <w:tcPr>
            <w:tcW w:w="2408" w:type="dxa"/>
            <w:vMerge/>
            <w:tcBorders>
              <w:left w:val="single" w:sz="4" w:space="0" w:color="000000"/>
              <w:bottom w:val="single" w:sz="4" w:space="0" w:color="000000"/>
              <w:right w:val="single" w:sz="4" w:space="0" w:color="000000"/>
            </w:tcBorders>
          </w:tcPr>
          <w:p w14:paraId="2100AD0A"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31FB29A2" w14:textId="6233D41C" w:rsidR="00790FD2" w:rsidRDefault="00790FD2" w:rsidP="00790FD2">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w:t>
            </w:r>
            <w:r w:rsidRPr="00790FD2">
              <w:rPr>
                <w:rFonts w:ascii="Times New Roman" w:hAnsi="Times New Roman" w:cs="Times New Roman"/>
                <w:bCs/>
                <w:color w:val="000000" w:themeColor="text1"/>
                <w:sz w:val="24"/>
                <w:szCs w:val="24"/>
              </w:rPr>
              <w:t>.</w:t>
            </w:r>
            <w:r w:rsidRPr="00790FD2">
              <w:rPr>
                <w:rFonts w:ascii="Times New Roman" w:hAnsi="Times New Roman" w:cs="Times New Roman"/>
                <w:color w:val="000000" w:themeColor="text1"/>
                <w:sz w:val="24"/>
                <w:szCs w:val="24"/>
              </w:rPr>
              <w:t>Этапы и технология проведения делового совещания. Деловая беседа</w:t>
            </w:r>
          </w:p>
        </w:tc>
      </w:tr>
      <w:tr w:rsidR="00790FD2" w:rsidRPr="002C5973" w14:paraId="72571069" w14:textId="77777777" w:rsidTr="00790FD2">
        <w:tc>
          <w:tcPr>
            <w:tcW w:w="2408" w:type="dxa"/>
            <w:vMerge/>
            <w:tcBorders>
              <w:left w:val="single" w:sz="4" w:space="0" w:color="000000"/>
              <w:bottom w:val="single" w:sz="4" w:space="0" w:color="000000"/>
              <w:right w:val="single" w:sz="4" w:space="0" w:color="000000"/>
            </w:tcBorders>
          </w:tcPr>
          <w:p w14:paraId="045B517F"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vAlign w:val="bottom"/>
          </w:tcPr>
          <w:p w14:paraId="2F210BFF" w14:textId="77777777" w:rsidR="00790FD2" w:rsidRDefault="00790FD2" w:rsidP="00F31A2D">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E52320E" w14:textId="21D612DA" w:rsidR="00790FD2" w:rsidRPr="00790FD2" w:rsidRDefault="00790FD2" w:rsidP="00790FD2">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0FD2" w:rsidRPr="002C5973" w14:paraId="6D0B823C" w14:textId="77777777" w:rsidTr="00790FD2">
        <w:trPr>
          <w:trHeight w:val="445"/>
        </w:trPr>
        <w:tc>
          <w:tcPr>
            <w:tcW w:w="2408" w:type="dxa"/>
            <w:vMerge w:val="restart"/>
            <w:tcBorders>
              <w:top w:val="single" w:sz="4" w:space="0" w:color="000000"/>
              <w:left w:val="single" w:sz="4" w:space="0" w:color="000000"/>
              <w:bottom w:val="single" w:sz="4" w:space="0" w:color="000000"/>
              <w:right w:val="single" w:sz="4" w:space="0" w:color="000000"/>
            </w:tcBorders>
          </w:tcPr>
          <w:p w14:paraId="111D775F" w14:textId="77777777" w:rsidR="00790FD2" w:rsidRPr="00790FD2" w:rsidRDefault="00790FD2" w:rsidP="00790FD2">
            <w:pPr>
              <w:spacing w:after="0" w:line="240" w:lineRule="auto"/>
              <w:rPr>
                <w:rFonts w:ascii="Times New Roman" w:hAnsi="Times New Roman" w:cs="Times New Roman"/>
                <w:b/>
                <w:color w:val="000000" w:themeColor="text1"/>
              </w:rPr>
            </w:pPr>
            <w:r w:rsidRPr="00790FD2">
              <w:rPr>
                <w:rFonts w:ascii="Times New Roman" w:hAnsi="Times New Roman" w:cs="Times New Roman"/>
                <w:b/>
                <w:bCs/>
                <w:color w:val="000000" w:themeColor="text1"/>
                <w:sz w:val="24"/>
                <w:szCs w:val="24"/>
              </w:rPr>
              <w:lastRenderedPageBreak/>
              <w:t xml:space="preserve">Тема 2.3. </w:t>
            </w:r>
            <w:r w:rsidRPr="00790FD2">
              <w:rPr>
                <w:rFonts w:ascii="Times New Roman" w:hAnsi="Times New Roman" w:cs="Times New Roman"/>
                <w:b/>
                <w:color w:val="000000" w:themeColor="text1"/>
                <w:sz w:val="24"/>
                <w:szCs w:val="24"/>
              </w:rPr>
              <w:t>Документация, регламентирующая работу структурного подразделения</w:t>
            </w:r>
          </w:p>
        </w:tc>
        <w:tc>
          <w:tcPr>
            <w:tcW w:w="7446" w:type="dxa"/>
            <w:tcBorders>
              <w:top w:val="single" w:sz="4" w:space="0" w:color="000000"/>
              <w:left w:val="single" w:sz="4" w:space="0" w:color="000000"/>
              <w:right w:val="single" w:sz="4" w:space="0" w:color="000000"/>
            </w:tcBorders>
          </w:tcPr>
          <w:p w14:paraId="3279284B" w14:textId="77777777"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790FD2" w:rsidRPr="002C5973" w14:paraId="615D9D80" w14:textId="77777777" w:rsidTr="00790FD2">
        <w:trPr>
          <w:trHeight w:val="696"/>
        </w:trPr>
        <w:tc>
          <w:tcPr>
            <w:tcW w:w="2408" w:type="dxa"/>
            <w:vMerge/>
            <w:tcBorders>
              <w:top w:val="single" w:sz="4" w:space="0" w:color="000000"/>
              <w:left w:val="single" w:sz="4" w:space="0" w:color="000000"/>
              <w:bottom w:val="single" w:sz="4" w:space="0" w:color="000000"/>
              <w:right w:val="single" w:sz="4" w:space="0" w:color="000000"/>
            </w:tcBorders>
          </w:tcPr>
          <w:p w14:paraId="47F86E5B"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tcPr>
          <w:p w14:paraId="20AE7F7D" w14:textId="2FE5F8C0" w:rsidR="00790FD2" w:rsidRPr="002C5973" w:rsidRDefault="00790FD2" w:rsidP="00790FD2">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sz w:val="24"/>
                <w:szCs w:val="24"/>
              </w:rPr>
              <w:t>Организация делопроизводства в судоходной компании и на судах. Документооборот. Оформление судовых документов. Составление заявок, ремонтных ведомостей и отчетности. Составление плана технического обслуживания судовых технических средств</w:t>
            </w:r>
          </w:p>
        </w:tc>
      </w:tr>
      <w:tr w:rsidR="00790FD2" w:rsidRPr="002C5973" w14:paraId="3847FC77" w14:textId="77777777" w:rsidTr="00790FD2">
        <w:tc>
          <w:tcPr>
            <w:tcW w:w="2408" w:type="dxa"/>
            <w:vMerge/>
            <w:tcBorders>
              <w:top w:val="single" w:sz="4" w:space="0" w:color="000000"/>
              <w:left w:val="single" w:sz="4" w:space="0" w:color="000000"/>
              <w:bottom w:val="single" w:sz="4" w:space="0" w:color="000000"/>
              <w:right w:val="single" w:sz="4" w:space="0" w:color="000000"/>
            </w:tcBorders>
          </w:tcPr>
          <w:p w14:paraId="5F700F17"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tcPr>
          <w:p w14:paraId="68FFCC28" w14:textId="156D955B" w:rsidR="00790FD2" w:rsidRPr="002C5973" w:rsidRDefault="00790FD2" w:rsidP="00790FD2">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90FD2" w:rsidRPr="002C5973" w14:paraId="68FE0F5A" w14:textId="77777777" w:rsidTr="001D4CDB">
        <w:tc>
          <w:tcPr>
            <w:tcW w:w="2408" w:type="dxa"/>
            <w:vMerge/>
            <w:tcBorders>
              <w:left w:val="single" w:sz="4" w:space="0" w:color="000000"/>
              <w:bottom w:val="single" w:sz="4" w:space="0" w:color="000000"/>
              <w:right w:val="single" w:sz="4" w:space="0" w:color="000000"/>
            </w:tcBorders>
          </w:tcPr>
          <w:p w14:paraId="3CAD2438"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59533AA7" w14:textId="6E956E00" w:rsidR="00790FD2" w:rsidRPr="00790FD2" w:rsidRDefault="00790FD2" w:rsidP="00790FD2">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6</w:t>
            </w:r>
            <w:r w:rsidRPr="00790FD2">
              <w:rPr>
                <w:rFonts w:ascii="Times New Roman" w:hAnsi="Times New Roman" w:cs="Times New Roman"/>
                <w:bCs/>
                <w:color w:val="000000" w:themeColor="text1"/>
                <w:sz w:val="24"/>
                <w:szCs w:val="24"/>
              </w:rPr>
              <w:t xml:space="preserve">. </w:t>
            </w:r>
            <w:r w:rsidRPr="00790FD2">
              <w:rPr>
                <w:rFonts w:ascii="Times New Roman" w:hAnsi="Times New Roman" w:cs="Times New Roman"/>
                <w:color w:val="000000" w:themeColor="text1"/>
                <w:sz w:val="24"/>
                <w:szCs w:val="24"/>
              </w:rPr>
              <w:t>Изучение системы документооборота и содержание основных нормативно-технических документов, применяемых на судах</w:t>
            </w:r>
          </w:p>
        </w:tc>
      </w:tr>
      <w:tr w:rsidR="00790FD2" w:rsidRPr="002C5973" w14:paraId="3783265B" w14:textId="77777777" w:rsidTr="001D4CDB">
        <w:tc>
          <w:tcPr>
            <w:tcW w:w="2408" w:type="dxa"/>
            <w:vMerge/>
            <w:tcBorders>
              <w:left w:val="single" w:sz="4" w:space="0" w:color="000000"/>
              <w:bottom w:val="single" w:sz="4" w:space="0" w:color="000000"/>
              <w:right w:val="single" w:sz="4" w:space="0" w:color="000000"/>
            </w:tcBorders>
          </w:tcPr>
          <w:p w14:paraId="759FE51B"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12252EDA" w14:textId="0FE78DA6" w:rsidR="00790FD2" w:rsidRPr="00790FD2" w:rsidRDefault="00790FD2" w:rsidP="00790FD2">
            <w:pPr>
              <w:pStyle w:val="a4"/>
              <w:widowControl w:val="0"/>
              <w:ind w:left="0"/>
              <w:contextualSpacing w:val="0"/>
              <w:rPr>
                <w:rFonts w:ascii="Times New Roman" w:hAnsi="Times New Roman" w:cs="Times New Roman"/>
                <w:color w:val="000000" w:themeColor="text1"/>
              </w:rPr>
            </w:pPr>
            <w:r>
              <w:rPr>
                <w:rFonts w:ascii="Times New Roman" w:hAnsi="Times New Roman" w:cs="Times New Roman"/>
                <w:bCs/>
                <w:color w:val="000000" w:themeColor="text1"/>
                <w:sz w:val="24"/>
                <w:szCs w:val="24"/>
              </w:rPr>
              <w:t>7</w:t>
            </w:r>
            <w:r w:rsidRPr="00790FD2">
              <w:rPr>
                <w:rFonts w:ascii="Times New Roman" w:hAnsi="Times New Roman" w:cs="Times New Roman"/>
                <w:bCs/>
                <w:color w:val="000000" w:themeColor="text1"/>
                <w:sz w:val="24"/>
                <w:szCs w:val="24"/>
              </w:rPr>
              <w:t xml:space="preserve">. </w:t>
            </w:r>
            <w:r w:rsidRPr="00790FD2">
              <w:rPr>
                <w:rFonts w:ascii="Times New Roman" w:hAnsi="Times New Roman" w:cs="Times New Roman"/>
                <w:color w:val="000000" w:themeColor="text1"/>
                <w:sz w:val="24"/>
                <w:szCs w:val="24"/>
              </w:rPr>
              <w:t>Составление заявок на запасные части</w:t>
            </w:r>
          </w:p>
        </w:tc>
      </w:tr>
      <w:tr w:rsidR="00790FD2" w:rsidRPr="002C5973" w14:paraId="7800F2CF" w14:textId="77777777" w:rsidTr="001D4CDB">
        <w:trPr>
          <w:trHeight w:val="320"/>
        </w:trPr>
        <w:tc>
          <w:tcPr>
            <w:tcW w:w="2408" w:type="dxa"/>
            <w:vMerge/>
            <w:tcBorders>
              <w:left w:val="single" w:sz="4" w:space="0" w:color="000000"/>
              <w:bottom w:val="single" w:sz="4" w:space="0" w:color="000000"/>
              <w:right w:val="single" w:sz="4" w:space="0" w:color="000000"/>
            </w:tcBorders>
          </w:tcPr>
          <w:p w14:paraId="3D633DA3"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2340621F" w14:textId="30F6CA65" w:rsidR="00790FD2" w:rsidRPr="00790FD2" w:rsidRDefault="00790FD2" w:rsidP="00790FD2">
            <w:pPr>
              <w:pStyle w:val="a4"/>
              <w:widowControl w:val="0"/>
              <w:ind w:left="0"/>
              <w:contextualSpacing w:val="0"/>
              <w:rPr>
                <w:rFonts w:ascii="Times New Roman" w:hAnsi="Times New Roman" w:cs="Times New Roman"/>
                <w:color w:val="000000" w:themeColor="text1"/>
              </w:rPr>
            </w:pPr>
            <w:r>
              <w:rPr>
                <w:rFonts w:ascii="Times New Roman" w:hAnsi="Times New Roman" w:cs="Times New Roman"/>
                <w:bCs/>
                <w:color w:val="000000" w:themeColor="text1"/>
                <w:sz w:val="24"/>
                <w:szCs w:val="24"/>
              </w:rPr>
              <w:t>8</w:t>
            </w:r>
            <w:r w:rsidRPr="00790FD2">
              <w:rPr>
                <w:rFonts w:ascii="Times New Roman" w:hAnsi="Times New Roman" w:cs="Times New Roman"/>
                <w:bCs/>
                <w:color w:val="000000" w:themeColor="text1"/>
                <w:sz w:val="24"/>
                <w:szCs w:val="24"/>
              </w:rPr>
              <w:t xml:space="preserve">. </w:t>
            </w:r>
            <w:r w:rsidRPr="00790FD2">
              <w:rPr>
                <w:rFonts w:ascii="Times New Roman" w:hAnsi="Times New Roman" w:cs="Times New Roman"/>
                <w:color w:val="000000" w:themeColor="text1"/>
                <w:sz w:val="24"/>
                <w:szCs w:val="24"/>
              </w:rPr>
              <w:t>Составление ремонтных ведомостей</w:t>
            </w:r>
          </w:p>
        </w:tc>
      </w:tr>
      <w:tr w:rsidR="00790FD2" w:rsidRPr="002C5973" w14:paraId="5CEBD15D" w14:textId="77777777" w:rsidTr="001D4CDB">
        <w:tc>
          <w:tcPr>
            <w:tcW w:w="2408" w:type="dxa"/>
            <w:vMerge/>
            <w:tcBorders>
              <w:left w:val="single" w:sz="4" w:space="0" w:color="000000"/>
              <w:bottom w:val="single" w:sz="4" w:space="0" w:color="000000"/>
              <w:right w:val="single" w:sz="4" w:space="0" w:color="000000"/>
            </w:tcBorders>
          </w:tcPr>
          <w:p w14:paraId="576FEE34"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7C12163B" w14:textId="755E274D" w:rsidR="00790FD2" w:rsidRPr="00790FD2" w:rsidRDefault="00790FD2" w:rsidP="00790FD2">
            <w:pPr>
              <w:pStyle w:val="a4"/>
              <w:widowControl w:val="0"/>
              <w:ind w:left="0"/>
              <w:contextualSpacing w:val="0"/>
              <w:rPr>
                <w:rFonts w:ascii="Times New Roman" w:hAnsi="Times New Roman" w:cs="Times New Roman"/>
                <w:color w:val="000000" w:themeColor="text1"/>
              </w:rPr>
            </w:pPr>
            <w:r>
              <w:rPr>
                <w:rFonts w:ascii="Times New Roman" w:hAnsi="Times New Roman" w:cs="Times New Roman"/>
                <w:bCs/>
                <w:color w:val="000000" w:themeColor="text1"/>
                <w:sz w:val="24"/>
                <w:szCs w:val="24"/>
              </w:rPr>
              <w:t>9</w:t>
            </w:r>
            <w:r w:rsidRPr="00790FD2">
              <w:rPr>
                <w:rFonts w:ascii="Times New Roman" w:hAnsi="Times New Roman" w:cs="Times New Roman"/>
                <w:bCs/>
                <w:color w:val="000000" w:themeColor="text1"/>
                <w:sz w:val="24"/>
                <w:szCs w:val="24"/>
              </w:rPr>
              <w:t>.</w:t>
            </w:r>
            <w:r w:rsidRPr="00790FD2">
              <w:rPr>
                <w:rFonts w:ascii="Times New Roman" w:hAnsi="Times New Roman" w:cs="Times New Roman"/>
                <w:color w:val="000000" w:themeColor="text1"/>
                <w:sz w:val="24"/>
                <w:szCs w:val="24"/>
              </w:rPr>
              <w:t xml:space="preserve"> Составление графика рабочего времени на примере организации отрасли водного транспорта</w:t>
            </w:r>
          </w:p>
        </w:tc>
      </w:tr>
      <w:tr w:rsidR="00790FD2" w:rsidRPr="002C5973" w14:paraId="3F97B802" w14:textId="77777777" w:rsidTr="001D4CDB">
        <w:tc>
          <w:tcPr>
            <w:tcW w:w="2408" w:type="dxa"/>
            <w:vMerge/>
            <w:tcBorders>
              <w:left w:val="single" w:sz="4" w:space="0" w:color="000000"/>
              <w:bottom w:val="single" w:sz="4" w:space="0" w:color="000000"/>
              <w:right w:val="single" w:sz="4" w:space="0" w:color="000000"/>
            </w:tcBorders>
          </w:tcPr>
          <w:p w14:paraId="5DCBC768"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6DADCCD3" w14:textId="5911DE07" w:rsidR="00790FD2" w:rsidRPr="00790FD2" w:rsidRDefault="00790FD2" w:rsidP="00790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rPr>
            </w:pPr>
            <w:r>
              <w:rPr>
                <w:rFonts w:ascii="Times New Roman" w:hAnsi="Times New Roman" w:cs="Times New Roman"/>
                <w:bCs/>
                <w:color w:val="000000" w:themeColor="text1"/>
                <w:sz w:val="24"/>
                <w:szCs w:val="24"/>
              </w:rPr>
              <w:t>10</w:t>
            </w:r>
            <w:r w:rsidRPr="00790FD2">
              <w:rPr>
                <w:rFonts w:ascii="Times New Roman" w:hAnsi="Times New Roman" w:cs="Times New Roman"/>
                <w:bCs/>
                <w:color w:val="000000" w:themeColor="text1"/>
                <w:sz w:val="24"/>
                <w:szCs w:val="24"/>
              </w:rPr>
              <w:t xml:space="preserve">. </w:t>
            </w:r>
            <w:r w:rsidRPr="00790FD2">
              <w:rPr>
                <w:rFonts w:ascii="Times New Roman" w:hAnsi="Times New Roman" w:cs="Times New Roman"/>
                <w:color w:val="000000" w:themeColor="text1"/>
                <w:sz w:val="24"/>
                <w:szCs w:val="24"/>
              </w:rPr>
              <w:t>Составление различной отчетности</w:t>
            </w:r>
          </w:p>
        </w:tc>
      </w:tr>
      <w:tr w:rsidR="00790FD2" w:rsidRPr="002C5973" w14:paraId="55927C10" w14:textId="77777777" w:rsidTr="00B67989">
        <w:tc>
          <w:tcPr>
            <w:tcW w:w="2408" w:type="dxa"/>
            <w:vMerge/>
            <w:tcBorders>
              <w:left w:val="single" w:sz="4" w:space="0" w:color="000000"/>
              <w:bottom w:val="single" w:sz="4" w:space="0" w:color="000000"/>
              <w:right w:val="single" w:sz="4" w:space="0" w:color="000000"/>
            </w:tcBorders>
          </w:tcPr>
          <w:p w14:paraId="3A7AFA38"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vAlign w:val="bottom"/>
          </w:tcPr>
          <w:p w14:paraId="4EA1A16A" w14:textId="77777777" w:rsidR="00790FD2" w:rsidRDefault="00790FD2" w:rsidP="00F31A2D">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ADE19DA" w14:textId="29BA35C1" w:rsidR="00790FD2" w:rsidRPr="002C5973" w:rsidRDefault="00790FD2" w:rsidP="00790FD2">
            <w:pPr>
              <w:pStyle w:val="a4"/>
              <w:widowControl w:val="0"/>
              <w:ind w:left="0"/>
              <w:contextualSpacing w:val="0"/>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0FD2" w:rsidRPr="002C5973" w14:paraId="448EF4BF" w14:textId="77777777" w:rsidTr="001D4CDB">
        <w:tc>
          <w:tcPr>
            <w:tcW w:w="2408" w:type="dxa"/>
            <w:vMerge w:val="restart"/>
            <w:tcBorders>
              <w:left w:val="single" w:sz="4" w:space="0" w:color="000000"/>
              <w:bottom w:val="single" w:sz="4" w:space="0" w:color="000000"/>
              <w:right w:val="single" w:sz="4" w:space="0" w:color="000000"/>
            </w:tcBorders>
          </w:tcPr>
          <w:p w14:paraId="6FAE50AB" w14:textId="77777777" w:rsidR="00790FD2" w:rsidRPr="00790FD2" w:rsidRDefault="00790FD2" w:rsidP="00790FD2">
            <w:pPr>
              <w:spacing w:after="0" w:line="240" w:lineRule="auto"/>
              <w:rPr>
                <w:rFonts w:ascii="Times New Roman" w:hAnsi="Times New Roman" w:cs="Times New Roman"/>
                <w:b/>
                <w:color w:val="000000" w:themeColor="text1"/>
              </w:rPr>
            </w:pPr>
            <w:r w:rsidRPr="00790FD2">
              <w:rPr>
                <w:rFonts w:ascii="Times New Roman" w:hAnsi="Times New Roman" w:cs="Times New Roman"/>
                <w:b/>
                <w:bCs/>
                <w:color w:val="000000" w:themeColor="text1"/>
                <w:sz w:val="24"/>
                <w:szCs w:val="24"/>
              </w:rPr>
              <w:t xml:space="preserve">Тема 2.4. </w:t>
            </w:r>
            <w:r w:rsidRPr="00790FD2">
              <w:rPr>
                <w:rFonts w:ascii="Times New Roman" w:hAnsi="Times New Roman" w:cs="Times New Roman"/>
                <w:b/>
                <w:color w:val="000000" w:themeColor="text1"/>
                <w:sz w:val="24"/>
                <w:szCs w:val="24"/>
              </w:rPr>
              <w:t>Инструменты эффективного управления структурным подразделением</w:t>
            </w:r>
          </w:p>
        </w:tc>
        <w:tc>
          <w:tcPr>
            <w:tcW w:w="7446" w:type="dxa"/>
            <w:tcBorders>
              <w:left w:val="single" w:sz="4" w:space="0" w:color="000000"/>
              <w:bottom w:val="single" w:sz="4" w:space="0" w:color="000000"/>
              <w:right w:val="single" w:sz="4" w:space="0" w:color="000000"/>
            </w:tcBorders>
          </w:tcPr>
          <w:p w14:paraId="0D59AEAE" w14:textId="77777777"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790FD2" w:rsidRPr="002C5973" w14:paraId="09D8758C" w14:textId="77777777" w:rsidTr="001D4CDB">
        <w:tc>
          <w:tcPr>
            <w:tcW w:w="2408" w:type="dxa"/>
            <w:vMerge/>
            <w:tcBorders>
              <w:left w:val="single" w:sz="4" w:space="0" w:color="000000"/>
              <w:bottom w:val="single" w:sz="4" w:space="0" w:color="000000"/>
              <w:right w:val="single" w:sz="4" w:space="0" w:color="000000"/>
            </w:tcBorders>
          </w:tcPr>
          <w:p w14:paraId="3B500B52" w14:textId="77777777" w:rsidR="00790FD2" w:rsidRPr="002C5973"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08CF0AA8" w14:textId="1D7F8903" w:rsidR="00790FD2" w:rsidRPr="002C5973" w:rsidRDefault="00790FD2" w:rsidP="00790FD2">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sz w:val="24"/>
                <w:szCs w:val="24"/>
              </w:rPr>
              <w:t xml:space="preserve">Мотивация и стимулирование персонала как факторы эффективного управления. Основы </w:t>
            </w:r>
            <w:proofErr w:type="spellStart"/>
            <w:r w:rsidRPr="002C5973">
              <w:rPr>
                <w:rFonts w:ascii="Times New Roman" w:hAnsi="Times New Roman" w:cs="Times New Roman"/>
                <w:color w:val="000000" w:themeColor="text1"/>
                <w:sz w:val="24"/>
                <w:szCs w:val="24"/>
              </w:rPr>
              <w:t>конфликтологии</w:t>
            </w:r>
            <w:proofErr w:type="spellEnd"/>
            <w:r w:rsidRPr="002C5973">
              <w:rPr>
                <w:rFonts w:ascii="Times New Roman" w:hAnsi="Times New Roman" w:cs="Times New Roman"/>
                <w:color w:val="000000" w:themeColor="text1"/>
                <w:sz w:val="24"/>
                <w:szCs w:val="24"/>
              </w:rPr>
              <w:t>. Управление с учетом рисков и конфликтов при принятии и реализации управленческих решений</w:t>
            </w:r>
          </w:p>
        </w:tc>
      </w:tr>
      <w:tr w:rsidR="00790FD2" w:rsidRPr="002C5973" w14:paraId="1BF12510" w14:textId="77777777" w:rsidTr="001D4CDB">
        <w:tc>
          <w:tcPr>
            <w:tcW w:w="2408" w:type="dxa"/>
            <w:vMerge/>
            <w:tcBorders>
              <w:left w:val="single" w:sz="4" w:space="0" w:color="000000"/>
              <w:bottom w:val="single" w:sz="4" w:space="0" w:color="000000"/>
              <w:right w:val="single" w:sz="4" w:space="0" w:color="000000"/>
            </w:tcBorders>
          </w:tcPr>
          <w:p w14:paraId="50223D45" w14:textId="77777777" w:rsidR="00790FD2" w:rsidRPr="002C5973"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4C956FDC" w14:textId="76E411AA"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90FD2" w:rsidRPr="002C5973" w14:paraId="44858C38" w14:textId="77777777" w:rsidTr="001D4CDB">
        <w:tc>
          <w:tcPr>
            <w:tcW w:w="2408" w:type="dxa"/>
            <w:vMerge/>
            <w:tcBorders>
              <w:left w:val="single" w:sz="4" w:space="0" w:color="000000"/>
              <w:bottom w:val="single" w:sz="4" w:space="0" w:color="000000"/>
              <w:right w:val="single" w:sz="4" w:space="0" w:color="000000"/>
            </w:tcBorders>
          </w:tcPr>
          <w:p w14:paraId="0D279DFF" w14:textId="77777777" w:rsidR="00790FD2" w:rsidRPr="002C5973"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43E5088B" w14:textId="07E047B2" w:rsidR="00790FD2" w:rsidRPr="00790FD2" w:rsidRDefault="00790FD2" w:rsidP="00790FD2">
            <w:pPr>
              <w:spacing w:after="0" w:line="240" w:lineRule="auto"/>
              <w:rPr>
                <w:rFonts w:ascii="Times New Roman" w:hAnsi="Times New Roman" w:cs="Times New Roman"/>
                <w:color w:val="000000" w:themeColor="text1"/>
              </w:rPr>
            </w:pPr>
            <w:r w:rsidRPr="00790FD2">
              <w:rPr>
                <w:rFonts w:ascii="Times New Roman" w:hAnsi="Times New Roman" w:cs="Times New Roman"/>
                <w:bCs/>
                <w:color w:val="000000" w:themeColor="text1"/>
                <w:sz w:val="24"/>
                <w:szCs w:val="24"/>
              </w:rPr>
              <w:t>1</w:t>
            </w:r>
            <w:r>
              <w:rPr>
                <w:rFonts w:ascii="Times New Roman" w:hAnsi="Times New Roman" w:cs="Times New Roman"/>
                <w:bCs/>
                <w:color w:val="000000" w:themeColor="text1"/>
                <w:sz w:val="24"/>
                <w:szCs w:val="24"/>
              </w:rPr>
              <w:t>1</w:t>
            </w:r>
            <w:r w:rsidRPr="00790FD2">
              <w:rPr>
                <w:rFonts w:ascii="Times New Roman" w:hAnsi="Times New Roman" w:cs="Times New Roman"/>
                <w:bCs/>
                <w:color w:val="000000" w:themeColor="text1"/>
                <w:sz w:val="24"/>
                <w:szCs w:val="24"/>
              </w:rPr>
              <w:t xml:space="preserve">. </w:t>
            </w:r>
            <w:r w:rsidRPr="00790FD2">
              <w:rPr>
                <w:rFonts w:ascii="Times New Roman" w:hAnsi="Times New Roman" w:cs="Times New Roman"/>
                <w:color w:val="000000" w:themeColor="text1"/>
                <w:sz w:val="24"/>
                <w:szCs w:val="24"/>
              </w:rPr>
              <w:t xml:space="preserve">Разработка </w:t>
            </w:r>
            <w:proofErr w:type="gramStart"/>
            <w:r w:rsidRPr="00790FD2">
              <w:rPr>
                <w:rFonts w:ascii="Times New Roman" w:hAnsi="Times New Roman" w:cs="Times New Roman"/>
                <w:color w:val="000000" w:themeColor="text1"/>
                <w:sz w:val="24"/>
                <w:szCs w:val="24"/>
              </w:rPr>
              <w:t>критериев системы мотивации работников структурного подразделения</w:t>
            </w:r>
            <w:proofErr w:type="gramEnd"/>
          </w:p>
        </w:tc>
      </w:tr>
      <w:tr w:rsidR="00790FD2" w:rsidRPr="002C5973" w14:paraId="3DE00FE8" w14:textId="77777777" w:rsidTr="001D4CDB">
        <w:tc>
          <w:tcPr>
            <w:tcW w:w="2408" w:type="dxa"/>
            <w:vMerge/>
            <w:tcBorders>
              <w:left w:val="single" w:sz="4" w:space="0" w:color="000000"/>
              <w:bottom w:val="single" w:sz="4" w:space="0" w:color="000000"/>
              <w:right w:val="single" w:sz="4" w:space="0" w:color="000000"/>
            </w:tcBorders>
          </w:tcPr>
          <w:p w14:paraId="5261245F" w14:textId="77777777" w:rsidR="00790FD2" w:rsidRPr="002C5973"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73BD3D28" w14:textId="422B3A47" w:rsidR="00790FD2" w:rsidRPr="00790FD2" w:rsidRDefault="00790FD2" w:rsidP="00790FD2">
            <w:pPr>
              <w:spacing w:after="0" w:line="240" w:lineRule="auto"/>
              <w:rPr>
                <w:rFonts w:ascii="Times New Roman" w:hAnsi="Times New Roman" w:cs="Times New Roman"/>
                <w:color w:val="000000" w:themeColor="text1"/>
              </w:rPr>
            </w:pPr>
            <w:r>
              <w:rPr>
                <w:rFonts w:ascii="Times New Roman" w:hAnsi="Times New Roman" w:cs="Times New Roman"/>
                <w:bCs/>
                <w:color w:val="000000" w:themeColor="text1"/>
                <w:sz w:val="24"/>
                <w:szCs w:val="24"/>
              </w:rPr>
              <w:t>1</w:t>
            </w:r>
            <w:r w:rsidRPr="00790FD2">
              <w:rPr>
                <w:rFonts w:ascii="Times New Roman" w:hAnsi="Times New Roman" w:cs="Times New Roman"/>
                <w:bCs/>
                <w:color w:val="000000" w:themeColor="text1"/>
                <w:sz w:val="24"/>
                <w:szCs w:val="24"/>
              </w:rPr>
              <w:t xml:space="preserve">2. </w:t>
            </w:r>
            <w:r w:rsidRPr="00790FD2">
              <w:rPr>
                <w:rFonts w:ascii="Times New Roman" w:hAnsi="Times New Roman" w:cs="Times New Roman"/>
                <w:color w:val="000000" w:themeColor="text1"/>
                <w:sz w:val="24"/>
                <w:szCs w:val="24"/>
              </w:rPr>
              <w:t>Определение факторов риска в работе структурного подразделения</w:t>
            </w:r>
          </w:p>
        </w:tc>
      </w:tr>
      <w:tr w:rsidR="00790FD2" w:rsidRPr="002C5973" w14:paraId="1007ABB0" w14:textId="77777777" w:rsidTr="001D4CDB">
        <w:tc>
          <w:tcPr>
            <w:tcW w:w="2408" w:type="dxa"/>
            <w:vMerge/>
            <w:tcBorders>
              <w:left w:val="single" w:sz="4" w:space="0" w:color="000000"/>
              <w:bottom w:val="single" w:sz="4" w:space="0" w:color="000000"/>
              <w:right w:val="single" w:sz="4" w:space="0" w:color="000000"/>
            </w:tcBorders>
          </w:tcPr>
          <w:p w14:paraId="57CF122B" w14:textId="77777777" w:rsidR="00790FD2" w:rsidRPr="002C5973"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3DF8E220" w14:textId="0F677BA1" w:rsidR="00790FD2" w:rsidRPr="00790FD2" w:rsidRDefault="00790FD2" w:rsidP="00790FD2">
            <w:pPr>
              <w:spacing w:after="0" w:line="240" w:lineRule="auto"/>
              <w:rPr>
                <w:rFonts w:ascii="Times New Roman" w:hAnsi="Times New Roman" w:cs="Times New Roman"/>
                <w:color w:val="000000" w:themeColor="text1"/>
              </w:rPr>
            </w:pPr>
            <w:r>
              <w:rPr>
                <w:rFonts w:ascii="Times New Roman" w:hAnsi="Times New Roman" w:cs="Times New Roman"/>
                <w:bCs/>
                <w:color w:val="000000" w:themeColor="text1"/>
                <w:sz w:val="24"/>
                <w:szCs w:val="24"/>
              </w:rPr>
              <w:t>1</w:t>
            </w:r>
            <w:r w:rsidRPr="00790FD2">
              <w:rPr>
                <w:rFonts w:ascii="Times New Roman" w:hAnsi="Times New Roman" w:cs="Times New Roman"/>
                <w:bCs/>
                <w:color w:val="000000" w:themeColor="text1"/>
                <w:sz w:val="24"/>
                <w:szCs w:val="24"/>
              </w:rPr>
              <w:t xml:space="preserve">3. </w:t>
            </w:r>
            <w:r w:rsidRPr="00790FD2">
              <w:rPr>
                <w:rFonts w:ascii="Times New Roman" w:hAnsi="Times New Roman" w:cs="Times New Roman"/>
                <w:color w:val="000000" w:themeColor="text1"/>
                <w:sz w:val="24"/>
                <w:szCs w:val="24"/>
              </w:rPr>
              <w:t>Оценка и анализ основных показателей эффективности деятельности подразделения и определение резервов повышения этой эффективности</w:t>
            </w:r>
          </w:p>
        </w:tc>
      </w:tr>
      <w:tr w:rsidR="00790FD2" w:rsidRPr="002C5973" w14:paraId="6A2E00CF" w14:textId="77777777" w:rsidTr="001D4CDB">
        <w:tc>
          <w:tcPr>
            <w:tcW w:w="2408" w:type="dxa"/>
            <w:vMerge/>
            <w:tcBorders>
              <w:left w:val="single" w:sz="4" w:space="0" w:color="000000"/>
              <w:bottom w:val="single" w:sz="4" w:space="0" w:color="000000"/>
              <w:right w:val="single" w:sz="4" w:space="0" w:color="000000"/>
            </w:tcBorders>
          </w:tcPr>
          <w:p w14:paraId="47B37064" w14:textId="77777777" w:rsidR="00790FD2" w:rsidRPr="002C5973"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49EB7D2D" w14:textId="0FFE8E0F" w:rsidR="00790FD2" w:rsidRPr="00790FD2" w:rsidRDefault="00790FD2" w:rsidP="00790FD2">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w:t>
            </w:r>
            <w:r w:rsidRPr="00790FD2">
              <w:rPr>
                <w:rFonts w:ascii="Times New Roman" w:hAnsi="Times New Roman" w:cs="Times New Roman"/>
                <w:bCs/>
                <w:color w:val="000000" w:themeColor="text1"/>
                <w:sz w:val="24"/>
                <w:szCs w:val="24"/>
              </w:rPr>
              <w:t xml:space="preserve">4. </w:t>
            </w:r>
            <w:r w:rsidRPr="00790FD2">
              <w:rPr>
                <w:rFonts w:ascii="Times New Roman" w:hAnsi="Times New Roman" w:cs="Times New Roman"/>
                <w:color w:val="000000" w:themeColor="text1"/>
                <w:sz w:val="24"/>
                <w:szCs w:val="24"/>
              </w:rPr>
              <w:t>Управление конфликтами. Разбор конфликтов.</w:t>
            </w:r>
          </w:p>
        </w:tc>
      </w:tr>
      <w:tr w:rsidR="00790FD2" w:rsidRPr="002C5973" w14:paraId="304B3B65" w14:textId="77777777" w:rsidTr="00251251">
        <w:tc>
          <w:tcPr>
            <w:tcW w:w="2408" w:type="dxa"/>
            <w:vMerge/>
            <w:tcBorders>
              <w:left w:val="single" w:sz="4" w:space="0" w:color="000000"/>
              <w:bottom w:val="single" w:sz="4" w:space="0" w:color="000000"/>
              <w:right w:val="single" w:sz="4" w:space="0" w:color="000000"/>
            </w:tcBorders>
          </w:tcPr>
          <w:p w14:paraId="11522C0C" w14:textId="77777777" w:rsidR="00790FD2" w:rsidRPr="002C5973"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vAlign w:val="bottom"/>
          </w:tcPr>
          <w:p w14:paraId="526EB135" w14:textId="77777777" w:rsidR="00790FD2" w:rsidRDefault="00790FD2" w:rsidP="00F31A2D">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870892D" w14:textId="7B911504" w:rsidR="00790FD2" w:rsidRPr="00790FD2" w:rsidRDefault="00790FD2" w:rsidP="00790FD2">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90FD2" w:rsidRPr="002C5973" w14:paraId="73479C58" w14:textId="77777777" w:rsidTr="001D4CDB">
        <w:tc>
          <w:tcPr>
            <w:tcW w:w="9854" w:type="dxa"/>
            <w:gridSpan w:val="2"/>
            <w:tcBorders>
              <w:left w:val="single" w:sz="4" w:space="0" w:color="000000"/>
              <w:bottom w:val="single" w:sz="4" w:space="0" w:color="000000"/>
              <w:right w:val="single" w:sz="4" w:space="0" w:color="000000"/>
            </w:tcBorders>
          </w:tcPr>
          <w:p w14:paraId="67924217" w14:textId="77777777" w:rsidR="00790FD2" w:rsidRPr="002C5973" w:rsidRDefault="00790FD2" w:rsidP="00790FD2">
            <w:pPr>
              <w:widowControl w:val="0"/>
              <w:spacing w:after="0" w:line="240" w:lineRule="auto"/>
              <w:jc w:val="both"/>
              <w:rPr>
                <w:rFonts w:ascii="Times New Roman" w:hAnsi="Times New Roman" w:cs="Times New Roman"/>
                <w:color w:val="000000" w:themeColor="text1"/>
                <w:sz w:val="24"/>
                <w:szCs w:val="24"/>
              </w:rPr>
            </w:pPr>
            <w:r w:rsidRPr="002C5973">
              <w:rPr>
                <w:rFonts w:ascii="Times New Roman" w:hAnsi="Times New Roman" w:cs="Times New Roman"/>
                <w:b/>
                <w:bCs/>
                <w:color w:val="000000" w:themeColor="text1"/>
                <w:sz w:val="24"/>
                <w:szCs w:val="24"/>
              </w:rPr>
              <w:t>Производственная практика Раздела 2</w:t>
            </w:r>
          </w:p>
          <w:p w14:paraId="70FE4777" w14:textId="6A2A206E" w:rsidR="00790FD2" w:rsidRPr="002C5973" w:rsidRDefault="00790FD2" w:rsidP="00790FD2">
            <w:pPr>
              <w:widowControl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Виды работ:</w:t>
            </w:r>
          </w:p>
          <w:p w14:paraId="6CE48AB2"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1. </w:t>
            </w:r>
            <w:r w:rsidRPr="00790FD2">
              <w:rPr>
                <w:rFonts w:ascii="Times New Roman" w:eastAsia="Times New Roman" w:hAnsi="Times New Roman" w:cs="Times New Roman"/>
                <w:color w:val="000000" w:themeColor="text1"/>
                <w:sz w:val="24"/>
                <w:szCs w:val="24"/>
                <w:lang w:eastAsia="ru-RU"/>
              </w:rPr>
              <w:t>Изучение организационной структуры управления</w:t>
            </w:r>
          </w:p>
          <w:p w14:paraId="16A9B7F1"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2. </w:t>
            </w:r>
            <w:r w:rsidRPr="00790FD2">
              <w:rPr>
                <w:rFonts w:ascii="Times New Roman" w:eastAsia="Times New Roman" w:hAnsi="Times New Roman" w:cs="Times New Roman"/>
                <w:color w:val="000000" w:themeColor="text1"/>
                <w:sz w:val="24"/>
                <w:szCs w:val="24"/>
                <w:lang w:eastAsia="ru-RU"/>
              </w:rPr>
              <w:t>Ознакомление с кадровой политикой судоходной компании.</w:t>
            </w:r>
          </w:p>
          <w:p w14:paraId="080253F9"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3. </w:t>
            </w:r>
            <w:r w:rsidRPr="00790FD2">
              <w:rPr>
                <w:rFonts w:ascii="Times New Roman" w:eastAsia="Times New Roman" w:hAnsi="Times New Roman" w:cs="Times New Roman"/>
                <w:color w:val="000000" w:themeColor="text1"/>
                <w:sz w:val="24"/>
                <w:szCs w:val="24"/>
                <w:lang w:eastAsia="ru-RU"/>
              </w:rPr>
              <w:t>Ознакомление с судовой документацией структурного подразделения.</w:t>
            </w:r>
          </w:p>
          <w:p w14:paraId="5C5C2C81"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4. </w:t>
            </w:r>
            <w:r w:rsidRPr="00790FD2">
              <w:rPr>
                <w:rFonts w:ascii="Times New Roman" w:eastAsia="Times New Roman" w:hAnsi="Times New Roman" w:cs="Times New Roman"/>
                <w:color w:val="000000" w:themeColor="text1"/>
                <w:sz w:val="24"/>
                <w:szCs w:val="24"/>
                <w:lang w:eastAsia="ru-RU"/>
              </w:rPr>
              <w:t>Участие в оформлении судовой документации структурного подразделения.</w:t>
            </w:r>
          </w:p>
          <w:p w14:paraId="572441C7"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5. </w:t>
            </w:r>
            <w:r w:rsidRPr="00790FD2">
              <w:rPr>
                <w:rFonts w:ascii="Times New Roman" w:eastAsia="Times New Roman" w:hAnsi="Times New Roman" w:cs="Times New Roman"/>
                <w:color w:val="000000" w:themeColor="text1"/>
                <w:sz w:val="24"/>
                <w:szCs w:val="24"/>
                <w:lang w:eastAsia="ru-RU"/>
              </w:rPr>
              <w:t>Участие в заполнении машинного журнала.</w:t>
            </w:r>
          </w:p>
          <w:p w14:paraId="24FC653B"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6. </w:t>
            </w:r>
            <w:r w:rsidRPr="00790FD2">
              <w:rPr>
                <w:rFonts w:ascii="Times New Roman" w:eastAsia="Times New Roman" w:hAnsi="Times New Roman" w:cs="Times New Roman"/>
                <w:color w:val="000000" w:themeColor="text1"/>
                <w:sz w:val="24"/>
                <w:szCs w:val="24"/>
                <w:lang w:eastAsia="ru-RU"/>
              </w:rPr>
              <w:t>Участие в составлении заявок, ведении табелей, ведомостей и отчетов.</w:t>
            </w:r>
          </w:p>
          <w:p w14:paraId="01C45E88"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7. </w:t>
            </w:r>
            <w:r w:rsidRPr="00790FD2">
              <w:rPr>
                <w:rFonts w:ascii="Times New Roman" w:eastAsia="Times New Roman" w:hAnsi="Times New Roman" w:cs="Times New Roman"/>
                <w:color w:val="000000" w:themeColor="text1"/>
                <w:sz w:val="24"/>
                <w:szCs w:val="24"/>
                <w:lang w:eastAsia="ru-RU"/>
              </w:rPr>
              <w:t>Участие в составлении плана текущей работы структурного подразделения на определенный период.</w:t>
            </w:r>
          </w:p>
          <w:p w14:paraId="656B2F91"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8. </w:t>
            </w:r>
            <w:r w:rsidRPr="00790FD2">
              <w:rPr>
                <w:rFonts w:ascii="Times New Roman" w:eastAsia="Times New Roman" w:hAnsi="Times New Roman" w:cs="Times New Roman"/>
                <w:color w:val="000000" w:themeColor="text1"/>
                <w:sz w:val="24"/>
                <w:szCs w:val="24"/>
                <w:lang w:eastAsia="ru-RU"/>
              </w:rPr>
              <w:t>Знакомство с принципами управления и участие в принятии управленческих решений в структурном подразделении.</w:t>
            </w:r>
          </w:p>
          <w:p w14:paraId="5C0CB54D" w14:textId="77777777" w:rsidR="00790FD2" w:rsidRPr="00790FD2" w:rsidRDefault="00790FD2"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9. </w:t>
            </w:r>
            <w:r w:rsidRPr="00790FD2">
              <w:rPr>
                <w:rFonts w:ascii="Times New Roman" w:eastAsia="Times New Roman" w:hAnsi="Times New Roman" w:cs="Times New Roman"/>
                <w:color w:val="000000" w:themeColor="text1"/>
                <w:sz w:val="24"/>
                <w:szCs w:val="24"/>
                <w:lang w:eastAsia="ru-RU"/>
              </w:rPr>
              <w:t>Ознакомление с системой мотивации и контроля персонала.</w:t>
            </w:r>
          </w:p>
          <w:p w14:paraId="66089BA3" w14:textId="3ECD08B5"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790FD2">
              <w:rPr>
                <w:rFonts w:ascii="Times New Roman" w:eastAsia="Times New Roman" w:hAnsi="Times New Roman" w:cs="Times New Roman"/>
                <w:bCs/>
                <w:color w:val="000000" w:themeColor="text1"/>
                <w:sz w:val="24"/>
                <w:szCs w:val="24"/>
                <w:lang w:eastAsia="ru-RU"/>
              </w:rPr>
              <w:t xml:space="preserve">10. </w:t>
            </w:r>
            <w:r w:rsidRPr="00790FD2">
              <w:rPr>
                <w:rFonts w:ascii="Times New Roman" w:eastAsia="Times New Roman" w:hAnsi="Times New Roman" w:cs="Times New Roman"/>
                <w:color w:val="000000" w:themeColor="text1"/>
                <w:sz w:val="24"/>
                <w:szCs w:val="24"/>
                <w:lang w:eastAsia="ru-RU"/>
              </w:rPr>
              <w:t>Анализ методов мотивации персонала, а также участие в определении и анализе возможных рисков или конфликтов в подразделении</w:t>
            </w:r>
          </w:p>
        </w:tc>
      </w:tr>
      <w:tr w:rsidR="00790FD2" w:rsidRPr="002C5973" w14:paraId="1C5E72D6" w14:textId="77777777" w:rsidTr="001D4CDB">
        <w:tc>
          <w:tcPr>
            <w:tcW w:w="9854" w:type="dxa"/>
            <w:gridSpan w:val="2"/>
            <w:tcBorders>
              <w:left w:val="single" w:sz="4" w:space="0" w:color="000000"/>
              <w:bottom w:val="single" w:sz="4" w:space="0" w:color="000000"/>
              <w:right w:val="single" w:sz="4" w:space="0" w:color="000000"/>
            </w:tcBorders>
          </w:tcPr>
          <w:p w14:paraId="1D45DDE6" w14:textId="0F3D33EA" w:rsidR="00790FD2" w:rsidRPr="002C5973" w:rsidRDefault="00790FD2" w:rsidP="00790FD2">
            <w:pPr>
              <w:spacing w:after="0" w:line="240" w:lineRule="auto"/>
              <w:rPr>
                <w:rFonts w:ascii="Times New Roman" w:hAnsi="Times New Roman" w:cs="Times New Roman"/>
                <w:color w:val="000000" w:themeColor="text1"/>
              </w:rPr>
            </w:pPr>
            <w:r w:rsidRPr="002C5973">
              <w:rPr>
                <w:rFonts w:ascii="Times New Roman" w:hAnsi="Times New Roman" w:cs="Times New Roman"/>
                <w:b/>
                <w:bCs/>
                <w:color w:val="000000" w:themeColor="text1"/>
                <w:sz w:val="24"/>
                <w:szCs w:val="24"/>
              </w:rPr>
              <w:t xml:space="preserve">Раздел 3. </w:t>
            </w:r>
            <w:r w:rsidRPr="002C5973">
              <w:rPr>
                <w:rFonts w:ascii="Times New Roman" w:hAnsi="Times New Roman" w:cs="Times New Roman"/>
                <w:b/>
                <w:bCs/>
                <w:color w:val="000000" w:themeColor="text1"/>
              </w:rPr>
              <w:t xml:space="preserve">Участие в анализе процессов и результатах </w:t>
            </w:r>
            <w:r w:rsidRPr="002C5973">
              <w:rPr>
                <w:rStyle w:val="afb"/>
                <w:b/>
                <w:bCs/>
                <w:i w:val="0"/>
                <w:color w:val="000000" w:themeColor="text1"/>
                <w:sz w:val="24"/>
                <w:szCs w:val="24"/>
                <w:lang w:eastAsia="ru-RU"/>
              </w:rPr>
              <w:t>деятельности структурного подразделения</w:t>
            </w:r>
            <w:r w:rsidR="000C0A94">
              <w:rPr>
                <w:rStyle w:val="afb"/>
                <w:b/>
                <w:bCs/>
                <w:i w:val="0"/>
                <w:color w:val="000000" w:themeColor="text1"/>
                <w:sz w:val="24"/>
                <w:szCs w:val="24"/>
                <w:lang w:eastAsia="ru-RU"/>
              </w:rPr>
              <w:t xml:space="preserve"> (20 часов</w:t>
            </w:r>
            <w:r w:rsidRPr="002C5973">
              <w:rPr>
                <w:rStyle w:val="afb"/>
                <w:b/>
                <w:bCs/>
                <w:i w:val="0"/>
                <w:color w:val="000000" w:themeColor="text1"/>
                <w:sz w:val="24"/>
                <w:szCs w:val="24"/>
                <w:lang w:eastAsia="ru-RU"/>
              </w:rPr>
              <w:t>)</w:t>
            </w:r>
          </w:p>
        </w:tc>
      </w:tr>
      <w:tr w:rsidR="00790FD2" w:rsidRPr="002C5973" w14:paraId="60EA8040" w14:textId="77777777" w:rsidTr="001D4CDB">
        <w:tc>
          <w:tcPr>
            <w:tcW w:w="9854" w:type="dxa"/>
            <w:gridSpan w:val="2"/>
            <w:tcBorders>
              <w:left w:val="single" w:sz="4" w:space="0" w:color="000000"/>
              <w:bottom w:val="single" w:sz="4" w:space="0" w:color="000000"/>
              <w:right w:val="single" w:sz="4" w:space="0" w:color="000000"/>
            </w:tcBorders>
          </w:tcPr>
          <w:p w14:paraId="10B73EA2" w14:textId="45498134" w:rsidR="00790FD2" w:rsidRPr="002C5973" w:rsidRDefault="00790FD2"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МДК. 03.01 Основы управления структурным подразделением</w:t>
            </w:r>
          </w:p>
        </w:tc>
      </w:tr>
      <w:tr w:rsidR="000C0A94" w:rsidRPr="002C5973" w14:paraId="7C7EBC95" w14:textId="77777777" w:rsidTr="000C0A94">
        <w:trPr>
          <w:trHeight w:val="303"/>
        </w:trPr>
        <w:tc>
          <w:tcPr>
            <w:tcW w:w="2408" w:type="dxa"/>
            <w:vMerge w:val="restart"/>
            <w:tcBorders>
              <w:left w:val="single" w:sz="4" w:space="0" w:color="000000"/>
              <w:bottom w:val="single" w:sz="4" w:space="0" w:color="000000"/>
              <w:right w:val="single" w:sz="4" w:space="0" w:color="000000"/>
            </w:tcBorders>
          </w:tcPr>
          <w:p w14:paraId="6E682AA5" w14:textId="77777777" w:rsidR="000C0A94" w:rsidRPr="00790FD2" w:rsidRDefault="000C0A94" w:rsidP="00790FD2">
            <w:pPr>
              <w:spacing w:after="0" w:line="240" w:lineRule="auto"/>
              <w:rPr>
                <w:rFonts w:ascii="Times New Roman" w:hAnsi="Times New Roman" w:cs="Times New Roman"/>
                <w:b/>
                <w:color w:val="000000" w:themeColor="text1"/>
              </w:rPr>
            </w:pPr>
            <w:r w:rsidRPr="00790FD2">
              <w:rPr>
                <w:rFonts w:ascii="Times New Roman" w:hAnsi="Times New Roman" w:cs="Times New Roman"/>
                <w:b/>
                <w:bCs/>
                <w:color w:val="000000" w:themeColor="text1"/>
                <w:sz w:val="24"/>
                <w:szCs w:val="24"/>
              </w:rPr>
              <w:t xml:space="preserve">Тема 3.1. </w:t>
            </w:r>
            <w:r w:rsidRPr="00790FD2">
              <w:rPr>
                <w:rFonts w:ascii="Times New Roman" w:eastAsia="Noto Serif CJK SC" w:hAnsi="Times New Roman" w:cs="Times New Roman"/>
                <w:b/>
                <w:color w:val="000000" w:themeColor="text1"/>
                <w:sz w:val="24"/>
                <w:szCs w:val="24"/>
                <w:lang w:bidi="hi-IN"/>
              </w:rPr>
              <w:t>Понятие об эффективности производства</w:t>
            </w:r>
          </w:p>
        </w:tc>
        <w:tc>
          <w:tcPr>
            <w:tcW w:w="7446" w:type="dxa"/>
            <w:tcBorders>
              <w:top w:val="single" w:sz="4" w:space="0" w:color="000000"/>
              <w:left w:val="single" w:sz="4" w:space="0" w:color="000000"/>
              <w:bottom w:val="single" w:sz="4" w:space="0" w:color="000000"/>
              <w:right w:val="single" w:sz="4" w:space="0" w:color="000000"/>
            </w:tcBorders>
          </w:tcPr>
          <w:p w14:paraId="2D38F0E8" w14:textId="77777777" w:rsidR="000C0A94" w:rsidRPr="002C5973" w:rsidRDefault="000C0A94"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790FD2" w:rsidRPr="002C5973" w14:paraId="297B2AC3" w14:textId="77777777" w:rsidTr="000C0A94">
        <w:tc>
          <w:tcPr>
            <w:tcW w:w="2408" w:type="dxa"/>
            <w:vMerge/>
            <w:tcBorders>
              <w:left w:val="single" w:sz="4" w:space="0" w:color="000000"/>
              <w:bottom w:val="single" w:sz="4" w:space="0" w:color="000000"/>
              <w:right w:val="single" w:sz="4" w:space="0" w:color="000000"/>
            </w:tcBorders>
          </w:tcPr>
          <w:p w14:paraId="2515AB33" w14:textId="77777777" w:rsidR="00790FD2" w:rsidRPr="00790FD2" w:rsidRDefault="00790FD2"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top w:val="single" w:sz="4" w:space="0" w:color="000000"/>
              <w:left w:val="single" w:sz="4" w:space="0" w:color="000000"/>
              <w:bottom w:val="single" w:sz="4" w:space="0" w:color="000000"/>
              <w:right w:val="single" w:sz="4" w:space="0" w:color="000000"/>
            </w:tcBorders>
          </w:tcPr>
          <w:p w14:paraId="4B557BCC" w14:textId="6A11E06F" w:rsidR="00790FD2" w:rsidRPr="002C5973" w:rsidRDefault="00790FD2" w:rsidP="00790FD2">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sz w:val="24"/>
                <w:szCs w:val="24"/>
              </w:rPr>
              <w:t>Кр</w:t>
            </w:r>
            <w:r w:rsidRPr="002C5973">
              <w:rPr>
                <w:rFonts w:ascii="Times New Roman" w:eastAsia="Noto Serif CJK SC" w:hAnsi="Times New Roman" w:cs="Times New Roman"/>
                <w:color w:val="000000" w:themeColor="text1"/>
                <w:sz w:val="24"/>
                <w:szCs w:val="24"/>
                <w:lang w:bidi="hi-IN"/>
              </w:rPr>
              <w:t>итерии и показатели экономической эффективности производства</w:t>
            </w:r>
            <w:r w:rsidR="000C0A94">
              <w:rPr>
                <w:rFonts w:ascii="Times New Roman" w:eastAsia="Noto Serif CJK SC" w:hAnsi="Times New Roman" w:cs="Times New Roman"/>
                <w:color w:val="000000" w:themeColor="text1"/>
                <w:sz w:val="24"/>
                <w:szCs w:val="24"/>
                <w:lang w:bidi="hi-IN"/>
              </w:rPr>
              <w:t>.</w:t>
            </w:r>
            <w:r w:rsidR="000C0A94" w:rsidRPr="002C5973">
              <w:rPr>
                <w:rFonts w:ascii="Times New Roman" w:eastAsia="Noto Serif CJK SC" w:hAnsi="Times New Roman" w:cs="Times New Roman"/>
                <w:color w:val="000000" w:themeColor="text1"/>
                <w:sz w:val="24"/>
                <w:szCs w:val="24"/>
                <w:lang w:bidi="hi-IN"/>
              </w:rPr>
              <w:t xml:space="preserve"> </w:t>
            </w:r>
            <w:r w:rsidR="000C0A94" w:rsidRPr="002C5973">
              <w:rPr>
                <w:rFonts w:ascii="Times New Roman" w:eastAsia="Noto Serif CJK SC" w:hAnsi="Times New Roman" w:cs="Times New Roman"/>
                <w:color w:val="000000" w:themeColor="text1"/>
                <w:sz w:val="24"/>
                <w:szCs w:val="24"/>
                <w:lang w:bidi="hi-IN"/>
              </w:rPr>
              <w:t xml:space="preserve">Организация процесса и </w:t>
            </w:r>
            <w:proofErr w:type="gramStart"/>
            <w:r w:rsidR="000C0A94" w:rsidRPr="002C5973">
              <w:rPr>
                <w:rFonts w:ascii="Times New Roman" w:eastAsia="Noto Serif CJK SC" w:hAnsi="Times New Roman" w:cs="Times New Roman"/>
                <w:color w:val="000000" w:themeColor="text1"/>
                <w:sz w:val="24"/>
                <w:szCs w:val="24"/>
                <w:lang w:bidi="hi-IN"/>
              </w:rPr>
              <w:t>контроль за</w:t>
            </w:r>
            <w:proofErr w:type="gramEnd"/>
            <w:r w:rsidR="000C0A94" w:rsidRPr="002C5973">
              <w:rPr>
                <w:rFonts w:ascii="Times New Roman" w:eastAsia="Noto Serif CJK SC" w:hAnsi="Times New Roman" w:cs="Times New Roman"/>
                <w:color w:val="000000" w:themeColor="text1"/>
                <w:sz w:val="24"/>
                <w:szCs w:val="24"/>
                <w:lang w:bidi="hi-IN"/>
              </w:rPr>
              <w:t xml:space="preserve"> качеством выполняемых работ в </w:t>
            </w:r>
            <w:r w:rsidR="000C0A94" w:rsidRPr="002C5973">
              <w:rPr>
                <w:rFonts w:ascii="Times New Roman" w:eastAsia="Noto Serif CJK SC" w:hAnsi="Times New Roman" w:cs="Times New Roman"/>
                <w:color w:val="000000" w:themeColor="text1"/>
                <w:sz w:val="24"/>
                <w:szCs w:val="24"/>
                <w:lang w:bidi="hi-IN"/>
              </w:rPr>
              <w:lastRenderedPageBreak/>
              <w:t>деятельности подразделения с применением современных информационных технологий</w:t>
            </w:r>
            <w:r w:rsidR="000C0A94">
              <w:rPr>
                <w:rFonts w:ascii="Times New Roman" w:eastAsia="Noto Serif CJK SC" w:hAnsi="Times New Roman" w:cs="Times New Roman"/>
                <w:color w:val="000000" w:themeColor="text1"/>
                <w:sz w:val="24"/>
                <w:szCs w:val="24"/>
                <w:lang w:bidi="hi-IN"/>
              </w:rPr>
              <w:t>.</w:t>
            </w:r>
          </w:p>
        </w:tc>
      </w:tr>
      <w:tr w:rsidR="000C0A94" w:rsidRPr="002C5973" w14:paraId="24D1B522" w14:textId="77777777" w:rsidTr="001D4CDB">
        <w:tc>
          <w:tcPr>
            <w:tcW w:w="2408" w:type="dxa"/>
            <w:vMerge/>
            <w:tcBorders>
              <w:left w:val="single" w:sz="4" w:space="0" w:color="000000"/>
              <w:bottom w:val="single" w:sz="4" w:space="0" w:color="000000"/>
              <w:right w:val="single" w:sz="4" w:space="0" w:color="000000"/>
            </w:tcBorders>
          </w:tcPr>
          <w:p w14:paraId="752432A9" w14:textId="77777777" w:rsidR="000C0A94" w:rsidRPr="00790FD2" w:rsidRDefault="000C0A94"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08B8639A" w14:textId="18A53934" w:rsidR="000C0A94" w:rsidRPr="002C5973" w:rsidRDefault="000C0A94" w:rsidP="00790FD2">
            <w:pPr>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C0A94" w:rsidRPr="002C5973" w14:paraId="55177A91" w14:textId="77777777" w:rsidTr="008474E8">
        <w:tc>
          <w:tcPr>
            <w:tcW w:w="2408" w:type="dxa"/>
            <w:vMerge/>
            <w:tcBorders>
              <w:left w:val="single" w:sz="4" w:space="0" w:color="000000"/>
              <w:bottom w:val="single" w:sz="4" w:space="0" w:color="000000"/>
              <w:right w:val="single" w:sz="4" w:space="0" w:color="000000"/>
            </w:tcBorders>
          </w:tcPr>
          <w:p w14:paraId="1C1E96F2" w14:textId="77777777" w:rsidR="000C0A94" w:rsidRPr="00790FD2" w:rsidRDefault="000C0A94"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vAlign w:val="bottom"/>
          </w:tcPr>
          <w:p w14:paraId="4B506EE7" w14:textId="77777777" w:rsidR="000C0A94" w:rsidRDefault="000C0A94" w:rsidP="00F31A2D">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C91813A" w14:textId="67BB7326" w:rsidR="000C0A94" w:rsidRPr="002C5973" w:rsidRDefault="000C0A94" w:rsidP="00790FD2">
            <w:pPr>
              <w:spacing w:after="0" w:line="240" w:lineRule="auto"/>
              <w:rPr>
                <w:rFonts w:ascii="Times New Roman" w:hAnsi="Times New Roman" w:cs="Times New Roman"/>
                <w:b/>
                <w:bCs/>
                <w:color w:val="000000" w:themeColor="text1"/>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C0A94" w:rsidRPr="002C5973" w14:paraId="0F154DA5" w14:textId="77777777" w:rsidTr="000C0A94">
        <w:trPr>
          <w:trHeight w:val="250"/>
        </w:trPr>
        <w:tc>
          <w:tcPr>
            <w:tcW w:w="2408" w:type="dxa"/>
            <w:vMerge w:val="restart"/>
            <w:tcBorders>
              <w:left w:val="single" w:sz="4" w:space="0" w:color="000000"/>
              <w:bottom w:val="single" w:sz="4" w:space="0" w:color="000000"/>
              <w:right w:val="single" w:sz="4" w:space="0" w:color="000000"/>
            </w:tcBorders>
          </w:tcPr>
          <w:p w14:paraId="00C5E71E" w14:textId="77777777" w:rsidR="000C0A94" w:rsidRPr="00790FD2" w:rsidRDefault="000C0A94" w:rsidP="00790FD2">
            <w:pPr>
              <w:widowControl w:val="0"/>
              <w:spacing w:after="0" w:line="240" w:lineRule="auto"/>
              <w:rPr>
                <w:rFonts w:ascii="Times New Roman" w:hAnsi="Times New Roman" w:cs="Times New Roman"/>
                <w:b/>
                <w:color w:val="000000" w:themeColor="text1"/>
              </w:rPr>
            </w:pPr>
            <w:r w:rsidRPr="00790FD2">
              <w:rPr>
                <w:rFonts w:ascii="Times New Roman" w:eastAsia="Noto Serif CJK SC" w:hAnsi="Times New Roman" w:cs="Times New Roman"/>
                <w:b/>
                <w:bCs/>
                <w:color w:val="000000" w:themeColor="text1"/>
                <w:sz w:val="24"/>
                <w:szCs w:val="24"/>
                <w:lang w:bidi="hi-IN"/>
              </w:rPr>
              <w:t xml:space="preserve">Тема 3.2. </w:t>
            </w:r>
            <w:r w:rsidRPr="00790FD2">
              <w:rPr>
                <w:rFonts w:ascii="Times New Roman" w:eastAsia="Noto Serif CJK SC" w:hAnsi="Times New Roman" w:cs="Times New Roman"/>
                <w:b/>
                <w:color w:val="000000" w:themeColor="text1"/>
                <w:sz w:val="24"/>
                <w:szCs w:val="24"/>
                <w:lang w:bidi="hi-IN"/>
              </w:rPr>
              <w:t>Оценка и анализ экономической эффективности работы подразделения</w:t>
            </w:r>
          </w:p>
        </w:tc>
        <w:tc>
          <w:tcPr>
            <w:tcW w:w="7446" w:type="dxa"/>
            <w:tcBorders>
              <w:left w:val="single" w:sz="4" w:space="0" w:color="000000"/>
              <w:bottom w:val="single" w:sz="4" w:space="0" w:color="000000"/>
              <w:right w:val="single" w:sz="4" w:space="0" w:color="000000"/>
            </w:tcBorders>
          </w:tcPr>
          <w:p w14:paraId="43402697" w14:textId="77777777" w:rsidR="000C0A94" w:rsidRPr="002C5973" w:rsidRDefault="000C0A94"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Содержание</w:t>
            </w:r>
          </w:p>
        </w:tc>
      </w:tr>
      <w:tr w:rsidR="000C0A94" w:rsidRPr="002C5973" w14:paraId="46DAADBB" w14:textId="77777777" w:rsidTr="001D4CDB">
        <w:tc>
          <w:tcPr>
            <w:tcW w:w="2408" w:type="dxa"/>
            <w:vMerge/>
            <w:tcBorders>
              <w:left w:val="single" w:sz="4" w:space="0" w:color="000000"/>
              <w:bottom w:val="single" w:sz="4" w:space="0" w:color="000000"/>
              <w:right w:val="single" w:sz="4" w:space="0" w:color="000000"/>
            </w:tcBorders>
          </w:tcPr>
          <w:p w14:paraId="3F506944" w14:textId="77777777" w:rsidR="000C0A94" w:rsidRPr="002C5973" w:rsidRDefault="000C0A94"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0AE323A2" w14:textId="3FB5E427" w:rsidR="000C0A94" w:rsidRPr="002C5973" w:rsidRDefault="000C0A94" w:rsidP="00790FD2">
            <w:pPr>
              <w:spacing w:after="0" w:line="240" w:lineRule="auto"/>
              <w:rPr>
                <w:rFonts w:ascii="Times New Roman" w:hAnsi="Times New Roman" w:cs="Times New Roman"/>
                <w:color w:val="000000" w:themeColor="text1"/>
              </w:rPr>
            </w:pPr>
            <w:r w:rsidRPr="002C5973">
              <w:rPr>
                <w:rFonts w:ascii="Times New Roman" w:hAnsi="Times New Roman" w:cs="Times New Roman"/>
                <w:color w:val="000000" w:themeColor="text1"/>
                <w:sz w:val="24"/>
                <w:szCs w:val="24"/>
              </w:rPr>
              <w:t>О</w:t>
            </w:r>
            <w:r w:rsidRPr="002C5973">
              <w:rPr>
                <w:rFonts w:ascii="Times New Roman" w:eastAsia="Noto Serif CJK SC" w:hAnsi="Times New Roman" w:cs="Times New Roman"/>
                <w:color w:val="000000" w:themeColor="text1"/>
                <w:sz w:val="24"/>
                <w:szCs w:val="24"/>
                <w:lang w:bidi="hi-IN"/>
              </w:rPr>
              <w:t>беспечение экономической эффективности производства в рамках подразделения. Методика расчета основных производственных показателей, характеризующих эффективность выполняемых работ</w:t>
            </w:r>
            <w:r>
              <w:rPr>
                <w:rFonts w:ascii="Times New Roman" w:eastAsia="Noto Serif CJK SC" w:hAnsi="Times New Roman" w:cs="Times New Roman"/>
                <w:color w:val="000000" w:themeColor="text1"/>
                <w:sz w:val="24"/>
                <w:szCs w:val="24"/>
                <w:lang w:bidi="hi-IN"/>
              </w:rPr>
              <w:t>.</w:t>
            </w:r>
            <w:r w:rsidRPr="002C5973">
              <w:rPr>
                <w:rFonts w:ascii="Times New Roman" w:eastAsia="Noto Serif CJK SC" w:hAnsi="Times New Roman" w:cs="Times New Roman"/>
                <w:color w:val="000000" w:themeColor="text1"/>
                <w:sz w:val="24"/>
                <w:szCs w:val="24"/>
                <w:lang w:bidi="hi-IN"/>
              </w:rPr>
              <w:t xml:space="preserve"> </w:t>
            </w:r>
            <w:r w:rsidRPr="002C5973">
              <w:rPr>
                <w:rFonts w:ascii="Times New Roman" w:eastAsia="Noto Serif CJK SC" w:hAnsi="Times New Roman" w:cs="Times New Roman"/>
                <w:color w:val="000000" w:themeColor="text1"/>
                <w:sz w:val="24"/>
                <w:szCs w:val="24"/>
                <w:lang w:bidi="hi-IN"/>
              </w:rPr>
              <w:t xml:space="preserve">Показатели наличия примененных ресурсов. Показатели движения примененных ресурсов. </w:t>
            </w:r>
            <w:r w:rsidRPr="002C5973">
              <w:rPr>
                <w:rFonts w:ascii="Times New Roman" w:eastAsia="Calibri" w:hAnsi="Times New Roman" w:cs="Times New Roman"/>
                <w:bCs/>
                <w:color w:val="000000" w:themeColor="text1"/>
                <w:lang w:bidi="hi-IN"/>
              </w:rPr>
              <w:t>Наличие основных и оборотных производственных фондов.</w:t>
            </w:r>
            <w:r w:rsidRPr="002C5973">
              <w:rPr>
                <w:rFonts w:ascii="Times New Roman" w:eastAsia="Noto Serif CJK SC" w:hAnsi="Times New Roman" w:cs="Times New Roman"/>
                <w:color w:val="000000" w:themeColor="text1"/>
                <w:sz w:val="24"/>
                <w:szCs w:val="24"/>
                <w:lang w:bidi="hi-IN"/>
              </w:rPr>
              <w:t xml:space="preserve"> Потребленные ресурсы</w:t>
            </w:r>
            <w:r>
              <w:rPr>
                <w:rFonts w:ascii="Times New Roman" w:eastAsia="Noto Serif CJK SC" w:hAnsi="Times New Roman" w:cs="Times New Roman"/>
                <w:color w:val="000000" w:themeColor="text1"/>
                <w:sz w:val="24"/>
                <w:szCs w:val="24"/>
                <w:lang w:bidi="hi-IN"/>
              </w:rPr>
              <w:t>.</w:t>
            </w:r>
          </w:p>
        </w:tc>
      </w:tr>
      <w:tr w:rsidR="000C0A94" w:rsidRPr="002C5973" w14:paraId="0CE94883" w14:textId="77777777" w:rsidTr="001D4CDB">
        <w:tc>
          <w:tcPr>
            <w:tcW w:w="2408" w:type="dxa"/>
            <w:vMerge/>
            <w:tcBorders>
              <w:left w:val="single" w:sz="4" w:space="0" w:color="000000"/>
              <w:bottom w:val="single" w:sz="4" w:space="0" w:color="000000"/>
              <w:right w:val="single" w:sz="4" w:space="0" w:color="000000"/>
            </w:tcBorders>
          </w:tcPr>
          <w:p w14:paraId="4E47BB65" w14:textId="77777777" w:rsidR="000C0A94" w:rsidRPr="002C5973" w:rsidRDefault="000C0A94"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30ECF114" w14:textId="38656322" w:rsidR="000C0A94" w:rsidRPr="002C5973" w:rsidRDefault="000C0A94" w:rsidP="00790FD2">
            <w:pPr>
              <w:pStyle w:val="a4"/>
              <w:widowControl w:val="0"/>
              <w:ind w:left="0"/>
              <w:contextualSpacing w:val="0"/>
              <w:jc w:val="both"/>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C0A94" w:rsidRPr="002C5973" w14:paraId="4402922F" w14:textId="77777777" w:rsidTr="001D4CDB">
        <w:tc>
          <w:tcPr>
            <w:tcW w:w="2408" w:type="dxa"/>
            <w:vMerge/>
            <w:tcBorders>
              <w:left w:val="single" w:sz="4" w:space="0" w:color="000000"/>
              <w:bottom w:val="single" w:sz="4" w:space="0" w:color="000000"/>
              <w:right w:val="single" w:sz="4" w:space="0" w:color="000000"/>
            </w:tcBorders>
          </w:tcPr>
          <w:p w14:paraId="6C8F7E90" w14:textId="77777777" w:rsidR="000C0A94" w:rsidRPr="002C5973" w:rsidRDefault="000C0A94"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tcPr>
          <w:p w14:paraId="57F74443" w14:textId="2498CFA4" w:rsidR="000C0A94" w:rsidRPr="000C0A94" w:rsidRDefault="000C0A94" w:rsidP="00790FD2">
            <w:pPr>
              <w:spacing w:after="0" w:line="240" w:lineRule="auto"/>
              <w:rPr>
                <w:rFonts w:ascii="Times New Roman" w:hAnsi="Times New Roman" w:cs="Times New Roman"/>
                <w:bCs/>
                <w:color w:val="000000" w:themeColor="text1"/>
                <w:sz w:val="24"/>
                <w:szCs w:val="24"/>
              </w:rPr>
            </w:pPr>
            <w:r w:rsidRPr="000C0A94">
              <w:rPr>
                <w:rFonts w:ascii="Times New Roman" w:hAnsi="Times New Roman" w:cs="Times New Roman"/>
                <w:bCs/>
                <w:color w:val="000000" w:themeColor="text1"/>
                <w:sz w:val="24"/>
                <w:szCs w:val="24"/>
              </w:rPr>
              <w:t xml:space="preserve">1. </w:t>
            </w:r>
            <w:r w:rsidRPr="000C0A94">
              <w:rPr>
                <w:rFonts w:ascii="Times New Roman" w:hAnsi="Times New Roman" w:cs="Times New Roman"/>
                <w:color w:val="000000" w:themeColor="text1"/>
                <w:sz w:val="24"/>
                <w:szCs w:val="24"/>
              </w:rPr>
              <w:t>Расчет планового расхода топлива за переход</w:t>
            </w:r>
          </w:p>
        </w:tc>
      </w:tr>
      <w:tr w:rsidR="000C0A94" w:rsidRPr="002C5973" w14:paraId="3F2F1447" w14:textId="77777777" w:rsidTr="0014095E">
        <w:tc>
          <w:tcPr>
            <w:tcW w:w="2408" w:type="dxa"/>
            <w:vMerge/>
            <w:tcBorders>
              <w:left w:val="single" w:sz="4" w:space="0" w:color="000000"/>
              <w:bottom w:val="single" w:sz="4" w:space="0" w:color="000000"/>
              <w:right w:val="single" w:sz="4" w:space="0" w:color="000000"/>
            </w:tcBorders>
          </w:tcPr>
          <w:p w14:paraId="31AEF8BB" w14:textId="77777777" w:rsidR="000C0A94" w:rsidRPr="002C5973" w:rsidRDefault="000C0A94" w:rsidP="00790FD2">
            <w:pPr>
              <w:snapToGrid w:val="0"/>
              <w:spacing w:after="0" w:line="240" w:lineRule="auto"/>
              <w:rPr>
                <w:rFonts w:ascii="Times New Roman" w:hAnsi="Times New Roman" w:cs="Times New Roman"/>
                <w:b/>
                <w:bCs/>
                <w:i/>
                <w:color w:val="000000" w:themeColor="text1"/>
                <w:sz w:val="24"/>
                <w:szCs w:val="24"/>
              </w:rPr>
            </w:pPr>
          </w:p>
        </w:tc>
        <w:tc>
          <w:tcPr>
            <w:tcW w:w="7446" w:type="dxa"/>
            <w:tcBorders>
              <w:left w:val="single" w:sz="4" w:space="0" w:color="000000"/>
              <w:bottom w:val="single" w:sz="4" w:space="0" w:color="000000"/>
              <w:right w:val="single" w:sz="4" w:space="0" w:color="000000"/>
            </w:tcBorders>
            <w:vAlign w:val="bottom"/>
          </w:tcPr>
          <w:p w14:paraId="0A42CB47" w14:textId="77777777" w:rsidR="000C0A94" w:rsidRDefault="000C0A94" w:rsidP="00F31A2D">
            <w:pPr>
              <w:spacing w:after="0"/>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088E7BD" w14:textId="3F7D21A8" w:rsidR="000C0A94" w:rsidRPr="002C5973" w:rsidRDefault="000C0A94" w:rsidP="00790FD2">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C0A94" w:rsidRPr="002C5973" w14:paraId="23880D1B" w14:textId="77777777" w:rsidTr="001D4CDB">
        <w:tc>
          <w:tcPr>
            <w:tcW w:w="9854" w:type="dxa"/>
            <w:gridSpan w:val="2"/>
            <w:tcBorders>
              <w:left w:val="single" w:sz="4" w:space="0" w:color="000000"/>
              <w:bottom w:val="single" w:sz="4" w:space="0" w:color="000000"/>
              <w:right w:val="single" w:sz="4" w:space="0" w:color="000000"/>
            </w:tcBorders>
          </w:tcPr>
          <w:p w14:paraId="2D233862" w14:textId="77777777" w:rsidR="000C0A94" w:rsidRPr="002C5973" w:rsidRDefault="000C0A94" w:rsidP="00790FD2">
            <w:pPr>
              <w:widowControl w:val="0"/>
              <w:spacing w:after="0" w:line="240" w:lineRule="auto"/>
              <w:jc w:val="both"/>
              <w:rPr>
                <w:rFonts w:ascii="Times New Roman" w:hAnsi="Times New Roman" w:cs="Times New Roman"/>
                <w:color w:val="000000" w:themeColor="text1"/>
                <w:sz w:val="24"/>
                <w:szCs w:val="24"/>
              </w:rPr>
            </w:pPr>
            <w:r w:rsidRPr="002C5973">
              <w:rPr>
                <w:rFonts w:ascii="Times New Roman" w:hAnsi="Times New Roman" w:cs="Times New Roman"/>
                <w:b/>
                <w:bCs/>
                <w:color w:val="000000" w:themeColor="text1"/>
                <w:sz w:val="24"/>
                <w:szCs w:val="24"/>
              </w:rPr>
              <w:t>Производственная практика Раздела 3</w:t>
            </w:r>
          </w:p>
          <w:p w14:paraId="3B36D155" w14:textId="593331C4" w:rsidR="000C0A94" w:rsidRPr="002C5973" w:rsidRDefault="000C0A94" w:rsidP="00790FD2">
            <w:pPr>
              <w:widowControl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Виды работ:</w:t>
            </w:r>
          </w:p>
          <w:p w14:paraId="74E5DC26" w14:textId="77777777" w:rsidR="000C0A94" w:rsidRPr="00790FD2" w:rsidRDefault="000C0A94"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1. </w:t>
            </w:r>
            <w:r w:rsidRPr="00790FD2">
              <w:rPr>
                <w:rFonts w:ascii="Times New Roman" w:eastAsia="Times New Roman" w:hAnsi="Times New Roman" w:cs="Times New Roman"/>
                <w:color w:val="000000" w:themeColor="text1"/>
                <w:sz w:val="24"/>
                <w:szCs w:val="24"/>
                <w:lang w:eastAsia="ru-RU"/>
              </w:rPr>
              <w:t>Ознакомление с технологическими процессами работы судна.</w:t>
            </w:r>
          </w:p>
          <w:p w14:paraId="313BA4E7" w14:textId="77777777" w:rsidR="000C0A94" w:rsidRPr="00790FD2" w:rsidRDefault="000C0A94"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2. </w:t>
            </w:r>
            <w:r w:rsidRPr="00790FD2">
              <w:rPr>
                <w:rFonts w:ascii="Times New Roman" w:eastAsia="Times New Roman" w:hAnsi="Times New Roman" w:cs="Times New Roman"/>
                <w:color w:val="000000" w:themeColor="text1"/>
                <w:sz w:val="24"/>
                <w:szCs w:val="24"/>
                <w:lang w:eastAsia="ru-RU"/>
              </w:rPr>
              <w:t>Расчет планового расхода топлива на переход.</w:t>
            </w:r>
          </w:p>
          <w:p w14:paraId="5831F893" w14:textId="77777777" w:rsidR="000C0A94" w:rsidRPr="00790FD2" w:rsidRDefault="000C0A94"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3. </w:t>
            </w:r>
            <w:r w:rsidRPr="00790FD2">
              <w:rPr>
                <w:rFonts w:ascii="Times New Roman" w:eastAsia="Times New Roman" w:hAnsi="Times New Roman" w:cs="Times New Roman"/>
                <w:color w:val="000000" w:themeColor="text1"/>
                <w:sz w:val="24"/>
                <w:szCs w:val="24"/>
                <w:lang w:eastAsia="ru-RU"/>
              </w:rPr>
              <w:t>Участие в составлении топливных отсчетов.</w:t>
            </w:r>
          </w:p>
          <w:p w14:paraId="101A0442" w14:textId="77777777" w:rsidR="000C0A94" w:rsidRPr="00790FD2" w:rsidRDefault="000C0A94"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4. </w:t>
            </w:r>
            <w:r w:rsidRPr="00790FD2">
              <w:rPr>
                <w:rFonts w:ascii="Times New Roman" w:eastAsia="Times New Roman" w:hAnsi="Times New Roman" w:cs="Times New Roman"/>
                <w:color w:val="000000" w:themeColor="text1"/>
                <w:sz w:val="24"/>
                <w:szCs w:val="24"/>
                <w:lang w:eastAsia="ru-RU"/>
              </w:rPr>
              <w:t>Оценка эффективности работы структурного подразделения.</w:t>
            </w:r>
          </w:p>
          <w:p w14:paraId="51221E2F" w14:textId="77777777" w:rsidR="000C0A94" w:rsidRPr="00790FD2" w:rsidRDefault="000C0A94" w:rsidP="00790FD2">
            <w:pPr>
              <w:spacing w:after="0" w:line="240" w:lineRule="auto"/>
              <w:rPr>
                <w:rFonts w:ascii="Times New Roman" w:eastAsia="Times New Roman" w:hAnsi="Times New Roman" w:cs="Times New Roman"/>
                <w:color w:val="000000" w:themeColor="text1"/>
                <w:sz w:val="24"/>
                <w:szCs w:val="24"/>
                <w:lang w:eastAsia="ru-RU"/>
              </w:rPr>
            </w:pPr>
            <w:r w:rsidRPr="00790FD2">
              <w:rPr>
                <w:rFonts w:ascii="Times New Roman" w:eastAsia="Times New Roman" w:hAnsi="Times New Roman" w:cs="Times New Roman"/>
                <w:bCs/>
                <w:color w:val="000000" w:themeColor="text1"/>
                <w:sz w:val="24"/>
                <w:szCs w:val="24"/>
                <w:lang w:eastAsia="ru-RU"/>
              </w:rPr>
              <w:t xml:space="preserve">5. </w:t>
            </w:r>
            <w:r w:rsidRPr="00790FD2">
              <w:rPr>
                <w:rFonts w:ascii="Times New Roman" w:eastAsia="Times New Roman" w:hAnsi="Times New Roman" w:cs="Times New Roman"/>
                <w:color w:val="000000" w:themeColor="text1"/>
                <w:sz w:val="24"/>
                <w:szCs w:val="24"/>
                <w:lang w:eastAsia="ru-RU"/>
              </w:rPr>
              <w:t>Участие в проведении анализа процессов и основных результатов деятельности структурного подразделения.</w:t>
            </w:r>
          </w:p>
          <w:p w14:paraId="41097987" w14:textId="002D21B6" w:rsidR="000C0A94" w:rsidRPr="002C5973" w:rsidRDefault="000C0A94" w:rsidP="00790FD2">
            <w:pPr>
              <w:spacing w:after="0" w:line="240" w:lineRule="auto"/>
              <w:rPr>
                <w:rFonts w:ascii="Times New Roman" w:hAnsi="Times New Roman" w:cs="Times New Roman"/>
                <w:b/>
                <w:bCs/>
                <w:color w:val="000000" w:themeColor="text1"/>
                <w:sz w:val="24"/>
                <w:szCs w:val="24"/>
              </w:rPr>
            </w:pPr>
            <w:r w:rsidRPr="00790FD2">
              <w:rPr>
                <w:rFonts w:ascii="Times New Roman" w:eastAsia="Times New Roman" w:hAnsi="Times New Roman" w:cs="Times New Roman"/>
                <w:bCs/>
                <w:color w:val="000000" w:themeColor="text1"/>
                <w:sz w:val="24"/>
                <w:szCs w:val="24"/>
                <w:lang w:eastAsia="ru-RU"/>
              </w:rPr>
              <w:t xml:space="preserve">7. </w:t>
            </w:r>
            <w:r w:rsidRPr="00790FD2">
              <w:rPr>
                <w:rFonts w:ascii="Times New Roman" w:eastAsia="Times New Roman" w:hAnsi="Times New Roman" w:cs="Times New Roman"/>
                <w:color w:val="000000" w:themeColor="text1"/>
                <w:sz w:val="24"/>
                <w:szCs w:val="24"/>
                <w:lang w:eastAsia="ru-RU"/>
              </w:rPr>
              <w:t>Разработка предложений по формированию эффективной работы структурного подразделения</w:t>
            </w:r>
          </w:p>
        </w:tc>
      </w:tr>
      <w:tr w:rsidR="000C0A94" w:rsidRPr="002C5973" w14:paraId="7A61F29D" w14:textId="77777777" w:rsidTr="001D4CDB">
        <w:tc>
          <w:tcPr>
            <w:tcW w:w="9854" w:type="dxa"/>
            <w:gridSpan w:val="2"/>
            <w:tcBorders>
              <w:top w:val="single" w:sz="4" w:space="0" w:color="000000"/>
              <w:left w:val="single" w:sz="4" w:space="0" w:color="000000"/>
              <w:bottom w:val="single" w:sz="4" w:space="0" w:color="000000"/>
              <w:right w:val="single" w:sz="4" w:space="0" w:color="000000"/>
            </w:tcBorders>
          </w:tcPr>
          <w:p w14:paraId="356B8F37" w14:textId="3518D28D" w:rsidR="000C0A94" w:rsidRPr="000C0A94" w:rsidRDefault="000C0A94" w:rsidP="00790FD2">
            <w:pPr>
              <w:widowControl w:val="0"/>
              <w:spacing w:after="0" w:line="240" w:lineRule="auto"/>
              <w:rPr>
                <w:rFonts w:ascii="Times New Roman" w:hAnsi="Times New Roman" w:cs="Times New Roman"/>
                <w:b/>
                <w:bCs/>
                <w:color w:val="000000" w:themeColor="text1"/>
                <w:sz w:val="24"/>
                <w:szCs w:val="24"/>
              </w:rPr>
            </w:pPr>
            <w:r w:rsidRPr="000C0A94">
              <w:rPr>
                <w:rFonts w:ascii="Times New Roman" w:eastAsia="Times New Roman" w:hAnsi="Times New Roman" w:cs="Times New Roman"/>
                <w:b/>
                <w:bCs/>
                <w:lang w:eastAsia="ru-RU"/>
              </w:rPr>
              <w:t>Рекомендуемая форма промежуточной аттестаци</w:t>
            </w:r>
            <w:r>
              <w:rPr>
                <w:rFonts w:ascii="Times New Roman" w:eastAsia="Times New Roman" w:hAnsi="Times New Roman" w:cs="Times New Roman"/>
                <w:b/>
                <w:bCs/>
                <w:lang w:eastAsia="ru-RU"/>
              </w:rPr>
              <w:t xml:space="preserve">и – </w:t>
            </w:r>
            <w:r w:rsidRPr="000C0A94">
              <w:rPr>
                <w:rFonts w:ascii="Times New Roman" w:eastAsia="Times New Roman" w:hAnsi="Times New Roman" w:cs="Times New Roman"/>
                <w:b/>
                <w:bCs/>
                <w:lang w:eastAsia="ru-RU"/>
              </w:rPr>
              <w:t>экзамен</w:t>
            </w:r>
          </w:p>
        </w:tc>
      </w:tr>
      <w:tr w:rsidR="000C0A94" w:rsidRPr="002C5973" w14:paraId="58A27B25" w14:textId="77777777" w:rsidTr="001D4CDB">
        <w:tc>
          <w:tcPr>
            <w:tcW w:w="9854" w:type="dxa"/>
            <w:gridSpan w:val="2"/>
            <w:tcBorders>
              <w:left w:val="single" w:sz="4" w:space="0" w:color="000000"/>
              <w:bottom w:val="single" w:sz="4" w:space="0" w:color="000000"/>
              <w:right w:val="single" w:sz="4" w:space="0" w:color="000000"/>
            </w:tcBorders>
          </w:tcPr>
          <w:p w14:paraId="1AA575BC" w14:textId="747B83FD" w:rsidR="000C0A94" w:rsidRPr="002C5973" w:rsidRDefault="000C0A94" w:rsidP="00790FD2">
            <w:pPr>
              <w:spacing w:after="0" w:line="240" w:lineRule="auto"/>
              <w:rPr>
                <w:rFonts w:ascii="Times New Roman" w:hAnsi="Times New Roman" w:cs="Times New Roman"/>
                <w:b/>
                <w:bCs/>
                <w:color w:val="000000" w:themeColor="text1"/>
                <w:sz w:val="24"/>
                <w:szCs w:val="24"/>
              </w:rPr>
            </w:pPr>
            <w:r w:rsidRPr="002C5973">
              <w:rPr>
                <w:rFonts w:ascii="Times New Roman" w:hAnsi="Times New Roman" w:cs="Times New Roman"/>
                <w:b/>
                <w:bCs/>
                <w:color w:val="000000" w:themeColor="text1"/>
                <w:sz w:val="24"/>
                <w:szCs w:val="24"/>
              </w:rPr>
              <w:t>Всего 236</w:t>
            </w:r>
          </w:p>
        </w:tc>
      </w:tr>
    </w:tbl>
    <w:p w14:paraId="6C5B3014" w14:textId="77777777" w:rsidR="00C72A9B" w:rsidRPr="002C5973" w:rsidRDefault="00C72A9B" w:rsidP="00FD504E">
      <w:pPr>
        <w:spacing w:after="0"/>
        <w:rPr>
          <w:rFonts w:ascii="Times New Roman" w:hAnsi="Times New Roman" w:cs="Times New Roman"/>
          <w:color w:val="000000" w:themeColor="text1"/>
          <w:sz w:val="24"/>
          <w:szCs w:val="24"/>
        </w:rPr>
      </w:pPr>
    </w:p>
    <w:p w14:paraId="01504FDA" w14:textId="77777777" w:rsidR="00C72A9B" w:rsidRPr="002C5973" w:rsidRDefault="00704F94" w:rsidP="00704F94">
      <w:pPr>
        <w:pStyle w:val="1f"/>
        <w:spacing w:before="0"/>
        <w:rPr>
          <w:color w:val="000000" w:themeColor="text1"/>
        </w:rPr>
      </w:pPr>
      <w:bookmarkStart w:id="135" w:name="_Toc207057627"/>
      <w:bookmarkStart w:id="136" w:name="_Toc207102986"/>
      <w:bookmarkStart w:id="137" w:name="_Toc207103172"/>
      <w:bookmarkStart w:id="138" w:name="_Toc207103225"/>
      <w:r w:rsidRPr="002C5973">
        <w:rPr>
          <w:color w:val="000000" w:themeColor="text1"/>
        </w:rPr>
        <w:t>3. УСЛОВИЯ РЕАЛИЗАЦИИ ПРОФЕССИОНАЛЬНОГО МОДУЛЯ</w:t>
      </w:r>
      <w:bookmarkEnd w:id="135"/>
      <w:bookmarkEnd w:id="136"/>
      <w:bookmarkEnd w:id="137"/>
      <w:bookmarkEnd w:id="138"/>
    </w:p>
    <w:p w14:paraId="011416EC" w14:textId="77777777" w:rsidR="00C72A9B" w:rsidRPr="000C0A94" w:rsidRDefault="00C72A9B" w:rsidP="000C0A94">
      <w:pPr>
        <w:pStyle w:val="114"/>
      </w:pPr>
      <w:bookmarkStart w:id="139" w:name="_Toc207057628"/>
      <w:bookmarkStart w:id="140" w:name="_Toc207102987"/>
      <w:bookmarkStart w:id="141" w:name="_Toc207103173"/>
      <w:bookmarkStart w:id="142" w:name="_Toc207103226"/>
      <w:r w:rsidRPr="000C0A94">
        <w:t>3.1. Материально-техническое обеспечение</w:t>
      </w:r>
      <w:bookmarkEnd w:id="139"/>
      <w:bookmarkEnd w:id="140"/>
      <w:bookmarkEnd w:id="141"/>
      <w:bookmarkEnd w:id="142"/>
    </w:p>
    <w:p w14:paraId="7ABFFC1A" w14:textId="20F63AC3" w:rsidR="00C72A9B" w:rsidRPr="002C5973" w:rsidRDefault="00C72A9B" w:rsidP="00FD504E">
      <w:pPr>
        <w:spacing w:after="0"/>
        <w:ind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 xml:space="preserve">Кабинет Профессионального модуля, </w:t>
      </w:r>
      <w:bookmarkStart w:id="143" w:name="_Hlk100327680_Копия_3"/>
      <w:r w:rsidRPr="002C5973">
        <w:rPr>
          <w:rFonts w:ascii="Times New Roman" w:hAnsi="Times New Roman" w:cs="Times New Roman"/>
          <w:bCs/>
          <w:color w:val="000000" w:themeColor="text1"/>
          <w:sz w:val="24"/>
          <w:szCs w:val="24"/>
        </w:rPr>
        <w:t>оснащенный в с</w:t>
      </w:r>
      <w:r w:rsidRPr="002C5973">
        <w:rPr>
          <w:rFonts w:ascii="Times New Roman" w:hAnsi="Times New Roman" w:cs="Times New Roman"/>
          <w:color w:val="000000" w:themeColor="text1"/>
          <w:sz w:val="24"/>
          <w:szCs w:val="24"/>
        </w:rPr>
        <w:t xml:space="preserve">оответствии с </w:t>
      </w:r>
      <w:r w:rsidR="000C0A94">
        <w:rPr>
          <w:rFonts w:ascii="Times New Roman" w:hAnsi="Times New Roman" w:cs="Times New Roman"/>
          <w:color w:val="000000" w:themeColor="text1"/>
          <w:sz w:val="24"/>
          <w:szCs w:val="24"/>
        </w:rPr>
        <w:t>п</w:t>
      </w:r>
      <w:r w:rsidR="0011297E" w:rsidRPr="002C5973">
        <w:rPr>
          <w:rFonts w:ascii="Times New Roman" w:hAnsi="Times New Roman" w:cs="Times New Roman"/>
          <w:color w:val="000000" w:themeColor="text1"/>
          <w:sz w:val="24"/>
          <w:szCs w:val="24"/>
        </w:rPr>
        <w:t>риложением 3</w:t>
      </w:r>
      <w:r w:rsidRPr="002C5973">
        <w:rPr>
          <w:rFonts w:ascii="Times New Roman" w:hAnsi="Times New Roman" w:cs="Times New Roman"/>
          <w:color w:val="000000" w:themeColor="text1"/>
          <w:sz w:val="24"/>
          <w:szCs w:val="24"/>
        </w:rPr>
        <w:t xml:space="preserve"> </w:t>
      </w:r>
      <w:r w:rsidR="00790FD2">
        <w:rPr>
          <w:rFonts w:ascii="Times New Roman" w:hAnsi="Times New Roman" w:cs="Times New Roman"/>
          <w:color w:val="000000" w:themeColor="text1"/>
          <w:sz w:val="24"/>
          <w:szCs w:val="24"/>
        </w:rPr>
        <w:t>ПОП</w:t>
      </w:r>
      <w:r w:rsidRPr="002C5973">
        <w:rPr>
          <w:rFonts w:ascii="Times New Roman" w:hAnsi="Times New Roman" w:cs="Times New Roman"/>
          <w:color w:val="000000" w:themeColor="text1"/>
          <w:sz w:val="24"/>
          <w:szCs w:val="24"/>
        </w:rPr>
        <w:t>.</w:t>
      </w:r>
    </w:p>
    <w:bookmarkEnd w:id="143"/>
    <w:p w14:paraId="323768C4" w14:textId="764681FA" w:rsidR="00C72A9B" w:rsidRPr="002C5973" w:rsidRDefault="00C72A9B" w:rsidP="00FD504E">
      <w:pPr>
        <w:spacing w:after="0"/>
        <w:ind w:firstLine="709"/>
        <w:jc w:val="both"/>
        <w:rPr>
          <w:rFonts w:ascii="Times New Roman" w:hAnsi="Times New Roman" w:cs="Times New Roman"/>
          <w:bCs/>
          <w:i/>
          <w:color w:val="000000" w:themeColor="text1"/>
          <w:sz w:val="24"/>
          <w:szCs w:val="24"/>
        </w:rPr>
      </w:pPr>
      <w:r w:rsidRPr="002C5973">
        <w:rPr>
          <w:rFonts w:ascii="Times New Roman" w:hAnsi="Times New Roman" w:cs="Times New Roman"/>
          <w:bCs/>
          <w:color w:val="000000" w:themeColor="text1"/>
          <w:sz w:val="24"/>
          <w:szCs w:val="24"/>
        </w:rPr>
        <w:t xml:space="preserve">Оснащенные базы практики в соответствии </w:t>
      </w:r>
      <w:r w:rsidR="00790FD2">
        <w:rPr>
          <w:rFonts w:ascii="Times New Roman" w:hAnsi="Times New Roman" w:cs="Times New Roman"/>
          <w:bCs/>
          <w:color w:val="000000" w:themeColor="text1"/>
          <w:sz w:val="24"/>
          <w:szCs w:val="24"/>
        </w:rPr>
        <w:t xml:space="preserve">с </w:t>
      </w:r>
      <w:r w:rsidR="000C0A94">
        <w:rPr>
          <w:rFonts w:ascii="Times New Roman" w:hAnsi="Times New Roman" w:cs="Times New Roman"/>
          <w:bCs/>
          <w:color w:val="000000" w:themeColor="text1"/>
          <w:sz w:val="24"/>
          <w:szCs w:val="24"/>
        </w:rPr>
        <w:t>п</w:t>
      </w:r>
      <w:r w:rsidR="0011297E" w:rsidRPr="002C5973">
        <w:rPr>
          <w:rFonts w:ascii="Times New Roman" w:hAnsi="Times New Roman" w:cs="Times New Roman"/>
          <w:bCs/>
          <w:color w:val="000000" w:themeColor="text1"/>
          <w:sz w:val="24"/>
          <w:szCs w:val="24"/>
        </w:rPr>
        <w:t>риложением 3 ПОП</w:t>
      </w:r>
    </w:p>
    <w:p w14:paraId="12BB0757" w14:textId="77777777" w:rsidR="00C72A9B" w:rsidRPr="002C5973" w:rsidRDefault="00C72A9B" w:rsidP="00FD504E">
      <w:pPr>
        <w:spacing w:after="0" w:line="276" w:lineRule="auto"/>
        <w:rPr>
          <w:rFonts w:ascii="Times New Roman" w:hAnsi="Times New Roman" w:cs="Times New Roman"/>
          <w:b/>
          <w:bCs/>
          <w:color w:val="000000" w:themeColor="text1"/>
          <w:sz w:val="24"/>
          <w:szCs w:val="24"/>
        </w:rPr>
      </w:pPr>
    </w:p>
    <w:p w14:paraId="2C1549CE" w14:textId="77777777" w:rsidR="00C72A9B" w:rsidRPr="000C0A94" w:rsidRDefault="00C72A9B" w:rsidP="000C0A94">
      <w:pPr>
        <w:pStyle w:val="114"/>
      </w:pPr>
      <w:bookmarkStart w:id="144" w:name="_Toc207057629"/>
      <w:bookmarkStart w:id="145" w:name="_Toc207102988"/>
      <w:bookmarkStart w:id="146" w:name="_Toc207103174"/>
      <w:bookmarkStart w:id="147" w:name="_Toc207103227"/>
      <w:r w:rsidRPr="000C0A94">
        <w:t>3.2. Учебно-методическое обеспечение</w:t>
      </w:r>
      <w:bookmarkEnd w:id="144"/>
      <w:bookmarkEnd w:id="145"/>
      <w:bookmarkEnd w:id="146"/>
      <w:bookmarkEnd w:id="147"/>
    </w:p>
    <w:p w14:paraId="47BD3C53" w14:textId="77777777" w:rsidR="00C72A9B" w:rsidRPr="002C5973" w:rsidRDefault="00C72A9B" w:rsidP="00FD504E">
      <w:pPr>
        <w:pStyle w:val="a4"/>
        <w:spacing w:line="276" w:lineRule="auto"/>
        <w:ind w:left="0" w:firstLine="709"/>
        <w:jc w:val="both"/>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2C5973">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C5973">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1C029D9" w14:textId="77777777" w:rsidR="00C72A9B" w:rsidRPr="002C5973" w:rsidRDefault="00C72A9B" w:rsidP="00FD504E">
      <w:pPr>
        <w:pStyle w:val="a4"/>
        <w:spacing w:line="276" w:lineRule="auto"/>
        <w:ind w:left="0" w:firstLine="709"/>
        <w:jc w:val="both"/>
        <w:rPr>
          <w:rFonts w:ascii="Times New Roman" w:hAnsi="Times New Roman" w:cs="Times New Roman"/>
          <w:bCs/>
          <w:color w:val="000000" w:themeColor="text1"/>
          <w:sz w:val="24"/>
          <w:szCs w:val="24"/>
        </w:rPr>
      </w:pPr>
    </w:p>
    <w:p w14:paraId="041240AE" w14:textId="77777777" w:rsidR="00C72A9B" w:rsidRPr="002C5973" w:rsidRDefault="00C72A9B" w:rsidP="00FD504E">
      <w:pPr>
        <w:pStyle w:val="a4"/>
        <w:spacing w:line="276" w:lineRule="auto"/>
        <w:ind w:left="0" w:firstLine="709"/>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3.2.1. Основные печатные и/или электронные издания</w:t>
      </w:r>
    </w:p>
    <w:p w14:paraId="4B47F454" w14:textId="77777777" w:rsidR="00C72A9B" w:rsidRPr="002C5973" w:rsidRDefault="00C72A9B" w:rsidP="000C0A94">
      <w:pPr>
        <w:pStyle w:val="1f2"/>
        <w:widowControl w:val="0"/>
        <w:suppressAutoHyphens w:val="0"/>
        <w:ind w:left="0"/>
        <w:rPr>
          <w:color w:val="000000" w:themeColor="text1"/>
        </w:rPr>
      </w:pPr>
      <w:r w:rsidRPr="002C5973">
        <w:rPr>
          <w:color w:val="000000" w:themeColor="text1"/>
          <w:lang w:eastAsia="ru-RU"/>
        </w:rPr>
        <w:t xml:space="preserve">1. </w:t>
      </w:r>
      <w:proofErr w:type="spellStart"/>
      <w:r w:rsidRPr="002C5973">
        <w:rPr>
          <w:color w:val="000000" w:themeColor="text1"/>
          <w:lang w:eastAsia="ru-RU"/>
        </w:rPr>
        <w:t>Голинев</w:t>
      </w:r>
      <w:proofErr w:type="spellEnd"/>
      <w:r w:rsidRPr="002C5973">
        <w:rPr>
          <w:color w:val="000000" w:themeColor="text1"/>
          <w:lang w:eastAsia="ru-RU"/>
        </w:rPr>
        <w:t xml:space="preserve"> В.И.</w:t>
      </w:r>
      <w:r w:rsidRPr="002C5973">
        <w:rPr>
          <w:color w:val="000000" w:themeColor="text1"/>
        </w:rPr>
        <w:t xml:space="preserve"> Организация, нормирование и оплата труда на водном транспорте: учебник / В.И. </w:t>
      </w:r>
      <w:proofErr w:type="spellStart"/>
      <w:r w:rsidRPr="002C5973">
        <w:rPr>
          <w:color w:val="000000" w:themeColor="text1"/>
        </w:rPr>
        <w:t>Голинев</w:t>
      </w:r>
      <w:proofErr w:type="spellEnd"/>
      <w:r w:rsidRPr="002C5973">
        <w:rPr>
          <w:color w:val="000000" w:themeColor="text1"/>
        </w:rPr>
        <w:t xml:space="preserve">. </w:t>
      </w:r>
      <w:r w:rsidRPr="002C5973">
        <w:rPr>
          <w:rFonts w:eastAsia="Calibri"/>
          <w:color w:val="000000" w:themeColor="text1"/>
          <w:lang w:eastAsia="en-US"/>
        </w:rPr>
        <w:t>–</w:t>
      </w:r>
      <w:r w:rsidRPr="002C5973">
        <w:rPr>
          <w:color w:val="000000" w:themeColor="text1"/>
        </w:rPr>
        <w:t xml:space="preserve"> СПб</w:t>
      </w:r>
      <w:proofErr w:type="gramStart"/>
      <w:r w:rsidRPr="002C5973">
        <w:rPr>
          <w:color w:val="000000" w:themeColor="text1"/>
        </w:rPr>
        <w:t xml:space="preserve">. : </w:t>
      </w:r>
      <w:proofErr w:type="gramEnd"/>
      <w:r w:rsidRPr="002C5973">
        <w:rPr>
          <w:color w:val="000000" w:themeColor="text1"/>
        </w:rPr>
        <w:t xml:space="preserve">Изд-во ГУМРФ им. адм. С.О. Макарова, 2015. </w:t>
      </w:r>
      <w:r w:rsidRPr="002C5973">
        <w:rPr>
          <w:rFonts w:eastAsia="Calibri"/>
          <w:color w:val="000000" w:themeColor="text1"/>
          <w:lang w:eastAsia="en-US"/>
        </w:rPr>
        <w:t xml:space="preserve">– </w:t>
      </w:r>
      <w:r w:rsidRPr="002C5973">
        <w:rPr>
          <w:color w:val="000000" w:themeColor="text1"/>
        </w:rPr>
        <w:t xml:space="preserve">283с. </w:t>
      </w:r>
      <w:r w:rsidRPr="002C5973">
        <w:rPr>
          <w:rFonts w:eastAsia="Calibri"/>
          <w:iCs/>
          <w:color w:val="000000" w:themeColor="text1"/>
          <w:lang w:eastAsia="en-US"/>
        </w:rPr>
        <w:t>–</w:t>
      </w:r>
      <w:r w:rsidRPr="002C5973">
        <w:rPr>
          <w:bCs/>
          <w:color w:val="000000" w:themeColor="text1"/>
          <w:lang w:eastAsia="zh-CN"/>
        </w:rPr>
        <w:t xml:space="preserve"> ISBN </w:t>
      </w:r>
      <w:r w:rsidRPr="002C5973">
        <w:rPr>
          <w:color w:val="000000" w:themeColor="text1"/>
        </w:rPr>
        <w:t>978-5-9509-0197-3</w:t>
      </w:r>
    </w:p>
    <w:p w14:paraId="22751F4C" w14:textId="77777777" w:rsidR="00C72A9B" w:rsidRPr="002C5973" w:rsidRDefault="00C72A9B" w:rsidP="000C0A94">
      <w:pPr>
        <w:pStyle w:val="a4"/>
        <w:tabs>
          <w:tab w:val="left" w:pos="1242"/>
        </w:tabs>
        <w:spacing w:line="276" w:lineRule="auto"/>
        <w:ind w:left="0" w:firstLine="737"/>
        <w:jc w:val="both"/>
        <w:rPr>
          <w:rFonts w:ascii="Times New Roman" w:hAnsi="Times New Roman" w:cs="Times New Roman"/>
          <w:b/>
          <w:color w:val="000000" w:themeColor="text1"/>
          <w:sz w:val="24"/>
          <w:szCs w:val="24"/>
        </w:rPr>
      </w:pPr>
      <w:r w:rsidRPr="002C5973">
        <w:rPr>
          <w:rFonts w:ascii="Times New Roman" w:hAnsi="Times New Roman" w:cs="Times New Roman"/>
          <w:color w:val="000000" w:themeColor="text1"/>
          <w:sz w:val="24"/>
          <w:szCs w:val="24"/>
        </w:rPr>
        <w:t>2.</w:t>
      </w:r>
      <w:r w:rsidRPr="002C5973">
        <w:rPr>
          <w:rFonts w:ascii="Times New Roman" w:hAnsi="Times New Roman" w:cs="Times New Roman"/>
          <w:bCs/>
          <w:color w:val="000000" w:themeColor="text1"/>
          <w:sz w:val="24"/>
          <w:szCs w:val="24"/>
        </w:rPr>
        <w:t xml:space="preserve"> Горленко, О.А. Управление персоналом: учебник для среднего профессионального образования/ </w:t>
      </w:r>
      <w:proofErr w:type="spellStart"/>
      <w:r w:rsidRPr="002C5973">
        <w:rPr>
          <w:rFonts w:ascii="Times New Roman" w:hAnsi="Times New Roman" w:cs="Times New Roman"/>
          <w:bCs/>
          <w:color w:val="000000" w:themeColor="text1"/>
          <w:sz w:val="24"/>
          <w:szCs w:val="24"/>
        </w:rPr>
        <w:t>О.А.Горленко</w:t>
      </w:r>
      <w:proofErr w:type="spellEnd"/>
      <w:r w:rsidRPr="002C5973">
        <w:rPr>
          <w:rFonts w:ascii="Times New Roman" w:hAnsi="Times New Roman" w:cs="Times New Roman"/>
          <w:bCs/>
          <w:color w:val="000000" w:themeColor="text1"/>
          <w:sz w:val="24"/>
          <w:szCs w:val="24"/>
        </w:rPr>
        <w:t xml:space="preserve">, </w:t>
      </w:r>
      <w:proofErr w:type="spellStart"/>
      <w:r w:rsidRPr="002C5973">
        <w:rPr>
          <w:rFonts w:ascii="Times New Roman" w:hAnsi="Times New Roman" w:cs="Times New Roman"/>
          <w:bCs/>
          <w:color w:val="000000" w:themeColor="text1"/>
          <w:sz w:val="24"/>
          <w:szCs w:val="24"/>
        </w:rPr>
        <w:t>Д.В.Ерохин</w:t>
      </w:r>
      <w:proofErr w:type="spellEnd"/>
      <w:r w:rsidRPr="002C5973">
        <w:rPr>
          <w:rFonts w:ascii="Times New Roman" w:hAnsi="Times New Roman" w:cs="Times New Roman"/>
          <w:bCs/>
          <w:color w:val="000000" w:themeColor="text1"/>
          <w:sz w:val="24"/>
          <w:szCs w:val="24"/>
        </w:rPr>
        <w:t xml:space="preserve">, </w:t>
      </w:r>
      <w:proofErr w:type="spellStart"/>
      <w:r w:rsidRPr="002C5973">
        <w:rPr>
          <w:rFonts w:ascii="Times New Roman" w:hAnsi="Times New Roman" w:cs="Times New Roman"/>
          <w:bCs/>
          <w:color w:val="000000" w:themeColor="text1"/>
          <w:sz w:val="24"/>
          <w:szCs w:val="24"/>
        </w:rPr>
        <w:t>Т.П.Можаева</w:t>
      </w:r>
      <w:proofErr w:type="spellEnd"/>
      <w:r w:rsidRPr="002C5973">
        <w:rPr>
          <w:rFonts w:ascii="Times New Roman" w:hAnsi="Times New Roman" w:cs="Times New Roman"/>
          <w:bCs/>
          <w:color w:val="000000" w:themeColor="text1"/>
          <w:sz w:val="24"/>
          <w:szCs w:val="24"/>
        </w:rPr>
        <w:t xml:space="preserve">. </w:t>
      </w:r>
      <w:r w:rsidRPr="002C5973">
        <w:rPr>
          <w:rFonts w:ascii="Times New Roman" w:eastAsia="Calibri" w:hAnsi="Times New Roman" w:cs="Times New Roman"/>
          <w:bCs/>
          <w:iCs/>
          <w:color w:val="000000" w:themeColor="text1"/>
          <w:sz w:val="24"/>
          <w:szCs w:val="24"/>
        </w:rPr>
        <w:t>–</w:t>
      </w:r>
      <w:r w:rsidRPr="002C5973">
        <w:rPr>
          <w:rFonts w:ascii="Times New Roman" w:hAnsi="Times New Roman" w:cs="Times New Roman"/>
          <w:bCs/>
          <w:color w:val="000000" w:themeColor="text1"/>
          <w:sz w:val="24"/>
          <w:szCs w:val="24"/>
        </w:rPr>
        <w:t xml:space="preserve"> 2-е изд., </w:t>
      </w:r>
      <w:proofErr w:type="spellStart"/>
      <w:r w:rsidRPr="002C5973">
        <w:rPr>
          <w:rFonts w:ascii="Times New Roman" w:hAnsi="Times New Roman" w:cs="Times New Roman"/>
          <w:bCs/>
          <w:color w:val="000000" w:themeColor="text1"/>
          <w:sz w:val="24"/>
          <w:szCs w:val="24"/>
        </w:rPr>
        <w:t>испр</w:t>
      </w:r>
      <w:proofErr w:type="spellEnd"/>
      <w:r w:rsidRPr="002C5973">
        <w:rPr>
          <w:rFonts w:ascii="Times New Roman" w:hAnsi="Times New Roman" w:cs="Times New Roman"/>
          <w:bCs/>
          <w:color w:val="000000" w:themeColor="text1"/>
          <w:sz w:val="24"/>
          <w:szCs w:val="24"/>
        </w:rPr>
        <w:t>. и доп.</w:t>
      </w:r>
      <w:r w:rsidRPr="002C5973">
        <w:rPr>
          <w:rFonts w:ascii="Times New Roman" w:eastAsia="Calibri" w:hAnsi="Times New Roman" w:cs="Times New Roman"/>
          <w:bCs/>
          <w:iCs/>
          <w:color w:val="000000" w:themeColor="text1"/>
          <w:sz w:val="24"/>
          <w:szCs w:val="24"/>
        </w:rPr>
        <w:t>–</w:t>
      </w:r>
      <w:r w:rsidRPr="002C5973">
        <w:rPr>
          <w:rFonts w:ascii="Times New Roman" w:hAnsi="Times New Roman" w:cs="Times New Roman"/>
          <w:bCs/>
          <w:color w:val="000000" w:themeColor="text1"/>
          <w:sz w:val="24"/>
          <w:szCs w:val="24"/>
        </w:rPr>
        <w:t xml:space="preserve"> Москва: </w:t>
      </w:r>
      <w:r w:rsidRPr="002C5973">
        <w:rPr>
          <w:rFonts w:ascii="Times New Roman" w:hAnsi="Times New Roman" w:cs="Times New Roman"/>
          <w:bCs/>
          <w:color w:val="000000" w:themeColor="text1"/>
          <w:sz w:val="24"/>
          <w:szCs w:val="24"/>
        </w:rPr>
        <w:lastRenderedPageBreak/>
        <w:t xml:space="preserve">Издательство </w:t>
      </w:r>
      <w:proofErr w:type="spellStart"/>
      <w:r w:rsidRPr="002C5973">
        <w:rPr>
          <w:rFonts w:ascii="Times New Roman" w:hAnsi="Times New Roman" w:cs="Times New Roman"/>
          <w:bCs/>
          <w:color w:val="000000" w:themeColor="text1"/>
          <w:sz w:val="24"/>
          <w:szCs w:val="24"/>
        </w:rPr>
        <w:t>Юрайт</w:t>
      </w:r>
      <w:proofErr w:type="spellEnd"/>
      <w:r w:rsidRPr="002C5973">
        <w:rPr>
          <w:rFonts w:ascii="Times New Roman" w:hAnsi="Times New Roman" w:cs="Times New Roman"/>
          <w:bCs/>
          <w:color w:val="000000" w:themeColor="text1"/>
          <w:sz w:val="24"/>
          <w:szCs w:val="24"/>
        </w:rPr>
        <w:t xml:space="preserve">, 2023. </w:t>
      </w:r>
      <w:r w:rsidRPr="002C5973">
        <w:rPr>
          <w:rFonts w:ascii="Times New Roman" w:eastAsia="Calibri" w:hAnsi="Times New Roman" w:cs="Times New Roman"/>
          <w:bCs/>
          <w:iCs/>
          <w:color w:val="000000" w:themeColor="text1"/>
          <w:sz w:val="24"/>
          <w:szCs w:val="24"/>
        </w:rPr>
        <w:t>–</w:t>
      </w:r>
      <w:r w:rsidRPr="002C5973">
        <w:rPr>
          <w:rFonts w:ascii="Times New Roman" w:hAnsi="Times New Roman" w:cs="Times New Roman"/>
          <w:bCs/>
          <w:color w:val="000000" w:themeColor="text1"/>
          <w:sz w:val="24"/>
          <w:szCs w:val="24"/>
        </w:rPr>
        <w:t xml:space="preserve"> 217 с. </w:t>
      </w:r>
      <w:r w:rsidRPr="002C5973">
        <w:rPr>
          <w:rFonts w:ascii="Times New Roman" w:eastAsia="Calibri" w:hAnsi="Times New Roman" w:cs="Times New Roman"/>
          <w:bCs/>
          <w:iCs/>
          <w:color w:val="000000" w:themeColor="text1"/>
          <w:sz w:val="24"/>
          <w:szCs w:val="24"/>
        </w:rPr>
        <w:t>–</w:t>
      </w:r>
      <w:r w:rsidRPr="002C5973">
        <w:rPr>
          <w:rFonts w:ascii="Times New Roman" w:hAnsi="Times New Roman" w:cs="Times New Roman"/>
          <w:bCs/>
          <w:color w:val="000000" w:themeColor="text1"/>
          <w:sz w:val="24"/>
          <w:szCs w:val="24"/>
        </w:rPr>
        <w:t xml:space="preserve"> (Профессиональное образование). </w:t>
      </w:r>
      <w:r w:rsidRPr="002C5973">
        <w:rPr>
          <w:rFonts w:ascii="Times New Roman" w:eastAsia="Calibri" w:hAnsi="Times New Roman" w:cs="Times New Roman"/>
          <w:bCs/>
          <w:iCs/>
          <w:color w:val="000000" w:themeColor="text1"/>
          <w:sz w:val="24"/>
          <w:szCs w:val="24"/>
        </w:rPr>
        <w:t>–</w:t>
      </w:r>
      <w:r w:rsidRPr="002C5973">
        <w:rPr>
          <w:rFonts w:ascii="Times New Roman" w:hAnsi="Times New Roman" w:cs="Times New Roman"/>
          <w:bCs/>
          <w:color w:val="000000" w:themeColor="text1"/>
          <w:sz w:val="24"/>
          <w:szCs w:val="24"/>
        </w:rPr>
        <w:t xml:space="preserve"> ISBN 978-5-534-16492-3. </w:t>
      </w:r>
    </w:p>
    <w:p w14:paraId="023E65DA" w14:textId="77777777" w:rsidR="00C72A9B" w:rsidRPr="002C5973" w:rsidRDefault="00C72A9B" w:rsidP="00FD504E">
      <w:pPr>
        <w:pStyle w:val="a4"/>
        <w:spacing w:line="276" w:lineRule="auto"/>
        <w:ind w:left="0" w:firstLine="709"/>
        <w:jc w:val="both"/>
        <w:rPr>
          <w:rFonts w:ascii="Times New Roman" w:eastAsia="Times New Roman" w:hAnsi="Times New Roman" w:cs="Times New Roman"/>
          <w:color w:val="000000" w:themeColor="text1"/>
          <w:sz w:val="24"/>
          <w:szCs w:val="24"/>
          <w:lang w:eastAsia="ru-RU"/>
        </w:rPr>
      </w:pPr>
    </w:p>
    <w:p w14:paraId="66E476FB" w14:textId="77777777" w:rsidR="00C72A9B" w:rsidRPr="000C0A94" w:rsidRDefault="00C72A9B" w:rsidP="000C0A94">
      <w:pPr>
        <w:pStyle w:val="1f"/>
      </w:pPr>
      <w:bookmarkStart w:id="148" w:name="_Toc207057630"/>
      <w:bookmarkStart w:id="149" w:name="_Toc207102989"/>
      <w:bookmarkStart w:id="150" w:name="_Toc207103175"/>
      <w:bookmarkStart w:id="151" w:name="_Toc207103228"/>
      <w:r w:rsidRPr="000C0A94">
        <w:t>4. </w:t>
      </w:r>
      <w:r w:rsidR="00704F94" w:rsidRPr="000C0A94">
        <w:t xml:space="preserve">КОНТРОЛЬ И ОЦЕНКА РЕЗУЛЬТАТОВ ОСВОЕНИЯ </w:t>
      </w:r>
      <w:r w:rsidR="00704F94" w:rsidRPr="000C0A94">
        <w:br/>
        <w:t>ПРОФЕССИОНАЛЬНОГО МОДУЛЯ</w:t>
      </w:r>
      <w:bookmarkEnd w:id="148"/>
      <w:bookmarkEnd w:id="149"/>
      <w:bookmarkEnd w:id="150"/>
      <w:bookmarkEnd w:id="151"/>
    </w:p>
    <w:p w14:paraId="65B574DD" w14:textId="77777777" w:rsidR="00704F94" w:rsidRPr="002C5973" w:rsidRDefault="00704F94" w:rsidP="00FD504E">
      <w:pPr>
        <w:pStyle w:val="1f"/>
        <w:spacing w:before="0" w:after="0"/>
        <w:rPr>
          <w:b w:val="0"/>
          <w:bCs w:val="0"/>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5861"/>
        <w:gridCol w:w="2751"/>
      </w:tblGrid>
      <w:tr w:rsidR="006E13BE" w:rsidRPr="002C5973" w14:paraId="535F6E29" w14:textId="77777777" w:rsidTr="00C72A9B">
        <w:trPr>
          <w:trHeight w:val="23"/>
        </w:trPr>
        <w:tc>
          <w:tcPr>
            <w:tcW w:w="630" w:type="pct"/>
          </w:tcPr>
          <w:p w14:paraId="7D5141E2" w14:textId="77777777" w:rsidR="00C72A9B" w:rsidRPr="002C5973" w:rsidRDefault="00C72A9B" w:rsidP="00FD504E">
            <w:pPr>
              <w:suppressAutoHyphens/>
              <w:spacing w:after="0"/>
              <w:contextualSpacing/>
              <w:jc w:val="center"/>
              <w:rPr>
                <w:rFonts w:ascii="Times New Roman" w:hAnsi="Times New Roman" w:cs="Times New Roman"/>
                <w:b/>
                <w:iCs/>
                <w:color w:val="000000" w:themeColor="text1"/>
                <w:sz w:val="24"/>
                <w:szCs w:val="24"/>
              </w:rPr>
            </w:pPr>
            <w:r w:rsidRPr="002C5973">
              <w:rPr>
                <w:rFonts w:ascii="Times New Roman" w:hAnsi="Times New Roman" w:cs="Times New Roman"/>
                <w:b/>
                <w:iCs/>
                <w:color w:val="000000" w:themeColor="text1"/>
                <w:sz w:val="24"/>
                <w:szCs w:val="24"/>
              </w:rPr>
              <w:t xml:space="preserve">Код ПК, </w:t>
            </w:r>
            <w:proofErr w:type="gramStart"/>
            <w:r w:rsidRPr="002C5973">
              <w:rPr>
                <w:rFonts w:ascii="Times New Roman" w:hAnsi="Times New Roman" w:cs="Times New Roman"/>
                <w:b/>
                <w:iCs/>
                <w:color w:val="000000" w:themeColor="text1"/>
                <w:sz w:val="24"/>
                <w:szCs w:val="24"/>
              </w:rPr>
              <w:t>ОК</w:t>
            </w:r>
            <w:proofErr w:type="gramEnd"/>
          </w:p>
        </w:tc>
        <w:tc>
          <w:tcPr>
            <w:tcW w:w="2974" w:type="pct"/>
            <w:vAlign w:val="center"/>
          </w:tcPr>
          <w:p w14:paraId="3159881E" w14:textId="77777777" w:rsidR="00C72A9B" w:rsidRPr="002C5973" w:rsidRDefault="00C72A9B" w:rsidP="00FD504E">
            <w:pPr>
              <w:suppressAutoHyphens/>
              <w:spacing w:after="0"/>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iCs/>
                <w:color w:val="000000" w:themeColor="text1"/>
                <w:sz w:val="24"/>
                <w:szCs w:val="24"/>
              </w:rPr>
              <w:t>Критерии оценки результата</w:t>
            </w:r>
            <w:r w:rsidRPr="002C5973">
              <w:rPr>
                <w:rFonts w:ascii="Times New Roman" w:hAnsi="Times New Roman" w:cs="Times New Roman"/>
                <w:b/>
                <w:iCs/>
                <w:color w:val="000000" w:themeColor="text1"/>
                <w:sz w:val="24"/>
                <w:szCs w:val="24"/>
              </w:rPr>
              <w:br/>
              <w:t>(показатели освоенности компетенций)</w:t>
            </w:r>
          </w:p>
        </w:tc>
        <w:tc>
          <w:tcPr>
            <w:tcW w:w="1396" w:type="pct"/>
            <w:vAlign w:val="center"/>
          </w:tcPr>
          <w:p w14:paraId="52C7BB0B" w14:textId="4DA570CA" w:rsidR="00C72A9B" w:rsidRPr="002C5973" w:rsidRDefault="00C72A9B" w:rsidP="000C0A94">
            <w:pPr>
              <w:suppressAutoHyphens/>
              <w:spacing w:after="0"/>
              <w:contextualSpacing/>
              <w:jc w:val="center"/>
              <w:rPr>
                <w:rFonts w:ascii="Times New Roman" w:hAnsi="Times New Roman" w:cs="Times New Roman"/>
                <w:b/>
                <w:color w:val="000000" w:themeColor="text1"/>
                <w:sz w:val="24"/>
                <w:szCs w:val="24"/>
              </w:rPr>
            </w:pPr>
            <w:r w:rsidRPr="002C5973">
              <w:rPr>
                <w:rFonts w:ascii="Times New Roman" w:hAnsi="Times New Roman" w:cs="Times New Roman"/>
                <w:b/>
                <w:color w:val="000000" w:themeColor="text1"/>
                <w:sz w:val="24"/>
                <w:szCs w:val="24"/>
              </w:rPr>
              <w:t>Формы контроля и методы оценки</w:t>
            </w:r>
          </w:p>
        </w:tc>
      </w:tr>
      <w:tr w:rsidR="006E13BE" w:rsidRPr="002C5973" w14:paraId="547E52E3" w14:textId="77777777" w:rsidTr="00C72A9B">
        <w:trPr>
          <w:trHeight w:val="23"/>
        </w:trPr>
        <w:tc>
          <w:tcPr>
            <w:tcW w:w="630" w:type="pct"/>
          </w:tcPr>
          <w:p w14:paraId="0F11FA95"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Style w:val="afb"/>
                <w:i w:val="0"/>
                <w:color w:val="000000" w:themeColor="text1"/>
                <w:sz w:val="24"/>
                <w:szCs w:val="24"/>
                <w:lang w:eastAsia="ru-RU"/>
              </w:rPr>
              <w:t xml:space="preserve">ПК 3.1. </w:t>
            </w:r>
          </w:p>
        </w:tc>
        <w:tc>
          <w:tcPr>
            <w:tcW w:w="2974" w:type="pct"/>
          </w:tcPr>
          <w:p w14:paraId="3FC6D7E2" w14:textId="77777777" w:rsidR="00C72A9B" w:rsidRPr="002C5973" w:rsidRDefault="00C72A9B" w:rsidP="00FD504E">
            <w:pPr>
              <w:widowControl w:val="0"/>
              <w:tabs>
                <w:tab w:val="left" w:pos="449"/>
                <w:tab w:val="left" w:pos="2096"/>
                <w:tab w:val="left" w:pos="3307"/>
              </w:tabs>
              <w:spacing w:after="0"/>
              <w:rPr>
                <w:rStyle w:val="afb"/>
                <w:i w:val="0"/>
                <w:color w:val="000000" w:themeColor="text1"/>
                <w:sz w:val="24"/>
                <w:szCs w:val="24"/>
                <w:lang w:eastAsia="ru-RU"/>
              </w:rPr>
            </w:pPr>
            <w:r w:rsidRPr="002C5973">
              <w:rPr>
                <w:rStyle w:val="afb"/>
                <w:i w:val="0"/>
                <w:color w:val="000000" w:themeColor="text1"/>
                <w:sz w:val="24"/>
                <w:szCs w:val="24"/>
                <w:lang w:eastAsia="ru-RU"/>
              </w:rPr>
              <w:t>демонстрирует умения организовывать эффективную работу структурного подразделения с помощью управленческих решений;</w:t>
            </w:r>
          </w:p>
          <w:p w14:paraId="4A54C3F4"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Style w:val="afb"/>
                <w:i w:val="0"/>
                <w:color w:val="000000" w:themeColor="text1"/>
                <w:sz w:val="24"/>
                <w:szCs w:val="24"/>
                <w:lang w:eastAsia="ru-RU"/>
              </w:rPr>
              <w:t>правильно излагает знания о судовом экипаже и трудовых отношениях на судне</w:t>
            </w:r>
          </w:p>
        </w:tc>
        <w:tc>
          <w:tcPr>
            <w:tcW w:w="1396" w:type="pct"/>
            <w:vMerge w:val="restart"/>
          </w:tcPr>
          <w:p w14:paraId="30EE5317"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p w14:paraId="41F65EF7" w14:textId="77777777" w:rsidR="00C72A9B" w:rsidRPr="002C5973" w:rsidRDefault="00C72A9B" w:rsidP="00FD504E">
            <w:pPr>
              <w:widowControl w:val="0"/>
              <w:spacing w:after="0"/>
              <w:contextualSpacing/>
              <w:rPr>
                <w:rFonts w:ascii="Times New Roman" w:hAnsi="Times New Roman" w:cs="Times New Roman"/>
                <w:bCs/>
                <w:color w:val="000000" w:themeColor="text1"/>
                <w:sz w:val="24"/>
                <w:szCs w:val="24"/>
              </w:rPr>
            </w:pPr>
            <w:r w:rsidRPr="002C5973">
              <w:rPr>
                <w:rFonts w:ascii="Times New Roman" w:hAnsi="Times New Roman" w:cs="Times New Roman"/>
                <w:bCs/>
                <w:color w:val="000000" w:themeColor="text1"/>
                <w:sz w:val="24"/>
                <w:szCs w:val="24"/>
              </w:rPr>
              <w:t>Экспертная оценка выполнения практических работ.</w:t>
            </w:r>
          </w:p>
          <w:p w14:paraId="23A5F9C2" w14:textId="77777777" w:rsidR="00C72A9B" w:rsidRPr="002C5973" w:rsidRDefault="00C72A9B" w:rsidP="00FD504E">
            <w:pPr>
              <w:widowControl w:val="0"/>
              <w:snapToGrid w:val="0"/>
              <w:spacing w:after="0"/>
              <w:rPr>
                <w:rFonts w:ascii="Times New Roman" w:hAnsi="Times New Roman" w:cs="Times New Roman"/>
                <w:color w:val="000000" w:themeColor="text1"/>
                <w:sz w:val="24"/>
                <w:szCs w:val="24"/>
              </w:rPr>
            </w:pPr>
            <w:r w:rsidRPr="002C5973">
              <w:rPr>
                <w:rFonts w:ascii="Times New Roman" w:hAnsi="Times New Roman" w:cs="Times New Roman"/>
                <w:bCs/>
                <w:color w:val="000000" w:themeColor="text1"/>
                <w:sz w:val="24"/>
                <w:szCs w:val="24"/>
              </w:rPr>
              <w:t>Устный и письменный опрос, тестирование, проверочные работы.</w:t>
            </w:r>
          </w:p>
          <w:p w14:paraId="316B3AA7" w14:textId="77777777" w:rsidR="00C72A9B" w:rsidRPr="002C5973" w:rsidRDefault="00C72A9B" w:rsidP="00FD504E">
            <w:pPr>
              <w:pStyle w:val="TableParagraph"/>
              <w:spacing w:line="276" w:lineRule="auto"/>
              <w:rPr>
                <w:color w:val="000000" w:themeColor="text1"/>
                <w:sz w:val="24"/>
                <w:szCs w:val="24"/>
              </w:rPr>
            </w:pPr>
            <w:r w:rsidRPr="002C5973">
              <w:rPr>
                <w:color w:val="000000" w:themeColor="text1"/>
                <w:sz w:val="24"/>
                <w:szCs w:val="24"/>
              </w:rPr>
              <w:t>Зачет по производственной практике.</w:t>
            </w:r>
          </w:p>
          <w:p w14:paraId="79B5F4D4"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Промежуточная аттестация в форме экзамена</w:t>
            </w:r>
          </w:p>
        </w:tc>
      </w:tr>
      <w:tr w:rsidR="006E13BE" w:rsidRPr="002C5973" w14:paraId="6DFF6397" w14:textId="77777777" w:rsidTr="00C72A9B">
        <w:trPr>
          <w:trHeight w:val="23"/>
        </w:trPr>
        <w:tc>
          <w:tcPr>
            <w:tcW w:w="630" w:type="pct"/>
          </w:tcPr>
          <w:p w14:paraId="0D3EC1A2"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Style w:val="afb"/>
                <w:i w:val="0"/>
                <w:color w:val="000000" w:themeColor="text1"/>
                <w:sz w:val="24"/>
                <w:szCs w:val="24"/>
                <w:lang w:eastAsia="ru-RU"/>
              </w:rPr>
              <w:t xml:space="preserve">ПК 3.2. </w:t>
            </w:r>
          </w:p>
        </w:tc>
        <w:tc>
          <w:tcPr>
            <w:tcW w:w="2974" w:type="pct"/>
          </w:tcPr>
          <w:p w14:paraId="3B971E4C" w14:textId="77777777" w:rsidR="00C72A9B" w:rsidRPr="002C5973" w:rsidRDefault="00C72A9B" w:rsidP="00FD504E">
            <w:pPr>
              <w:widowControl w:val="0"/>
              <w:tabs>
                <w:tab w:val="left" w:pos="449"/>
                <w:tab w:val="left" w:pos="2096"/>
                <w:tab w:val="left" w:pos="3307"/>
              </w:tabs>
              <w:spacing w:after="0"/>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профессиональные и личностные качества руководителя;</w:t>
            </w:r>
          </w:p>
          <w:p w14:paraId="2F721729" w14:textId="77777777" w:rsidR="00C72A9B" w:rsidRPr="002C5973" w:rsidRDefault="00C72A9B" w:rsidP="00FD504E">
            <w:pPr>
              <w:widowControl w:val="0"/>
              <w:tabs>
                <w:tab w:val="left" w:pos="449"/>
                <w:tab w:val="left" w:pos="2096"/>
                <w:tab w:val="left" w:pos="3307"/>
              </w:tabs>
              <w:spacing w:after="0"/>
              <w:rPr>
                <w:rStyle w:val="afb"/>
                <w:i w:val="0"/>
                <w:color w:val="000000" w:themeColor="text1"/>
                <w:sz w:val="24"/>
                <w:szCs w:val="24"/>
                <w:lang w:eastAsia="ru-RU"/>
              </w:rPr>
            </w:pPr>
            <w:r w:rsidRPr="002C5973">
              <w:rPr>
                <w:rFonts w:ascii="Times New Roman" w:hAnsi="Times New Roman" w:cs="Times New Roman"/>
                <w:color w:val="000000" w:themeColor="text1"/>
                <w:sz w:val="24"/>
                <w:szCs w:val="24"/>
              </w:rPr>
              <w:t>демонстрирует умения оформлять судовые документы;</w:t>
            </w:r>
          </w:p>
          <w:p w14:paraId="46EF59A9"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Style w:val="afb"/>
                <w:i w:val="0"/>
                <w:color w:val="000000" w:themeColor="text1"/>
                <w:sz w:val="24"/>
                <w:szCs w:val="24"/>
                <w:lang w:eastAsia="ru-RU"/>
              </w:rPr>
              <w:t xml:space="preserve">перечисляет и интерпретирует методы </w:t>
            </w:r>
            <w:r w:rsidRPr="002C5973">
              <w:rPr>
                <w:rFonts w:ascii="Times New Roman" w:hAnsi="Times New Roman" w:cs="Times New Roman"/>
                <w:color w:val="000000" w:themeColor="text1"/>
                <w:sz w:val="24"/>
                <w:szCs w:val="24"/>
              </w:rPr>
              <w:t>эффективного управления структурным подразделением</w:t>
            </w:r>
          </w:p>
        </w:tc>
        <w:tc>
          <w:tcPr>
            <w:tcW w:w="1396" w:type="pct"/>
            <w:vMerge/>
          </w:tcPr>
          <w:p w14:paraId="674F7319"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28C69B00" w14:textId="77777777" w:rsidTr="00C72A9B">
        <w:trPr>
          <w:trHeight w:val="23"/>
        </w:trPr>
        <w:tc>
          <w:tcPr>
            <w:tcW w:w="630" w:type="pct"/>
          </w:tcPr>
          <w:p w14:paraId="799C8C11"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Style w:val="afb"/>
                <w:i w:val="0"/>
                <w:color w:val="000000" w:themeColor="text1"/>
                <w:sz w:val="24"/>
                <w:szCs w:val="24"/>
                <w:lang w:eastAsia="ru-RU"/>
              </w:rPr>
              <w:t xml:space="preserve">ПК 3.3. </w:t>
            </w:r>
          </w:p>
          <w:p w14:paraId="05B65DE4"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
        </w:tc>
        <w:tc>
          <w:tcPr>
            <w:tcW w:w="2974" w:type="pct"/>
          </w:tcPr>
          <w:p w14:paraId="403CB517"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r w:rsidRPr="002C5973">
              <w:rPr>
                <w:rFonts w:ascii="Times New Roman" w:hAnsi="Times New Roman" w:cs="Times New Roman"/>
                <w:color w:val="000000" w:themeColor="text1"/>
                <w:sz w:val="24"/>
                <w:szCs w:val="24"/>
              </w:rPr>
              <w:t>демонстрирует умения анализировать деятельность структурного подразделения, оценивает результаты данной деятельности и на основе анализа разрабатывает корректирующие действия, направленные на повышение эффективности труда</w:t>
            </w:r>
          </w:p>
        </w:tc>
        <w:tc>
          <w:tcPr>
            <w:tcW w:w="1396" w:type="pct"/>
            <w:vMerge/>
          </w:tcPr>
          <w:p w14:paraId="73FC1535"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476B2B7C" w14:textId="77777777" w:rsidTr="00C72A9B">
        <w:trPr>
          <w:trHeight w:val="23"/>
        </w:trPr>
        <w:tc>
          <w:tcPr>
            <w:tcW w:w="630" w:type="pct"/>
          </w:tcPr>
          <w:p w14:paraId="66351581" w14:textId="53EAC4B8" w:rsidR="00C72A9B" w:rsidRPr="002C5973" w:rsidRDefault="000C0A94" w:rsidP="00FD504E">
            <w:pPr>
              <w:suppressAutoHyphens/>
              <w:spacing w:after="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w:t>
            </w:r>
            <w:r w:rsidR="00C72A9B" w:rsidRPr="002C5973">
              <w:rPr>
                <w:rFonts w:ascii="Times New Roman" w:hAnsi="Times New Roman" w:cs="Times New Roman"/>
                <w:color w:val="000000" w:themeColor="text1"/>
                <w:sz w:val="24"/>
                <w:szCs w:val="24"/>
              </w:rPr>
              <w:t>01</w:t>
            </w:r>
          </w:p>
        </w:tc>
        <w:tc>
          <w:tcPr>
            <w:tcW w:w="2974" w:type="pct"/>
          </w:tcPr>
          <w:p w14:paraId="1D86F325"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распознает задачи профессиональной деятельности в различных контекстах, анализирует, выделяет составные части, определяет этапы и успешно их решает при исполнении должностных обязанностей</w:t>
            </w:r>
          </w:p>
        </w:tc>
        <w:tc>
          <w:tcPr>
            <w:tcW w:w="1396" w:type="pct"/>
            <w:vMerge/>
          </w:tcPr>
          <w:p w14:paraId="5D2AA0E4"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589A99E1" w14:textId="77777777" w:rsidTr="00C72A9B">
        <w:trPr>
          <w:trHeight w:val="23"/>
        </w:trPr>
        <w:tc>
          <w:tcPr>
            <w:tcW w:w="630" w:type="pct"/>
          </w:tcPr>
          <w:p w14:paraId="75701A05" w14:textId="4B079AC3" w:rsidR="00C72A9B" w:rsidRPr="002C5973" w:rsidRDefault="000C0A94" w:rsidP="00FD504E">
            <w:pPr>
              <w:suppressAutoHyphens/>
              <w:spacing w:after="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w:t>
            </w:r>
            <w:r w:rsidR="00C72A9B" w:rsidRPr="002C5973">
              <w:rPr>
                <w:rFonts w:ascii="Times New Roman" w:hAnsi="Times New Roman" w:cs="Times New Roman"/>
                <w:color w:val="000000" w:themeColor="text1"/>
                <w:sz w:val="24"/>
                <w:szCs w:val="24"/>
              </w:rPr>
              <w:t>02</w:t>
            </w:r>
          </w:p>
        </w:tc>
        <w:tc>
          <w:tcPr>
            <w:tcW w:w="2974" w:type="pct"/>
          </w:tcPr>
          <w:p w14:paraId="68A33A2F"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выполняет задачи профессиональной деятельности успешно посредством поиска и нахождения необходимой информации, её структурирования и выделения наиболее значимой для применения</w:t>
            </w:r>
          </w:p>
        </w:tc>
        <w:tc>
          <w:tcPr>
            <w:tcW w:w="1396" w:type="pct"/>
            <w:vMerge/>
          </w:tcPr>
          <w:p w14:paraId="58FC0D64"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5CD5CB91" w14:textId="77777777" w:rsidTr="00C72A9B">
        <w:trPr>
          <w:trHeight w:val="23"/>
        </w:trPr>
        <w:tc>
          <w:tcPr>
            <w:tcW w:w="630" w:type="pct"/>
          </w:tcPr>
          <w:p w14:paraId="3E0E43CD" w14:textId="1486E2E3" w:rsidR="00C72A9B" w:rsidRPr="002C5973" w:rsidRDefault="000C0A94" w:rsidP="00FD504E">
            <w:pPr>
              <w:suppressAutoHyphens/>
              <w:spacing w:after="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w:t>
            </w:r>
            <w:r w:rsidR="00C72A9B" w:rsidRPr="002C5973">
              <w:rPr>
                <w:rFonts w:ascii="Times New Roman" w:hAnsi="Times New Roman" w:cs="Times New Roman"/>
                <w:color w:val="000000" w:themeColor="text1"/>
                <w:sz w:val="24"/>
                <w:szCs w:val="24"/>
              </w:rPr>
              <w:t>03</w:t>
            </w:r>
          </w:p>
        </w:tc>
        <w:tc>
          <w:tcPr>
            <w:tcW w:w="2974" w:type="pct"/>
          </w:tcPr>
          <w:p w14:paraId="444BDB00"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собственное профессиональное и личностное развитие планирует и реализовывает с учётом актуальной нормативно-правовой документации в профессиональной деятельности по выстроенной траектории профессионального развития и самообразования</w:t>
            </w:r>
          </w:p>
        </w:tc>
        <w:tc>
          <w:tcPr>
            <w:tcW w:w="1396" w:type="pct"/>
            <w:vMerge/>
          </w:tcPr>
          <w:p w14:paraId="2D1D6C70"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26E2738F" w14:textId="77777777" w:rsidTr="00C72A9B">
        <w:trPr>
          <w:trHeight w:val="23"/>
        </w:trPr>
        <w:tc>
          <w:tcPr>
            <w:tcW w:w="630" w:type="pct"/>
          </w:tcPr>
          <w:p w14:paraId="10EF7370" w14:textId="0C73B2F7" w:rsidR="00C72A9B" w:rsidRPr="002C5973" w:rsidRDefault="000C0A94" w:rsidP="00FD504E">
            <w:pPr>
              <w:suppressAutoHyphens/>
              <w:spacing w:after="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w:t>
            </w:r>
            <w:r w:rsidR="00C72A9B" w:rsidRPr="002C5973">
              <w:rPr>
                <w:rFonts w:ascii="Times New Roman" w:hAnsi="Times New Roman" w:cs="Times New Roman"/>
                <w:color w:val="000000" w:themeColor="text1"/>
                <w:sz w:val="24"/>
                <w:szCs w:val="24"/>
              </w:rPr>
              <w:t>04</w:t>
            </w:r>
          </w:p>
        </w:tc>
        <w:tc>
          <w:tcPr>
            <w:tcW w:w="2974" w:type="pct"/>
          </w:tcPr>
          <w:p w14:paraId="4D2C4988"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взаимодействие с коллегами, руководством и клиентами в ходе профессиональной деятельности осуществляет с учётом психологической особенности личности и психологических основ деятельности коллектива</w:t>
            </w:r>
          </w:p>
        </w:tc>
        <w:tc>
          <w:tcPr>
            <w:tcW w:w="1396" w:type="pct"/>
            <w:vMerge/>
          </w:tcPr>
          <w:p w14:paraId="370DC8F0"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666D8479" w14:textId="77777777" w:rsidTr="00C72A9B">
        <w:trPr>
          <w:trHeight w:val="23"/>
        </w:trPr>
        <w:tc>
          <w:tcPr>
            <w:tcW w:w="630" w:type="pct"/>
          </w:tcPr>
          <w:p w14:paraId="5877FCA8" w14:textId="77777777" w:rsidR="00C72A9B" w:rsidRPr="002C5973" w:rsidRDefault="00C72A9B" w:rsidP="00FD504E">
            <w:pPr>
              <w:suppressAutoHyphens/>
              <w:spacing w:after="0"/>
              <w:contextualSpacing/>
              <w:rPr>
                <w:rFonts w:ascii="Times New Roman" w:hAnsi="Times New Roman" w:cs="Times New Roman"/>
                <w:color w:val="000000" w:themeColor="text1"/>
                <w:sz w:val="24"/>
                <w:szCs w:val="24"/>
              </w:rPr>
            </w:pPr>
            <w:proofErr w:type="gramStart"/>
            <w:r w:rsidRPr="002C5973">
              <w:rPr>
                <w:rFonts w:ascii="Times New Roman" w:hAnsi="Times New Roman" w:cs="Times New Roman"/>
                <w:color w:val="000000" w:themeColor="text1"/>
                <w:sz w:val="24"/>
                <w:szCs w:val="24"/>
              </w:rPr>
              <w:t>ОК</w:t>
            </w:r>
            <w:proofErr w:type="gramEnd"/>
            <w:r w:rsidRPr="002C5973">
              <w:rPr>
                <w:rFonts w:ascii="Times New Roman" w:hAnsi="Times New Roman" w:cs="Times New Roman"/>
                <w:color w:val="000000" w:themeColor="text1"/>
                <w:sz w:val="24"/>
                <w:szCs w:val="24"/>
              </w:rPr>
              <w:t xml:space="preserve"> 05</w:t>
            </w:r>
          </w:p>
        </w:tc>
        <w:tc>
          <w:tcPr>
            <w:tcW w:w="2974" w:type="pct"/>
          </w:tcPr>
          <w:p w14:paraId="0E248C5B"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 xml:space="preserve">оформляет документы и излагает свои мысли по профессиональной тематике на государственном языке Российской Федерации точно и чётко. Правила взаимодействия с руководством, делового этикета и </w:t>
            </w:r>
            <w:r w:rsidRPr="002C5973">
              <w:rPr>
                <w:rFonts w:ascii="Times New Roman" w:hAnsi="Times New Roman" w:cs="Times New Roman"/>
                <w:color w:val="000000" w:themeColor="text1"/>
                <w:sz w:val="24"/>
                <w:szCs w:val="24"/>
              </w:rPr>
              <w:lastRenderedPageBreak/>
              <w:t>делового общения понимает и соблюдает.</w:t>
            </w:r>
          </w:p>
        </w:tc>
        <w:tc>
          <w:tcPr>
            <w:tcW w:w="1396" w:type="pct"/>
            <w:vMerge/>
          </w:tcPr>
          <w:p w14:paraId="2B2931F0"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72884295" w14:textId="77777777" w:rsidTr="00C72A9B">
        <w:trPr>
          <w:trHeight w:val="23"/>
        </w:trPr>
        <w:tc>
          <w:tcPr>
            <w:tcW w:w="630" w:type="pct"/>
          </w:tcPr>
          <w:p w14:paraId="12801051" w14:textId="5709B3CF" w:rsidR="00C72A9B" w:rsidRPr="002C5973" w:rsidRDefault="000C0A94" w:rsidP="00FD504E">
            <w:pPr>
              <w:suppressAutoHyphens/>
              <w:spacing w:after="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ОК.</w:t>
            </w:r>
            <w:r w:rsidR="00C72A9B" w:rsidRPr="002C5973">
              <w:rPr>
                <w:rFonts w:ascii="Times New Roman" w:hAnsi="Times New Roman" w:cs="Times New Roman"/>
                <w:color w:val="000000" w:themeColor="text1"/>
                <w:sz w:val="24"/>
                <w:szCs w:val="24"/>
              </w:rPr>
              <w:t>06</w:t>
            </w:r>
          </w:p>
        </w:tc>
        <w:tc>
          <w:tcPr>
            <w:tcW w:w="2974" w:type="pct"/>
          </w:tcPr>
          <w:p w14:paraId="55FEBEA7"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обладает сформированной гражданской позицией, демонстрирует наличие системы нравственных принципов и традиционных российских духовно-нравственных ценностей, значимость своей профессии понимается и может быть объяснена</w:t>
            </w:r>
          </w:p>
        </w:tc>
        <w:tc>
          <w:tcPr>
            <w:tcW w:w="1396" w:type="pct"/>
            <w:vMerge/>
          </w:tcPr>
          <w:p w14:paraId="28E4F498"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1A4B3F9B" w14:textId="77777777" w:rsidTr="00C72A9B">
        <w:trPr>
          <w:trHeight w:val="23"/>
        </w:trPr>
        <w:tc>
          <w:tcPr>
            <w:tcW w:w="630" w:type="pct"/>
          </w:tcPr>
          <w:p w14:paraId="706F4663" w14:textId="5D59B68C" w:rsidR="00C72A9B" w:rsidRPr="002C5973" w:rsidRDefault="000C0A94" w:rsidP="00FD504E">
            <w:pPr>
              <w:suppressAutoHyphens/>
              <w:spacing w:after="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w:t>
            </w:r>
            <w:r w:rsidR="00C72A9B" w:rsidRPr="002C5973">
              <w:rPr>
                <w:rFonts w:ascii="Times New Roman" w:hAnsi="Times New Roman" w:cs="Times New Roman"/>
                <w:color w:val="000000" w:themeColor="text1"/>
                <w:sz w:val="24"/>
                <w:szCs w:val="24"/>
              </w:rPr>
              <w:t>07</w:t>
            </w:r>
          </w:p>
        </w:tc>
        <w:tc>
          <w:tcPr>
            <w:tcW w:w="2974" w:type="pct"/>
          </w:tcPr>
          <w:p w14:paraId="77EC3255"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соблюдает нормы экологической безопасности, точно определяет направления ресурсосбережения в рамках профессиональной деятельности по специальности</w:t>
            </w:r>
          </w:p>
        </w:tc>
        <w:tc>
          <w:tcPr>
            <w:tcW w:w="1396" w:type="pct"/>
            <w:vMerge/>
          </w:tcPr>
          <w:p w14:paraId="3B53D626"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6E13BE" w:rsidRPr="002C5973" w14:paraId="695C15F6" w14:textId="77777777" w:rsidTr="00C72A9B">
        <w:trPr>
          <w:trHeight w:val="23"/>
        </w:trPr>
        <w:tc>
          <w:tcPr>
            <w:tcW w:w="630" w:type="pct"/>
          </w:tcPr>
          <w:p w14:paraId="53D3E1F1" w14:textId="4E336671" w:rsidR="00C72A9B" w:rsidRPr="002C5973" w:rsidRDefault="000C0A94" w:rsidP="00FD504E">
            <w:pPr>
              <w:suppressAutoHyphens/>
              <w:spacing w:after="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w:t>
            </w:r>
            <w:r w:rsidR="00C72A9B" w:rsidRPr="002C5973">
              <w:rPr>
                <w:rFonts w:ascii="Times New Roman" w:hAnsi="Times New Roman" w:cs="Times New Roman"/>
                <w:color w:val="000000" w:themeColor="text1"/>
                <w:sz w:val="24"/>
                <w:szCs w:val="24"/>
              </w:rPr>
              <w:t>08</w:t>
            </w:r>
          </w:p>
        </w:tc>
        <w:tc>
          <w:tcPr>
            <w:tcW w:w="2974" w:type="pct"/>
          </w:tcPr>
          <w:p w14:paraId="028FC314"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Fonts w:ascii="Times New Roman" w:hAnsi="Times New Roman" w:cs="Times New Roman"/>
                <w:iCs/>
                <w:color w:val="000000" w:themeColor="text1"/>
                <w:sz w:val="24"/>
                <w:szCs w:val="24"/>
              </w:rPr>
              <w:t>занимается физической культурой и спортом, владеет комплексом упражнений, необходимых для укрепления здоровья</w:t>
            </w:r>
          </w:p>
        </w:tc>
        <w:tc>
          <w:tcPr>
            <w:tcW w:w="1396" w:type="pct"/>
            <w:vMerge/>
          </w:tcPr>
          <w:p w14:paraId="603B98A7"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r w:rsidR="00035CCE" w:rsidRPr="002C5973" w14:paraId="46C83289" w14:textId="77777777" w:rsidTr="00C72A9B">
        <w:trPr>
          <w:trHeight w:val="23"/>
        </w:trPr>
        <w:tc>
          <w:tcPr>
            <w:tcW w:w="630" w:type="pct"/>
          </w:tcPr>
          <w:p w14:paraId="0CC3604D" w14:textId="4078A0EA" w:rsidR="00C72A9B" w:rsidRPr="002C5973" w:rsidRDefault="000C0A94" w:rsidP="00FD504E">
            <w:pPr>
              <w:suppressAutoHyphens/>
              <w:spacing w:after="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w:t>
            </w:r>
            <w:r w:rsidR="00C72A9B" w:rsidRPr="002C5973">
              <w:rPr>
                <w:rFonts w:ascii="Times New Roman" w:hAnsi="Times New Roman" w:cs="Times New Roman"/>
                <w:color w:val="000000" w:themeColor="text1"/>
                <w:sz w:val="24"/>
                <w:szCs w:val="24"/>
              </w:rPr>
              <w:t>09</w:t>
            </w:r>
          </w:p>
        </w:tc>
        <w:tc>
          <w:tcPr>
            <w:tcW w:w="2974" w:type="pct"/>
          </w:tcPr>
          <w:p w14:paraId="3E522CF5" w14:textId="77777777" w:rsidR="00C72A9B" w:rsidRPr="002C5973" w:rsidRDefault="00C72A9B" w:rsidP="00FD504E">
            <w:pPr>
              <w:suppressAutoHyphens/>
              <w:spacing w:after="0"/>
              <w:contextualSpacing/>
              <w:rPr>
                <w:rFonts w:ascii="Times New Roman" w:hAnsi="Times New Roman" w:cs="Times New Roman"/>
                <w:i/>
                <w:color w:val="000000" w:themeColor="text1"/>
                <w:sz w:val="24"/>
                <w:szCs w:val="24"/>
              </w:rPr>
            </w:pPr>
            <w:r w:rsidRPr="002C5973">
              <w:rPr>
                <w:rFonts w:ascii="Times New Roman" w:hAnsi="Times New Roman" w:cs="Times New Roman"/>
                <w:color w:val="000000" w:themeColor="text1"/>
                <w:sz w:val="24"/>
                <w:szCs w:val="24"/>
              </w:rPr>
              <w:t>правильно понимает и использует профессиональную документацию на государственном и иностранном языке для исполнения должностных обязанностей</w:t>
            </w:r>
          </w:p>
        </w:tc>
        <w:tc>
          <w:tcPr>
            <w:tcW w:w="1396" w:type="pct"/>
            <w:vMerge/>
          </w:tcPr>
          <w:p w14:paraId="71939BAD" w14:textId="77777777" w:rsidR="00C72A9B" w:rsidRPr="002C5973" w:rsidDel="009D5E3A" w:rsidRDefault="00C72A9B" w:rsidP="00FD504E">
            <w:pPr>
              <w:suppressAutoHyphens/>
              <w:spacing w:after="0"/>
              <w:contextualSpacing/>
              <w:rPr>
                <w:rFonts w:ascii="Times New Roman" w:hAnsi="Times New Roman" w:cs="Times New Roman"/>
                <w:i/>
                <w:color w:val="000000" w:themeColor="text1"/>
                <w:sz w:val="24"/>
                <w:szCs w:val="24"/>
              </w:rPr>
            </w:pPr>
          </w:p>
        </w:tc>
      </w:tr>
    </w:tbl>
    <w:p w14:paraId="094780D3" w14:textId="77777777" w:rsidR="00C72A9B" w:rsidRPr="002C5973" w:rsidRDefault="00C72A9B" w:rsidP="00FD504E">
      <w:pPr>
        <w:spacing w:after="0"/>
        <w:rPr>
          <w:rFonts w:ascii="Times New Roman" w:hAnsi="Times New Roman" w:cs="Times New Roman"/>
          <w:b/>
          <w:bCs/>
          <w:color w:val="000000" w:themeColor="text1"/>
          <w:sz w:val="18"/>
          <w:szCs w:val="18"/>
        </w:rPr>
      </w:pPr>
    </w:p>
    <w:p w14:paraId="1725C3F8" w14:textId="77777777" w:rsidR="00C72A9B" w:rsidRPr="002C5973" w:rsidRDefault="00C72A9B" w:rsidP="00FD504E">
      <w:pPr>
        <w:spacing w:after="0" w:line="360" w:lineRule="auto"/>
        <w:jc w:val="center"/>
        <w:rPr>
          <w:rFonts w:ascii="Times New Roman" w:hAnsi="Times New Roman" w:cs="Times New Roman"/>
          <w:b/>
          <w:bCs/>
          <w:color w:val="000000" w:themeColor="text1"/>
          <w:sz w:val="24"/>
          <w:szCs w:val="24"/>
        </w:rPr>
      </w:pPr>
    </w:p>
    <w:p w14:paraId="1EDBC61B" w14:textId="77777777" w:rsidR="00C72A9B" w:rsidRPr="002C5973" w:rsidRDefault="00C72A9B" w:rsidP="00FD504E">
      <w:pPr>
        <w:spacing w:after="0"/>
        <w:jc w:val="right"/>
        <w:rPr>
          <w:rFonts w:ascii="Times New Roman" w:hAnsi="Times New Roman" w:cs="Times New Roman"/>
          <w:b/>
          <w:bCs/>
          <w:color w:val="000000" w:themeColor="text1"/>
          <w:sz w:val="20"/>
          <w:szCs w:val="20"/>
        </w:rPr>
      </w:pPr>
    </w:p>
    <w:p w14:paraId="704BB872" w14:textId="3ABA9614" w:rsidR="00035CCE" w:rsidRPr="002C5973" w:rsidRDefault="00035CCE" w:rsidP="00FD504E">
      <w:pPr>
        <w:spacing w:after="0"/>
        <w:rPr>
          <w:rFonts w:ascii="Times New Roman" w:hAnsi="Times New Roman" w:cs="Times New Roman"/>
          <w:color w:val="000000" w:themeColor="text1"/>
        </w:rPr>
      </w:pPr>
    </w:p>
    <w:sectPr w:rsidR="00035CCE" w:rsidRPr="002C5973" w:rsidSect="00DB2D0A">
      <w:pgSz w:w="11906" w:h="16838"/>
      <w:pgMar w:top="1134" w:right="567" w:bottom="1134"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08C5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EEDB6" w14:textId="77777777" w:rsidR="00ED3FD1" w:rsidRDefault="00ED3FD1" w:rsidP="00C9424B">
      <w:pPr>
        <w:spacing w:after="0" w:line="240" w:lineRule="auto"/>
      </w:pPr>
      <w:r>
        <w:separator/>
      </w:r>
    </w:p>
  </w:endnote>
  <w:endnote w:type="continuationSeparator" w:id="0">
    <w:p w14:paraId="7B630702" w14:textId="77777777" w:rsidR="00ED3FD1" w:rsidRDefault="00ED3FD1" w:rsidP="00C94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80000001"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 w:name="Liberation Sans;Arial">
    <w:altName w:val="MV Boli"/>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Batang;바탕">
    <w:panose1 w:val="00000000000000000000"/>
    <w:charset w:val="80"/>
    <w:family w:val="roman"/>
    <w:notTrueType/>
    <w:pitch w:val="default"/>
  </w:font>
  <w:font w:name="NSimSun">
    <w:panose1 w:val="02010609030101010101"/>
    <w:charset w:val="86"/>
    <w:family w:val="modern"/>
    <w:pitch w:val="fixed"/>
    <w:sig w:usb0="00000003" w:usb1="288F0000" w:usb2="00000016" w:usb3="00000000" w:csb0="00040001" w:csb1="00000000"/>
  </w:font>
  <w:font w:name="Noto Serif CJK SC">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39F5A" w14:textId="77777777" w:rsidR="00ED3FD1" w:rsidRDefault="00ED3FD1" w:rsidP="00C9424B">
      <w:pPr>
        <w:spacing w:after="0" w:line="240" w:lineRule="auto"/>
      </w:pPr>
      <w:r>
        <w:separator/>
      </w:r>
    </w:p>
  </w:footnote>
  <w:footnote w:type="continuationSeparator" w:id="0">
    <w:p w14:paraId="24B1A01B" w14:textId="77777777" w:rsidR="00ED3FD1" w:rsidRDefault="00ED3FD1" w:rsidP="00C9424B">
      <w:pPr>
        <w:spacing w:after="0" w:line="240" w:lineRule="auto"/>
      </w:pPr>
      <w:r>
        <w:continuationSeparator/>
      </w:r>
    </w:p>
  </w:footnote>
  <w:footnote w:id="1">
    <w:p w14:paraId="64B1344C" w14:textId="77777777" w:rsidR="00677E4C" w:rsidRDefault="00677E4C" w:rsidP="00C72A9B">
      <w:pPr>
        <w:pStyle w:val="af1"/>
        <w:rPr>
          <w:i/>
          <w:iCs/>
        </w:rPr>
      </w:pPr>
      <w:r>
        <w:rPr>
          <w:rStyle w:val="af3"/>
        </w:rPr>
        <w:footnoteRef/>
      </w:r>
      <w:r>
        <w:rPr>
          <w:i/>
          <w:iCs/>
        </w:rPr>
        <w:t>Берутся сведения, указанные по данному виду деятельности в п. 4.2.</w:t>
      </w:r>
    </w:p>
  </w:footnote>
  <w:footnote w:id="2">
    <w:p w14:paraId="7D303899" w14:textId="77777777" w:rsidR="00677E4C" w:rsidRPr="00EB5BB1" w:rsidRDefault="00677E4C" w:rsidP="00C72A9B">
      <w:pPr>
        <w:pStyle w:val="af1"/>
        <w:jc w:val="both"/>
        <w:rPr>
          <w:sz w:val="18"/>
          <w:highlight w:val="red"/>
        </w:rPr>
      </w:pPr>
      <w:r w:rsidRPr="00EB5BB1">
        <w:rPr>
          <w:rStyle w:val="af3"/>
          <w:sz w:val="18"/>
        </w:rPr>
        <w:footnoteRef/>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3">
    <w:p w14:paraId="781B8774" w14:textId="77777777" w:rsidR="00677E4C" w:rsidRDefault="00677E4C" w:rsidP="00C72A9B">
      <w:pPr>
        <w:pStyle w:val="af1"/>
        <w:rPr>
          <w:i/>
          <w:iCs/>
        </w:rPr>
      </w:pPr>
      <w:r>
        <w:rPr>
          <w:rStyle w:val="af3"/>
        </w:rPr>
        <w:footnoteRef/>
      </w:r>
      <w:r>
        <w:rPr>
          <w:i/>
          <w:iCs/>
        </w:rPr>
        <w:t>Берутся сведения, указанные по данному виду деятельности в п. 4.2.</w:t>
      </w:r>
    </w:p>
  </w:footnote>
  <w:footnote w:id="4">
    <w:p w14:paraId="5328695F" w14:textId="77777777" w:rsidR="00677E4C" w:rsidRPr="00EB5BB1" w:rsidRDefault="00677E4C" w:rsidP="00C72A9B">
      <w:pPr>
        <w:pStyle w:val="af1"/>
        <w:jc w:val="both"/>
        <w:rPr>
          <w:sz w:val="18"/>
          <w:highlight w:val="red"/>
        </w:rPr>
      </w:pPr>
      <w:r w:rsidRPr="00EB5BB1">
        <w:rPr>
          <w:rStyle w:val="af3"/>
          <w:sz w:val="18"/>
        </w:rPr>
        <w:footnoteRef/>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5">
    <w:p w14:paraId="71663280" w14:textId="77777777" w:rsidR="00677E4C" w:rsidRDefault="00677E4C" w:rsidP="00C72A9B">
      <w:pPr>
        <w:pStyle w:val="af1"/>
        <w:rPr>
          <w:i/>
          <w:iCs/>
        </w:rPr>
      </w:pPr>
      <w:r>
        <w:rPr>
          <w:rStyle w:val="af3"/>
        </w:rPr>
        <w:footnoteRef/>
      </w:r>
      <w:r>
        <w:rPr>
          <w:i/>
          <w:iCs/>
        </w:rPr>
        <w:t>Берутся сведения, указанные по данному виду деятельности в п. 4.2.</w:t>
      </w:r>
    </w:p>
  </w:footnote>
  <w:footnote w:id="6">
    <w:p w14:paraId="78AC575A" w14:textId="77777777" w:rsidR="00677E4C" w:rsidRPr="00EB5BB1" w:rsidRDefault="00677E4C" w:rsidP="00C72A9B">
      <w:pPr>
        <w:pStyle w:val="af1"/>
        <w:jc w:val="both"/>
        <w:rPr>
          <w:sz w:val="18"/>
          <w:highlight w:val="red"/>
        </w:rPr>
      </w:pPr>
      <w:r w:rsidRPr="00EB5BB1">
        <w:rPr>
          <w:rStyle w:val="af3"/>
          <w:sz w:val="18"/>
        </w:rPr>
        <w:footnoteRef/>
      </w:r>
      <w:r w:rsidRPr="00EB5BB1">
        <w:rPr>
          <w:rStyle w:val="afb"/>
          <w:sz w:val="18"/>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AF8EE" w14:textId="77777777" w:rsidR="00677E4C" w:rsidRDefault="00677E4C">
    <w:pPr>
      <w:pStyle w:val="ac"/>
      <w:jc w:val="center"/>
    </w:pPr>
    <w:r>
      <w:fldChar w:fldCharType="begin"/>
    </w:r>
    <w:r>
      <w:instrText xml:space="preserve"> PAGE   \* MERGEFORMAT </w:instrText>
    </w:r>
    <w:r>
      <w:fldChar w:fldCharType="separate"/>
    </w:r>
    <w:r>
      <w:rPr>
        <w:noProof/>
      </w:rPr>
      <w:t>48</w:t>
    </w:r>
    <w:r>
      <w:rPr>
        <w:noProof/>
      </w:rPr>
      <w:fldChar w:fldCharType="end"/>
    </w:r>
  </w:p>
  <w:p w14:paraId="70FCB27A" w14:textId="77777777" w:rsidR="00677E4C" w:rsidRDefault="00677E4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sdtPr>
    <w:sdtContent>
      <w:p w14:paraId="2B6D8E1E" w14:textId="695B8948" w:rsidR="00677E4C" w:rsidRDefault="00677E4C">
        <w:pPr>
          <w:pStyle w:val="ac"/>
          <w:jc w:val="center"/>
        </w:pPr>
        <w:r>
          <w:fldChar w:fldCharType="begin"/>
        </w:r>
        <w:r>
          <w:instrText>PAGE   \* MERGEFORMAT</w:instrText>
        </w:r>
        <w:r>
          <w:fldChar w:fldCharType="separate"/>
        </w:r>
        <w:r w:rsidR="00DF7945">
          <w:rPr>
            <w:noProof/>
          </w:rPr>
          <w:t>1</w:t>
        </w:r>
        <w:r>
          <w:fldChar w:fldCharType="end"/>
        </w:r>
      </w:p>
    </w:sdtContent>
  </w:sdt>
  <w:p w14:paraId="24F1ECDE" w14:textId="77777777" w:rsidR="00677E4C" w:rsidRDefault="00677E4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D3102" w14:textId="77777777" w:rsidR="00677E4C" w:rsidRDefault="00677E4C">
    <w:pPr>
      <w:pStyle w:val="ac"/>
      <w:jc w:val="center"/>
    </w:pPr>
    <w:r>
      <w:fldChar w:fldCharType="begin"/>
    </w:r>
    <w:r>
      <w:instrText xml:space="preserve"> PAGE   \* MERGEFORMAT </w:instrText>
    </w:r>
    <w:r>
      <w:fldChar w:fldCharType="separate"/>
    </w:r>
    <w:r>
      <w:rPr>
        <w:noProof/>
      </w:rPr>
      <w:t>48</w:t>
    </w:r>
    <w:r>
      <w:rPr>
        <w:noProof/>
      </w:rPr>
      <w:fldChar w:fldCharType="end"/>
    </w:r>
  </w:p>
  <w:p w14:paraId="60BDB839" w14:textId="77777777" w:rsidR="00677E4C" w:rsidRDefault="00677E4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269536"/>
    </w:sdtPr>
    <w:sdtContent>
      <w:p w14:paraId="6C224BB3" w14:textId="0CDE287A" w:rsidR="00677E4C" w:rsidRDefault="00677E4C">
        <w:pPr>
          <w:pStyle w:val="ac"/>
          <w:jc w:val="center"/>
        </w:pPr>
        <w:r>
          <w:fldChar w:fldCharType="begin"/>
        </w:r>
        <w:r>
          <w:instrText>PAGE   \* MERGEFORMAT</w:instrText>
        </w:r>
        <w:r>
          <w:fldChar w:fldCharType="separate"/>
        </w:r>
        <w:r w:rsidR="00076134">
          <w:rPr>
            <w:noProof/>
          </w:rPr>
          <w:t>4</w:t>
        </w:r>
        <w:r>
          <w:fldChar w:fldCharType="end"/>
        </w:r>
      </w:p>
    </w:sdtContent>
  </w:sdt>
  <w:p w14:paraId="7ABF0C02" w14:textId="77777777" w:rsidR="00677E4C" w:rsidRDefault="00677E4C">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01759" w14:textId="77777777" w:rsidR="00677E4C" w:rsidRDefault="00677E4C">
    <w:pPr>
      <w:pStyle w:val="ac"/>
      <w:jc w:val="center"/>
    </w:pPr>
    <w:r>
      <w:fldChar w:fldCharType="begin"/>
    </w:r>
    <w:r>
      <w:instrText xml:space="preserve"> PAGE   \* MERGEFORMAT </w:instrText>
    </w:r>
    <w:r>
      <w:fldChar w:fldCharType="separate"/>
    </w:r>
    <w:r>
      <w:rPr>
        <w:noProof/>
      </w:rPr>
      <w:t>48</w:t>
    </w:r>
    <w:r>
      <w:rPr>
        <w:noProof/>
      </w:rPr>
      <w:fldChar w:fldCharType="end"/>
    </w:r>
  </w:p>
  <w:p w14:paraId="3B0C8DCB" w14:textId="77777777" w:rsidR="00677E4C" w:rsidRDefault="00677E4C">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061770"/>
    </w:sdtPr>
    <w:sdtContent>
      <w:p w14:paraId="3AE1C898" w14:textId="37F2E3EF" w:rsidR="00677E4C" w:rsidRDefault="00677E4C">
        <w:pPr>
          <w:pStyle w:val="ac"/>
          <w:jc w:val="center"/>
        </w:pPr>
        <w:r>
          <w:fldChar w:fldCharType="begin"/>
        </w:r>
        <w:r>
          <w:instrText>PAGE   \* MERGEFORMAT</w:instrText>
        </w:r>
        <w:r>
          <w:fldChar w:fldCharType="separate"/>
        </w:r>
        <w:r w:rsidR="00076134">
          <w:rPr>
            <w:noProof/>
          </w:rPr>
          <w:t>35</w:t>
        </w:r>
        <w:r>
          <w:fldChar w:fldCharType="end"/>
        </w:r>
      </w:p>
    </w:sdtContent>
  </w:sdt>
  <w:p w14:paraId="02D94A8F" w14:textId="77777777" w:rsidR="00677E4C" w:rsidRDefault="00677E4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3324E64"/>
    <w:multiLevelType w:val="multilevel"/>
    <w:tmpl w:val="22EE64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042B0C5E"/>
    <w:multiLevelType w:val="multilevel"/>
    <w:tmpl w:val="3A3EC3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06C4466F"/>
    <w:multiLevelType w:val="multilevel"/>
    <w:tmpl w:val="A674187E"/>
    <w:lvl w:ilvl="0">
      <w:start w:val="1"/>
      <w:numFmt w:val="decimal"/>
      <w:lvlText w:val="%1."/>
      <w:lvlJc w:val="left"/>
      <w:pPr>
        <w:tabs>
          <w:tab w:val="num" w:pos="0"/>
        </w:tabs>
        <w:ind w:left="540" w:hanging="540"/>
      </w:pPr>
    </w:lvl>
    <w:lvl w:ilvl="1">
      <w:start w:val="1"/>
      <w:numFmt w:val="decimal"/>
      <w:lvlText w:val="%1.%2."/>
      <w:lvlJc w:val="left"/>
      <w:pPr>
        <w:tabs>
          <w:tab w:val="num" w:pos="0"/>
        </w:tabs>
        <w:ind w:left="540" w:hanging="540"/>
      </w:pPr>
    </w:lvl>
    <w:lvl w:ilvl="2">
      <w:start w:val="3"/>
      <w:numFmt w:val="decimal"/>
      <w:lvlText w:val="%1.%2.%3."/>
      <w:lvlJc w:val="left"/>
      <w:pPr>
        <w:tabs>
          <w:tab w:val="num" w:pos="708"/>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97455D3"/>
    <w:multiLevelType w:val="hybridMultilevel"/>
    <w:tmpl w:val="84BA37C8"/>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CE5D59"/>
    <w:multiLevelType w:val="hybridMultilevel"/>
    <w:tmpl w:val="E7A6685A"/>
    <w:lvl w:ilvl="0" w:tplc="81AE5B5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9E5385E"/>
    <w:multiLevelType w:val="multilevel"/>
    <w:tmpl w:val="52AE3F8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nsid w:val="0A021CE1"/>
    <w:multiLevelType w:val="multilevel"/>
    <w:tmpl w:val="3DCAC9F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nsid w:val="0ABF7C97"/>
    <w:multiLevelType w:val="hybridMultilevel"/>
    <w:tmpl w:val="DDEAE1B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0B0459D2"/>
    <w:multiLevelType w:val="multilevel"/>
    <w:tmpl w:val="0DF6D1E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nsid w:val="0DCE58A3"/>
    <w:multiLevelType w:val="hybridMultilevel"/>
    <w:tmpl w:val="7B4698D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E5D4217"/>
    <w:multiLevelType w:val="hybridMultilevel"/>
    <w:tmpl w:val="48B84080"/>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E655CC0"/>
    <w:multiLevelType w:val="multilevel"/>
    <w:tmpl w:val="DDCC88C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nsid w:val="0E6971BC"/>
    <w:multiLevelType w:val="multilevel"/>
    <w:tmpl w:val="27BA98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nsid w:val="106E75FD"/>
    <w:multiLevelType w:val="multilevel"/>
    <w:tmpl w:val="557CDB78"/>
    <w:lvl w:ilvl="0">
      <w:start w:val="1"/>
      <w:numFmt w:val="bullet"/>
      <w:lvlText w:val=""/>
      <w:lvlJc w:val="left"/>
      <w:pPr>
        <w:tabs>
          <w:tab w:val="num" w:pos="720"/>
        </w:tabs>
        <w:ind w:left="720" w:hanging="360"/>
      </w:pPr>
      <w:rPr>
        <w:rFonts w:ascii="Symbol" w:hAnsi="Symbol" w:cs="Symbol" w:hint="default"/>
      </w:rPr>
    </w:lvl>
    <w:lvl w:ilvl="1">
      <w:start w:val="1"/>
      <w:numFmt w:val="none"/>
      <w:suff w:val="nothing"/>
      <w:lvlText w:val="%2."/>
      <w:lvlJc w:val="left"/>
      <w:pPr>
        <w:tabs>
          <w:tab w:val="num" w:pos="0"/>
        </w:tabs>
        <w:ind w:left="1080" w:hanging="360"/>
      </w:pPr>
    </w:lvl>
    <w:lvl w:ilvl="2">
      <w:start w:val="1"/>
      <w:numFmt w:val="none"/>
      <w:suff w:val="nothing"/>
      <w:lvlText w:val="%3."/>
      <w:lvlJc w:val="left"/>
      <w:pPr>
        <w:tabs>
          <w:tab w:val="num" w:pos="0"/>
        </w:tabs>
        <w:ind w:left="1440" w:hanging="360"/>
      </w:pPr>
    </w:lvl>
    <w:lvl w:ilvl="3">
      <w:start w:val="1"/>
      <w:numFmt w:val="none"/>
      <w:suff w:val="nothing"/>
      <w:lvlText w:val="%4."/>
      <w:lvlJc w:val="left"/>
      <w:pPr>
        <w:tabs>
          <w:tab w:val="num" w:pos="0"/>
        </w:tabs>
        <w:ind w:left="1800" w:hanging="360"/>
      </w:pPr>
    </w:lvl>
    <w:lvl w:ilvl="4">
      <w:start w:val="1"/>
      <w:numFmt w:val="none"/>
      <w:suff w:val="nothing"/>
      <w:lvlText w:val="%5."/>
      <w:lvlJc w:val="left"/>
      <w:pPr>
        <w:tabs>
          <w:tab w:val="num" w:pos="0"/>
        </w:tabs>
        <w:ind w:left="2160" w:hanging="360"/>
      </w:pPr>
    </w:lvl>
    <w:lvl w:ilvl="5">
      <w:start w:val="1"/>
      <w:numFmt w:val="none"/>
      <w:suff w:val="nothing"/>
      <w:lvlText w:val="%6."/>
      <w:lvlJc w:val="left"/>
      <w:pPr>
        <w:tabs>
          <w:tab w:val="num" w:pos="0"/>
        </w:tabs>
        <w:ind w:left="2520" w:hanging="360"/>
      </w:pPr>
    </w:lvl>
    <w:lvl w:ilvl="6">
      <w:start w:val="1"/>
      <w:numFmt w:val="none"/>
      <w:suff w:val="nothing"/>
      <w:lvlText w:val="%7."/>
      <w:lvlJc w:val="left"/>
      <w:pPr>
        <w:tabs>
          <w:tab w:val="num" w:pos="0"/>
        </w:tabs>
        <w:ind w:left="2880" w:hanging="360"/>
      </w:pPr>
    </w:lvl>
    <w:lvl w:ilvl="7">
      <w:start w:val="1"/>
      <w:numFmt w:val="none"/>
      <w:suff w:val="nothing"/>
      <w:lvlText w:val="%8."/>
      <w:lvlJc w:val="left"/>
      <w:pPr>
        <w:tabs>
          <w:tab w:val="num" w:pos="0"/>
        </w:tabs>
        <w:ind w:left="3240" w:hanging="360"/>
      </w:pPr>
    </w:lvl>
    <w:lvl w:ilvl="8">
      <w:start w:val="1"/>
      <w:numFmt w:val="none"/>
      <w:suff w:val="nothing"/>
      <w:lvlText w:val="%9."/>
      <w:lvlJc w:val="left"/>
      <w:pPr>
        <w:tabs>
          <w:tab w:val="num" w:pos="0"/>
        </w:tabs>
        <w:ind w:left="3600" w:hanging="360"/>
      </w:pPr>
    </w:lvl>
  </w:abstractNum>
  <w:abstractNum w:abstractNumId="16">
    <w:nsid w:val="1098489A"/>
    <w:multiLevelType w:val="hybridMultilevel"/>
    <w:tmpl w:val="EB2A513E"/>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10F95195"/>
    <w:multiLevelType w:val="hybridMultilevel"/>
    <w:tmpl w:val="F6FCB5F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120298B"/>
    <w:multiLevelType w:val="hybridMultilevel"/>
    <w:tmpl w:val="F9E2E33C"/>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158222D"/>
    <w:multiLevelType w:val="hybridMultilevel"/>
    <w:tmpl w:val="B698789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22D06B6"/>
    <w:multiLevelType w:val="hybridMultilevel"/>
    <w:tmpl w:val="61DE0C8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5645140"/>
    <w:multiLevelType w:val="multilevel"/>
    <w:tmpl w:val="AC14F39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nsid w:val="15DD0491"/>
    <w:multiLevelType w:val="hybridMultilevel"/>
    <w:tmpl w:val="A66862D8"/>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16171E88"/>
    <w:multiLevelType w:val="hybridMultilevel"/>
    <w:tmpl w:val="DE1C6A2C"/>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7F9705B"/>
    <w:multiLevelType w:val="hybridMultilevel"/>
    <w:tmpl w:val="AE00A41E"/>
    <w:lvl w:ilvl="0" w:tplc="707A7BB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1AB710D5"/>
    <w:multiLevelType w:val="hybridMultilevel"/>
    <w:tmpl w:val="E1D6804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AC40DEC"/>
    <w:multiLevelType w:val="hybridMultilevel"/>
    <w:tmpl w:val="8878C43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B262EC1"/>
    <w:multiLevelType w:val="hybridMultilevel"/>
    <w:tmpl w:val="C96A8E4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1BAC39B3"/>
    <w:multiLevelType w:val="hybridMultilevel"/>
    <w:tmpl w:val="9BFC9522"/>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BD14711"/>
    <w:multiLevelType w:val="hybridMultilevel"/>
    <w:tmpl w:val="1694928A"/>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1BD3318D"/>
    <w:multiLevelType w:val="multilevel"/>
    <w:tmpl w:val="5240B99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nsid w:val="1BFE1236"/>
    <w:multiLevelType w:val="hybridMultilevel"/>
    <w:tmpl w:val="9FCE4DC6"/>
    <w:lvl w:ilvl="0" w:tplc="81AE5B58">
      <w:start w:val="1"/>
      <w:numFmt w:val="bullet"/>
      <w:lvlText w:val=""/>
      <w:lvlJc w:val="left"/>
      <w:pPr>
        <w:ind w:left="1123" w:hanging="360"/>
      </w:pPr>
      <w:rPr>
        <w:rFonts w:ascii="Symbol" w:hAnsi="Symbol" w:hint="default"/>
      </w:rPr>
    </w:lvl>
    <w:lvl w:ilvl="1" w:tplc="04190003" w:tentative="1">
      <w:start w:val="1"/>
      <w:numFmt w:val="bullet"/>
      <w:lvlText w:val="o"/>
      <w:lvlJc w:val="left"/>
      <w:pPr>
        <w:ind w:left="1843" w:hanging="360"/>
      </w:pPr>
      <w:rPr>
        <w:rFonts w:ascii="Courier New" w:hAnsi="Courier New" w:cs="Courier New" w:hint="default"/>
      </w:rPr>
    </w:lvl>
    <w:lvl w:ilvl="2" w:tplc="04190005" w:tentative="1">
      <w:start w:val="1"/>
      <w:numFmt w:val="bullet"/>
      <w:lvlText w:val=""/>
      <w:lvlJc w:val="left"/>
      <w:pPr>
        <w:ind w:left="2563" w:hanging="360"/>
      </w:pPr>
      <w:rPr>
        <w:rFonts w:ascii="Wingdings" w:hAnsi="Wingdings" w:hint="default"/>
      </w:rPr>
    </w:lvl>
    <w:lvl w:ilvl="3" w:tplc="04190001" w:tentative="1">
      <w:start w:val="1"/>
      <w:numFmt w:val="bullet"/>
      <w:lvlText w:val=""/>
      <w:lvlJc w:val="left"/>
      <w:pPr>
        <w:ind w:left="3283" w:hanging="360"/>
      </w:pPr>
      <w:rPr>
        <w:rFonts w:ascii="Symbol" w:hAnsi="Symbol" w:hint="default"/>
      </w:rPr>
    </w:lvl>
    <w:lvl w:ilvl="4" w:tplc="04190003" w:tentative="1">
      <w:start w:val="1"/>
      <w:numFmt w:val="bullet"/>
      <w:lvlText w:val="o"/>
      <w:lvlJc w:val="left"/>
      <w:pPr>
        <w:ind w:left="4003" w:hanging="360"/>
      </w:pPr>
      <w:rPr>
        <w:rFonts w:ascii="Courier New" w:hAnsi="Courier New" w:cs="Courier New" w:hint="default"/>
      </w:rPr>
    </w:lvl>
    <w:lvl w:ilvl="5" w:tplc="04190005" w:tentative="1">
      <w:start w:val="1"/>
      <w:numFmt w:val="bullet"/>
      <w:lvlText w:val=""/>
      <w:lvlJc w:val="left"/>
      <w:pPr>
        <w:ind w:left="4723" w:hanging="360"/>
      </w:pPr>
      <w:rPr>
        <w:rFonts w:ascii="Wingdings" w:hAnsi="Wingdings" w:hint="default"/>
      </w:rPr>
    </w:lvl>
    <w:lvl w:ilvl="6" w:tplc="04190001" w:tentative="1">
      <w:start w:val="1"/>
      <w:numFmt w:val="bullet"/>
      <w:lvlText w:val=""/>
      <w:lvlJc w:val="left"/>
      <w:pPr>
        <w:ind w:left="5443" w:hanging="360"/>
      </w:pPr>
      <w:rPr>
        <w:rFonts w:ascii="Symbol" w:hAnsi="Symbol" w:hint="default"/>
      </w:rPr>
    </w:lvl>
    <w:lvl w:ilvl="7" w:tplc="04190003" w:tentative="1">
      <w:start w:val="1"/>
      <w:numFmt w:val="bullet"/>
      <w:lvlText w:val="o"/>
      <w:lvlJc w:val="left"/>
      <w:pPr>
        <w:ind w:left="6163" w:hanging="360"/>
      </w:pPr>
      <w:rPr>
        <w:rFonts w:ascii="Courier New" w:hAnsi="Courier New" w:cs="Courier New" w:hint="default"/>
      </w:rPr>
    </w:lvl>
    <w:lvl w:ilvl="8" w:tplc="04190005" w:tentative="1">
      <w:start w:val="1"/>
      <w:numFmt w:val="bullet"/>
      <w:lvlText w:val=""/>
      <w:lvlJc w:val="left"/>
      <w:pPr>
        <w:ind w:left="6883" w:hanging="360"/>
      </w:pPr>
      <w:rPr>
        <w:rFonts w:ascii="Wingdings" w:hAnsi="Wingdings" w:hint="default"/>
      </w:rPr>
    </w:lvl>
  </w:abstractNum>
  <w:abstractNum w:abstractNumId="32">
    <w:nsid w:val="1C9127AA"/>
    <w:multiLevelType w:val="multilevel"/>
    <w:tmpl w:val="CC8CAE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nsid w:val="20E80AB9"/>
    <w:multiLevelType w:val="hybridMultilevel"/>
    <w:tmpl w:val="183C2596"/>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21892AAA"/>
    <w:multiLevelType w:val="multilevel"/>
    <w:tmpl w:val="EE442A50"/>
    <w:lvl w:ilvl="0">
      <w:start w:val="1"/>
      <w:numFmt w:val="bullet"/>
      <w:lvlText w:val=""/>
      <w:lvlJc w:val="left"/>
      <w:pPr>
        <w:tabs>
          <w:tab w:val="num" w:pos="64"/>
        </w:tabs>
        <w:ind w:left="64" w:hanging="360"/>
      </w:pPr>
      <w:rPr>
        <w:rFonts w:ascii="Symbol" w:hAnsi="Symbol" w:cs="Symbol" w:hint="default"/>
      </w:rPr>
    </w:lvl>
    <w:lvl w:ilvl="1">
      <w:start w:val="1"/>
      <w:numFmt w:val="bullet"/>
      <w:lvlText w:val="◦"/>
      <w:lvlJc w:val="left"/>
      <w:pPr>
        <w:tabs>
          <w:tab w:val="num" w:pos="424"/>
        </w:tabs>
        <w:ind w:left="424" w:hanging="360"/>
      </w:pPr>
      <w:rPr>
        <w:rFonts w:ascii="OpenSymbol" w:hAnsi="OpenSymbol" w:cs="OpenSymbol" w:hint="default"/>
      </w:rPr>
    </w:lvl>
    <w:lvl w:ilvl="2">
      <w:start w:val="1"/>
      <w:numFmt w:val="bullet"/>
      <w:lvlText w:val="▪"/>
      <w:lvlJc w:val="left"/>
      <w:pPr>
        <w:tabs>
          <w:tab w:val="num" w:pos="784"/>
        </w:tabs>
        <w:ind w:left="784" w:hanging="360"/>
      </w:pPr>
      <w:rPr>
        <w:rFonts w:ascii="OpenSymbol" w:hAnsi="OpenSymbol" w:cs="OpenSymbol" w:hint="default"/>
      </w:rPr>
    </w:lvl>
    <w:lvl w:ilvl="3">
      <w:start w:val="1"/>
      <w:numFmt w:val="bullet"/>
      <w:lvlText w:val=""/>
      <w:lvlJc w:val="left"/>
      <w:pPr>
        <w:tabs>
          <w:tab w:val="num" w:pos="1144"/>
        </w:tabs>
        <w:ind w:left="1144" w:hanging="360"/>
      </w:pPr>
      <w:rPr>
        <w:rFonts w:ascii="Symbol" w:hAnsi="Symbol" w:cs="Symbol" w:hint="default"/>
      </w:rPr>
    </w:lvl>
    <w:lvl w:ilvl="4">
      <w:start w:val="1"/>
      <w:numFmt w:val="bullet"/>
      <w:lvlText w:val="◦"/>
      <w:lvlJc w:val="left"/>
      <w:pPr>
        <w:tabs>
          <w:tab w:val="num" w:pos="1504"/>
        </w:tabs>
        <w:ind w:left="1504" w:hanging="360"/>
      </w:pPr>
      <w:rPr>
        <w:rFonts w:ascii="OpenSymbol" w:hAnsi="OpenSymbol" w:cs="OpenSymbol" w:hint="default"/>
      </w:rPr>
    </w:lvl>
    <w:lvl w:ilvl="5">
      <w:start w:val="1"/>
      <w:numFmt w:val="bullet"/>
      <w:lvlText w:val="▪"/>
      <w:lvlJc w:val="left"/>
      <w:pPr>
        <w:tabs>
          <w:tab w:val="num" w:pos="1864"/>
        </w:tabs>
        <w:ind w:left="1864" w:hanging="360"/>
      </w:pPr>
      <w:rPr>
        <w:rFonts w:ascii="OpenSymbol" w:hAnsi="OpenSymbol" w:cs="OpenSymbol" w:hint="default"/>
      </w:rPr>
    </w:lvl>
    <w:lvl w:ilvl="6">
      <w:start w:val="1"/>
      <w:numFmt w:val="bullet"/>
      <w:lvlText w:val=""/>
      <w:lvlJc w:val="left"/>
      <w:pPr>
        <w:tabs>
          <w:tab w:val="num" w:pos="2224"/>
        </w:tabs>
        <w:ind w:left="2224" w:hanging="360"/>
      </w:pPr>
      <w:rPr>
        <w:rFonts w:ascii="Symbol" w:hAnsi="Symbol" w:cs="Symbol" w:hint="default"/>
      </w:rPr>
    </w:lvl>
    <w:lvl w:ilvl="7">
      <w:start w:val="1"/>
      <w:numFmt w:val="bullet"/>
      <w:lvlText w:val="◦"/>
      <w:lvlJc w:val="left"/>
      <w:pPr>
        <w:tabs>
          <w:tab w:val="num" w:pos="2584"/>
        </w:tabs>
        <w:ind w:left="2584" w:hanging="360"/>
      </w:pPr>
      <w:rPr>
        <w:rFonts w:ascii="OpenSymbol" w:hAnsi="OpenSymbol" w:cs="OpenSymbol" w:hint="default"/>
      </w:rPr>
    </w:lvl>
    <w:lvl w:ilvl="8">
      <w:start w:val="1"/>
      <w:numFmt w:val="bullet"/>
      <w:lvlText w:val="▪"/>
      <w:lvlJc w:val="left"/>
      <w:pPr>
        <w:tabs>
          <w:tab w:val="num" w:pos="2944"/>
        </w:tabs>
        <w:ind w:left="2944" w:hanging="360"/>
      </w:pPr>
      <w:rPr>
        <w:rFonts w:ascii="OpenSymbol" w:hAnsi="OpenSymbol" w:cs="OpenSymbol" w:hint="default"/>
      </w:rPr>
    </w:lvl>
  </w:abstractNum>
  <w:abstractNum w:abstractNumId="35">
    <w:nsid w:val="21C37F55"/>
    <w:multiLevelType w:val="hybridMultilevel"/>
    <w:tmpl w:val="7F067C30"/>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21F26CA"/>
    <w:multiLevelType w:val="multilevel"/>
    <w:tmpl w:val="AB5EE946"/>
    <w:lvl w:ilvl="0">
      <w:start w:val="1"/>
      <w:numFmt w:val="bullet"/>
      <w:lvlText w:val=""/>
      <w:lvlJc w:val="left"/>
      <w:pPr>
        <w:tabs>
          <w:tab w:val="num" w:pos="0"/>
        </w:tabs>
        <w:ind w:left="0" w:hanging="360"/>
      </w:pPr>
      <w:rPr>
        <w:rFonts w:ascii="Symbol" w:hAnsi="Symbol" w:cs="Symbol" w:hint="default"/>
      </w:rPr>
    </w:lvl>
    <w:lvl w:ilvl="1">
      <w:start w:val="1"/>
      <w:numFmt w:val="bullet"/>
      <w:lvlText w:val="◦"/>
      <w:lvlJc w:val="left"/>
      <w:pPr>
        <w:tabs>
          <w:tab w:val="num" w:pos="360"/>
        </w:tabs>
        <w:ind w:left="360" w:hanging="360"/>
      </w:pPr>
      <w:rPr>
        <w:rFonts w:ascii="OpenSymbol" w:hAnsi="OpenSymbol" w:cs="OpenSymbol" w:hint="default"/>
      </w:rPr>
    </w:lvl>
    <w:lvl w:ilvl="2">
      <w:start w:val="1"/>
      <w:numFmt w:val="bullet"/>
      <w:lvlText w:val="▪"/>
      <w:lvlJc w:val="left"/>
      <w:pPr>
        <w:tabs>
          <w:tab w:val="num" w:pos="720"/>
        </w:tabs>
        <w:ind w:left="720" w:hanging="360"/>
      </w:pPr>
      <w:rPr>
        <w:rFonts w:ascii="OpenSymbol" w:hAnsi="OpenSymbol" w:cs="OpenSymbol" w:hint="default"/>
      </w:rPr>
    </w:lvl>
    <w:lvl w:ilvl="3">
      <w:start w:val="1"/>
      <w:numFmt w:val="bullet"/>
      <w:lvlText w:val=""/>
      <w:lvlJc w:val="left"/>
      <w:pPr>
        <w:tabs>
          <w:tab w:val="num" w:pos="1080"/>
        </w:tabs>
        <w:ind w:left="1080" w:hanging="360"/>
      </w:pPr>
      <w:rPr>
        <w:rFonts w:ascii="Symbol" w:hAnsi="Symbol" w:cs="Symbol" w:hint="default"/>
      </w:rPr>
    </w:lvl>
    <w:lvl w:ilvl="4">
      <w:start w:val="1"/>
      <w:numFmt w:val="bullet"/>
      <w:lvlText w:val="◦"/>
      <w:lvlJc w:val="left"/>
      <w:pPr>
        <w:tabs>
          <w:tab w:val="num" w:pos="1440"/>
        </w:tabs>
        <w:ind w:left="1440" w:hanging="360"/>
      </w:pPr>
      <w:rPr>
        <w:rFonts w:ascii="OpenSymbol" w:hAnsi="OpenSymbol" w:cs="OpenSymbol" w:hint="default"/>
      </w:rPr>
    </w:lvl>
    <w:lvl w:ilvl="5">
      <w:start w:val="1"/>
      <w:numFmt w:val="bullet"/>
      <w:lvlText w:val="▪"/>
      <w:lvlJc w:val="left"/>
      <w:pPr>
        <w:tabs>
          <w:tab w:val="num" w:pos="1800"/>
        </w:tabs>
        <w:ind w:left="1800" w:hanging="360"/>
      </w:pPr>
      <w:rPr>
        <w:rFonts w:ascii="OpenSymbol" w:hAnsi="OpenSymbol" w:cs="OpenSymbol" w:hint="default"/>
      </w:rPr>
    </w:lvl>
    <w:lvl w:ilvl="6">
      <w:start w:val="1"/>
      <w:numFmt w:val="bullet"/>
      <w:lvlText w:val=""/>
      <w:lvlJc w:val="left"/>
      <w:pPr>
        <w:tabs>
          <w:tab w:val="num" w:pos="2160"/>
        </w:tabs>
        <w:ind w:left="2160" w:hanging="360"/>
      </w:pPr>
      <w:rPr>
        <w:rFonts w:ascii="Symbol" w:hAnsi="Symbol" w:cs="Symbol" w:hint="default"/>
      </w:rPr>
    </w:lvl>
    <w:lvl w:ilvl="7">
      <w:start w:val="1"/>
      <w:numFmt w:val="bullet"/>
      <w:lvlText w:val="◦"/>
      <w:lvlJc w:val="left"/>
      <w:pPr>
        <w:tabs>
          <w:tab w:val="num" w:pos="2520"/>
        </w:tabs>
        <w:ind w:left="2520" w:hanging="360"/>
      </w:pPr>
      <w:rPr>
        <w:rFonts w:ascii="OpenSymbol" w:hAnsi="OpenSymbol" w:cs="OpenSymbol" w:hint="default"/>
      </w:rPr>
    </w:lvl>
    <w:lvl w:ilvl="8">
      <w:start w:val="1"/>
      <w:numFmt w:val="bullet"/>
      <w:lvlText w:val="▪"/>
      <w:lvlJc w:val="left"/>
      <w:pPr>
        <w:tabs>
          <w:tab w:val="num" w:pos="2880"/>
        </w:tabs>
        <w:ind w:left="2880" w:hanging="360"/>
      </w:pPr>
      <w:rPr>
        <w:rFonts w:ascii="OpenSymbol" w:hAnsi="OpenSymbol" w:cs="OpenSymbol" w:hint="default"/>
      </w:rPr>
    </w:lvl>
  </w:abstractNum>
  <w:abstractNum w:abstractNumId="37">
    <w:nsid w:val="23830C8C"/>
    <w:multiLevelType w:val="hybridMultilevel"/>
    <w:tmpl w:val="FEE401AA"/>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39">
    <w:nsid w:val="252B1AE0"/>
    <w:multiLevelType w:val="hybridMultilevel"/>
    <w:tmpl w:val="23944932"/>
    <w:lvl w:ilvl="0" w:tplc="BBC0613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nsid w:val="267A520B"/>
    <w:multiLevelType w:val="multilevel"/>
    <w:tmpl w:val="5E52C3A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nsid w:val="279D5FA5"/>
    <w:multiLevelType w:val="hybridMultilevel"/>
    <w:tmpl w:val="267E287A"/>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27CF6652"/>
    <w:multiLevelType w:val="hybridMultilevel"/>
    <w:tmpl w:val="26669A9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8FE6373"/>
    <w:multiLevelType w:val="multilevel"/>
    <w:tmpl w:val="10420E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4">
    <w:nsid w:val="29CF236D"/>
    <w:multiLevelType w:val="hybridMultilevel"/>
    <w:tmpl w:val="7036455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AD73F48"/>
    <w:multiLevelType w:val="hybridMultilevel"/>
    <w:tmpl w:val="972860AE"/>
    <w:lvl w:ilvl="0" w:tplc="0419000F">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6">
    <w:nsid w:val="2D832898"/>
    <w:multiLevelType w:val="hybridMultilevel"/>
    <w:tmpl w:val="22464D9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E15134B"/>
    <w:multiLevelType w:val="hybridMultilevel"/>
    <w:tmpl w:val="A32C4828"/>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2F1E3C58"/>
    <w:multiLevelType w:val="multilevel"/>
    <w:tmpl w:val="8AC061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9">
    <w:nsid w:val="2FFB7A5A"/>
    <w:multiLevelType w:val="multilevel"/>
    <w:tmpl w:val="4C165CF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0">
    <w:nsid w:val="30387E73"/>
    <w:multiLevelType w:val="hybridMultilevel"/>
    <w:tmpl w:val="C91A6F2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0487A57"/>
    <w:multiLevelType w:val="hybridMultilevel"/>
    <w:tmpl w:val="6E6A6B68"/>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0A14754"/>
    <w:multiLevelType w:val="hybridMultilevel"/>
    <w:tmpl w:val="5B9E38D2"/>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17E6ED7"/>
    <w:multiLevelType w:val="multilevel"/>
    <w:tmpl w:val="10E472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4">
    <w:nsid w:val="32580F10"/>
    <w:multiLevelType w:val="hybridMultilevel"/>
    <w:tmpl w:val="3356DFB8"/>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2BF17D4"/>
    <w:multiLevelType w:val="hybridMultilevel"/>
    <w:tmpl w:val="D09CADA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340A2DAB"/>
    <w:multiLevelType w:val="multilevel"/>
    <w:tmpl w:val="114CF9F8"/>
    <w:lvl w:ilvl="0">
      <w:start w:val="1"/>
      <w:numFmt w:val="decimal"/>
      <w:lvlText w:val="%1."/>
      <w:lvlJc w:val="left"/>
      <w:pPr>
        <w:ind w:left="3054"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7">
    <w:nsid w:val="34113846"/>
    <w:multiLevelType w:val="hybridMultilevel"/>
    <w:tmpl w:val="4C329EB4"/>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34BB3A89"/>
    <w:multiLevelType w:val="hybridMultilevel"/>
    <w:tmpl w:val="B3148C3A"/>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nsid w:val="34D934E5"/>
    <w:multiLevelType w:val="multilevel"/>
    <w:tmpl w:val="C890D4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0">
    <w:nsid w:val="36274785"/>
    <w:multiLevelType w:val="multilevel"/>
    <w:tmpl w:val="D7822C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1">
    <w:nsid w:val="36AA4858"/>
    <w:multiLevelType w:val="multilevel"/>
    <w:tmpl w:val="3A34342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2">
    <w:nsid w:val="378F31D2"/>
    <w:multiLevelType w:val="hybridMultilevel"/>
    <w:tmpl w:val="F7A88D72"/>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38990970"/>
    <w:multiLevelType w:val="multilevel"/>
    <w:tmpl w:val="845E812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nsid w:val="3A1749D7"/>
    <w:multiLevelType w:val="hybridMultilevel"/>
    <w:tmpl w:val="FAB470E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3A435CB2"/>
    <w:multiLevelType w:val="hybridMultilevel"/>
    <w:tmpl w:val="CF00C186"/>
    <w:lvl w:ilvl="0" w:tplc="FE2212A4">
      <w:start w:val="1"/>
      <w:numFmt w:val="bullet"/>
      <w:suff w:val="space"/>
      <w:lvlText w:val=""/>
      <w:lvlJc w:val="left"/>
      <w:pPr>
        <w:ind w:left="60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3B574980"/>
    <w:multiLevelType w:val="hybridMultilevel"/>
    <w:tmpl w:val="03C2940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3C4B4AE9"/>
    <w:multiLevelType w:val="multilevel"/>
    <w:tmpl w:val="13FAAF4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8">
    <w:nsid w:val="3C58419D"/>
    <w:multiLevelType w:val="hybridMultilevel"/>
    <w:tmpl w:val="E77E8868"/>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C984660"/>
    <w:multiLevelType w:val="hybridMultilevel"/>
    <w:tmpl w:val="0F7EC3F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F013D0A"/>
    <w:multiLevelType w:val="hybridMultilevel"/>
    <w:tmpl w:val="B9A45962"/>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41286406"/>
    <w:multiLevelType w:val="hybridMultilevel"/>
    <w:tmpl w:val="02605D14"/>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2">
    <w:nsid w:val="41EC4CB4"/>
    <w:multiLevelType w:val="hybridMultilevel"/>
    <w:tmpl w:val="627CA3E8"/>
    <w:lvl w:ilvl="0" w:tplc="CE9821D6">
      <w:start w:val="1"/>
      <w:numFmt w:val="decimal"/>
      <w:suff w:val="space"/>
      <w:lvlText w:val="%1."/>
      <w:lvlJc w:val="left"/>
      <w:pPr>
        <w:ind w:left="720" w:hanging="360"/>
      </w:pPr>
      <w:rPr>
        <w:rFonts w:ascii="Times New Roman" w:hAnsi="Times New Roman" w:hint="default"/>
        <w:b w:val="0"/>
        <w:i w:val="0"/>
        <w:caps w:val="0"/>
        <w:strike w:val="0"/>
        <w:dstrike w:val="0"/>
        <w:vanish w:val="0"/>
        <w:spacing w:val="0"/>
        <w:w w:val="100"/>
        <w:kern w:val="0"/>
        <w:position w:val="0"/>
        <w:sz w:val="22"/>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429E6745"/>
    <w:multiLevelType w:val="hybridMultilevel"/>
    <w:tmpl w:val="FDFEAAA0"/>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433F03BC"/>
    <w:multiLevelType w:val="multilevel"/>
    <w:tmpl w:val="04CEA850"/>
    <w:lvl w:ilvl="0">
      <w:start w:val="3"/>
      <w:numFmt w:val="decimal"/>
      <w:lvlText w:val="%1."/>
      <w:lvlJc w:val="left"/>
      <w:pPr>
        <w:ind w:left="540" w:hanging="540"/>
      </w:pPr>
      <w:rPr>
        <w:rFonts w:hint="default"/>
        <w:b/>
        <w:i w:val="0"/>
      </w:rPr>
    </w:lvl>
    <w:lvl w:ilvl="1">
      <w:start w:val="2"/>
      <w:numFmt w:val="decimal"/>
      <w:lvlText w:val="%1.%2."/>
      <w:lvlJc w:val="left"/>
      <w:pPr>
        <w:ind w:left="900" w:hanging="540"/>
      </w:pPr>
      <w:rPr>
        <w:rFonts w:hint="default"/>
        <w:b/>
        <w:i w:val="0"/>
      </w:rPr>
    </w:lvl>
    <w:lvl w:ilvl="2">
      <w:start w:val="2"/>
      <w:numFmt w:val="decimal"/>
      <w:lvlText w:val="%1.%2.%3."/>
      <w:lvlJc w:val="left"/>
      <w:pPr>
        <w:ind w:left="1440" w:hanging="720"/>
      </w:pPr>
      <w:rPr>
        <w:rFonts w:hint="default"/>
        <w:b/>
        <w:i w:val="0"/>
      </w:rPr>
    </w:lvl>
    <w:lvl w:ilvl="3">
      <w:start w:val="1"/>
      <w:numFmt w:val="decimal"/>
      <w:lvlText w:val="%1.%2.%3.%4."/>
      <w:lvlJc w:val="left"/>
      <w:pPr>
        <w:ind w:left="1800" w:hanging="720"/>
      </w:pPr>
      <w:rPr>
        <w:rFonts w:hint="default"/>
        <w:b/>
        <w:i w:val="0"/>
      </w:rPr>
    </w:lvl>
    <w:lvl w:ilvl="4">
      <w:start w:val="1"/>
      <w:numFmt w:val="decimal"/>
      <w:lvlText w:val="%1.%2.%3.%4.%5."/>
      <w:lvlJc w:val="left"/>
      <w:pPr>
        <w:ind w:left="2520" w:hanging="1080"/>
      </w:pPr>
      <w:rPr>
        <w:rFonts w:hint="default"/>
        <w:b/>
        <w:i w:val="0"/>
      </w:rPr>
    </w:lvl>
    <w:lvl w:ilvl="5">
      <w:start w:val="1"/>
      <w:numFmt w:val="decimal"/>
      <w:lvlText w:val="%1.%2.%3.%4.%5.%6."/>
      <w:lvlJc w:val="left"/>
      <w:pPr>
        <w:ind w:left="2880" w:hanging="1080"/>
      </w:pPr>
      <w:rPr>
        <w:rFonts w:hint="default"/>
        <w:b/>
        <w:i w:val="0"/>
      </w:rPr>
    </w:lvl>
    <w:lvl w:ilvl="6">
      <w:start w:val="1"/>
      <w:numFmt w:val="decimal"/>
      <w:lvlText w:val="%1.%2.%3.%4.%5.%6.%7."/>
      <w:lvlJc w:val="left"/>
      <w:pPr>
        <w:ind w:left="3600" w:hanging="1440"/>
      </w:pPr>
      <w:rPr>
        <w:rFonts w:hint="default"/>
        <w:b/>
        <w:i w:val="0"/>
      </w:rPr>
    </w:lvl>
    <w:lvl w:ilvl="7">
      <w:start w:val="1"/>
      <w:numFmt w:val="decimal"/>
      <w:lvlText w:val="%1.%2.%3.%4.%5.%6.%7.%8."/>
      <w:lvlJc w:val="left"/>
      <w:pPr>
        <w:ind w:left="3960" w:hanging="1440"/>
      </w:pPr>
      <w:rPr>
        <w:rFonts w:hint="default"/>
        <w:b/>
        <w:i w:val="0"/>
      </w:rPr>
    </w:lvl>
    <w:lvl w:ilvl="8">
      <w:start w:val="1"/>
      <w:numFmt w:val="decimal"/>
      <w:lvlText w:val="%1.%2.%3.%4.%5.%6.%7.%8.%9."/>
      <w:lvlJc w:val="left"/>
      <w:pPr>
        <w:ind w:left="4680" w:hanging="1800"/>
      </w:pPr>
      <w:rPr>
        <w:rFonts w:hint="default"/>
        <w:b/>
        <w:i w:val="0"/>
      </w:rPr>
    </w:lvl>
  </w:abstractNum>
  <w:abstractNum w:abstractNumId="75">
    <w:nsid w:val="43F26911"/>
    <w:multiLevelType w:val="hybridMultilevel"/>
    <w:tmpl w:val="111CB618"/>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6">
    <w:nsid w:val="44082945"/>
    <w:multiLevelType w:val="hybridMultilevel"/>
    <w:tmpl w:val="0BC2750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7">
    <w:nsid w:val="450C319E"/>
    <w:multiLevelType w:val="hybridMultilevel"/>
    <w:tmpl w:val="A5ECEE50"/>
    <w:lvl w:ilvl="0" w:tplc="BDC4A5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nsid w:val="456A3B0D"/>
    <w:multiLevelType w:val="hybridMultilevel"/>
    <w:tmpl w:val="3088440E"/>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9">
    <w:nsid w:val="4B222365"/>
    <w:multiLevelType w:val="multilevel"/>
    <w:tmpl w:val="44C49FB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0">
    <w:nsid w:val="4B6F233F"/>
    <w:multiLevelType w:val="hybridMultilevel"/>
    <w:tmpl w:val="7F58B27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4BE01E70"/>
    <w:multiLevelType w:val="hybridMultilevel"/>
    <w:tmpl w:val="ABECFB3E"/>
    <w:lvl w:ilvl="0" w:tplc="A28C5B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2">
    <w:nsid w:val="4CFF1605"/>
    <w:multiLevelType w:val="multilevel"/>
    <w:tmpl w:val="014C20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3">
    <w:nsid w:val="4D807106"/>
    <w:multiLevelType w:val="multilevel"/>
    <w:tmpl w:val="AC0235D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4">
    <w:nsid w:val="4DB60D37"/>
    <w:multiLevelType w:val="hybridMultilevel"/>
    <w:tmpl w:val="689A5642"/>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4DF3378C"/>
    <w:multiLevelType w:val="hybridMultilevel"/>
    <w:tmpl w:val="586A7370"/>
    <w:lvl w:ilvl="0" w:tplc="0AD26022">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6">
    <w:nsid w:val="4E5C54D1"/>
    <w:multiLevelType w:val="hybridMultilevel"/>
    <w:tmpl w:val="5D0E5048"/>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7">
    <w:nsid w:val="4F5A731F"/>
    <w:multiLevelType w:val="hybridMultilevel"/>
    <w:tmpl w:val="77D20E82"/>
    <w:lvl w:ilvl="0" w:tplc="81AE5B5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8">
    <w:nsid w:val="512B23BE"/>
    <w:multiLevelType w:val="multilevel"/>
    <w:tmpl w:val="E9A855F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9">
    <w:nsid w:val="545F0335"/>
    <w:multiLevelType w:val="multilevel"/>
    <w:tmpl w:val="5B4840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0">
    <w:nsid w:val="55607CB9"/>
    <w:multiLevelType w:val="hybridMultilevel"/>
    <w:tmpl w:val="8EB89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6216DA0"/>
    <w:multiLevelType w:val="hybridMultilevel"/>
    <w:tmpl w:val="B63A4602"/>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2">
    <w:nsid w:val="57133BBA"/>
    <w:multiLevelType w:val="hybridMultilevel"/>
    <w:tmpl w:val="2C505F2C"/>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3">
    <w:nsid w:val="58690AFE"/>
    <w:multiLevelType w:val="multilevel"/>
    <w:tmpl w:val="BEC8B27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4">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95">
    <w:nsid w:val="5A611764"/>
    <w:multiLevelType w:val="hybridMultilevel"/>
    <w:tmpl w:val="8CF04364"/>
    <w:lvl w:ilvl="0" w:tplc="81AE5B58">
      <w:start w:val="1"/>
      <w:numFmt w:val="bullet"/>
      <w:lvlText w:val=""/>
      <w:lvlJc w:val="left"/>
      <w:pPr>
        <w:ind w:left="756" w:hanging="360"/>
      </w:pPr>
      <w:rPr>
        <w:rFonts w:ascii="Symbol" w:hAnsi="Symbol" w:hint="default"/>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96">
    <w:nsid w:val="5BEF1805"/>
    <w:multiLevelType w:val="multilevel"/>
    <w:tmpl w:val="4984A24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7">
    <w:nsid w:val="5CEE507B"/>
    <w:multiLevelType w:val="multilevel"/>
    <w:tmpl w:val="6AD8540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8">
    <w:nsid w:val="5D4575AD"/>
    <w:multiLevelType w:val="hybridMultilevel"/>
    <w:tmpl w:val="598A6780"/>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9">
    <w:nsid w:val="5DE0358E"/>
    <w:multiLevelType w:val="multilevel"/>
    <w:tmpl w:val="787CC06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0">
    <w:nsid w:val="5E4F45E3"/>
    <w:multiLevelType w:val="multilevel"/>
    <w:tmpl w:val="C5C8454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1">
    <w:nsid w:val="5EF77BD4"/>
    <w:multiLevelType w:val="hybridMultilevel"/>
    <w:tmpl w:val="A29E0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5F5C0FA4"/>
    <w:multiLevelType w:val="hybridMultilevel"/>
    <w:tmpl w:val="4F96AA9A"/>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606A11F1"/>
    <w:multiLevelType w:val="hybridMultilevel"/>
    <w:tmpl w:val="EAFEAC24"/>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60EA351F"/>
    <w:multiLevelType w:val="hybridMultilevel"/>
    <w:tmpl w:val="69A08F60"/>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60F2022F"/>
    <w:multiLevelType w:val="hybridMultilevel"/>
    <w:tmpl w:val="F2AC70C2"/>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6">
    <w:nsid w:val="63546B5A"/>
    <w:multiLevelType w:val="multilevel"/>
    <w:tmpl w:val="2EE4677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7">
    <w:nsid w:val="645900AC"/>
    <w:multiLevelType w:val="hybridMultilevel"/>
    <w:tmpl w:val="D77E9F40"/>
    <w:lvl w:ilvl="0" w:tplc="81AE5B58">
      <w:start w:val="1"/>
      <w:numFmt w:val="bullet"/>
      <w:lvlText w:val=""/>
      <w:lvlJc w:val="left"/>
      <w:pPr>
        <w:ind w:left="50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8">
    <w:nsid w:val="657161D3"/>
    <w:multiLevelType w:val="hybridMultilevel"/>
    <w:tmpl w:val="3C26C836"/>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9">
    <w:nsid w:val="658900E5"/>
    <w:multiLevelType w:val="hybridMultilevel"/>
    <w:tmpl w:val="0AB4D904"/>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0">
    <w:nsid w:val="65967928"/>
    <w:multiLevelType w:val="multilevel"/>
    <w:tmpl w:val="A92C9BF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1">
    <w:nsid w:val="660A5147"/>
    <w:multiLevelType w:val="multilevel"/>
    <w:tmpl w:val="D18C8D7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2">
    <w:nsid w:val="66E81786"/>
    <w:multiLevelType w:val="hybridMultilevel"/>
    <w:tmpl w:val="0BAC4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68500C91"/>
    <w:multiLevelType w:val="hybridMultilevel"/>
    <w:tmpl w:val="AB9C0060"/>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8E72DA7"/>
    <w:multiLevelType w:val="hybridMultilevel"/>
    <w:tmpl w:val="4EE2B254"/>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5">
    <w:nsid w:val="69DC763D"/>
    <w:multiLevelType w:val="hybridMultilevel"/>
    <w:tmpl w:val="B7A84BDA"/>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A9516B4"/>
    <w:multiLevelType w:val="hybridMultilevel"/>
    <w:tmpl w:val="5652FE4C"/>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B2A662E"/>
    <w:multiLevelType w:val="multilevel"/>
    <w:tmpl w:val="84F8969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8">
    <w:nsid w:val="6C0E1A77"/>
    <w:multiLevelType w:val="hybridMultilevel"/>
    <w:tmpl w:val="D7509F2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C507539"/>
    <w:multiLevelType w:val="hybridMultilevel"/>
    <w:tmpl w:val="C7185A66"/>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6CC92354"/>
    <w:multiLevelType w:val="multilevel"/>
    <w:tmpl w:val="E99A534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1">
    <w:nsid w:val="6E561DDD"/>
    <w:multiLevelType w:val="multilevel"/>
    <w:tmpl w:val="CD060C5E"/>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2">
    <w:nsid w:val="6E810B66"/>
    <w:multiLevelType w:val="multilevel"/>
    <w:tmpl w:val="FDC0683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3">
    <w:nsid w:val="6FB132A6"/>
    <w:multiLevelType w:val="multilevel"/>
    <w:tmpl w:val="763C486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4">
    <w:nsid w:val="703B4850"/>
    <w:multiLevelType w:val="multilevel"/>
    <w:tmpl w:val="C3F887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5">
    <w:nsid w:val="70617CDC"/>
    <w:multiLevelType w:val="multilevel"/>
    <w:tmpl w:val="1C94CA7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6">
    <w:nsid w:val="70AE1115"/>
    <w:multiLevelType w:val="hybridMultilevel"/>
    <w:tmpl w:val="03CE4902"/>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7">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8">
    <w:nsid w:val="71870A26"/>
    <w:multiLevelType w:val="multilevel"/>
    <w:tmpl w:val="E57077C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9">
    <w:nsid w:val="721B408D"/>
    <w:multiLevelType w:val="hybridMultilevel"/>
    <w:tmpl w:val="5190624E"/>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0">
    <w:nsid w:val="72F152F7"/>
    <w:multiLevelType w:val="hybridMultilevel"/>
    <w:tmpl w:val="6DCEEBEC"/>
    <w:lvl w:ilvl="0" w:tplc="4A423B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1">
    <w:nsid w:val="73D923F9"/>
    <w:multiLevelType w:val="hybridMultilevel"/>
    <w:tmpl w:val="88BC170A"/>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2">
    <w:nsid w:val="74664A7A"/>
    <w:multiLevelType w:val="multilevel"/>
    <w:tmpl w:val="E2F2068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3">
    <w:nsid w:val="7469290C"/>
    <w:multiLevelType w:val="hybridMultilevel"/>
    <w:tmpl w:val="C4D24D0C"/>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47612E8"/>
    <w:multiLevelType w:val="hybridMultilevel"/>
    <w:tmpl w:val="91FAA654"/>
    <w:lvl w:ilvl="0" w:tplc="26A26704">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nsid w:val="747F0A40"/>
    <w:multiLevelType w:val="hybridMultilevel"/>
    <w:tmpl w:val="AF7000C0"/>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6">
    <w:nsid w:val="74C758F9"/>
    <w:multiLevelType w:val="multilevel"/>
    <w:tmpl w:val="34F05952"/>
    <w:lvl w:ilvl="0">
      <w:start w:val="1"/>
      <w:numFmt w:val="decimal"/>
      <w:lvlText w:val="%1."/>
      <w:lvlJc w:val="left"/>
      <w:pPr>
        <w:tabs>
          <w:tab w:val="num" w:pos="644"/>
        </w:tabs>
        <w:ind w:left="644" w:hanging="360"/>
      </w:pPr>
      <w:rPr>
        <w:rFonts w:ascii="Times New Roman" w:hAnsi="Times New Roman" w:cs="Times New Roman"/>
        <w:b w:val="0"/>
        <w:bCs w:val="0"/>
      </w:rPr>
    </w:lvl>
    <w:lvl w:ilvl="1">
      <w:start w:val="3"/>
      <w:numFmt w:val="decimal"/>
      <w:lvlText w:val="%1.%2."/>
      <w:lvlJc w:val="left"/>
      <w:pPr>
        <w:tabs>
          <w:tab w:val="num" w:pos="0"/>
        </w:tabs>
        <w:ind w:left="1107" w:hanging="540"/>
      </w:pPr>
    </w:lvl>
    <w:lvl w:ilvl="2">
      <w:start w:val="2"/>
      <w:numFmt w:val="decimal"/>
      <w:lvlText w:val="%1.%2.%3."/>
      <w:lvlJc w:val="left"/>
      <w:pPr>
        <w:tabs>
          <w:tab w:val="num" w:pos="0"/>
        </w:tabs>
        <w:ind w:left="1570" w:hanging="720"/>
      </w:pPr>
    </w:lvl>
    <w:lvl w:ilvl="3">
      <w:start w:val="1"/>
      <w:numFmt w:val="decimal"/>
      <w:lvlText w:val="%1.%2.%3.%4."/>
      <w:lvlJc w:val="left"/>
      <w:pPr>
        <w:tabs>
          <w:tab w:val="num" w:pos="0"/>
        </w:tabs>
        <w:ind w:left="1853"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779" w:hanging="1080"/>
      </w:pPr>
    </w:lvl>
    <w:lvl w:ilvl="6">
      <w:start w:val="1"/>
      <w:numFmt w:val="decimal"/>
      <w:lvlText w:val="%1.%2.%3.%4.%5.%6.%7."/>
      <w:lvlJc w:val="left"/>
      <w:pPr>
        <w:tabs>
          <w:tab w:val="num" w:pos="0"/>
        </w:tabs>
        <w:ind w:left="3422" w:hanging="1440"/>
      </w:pPr>
    </w:lvl>
    <w:lvl w:ilvl="7">
      <w:start w:val="1"/>
      <w:numFmt w:val="decimal"/>
      <w:lvlText w:val="%1.%2.%3.%4.%5.%6.%7.%8."/>
      <w:lvlJc w:val="left"/>
      <w:pPr>
        <w:tabs>
          <w:tab w:val="num" w:pos="0"/>
        </w:tabs>
        <w:ind w:left="3705" w:hanging="1440"/>
      </w:pPr>
    </w:lvl>
    <w:lvl w:ilvl="8">
      <w:start w:val="1"/>
      <w:numFmt w:val="decimal"/>
      <w:lvlText w:val="%1.%2.%3.%4.%5.%6.%7.%8.%9."/>
      <w:lvlJc w:val="left"/>
      <w:pPr>
        <w:tabs>
          <w:tab w:val="num" w:pos="0"/>
        </w:tabs>
        <w:ind w:left="4348" w:hanging="1800"/>
      </w:pPr>
    </w:lvl>
  </w:abstractNum>
  <w:abstractNum w:abstractNumId="137">
    <w:nsid w:val="75284F8C"/>
    <w:multiLevelType w:val="hybridMultilevel"/>
    <w:tmpl w:val="CA083A76"/>
    <w:lvl w:ilvl="0" w:tplc="8CA8973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8">
    <w:nsid w:val="770427BA"/>
    <w:multiLevelType w:val="hybridMultilevel"/>
    <w:tmpl w:val="6554B91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40">
    <w:nsid w:val="78604E57"/>
    <w:multiLevelType w:val="hybridMultilevel"/>
    <w:tmpl w:val="536E3C8C"/>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B0B37B9"/>
    <w:multiLevelType w:val="hybridMultilevel"/>
    <w:tmpl w:val="E62A6C6E"/>
    <w:lvl w:ilvl="0" w:tplc="81AE5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7D6317D3"/>
    <w:multiLevelType w:val="hybridMultilevel"/>
    <w:tmpl w:val="5C62AB48"/>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3">
    <w:nsid w:val="7EDE5489"/>
    <w:multiLevelType w:val="hybridMultilevel"/>
    <w:tmpl w:val="C69E37C6"/>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4">
    <w:nsid w:val="7F2C20EA"/>
    <w:multiLevelType w:val="hybridMultilevel"/>
    <w:tmpl w:val="B61A964C"/>
    <w:lvl w:ilvl="0" w:tplc="81AE5B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5">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FBC2418"/>
    <w:multiLevelType w:val="hybridMultilevel"/>
    <w:tmpl w:val="A8402560"/>
    <w:lvl w:ilvl="0" w:tplc="81AE5B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134"/>
  </w:num>
  <w:num w:numId="3">
    <w:abstractNumId w:val="107"/>
  </w:num>
  <w:num w:numId="4">
    <w:abstractNumId w:val="144"/>
  </w:num>
  <w:num w:numId="5">
    <w:abstractNumId w:val="22"/>
  </w:num>
  <w:num w:numId="6">
    <w:abstractNumId w:val="16"/>
  </w:num>
  <w:num w:numId="7">
    <w:abstractNumId w:val="91"/>
  </w:num>
  <w:num w:numId="8">
    <w:abstractNumId w:val="80"/>
  </w:num>
  <w:num w:numId="9">
    <w:abstractNumId w:val="65"/>
  </w:num>
  <w:num w:numId="10">
    <w:abstractNumId w:val="73"/>
  </w:num>
  <w:num w:numId="11">
    <w:abstractNumId w:val="51"/>
  </w:num>
  <w:num w:numId="12">
    <w:abstractNumId w:val="28"/>
  </w:num>
  <w:num w:numId="13">
    <w:abstractNumId w:val="62"/>
  </w:num>
  <w:num w:numId="14">
    <w:abstractNumId w:val="104"/>
  </w:num>
  <w:num w:numId="15">
    <w:abstractNumId w:val="26"/>
  </w:num>
  <w:num w:numId="16">
    <w:abstractNumId w:val="44"/>
  </w:num>
  <w:num w:numId="17">
    <w:abstractNumId w:val="5"/>
  </w:num>
  <w:num w:numId="18">
    <w:abstractNumId w:val="17"/>
  </w:num>
  <w:num w:numId="19">
    <w:abstractNumId w:val="52"/>
  </w:num>
  <w:num w:numId="20">
    <w:abstractNumId w:val="138"/>
  </w:num>
  <w:num w:numId="21">
    <w:abstractNumId w:val="140"/>
  </w:num>
  <w:num w:numId="22">
    <w:abstractNumId w:val="68"/>
  </w:num>
  <w:num w:numId="23">
    <w:abstractNumId w:val="35"/>
  </w:num>
  <w:num w:numId="24">
    <w:abstractNumId w:val="12"/>
  </w:num>
  <w:num w:numId="25">
    <w:abstractNumId w:val="102"/>
  </w:num>
  <w:num w:numId="26">
    <w:abstractNumId w:val="55"/>
  </w:num>
  <w:num w:numId="27">
    <w:abstractNumId w:val="116"/>
  </w:num>
  <w:num w:numId="28">
    <w:abstractNumId w:val="11"/>
  </w:num>
  <w:num w:numId="29">
    <w:abstractNumId w:val="119"/>
  </w:num>
  <w:num w:numId="30">
    <w:abstractNumId w:val="113"/>
  </w:num>
  <w:num w:numId="31">
    <w:abstractNumId w:val="84"/>
  </w:num>
  <w:num w:numId="32">
    <w:abstractNumId w:val="54"/>
  </w:num>
  <w:num w:numId="33">
    <w:abstractNumId w:val="18"/>
  </w:num>
  <w:num w:numId="34">
    <w:abstractNumId w:val="115"/>
  </w:num>
  <w:num w:numId="35">
    <w:abstractNumId w:val="23"/>
  </w:num>
  <w:num w:numId="36">
    <w:abstractNumId w:val="19"/>
  </w:num>
  <w:num w:numId="37">
    <w:abstractNumId w:val="118"/>
  </w:num>
  <w:num w:numId="38">
    <w:abstractNumId w:val="95"/>
  </w:num>
  <w:num w:numId="39">
    <w:abstractNumId w:val="69"/>
  </w:num>
  <w:num w:numId="40">
    <w:abstractNumId w:val="20"/>
  </w:num>
  <w:num w:numId="41">
    <w:abstractNumId w:val="72"/>
  </w:num>
  <w:num w:numId="42">
    <w:abstractNumId w:val="136"/>
  </w:num>
  <w:num w:numId="43">
    <w:abstractNumId w:val="45"/>
  </w:num>
  <w:num w:numId="44">
    <w:abstractNumId w:val="121"/>
  </w:num>
  <w:num w:numId="45">
    <w:abstractNumId w:val="0"/>
  </w:num>
  <w:num w:numId="46">
    <w:abstractNumId w:val="94"/>
  </w:num>
  <w:num w:numId="47">
    <w:abstractNumId w:val="139"/>
  </w:num>
  <w:num w:numId="48">
    <w:abstractNumId w:val="127"/>
  </w:num>
  <w:num w:numId="49">
    <w:abstractNumId w:val="3"/>
  </w:num>
  <w:num w:numId="50">
    <w:abstractNumId w:val="57"/>
  </w:num>
  <w:num w:numId="51">
    <w:abstractNumId w:val="86"/>
  </w:num>
  <w:num w:numId="52">
    <w:abstractNumId w:val="135"/>
  </w:num>
  <w:num w:numId="53">
    <w:abstractNumId w:val="114"/>
  </w:num>
  <w:num w:numId="54">
    <w:abstractNumId w:val="76"/>
  </w:num>
  <w:num w:numId="55">
    <w:abstractNumId w:val="58"/>
  </w:num>
  <w:num w:numId="56">
    <w:abstractNumId w:val="92"/>
  </w:num>
  <w:num w:numId="57">
    <w:abstractNumId w:val="33"/>
  </w:num>
  <w:num w:numId="58">
    <w:abstractNumId w:val="9"/>
  </w:num>
  <w:num w:numId="59">
    <w:abstractNumId w:val="109"/>
  </w:num>
  <w:num w:numId="60">
    <w:abstractNumId w:val="4"/>
  </w:num>
  <w:num w:numId="61">
    <w:abstractNumId w:val="78"/>
  </w:num>
  <w:num w:numId="62">
    <w:abstractNumId w:val="27"/>
  </w:num>
  <w:num w:numId="63">
    <w:abstractNumId w:val="137"/>
  </w:num>
  <w:num w:numId="64">
    <w:abstractNumId w:val="129"/>
  </w:num>
  <w:num w:numId="65">
    <w:abstractNumId w:val="56"/>
  </w:num>
  <w:num w:numId="66">
    <w:abstractNumId w:val="142"/>
  </w:num>
  <w:num w:numId="67">
    <w:abstractNumId w:val="105"/>
  </w:num>
  <w:num w:numId="68">
    <w:abstractNumId w:val="29"/>
  </w:num>
  <w:num w:numId="69">
    <w:abstractNumId w:val="133"/>
  </w:num>
  <w:num w:numId="70">
    <w:abstractNumId w:val="47"/>
  </w:num>
  <w:num w:numId="71">
    <w:abstractNumId w:val="70"/>
  </w:num>
  <w:num w:numId="72">
    <w:abstractNumId w:val="66"/>
  </w:num>
  <w:num w:numId="73">
    <w:abstractNumId w:val="31"/>
  </w:num>
  <w:num w:numId="74">
    <w:abstractNumId w:val="50"/>
  </w:num>
  <w:num w:numId="75">
    <w:abstractNumId w:val="64"/>
  </w:num>
  <w:num w:numId="76">
    <w:abstractNumId w:val="141"/>
  </w:num>
  <w:num w:numId="77">
    <w:abstractNumId w:val="103"/>
  </w:num>
  <w:num w:numId="78">
    <w:abstractNumId w:val="131"/>
  </w:num>
  <w:num w:numId="79">
    <w:abstractNumId w:val="143"/>
  </w:num>
  <w:num w:numId="80">
    <w:abstractNumId w:val="25"/>
  </w:num>
  <w:num w:numId="81">
    <w:abstractNumId w:val="125"/>
  </w:num>
  <w:num w:numId="82">
    <w:abstractNumId w:val="37"/>
  </w:num>
  <w:num w:numId="83">
    <w:abstractNumId w:val="46"/>
  </w:num>
  <w:num w:numId="84">
    <w:abstractNumId w:val="108"/>
  </w:num>
  <w:num w:numId="85">
    <w:abstractNumId w:val="41"/>
  </w:num>
  <w:num w:numId="86">
    <w:abstractNumId w:val="98"/>
  </w:num>
  <w:num w:numId="87">
    <w:abstractNumId w:val="42"/>
  </w:num>
  <w:num w:numId="88">
    <w:abstractNumId w:val="87"/>
  </w:num>
  <w:num w:numId="89">
    <w:abstractNumId w:val="6"/>
  </w:num>
  <w:num w:numId="90">
    <w:abstractNumId w:val="146"/>
  </w:num>
  <w:num w:numId="91">
    <w:abstractNumId w:val="71"/>
  </w:num>
  <w:num w:numId="92">
    <w:abstractNumId w:val="75"/>
  </w:num>
  <w:num w:numId="93">
    <w:abstractNumId w:val="126"/>
  </w:num>
  <w:num w:numId="94">
    <w:abstractNumId w:val="32"/>
  </w:num>
  <w:num w:numId="95">
    <w:abstractNumId w:val="15"/>
  </w:num>
  <w:num w:numId="96">
    <w:abstractNumId w:val="43"/>
  </w:num>
  <w:num w:numId="97">
    <w:abstractNumId w:val="106"/>
  </w:num>
  <w:num w:numId="98">
    <w:abstractNumId w:val="60"/>
  </w:num>
  <w:num w:numId="99">
    <w:abstractNumId w:val="7"/>
  </w:num>
  <w:num w:numId="100">
    <w:abstractNumId w:val="63"/>
  </w:num>
  <w:num w:numId="101">
    <w:abstractNumId w:val="120"/>
  </w:num>
  <w:num w:numId="102">
    <w:abstractNumId w:val="36"/>
  </w:num>
  <w:num w:numId="103">
    <w:abstractNumId w:val="122"/>
  </w:num>
  <w:num w:numId="104">
    <w:abstractNumId w:val="40"/>
  </w:num>
  <w:num w:numId="105">
    <w:abstractNumId w:val="10"/>
  </w:num>
  <w:num w:numId="106">
    <w:abstractNumId w:val="13"/>
  </w:num>
  <w:num w:numId="107">
    <w:abstractNumId w:val="61"/>
  </w:num>
  <w:num w:numId="108">
    <w:abstractNumId w:val="53"/>
  </w:num>
  <w:num w:numId="109">
    <w:abstractNumId w:val="128"/>
  </w:num>
  <w:num w:numId="110">
    <w:abstractNumId w:val="89"/>
  </w:num>
  <w:num w:numId="111">
    <w:abstractNumId w:val="132"/>
  </w:num>
  <w:num w:numId="112">
    <w:abstractNumId w:val="34"/>
  </w:num>
  <w:num w:numId="113">
    <w:abstractNumId w:val="111"/>
  </w:num>
  <w:num w:numId="114">
    <w:abstractNumId w:val="82"/>
  </w:num>
  <w:num w:numId="115">
    <w:abstractNumId w:val="8"/>
  </w:num>
  <w:num w:numId="116">
    <w:abstractNumId w:val="2"/>
  </w:num>
  <w:num w:numId="117">
    <w:abstractNumId w:val="49"/>
  </w:num>
  <w:num w:numId="118">
    <w:abstractNumId w:val="96"/>
  </w:num>
  <w:num w:numId="119">
    <w:abstractNumId w:val="67"/>
  </w:num>
  <w:num w:numId="120">
    <w:abstractNumId w:val="88"/>
  </w:num>
  <w:num w:numId="121">
    <w:abstractNumId w:val="97"/>
  </w:num>
  <w:num w:numId="122">
    <w:abstractNumId w:val="59"/>
  </w:num>
  <w:num w:numId="123">
    <w:abstractNumId w:val="21"/>
  </w:num>
  <w:num w:numId="124">
    <w:abstractNumId w:val="48"/>
  </w:num>
  <w:num w:numId="125">
    <w:abstractNumId w:val="79"/>
  </w:num>
  <w:num w:numId="126">
    <w:abstractNumId w:val="124"/>
  </w:num>
  <w:num w:numId="127">
    <w:abstractNumId w:val="99"/>
  </w:num>
  <w:num w:numId="128">
    <w:abstractNumId w:val="117"/>
  </w:num>
  <w:num w:numId="129">
    <w:abstractNumId w:val="93"/>
  </w:num>
  <w:num w:numId="130">
    <w:abstractNumId w:val="1"/>
  </w:num>
  <w:num w:numId="131">
    <w:abstractNumId w:val="14"/>
  </w:num>
  <w:num w:numId="132">
    <w:abstractNumId w:val="123"/>
  </w:num>
  <w:num w:numId="133">
    <w:abstractNumId w:val="100"/>
  </w:num>
  <w:num w:numId="134">
    <w:abstractNumId w:val="110"/>
  </w:num>
  <w:num w:numId="135">
    <w:abstractNumId w:val="30"/>
  </w:num>
  <w:num w:numId="136">
    <w:abstractNumId w:val="83"/>
  </w:num>
  <w:num w:numId="137">
    <w:abstractNumId w:val="130"/>
  </w:num>
  <w:num w:numId="138">
    <w:abstractNumId w:val="77"/>
  </w:num>
  <w:num w:numId="139">
    <w:abstractNumId w:val="24"/>
  </w:num>
  <w:num w:numId="140">
    <w:abstractNumId w:val="81"/>
  </w:num>
  <w:num w:numId="141">
    <w:abstractNumId w:val="39"/>
  </w:num>
  <w:num w:numId="142">
    <w:abstractNumId w:val="85"/>
  </w:num>
  <w:num w:numId="143">
    <w:abstractNumId w:val="74"/>
  </w:num>
  <w:num w:numId="144">
    <w:abstractNumId w:val="145"/>
  </w:num>
  <w:num w:numId="145">
    <w:abstractNumId w:val="90"/>
  </w:num>
  <w:num w:numId="146">
    <w:abstractNumId w:val="101"/>
  </w:num>
  <w:num w:numId="147">
    <w:abstractNumId w:val="112"/>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476"/>
    <w:rsid w:val="000069DD"/>
    <w:rsid w:val="00016EF4"/>
    <w:rsid w:val="00035CCE"/>
    <w:rsid w:val="00041F36"/>
    <w:rsid w:val="00052CC9"/>
    <w:rsid w:val="000540A7"/>
    <w:rsid w:val="00076134"/>
    <w:rsid w:val="00080211"/>
    <w:rsid w:val="00083E9C"/>
    <w:rsid w:val="000911BA"/>
    <w:rsid w:val="00091B0F"/>
    <w:rsid w:val="000A1F43"/>
    <w:rsid w:val="000A7F46"/>
    <w:rsid w:val="000B02A7"/>
    <w:rsid w:val="000B1CFC"/>
    <w:rsid w:val="000B515A"/>
    <w:rsid w:val="000B7427"/>
    <w:rsid w:val="000C0A94"/>
    <w:rsid w:val="000D34BA"/>
    <w:rsid w:val="000E7FEF"/>
    <w:rsid w:val="0011297E"/>
    <w:rsid w:val="00114108"/>
    <w:rsid w:val="001335F8"/>
    <w:rsid w:val="00137EB4"/>
    <w:rsid w:val="00145587"/>
    <w:rsid w:val="00151C55"/>
    <w:rsid w:val="00165FDB"/>
    <w:rsid w:val="00172E24"/>
    <w:rsid w:val="00176DEF"/>
    <w:rsid w:val="00185F68"/>
    <w:rsid w:val="001902C6"/>
    <w:rsid w:val="001D4CDB"/>
    <w:rsid w:val="001F2E40"/>
    <w:rsid w:val="002131A4"/>
    <w:rsid w:val="00220F42"/>
    <w:rsid w:val="00244F8D"/>
    <w:rsid w:val="00246579"/>
    <w:rsid w:val="002759FC"/>
    <w:rsid w:val="00287727"/>
    <w:rsid w:val="002A1024"/>
    <w:rsid w:val="002A4CCD"/>
    <w:rsid w:val="002C5973"/>
    <w:rsid w:val="002C6F24"/>
    <w:rsid w:val="002D1E23"/>
    <w:rsid w:val="002F5B59"/>
    <w:rsid w:val="00303303"/>
    <w:rsid w:val="00313615"/>
    <w:rsid w:val="00322759"/>
    <w:rsid w:val="0034283A"/>
    <w:rsid w:val="00345F1D"/>
    <w:rsid w:val="00353837"/>
    <w:rsid w:val="00393DD6"/>
    <w:rsid w:val="003A159A"/>
    <w:rsid w:val="003B724F"/>
    <w:rsid w:val="003D4774"/>
    <w:rsid w:val="004265F7"/>
    <w:rsid w:val="00463A6E"/>
    <w:rsid w:val="0047699A"/>
    <w:rsid w:val="004A03AD"/>
    <w:rsid w:val="004A0419"/>
    <w:rsid w:val="004A7671"/>
    <w:rsid w:val="004C2F78"/>
    <w:rsid w:val="004C5AC1"/>
    <w:rsid w:val="004D4418"/>
    <w:rsid w:val="004F151B"/>
    <w:rsid w:val="004F7FB9"/>
    <w:rsid w:val="00571081"/>
    <w:rsid w:val="00586476"/>
    <w:rsid w:val="005874DA"/>
    <w:rsid w:val="00590E35"/>
    <w:rsid w:val="00593CD3"/>
    <w:rsid w:val="00596F41"/>
    <w:rsid w:val="005A12A3"/>
    <w:rsid w:val="005B4D34"/>
    <w:rsid w:val="005C7773"/>
    <w:rsid w:val="005F55A2"/>
    <w:rsid w:val="00600EC5"/>
    <w:rsid w:val="006110A1"/>
    <w:rsid w:val="006130E7"/>
    <w:rsid w:val="00615C6F"/>
    <w:rsid w:val="00637677"/>
    <w:rsid w:val="00670796"/>
    <w:rsid w:val="00673A95"/>
    <w:rsid w:val="00673E0D"/>
    <w:rsid w:val="00677E4C"/>
    <w:rsid w:val="006902DA"/>
    <w:rsid w:val="006A15DD"/>
    <w:rsid w:val="006A6020"/>
    <w:rsid w:val="006B2CEF"/>
    <w:rsid w:val="006E13BE"/>
    <w:rsid w:val="006F4FB5"/>
    <w:rsid w:val="006F68E5"/>
    <w:rsid w:val="00704F94"/>
    <w:rsid w:val="00707303"/>
    <w:rsid w:val="00716D66"/>
    <w:rsid w:val="00721406"/>
    <w:rsid w:val="00725EBC"/>
    <w:rsid w:val="00735C74"/>
    <w:rsid w:val="00741C6D"/>
    <w:rsid w:val="00746F1B"/>
    <w:rsid w:val="007543F1"/>
    <w:rsid w:val="0075448D"/>
    <w:rsid w:val="00784985"/>
    <w:rsid w:val="00787F13"/>
    <w:rsid w:val="00790FD2"/>
    <w:rsid w:val="007A5E1A"/>
    <w:rsid w:val="007A714E"/>
    <w:rsid w:val="007A72C0"/>
    <w:rsid w:val="007C0916"/>
    <w:rsid w:val="007D0648"/>
    <w:rsid w:val="007E168B"/>
    <w:rsid w:val="00806049"/>
    <w:rsid w:val="00810F9C"/>
    <w:rsid w:val="00822670"/>
    <w:rsid w:val="00823DEB"/>
    <w:rsid w:val="008266CB"/>
    <w:rsid w:val="008375A2"/>
    <w:rsid w:val="008B6093"/>
    <w:rsid w:val="008C4E07"/>
    <w:rsid w:val="008D23F5"/>
    <w:rsid w:val="008D3B4C"/>
    <w:rsid w:val="008D5D9C"/>
    <w:rsid w:val="008E2CC2"/>
    <w:rsid w:val="008E3896"/>
    <w:rsid w:val="009047AB"/>
    <w:rsid w:val="009064FB"/>
    <w:rsid w:val="009222B5"/>
    <w:rsid w:val="009331BC"/>
    <w:rsid w:val="009362F6"/>
    <w:rsid w:val="00942870"/>
    <w:rsid w:val="00943550"/>
    <w:rsid w:val="0097394D"/>
    <w:rsid w:val="00976A50"/>
    <w:rsid w:val="0098072C"/>
    <w:rsid w:val="009B1232"/>
    <w:rsid w:val="009B163B"/>
    <w:rsid w:val="009D4C0A"/>
    <w:rsid w:val="009D7369"/>
    <w:rsid w:val="009F629F"/>
    <w:rsid w:val="00A26189"/>
    <w:rsid w:val="00A31EF2"/>
    <w:rsid w:val="00A4793A"/>
    <w:rsid w:val="00A518A6"/>
    <w:rsid w:val="00A51F5D"/>
    <w:rsid w:val="00A727FA"/>
    <w:rsid w:val="00A819FA"/>
    <w:rsid w:val="00A90584"/>
    <w:rsid w:val="00A95F33"/>
    <w:rsid w:val="00AB303E"/>
    <w:rsid w:val="00AC43B6"/>
    <w:rsid w:val="00AC61FC"/>
    <w:rsid w:val="00AC7195"/>
    <w:rsid w:val="00AD0671"/>
    <w:rsid w:val="00B21E67"/>
    <w:rsid w:val="00B353C2"/>
    <w:rsid w:val="00B65809"/>
    <w:rsid w:val="00BC68F4"/>
    <w:rsid w:val="00BD6A61"/>
    <w:rsid w:val="00BE5C9A"/>
    <w:rsid w:val="00BF4AE4"/>
    <w:rsid w:val="00C01E71"/>
    <w:rsid w:val="00C167EC"/>
    <w:rsid w:val="00C235AF"/>
    <w:rsid w:val="00C251DD"/>
    <w:rsid w:val="00C264EA"/>
    <w:rsid w:val="00C26B93"/>
    <w:rsid w:val="00C62ADD"/>
    <w:rsid w:val="00C72A9B"/>
    <w:rsid w:val="00C7694D"/>
    <w:rsid w:val="00C90617"/>
    <w:rsid w:val="00C93362"/>
    <w:rsid w:val="00C9424B"/>
    <w:rsid w:val="00CA4999"/>
    <w:rsid w:val="00CA656A"/>
    <w:rsid w:val="00CB0B9B"/>
    <w:rsid w:val="00CB49AD"/>
    <w:rsid w:val="00D14D32"/>
    <w:rsid w:val="00D167C4"/>
    <w:rsid w:val="00D21714"/>
    <w:rsid w:val="00D26D75"/>
    <w:rsid w:val="00D37B62"/>
    <w:rsid w:val="00D61825"/>
    <w:rsid w:val="00DB2D0A"/>
    <w:rsid w:val="00DB7D59"/>
    <w:rsid w:val="00DC603D"/>
    <w:rsid w:val="00DD7DE7"/>
    <w:rsid w:val="00DE3846"/>
    <w:rsid w:val="00DF31E6"/>
    <w:rsid w:val="00DF7945"/>
    <w:rsid w:val="00E0250E"/>
    <w:rsid w:val="00E03BCD"/>
    <w:rsid w:val="00E2224F"/>
    <w:rsid w:val="00E41448"/>
    <w:rsid w:val="00E54E25"/>
    <w:rsid w:val="00E96F0E"/>
    <w:rsid w:val="00EC18E6"/>
    <w:rsid w:val="00EC24BD"/>
    <w:rsid w:val="00ED218C"/>
    <w:rsid w:val="00ED3FD1"/>
    <w:rsid w:val="00ED6C63"/>
    <w:rsid w:val="00EE5126"/>
    <w:rsid w:val="00EE54A7"/>
    <w:rsid w:val="00EF4C0C"/>
    <w:rsid w:val="00F13DC2"/>
    <w:rsid w:val="00F26886"/>
    <w:rsid w:val="00F41A59"/>
    <w:rsid w:val="00F42940"/>
    <w:rsid w:val="00F45485"/>
    <w:rsid w:val="00F51D6C"/>
    <w:rsid w:val="00F7178A"/>
    <w:rsid w:val="00F821D8"/>
    <w:rsid w:val="00F9755D"/>
    <w:rsid w:val="00FB219B"/>
    <w:rsid w:val="00FC0CD0"/>
    <w:rsid w:val="00FD504E"/>
    <w:rsid w:val="00FD68AD"/>
    <w:rsid w:val="00FF6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6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qFormat="1"/>
    <w:lsdException w:name="index heading" w:uiPriority="0"/>
    <w:lsdException w:name="caption" w:uiPriority="0" w:qFormat="1"/>
    <w:lsdException w:name="footnote reference" w:uiPriority="0"/>
    <w:lsdException w:name="annotation reference" w:qFormat="1"/>
    <w:lsdException w:name="page number" w:uiPriority="0"/>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C9424B"/>
    <w:pPr>
      <w:spacing w:before="240" w:after="120" w:line="240" w:lineRule="auto"/>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C9424B"/>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C9424B"/>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C9424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9424B"/>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qFormat/>
    <w:rsid w:val="00C9424B"/>
    <w:rPr>
      <w:rFonts w:ascii="Arial" w:eastAsia="Times New Roman" w:hAnsi="Arial" w:cs="Times New Roman"/>
      <w:b/>
      <w:bCs/>
      <w:i/>
      <w:iCs/>
      <w:sz w:val="28"/>
      <w:szCs w:val="28"/>
    </w:rPr>
  </w:style>
  <w:style w:type="character" w:customStyle="1" w:styleId="30">
    <w:name w:val="Заголовок 3 Знак"/>
    <w:basedOn w:val="a0"/>
    <w:link w:val="3"/>
    <w:uiPriority w:val="99"/>
    <w:qFormat/>
    <w:rsid w:val="00C9424B"/>
    <w:rPr>
      <w:rFonts w:ascii="Arial" w:eastAsia="Times New Roman" w:hAnsi="Arial" w:cs="Times New Roman"/>
      <w:b/>
      <w:bCs/>
      <w:sz w:val="26"/>
      <w:szCs w:val="26"/>
    </w:rPr>
  </w:style>
  <w:style w:type="character" w:customStyle="1" w:styleId="40">
    <w:name w:val="Заголовок 4 Знак"/>
    <w:basedOn w:val="a0"/>
    <w:link w:val="4"/>
    <w:uiPriority w:val="99"/>
    <w:qFormat/>
    <w:rsid w:val="00C9424B"/>
    <w:rPr>
      <w:rFonts w:ascii="Times New Roman" w:eastAsia="Times New Roman" w:hAnsi="Times New Roman" w:cs="Times New Roman"/>
      <w:b/>
      <w:bCs/>
      <w:sz w:val="24"/>
      <w:szCs w:val="24"/>
    </w:rPr>
  </w:style>
  <w:style w:type="table" w:styleId="a3">
    <w:name w:val="Table Grid"/>
    <w:basedOn w:val="a1"/>
    <w:uiPriority w:val="39"/>
    <w:rsid w:val="00C94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C9424B"/>
    <w:pPr>
      <w:spacing w:after="0" w:line="240" w:lineRule="auto"/>
      <w:ind w:left="720"/>
      <w:contextualSpacing/>
    </w:pPr>
  </w:style>
  <w:style w:type="table" w:customStyle="1" w:styleId="11">
    <w:name w:val="Сетка таблицы1"/>
    <w:basedOn w:val="a1"/>
    <w:next w:val="a3"/>
    <w:uiPriority w:val="39"/>
    <w:rsid w:val="00C94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C9424B"/>
    <w:rPr>
      <w:sz w:val="16"/>
      <w:szCs w:val="16"/>
    </w:rPr>
  </w:style>
  <w:style w:type="paragraph" w:styleId="a7">
    <w:name w:val="annotation text"/>
    <w:basedOn w:val="a"/>
    <w:link w:val="a8"/>
    <w:uiPriority w:val="99"/>
    <w:unhideWhenUsed/>
    <w:qFormat/>
    <w:rsid w:val="00C9424B"/>
    <w:pPr>
      <w:spacing w:after="0" w:line="240" w:lineRule="auto"/>
    </w:pPr>
    <w:rPr>
      <w:sz w:val="20"/>
      <w:szCs w:val="20"/>
    </w:rPr>
  </w:style>
  <w:style w:type="character" w:customStyle="1" w:styleId="a8">
    <w:name w:val="Текст примечания Знак"/>
    <w:basedOn w:val="a0"/>
    <w:link w:val="a7"/>
    <w:uiPriority w:val="99"/>
    <w:qFormat/>
    <w:rsid w:val="00C9424B"/>
    <w:rPr>
      <w:sz w:val="20"/>
      <w:szCs w:val="20"/>
    </w:rPr>
  </w:style>
  <w:style w:type="paragraph" w:styleId="a9">
    <w:name w:val="annotation subject"/>
    <w:basedOn w:val="a7"/>
    <w:next w:val="a7"/>
    <w:link w:val="aa"/>
    <w:uiPriority w:val="99"/>
    <w:unhideWhenUsed/>
    <w:qFormat/>
    <w:rsid w:val="00C9424B"/>
    <w:rPr>
      <w:b/>
      <w:bCs/>
    </w:rPr>
  </w:style>
  <w:style w:type="character" w:customStyle="1" w:styleId="aa">
    <w:name w:val="Тема примечания Знак"/>
    <w:basedOn w:val="a8"/>
    <w:link w:val="a9"/>
    <w:uiPriority w:val="99"/>
    <w:qFormat/>
    <w:rsid w:val="00C9424B"/>
    <w:rPr>
      <w:b/>
      <w:bCs/>
      <w:sz w:val="20"/>
      <w:szCs w:val="20"/>
    </w:rPr>
  </w:style>
  <w:style w:type="table" w:customStyle="1" w:styleId="110">
    <w:name w:val="Сетка таблицы11"/>
    <w:basedOn w:val="a1"/>
    <w:uiPriority w:val="39"/>
    <w:rsid w:val="00C9424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qFormat/>
    <w:rsid w:val="00C9424B"/>
    <w:pPr>
      <w:spacing w:after="0" w:line="240" w:lineRule="auto"/>
    </w:pPr>
  </w:style>
  <w:style w:type="paragraph" w:styleId="ac">
    <w:name w:val="header"/>
    <w:basedOn w:val="a"/>
    <w:link w:val="ad"/>
    <w:uiPriority w:val="99"/>
    <w:unhideWhenUsed/>
    <w:rsid w:val="00C9424B"/>
    <w:pPr>
      <w:tabs>
        <w:tab w:val="center" w:pos="4677"/>
        <w:tab w:val="right" w:pos="9355"/>
      </w:tabs>
      <w:spacing w:after="0" w:line="240" w:lineRule="auto"/>
    </w:pPr>
  </w:style>
  <w:style w:type="character" w:customStyle="1" w:styleId="ad">
    <w:name w:val="Верхний колонтитул Знак"/>
    <w:basedOn w:val="a0"/>
    <w:link w:val="ac"/>
    <w:uiPriority w:val="99"/>
    <w:qFormat/>
    <w:rsid w:val="00C9424B"/>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C9424B"/>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C9424B"/>
  </w:style>
  <w:style w:type="character" w:styleId="af0">
    <w:name w:val="Hyperlink"/>
    <w:basedOn w:val="a0"/>
    <w:uiPriority w:val="99"/>
    <w:unhideWhenUsed/>
    <w:rsid w:val="00C9424B"/>
    <w:rPr>
      <w:color w:val="0563C1" w:themeColor="hyperlink"/>
      <w:u w:val="single"/>
    </w:rPr>
  </w:style>
  <w:style w:type="character" w:customStyle="1" w:styleId="12">
    <w:name w:val="Неразрешенное упоминание1"/>
    <w:basedOn w:val="a0"/>
    <w:uiPriority w:val="99"/>
    <w:semiHidden/>
    <w:unhideWhenUsed/>
    <w:rsid w:val="00C9424B"/>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C9424B"/>
  </w:style>
  <w:style w:type="paragraph" w:customStyle="1" w:styleId="ConsPlusNormal">
    <w:name w:val="ConsPlusNormal"/>
    <w:qFormat/>
    <w:rsid w:val="00C9424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C9424B"/>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C9424B"/>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C9424B"/>
    <w:rPr>
      <w:rFonts w:cs="Times New Roman"/>
      <w:vertAlign w:val="superscript"/>
    </w:rPr>
  </w:style>
  <w:style w:type="paragraph" w:styleId="af4">
    <w:name w:val="Body Text"/>
    <w:basedOn w:val="a"/>
    <w:link w:val="af5"/>
    <w:unhideWhenUsed/>
    <w:qFormat/>
    <w:rsid w:val="00C9424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qFormat/>
    <w:rsid w:val="00C9424B"/>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qFormat/>
    <w:rsid w:val="00C9424B"/>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qFormat/>
    <w:rsid w:val="00C9424B"/>
    <w:rPr>
      <w:rFonts w:ascii="Segoe UI" w:hAnsi="Segoe UI" w:cs="Segoe UI"/>
      <w:sz w:val="18"/>
      <w:szCs w:val="18"/>
    </w:rPr>
  </w:style>
  <w:style w:type="paragraph" w:customStyle="1" w:styleId="Default">
    <w:name w:val="Default"/>
    <w:qFormat/>
    <w:rsid w:val="00C9424B"/>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C9424B"/>
    <w:pPr>
      <w:numPr>
        <w:ilvl w:val="1"/>
      </w:numPr>
    </w:pPr>
    <w:rPr>
      <w:rFonts w:eastAsiaTheme="minorEastAsia"/>
      <w:color w:val="5A5A5A" w:themeColor="text1" w:themeTint="A5"/>
      <w:spacing w:val="15"/>
    </w:rPr>
  </w:style>
  <w:style w:type="character" w:customStyle="1" w:styleId="af9">
    <w:name w:val="Подзаголовок Знак"/>
    <w:basedOn w:val="a0"/>
    <w:link w:val="af8"/>
    <w:uiPriority w:val="11"/>
    <w:qFormat/>
    <w:rsid w:val="00C9424B"/>
    <w:rPr>
      <w:rFonts w:eastAsiaTheme="minorEastAsia"/>
      <w:color w:val="5A5A5A" w:themeColor="text1" w:themeTint="A5"/>
      <w:spacing w:val="15"/>
    </w:rPr>
  </w:style>
  <w:style w:type="character" w:styleId="afa">
    <w:name w:val="FollowedHyperlink"/>
    <w:basedOn w:val="a0"/>
    <w:uiPriority w:val="99"/>
    <w:unhideWhenUsed/>
    <w:rsid w:val="00C9424B"/>
    <w:rPr>
      <w:color w:val="954F72" w:themeColor="followedHyperlink"/>
      <w:u w:val="single"/>
    </w:rPr>
  </w:style>
  <w:style w:type="paragraph" w:styleId="14">
    <w:name w:val="toc 1"/>
    <w:basedOn w:val="a"/>
    <w:next w:val="a"/>
    <w:autoRedefine/>
    <w:uiPriority w:val="39"/>
    <w:unhideWhenUsed/>
    <w:rsid w:val="00076134"/>
    <w:pPr>
      <w:tabs>
        <w:tab w:val="right" w:leader="dot" w:pos="9639"/>
      </w:tabs>
      <w:spacing w:after="0" w:line="360" w:lineRule="auto"/>
      <w:jc w:val="both"/>
    </w:pPr>
    <w:rPr>
      <w:rFonts w:ascii="Times New Roman" w:hAnsi="Times New Roman" w:cs="Times New Roman"/>
      <w:b/>
      <w:bCs/>
      <w:noProof/>
      <w:color w:val="000000" w:themeColor="text1"/>
    </w:rPr>
  </w:style>
  <w:style w:type="numbering" w:customStyle="1" w:styleId="15">
    <w:name w:val="Нет списка1"/>
    <w:next w:val="a2"/>
    <w:uiPriority w:val="99"/>
    <w:semiHidden/>
    <w:unhideWhenUsed/>
    <w:rsid w:val="00C9424B"/>
  </w:style>
  <w:style w:type="table" w:customStyle="1" w:styleId="TableNormal">
    <w:name w:val="Table Normal"/>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424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C9424B"/>
  </w:style>
  <w:style w:type="table" w:customStyle="1" w:styleId="TableNormal12">
    <w:name w:val="Table Normal12"/>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C9424B"/>
    <w:rPr>
      <w:color w:val="0000FF"/>
      <w:u w:val="single"/>
    </w:rPr>
  </w:style>
  <w:style w:type="character" w:customStyle="1" w:styleId="17">
    <w:name w:val="Просмотренная гиперссылка1"/>
    <w:basedOn w:val="a0"/>
    <w:uiPriority w:val="99"/>
    <w:semiHidden/>
    <w:unhideWhenUsed/>
    <w:rsid w:val="00C9424B"/>
    <w:rPr>
      <w:color w:val="800080"/>
      <w:u w:val="single"/>
    </w:rPr>
  </w:style>
  <w:style w:type="character" w:styleId="afb">
    <w:name w:val="Emphasis"/>
    <w:qFormat/>
    <w:rsid w:val="00C9424B"/>
    <w:rPr>
      <w:rFonts w:ascii="Times New Roman" w:hAnsi="Times New Roman" w:cs="Times New Roman" w:hint="default"/>
      <w:i/>
      <w:iCs w:val="0"/>
    </w:rPr>
  </w:style>
  <w:style w:type="paragraph" w:customStyle="1" w:styleId="msonormal0">
    <w:name w:val="msonormal"/>
    <w:basedOn w:val="a"/>
    <w:rsid w:val="00C9424B"/>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C9424B"/>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C9424B"/>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C9424B"/>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C9424B"/>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C9424B"/>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C9424B"/>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C9424B"/>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C9424B"/>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C9424B"/>
    <w:pPr>
      <w:spacing w:after="0" w:line="240" w:lineRule="auto"/>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C9424B"/>
    <w:rPr>
      <w:rFonts w:ascii="Calibri" w:eastAsia="Times New Roman" w:hAnsi="Calibri" w:cs="Times New Roman"/>
      <w:lang w:val="ru-RU" w:eastAsia="ru-RU"/>
    </w:rPr>
  </w:style>
  <w:style w:type="paragraph" w:styleId="afd">
    <w:name w:val="endnote text"/>
    <w:basedOn w:val="a"/>
    <w:link w:val="afe"/>
    <w:uiPriority w:val="99"/>
    <w:unhideWhenUsed/>
    <w:rsid w:val="00C9424B"/>
    <w:pPr>
      <w:spacing w:after="0" w:line="240" w:lineRule="auto"/>
    </w:pPr>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qFormat/>
    <w:rsid w:val="00C9424B"/>
    <w:rPr>
      <w:rFonts w:ascii="Calibri" w:eastAsia="Times New Roman" w:hAnsi="Calibri" w:cs="Times New Roman"/>
      <w:sz w:val="20"/>
      <w:szCs w:val="20"/>
    </w:rPr>
  </w:style>
  <w:style w:type="paragraph" w:styleId="22">
    <w:name w:val="List 2"/>
    <w:basedOn w:val="a"/>
    <w:unhideWhenUsed/>
    <w:rsid w:val="00C9424B"/>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qFormat/>
    <w:rsid w:val="00C9424B"/>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qFormat/>
    <w:rsid w:val="00C9424B"/>
    <w:rPr>
      <w:rFonts w:ascii="Times New Roman" w:eastAsia="Times New Roman" w:hAnsi="Times New Roman" w:cs="Times New Roman"/>
      <w:sz w:val="24"/>
      <w:szCs w:val="24"/>
    </w:rPr>
  </w:style>
  <w:style w:type="paragraph" w:styleId="25">
    <w:name w:val="Body Text Indent 2"/>
    <w:basedOn w:val="a"/>
    <w:link w:val="26"/>
    <w:unhideWhenUsed/>
    <w:qFormat/>
    <w:rsid w:val="00C9424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qFormat/>
    <w:rsid w:val="00C9424B"/>
    <w:rPr>
      <w:rFonts w:ascii="Times New Roman" w:eastAsia="Times New Roman" w:hAnsi="Times New Roman" w:cs="Times New Roman"/>
      <w:sz w:val="24"/>
      <w:szCs w:val="24"/>
    </w:rPr>
  </w:style>
  <w:style w:type="paragraph" w:customStyle="1" w:styleId="aff">
    <w:name w:val="Внимание"/>
    <w:basedOn w:val="a"/>
    <w:next w:val="a"/>
    <w:uiPriority w:val="99"/>
    <w:qFormat/>
    <w:rsid w:val="00C9424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C9424B"/>
  </w:style>
  <w:style w:type="paragraph" w:customStyle="1" w:styleId="aff1">
    <w:name w:val="Внимание: недобросовестность!"/>
    <w:basedOn w:val="aff"/>
    <w:next w:val="a"/>
    <w:uiPriority w:val="99"/>
    <w:qFormat/>
    <w:rsid w:val="00C9424B"/>
  </w:style>
  <w:style w:type="paragraph" w:customStyle="1" w:styleId="aff2">
    <w:name w:val="Дочерний элемент списка"/>
    <w:basedOn w:val="a"/>
    <w:next w:val="a"/>
    <w:uiPriority w:val="99"/>
    <w:qFormat/>
    <w:rsid w:val="00C9424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C9424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C9424B"/>
    <w:pPr>
      <w:shd w:val="clear" w:color="auto" w:fill="ECE9D8"/>
    </w:pPr>
    <w:rPr>
      <w:b/>
      <w:bCs/>
      <w:color w:val="0058A9"/>
    </w:rPr>
  </w:style>
  <w:style w:type="paragraph" w:customStyle="1" w:styleId="aff4">
    <w:name w:val="Заголовок группы контролов"/>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C9424B"/>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C9424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C9424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C9424B"/>
    <w:pPr>
      <w:spacing w:after="0"/>
      <w:jc w:val="left"/>
    </w:pPr>
  </w:style>
  <w:style w:type="paragraph" w:customStyle="1" w:styleId="affa">
    <w:name w:val="Интерактивный заголовок"/>
    <w:basedOn w:val="19"/>
    <w:next w:val="a"/>
    <w:uiPriority w:val="99"/>
    <w:qFormat/>
    <w:rsid w:val="00C9424B"/>
    <w:rPr>
      <w:u w:val="single"/>
    </w:rPr>
  </w:style>
  <w:style w:type="paragraph" w:customStyle="1" w:styleId="affb">
    <w:name w:val="Текст информации об изменениях"/>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C9424B"/>
    <w:pPr>
      <w:shd w:val="clear" w:color="auto" w:fill="EAEFED"/>
      <w:spacing w:before="180"/>
      <w:ind w:left="360" w:right="360" w:firstLine="0"/>
    </w:pPr>
  </w:style>
  <w:style w:type="paragraph" w:customStyle="1" w:styleId="affd">
    <w:name w:val="Текст (справка)"/>
    <w:basedOn w:val="a"/>
    <w:next w:val="a"/>
    <w:uiPriority w:val="99"/>
    <w:qFormat/>
    <w:rsid w:val="00C9424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C9424B"/>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C9424B"/>
    <w:rPr>
      <w:i/>
      <w:iCs/>
    </w:rPr>
  </w:style>
  <w:style w:type="paragraph" w:customStyle="1" w:styleId="afff0">
    <w:name w:val="Текст (лев. подпись)"/>
    <w:basedOn w:val="a"/>
    <w:next w:val="a"/>
    <w:uiPriority w:val="99"/>
    <w:qFormat/>
    <w:rsid w:val="00C9424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C9424B"/>
    <w:rPr>
      <w:sz w:val="14"/>
      <w:szCs w:val="14"/>
    </w:rPr>
  </w:style>
  <w:style w:type="paragraph" w:customStyle="1" w:styleId="afff2">
    <w:name w:val="Текст (прав. подпись)"/>
    <w:basedOn w:val="a"/>
    <w:next w:val="a"/>
    <w:uiPriority w:val="99"/>
    <w:qFormat/>
    <w:rsid w:val="00C9424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C9424B"/>
    <w:rPr>
      <w:sz w:val="14"/>
      <w:szCs w:val="14"/>
    </w:rPr>
  </w:style>
  <w:style w:type="paragraph" w:customStyle="1" w:styleId="afff4">
    <w:name w:val="Комментарий пользователя"/>
    <w:basedOn w:val="affe"/>
    <w:next w:val="a"/>
    <w:uiPriority w:val="99"/>
    <w:qFormat/>
    <w:rsid w:val="00C9424B"/>
    <w:pPr>
      <w:shd w:val="clear" w:color="auto" w:fill="FFDFE0"/>
      <w:jc w:val="left"/>
    </w:pPr>
  </w:style>
  <w:style w:type="paragraph" w:customStyle="1" w:styleId="afff5">
    <w:name w:val="Куда обратиться?"/>
    <w:basedOn w:val="aff"/>
    <w:next w:val="a"/>
    <w:uiPriority w:val="99"/>
    <w:qFormat/>
    <w:rsid w:val="00C9424B"/>
  </w:style>
  <w:style w:type="paragraph" w:customStyle="1" w:styleId="afff6">
    <w:name w:val="Моноширинный"/>
    <w:basedOn w:val="a"/>
    <w:next w:val="a"/>
    <w:uiPriority w:val="99"/>
    <w:qFormat/>
    <w:rsid w:val="00C9424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C9424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C9424B"/>
    <w:pPr>
      <w:ind w:firstLine="118"/>
    </w:pPr>
  </w:style>
  <w:style w:type="paragraph" w:customStyle="1" w:styleId="afff9">
    <w:name w:val="Нормальный (таблица)"/>
    <w:basedOn w:val="a"/>
    <w:next w:val="a"/>
    <w:uiPriority w:val="99"/>
    <w:qFormat/>
    <w:rsid w:val="00C9424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C9424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C9424B"/>
    <w:pPr>
      <w:ind w:left="140"/>
    </w:pPr>
  </w:style>
  <w:style w:type="paragraph" w:customStyle="1" w:styleId="afffc">
    <w:name w:val="Переменная часть"/>
    <w:basedOn w:val="aff3"/>
    <w:next w:val="a"/>
    <w:uiPriority w:val="99"/>
    <w:qFormat/>
    <w:rsid w:val="00C9424B"/>
    <w:rPr>
      <w:sz w:val="18"/>
      <w:szCs w:val="18"/>
    </w:rPr>
  </w:style>
  <w:style w:type="paragraph" w:customStyle="1" w:styleId="afffd">
    <w:name w:val="Подвал для информации об изменениях"/>
    <w:basedOn w:val="1"/>
    <w:next w:val="a"/>
    <w:uiPriority w:val="99"/>
    <w:qFormat/>
    <w:rsid w:val="00C9424B"/>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qFormat/>
    <w:rsid w:val="00C9424B"/>
    <w:rPr>
      <w:b/>
      <w:bCs/>
    </w:rPr>
  </w:style>
  <w:style w:type="paragraph" w:customStyle="1" w:styleId="affff">
    <w:name w:val="Подчёркнуный текст"/>
    <w:basedOn w:val="a"/>
    <w:next w:val="a"/>
    <w:uiPriority w:val="99"/>
    <w:qFormat/>
    <w:rsid w:val="00C9424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C9424B"/>
    <w:rPr>
      <w:sz w:val="20"/>
      <w:szCs w:val="20"/>
    </w:rPr>
  </w:style>
  <w:style w:type="paragraph" w:customStyle="1" w:styleId="affff1">
    <w:name w:val="Прижатый влево"/>
    <w:basedOn w:val="a"/>
    <w:next w:val="a"/>
    <w:uiPriority w:val="99"/>
    <w:qFormat/>
    <w:rsid w:val="00C9424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C9424B"/>
  </w:style>
  <w:style w:type="paragraph" w:customStyle="1" w:styleId="affff3">
    <w:name w:val="Примечание."/>
    <w:basedOn w:val="aff"/>
    <w:next w:val="a"/>
    <w:uiPriority w:val="99"/>
    <w:qFormat/>
    <w:rsid w:val="00C9424B"/>
  </w:style>
  <w:style w:type="paragraph" w:customStyle="1" w:styleId="affff4">
    <w:name w:val="Словарная статья"/>
    <w:basedOn w:val="a"/>
    <w:next w:val="a"/>
    <w:uiPriority w:val="99"/>
    <w:qFormat/>
    <w:rsid w:val="00C9424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C9424B"/>
    <w:pPr>
      <w:ind w:firstLine="500"/>
    </w:pPr>
  </w:style>
  <w:style w:type="paragraph" w:customStyle="1" w:styleId="affff7">
    <w:name w:val="Текст ЭР (см. также)"/>
    <w:basedOn w:val="a"/>
    <w:next w:val="a"/>
    <w:uiPriority w:val="99"/>
    <w:qFormat/>
    <w:rsid w:val="00C9424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C9424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C9424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C9424B"/>
    <w:pPr>
      <w:jc w:val="center"/>
    </w:pPr>
  </w:style>
  <w:style w:type="paragraph" w:customStyle="1" w:styleId="-">
    <w:name w:val="ЭР-содержание (правое окно)"/>
    <w:basedOn w:val="a"/>
    <w:next w:val="a"/>
    <w:uiPriority w:val="99"/>
    <w:qFormat/>
    <w:rsid w:val="00C9424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page number"/>
    <w:unhideWhenUsed/>
    <w:rsid w:val="00C9424B"/>
    <w:rPr>
      <w:rFonts w:ascii="Times New Roman" w:hAnsi="Times New Roman" w:cs="Times New Roman" w:hint="default"/>
    </w:rPr>
  </w:style>
  <w:style w:type="character" w:styleId="affffc">
    <w:name w:val="endnote reference"/>
    <w:uiPriority w:val="99"/>
    <w:unhideWhenUsed/>
    <w:rsid w:val="00C9424B"/>
    <w:rPr>
      <w:rFonts w:ascii="Times New Roman" w:hAnsi="Times New Roman" w:cs="Times New Roman" w:hint="default"/>
      <w:vertAlign w:val="superscript"/>
    </w:rPr>
  </w:style>
  <w:style w:type="character" w:customStyle="1" w:styleId="blk">
    <w:name w:val="blk"/>
    <w:qFormat/>
    <w:rsid w:val="00C9424B"/>
  </w:style>
  <w:style w:type="character" w:customStyle="1" w:styleId="FootnoteTextChar">
    <w:name w:val="Footnote Text Char"/>
    <w:qFormat/>
    <w:locked/>
    <w:rsid w:val="00C9424B"/>
    <w:rPr>
      <w:rFonts w:ascii="Times New Roman" w:hAnsi="Times New Roman" w:cs="Times New Roman" w:hint="default"/>
      <w:sz w:val="20"/>
      <w:lang w:eastAsia="ru-RU"/>
    </w:rPr>
  </w:style>
  <w:style w:type="character" w:customStyle="1" w:styleId="112">
    <w:name w:val="Текст примечания Знак11"/>
    <w:uiPriority w:val="99"/>
    <w:qFormat/>
    <w:rsid w:val="00C9424B"/>
    <w:rPr>
      <w:rFonts w:ascii="Times New Roman" w:hAnsi="Times New Roman" w:cs="Times New Roman" w:hint="default"/>
      <w:sz w:val="20"/>
      <w:szCs w:val="20"/>
    </w:rPr>
  </w:style>
  <w:style w:type="character" w:customStyle="1" w:styleId="1a">
    <w:name w:val="Текст примечания Знак1"/>
    <w:uiPriority w:val="99"/>
    <w:qFormat/>
    <w:rsid w:val="00C9424B"/>
    <w:rPr>
      <w:rFonts w:ascii="Times New Roman" w:hAnsi="Times New Roman" w:cs="Times New Roman" w:hint="default"/>
      <w:sz w:val="20"/>
      <w:szCs w:val="20"/>
    </w:rPr>
  </w:style>
  <w:style w:type="character" w:customStyle="1" w:styleId="113">
    <w:name w:val="Тема примечания Знак11"/>
    <w:uiPriority w:val="99"/>
    <w:qFormat/>
    <w:rsid w:val="00C9424B"/>
    <w:rPr>
      <w:rFonts w:ascii="Times New Roman" w:hAnsi="Times New Roman" w:cs="Times New Roman" w:hint="default"/>
      <w:b/>
      <w:bCs/>
      <w:sz w:val="20"/>
      <w:szCs w:val="20"/>
    </w:rPr>
  </w:style>
  <w:style w:type="character" w:customStyle="1" w:styleId="1b">
    <w:name w:val="Тема примечания Знак1"/>
    <w:uiPriority w:val="99"/>
    <w:qFormat/>
    <w:rsid w:val="00C9424B"/>
    <w:rPr>
      <w:rFonts w:ascii="Times New Roman" w:hAnsi="Times New Roman" w:cs="Times New Roman" w:hint="default"/>
      <w:b/>
      <w:bCs/>
      <w:sz w:val="20"/>
      <w:szCs w:val="20"/>
    </w:rPr>
  </w:style>
  <w:style w:type="character" w:customStyle="1" w:styleId="apple-converted-space">
    <w:name w:val="apple-converted-space"/>
    <w:qFormat/>
    <w:rsid w:val="00C9424B"/>
  </w:style>
  <w:style w:type="character" w:customStyle="1" w:styleId="affffd">
    <w:name w:val="Цветовое выделение"/>
    <w:uiPriority w:val="99"/>
    <w:qFormat/>
    <w:rsid w:val="00C9424B"/>
    <w:rPr>
      <w:b/>
      <w:bCs w:val="0"/>
      <w:color w:val="26282F"/>
    </w:rPr>
  </w:style>
  <w:style w:type="character" w:customStyle="1" w:styleId="affffe">
    <w:name w:val="Гипертекстовая ссылка"/>
    <w:uiPriority w:val="99"/>
    <w:qFormat/>
    <w:rsid w:val="00C9424B"/>
    <w:rPr>
      <w:b/>
      <w:bCs w:val="0"/>
      <w:color w:val="106BBE"/>
    </w:rPr>
  </w:style>
  <w:style w:type="character" w:customStyle="1" w:styleId="afffff">
    <w:name w:val="Активная гипертекстовая ссылка"/>
    <w:uiPriority w:val="99"/>
    <w:qFormat/>
    <w:rsid w:val="00C9424B"/>
    <w:rPr>
      <w:b/>
      <w:bCs w:val="0"/>
      <w:color w:val="106BBE"/>
      <w:u w:val="single"/>
    </w:rPr>
  </w:style>
  <w:style w:type="character" w:customStyle="1" w:styleId="afffff0">
    <w:name w:val="Выделение для Базового Поиска"/>
    <w:uiPriority w:val="99"/>
    <w:qFormat/>
    <w:rsid w:val="00C9424B"/>
    <w:rPr>
      <w:b/>
      <w:bCs w:val="0"/>
      <w:color w:val="0058A9"/>
    </w:rPr>
  </w:style>
  <w:style w:type="character" w:customStyle="1" w:styleId="afffff1">
    <w:name w:val="Выделение для Базового Поиска (курсив)"/>
    <w:uiPriority w:val="99"/>
    <w:qFormat/>
    <w:rsid w:val="00C9424B"/>
    <w:rPr>
      <w:b/>
      <w:bCs w:val="0"/>
      <w:i/>
      <w:iCs w:val="0"/>
      <w:color w:val="0058A9"/>
    </w:rPr>
  </w:style>
  <w:style w:type="character" w:customStyle="1" w:styleId="afffff2">
    <w:name w:val="Заголовок своего сообщения"/>
    <w:uiPriority w:val="99"/>
    <w:qFormat/>
    <w:rsid w:val="00C9424B"/>
    <w:rPr>
      <w:b/>
      <w:bCs w:val="0"/>
      <w:color w:val="26282F"/>
    </w:rPr>
  </w:style>
  <w:style w:type="character" w:customStyle="1" w:styleId="afffff3">
    <w:name w:val="Заголовок чужого сообщения"/>
    <w:uiPriority w:val="99"/>
    <w:qFormat/>
    <w:rsid w:val="00C9424B"/>
    <w:rPr>
      <w:b/>
      <w:bCs w:val="0"/>
      <w:color w:val="FF0000"/>
    </w:rPr>
  </w:style>
  <w:style w:type="character" w:customStyle="1" w:styleId="afffff4">
    <w:name w:val="Найденные слова"/>
    <w:uiPriority w:val="99"/>
    <w:qFormat/>
    <w:rsid w:val="00C9424B"/>
    <w:rPr>
      <w:b/>
      <w:bCs w:val="0"/>
      <w:color w:val="26282F"/>
      <w:shd w:val="clear" w:color="auto" w:fill="FFF580"/>
    </w:rPr>
  </w:style>
  <w:style w:type="character" w:customStyle="1" w:styleId="afffff5">
    <w:name w:val="Не вступил в силу"/>
    <w:uiPriority w:val="99"/>
    <w:qFormat/>
    <w:rsid w:val="00C9424B"/>
    <w:rPr>
      <w:b/>
      <w:bCs w:val="0"/>
      <w:color w:val="000000"/>
      <w:shd w:val="clear" w:color="auto" w:fill="D8EDE8"/>
    </w:rPr>
  </w:style>
  <w:style w:type="character" w:customStyle="1" w:styleId="afffff6">
    <w:name w:val="Опечатки"/>
    <w:uiPriority w:val="99"/>
    <w:qFormat/>
    <w:rsid w:val="00C9424B"/>
    <w:rPr>
      <w:color w:val="FF0000"/>
    </w:rPr>
  </w:style>
  <w:style w:type="character" w:customStyle="1" w:styleId="afffff7">
    <w:name w:val="Продолжение ссылки"/>
    <w:uiPriority w:val="99"/>
    <w:qFormat/>
    <w:rsid w:val="00C9424B"/>
  </w:style>
  <w:style w:type="character" w:customStyle="1" w:styleId="afffff8">
    <w:name w:val="Сравнение редакций"/>
    <w:uiPriority w:val="99"/>
    <w:qFormat/>
    <w:rsid w:val="00C9424B"/>
    <w:rPr>
      <w:b/>
      <w:bCs w:val="0"/>
      <w:color w:val="26282F"/>
    </w:rPr>
  </w:style>
  <w:style w:type="character" w:customStyle="1" w:styleId="afffff9">
    <w:name w:val="Сравнение редакций. Добавленный фрагмент"/>
    <w:uiPriority w:val="99"/>
    <w:qFormat/>
    <w:rsid w:val="00C9424B"/>
    <w:rPr>
      <w:color w:val="000000"/>
      <w:shd w:val="clear" w:color="auto" w:fill="C1D7FF"/>
    </w:rPr>
  </w:style>
  <w:style w:type="character" w:customStyle="1" w:styleId="afffffa">
    <w:name w:val="Сравнение редакций. Удаленный фрагмент"/>
    <w:uiPriority w:val="99"/>
    <w:qFormat/>
    <w:rsid w:val="00C9424B"/>
    <w:rPr>
      <w:color w:val="000000"/>
      <w:shd w:val="clear" w:color="auto" w:fill="C4C413"/>
    </w:rPr>
  </w:style>
  <w:style w:type="character" w:customStyle="1" w:styleId="afffffb">
    <w:name w:val="Ссылка на утративший силу документ"/>
    <w:uiPriority w:val="99"/>
    <w:qFormat/>
    <w:rsid w:val="00C9424B"/>
    <w:rPr>
      <w:b/>
      <w:bCs w:val="0"/>
      <w:color w:val="749232"/>
    </w:rPr>
  </w:style>
  <w:style w:type="character" w:customStyle="1" w:styleId="afffffc">
    <w:name w:val="Утратил силу"/>
    <w:uiPriority w:val="99"/>
    <w:qFormat/>
    <w:rsid w:val="00C9424B"/>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C9424B"/>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C9424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C9424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C9424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C9424B"/>
    <w:rPr>
      <w:b/>
      <w:bCs/>
    </w:rPr>
  </w:style>
  <w:style w:type="character" w:styleId="affffff">
    <w:name w:val="Subtle Emphasis"/>
    <w:uiPriority w:val="19"/>
    <w:qFormat/>
    <w:rsid w:val="00C9424B"/>
    <w:rPr>
      <w:i/>
      <w:iCs/>
      <w:color w:val="404040"/>
    </w:rPr>
  </w:style>
  <w:style w:type="paragraph" w:styleId="affffff0">
    <w:name w:val="TOC Heading"/>
    <w:basedOn w:val="1"/>
    <w:next w:val="a"/>
    <w:uiPriority w:val="39"/>
    <w:unhideWhenUsed/>
    <w:qFormat/>
    <w:rsid w:val="00C9424B"/>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C9424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C9424B"/>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C9424B"/>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C9424B"/>
    <w:rPr>
      <w:rFonts w:ascii="Segoe UI" w:eastAsia="Segoe UI" w:hAnsi="Segoe UI" w:cs="Segoe UI"/>
      <w:kern w:val="28"/>
      <w:sz w:val="24"/>
      <w:szCs w:val="24"/>
      <w:lang w:eastAsia="ru-RU"/>
    </w:rPr>
  </w:style>
  <w:style w:type="paragraph" w:customStyle="1" w:styleId="120">
    <w:name w:val="таблСлева12"/>
    <w:basedOn w:val="a"/>
    <w:uiPriority w:val="3"/>
    <w:qFormat/>
    <w:rsid w:val="00C9424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C9424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C9424B"/>
    <w:rPr>
      <w:color w:val="605E5C"/>
      <w:shd w:val="clear" w:color="auto" w:fill="E1DFDD"/>
    </w:rPr>
  </w:style>
  <w:style w:type="character" w:customStyle="1" w:styleId="29">
    <w:name w:val="Основной текст (2)_"/>
    <w:link w:val="2a"/>
    <w:locked/>
    <w:rsid w:val="00C9424B"/>
    <w:rPr>
      <w:sz w:val="28"/>
      <w:shd w:val="clear" w:color="auto" w:fill="FFFFFF"/>
    </w:rPr>
  </w:style>
  <w:style w:type="paragraph" w:customStyle="1" w:styleId="2a">
    <w:name w:val="Основной текст (2)"/>
    <w:basedOn w:val="a"/>
    <w:link w:val="29"/>
    <w:rsid w:val="00C9424B"/>
    <w:pPr>
      <w:widowControl w:val="0"/>
      <w:shd w:val="clear" w:color="auto" w:fill="FFFFFF"/>
      <w:spacing w:before="360" w:after="0" w:line="240" w:lineRule="atLeast"/>
      <w:jc w:val="both"/>
    </w:pPr>
    <w:rPr>
      <w:sz w:val="28"/>
    </w:rPr>
  </w:style>
  <w:style w:type="character" w:customStyle="1" w:styleId="c7">
    <w:name w:val="c7"/>
    <w:rsid w:val="00C9424B"/>
    <w:rPr>
      <w:rFonts w:cs="Times New Roman"/>
    </w:rPr>
  </w:style>
  <w:style w:type="paragraph" w:customStyle="1" w:styleId="xl63">
    <w:name w:val="xl63"/>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C9424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C9424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C9424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C9424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C9424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C9424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C9424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C9424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C9424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C9424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C9424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C9424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C9424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C9424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C9424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C9424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C9424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C9424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C9424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C9424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C9424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C9424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C9424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C9424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C9424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C9424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C9424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C9424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C9424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C9424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C9424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C9424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C9424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C9424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C9424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C9424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C9424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C9424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C9424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C9424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C9424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C9424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C9424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C9424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C9424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C9424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C9424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C9424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C9424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C9424B"/>
  </w:style>
  <w:style w:type="paragraph" w:customStyle="1" w:styleId="c18">
    <w:name w:val="c18"/>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C9424B"/>
  </w:style>
  <w:style w:type="numbering" w:customStyle="1" w:styleId="2b">
    <w:name w:val="Нет списка2"/>
    <w:next w:val="a2"/>
    <w:uiPriority w:val="99"/>
    <w:semiHidden/>
    <w:unhideWhenUsed/>
    <w:rsid w:val="00C9424B"/>
  </w:style>
  <w:style w:type="character" w:customStyle="1" w:styleId="c21">
    <w:name w:val="c21"/>
    <w:basedOn w:val="a0"/>
    <w:rsid w:val="00C9424B"/>
  </w:style>
  <w:style w:type="paragraph" w:customStyle="1" w:styleId="xl177">
    <w:name w:val="xl177"/>
    <w:basedOn w:val="a"/>
    <w:rsid w:val="00C9424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C9424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C9424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C9424B"/>
    <w:rPr>
      <w:rFonts w:asciiTheme="majorHAnsi" w:eastAsiaTheme="majorEastAsia" w:hAnsiTheme="majorHAnsi" w:cstheme="majorBidi"/>
      <w:spacing w:val="-10"/>
      <w:kern w:val="28"/>
      <w:sz w:val="56"/>
      <w:szCs w:val="56"/>
    </w:rPr>
  </w:style>
  <w:style w:type="paragraph" w:styleId="affffff4">
    <w:name w:val="No Spacing"/>
    <w:link w:val="affffff5"/>
    <w:qFormat/>
    <w:rsid w:val="00C9424B"/>
    <w:pPr>
      <w:spacing w:after="0" w:line="240" w:lineRule="auto"/>
    </w:pPr>
    <w:rPr>
      <w:rFonts w:ascii="Calibri" w:eastAsia="Times New Roman" w:hAnsi="Calibri" w:cs="Times New Roman"/>
      <w:lang w:eastAsia="ru-RU"/>
    </w:rPr>
  </w:style>
  <w:style w:type="paragraph" w:customStyle="1" w:styleId="1d">
    <w:name w:val="Обычный (веб)1"/>
    <w:basedOn w:val="a"/>
    <w:next w:val="afc"/>
    <w:qFormat/>
    <w:rsid w:val="00C9424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C9424B"/>
    <w:rPr>
      <w:color w:val="605E5C"/>
      <w:shd w:val="clear" w:color="auto" w:fill="E1DFDD"/>
    </w:rPr>
  </w:style>
  <w:style w:type="table" w:customStyle="1" w:styleId="34">
    <w:name w:val="Сетка таблицы3"/>
    <w:basedOn w:val="a1"/>
    <w:next w:val="a3"/>
    <w:uiPriority w:val="39"/>
    <w:rsid w:val="00C9424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C9424B"/>
    <w:rPr>
      <w:rFonts w:ascii="Times New Roman" w:hAnsi="Times New Roman"/>
      <w:kern w:val="28"/>
      <w:sz w:val="24"/>
      <w:szCs w:val="24"/>
    </w:rPr>
  </w:style>
  <w:style w:type="table" w:customStyle="1" w:styleId="210">
    <w:name w:val="Сетка таблицы21"/>
    <w:basedOn w:val="a1"/>
    <w:next w:val="a3"/>
    <w:uiPriority w:val="39"/>
    <w:rsid w:val="00C942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C9424B"/>
    <w:rPr>
      <w:color w:val="605E5C"/>
      <w:shd w:val="clear" w:color="auto" w:fill="E1DFDD"/>
    </w:rPr>
  </w:style>
  <w:style w:type="paragraph" w:customStyle="1" w:styleId="ConsPlusCell">
    <w:name w:val="ConsPlusCell"/>
    <w:uiPriority w:val="99"/>
    <w:rsid w:val="00C9424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5">
    <w:name w:val="Без интервала Знак"/>
    <w:link w:val="affffff4"/>
    <w:uiPriority w:val="99"/>
    <w:qFormat/>
    <w:locked/>
    <w:rsid w:val="00C9424B"/>
    <w:rPr>
      <w:rFonts w:ascii="Calibri" w:eastAsia="Times New Roman" w:hAnsi="Calibri" w:cs="Times New Roman"/>
      <w:lang w:eastAsia="ru-RU"/>
    </w:rPr>
  </w:style>
  <w:style w:type="character" w:customStyle="1" w:styleId="FontStyle11">
    <w:name w:val="Font Style11"/>
    <w:uiPriority w:val="99"/>
    <w:rsid w:val="00C9424B"/>
    <w:rPr>
      <w:rFonts w:ascii="Times New Roman" w:hAnsi="Times New Roman" w:cs="Times New Roman"/>
      <w:sz w:val="22"/>
      <w:szCs w:val="22"/>
    </w:rPr>
  </w:style>
  <w:style w:type="character" w:customStyle="1" w:styleId="212pt">
    <w:name w:val="Основной текст (2) + 12 pt"/>
    <w:aliases w:val="Полужирный2,Курсив1"/>
    <w:rsid w:val="00C9424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9F629F"/>
    <w:pPr>
      <w:keepNext/>
      <w:ind w:firstLine="0"/>
      <w:jc w:val="center"/>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9F629F"/>
    <w:pPr>
      <w:numPr>
        <w:ilvl w:val="0"/>
      </w:numPr>
      <w:spacing w:after="60" w:line="276" w:lineRule="auto"/>
      <w:ind w:firstLine="709"/>
      <w:jc w:val="both"/>
      <w:outlineLvl w:val="1"/>
    </w:pPr>
    <w:rPr>
      <w:rFonts w:ascii="Times New Roman" w:eastAsia="Segoe UI" w:hAnsi="Times New Roman" w:cs="Times New Roman"/>
      <w:b/>
      <w:color w:val="auto"/>
      <w:spacing w:val="0"/>
      <w:sz w:val="24"/>
      <w:szCs w:val="24"/>
      <w:lang w:eastAsia="ru-RU"/>
    </w:rPr>
  </w:style>
  <w:style w:type="character" w:customStyle="1" w:styleId="1f0">
    <w:name w:val="Раздел 1 Знак"/>
    <w:basedOn w:val="10"/>
    <w:link w:val="1f"/>
    <w:rsid w:val="009F629F"/>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9F629F"/>
    <w:rPr>
      <w:rFonts w:ascii="Times New Roman" w:eastAsia="Segoe UI" w:hAnsi="Times New Roman" w:cs="Times New Roman"/>
      <w:b/>
      <w:color w:val="5A5A5A" w:themeColor="text1" w:themeTint="A5"/>
      <w:spacing w:val="15"/>
      <w:sz w:val="24"/>
      <w:szCs w:val="24"/>
      <w:lang w:eastAsia="ru-RU"/>
    </w:rPr>
  </w:style>
  <w:style w:type="table" w:customStyle="1" w:styleId="1110">
    <w:name w:val="Сетка таблицы111"/>
    <w:basedOn w:val="a1"/>
    <w:uiPriority w:val="59"/>
    <w:rsid w:val="00C9424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9424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9424B"/>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C942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C9424B"/>
    <w:pPr>
      <w:spacing w:after="0" w:line="240" w:lineRule="auto"/>
    </w:pPr>
    <w:rPr>
      <w:rFonts w:cs="Times New Roman"/>
      <w:vertAlign w:val="superscript"/>
    </w:rPr>
  </w:style>
  <w:style w:type="paragraph" w:customStyle="1" w:styleId="formattext">
    <w:name w:val="formattext"/>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C9424B"/>
    <w:rPr>
      <w:b/>
    </w:rPr>
  </w:style>
  <w:style w:type="character" w:customStyle="1" w:styleId="WW8Num3z0">
    <w:name w:val="WW8Num3z0"/>
    <w:qFormat/>
    <w:rsid w:val="00C9424B"/>
    <w:rPr>
      <w:rFonts w:ascii="Times New Roman" w:hAnsi="Times New Roman" w:cs="Times New Roman"/>
      <w:b w:val="0"/>
      <w:bCs w:val="0"/>
    </w:rPr>
  </w:style>
  <w:style w:type="character" w:customStyle="1" w:styleId="WW8Num3z1">
    <w:name w:val="WW8Num3z1"/>
    <w:qFormat/>
    <w:rsid w:val="00C9424B"/>
  </w:style>
  <w:style w:type="character" w:customStyle="1" w:styleId="WW8Num4z0">
    <w:name w:val="WW8Num4z0"/>
    <w:qFormat/>
    <w:rsid w:val="00C9424B"/>
  </w:style>
  <w:style w:type="character" w:customStyle="1" w:styleId="WW8Num5z0">
    <w:name w:val="WW8Num5z0"/>
    <w:qFormat/>
    <w:rsid w:val="00C9424B"/>
    <w:rPr>
      <w:rFonts w:ascii="Symbol" w:hAnsi="Symbol" w:cs="Symbol"/>
    </w:rPr>
  </w:style>
  <w:style w:type="character" w:customStyle="1" w:styleId="WW8Num6z0">
    <w:name w:val="WW8Num6z0"/>
    <w:qFormat/>
    <w:rsid w:val="00C9424B"/>
    <w:rPr>
      <w:rFonts w:ascii="Symbol" w:hAnsi="Symbol" w:cs="Symbol"/>
    </w:rPr>
  </w:style>
  <w:style w:type="character" w:customStyle="1" w:styleId="WW8Num8z0">
    <w:name w:val="WW8Num8z0"/>
    <w:qFormat/>
    <w:rsid w:val="00C9424B"/>
    <w:rPr>
      <w:b/>
      <w:i w:val="0"/>
      <w:iCs/>
    </w:rPr>
  </w:style>
  <w:style w:type="character" w:customStyle="1" w:styleId="WW8Num8z1">
    <w:name w:val="WW8Num8z1"/>
    <w:qFormat/>
    <w:rsid w:val="00C9424B"/>
    <w:rPr>
      <w:i w:val="0"/>
    </w:rPr>
  </w:style>
  <w:style w:type="character" w:customStyle="1" w:styleId="WW8Num9z0">
    <w:name w:val="WW8Num9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C9424B"/>
    <w:rPr>
      <w:b/>
      <w:i w:val="0"/>
      <w:iCs/>
    </w:rPr>
  </w:style>
  <w:style w:type="character" w:customStyle="1" w:styleId="WW8Num10z1">
    <w:name w:val="WW8Num10z1"/>
    <w:qFormat/>
    <w:rsid w:val="00C9424B"/>
    <w:rPr>
      <w:i w:val="0"/>
    </w:rPr>
  </w:style>
  <w:style w:type="character" w:customStyle="1" w:styleId="WW8Num11z0">
    <w:name w:val="WW8Num11z0"/>
    <w:qFormat/>
    <w:rsid w:val="00C9424B"/>
    <w:rPr>
      <w:rFonts w:ascii="Times New Roman" w:hAnsi="Times New Roman" w:cs="Times New Roman"/>
      <w:b/>
      <w:i w:val="0"/>
      <w:iCs/>
    </w:rPr>
  </w:style>
  <w:style w:type="character" w:customStyle="1" w:styleId="WW8Num11z1">
    <w:name w:val="WW8Num11z1"/>
    <w:qFormat/>
    <w:rsid w:val="00C9424B"/>
    <w:rPr>
      <w:i w:val="0"/>
    </w:rPr>
  </w:style>
  <w:style w:type="character" w:customStyle="1" w:styleId="WW8Num13z0">
    <w:name w:val="WW8Num13z0"/>
    <w:qFormat/>
    <w:rsid w:val="00C9424B"/>
    <w:rPr>
      <w:b/>
      <w:i w:val="0"/>
      <w:iCs/>
    </w:rPr>
  </w:style>
  <w:style w:type="character" w:customStyle="1" w:styleId="WW8Num13z1">
    <w:name w:val="WW8Num13z1"/>
    <w:qFormat/>
    <w:rsid w:val="00C9424B"/>
    <w:rPr>
      <w:i w:val="0"/>
    </w:rPr>
  </w:style>
  <w:style w:type="character" w:customStyle="1" w:styleId="WW8Num14z0">
    <w:name w:val="WW8Num14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C9424B"/>
    <w:rPr>
      <w:rFonts w:ascii="Symbol" w:hAnsi="Symbol" w:cs="Symbol"/>
    </w:rPr>
  </w:style>
  <w:style w:type="character" w:customStyle="1" w:styleId="WW8Num17z0">
    <w:name w:val="WW8Num17z0"/>
    <w:qFormat/>
    <w:rsid w:val="00C9424B"/>
    <w:rPr>
      <w:rFonts w:ascii="Symbol" w:hAnsi="Symbol" w:cs="Symbol"/>
    </w:rPr>
  </w:style>
  <w:style w:type="character" w:customStyle="1" w:styleId="WW8Num18z0">
    <w:name w:val="WW8Num18z0"/>
    <w:qFormat/>
    <w:rsid w:val="00C9424B"/>
    <w:rPr>
      <w:rFonts w:ascii="Symbol" w:hAnsi="Symbol" w:cs="Symbol"/>
    </w:rPr>
  </w:style>
  <w:style w:type="character" w:customStyle="1" w:styleId="WW8Num19z0">
    <w:name w:val="WW8Num19z0"/>
    <w:qFormat/>
    <w:rsid w:val="00C9424B"/>
    <w:rPr>
      <w:rFonts w:ascii="Symbol" w:hAnsi="Symbol" w:cs="Symbol"/>
    </w:rPr>
  </w:style>
  <w:style w:type="character" w:customStyle="1" w:styleId="WW8Num20z0">
    <w:name w:val="WW8Num20z0"/>
    <w:qFormat/>
    <w:rsid w:val="00C9424B"/>
    <w:rPr>
      <w:rFonts w:ascii="Symbol" w:hAnsi="Symbol" w:cs="Symbol"/>
    </w:rPr>
  </w:style>
  <w:style w:type="character" w:customStyle="1" w:styleId="WW8Num21z0">
    <w:name w:val="WW8Num21z0"/>
    <w:qFormat/>
    <w:rsid w:val="00C9424B"/>
    <w:rPr>
      <w:rFonts w:ascii="Symbol" w:hAnsi="Symbol" w:cs="Symbol"/>
    </w:rPr>
  </w:style>
  <w:style w:type="character" w:customStyle="1" w:styleId="WW8Num22z0">
    <w:name w:val="WW8Num22z0"/>
    <w:qFormat/>
    <w:rsid w:val="00C9424B"/>
    <w:rPr>
      <w:rFonts w:ascii="Symbol" w:hAnsi="Symbol" w:cs="Symbol"/>
    </w:rPr>
  </w:style>
  <w:style w:type="character" w:customStyle="1" w:styleId="WW8Num23z0">
    <w:name w:val="WW8Num23z0"/>
    <w:qFormat/>
    <w:rsid w:val="00C9424B"/>
    <w:rPr>
      <w:rFonts w:ascii="Symbol" w:hAnsi="Symbol" w:cs="Symbol"/>
    </w:rPr>
  </w:style>
  <w:style w:type="character" w:customStyle="1" w:styleId="WW8Num24z0">
    <w:name w:val="WW8Num24z0"/>
    <w:qFormat/>
    <w:rsid w:val="00C9424B"/>
    <w:rPr>
      <w:rFonts w:ascii="Symbol" w:hAnsi="Symbol" w:cs="Symbol"/>
    </w:rPr>
  </w:style>
  <w:style w:type="character" w:customStyle="1" w:styleId="WW8Num25z0">
    <w:name w:val="WW8Num25z0"/>
    <w:qFormat/>
    <w:rsid w:val="00C9424B"/>
    <w:rPr>
      <w:rFonts w:ascii="Symbol" w:hAnsi="Symbol" w:cs="Symbol"/>
    </w:rPr>
  </w:style>
  <w:style w:type="character" w:customStyle="1" w:styleId="WW8Num26z0">
    <w:name w:val="WW8Num26z0"/>
    <w:qFormat/>
    <w:rsid w:val="00C9424B"/>
    <w:rPr>
      <w:rFonts w:ascii="Symbol" w:hAnsi="Symbol" w:cs="Symbol"/>
    </w:rPr>
  </w:style>
  <w:style w:type="character" w:customStyle="1" w:styleId="WW8Num27z0">
    <w:name w:val="WW8Num27z0"/>
    <w:qFormat/>
    <w:rsid w:val="00C9424B"/>
    <w:rPr>
      <w:rFonts w:ascii="Symbol" w:hAnsi="Symbol" w:cs="Symbol"/>
    </w:rPr>
  </w:style>
  <w:style w:type="character" w:customStyle="1" w:styleId="WW8Num28z0">
    <w:name w:val="WW8Num28z0"/>
    <w:qFormat/>
    <w:rsid w:val="00C9424B"/>
    <w:rPr>
      <w:rFonts w:ascii="Symbol" w:hAnsi="Symbol" w:cs="Symbol"/>
    </w:rPr>
  </w:style>
  <w:style w:type="character" w:customStyle="1" w:styleId="WW8Num29z0">
    <w:name w:val="WW8Num29z0"/>
    <w:qFormat/>
    <w:rsid w:val="00C9424B"/>
    <w:rPr>
      <w:rFonts w:ascii="Symbol" w:hAnsi="Symbol" w:cs="Symbol"/>
    </w:rPr>
  </w:style>
  <w:style w:type="character" w:customStyle="1" w:styleId="WW8Num30z0">
    <w:name w:val="WW8Num30z0"/>
    <w:qFormat/>
    <w:rsid w:val="00C9424B"/>
    <w:rPr>
      <w:rFonts w:ascii="Symbol" w:hAnsi="Symbol" w:cs="Symbol"/>
    </w:rPr>
  </w:style>
  <w:style w:type="character" w:customStyle="1" w:styleId="WW8Num31z0">
    <w:name w:val="WW8Num31z0"/>
    <w:qFormat/>
    <w:rsid w:val="00C9424B"/>
    <w:rPr>
      <w:rFonts w:ascii="Symbol" w:hAnsi="Symbol" w:cs="Symbol"/>
    </w:rPr>
  </w:style>
  <w:style w:type="character" w:customStyle="1" w:styleId="WW8Num32z0">
    <w:name w:val="WW8Num32z0"/>
    <w:qFormat/>
    <w:rsid w:val="00C9424B"/>
    <w:rPr>
      <w:rFonts w:ascii="Symbol" w:hAnsi="Symbol" w:cs="Symbol"/>
    </w:rPr>
  </w:style>
  <w:style w:type="character" w:customStyle="1" w:styleId="WW8Num33z0">
    <w:name w:val="WW8Num33z0"/>
    <w:qFormat/>
    <w:rsid w:val="00C9424B"/>
    <w:rPr>
      <w:rFonts w:ascii="Symbol" w:hAnsi="Symbol" w:cs="Symbol"/>
    </w:rPr>
  </w:style>
  <w:style w:type="character" w:customStyle="1" w:styleId="WW8Num34z0">
    <w:name w:val="WW8Num34z0"/>
    <w:qFormat/>
    <w:rsid w:val="00C9424B"/>
    <w:rPr>
      <w:rFonts w:ascii="Symbol" w:hAnsi="Symbol" w:cs="Symbol"/>
    </w:rPr>
  </w:style>
  <w:style w:type="character" w:customStyle="1" w:styleId="WW8Num35z0">
    <w:name w:val="WW8Num35z0"/>
    <w:qFormat/>
    <w:rsid w:val="00C9424B"/>
    <w:rPr>
      <w:rFonts w:ascii="Symbol" w:hAnsi="Symbol" w:cs="Symbol"/>
    </w:rPr>
  </w:style>
  <w:style w:type="character" w:customStyle="1" w:styleId="WW8Num36z0">
    <w:name w:val="WW8Num36z0"/>
    <w:qFormat/>
    <w:rsid w:val="00C9424B"/>
    <w:rPr>
      <w:rFonts w:ascii="Symbol" w:hAnsi="Symbol" w:cs="Symbol"/>
    </w:rPr>
  </w:style>
  <w:style w:type="character" w:customStyle="1" w:styleId="WW8Num37z0">
    <w:name w:val="WW8Num37z0"/>
    <w:qFormat/>
    <w:rsid w:val="00C9424B"/>
    <w:rPr>
      <w:rFonts w:ascii="Symbol" w:hAnsi="Symbol" w:cs="Symbol"/>
    </w:rPr>
  </w:style>
  <w:style w:type="character" w:customStyle="1" w:styleId="WW8Num38z0">
    <w:name w:val="WW8Num38z0"/>
    <w:qFormat/>
    <w:rsid w:val="00C9424B"/>
    <w:rPr>
      <w:rFonts w:ascii="Symbol" w:hAnsi="Symbol" w:cs="Symbol"/>
    </w:rPr>
  </w:style>
  <w:style w:type="character" w:customStyle="1" w:styleId="WW8Num39z0">
    <w:name w:val="WW8Num39z0"/>
    <w:qFormat/>
    <w:rsid w:val="00C9424B"/>
    <w:rPr>
      <w:rFonts w:ascii="Symbol" w:hAnsi="Symbol" w:cs="Symbol"/>
    </w:rPr>
  </w:style>
  <w:style w:type="character" w:customStyle="1" w:styleId="WW8Num40z0">
    <w:name w:val="WW8Num40z0"/>
    <w:qFormat/>
    <w:rsid w:val="00C9424B"/>
    <w:rPr>
      <w:rFonts w:ascii="Symbol" w:hAnsi="Symbol" w:cs="Symbol"/>
      <w:b/>
      <w:i w:val="0"/>
      <w:iCs/>
    </w:rPr>
  </w:style>
  <w:style w:type="character" w:customStyle="1" w:styleId="WW8Num40z1">
    <w:name w:val="WW8Num40z1"/>
    <w:qFormat/>
    <w:rsid w:val="00C9424B"/>
    <w:rPr>
      <w:i w:val="0"/>
    </w:rPr>
  </w:style>
  <w:style w:type="character" w:customStyle="1" w:styleId="WW8Num77z0">
    <w:name w:val="WW8Num77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C9424B"/>
    <w:rPr>
      <w:rFonts w:ascii="Symbol" w:hAnsi="Symbol" w:cs="Symbol"/>
    </w:rPr>
  </w:style>
  <w:style w:type="character" w:customStyle="1" w:styleId="WW8Num130z0">
    <w:name w:val="WW8Num130z0"/>
    <w:qFormat/>
    <w:rsid w:val="00C9424B"/>
    <w:rPr>
      <w:b/>
      <w:i w:val="0"/>
      <w:iCs/>
    </w:rPr>
  </w:style>
  <w:style w:type="character" w:customStyle="1" w:styleId="WW8Num130z1">
    <w:name w:val="WW8Num130z1"/>
    <w:qFormat/>
    <w:rsid w:val="00C9424B"/>
    <w:rPr>
      <w:i w:val="0"/>
    </w:rPr>
  </w:style>
  <w:style w:type="character" w:customStyle="1" w:styleId="WW8Num132z0">
    <w:name w:val="WW8Num132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C9424B"/>
    <w:rPr>
      <w:rFonts w:ascii="Symbol" w:hAnsi="Symbol" w:cs="Symbol"/>
    </w:rPr>
  </w:style>
  <w:style w:type="character" w:customStyle="1" w:styleId="WW8Num12z0">
    <w:name w:val="WW8Num12z0"/>
    <w:qFormat/>
    <w:rsid w:val="00C9424B"/>
    <w:rPr>
      <w:rFonts w:ascii="Times New Roman" w:hAnsi="Times New Roman" w:cs="Times New Roman"/>
      <w:b/>
      <w:i w:val="0"/>
      <w:iCs/>
    </w:rPr>
  </w:style>
  <w:style w:type="character" w:customStyle="1" w:styleId="WW8Num12z1">
    <w:name w:val="WW8Num12z1"/>
    <w:qFormat/>
    <w:rsid w:val="00C9424B"/>
    <w:rPr>
      <w:i w:val="0"/>
    </w:rPr>
  </w:style>
  <w:style w:type="character" w:customStyle="1" w:styleId="WW8Num14z1">
    <w:name w:val="WW8Num14z1"/>
    <w:qFormat/>
    <w:rsid w:val="00C9424B"/>
    <w:rPr>
      <w:i w:val="0"/>
    </w:rPr>
  </w:style>
  <w:style w:type="character" w:customStyle="1" w:styleId="WW8Num15z0">
    <w:name w:val="WW8Num15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C9424B"/>
    <w:rPr>
      <w:rFonts w:ascii="Symbol" w:hAnsi="Symbol" w:cs="Symbol"/>
      <w:b/>
      <w:i w:val="0"/>
      <w:iCs/>
    </w:rPr>
  </w:style>
  <w:style w:type="character" w:customStyle="1" w:styleId="WW8Num41z1">
    <w:name w:val="WW8Num41z1"/>
    <w:qFormat/>
    <w:rsid w:val="00C9424B"/>
    <w:rPr>
      <w:i w:val="0"/>
    </w:rPr>
  </w:style>
  <w:style w:type="character" w:customStyle="1" w:styleId="WW8Num78z0">
    <w:name w:val="WW8Num78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C9424B"/>
    <w:rPr>
      <w:rFonts w:ascii="Symbol" w:hAnsi="Symbol" w:cs="Symbol"/>
    </w:rPr>
  </w:style>
  <w:style w:type="character" w:customStyle="1" w:styleId="WW8Num131z0">
    <w:name w:val="WW8Num131z0"/>
    <w:qFormat/>
    <w:rsid w:val="00C9424B"/>
    <w:rPr>
      <w:b/>
      <w:i w:val="0"/>
      <w:iCs/>
    </w:rPr>
  </w:style>
  <w:style w:type="character" w:customStyle="1" w:styleId="WW8Num131z1">
    <w:name w:val="WW8Num131z1"/>
    <w:qFormat/>
    <w:rsid w:val="00C9424B"/>
    <w:rPr>
      <w:i w:val="0"/>
    </w:rPr>
  </w:style>
  <w:style w:type="character" w:customStyle="1" w:styleId="WW8Num133z0">
    <w:name w:val="WW8Num133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C9424B"/>
    <w:rPr>
      <w:rFonts w:ascii="Symbol" w:hAnsi="Symbol" w:cs="Symbol"/>
    </w:rPr>
  </w:style>
  <w:style w:type="character" w:customStyle="1" w:styleId="WW8Num2z1">
    <w:name w:val="WW8Num2z1"/>
    <w:qFormat/>
    <w:rsid w:val="00C9424B"/>
    <w:rPr>
      <w:i w:val="0"/>
    </w:rPr>
  </w:style>
  <w:style w:type="character" w:customStyle="1" w:styleId="WW8Num4z1">
    <w:name w:val="WW8Num4z1"/>
    <w:qFormat/>
    <w:rsid w:val="00C9424B"/>
  </w:style>
  <w:style w:type="character" w:customStyle="1" w:styleId="WW8Num7z0">
    <w:name w:val="WW8Num7z0"/>
    <w:qFormat/>
    <w:rsid w:val="00C9424B"/>
    <w:rPr>
      <w:rFonts w:ascii="Symbol" w:hAnsi="Symbol" w:cs="Symbol"/>
    </w:rPr>
  </w:style>
  <w:style w:type="character" w:customStyle="1" w:styleId="WW8Num9z1">
    <w:name w:val="WW8Num9z1"/>
    <w:qFormat/>
    <w:rsid w:val="00C9424B"/>
    <w:rPr>
      <w:i w:val="0"/>
    </w:rPr>
  </w:style>
  <w:style w:type="character" w:customStyle="1" w:styleId="WW8Num15z1">
    <w:name w:val="WW8Num15z1"/>
    <w:qFormat/>
    <w:rsid w:val="00C9424B"/>
    <w:rPr>
      <w:i w:val="0"/>
    </w:rPr>
  </w:style>
  <w:style w:type="character" w:customStyle="1" w:styleId="WW8Num42z0">
    <w:name w:val="WW8Num42z0"/>
    <w:qFormat/>
    <w:rsid w:val="00C9424B"/>
    <w:rPr>
      <w:rFonts w:ascii="Symbol" w:hAnsi="Symbol" w:cs="Symbol"/>
      <w:b/>
      <w:i w:val="0"/>
      <w:iCs/>
    </w:rPr>
  </w:style>
  <w:style w:type="character" w:customStyle="1" w:styleId="WW8Num42z1">
    <w:name w:val="WW8Num42z1"/>
    <w:qFormat/>
    <w:rsid w:val="00C9424B"/>
    <w:rPr>
      <w:i w:val="0"/>
    </w:rPr>
  </w:style>
  <w:style w:type="character" w:customStyle="1" w:styleId="WW8Num79z0">
    <w:name w:val="WW8Num79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C9424B"/>
    <w:rPr>
      <w:rFonts w:ascii="Symbol" w:hAnsi="Symbol" w:cs="Symbol"/>
    </w:rPr>
  </w:style>
  <w:style w:type="character" w:customStyle="1" w:styleId="WW8Num134z0">
    <w:name w:val="WW8Num134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C9424B"/>
    <w:rPr>
      <w:rFonts w:ascii="Symbol" w:hAnsi="Symbol" w:cs="Symbol"/>
    </w:rPr>
  </w:style>
  <w:style w:type="character" w:customStyle="1" w:styleId="WW8Num43z0">
    <w:name w:val="WW8Num43z0"/>
    <w:qFormat/>
    <w:rsid w:val="00C9424B"/>
    <w:rPr>
      <w:rFonts w:ascii="Symbol" w:hAnsi="Symbol" w:cs="Symbol"/>
      <w:b/>
      <w:i w:val="0"/>
      <w:iCs/>
    </w:rPr>
  </w:style>
  <w:style w:type="character" w:customStyle="1" w:styleId="WW8Num43z1">
    <w:name w:val="WW8Num43z1"/>
    <w:qFormat/>
    <w:rsid w:val="00C9424B"/>
    <w:rPr>
      <w:i w:val="0"/>
    </w:rPr>
  </w:style>
  <w:style w:type="character" w:customStyle="1" w:styleId="WW8Num85z0">
    <w:name w:val="WW8Num85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C9424B"/>
    <w:rPr>
      <w:i w:val="0"/>
    </w:rPr>
  </w:style>
  <w:style w:type="character" w:customStyle="1" w:styleId="WW8Num18z1">
    <w:name w:val="WW8Num18z1"/>
    <w:qFormat/>
    <w:rsid w:val="00C9424B"/>
    <w:rPr>
      <w:i w:val="0"/>
    </w:rPr>
  </w:style>
  <w:style w:type="character" w:customStyle="1" w:styleId="WW8Num20z1">
    <w:name w:val="WW8Num20z1"/>
    <w:qFormat/>
    <w:rsid w:val="00C9424B"/>
    <w:rPr>
      <w:i w:val="0"/>
    </w:rPr>
  </w:style>
  <w:style w:type="character" w:customStyle="1" w:styleId="WW8Num10z2">
    <w:name w:val="WW8Num10z2"/>
    <w:qFormat/>
    <w:rsid w:val="00C9424B"/>
    <w:rPr>
      <w:rFonts w:ascii="Wingdings" w:hAnsi="Wingdings" w:cs="Wingdings"/>
    </w:rPr>
  </w:style>
  <w:style w:type="character" w:customStyle="1" w:styleId="WW8Num14z2">
    <w:name w:val="WW8Num14z2"/>
    <w:qFormat/>
    <w:rsid w:val="00C9424B"/>
    <w:rPr>
      <w:rFonts w:ascii="Wingdings" w:hAnsi="Wingdings" w:cs="Wingdings"/>
    </w:rPr>
  </w:style>
  <w:style w:type="character" w:customStyle="1" w:styleId="WW8Num16z1">
    <w:name w:val="WW8Num16z1"/>
    <w:qFormat/>
    <w:rsid w:val="00C9424B"/>
    <w:rPr>
      <w:rFonts w:ascii="Courier New" w:hAnsi="Courier New" w:cs="Courier New"/>
    </w:rPr>
  </w:style>
  <w:style w:type="character" w:customStyle="1" w:styleId="WW8Num16z2">
    <w:name w:val="WW8Num16z2"/>
    <w:qFormat/>
    <w:rsid w:val="00C9424B"/>
    <w:rPr>
      <w:rFonts w:ascii="Wingdings" w:hAnsi="Wingdings" w:cs="Wingdings"/>
    </w:rPr>
  </w:style>
  <w:style w:type="character" w:customStyle="1" w:styleId="WW8Num18z2">
    <w:name w:val="WW8Num18z2"/>
    <w:qFormat/>
    <w:rsid w:val="00C9424B"/>
    <w:rPr>
      <w:rFonts w:ascii="Wingdings" w:hAnsi="Wingdings" w:cs="Wingdings"/>
    </w:rPr>
  </w:style>
  <w:style w:type="character" w:customStyle="1" w:styleId="WW8Num21z1">
    <w:name w:val="WW8Num21z1"/>
    <w:qFormat/>
    <w:rsid w:val="00C9424B"/>
    <w:rPr>
      <w:rFonts w:ascii="Courier New" w:hAnsi="Courier New" w:cs="Courier New"/>
    </w:rPr>
  </w:style>
  <w:style w:type="character" w:customStyle="1" w:styleId="WW8Num21z2">
    <w:name w:val="WW8Num21z2"/>
    <w:qFormat/>
    <w:rsid w:val="00C9424B"/>
    <w:rPr>
      <w:rFonts w:ascii="Wingdings" w:hAnsi="Wingdings" w:cs="Wingdings"/>
    </w:rPr>
  </w:style>
  <w:style w:type="character" w:customStyle="1" w:styleId="WW8Num29z1">
    <w:name w:val="WW8Num29z1"/>
    <w:qFormat/>
    <w:rsid w:val="00C9424B"/>
    <w:rPr>
      <w:rFonts w:ascii="Courier New" w:hAnsi="Courier New" w:cs="Courier New"/>
    </w:rPr>
  </w:style>
  <w:style w:type="character" w:customStyle="1" w:styleId="WW8Num29z2">
    <w:name w:val="WW8Num29z2"/>
    <w:qFormat/>
    <w:rsid w:val="00C9424B"/>
    <w:rPr>
      <w:rFonts w:ascii="Wingdings" w:hAnsi="Wingdings" w:cs="Wingdings"/>
    </w:rPr>
  </w:style>
  <w:style w:type="character" w:customStyle="1" w:styleId="WW8Num30z1">
    <w:name w:val="WW8Num30z1"/>
    <w:qFormat/>
    <w:rsid w:val="00C9424B"/>
    <w:rPr>
      <w:rFonts w:ascii="Courier New" w:hAnsi="Courier New" w:cs="Courier New"/>
    </w:rPr>
  </w:style>
  <w:style w:type="character" w:customStyle="1" w:styleId="WW8Num30z2">
    <w:name w:val="WW8Num30z2"/>
    <w:qFormat/>
    <w:rsid w:val="00C9424B"/>
    <w:rPr>
      <w:rFonts w:ascii="Wingdings" w:hAnsi="Wingdings" w:cs="Wingdings"/>
    </w:rPr>
  </w:style>
  <w:style w:type="character" w:customStyle="1" w:styleId="WW8Num30z3">
    <w:name w:val="WW8Num30z3"/>
    <w:qFormat/>
    <w:rsid w:val="00C9424B"/>
    <w:rPr>
      <w:rFonts w:ascii="Symbol" w:hAnsi="Symbol" w:cs="Symbol"/>
    </w:rPr>
  </w:style>
  <w:style w:type="character" w:customStyle="1" w:styleId="WW8Num31z1">
    <w:name w:val="WW8Num31z1"/>
    <w:qFormat/>
    <w:rsid w:val="00C9424B"/>
    <w:rPr>
      <w:rFonts w:ascii="Courier New" w:hAnsi="Courier New" w:cs="Courier New"/>
    </w:rPr>
  </w:style>
  <w:style w:type="character" w:customStyle="1" w:styleId="WW8Num31z2">
    <w:name w:val="WW8Num31z2"/>
    <w:qFormat/>
    <w:rsid w:val="00C9424B"/>
    <w:rPr>
      <w:rFonts w:ascii="Wingdings" w:hAnsi="Wingdings" w:cs="Wingdings"/>
    </w:rPr>
  </w:style>
  <w:style w:type="character" w:customStyle="1" w:styleId="WW8Num32z1">
    <w:name w:val="WW8Num32z1"/>
    <w:qFormat/>
    <w:rsid w:val="00C9424B"/>
    <w:rPr>
      <w:rFonts w:ascii="Courier New" w:hAnsi="Courier New" w:cs="Courier New"/>
    </w:rPr>
  </w:style>
  <w:style w:type="character" w:customStyle="1" w:styleId="WW8Num32z2">
    <w:name w:val="WW8Num32z2"/>
    <w:qFormat/>
    <w:rsid w:val="00C9424B"/>
    <w:rPr>
      <w:rFonts w:ascii="Wingdings" w:hAnsi="Wingdings" w:cs="Wingdings"/>
    </w:rPr>
  </w:style>
  <w:style w:type="character" w:customStyle="1" w:styleId="WW8Num33z1">
    <w:name w:val="WW8Num33z1"/>
    <w:qFormat/>
    <w:rsid w:val="00C9424B"/>
    <w:rPr>
      <w:rFonts w:ascii="Courier New" w:hAnsi="Courier New" w:cs="Courier New"/>
    </w:rPr>
  </w:style>
  <w:style w:type="character" w:customStyle="1" w:styleId="WW8Num33z2">
    <w:name w:val="WW8Num33z2"/>
    <w:qFormat/>
    <w:rsid w:val="00C9424B"/>
    <w:rPr>
      <w:rFonts w:ascii="Wingdings" w:hAnsi="Wingdings" w:cs="Wingdings"/>
    </w:rPr>
  </w:style>
  <w:style w:type="character" w:customStyle="1" w:styleId="WW8Num35z1">
    <w:name w:val="WW8Num35z1"/>
    <w:qFormat/>
    <w:rsid w:val="00C9424B"/>
    <w:rPr>
      <w:rFonts w:ascii="Courier New" w:hAnsi="Courier New" w:cs="Courier New"/>
    </w:rPr>
  </w:style>
  <w:style w:type="character" w:customStyle="1" w:styleId="WW8Num35z2">
    <w:name w:val="WW8Num35z2"/>
    <w:qFormat/>
    <w:rsid w:val="00C9424B"/>
    <w:rPr>
      <w:rFonts w:ascii="Wingdings" w:hAnsi="Wingdings" w:cs="Wingdings"/>
    </w:rPr>
  </w:style>
  <w:style w:type="character" w:customStyle="1" w:styleId="WW8Num36z1">
    <w:name w:val="WW8Num36z1"/>
    <w:qFormat/>
    <w:rsid w:val="00C9424B"/>
    <w:rPr>
      <w:rFonts w:ascii="Courier New" w:hAnsi="Courier New" w:cs="Courier New"/>
    </w:rPr>
  </w:style>
  <w:style w:type="character" w:customStyle="1" w:styleId="WW8Num36z2">
    <w:name w:val="WW8Num36z2"/>
    <w:qFormat/>
    <w:rsid w:val="00C9424B"/>
    <w:rPr>
      <w:rFonts w:ascii="Wingdings" w:hAnsi="Wingdings" w:cs="Wingdings"/>
    </w:rPr>
  </w:style>
  <w:style w:type="character" w:customStyle="1" w:styleId="WW8Num39z1">
    <w:name w:val="WW8Num39z1"/>
    <w:qFormat/>
    <w:rsid w:val="00C9424B"/>
    <w:rPr>
      <w:rFonts w:ascii="Courier New" w:hAnsi="Courier New" w:cs="Courier New"/>
    </w:rPr>
  </w:style>
  <w:style w:type="character" w:customStyle="1" w:styleId="WW8Num39z2">
    <w:name w:val="WW8Num39z2"/>
    <w:qFormat/>
    <w:rsid w:val="00C9424B"/>
    <w:rPr>
      <w:rFonts w:ascii="Wingdings" w:hAnsi="Wingdings" w:cs="Wingdings"/>
    </w:rPr>
  </w:style>
  <w:style w:type="character" w:customStyle="1" w:styleId="WW8Num40z2">
    <w:name w:val="WW8Num40z2"/>
    <w:qFormat/>
    <w:rsid w:val="00C9424B"/>
    <w:rPr>
      <w:rFonts w:ascii="Wingdings" w:hAnsi="Wingdings" w:cs="Wingdings"/>
    </w:rPr>
  </w:style>
  <w:style w:type="character" w:customStyle="1" w:styleId="WW8Num42z2">
    <w:name w:val="WW8Num42z2"/>
    <w:qFormat/>
    <w:rsid w:val="00C9424B"/>
    <w:rPr>
      <w:rFonts w:ascii="Wingdings" w:hAnsi="Wingdings" w:cs="Wingdings"/>
    </w:rPr>
  </w:style>
  <w:style w:type="character" w:customStyle="1" w:styleId="WW8Num43z2">
    <w:name w:val="WW8Num43z2"/>
    <w:qFormat/>
    <w:rsid w:val="00C9424B"/>
    <w:rPr>
      <w:rFonts w:ascii="Wingdings" w:hAnsi="Wingdings" w:cs="Wingdings"/>
    </w:rPr>
  </w:style>
  <w:style w:type="character" w:customStyle="1" w:styleId="affffff6">
    <w:name w:val="Символ сноски"/>
    <w:qFormat/>
    <w:rsid w:val="00C9424B"/>
    <w:rPr>
      <w:vertAlign w:val="superscript"/>
    </w:rPr>
  </w:style>
  <w:style w:type="character" w:customStyle="1" w:styleId="affffff7">
    <w:name w:val="Символ концевой сноски"/>
    <w:qFormat/>
    <w:rsid w:val="00C9424B"/>
    <w:rPr>
      <w:vertAlign w:val="superscript"/>
    </w:rPr>
  </w:style>
  <w:style w:type="character" w:customStyle="1" w:styleId="affffff8">
    <w:name w:val="Неразрешенное упоминание"/>
    <w:qFormat/>
    <w:rsid w:val="00C9424B"/>
    <w:rPr>
      <w:color w:val="605E5C"/>
      <w:shd w:val="clear" w:color="auto" w:fill="E1DFDD"/>
    </w:rPr>
  </w:style>
  <w:style w:type="character" w:customStyle="1" w:styleId="FootnoteCharacters">
    <w:name w:val="Footnote Characters"/>
    <w:qFormat/>
    <w:rsid w:val="00C9424B"/>
    <w:rPr>
      <w:rFonts w:cs="Times New Roman"/>
      <w:vertAlign w:val="superscript"/>
    </w:rPr>
  </w:style>
  <w:style w:type="character" w:customStyle="1" w:styleId="FootnoteAnchor">
    <w:name w:val="Footnote Anchor"/>
    <w:qFormat/>
    <w:rsid w:val="00C9424B"/>
    <w:rPr>
      <w:vertAlign w:val="superscript"/>
    </w:rPr>
  </w:style>
  <w:style w:type="character" w:customStyle="1" w:styleId="WW-">
    <w:name w:val="WW-Символ сноски"/>
    <w:qFormat/>
    <w:rsid w:val="00C9424B"/>
  </w:style>
  <w:style w:type="character" w:customStyle="1" w:styleId="FootnoteReference1">
    <w:name w:val="Footnote Reference1"/>
    <w:qFormat/>
    <w:rsid w:val="00C9424B"/>
    <w:rPr>
      <w:vertAlign w:val="superscript"/>
    </w:rPr>
  </w:style>
  <w:style w:type="character" w:customStyle="1" w:styleId="EndnoteReference1">
    <w:name w:val="Endnote Reference1"/>
    <w:qFormat/>
    <w:rsid w:val="00C9424B"/>
    <w:rPr>
      <w:vertAlign w:val="superscript"/>
    </w:rPr>
  </w:style>
  <w:style w:type="character" w:customStyle="1" w:styleId="affffff9">
    <w:name w:val="Символ нумерации"/>
    <w:qFormat/>
    <w:rsid w:val="00C9424B"/>
  </w:style>
  <w:style w:type="character" w:customStyle="1" w:styleId="FontStyle30">
    <w:name w:val="Font Style30"/>
    <w:qFormat/>
    <w:rsid w:val="00C9424B"/>
    <w:rPr>
      <w:rFonts w:ascii="Times New Roman" w:hAnsi="Times New Roman" w:cs="Times New Roman"/>
      <w:sz w:val="24"/>
      <w:szCs w:val="24"/>
    </w:rPr>
  </w:style>
  <w:style w:type="character" w:customStyle="1" w:styleId="WW8Num94z1">
    <w:name w:val="WW8Num94z1"/>
    <w:qFormat/>
    <w:rsid w:val="00C9424B"/>
    <w:rPr>
      <w:rFonts w:ascii="Courier New" w:hAnsi="Courier New" w:cs="Courier New"/>
    </w:rPr>
  </w:style>
  <w:style w:type="character" w:customStyle="1" w:styleId="FontStyle24">
    <w:name w:val="Font Style24"/>
    <w:qFormat/>
    <w:rsid w:val="00C9424B"/>
    <w:rPr>
      <w:rFonts w:ascii="Times New Roman" w:hAnsi="Times New Roman" w:cs="Times New Roman"/>
      <w:b/>
      <w:bCs/>
      <w:color w:val="000000"/>
      <w:sz w:val="20"/>
      <w:szCs w:val="20"/>
    </w:rPr>
  </w:style>
  <w:style w:type="character" w:customStyle="1" w:styleId="FontStyle42">
    <w:name w:val="Font Style42"/>
    <w:qFormat/>
    <w:rsid w:val="00C9424B"/>
    <w:rPr>
      <w:rFonts w:ascii="Times New Roman" w:hAnsi="Times New Roman" w:cs="Times New Roman"/>
      <w:b/>
      <w:bCs/>
      <w:i/>
      <w:iCs/>
      <w:sz w:val="26"/>
      <w:szCs w:val="26"/>
    </w:rPr>
  </w:style>
  <w:style w:type="character" w:customStyle="1" w:styleId="FontStyle44">
    <w:name w:val="Font Style44"/>
    <w:qFormat/>
    <w:rsid w:val="00C9424B"/>
    <w:rPr>
      <w:rFonts w:ascii="Times New Roman" w:hAnsi="Times New Roman" w:cs="Times New Roman"/>
      <w:sz w:val="26"/>
      <w:szCs w:val="26"/>
    </w:rPr>
  </w:style>
  <w:style w:type="character" w:customStyle="1" w:styleId="FontStyle41">
    <w:name w:val="Font Style41"/>
    <w:qFormat/>
    <w:rsid w:val="00C9424B"/>
    <w:rPr>
      <w:rFonts w:ascii="Times New Roman" w:hAnsi="Times New Roman" w:cs="Times New Roman"/>
      <w:i/>
      <w:iCs/>
      <w:sz w:val="26"/>
      <w:szCs w:val="26"/>
    </w:rPr>
  </w:style>
  <w:style w:type="character" w:customStyle="1" w:styleId="FontStyle43">
    <w:name w:val="Font Style43"/>
    <w:qFormat/>
    <w:rsid w:val="00C9424B"/>
    <w:rPr>
      <w:rFonts w:ascii="Times New Roman" w:hAnsi="Times New Roman" w:cs="Times New Roman"/>
      <w:b/>
      <w:bCs/>
      <w:sz w:val="26"/>
      <w:szCs w:val="26"/>
    </w:rPr>
  </w:style>
  <w:style w:type="character" w:customStyle="1" w:styleId="FootnoteReference2">
    <w:name w:val="Footnote Reference2"/>
    <w:qFormat/>
    <w:rsid w:val="00C9424B"/>
    <w:rPr>
      <w:vertAlign w:val="superscript"/>
    </w:rPr>
  </w:style>
  <w:style w:type="character" w:customStyle="1" w:styleId="EndnoteReference2">
    <w:name w:val="Endnote Reference2"/>
    <w:qFormat/>
    <w:rsid w:val="00C9424B"/>
    <w:rPr>
      <w:vertAlign w:val="superscript"/>
    </w:rPr>
  </w:style>
  <w:style w:type="character" w:customStyle="1" w:styleId="FootnoteReference3">
    <w:name w:val="Footnote Reference3"/>
    <w:qFormat/>
    <w:rsid w:val="00C9424B"/>
    <w:rPr>
      <w:vertAlign w:val="superscript"/>
    </w:rPr>
  </w:style>
  <w:style w:type="character" w:customStyle="1" w:styleId="EndnoteReference3">
    <w:name w:val="Endnote Reference3"/>
    <w:qFormat/>
    <w:rsid w:val="00C9424B"/>
    <w:rPr>
      <w:vertAlign w:val="superscript"/>
    </w:rPr>
  </w:style>
  <w:style w:type="character" w:customStyle="1" w:styleId="FootnoteReference4">
    <w:name w:val="Footnote Reference4"/>
    <w:qFormat/>
    <w:rsid w:val="00C9424B"/>
    <w:rPr>
      <w:vertAlign w:val="superscript"/>
    </w:rPr>
  </w:style>
  <w:style w:type="character" w:customStyle="1" w:styleId="EndnoteReference4">
    <w:name w:val="Endnote Reference4"/>
    <w:qFormat/>
    <w:rsid w:val="00C9424B"/>
    <w:rPr>
      <w:vertAlign w:val="superscript"/>
    </w:rPr>
  </w:style>
  <w:style w:type="character" w:customStyle="1" w:styleId="affffffa">
    <w:name w:val="Ссылка указателя"/>
    <w:qFormat/>
    <w:rsid w:val="00C9424B"/>
  </w:style>
  <w:style w:type="character" w:customStyle="1" w:styleId="affffffb">
    <w:name w:val="Маркеры"/>
    <w:qFormat/>
    <w:rsid w:val="00C9424B"/>
    <w:rPr>
      <w:rFonts w:ascii="OpenSymbol" w:eastAsia="OpenSymbol" w:hAnsi="OpenSymbol" w:cs="OpenSymbol"/>
    </w:rPr>
  </w:style>
  <w:style w:type="paragraph" w:styleId="affffffc">
    <w:name w:val="List"/>
    <w:basedOn w:val="af4"/>
    <w:rsid w:val="00C9424B"/>
    <w:pPr>
      <w:widowControl/>
      <w:suppressAutoHyphens/>
      <w:snapToGrid/>
      <w:spacing w:before="0" w:after="0"/>
      <w:jc w:val="left"/>
    </w:pPr>
    <w:rPr>
      <w:rFonts w:cs="Arial"/>
      <w:szCs w:val="24"/>
      <w:lang w:eastAsia="zh-CN"/>
    </w:rPr>
  </w:style>
  <w:style w:type="paragraph" w:styleId="affffffd">
    <w:name w:val="caption"/>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styleId="1f1">
    <w:name w:val="index 1"/>
    <w:basedOn w:val="a"/>
    <w:next w:val="a"/>
    <w:autoRedefine/>
    <w:uiPriority w:val="99"/>
    <w:semiHidden/>
    <w:unhideWhenUsed/>
    <w:rsid w:val="00C9424B"/>
    <w:pPr>
      <w:spacing w:after="0" w:line="240" w:lineRule="auto"/>
      <w:ind w:left="220" w:hanging="220"/>
    </w:pPr>
  </w:style>
  <w:style w:type="paragraph" w:styleId="affffffe">
    <w:name w:val="index heading"/>
    <w:basedOn w:val="affffff1"/>
    <w:rsid w:val="00C9424B"/>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
    <w:name w:val="Caption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1">
    <w:name w:val="Caption1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11">
    <w:name w:val="Caption11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afffffff">
    <w:name w:val="Колонтитул"/>
    <w:basedOn w:val="a"/>
    <w:qFormat/>
    <w:rsid w:val="00C9424B"/>
    <w:pPr>
      <w:suppressLineNumbers/>
      <w:tabs>
        <w:tab w:val="center" w:pos="4819"/>
        <w:tab w:val="right" w:pos="9638"/>
      </w:tabs>
      <w:suppressAutoHyphens/>
      <w:spacing w:after="200" w:line="276" w:lineRule="auto"/>
    </w:pPr>
    <w:rPr>
      <w:rFonts w:ascii="Calibri" w:eastAsia="Times New Roman" w:hAnsi="Calibri" w:cs="Times New Roman"/>
      <w:lang w:eastAsia="zh-CN"/>
    </w:rPr>
  </w:style>
  <w:style w:type="paragraph" w:customStyle="1" w:styleId="afffffff0">
    <w:name w:val="Обычный (Интернет)"/>
    <w:basedOn w:val="a"/>
    <w:qFormat/>
    <w:rsid w:val="00C9424B"/>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c">
    <w:name w:val="List Bullet 2"/>
    <w:basedOn w:val="a"/>
    <w:qFormat/>
    <w:rsid w:val="00C9424B"/>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1">
    <w:name w:val="Содержимое таблицы"/>
    <w:basedOn w:val="a"/>
    <w:qFormat/>
    <w:rsid w:val="00C9424B"/>
    <w:pPr>
      <w:widowControl w:val="0"/>
      <w:suppressLineNumbers/>
      <w:suppressAutoHyphens/>
      <w:spacing w:after="200" w:line="276" w:lineRule="auto"/>
    </w:pPr>
    <w:rPr>
      <w:rFonts w:ascii="Calibri" w:eastAsia="Times New Roman" w:hAnsi="Calibri" w:cs="Times New Roman"/>
      <w:lang w:eastAsia="zh-CN"/>
    </w:rPr>
  </w:style>
  <w:style w:type="paragraph" w:customStyle="1" w:styleId="afffffff2">
    <w:name w:val="Заголовок таблицы"/>
    <w:basedOn w:val="afffffff1"/>
    <w:qFormat/>
    <w:rsid w:val="00C9424B"/>
    <w:pPr>
      <w:jc w:val="center"/>
    </w:pPr>
    <w:rPr>
      <w:b/>
      <w:bCs/>
    </w:rPr>
  </w:style>
  <w:style w:type="paragraph" w:customStyle="1" w:styleId="afffffff3">
    <w:name w:val="Таблица"/>
    <w:basedOn w:val="a"/>
    <w:qFormat/>
    <w:rsid w:val="00C9424B"/>
    <w:pPr>
      <w:suppressAutoHyphens/>
      <w:spacing w:after="200" w:line="276" w:lineRule="auto"/>
      <w:jc w:val="center"/>
    </w:pPr>
    <w:rPr>
      <w:rFonts w:ascii="Calibri" w:eastAsia="Times New Roman" w:hAnsi="Calibri" w:cs="Times New Roman"/>
      <w:sz w:val="24"/>
      <w:szCs w:val="24"/>
      <w:lang w:eastAsia="zh-CN"/>
    </w:rPr>
  </w:style>
  <w:style w:type="paragraph" w:customStyle="1" w:styleId="1f2">
    <w:name w:val="Абзац списка1"/>
    <w:basedOn w:val="a"/>
    <w:qFormat/>
    <w:rsid w:val="00C9424B"/>
    <w:pPr>
      <w:suppressAutoHyphens/>
      <w:spacing w:after="0" w:line="276" w:lineRule="auto"/>
      <w:ind w:left="720" w:firstLine="709"/>
      <w:jc w:val="both"/>
    </w:pPr>
    <w:rPr>
      <w:rFonts w:ascii="Times New Roman" w:eastAsia="Times New Roman" w:hAnsi="Times New Roman" w:cs="Times New Roman"/>
      <w:sz w:val="24"/>
      <w:szCs w:val="24"/>
      <w:lang w:eastAsia="ar-SA"/>
    </w:rPr>
  </w:style>
  <w:style w:type="paragraph" w:customStyle="1" w:styleId="afffffff4">
    <w:name w:val="Верхний колонтитул слева"/>
    <w:basedOn w:val="ac"/>
    <w:qFormat/>
    <w:rsid w:val="00C9424B"/>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
    <w:qFormat/>
    <w:rsid w:val="00C9424B"/>
    <w:pPr>
      <w:suppressAutoHyphens/>
      <w:spacing w:after="200" w:line="276" w:lineRule="auto"/>
      <w:ind w:left="566" w:hanging="283"/>
    </w:pPr>
    <w:rPr>
      <w:rFonts w:ascii="Calibri" w:eastAsia="Times New Roman" w:hAnsi="Calibri" w:cs="Times New Roman"/>
      <w:lang w:eastAsia="zh-CN"/>
    </w:rPr>
  </w:style>
  <w:style w:type="paragraph" w:customStyle="1" w:styleId="Style25">
    <w:name w:val="Style25"/>
    <w:basedOn w:val="a"/>
    <w:qFormat/>
    <w:rsid w:val="00C9424B"/>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
    <w:qFormat/>
    <w:rsid w:val="00C9424B"/>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C9424B"/>
  </w:style>
  <w:style w:type="numbering" w:customStyle="1" w:styleId="WW8Num2">
    <w:name w:val="WW8Num2"/>
    <w:qFormat/>
    <w:rsid w:val="00C9424B"/>
  </w:style>
  <w:style w:type="numbering" w:customStyle="1" w:styleId="WW8Num3">
    <w:name w:val="WW8Num3"/>
    <w:qFormat/>
    <w:rsid w:val="00C9424B"/>
  </w:style>
  <w:style w:type="numbering" w:customStyle="1" w:styleId="WW8Num4">
    <w:name w:val="WW8Num4"/>
    <w:qFormat/>
    <w:rsid w:val="00C9424B"/>
  </w:style>
  <w:style w:type="numbering" w:customStyle="1" w:styleId="WW8Num5">
    <w:name w:val="WW8Num5"/>
    <w:qFormat/>
    <w:rsid w:val="00C9424B"/>
  </w:style>
  <w:style w:type="numbering" w:customStyle="1" w:styleId="WW8Num6">
    <w:name w:val="WW8Num6"/>
    <w:qFormat/>
    <w:rsid w:val="00C9424B"/>
  </w:style>
  <w:style w:type="numbering" w:customStyle="1" w:styleId="WW8Num7">
    <w:name w:val="WW8Num7"/>
    <w:qFormat/>
    <w:rsid w:val="00C9424B"/>
  </w:style>
  <w:style w:type="numbering" w:customStyle="1" w:styleId="WW8Num8">
    <w:name w:val="WW8Num8"/>
    <w:qFormat/>
    <w:rsid w:val="00C9424B"/>
  </w:style>
  <w:style w:type="numbering" w:customStyle="1" w:styleId="WW8Num9">
    <w:name w:val="WW8Num9"/>
    <w:qFormat/>
    <w:rsid w:val="00C9424B"/>
  </w:style>
  <w:style w:type="numbering" w:customStyle="1" w:styleId="WW8Num10">
    <w:name w:val="WW8Num10"/>
    <w:qFormat/>
    <w:rsid w:val="00C9424B"/>
  </w:style>
  <w:style w:type="numbering" w:customStyle="1" w:styleId="WW8Num11">
    <w:name w:val="WW8Num11"/>
    <w:qFormat/>
    <w:rsid w:val="00C9424B"/>
  </w:style>
  <w:style w:type="numbering" w:customStyle="1" w:styleId="WW8Num12">
    <w:name w:val="WW8Num12"/>
    <w:qFormat/>
    <w:rsid w:val="00C9424B"/>
  </w:style>
  <w:style w:type="numbering" w:customStyle="1" w:styleId="WW8Num13">
    <w:name w:val="WW8Num13"/>
    <w:qFormat/>
    <w:rsid w:val="00C9424B"/>
  </w:style>
  <w:style w:type="numbering" w:customStyle="1" w:styleId="WW8Num14">
    <w:name w:val="WW8Num14"/>
    <w:qFormat/>
    <w:rsid w:val="00C9424B"/>
  </w:style>
  <w:style w:type="numbering" w:customStyle="1" w:styleId="WW8Num15">
    <w:name w:val="WW8Num15"/>
    <w:qFormat/>
    <w:rsid w:val="00C9424B"/>
  </w:style>
  <w:style w:type="numbering" w:customStyle="1" w:styleId="WW8Num16">
    <w:name w:val="WW8Num16"/>
    <w:qFormat/>
    <w:rsid w:val="00C9424B"/>
  </w:style>
  <w:style w:type="numbering" w:customStyle="1" w:styleId="WW8Num17">
    <w:name w:val="WW8Num17"/>
    <w:qFormat/>
    <w:rsid w:val="00C9424B"/>
  </w:style>
  <w:style w:type="numbering" w:customStyle="1" w:styleId="WW8Num18">
    <w:name w:val="WW8Num18"/>
    <w:qFormat/>
    <w:rsid w:val="00C9424B"/>
  </w:style>
  <w:style w:type="numbering" w:customStyle="1" w:styleId="WW8Num19">
    <w:name w:val="WW8Num19"/>
    <w:qFormat/>
    <w:rsid w:val="00C9424B"/>
  </w:style>
  <w:style w:type="numbering" w:customStyle="1" w:styleId="WW8Num20">
    <w:name w:val="WW8Num20"/>
    <w:qFormat/>
    <w:rsid w:val="00C9424B"/>
  </w:style>
  <w:style w:type="numbering" w:customStyle="1" w:styleId="WW8Num21">
    <w:name w:val="WW8Num21"/>
    <w:qFormat/>
    <w:rsid w:val="00C9424B"/>
  </w:style>
  <w:style w:type="numbering" w:customStyle="1" w:styleId="WW8Num22">
    <w:name w:val="WW8Num22"/>
    <w:qFormat/>
    <w:rsid w:val="00C9424B"/>
  </w:style>
  <w:style w:type="numbering" w:customStyle="1" w:styleId="WW8Num23">
    <w:name w:val="WW8Num23"/>
    <w:qFormat/>
    <w:rsid w:val="00C9424B"/>
  </w:style>
  <w:style w:type="numbering" w:customStyle="1" w:styleId="WW8Num24">
    <w:name w:val="WW8Num24"/>
    <w:qFormat/>
    <w:rsid w:val="00C9424B"/>
  </w:style>
  <w:style w:type="numbering" w:customStyle="1" w:styleId="WW8Num25">
    <w:name w:val="WW8Num25"/>
    <w:qFormat/>
    <w:rsid w:val="00C9424B"/>
  </w:style>
  <w:style w:type="numbering" w:customStyle="1" w:styleId="WW8Num26">
    <w:name w:val="WW8Num26"/>
    <w:qFormat/>
    <w:rsid w:val="00C9424B"/>
  </w:style>
  <w:style w:type="numbering" w:customStyle="1" w:styleId="WW8Num27">
    <w:name w:val="WW8Num27"/>
    <w:qFormat/>
    <w:rsid w:val="00C9424B"/>
  </w:style>
  <w:style w:type="numbering" w:customStyle="1" w:styleId="WW8Num28">
    <w:name w:val="WW8Num28"/>
    <w:qFormat/>
    <w:rsid w:val="00C9424B"/>
  </w:style>
  <w:style w:type="numbering" w:customStyle="1" w:styleId="WW8Num29">
    <w:name w:val="WW8Num29"/>
    <w:qFormat/>
    <w:rsid w:val="00C9424B"/>
  </w:style>
  <w:style w:type="numbering" w:customStyle="1" w:styleId="WW8Num30">
    <w:name w:val="WW8Num30"/>
    <w:qFormat/>
    <w:rsid w:val="00C9424B"/>
  </w:style>
  <w:style w:type="numbering" w:customStyle="1" w:styleId="WW8Num31">
    <w:name w:val="WW8Num31"/>
    <w:qFormat/>
    <w:rsid w:val="00C9424B"/>
  </w:style>
  <w:style w:type="numbering" w:customStyle="1" w:styleId="WW8Num32">
    <w:name w:val="WW8Num32"/>
    <w:qFormat/>
    <w:rsid w:val="00C9424B"/>
  </w:style>
  <w:style w:type="numbering" w:customStyle="1" w:styleId="WW8Num33">
    <w:name w:val="WW8Num33"/>
    <w:qFormat/>
    <w:rsid w:val="00C9424B"/>
  </w:style>
  <w:style w:type="numbering" w:customStyle="1" w:styleId="WW8Num34">
    <w:name w:val="WW8Num34"/>
    <w:qFormat/>
    <w:rsid w:val="00C9424B"/>
  </w:style>
  <w:style w:type="numbering" w:customStyle="1" w:styleId="WW8Num35">
    <w:name w:val="WW8Num35"/>
    <w:qFormat/>
    <w:rsid w:val="00C9424B"/>
  </w:style>
  <w:style w:type="numbering" w:customStyle="1" w:styleId="WW8Num36">
    <w:name w:val="WW8Num36"/>
    <w:qFormat/>
    <w:rsid w:val="00C9424B"/>
  </w:style>
  <w:style w:type="numbering" w:customStyle="1" w:styleId="WW8Num37">
    <w:name w:val="WW8Num37"/>
    <w:qFormat/>
    <w:rsid w:val="00C9424B"/>
  </w:style>
  <w:style w:type="numbering" w:customStyle="1" w:styleId="WW8Num38">
    <w:name w:val="WW8Num38"/>
    <w:qFormat/>
    <w:rsid w:val="00C9424B"/>
  </w:style>
  <w:style w:type="numbering" w:customStyle="1" w:styleId="WW8Num39">
    <w:name w:val="WW8Num39"/>
    <w:qFormat/>
    <w:rsid w:val="00C9424B"/>
  </w:style>
  <w:style w:type="numbering" w:customStyle="1" w:styleId="WW8Num40">
    <w:name w:val="WW8Num40"/>
    <w:qFormat/>
    <w:rsid w:val="00C9424B"/>
  </w:style>
  <w:style w:type="numbering" w:customStyle="1" w:styleId="WW8Num41">
    <w:name w:val="WW8Num41"/>
    <w:qFormat/>
    <w:rsid w:val="00C9424B"/>
  </w:style>
  <w:style w:type="numbering" w:customStyle="1" w:styleId="WW8Num42">
    <w:name w:val="WW8Num42"/>
    <w:qFormat/>
    <w:rsid w:val="00C9424B"/>
  </w:style>
  <w:style w:type="numbering" w:customStyle="1" w:styleId="WW8Num43">
    <w:name w:val="WW8Num43"/>
    <w:qFormat/>
    <w:rsid w:val="00C9424B"/>
  </w:style>
  <w:style w:type="numbering" w:customStyle="1" w:styleId="WW8Num44">
    <w:name w:val="WW8Num44"/>
    <w:qFormat/>
    <w:rsid w:val="00C9424B"/>
  </w:style>
  <w:style w:type="numbering" w:customStyle="1" w:styleId="WW8Num45">
    <w:name w:val="WW8Num45"/>
    <w:qFormat/>
    <w:rsid w:val="00C9424B"/>
  </w:style>
  <w:style w:type="numbering" w:customStyle="1" w:styleId="WW8Num46">
    <w:name w:val="WW8Num46"/>
    <w:qFormat/>
    <w:rsid w:val="00C9424B"/>
  </w:style>
  <w:style w:type="numbering" w:customStyle="1" w:styleId="WW8Num47">
    <w:name w:val="WW8Num47"/>
    <w:qFormat/>
    <w:rsid w:val="00C9424B"/>
  </w:style>
  <w:style w:type="numbering" w:customStyle="1" w:styleId="WW8Num48">
    <w:name w:val="WW8Num48"/>
    <w:qFormat/>
    <w:rsid w:val="00C9424B"/>
  </w:style>
  <w:style w:type="numbering" w:customStyle="1" w:styleId="WW8Num49">
    <w:name w:val="WW8Num49"/>
    <w:qFormat/>
    <w:rsid w:val="00C9424B"/>
  </w:style>
  <w:style w:type="numbering" w:customStyle="1" w:styleId="WW8Num50">
    <w:name w:val="WW8Num50"/>
    <w:qFormat/>
    <w:rsid w:val="00C9424B"/>
  </w:style>
  <w:style w:type="numbering" w:customStyle="1" w:styleId="WW8Num51">
    <w:name w:val="WW8Num51"/>
    <w:qFormat/>
    <w:rsid w:val="00C9424B"/>
  </w:style>
  <w:style w:type="numbering" w:customStyle="1" w:styleId="WW8Num52">
    <w:name w:val="WW8Num52"/>
    <w:qFormat/>
    <w:rsid w:val="00C9424B"/>
  </w:style>
  <w:style w:type="numbering" w:customStyle="1" w:styleId="WW8Num53">
    <w:name w:val="WW8Num53"/>
    <w:qFormat/>
    <w:rsid w:val="00C9424B"/>
  </w:style>
  <w:style w:type="numbering" w:customStyle="1" w:styleId="WW8Num54">
    <w:name w:val="WW8Num54"/>
    <w:qFormat/>
    <w:rsid w:val="00C9424B"/>
  </w:style>
  <w:style w:type="numbering" w:customStyle="1" w:styleId="WW8Num55">
    <w:name w:val="WW8Num55"/>
    <w:qFormat/>
    <w:rsid w:val="00C9424B"/>
  </w:style>
  <w:style w:type="numbering" w:customStyle="1" w:styleId="WW8Num56">
    <w:name w:val="WW8Num56"/>
    <w:qFormat/>
    <w:rsid w:val="00C9424B"/>
  </w:style>
  <w:style w:type="numbering" w:customStyle="1" w:styleId="WW8Num57">
    <w:name w:val="WW8Num57"/>
    <w:qFormat/>
    <w:rsid w:val="00C9424B"/>
  </w:style>
  <w:style w:type="numbering" w:customStyle="1" w:styleId="WW8Num58">
    <w:name w:val="WW8Num58"/>
    <w:qFormat/>
    <w:rsid w:val="00C9424B"/>
  </w:style>
  <w:style w:type="numbering" w:customStyle="1" w:styleId="WW8Num59">
    <w:name w:val="WW8Num59"/>
    <w:qFormat/>
    <w:rsid w:val="00C9424B"/>
  </w:style>
  <w:style w:type="numbering" w:customStyle="1" w:styleId="WW8Num60">
    <w:name w:val="WW8Num60"/>
    <w:qFormat/>
    <w:rsid w:val="00C9424B"/>
  </w:style>
  <w:style w:type="numbering" w:customStyle="1" w:styleId="WW8Num61">
    <w:name w:val="WW8Num61"/>
    <w:qFormat/>
    <w:rsid w:val="00C9424B"/>
  </w:style>
  <w:style w:type="numbering" w:customStyle="1" w:styleId="WW8Num62">
    <w:name w:val="WW8Num62"/>
    <w:qFormat/>
    <w:rsid w:val="00C9424B"/>
  </w:style>
  <w:style w:type="numbering" w:customStyle="1" w:styleId="WW8Num63">
    <w:name w:val="WW8Num63"/>
    <w:qFormat/>
    <w:rsid w:val="00C9424B"/>
  </w:style>
  <w:style w:type="numbering" w:customStyle="1" w:styleId="WW8Num64">
    <w:name w:val="WW8Num64"/>
    <w:qFormat/>
    <w:rsid w:val="00C9424B"/>
  </w:style>
  <w:style w:type="numbering" w:customStyle="1" w:styleId="WW8Num65">
    <w:name w:val="WW8Num65"/>
    <w:qFormat/>
    <w:rsid w:val="00C9424B"/>
  </w:style>
  <w:style w:type="numbering" w:customStyle="1" w:styleId="WW8Num66">
    <w:name w:val="WW8Num66"/>
    <w:qFormat/>
    <w:rsid w:val="00C9424B"/>
  </w:style>
  <w:style w:type="numbering" w:customStyle="1" w:styleId="WW8Num67">
    <w:name w:val="WW8Num67"/>
    <w:qFormat/>
    <w:rsid w:val="00C9424B"/>
  </w:style>
  <w:style w:type="numbering" w:customStyle="1" w:styleId="WW8Num68">
    <w:name w:val="WW8Num68"/>
    <w:qFormat/>
    <w:rsid w:val="00C9424B"/>
  </w:style>
  <w:style w:type="numbering" w:customStyle="1" w:styleId="WW8Num69">
    <w:name w:val="WW8Num69"/>
    <w:qFormat/>
    <w:rsid w:val="00C9424B"/>
  </w:style>
  <w:style w:type="numbering" w:customStyle="1" w:styleId="WW8Num70">
    <w:name w:val="WW8Num70"/>
    <w:qFormat/>
    <w:rsid w:val="00C9424B"/>
  </w:style>
  <w:style w:type="numbering" w:customStyle="1" w:styleId="WW8Num71">
    <w:name w:val="WW8Num71"/>
    <w:qFormat/>
    <w:rsid w:val="00C9424B"/>
  </w:style>
  <w:style w:type="numbering" w:customStyle="1" w:styleId="WW8Num72">
    <w:name w:val="WW8Num72"/>
    <w:qFormat/>
    <w:rsid w:val="00C9424B"/>
  </w:style>
  <w:style w:type="numbering" w:customStyle="1" w:styleId="WW8Num73">
    <w:name w:val="WW8Num73"/>
    <w:qFormat/>
    <w:rsid w:val="00C9424B"/>
  </w:style>
  <w:style w:type="numbering" w:customStyle="1" w:styleId="WW8Num74">
    <w:name w:val="WW8Num74"/>
    <w:qFormat/>
    <w:rsid w:val="00C9424B"/>
  </w:style>
  <w:style w:type="numbering" w:customStyle="1" w:styleId="WW8Num75">
    <w:name w:val="WW8Num75"/>
    <w:qFormat/>
    <w:rsid w:val="00C9424B"/>
  </w:style>
  <w:style w:type="numbering" w:customStyle="1" w:styleId="WW8Num76">
    <w:name w:val="WW8Num76"/>
    <w:qFormat/>
    <w:rsid w:val="00C9424B"/>
  </w:style>
  <w:style w:type="numbering" w:customStyle="1" w:styleId="WW8Num77">
    <w:name w:val="WW8Num77"/>
    <w:qFormat/>
    <w:rsid w:val="00C9424B"/>
  </w:style>
  <w:style w:type="numbering" w:customStyle="1" w:styleId="WW8Num78">
    <w:name w:val="WW8Num78"/>
    <w:qFormat/>
    <w:rsid w:val="00C9424B"/>
  </w:style>
  <w:style w:type="numbering" w:customStyle="1" w:styleId="WW8Num79">
    <w:name w:val="WW8Num79"/>
    <w:qFormat/>
    <w:rsid w:val="00C9424B"/>
  </w:style>
  <w:style w:type="numbering" w:customStyle="1" w:styleId="WW8Num80">
    <w:name w:val="WW8Num80"/>
    <w:qFormat/>
    <w:rsid w:val="00C9424B"/>
  </w:style>
  <w:style w:type="numbering" w:customStyle="1" w:styleId="WW8Num81">
    <w:name w:val="WW8Num81"/>
    <w:qFormat/>
    <w:rsid w:val="00C9424B"/>
  </w:style>
  <w:style w:type="numbering" w:customStyle="1" w:styleId="WW8Num82">
    <w:name w:val="WW8Num82"/>
    <w:qFormat/>
    <w:rsid w:val="00C9424B"/>
  </w:style>
  <w:style w:type="numbering" w:customStyle="1" w:styleId="WW8Num83">
    <w:name w:val="WW8Num83"/>
    <w:qFormat/>
    <w:rsid w:val="00C9424B"/>
  </w:style>
  <w:style w:type="numbering" w:customStyle="1" w:styleId="WW8Num84">
    <w:name w:val="WW8Num84"/>
    <w:qFormat/>
    <w:rsid w:val="00C9424B"/>
  </w:style>
  <w:style w:type="numbering" w:customStyle="1" w:styleId="WW8Num85">
    <w:name w:val="WW8Num85"/>
    <w:qFormat/>
    <w:rsid w:val="00C9424B"/>
  </w:style>
  <w:style w:type="numbering" w:customStyle="1" w:styleId="WW8Num86">
    <w:name w:val="WW8Num86"/>
    <w:qFormat/>
    <w:rsid w:val="00C9424B"/>
  </w:style>
  <w:style w:type="numbering" w:customStyle="1" w:styleId="WW8Num87">
    <w:name w:val="WW8Num87"/>
    <w:qFormat/>
    <w:rsid w:val="00C9424B"/>
  </w:style>
  <w:style w:type="numbering" w:customStyle="1" w:styleId="WW8Num88">
    <w:name w:val="WW8Num88"/>
    <w:qFormat/>
    <w:rsid w:val="00C9424B"/>
  </w:style>
  <w:style w:type="numbering" w:customStyle="1" w:styleId="WW8Num89">
    <w:name w:val="WW8Num89"/>
    <w:qFormat/>
    <w:rsid w:val="00C9424B"/>
  </w:style>
  <w:style w:type="numbering" w:customStyle="1" w:styleId="WW8Num90">
    <w:name w:val="WW8Num90"/>
    <w:qFormat/>
    <w:rsid w:val="00C9424B"/>
  </w:style>
  <w:style w:type="numbering" w:customStyle="1" w:styleId="WW8Num91">
    <w:name w:val="WW8Num91"/>
    <w:qFormat/>
    <w:rsid w:val="00C9424B"/>
  </w:style>
  <w:style w:type="numbering" w:customStyle="1" w:styleId="WW8Num92">
    <w:name w:val="WW8Num92"/>
    <w:qFormat/>
    <w:rsid w:val="00C9424B"/>
  </w:style>
  <w:style w:type="numbering" w:customStyle="1" w:styleId="WW8Num93">
    <w:name w:val="WW8Num93"/>
    <w:qFormat/>
    <w:rsid w:val="00C9424B"/>
  </w:style>
  <w:style w:type="numbering" w:customStyle="1" w:styleId="WW8Num94">
    <w:name w:val="WW8Num94"/>
    <w:qFormat/>
    <w:rsid w:val="00C9424B"/>
  </w:style>
  <w:style w:type="numbering" w:customStyle="1" w:styleId="WW8Num95">
    <w:name w:val="WW8Num95"/>
    <w:qFormat/>
    <w:rsid w:val="00C9424B"/>
  </w:style>
  <w:style w:type="numbering" w:customStyle="1" w:styleId="WW8Num96">
    <w:name w:val="WW8Num96"/>
    <w:qFormat/>
    <w:rsid w:val="00C9424B"/>
  </w:style>
  <w:style w:type="numbering" w:customStyle="1" w:styleId="WW8Num97">
    <w:name w:val="WW8Num97"/>
    <w:qFormat/>
    <w:rsid w:val="00C9424B"/>
  </w:style>
  <w:style w:type="numbering" w:customStyle="1" w:styleId="WW8Num98">
    <w:name w:val="WW8Num98"/>
    <w:qFormat/>
    <w:rsid w:val="00C9424B"/>
  </w:style>
  <w:style w:type="numbering" w:customStyle="1" w:styleId="WW8Num99">
    <w:name w:val="WW8Num99"/>
    <w:qFormat/>
    <w:rsid w:val="00C9424B"/>
  </w:style>
  <w:style w:type="numbering" w:customStyle="1" w:styleId="WW8Num100">
    <w:name w:val="WW8Num100"/>
    <w:qFormat/>
    <w:rsid w:val="00C9424B"/>
  </w:style>
  <w:style w:type="numbering" w:customStyle="1" w:styleId="WW8Num101">
    <w:name w:val="WW8Num101"/>
    <w:qFormat/>
    <w:rsid w:val="00C9424B"/>
  </w:style>
  <w:style w:type="numbering" w:customStyle="1" w:styleId="WW8Num102">
    <w:name w:val="WW8Num102"/>
    <w:qFormat/>
    <w:rsid w:val="00C9424B"/>
  </w:style>
  <w:style w:type="numbering" w:customStyle="1" w:styleId="WW8Num103">
    <w:name w:val="WW8Num103"/>
    <w:qFormat/>
    <w:rsid w:val="00C9424B"/>
  </w:style>
  <w:style w:type="numbering" w:customStyle="1" w:styleId="WW8Num104">
    <w:name w:val="WW8Num104"/>
    <w:qFormat/>
    <w:rsid w:val="00C9424B"/>
  </w:style>
  <w:style w:type="numbering" w:customStyle="1" w:styleId="WW8Num105">
    <w:name w:val="WW8Num105"/>
    <w:qFormat/>
    <w:rsid w:val="00C9424B"/>
  </w:style>
  <w:style w:type="numbering" w:customStyle="1" w:styleId="WW8Num106">
    <w:name w:val="WW8Num106"/>
    <w:qFormat/>
    <w:rsid w:val="00C9424B"/>
  </w:style>
  <w:style w:type="numbering" w:customStyle="1" w:styleId="WW8Num107">
    <w:name w:val="WW8Num107"/>
    <w:qFormat/>
    <w:rsid w:val="00C9424B"/>
  </w:style>
  <w:style w:type="numbering" w:customStyle="1" w:styleId="WW8Num108">
    <w:name w:val="WW8Num108"/>
    <w:qFormat/>
    <w:rsid w:val="00C9424B"/>
  </w:style>
  <w:style w:type="numbering" w:customStyle="1" w:styleId="WW8Num109">
    <w:name w:val="WW8Num109"/>
    <w:qFormat/>
    <w:rsid w:val="00C9424B"/>
  </w:style>
  <w:style w:type="numbering" w:customStyle="1" w:styleId="WW8Num110">
    <w:name w:val="WW8Num110"/>
    <w:qFormat/>
    <w:rsid w:val="00C9424B"/>
  </w:style>
  <w:style w:type="numbering" w:customStyle="1" w:styleId="WW8Num111">
    <w:name w:val="WW8Num111"/>
    <w:qFormat/>
    <w:rsid w:val="00C9424B"/>
  </w:style>
  <w:style w:type="numbering" w:customStyle="1" w:styleId="WW8Num112">
    <w:name w:val="WW8Num112"/>
    <w:qFormat/>
    <w:rsid w:val="00C9424B"/>
  </w:style>
  <w:style w:type="numbering" w:customStyle="1" w:styleId="WW8Num113">
    <w:name w:val="WW8Num113"/>
    <w:qFormat/>
    <w:rsid w:val="00C9424B"/>
  </w:style>
  <w:style w:type="numbering" w:customStyle="1" w:styleId="WW8Num114">
    <w:name w:val="WW8Num114"/>
    <w:qFormat/>
    <w:rsid w:val="00C9424B"/>
  </w:style>
  <w:style w:type="numbering" w:customStyle="1" w:styleId="WW8Num115">
    <w:name w:val="WW8Num115"/>
    <w:qFormat/>
    <w:rsid w:val="00C9424B"/>
  </w:style>
  <w:style w:type="numbering" w:customStyle="1" w:styleId="WW8Num116">
    <w:name w:val="WW8Num116"/>
    <w:qFormat/>
    <w:rsid w:val="00C9424B"/>
  </w:style>
  <w:style w:type="numbering" w:customStyle="1" w:styleId="WW8Num117">
    <w:name w:val="WW8Num117"/>
    <w:qFormat/>
    <w:rsid w:val="00C9424B"/>
  </w:style>
  <w:style w:type="numbering" w:customStyle="1" w:styleId="WW8Num118">
    <w:name w:val="WW8Num118"/>
    <w:qFormat/>
    <w:rsid w:val="00C9424B"/>
  </w:style>
  <w:style w:type="numbering" w:customStyle="1" w:styleId="WW8Num119">
    <w:name w:val="WW8Num119"/>
    <w:qFormat/>
    <w:rsid w:val="00C9424B"/>
  </w:style>
  <w:style w:type="numbering" w:customStyle="1" w:styleId="WW8Num120">
    <w:name w:val="WW8Num120"/>
    <w:qFormat/>
    <w:rsid w:val="00C9424B"/>
  </w:style>
  <w:style w:type="numbering" w:customStyle="1" w:styleId="WW8Num121">
    <w:name w:val="WW8Num121"/>
    <w:qFormat/>
    <w:rsid w:val="00C9424B"/>
  </w:style>
  <w:style w:type="numbering" w:customStyle="1" w:styleId="WW8Num122">
    <w:name w:val="WW8Num122"/>
    <w:qFormat/>
    <w:rsid w:val="00C9424B"/>
  </w:style>
  <w:style w:type="numbering" w:customStyle="1" w:styleId="WW8Num123">
    <w:name w:val="WW8Num123"/>
    <w:qFormat/>
    <w:rsid w:val="00C9424B"/>
  </w:style>
  <w:style w:type="numbering" w:customStyle="1" w:styleId="WW8Num124">
    <w:name w:val="WW8Num124"/>
    <w:qFormat/>
    <w:rsid w:val="00C9424B"/>
  </w:style>
  <w:style w:type="numbering" w:customStyle="1" w:styleId="WW8Num125">
    <w:name w:val="WW8Num125"/>
    <w:qFormat/>
    <w:rsid w:val="00C9424B"/>
  </w:style>
  <w:style w:type="numbering" w:customStyle="1" w:styleId="WW8Num126">
    <w:name w:val="WW8Num126"/>
    <w:qFormat/>
    <w:rsid w:val="00C9424B"/>
  </w:style>
  <w:style w:type="numbering" w:customStyle="1" w:styleId="WW8Num127">
    <w:name w:val="WW8Num127"/>
    <w:qFormat/>
    <w:rsid w:val="00C9424B"/>
  </w:style>
  <w:style w:type="numbering" w:customStyle="1" w:styleId="WW8Num128">
    <w:name w:val="WW8Num128"/>
    <w:qFormat/>
    <w:rsid w:val="00C9424B"/>
  </w:style>
  <w:style w:type="numbering" w:customStyle="1" w:styleId="WW8Num129">
    <w:name w:val="WW8Num129"/>
    <w:qFormat/>
    <w:rsid w:val="00C9424B"/>
  </w:style>
  <w:style w:type="numbering" w:customStyle="1" w:styleId="WW8Num130">
    <w:name w:val="WW8Num130"/>
    <w:qFormat/>
    <w:rsid w:val="00C9424B"/>
  </w:style>
  <w:style w:type="numbering" w:customStyle="1" w:styleId="WW8Num131">
    <w:name w:val="WW8Num131"/>
    <w:qFormat/>
    <w:rsid w:val="00C9424B"/>
  </w:style>
  <w:style w:type="numbering" w:customStyle="1" w:styleId="WW8Num132">
    <w:name w:val="WW8Num132"/>
    <w:qFormat/>
    <w:rsid w:val="00C9424B"/>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72A9B"/>
  </w:style>
  <w:style w:type="character" w:customStyle="1" w:styleId="UnresolvedMention">
    <w:name w:val="Unresolved Mention"/>
    <w:basedOn w:val="a0"/>
    <w:uiPriority w:val="99"/>
    <w:semiHidden/>
    <w:unhideWhenUsed/>
    <w:rsid w:val="00035CCE"/>
    <w:rPr>
      <w:color w:val="605E5C"/>
      <w:shd w:val="clear" w:color="auto" w:fill="E1DFDD"/>
    </w:rPr>
  </w:style>
  <w:style w:type="paragraph" w:styleId="HTML">
    <w:name w:val="HTML Preformatted"/>
    <w:basedOn w:val="a"/>
    <w:link w:val="HTML0"/>
    <w:rsid w:val="00035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035CCE"/>
    <w:rPr>
      <w:rFonts w:ascii="Courier New" w:eastAsia="Times New Roman" w:hAnsi="Courier New" w:cs="Times New Roman"/>
      <w:color w:val="000000"/>
      <w:sz w:val="20"/>
      <w:szCs w:val="20"/>
      <w:lang w:eastAsia="ru-RU"/>
    </w:rPr>
  </w:style>
  <w:style w:type="character" w:customStyle="1" w:styleId="sc-fhsyak">
    <w:name w:val="sc-fhsyak"/>
    <w:basedOn w:val="a0"/>
    <w:rsid w:val="00035CCE"/>
  </w:style>
  <w:style w:type="character" w:customStyle="1" w:styleId="rTitleStyle">
    <w:name w:val="rTitleStyle"/>
    <w:rsid w:val="009331BC"/>
    <w:rPr>
      <w:b/>
      <w:bCs/>
      <w:spacing w:val="16"/>
      <w:sz w:val="28"/>
      <w:szCs w:val="28"/>
      <w:lang w:val="ru-RU"/>
    </w:rPr>
  </w:style>
  <w:style w:type="paragraph" w:customStyle="1" w:styleId="pTitleStyle">
    <w:name w:val="pTitleStyle"/>
    <w:basedOn w:val="a"/>
    <w:rsid w:val="009331BC"/>
    <w:pPr>
      <w:spacing w:after="100" w:line="254" w:lineRule="auto"/>
      <w:jc w:val="center"/>
    </w:pPr>
    <w:rPr>
      <w:rFonts w:ascii="Times New Roman" w:eastAsia="Times New Roman" w:hAnsi="Times New Roman" w:cs="Times New Roman"/>
      <w:sz w:val="24"/>
      <w:szCs w:val="24"/>
      <w:lang w:val="en-US" w:eastAsia="ru-RU"/>
    </w:rPr>
  </w:style>
  <w:style w:type="paragraph" w:customStyle="1" w:styleId="western">
    <w:name w:val="western"/>
    <w:basedOn w:val="a"/>
    <w:rsid w:val="002C6F24"/>
    <w:pPr>
      <w:spacing w:before="119" w:after="119"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qFormat="1"/>
    <w:lsdException w:name="index heading" w:uiPriority="0"/>
    <w:lsdException w:name="caption" w:uiPriority="0" w:qFormat="1"/>
    <w:lsdException w:name="footnote reference" w:uiPriority="0"/>
    <w:lsdException w:name="annotation reference" w:qFormat="1"/>
    <w:lsdException w:name="page number" w:uiPriority="0"/>
    <w:lsdException w:name="List" w:uiPriority="0"/>
    <w:lsdException w:name="List 2" w:uiPriority="0"/>
    <w:lsdException w:name="List Bullet 2" w:uiPriority="0" w:qFormat="1"/>
    <w:lsdException w:name="List Bullet 3"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qFormat="1"/>
    <w:lsdException w:name="Body Text Indent 2"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qFormat="1"/>
    <w:lsdException w:name="Balloon Text"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C9424B"/>
    <w:pPr>
      <w:spacing w:before="240" w:after="120" w:line="240" w:lineRule="auto"/>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C9424B"/>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C9424B"/>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C9424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9424B"/>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qFormat/>
    <w:rsid w:val="00C9424B"/>
    <w:rPr>
      <w:rFonts w:ascii="Arial" w:eastAsia="Times New Roman" w:hAnsi="Arial" w:cs="Times New Roman"/>
      <w:b/>
      <w:bCs/>
      <w:i/>
      <w:iCs/>
      <w:sz w:val="28"/>
      <w:szCs w:val="28"/>
    </w:rPr>
  </w:style>
  <w:style w:type="character" w:customStyle="1" w:styleId="30">
    <w:name w:val="Заголовок 3 Знак"/>
    <w:basedOn w:val="a0"/>
    <w:link w:val="3"/>
    <w:uiPriority w:val="99"/>
    <w:qFormat/>
    <w:rsid w:val="00C9424B"/>
    <w:rPr>
      <w:rFonts w:ascii="Arial" w:eastAsia="Times New Roman" w:hAnsi="Arial" w:cs="Times New Roman"/>
      <w:b/>
      <w:bCs/>
      <w:sz w:val="26"/>
      <w:szCs w:val="26"/>
    </w:rPr>
  </w:style>
  <w:style w:type="character" w:customStyle="1" w:styleId="40">
    <w:name w:val="Заголовок 4 Знак"/>
    <w:basedOn w:val="a0"/>
    <w:link w:val="4"/>
    <w:uiPriority w:val="99"/>
    <w:qFormat/>
    <w:rsid w:val="00C9424B"/>
    <w:rPr>
      <w:rFonts w:ascii="Times New Roman" w:eastAsia="Times New Roman" w:hAnsi="Times New Roman" w:cs="Times New Roman"/>
      <w:b/>
      <w:bCs/>
      <w:sz w:val="24"/>
      <w:szCs w:val="24"/>
    </w:rPr>
  </w:style>
  <w:style w:type="table" w:styleId="a3">
    <w:name w:val="Table Grid"/>
    <w:basedOn w:val="a1"/>
    <w:uiPriority w:val="39"/>
    <w:rsid w:val="00C94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C9424B"/>
    <w:pPr>
      <w:spacing w:after="0" w:line="240" w:lineRule="auto"/>
      <w:ind w:left="720"/>
      <w:contextualSpacing/>
    </w:pPr>
  </w:style>
  <w:style w:type="table" w:customStyle="1" w:styleId="11">
    <w:name w:val="Сетка таблицы1"/>
    <w:basedOn w:val="a1"/>
    <w:next w:val="a3"/>
    <w:uiPriority w:val="39"/>
    <w:rsid w:val="00C94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C9424B"/>
    <w:rPr>
      <w:sz w:val="16"/>
      <w:szCs w:val="16"/>
    </w:rPr>
  </w:style>
  <w:style w:type="paragraph" w:styleId="a7">
    <w:name w:val="annotation text"/>
    <w:basedOn w:val="a"/>
    <w:link w:val="a8"/>
    <w:uiPriority w:val="99"/>
    <w:unhideWhenUsed/>
    <w:qFormat/>
    <w:rsid w:val="00C9424B"/>
    <w:pPr>
      <w:spacing w:after="0" w:line="240" w:lineRule="auto"/>
    </w:pPr>
    <w:rPr>
      <w:sz w:val="20"/>
      <w:szCs w:val="20"/>
    </w:rPr>
  </w:style>
  <w:style w:type="character" w:customStyle="1" w:styleId="a8">
    <w:name w:val="Текст примечания Знак"/>
    <w:basedOn w:val="a0"/>
    <w:link w:val="a7"/>
    <w:uiPriority w:val="99"/>
    <w:qFormat/>
    <w:rsid w:val="00C9424B"/>
    <w:rPr>
      <w:sz w:val="20"/>
      <w:szCs w:val="20"/>
    </w:rPr>
  </w:style>
  <w:style w:type="paragraph" w:styleId="a9">
    <w:name w:val="annotation subject"/>
    <w:basedOn w:val="a7"/>
    <w:next w:val="a7"/>
    <w:link w:val="aa"/>
    <w:uiPriority w:val="99"/>
    <w:unhideWhenUsed/>
    <w:qFormat/>
    <w:rsid w:val="00C9424B"/>
    <w:rPr>
      <w:b/>
      <w:bCs/>
    </w:rPr>
  </w:style>
  <w:style w:type="character" w:customStyle="1" w:styleId="aa">
    <w:name w:val="Тема примечания Знак"/>
    <w:basedOn w:val="a8"/>
    <w:link w:val="a9"/>
    <w:uiPriority w:val="99"/>
    <w:qFormat/>
    <w:rsid w:val="00C9424B"/>
    <w:rPr>
      <w:b/>
      <w:bCs/>
      <w:sz w:val="20"/>
      <w:szCs w:val="20"/>
    </w:rPr>
  </w:style>
  <w:style w:type="table" w:customStyle="1" w:styleId="110">
    <w:name w:val="Сетка таблицы11"/>
    <w:basedOn w:val="a1"/>
    <w:uiPriority w:val="39"/>
    <w:rsid w:val="00C9424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qFormat/>
    <w:rsid w:val="00C9424B"/>
    <w:pPr>
      <w:spacing w:after="0" w:line="240" w:lineRule="auto"/>
    </w:pPr>
  </w:style>
  <w:style w:type="paragraph" w:styleId="ac">
    <w:name w:val="header"/>
    <w:basedOn w:val="a"/>
    <w:link w:val="ad"/>
    <w:uiPriority w:val="99"/>
    <w:unhideWhenUsed/>
    <w:rsid w:val="00C9424B"/>
    <w:pPr>
      <w:tabs>
        <w:tab w:val="center" w:pos="4677"/>
        <w:tab w:val="right" w:pos="9355"/>
      </w:tabs>
      <w:spacing w:after="0" w:line="240" w:lineRule="auto"/>
    </w:pPr>
  </w:style>
  <w:style w:type="character" w:customStyle="1" w:styleId="ad">
    <w:name w:val="Верхний колонтитул Знак"/>
    <w:basedOn w:val="a0"/>
    <w:link w:val="ac"/>
    <w:uiPriority w:val="99"/>
    <w:qFormat/>
    <w:rsid w:val="00C9424B"/>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C9424B"/>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C9424B"/>
  </w:style>
  <w:style w:type="character" w:styleId="af0">
    <w:name w:val="Hyperlink"/>
    <w:basedOn w:val="a0"/>
    <w:uiPriority w:val="99"/>
    <w:unhideWhenUsed/>
    <w:rsid w:val="00C9424B"/>
    <w:rPr>
      <w:color w:val="0563C1" w:themeColor="hyperlink"/>
      <w:u w:val="single"/>
    </w:rPr>
  </w:style>
  <w:style w:type="character" w:customStyle="1" w:styleId="12">
    <w:name w:val="Неразрешенное упоминание1"/>
    <w:basedOn w:val="a0"/>
    <w:uiPriority w:val="99"/>
    <w:semiHidden/>
    <w:unhideWhenUsed/>
    <w:rsid w:val="00C9424B"/>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C9424B"/>
  </w:style>
  <w:style w:type="paragraph" w:customStyle="1" w:styleId="ConsPlusNormal">
    <w:name w:val="ConsPlusNormal"/>
    <w:qFormat/>
    <w:rsid w:val="00C9424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C9424B"/>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C9424B"/>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C9424B"/>
    <w:rPr>
      <w:rFonts w:cs="Times New Roman"/>
      <w:vertAlign w:val="superscript"/>
    </w:rPr>
  </w:style>
  <w:style w:type="paragraph" w:styleId="af4">
    <w:name w:val="Body Text"/>
    <w:basedOn w:val="a"/>
    <w:link w:val="af5"/>
    <w:unhideWhenUsed/>
    <w:qFormat/>
    <w:rsid w:val="00C9424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qFormat/>
    <w:rsid w:val="00C9424B"/>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qFormat/>
    <w:rsid w:val="00C9424B"/>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qFormat/>
    <w:rsid w:val="00C9424B"/>
    <w:rPr>
      <w:rFonts w:ascii="Segoe UI" w:hAnsi="Segoe UI" w:cs="Segoe UI"/>
      <w:sz w:val="18"/>
      <w:szCs w:val="18"/>
    </w:rPr>
  </w:style>
  <w:style w:type="paragraph" w:customStyle="1" w:styleId="Default">
    <w:name w:val="Default"/>
    <w:qFormat/>
    <w:rsid w:val="00C9424B"/>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C9424B"/>
    <w:pPr>
      <w:numPr>
        <w:ilvl w:val="1"/>
      </w:numPr>
    </w:pPr>
    <w:rPr>
      <w:rFonts w:eastAsiaTheme="minorEastAsia"/>
      <w:color w:val="5A5A5A" w:themeColor="text1" w:themeTint="A5"/>
      <w:spacing w:val="15"/>
    </w:rPr>
  </w:style>
  <w:style w:type="character" w:customStyle="1" w:styleId="af9">
    <w:name w:val="Подзаголовок Знак"/>
    <w:basedOn w:val="a0"/>
    <w:link w:val="af8"/>
    <w:uiPriority w:val="11"/>
    <w:qFormat/>
    <w:rsid w:val="00C9424B"/>
    <w:rPr>
      <w:rFonts w:eastAsiaTheme="minorEastAsia"/>
      <w:color w:val="5A5A5A" w:themeColor="text1" w:themeTint="A5"/>
      <w:spacing w:val="15"/>
    </w:rPr>
  </w:style>
  <w:style w:type="character" w:styleId="afa">
    <w:name w:val="FollowedHyperlink"/>
    <w:basedOn w:val="a0"/>
    <w:uiPriority w:val="99"/>
    <w:unhideWhenUsed/>
    <w:rsid w:val="00C9424B"/>
    <w:rPr>
      <w:color w:val="954F72" w:themeColor="followedHyperlink"/>
      <w:u w:val="single"/>
    </w:rPr>
  </w:style>
  <w:style w:type="paragraph" w:styleId="14">
    <w:name w:val="toc 1"/>
    <w:basedOn w:val="a"/>
    <w:next w:val="a"/>
    <w:autoRedefine/>
    <w:uiPriority w:val="39"/>
    <w:unhideWhenUsed/>
    <w:rsid w:val="00076134"/>
    <w:pPr>
      <w:tabs>
        <w:tab w:val="right" w:leader="dot" w:pos="9639"/>
      </w:tabs>
      <w:spacing w:after="0" w:line="360" w:lineRule="auto"/>
      <w:jc w:val="both"/>
    </w:pPr>
    <w:rPr>
      <w:rFonts w:ascii="Times New Roman" w:hAnsi="Times New Roman" w:cs="Times New Roman"/>
      <w:b/>
      <w:bCs/>
      <w:noProof/>
      <w:color w:val="000000" w:themeColor="text1"/>
    </w:rPr>
  </w:style>
  <w:style w:type="numbering" w:customStyle="1" w:styleId="15">
    <w:name w:val="Нет списка1"/>
    <w:next w:val="a2"/>
    <w:uiPriority w:val="99"/>
    <w:semiHidden/>
    <w:unhideWhenUsed/>
    <w:rsid w:val="00C9424B"/>
  </w:style>
  <w:style w:type="table" w:customStyle="1" w:styleId="TableNormal">
    <w:name w:val="Table Normal"/>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424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C9424B"/>
  </w:style>
  <w:style w:type="table" w:customStyle="1" w:styleId="TableNormal12">
    <w:name w:val="Table Normal12"/>
    <w:uiPriority w:val="2"/>
    <w:semiHidden/>
    <w:unhideWhenUsed/>
    <w:qFormat/>
    <w:rsid w:val="00C942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C9424B"/>
    <w:rPr>
      <w:color w:val="0000FF"/>
      <w:u w:val="single"/>
    </w:rPr>
  </w:style>
  <w:style w:type="character" w:customStyle="1" w:styleId="17">
    <w:name w:val="Просмотренная гиперссылка1"/>
    <w:basedOn w:val="a0"/>
    <w:uiPriority w:val="99"/>
    <w:semiHidden/>
    <w:unhideWhenUsed/>
    <w:rsid w:val="00C9424B"/>
    <w:rPr>
      <w:color w:val="800080"/>
      <w:u w:val="single"/>
    </w:rPr>
  </w:style>
  <w:style w:type="character" w:styleId="afb">
    <w:name w:val="Emphasis"/>
    <w:qFormat/>
    <w:rsid w:val="00C9424B"/>
    <w:rPr>
      <w:rFonts w:ascii="Times New Roman" w:hAnsi="Times New Roman" w:cs="Times New Roman" w:hint="default"/>
      <w:i/>
      <w:iCs w:val="0"/>
    </w:rPr>
  </w:style>
  <w:style w:type="paragraph" w:customStyle="1" w:styleId="msonormal0">
    <w:name w:val="msonormal"/>
    <w:basedOn w:val="a"/>
    <w:rsid w:val="00C9424B"/>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C9424B"/>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C9424B"/>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C9424B"/>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C9424B"/>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C9424B"/>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C9424B"/>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C9424B"/>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C9424B"/>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C9424B"/>
    <w:pPr>
      <w:spacing w:after="0" w:line="240" w:lineRule="auto"/>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C9424B"/>
    <w:rPr>
      <w:rFonts w:ascii="Calibri" w:eastAsia="Times New Roman" w:hAnsi="Calibri" w:cs="Times New Roman"/>
      <w:lang w:val="ru-RU" w:eastAsia="ru-RU"/>
    </w:rPr>
  </w:style>
  <w:style w:type="paragraph" w:styleId="afd">
    <w:name w:val="endnote text"/>
    <w:basedOn w:val="a"/>
    <w:link w:val="afe"/>
    <w:uiPriority w:val="99"/>
    <w:unhideWhenUsed/>
    <w:rsid w:val="00C9424B"/>
    <w:pPr>
      <w:spacing w:after="0" w:line="240" w:lineRule="auto"/>
    </w:pPr>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qFormat/>
    <w:rsid w:val="00C9424B"/>
    <w:rPr>
      <w:rFonts w:ascii="Calibri" w:eastAsia="Times New Roman" w:hAnsi="Calibri" w:cs="Times New Roman"/>
      <w:sz w:val="20"/>
      <w:szCs w:val="20"/>
    </w:rPr>
  </w:style>
  <w:style w:type="paragraph" w:styleId="22">
    <w:name w:val="List 2"/>
    <w:basedOn w:val="a"/>
    <w:unhideWhenUsed/>
    <w:rsid w:val="00C9424B"/>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qFormat/>
    <w:rsid w:val="00C9424B"/>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qFormat/>
    <w:rsid w:val="00C9424B"/>
    <w:rPr>
      <w:rFonts w:ascii="Times New Roman" w:eastAsia="Times New Roman" w:hAnsi="Times New Roman" w:cs="Times New Roman"/>
      <w:sz w:val="24"/>
      <w:szCs w:val="24"/>
    </w:rPr>
  </w:style>
  <w:style w:type="paragraph" w:styleId="25">
    <w:name w:val="Body Text Indent 2"/>
    <w:basedOn w:val="a"/>
    <w:link w:val="26"/>
    <w:unhideWhenUsed/>
    <w:qFormat/>
    <w:rsid w:val="00C9424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qFormat/>
    <w:rsid w:val="00C9424B"/>
    <w:rPr>
      <w:rFonts w:ascii="Times New Roman" w:eastAsia="Times New Roman" w:hAnsi="Times New Roman" w:cs="Times New Roman"/>
      <w:sz w:val="24"/>
      <w:szCs w:val="24"/>
    </w:rPr>
  </w:style>
  <w:style w:type="paragraph" w:customStyle="1" w:styleId="aff">
    <w:name w:val="Внимание"/>
    <w:basedOn w:val="a"/>
    <w:next w:val="a"/>
    <w:uiPriority w:val="99"/>
    <w:qFormat/>
    <w:rsid w:val="00C9424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C9424B"/>
  </w:style>
  <w:style w:type="paragraph" w:customStyle="1" w:styleId="aff1">
    <w:name w:val="Внимание: недобросовестность!"/>
    <w:basedOn w:val="aff"/>
    <w:next w:val="a"/>
    <w:uiPriority w:val="99"/>
    <w:qFormat/>
    <w:rsid w:val="00C9424B"/>
  </w:style>
  <w:style w:type="paragraph" w:customStyle="1" w:styleId="aff2">
    <w:name w:val="Дочерний элемент списка"/>
    <w:basedOn w:val="a"/>
    <w:next w:val="a"/>
    <w:uiPriority w:val="99"/>
    <w:qFormat/>
    <w:rsid w:val="00C9424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C9424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C9424B"/>
    <w:pPr>
      <w:shd w:val="clear" w:color="auto" w:fill="ECE9D8"/>
    </w:pPr>
    <w:rPr>
      <w:b/>
      <w:bCs/>
      <w:color w:val="0058A9"/>
    </w:rPr>
  </w:style>
  <w:style w:type="paragraph" w:customStyle="1" w:styleId="aff4">
    <w:name w:val="Заголовок группы контролов"/>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C9424B"/>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C9424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C9424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C9424B"/>
    <w:pPr>
      <w:spacing w:after="0"/>
      <w:jc w:val="left"/>
    </w:pPr>
  </w:style>
  <w:style w:type="paragraph" w:customStyle="1" w:styleId="affa">
    <w:name w:val="Интерактивный заголовок"/>
    <w:basedOn w:val="19"/>
    <w:next w:val="a"/>
    <w:uiPriority w:val="99"/>
    <w:qFormat/>
    <w:rsid w:val="00C9424B"/>
    <w:rPr>
      <w:u w:val="single"/>
    </w:rPr>
  </w:style>
  <w:style w:type="paragraph" w:customStyle="1" w:styleId="affb">
    <w:name w:val="Текст информации об изменениях"/>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C9424B"/>
    <w:pPr>
      <w:shd w:val="clear" w:color="auto" w:fill="EAEFED"/>
      <w:spacing w:before="180"/>
      <w:ind w:left="360" w:right="360" w:firstLine="0"/>
    </w:pPr>
  </w:style>
  <w:style w:type="paragraph" w:customStyle="1" w:styleId="affd">
    <w:name w:val="Текст (справка)"/>
    <w:basedOn w:val="a"/>
    <w:next w:val="a"/>
    <w:uiPriority w:val="99"/>
    <w:qFormat/>
    <w:rsid w:val="00C9424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C9424B"/>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C9424B"/>
    <w:rPr>
      <w:i/>
      <w:iCs/>
    </w:rPr>
  </w:style>
  <w:style w:type="paragraph" w:customStyle="1" w:styleId="afff0">
    <w:name w:val="Текст (лев. подпись)"/>
    <w:basedOn w:val="a"/>
    <w:next w:val="a"/>
    <w:uiPriority w:val="99"/>
    <w:qFormat/>
    <w:rsid w:val="00C9424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C9424B"/>
    <w:rPr>
      <w:sz w:val="14"/>
      <w:szCs w:val="14"/>
    </w:rPr>
  </w:style>
  <w:style w:type="paragraph" w:customStyle="1" w:styleId="afff2">
    <w:name w:val="Текст (прав. подпись)"/>
    <w:basedOn w:val="a"/>
    <w:next w:val="a"/>
    <w:uiPriority w:val="99"/>
    <w:qFormat/>
    <w:rsid w:val="00C9424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C9424B"/>
    <w:rPr>
      <w:sz w:val="14"/>
      <w:szCs w:val="14"/>
    </w:rPr>
  </w:style>
  <w:style w:type="paragraph" w:customStyle="1" w:styleId="afff4">
    <w:name w:val="Комментарий пользователя"/>
    <w:basedOn w:val="affe"/>
    <w:next w:val="a"/>
    <w:uiPriority w:val="99"/>
    <w:qFormat/>
    <w:rsid w:val="00C9424B"/>
    <w:pPr>
      <w:shd w:val="clear" w:color="auto" w:fill="FFDFE0"/>
      <w:jc w:val="left"/>
    </w:pPr>
  </w:style>
  <w:style w:type="paragraph" w:customStyle="1" w:styleId="afff5">
    <w:name w:val="Куда обратиться?"/>
    <w:basedOn w:val="aff"/>
    <w:next w:val="a"/>
    <w:uiPriority w:val="99"/>
    <w:qFormat/>
    <w:rsid w:val="00C9424B"/>
  </w:style>
  <w:style w:type="paragraph" w:customStyle="1" w:styleId="afff6">
    <w:name w:val="Моноширинный"/>
    <w:basedOn w:val="a"/>
    <w:next w:val="a"/>
    <w:uiPriority w:val="99"/>
    <w:qFormat/>
    <w:rsid w:val="00C9424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C9424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C9424B"/>
    <w:pPr>
      <w:ind w:firstLine="118"/>
    </w:pPr>
  </w:style>
  <w:style w:type="paragraph" w:customStyle="1" w:styleId="afff9">
    <w:name w:val="Нормальный (таблица)"/>
    <w:basedOn w:val="a"/>
    <w:next w:val="a"/>
    <w:uiPriority w:val="99"/>
    <w:qFormat/>
    <w:rsid w:val="00C9424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C9424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C9424B"/>
    <w:pPr>
      <w:ind w:left="140"/>
    </w:pPr>
  </w:style>
  <w:style w:type="paragraph" w:customStyle="1" w:styleId="afffc">
    <w:name w:val="Переменная часть"/>
    <w:basedOn w:val="aff3"/>
    <w:next w:val="a"/>
    <w:uiPriority w:val="99"/>
    <w:qFormat/>
    <w:rsid w:val="00C9424B"/>
    <w:rPr>
      <w:sz w:val="18"/>
      <w:szCs w:val="18"/>
    </w:rPr>
  </w:style>
  <w:style w:type="paragraph" w:customStyle="1" w:styleId="afffd">
    <w:name w:val="Подвал для информации об изменениях"/>
    <w:basedOn w:val="1"/>
    <w:next w:val="a"/>
    <w:uiPriority w:val="99"/>
    <w:qFormat/>
    <w:rsid w:val="00C9424B"/>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qFormat/>
    <w:rsid w:val="00C9424B"/>
    <w:rPr>
      <w:b/>
      <w:bCs/>
    </w:rPr>
  </w:style>
  <w:style w:type="paragraph" w:customStyle="1" w:styleId="affff">
    <w:name w:val="Подчёркнуный текст"/>
    <w:basedOn w:val="a"/>
    <w:next w:val="a"/>
    <w:uiPriority w:val="99"/>
    <w:qFormat/>
    <w:rsid w:val="00C9424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C9424B"/>
    <w:rPr>
      <w:sz w:val="20"/>
      <w:szCs w:val="20"/>
    </w:rPr>
  </w:style>
  <w:style w:type="paragraph" w:customStyle="1" w:styleId="affff1">
    <w:name w:val="Прижатый влево"/>
    <w:basedOn w:val="a"/>
    <w:next w:val="a"/>
    <w:uiPriority w:val="99"/>
    <w:qFormat/>
    <w:rsid w:val="00C9424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C9424B"/>
  </w:style>
  <w:style w:type="paragraph" w:customStyle="1" w:styleId="affff3">
    <w:name w:val="Примечание."/>
    <w:basedOn w:val="aff"/>
    <w:next w:val="a"/>
    <w:uiPriority w:val="99"/>
    <w:qFormat/>
    <w:rsid w:val="00C9424B"/>
  </w:style>
  <w:style w:type="paragraph" w:customStyle="1" w:styleId="affff4">
    <w:name w:val="Словарная статья"/>
    <w:basedOn w:val="a"/>
    <w:next w:val="a"/>
    <w:uiPriority w:val="99"/>
    <w:qFormat/>
    <w:rsid w:val="00C9424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C9424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C9424B"/>
    <w:pPr>
      <w:ind w:firstLine="500"/>
    </w:pPr>
  </w:style>
  <w:style w:type="paragraph" w:customStyle="1" w:styleId="affff7">
    <w:name w:val="Текст ЭР (см. также)"/>
    <w:basedOn w:val="a"/>
    <w:next w:val="a"/>
    <w:uiPriority w:val="99"/>
    <w:qFormat/>
    <w:rsid w:val="00C9424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C9424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C9424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C9424B"/>
    <w:pPr>
      <w:jc w:val="center"/>
    </w:pPr>
  </w:style>
  <w:style w:type="paragraph" w:customStyle="1" w:styleId="-">
    <w:name w:val="ЭР-содержание (правое окно)"/>
    <w:basedOn w:val="a"/>
    <w:next w:val="a"/>
    <w:uiPriority w:val="99"/>
    <w:qFormat/>
    <w:rsid w:val="00C9424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page number"/>
    <w:unhideWhenUsed/>
    <w:rsid w:val="00C9424B"/>
    <w:rPr>
      <w:rFonts w:ascii="Times New Roman" w:hAnsi="Times New Roman" w:cs="Times New Roman" w:hint="default"/>
    </w:rPr>
  </w:style>
  <w:style w:type="character" w:styleId="affffc">
    <w:name w:val="endnote reference"/>
    <w:uiPriority w:val="99"/>
    <w:unhideWhenUsed/>
    <w:rsid w:val="00C9424B"/>
    <w:rPr>
      <w:rFonts w:ascii="Times New Roman" w:hAnsi="Times New Roman" w:cs="Times New Roman" w:hint="default"/>
      <w:vertAlign w:val="superscript"/>
    </w:rPr>
  </w:style>
  <w:style w:type="character" w:customStyle="1" w:styleId="blk">
    <w:name w:val="blk"/>
    <w:qFormat/>
    <w:rsid w:val="00C9424B"/>
  </w:style>
  <w:style w:type="character" w:customStyle="1" w:styleId="FootnoteTextChar">
    <w:name w:val="Footnote Text Char"/>
    <w:qFormat/>
    <w:locked/>
    <w:rsid w:val="00C9424B"/>
    <w:rPr>
      <w:rFonts w:ascii="Times New Roman" w:hAnsi="Times New Roman" w:cs="Times New Roman" w:hint="default"/>
      <w:sz w:val="20"/>
      <w:lang w:eastAsia="ru-RU"/>
    </w:rPr>
  </w:style>
  <w:style w:type="character" w:customStyle="1" w:styleId="112">
    <w:name w:val="Текст примечания Знак11"/>
    <w:uiPriority w:val="99"/>
    <w:qFormat/>
    <w:rsid w:val="00C9424B"/>
    <w:rPr>
      <w:rFonts w:ascii="Times New Roman" w:hAnsi="Times New Roman" w:cs="Times New Roman" w:hint="default"/>
      <w:sz w:val="20"/>
      <w:szCs w:val="20"/>
    </w:rPr>
  </w:style>
  <w:style w:type="character" w:customStyle="1" w:styleId="1a">
    <w:name w:val="Текст примечания Знак1"/>
    <w:uiPriority w:val="99"/>
    <w:qFormat/>
    <w:rsid w:val="00C9424B"/>
    <w:rPr>
      <w:rFonts w:ascii="Times New Roman" w:hAnsi="Times New Roman" w:cs="Times New Roman" w:hint="default"/>
      <w:sz w:val="20"/>
      <w:szCs w:val="20"/>
    </w:rPr>
  </w:style>
  <w:style w:type="character" w:customStyle="1" w:styleId="113">
    <w:name w:val="Тема примечания Знак11"/>
    <w:uiPriority w:val="99"/>
    <w:qFormat/>
    <w:rsid w:val="00C9424B"/>
    <w:rPr>
      <w:rFonts w:ascii="Times New Roman" w:hAnsi="Times New Roman" w:cs="Times New Roman" w:hint="default"/>
      <w:b/>
      <w:bCs/>
      <w:sz w:val="20"/>
      <w:szCs w:val="20"/>
    </w:rPr>
  </w:style>
  <w:style w:type="character" w:customStyle="1" w:styleId="1b">
    <w:name w:val="Тема примечания Знак1"/>
    <w:uiPriority w:val="99"/>
    <w:qFormat/>
    <w:rsid w:val="00C9424B"/>
    <w:rPr>
      <w:rFonts w:ascii="Times New Roman" w:hAnsi="Times New Roman" w:cs="Times New Roman" w:hint="default"/>
      <w:b/>
      <w:bCs/>
      <w:sz w:val="20"/>
      <w:szCs w:val="20"/>
    </w:rPr>
  </w:style>
  <w:style w:type="character" w:customStyle="1" w:styleId="apple-converted-space">
    <w:name w:val="apple-converted-space"/>
    <w:qFormat/>
    <w:rsid w:val="00C9424B"/>
  </w:style>
  <w:style w:type="character" w:customStyle="1" w:styleId="affffd">
    <w:name w:val="Цветовое выделение"/>
    <w:uiPriority w:val="99"/>
    <w:qFormat/>
    <w:rsid w:val="00C9424B"/>
    <w:rPr>
      <w:b/>
      <w:bCs w:val="0"/>
      <w:color w:val="26282F"/>
    </w:rPr>
  </w:style>
  <w:style w:type="character" w:customStyle="1" w:styleId="affffe">
    <w:name w:val="Гипертекстовая ссылка"/>
    <w:uiPriority w:val="99"/>
    <w:qFormat/>
    <w:rsid w:val="00C9424B"/>
    <w:rPr>
      <w:b/>
      <w:bCs w:val="0"/>
      <w:color w:val="106BBE"/>
    </w:rPr>
  </w:style>
  <w:style w:type="character" w:customStyle="1" w:styleId="afffff">
    <w:name w:val="Активная гипертекстовая ссылка"/>
    <w:uiPriority w:val="99"/>
    <w:qFormat/>
    <w:rsid w:val="00C9424B"/>
    <w:rPr>
      <w:b/>
      <w:bCs w:val="0"/>
      <w:color w:val="106BBE"/>
      <w:u w:val="single"/>
    </w:rPr>
  </w:style>
  <w:style w:type="character" w:customStyle="1" w:styleId="afffff0">
    <w:name w:val="Выделение для Базового Поиска"/>
    <w:uiPriority w:val="99"/>
    <w:qFormat/>
    <w:rsid w:val="00C9424B"/>
    <w:rPr>
      <w:b/>
      <w:bCs w:val="0"/>
      <w:color w:val="0058A9"/>
    </w:rPr>
  </w:style>
  <w:style w:type="character" w:customStyle="1" w:styleId="afffff1">
    <w:name w:val="Выделение для Базового Поиска (курсив)"/>
    <w:uiPriority w:val="99"/>
    <w:qFormat/>
    <w:rsid w:val="00C9424B"/>
    <w:rPr>
      <w:b/>
      <w:bCs w:val="0"/>
      <w:i/>
      <w:iCs w:val="0"/>
      <w:color w:val="0058A9"/>
    </w:rPr>
  </w:style>
  <w:style w:type="character" w:customStyle="1" w:styleId="afffff2">
    <w:name w:val="Заголовок своего сообщения"/>
    <w:uiPriority w:val="99"/>
    <w:qFormat/>
    <w:rsid w:val="00C9424B"/>
    <w:rPr>
      <w:b/>
      <w:bCs w:val="0"/>
      <w:color w:val="26282F"/>
    </w:rPr>
  </w:style>
  <w:style w:type="character" w:customStyle="1" w:styleId="afffff3">
    <w:name w:val="Заголовок чужого сообщения"/>
    <w:uiPriority w:val="99"/>
    <w:qFormat/>
    <w:rsid w:val="00C9424B"/>
    <w:rPr>
      <w:b/>
      <w:bCs w:val="0"/>
      <w:color w:val="FF0000"/>
    </w:rPr>
  </w:style>
  <w:style w:type="character" w:customStyle="1" w:styleId="afffff4">
    <w:name w:val="Найденные слова"/>
    <w:uiPriority w:val="99"/>
    <w:qFormat/>
    <w:rsid w:val="00C9424B"/>
    <w:rPr>
      <w:b/>
      <w:bCs w:val="0"/>
      <w:color w:val="26282F"/>
      <w:shd w:val="clear" w:color="auto" w:fill="FFF580"/>
    </w:rPr>
  </w:style>
  <w:style w:type="character" w:customStyle="1" w:styleId="afffff5">
    <w:name w:val="Не вступил в силу"/>
    <w:uiPriority w:val="99"/>
    <w:qFormat/>
    <w:rsid w:val="00C9424B"/>
    <w:rPr>
      <w:b/>
      <w:bCs w:val="0"/>
      <w:color w:val="000000"/>
      <w:shd w:val="clear" w:color="auto" w:fill="D8EDE8"/>
    </w:rPr>
  </w:style>
  <w:style w:type="character" w:customStyle="1" w:styleId="afffff6">
    <w:name w:val="Опечатки"/>
    <w:uiPriority w:val="99"/>
    <w:qFormat/>
    <w:rsid w:val="00C9424B"/>
    <w:rPr>
      <w:color w:val="FF0000"/>
    </w:rPr>
  </w:style>
  <w:style w:type="character" w:customStyle="1" w:styleId="afffff7">
    <w:name w:val="Продолжение ссылки"/>
    <w:uiPriority w:val="99"/>
    <w:qFormat/>
    <w:rsid w:val="00C9424B"/>
  </w:style>
  <w:style w:type="character" w:customStyle="1" w:styleId="afffff8">
    <w:name w:val="Сравнение редакций"/>
    <w:uiPriority w:val="99"/>
    <w:qFormat/>
    <w:rsid w:val="00C9424B"/>
    <w:rPr>
      <w:b/>
      <w:bCs w:val="0"/>
      <w:color w:val="26282F"/>
    </w:rPr>
  </w:style>
  <w:style w:type="character" w:customStyle="1" w:styleId="afffff9">
    <w:name w:val="Сравнение редакций. Добавленный фрагмент"/>
    <w:uiPriority w:val="99"/>
    <w:qFormat/>
    <w:rsid w:val="00C9424B"/>
    <w:rPr>
      <w:color w:val="000000"/>
      <w:shd w:val="clear" w:color="auto" w:fill="C1D7FF"/>
    </w:rPr>
  </w:style>
  <w:style w:type="character" w:customStyle="1" w:styleId="afffffa">
    <w:name w:val="Сравнение редакций. Удаленный фрагмент"/>
    <w:uiPriority w:val="99"/>
    <w:qFormat/>
    <w:rsid w:val="00C9424B"/>
    <w:rPr>
      <w:color w:val="000000"/>
      <w:shd w:val="clear" w:color="auto" w:fill="C4C413"/>
    </w:rPr>
  </w:style>
  <w:style w:type="character" w:customStyle="1" w:styleId="afffffb">
    <w:name w:val="Ссылка на утративший силу документ"/>
    <w:uiPriority w:val="99"/>
    <w:qFormat/>
    <w:rsid w:val="00C9424B"/>
    <w:rPr>
      <w:b/>
      <w:bCs w:val="0"/>
      <w:color w:val="749232"/>
    </w:rPr>
  </w:style>
  <w:style w:type="character" w:customStyle="1" w:styleId="afffffc">
    <w:name w:val="Утратил силу"/>
    <w:uiPriority w:val="99"/>
    <w:qFormat/>
    <w:rsid w:val="00C9424B"/>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C9424B"/>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C9424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C9424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C9424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C9424B"/>
    <w:rPr>
      <w:b/>
      <w:bCs/>
    </w:rPr>
  </w:style>
  <w:style w:type="character" w:styleId="affffff">
    <w:name w:val="Subtle Emphasis"/>
    <w:uiPriority w:val="19"/>
    <w:qFormat/>
    <w:rsid w:val="00C9424B"/>
    <w:rPr>
      <w:i/>
      <w:iCs/>
      <w:color w:val="404040"/>
    </w:rPr>
  </w:style>
  <w:style w:type="paragraph" w:styleId="affffff0">
    <w:name w:val="TOC Heading"/>
    <w:basedOn w:val="1"/>
    <w:next w:val="a"/>
    <w:uiPriority w:val="39"/>
    <w:unhideWhenUsed/>
    <w:qFormat/>
    <w:rsid w:val="00C9424B"/>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C9424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C9424B"/>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C9424B"/>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C9424B"/>
    <w:rPr>
      <w:rFonts w:ascii="Segoe UI" w:eastAsia="Segoe UI" w:hAnsi="Segoe UI" w:cs="Segoe UI"/>
      <w:kern w:val="28"/>
      <w:sz w:val="24"/>
      <w:szCs w:val="24"/>
      <w:lang w:eastAsia="ru-RU"/>
    </w:rPr>
  </w:style>
  <w:style w:type="paragraph" w:customStyle="1" w:styleId="120">
    <w:name w:val="таблСлева12"/>
    <w:basedOn w:val="a"/>
    <w:uiPriority w:val="3"/>
    <w:qFormat/>
    <w:rsid w:val="00C9424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C9424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C9424B"/>
    <w:rPr>
      <w:color w:val="605E5C"/>
      <w:shd w:val="clear" w:color="auto" w:fill="E1DFDD"/>
    </w:rPr>
  </w:style>
  <w:style w:type="character" w:customStyle="1" w:styleId="29">
    <w:name w:val="Основной текст (2)_"/>
    <w:link w:val="2a"/>
    <w:locked/>
    <w:rsid w:val="00C9424B"/>
    <w:rPr>
      <w:sz w:val="28"/>
      <w:shd w:val="clear" w:color="auto" w:fill="FFFFFF"/>
    </w:rPr>
  </w:style>
  <w:style w:type="paragraph" w:customStyle="1" w:styleId="2a">
    <w:name w:val="Основной текст (2)"/>
    <w:basedOn w:val="a"/>
    <w:link w:val="29"/>
    <w:rsid w:val="00C9424B"/>
    <w:pPr>
      <w:widowControl w:val="0"/>
      <w:shd w:val="clear" w:color="auto" w:fill="FFFFFF"/>
      <w:spacing w:before="360" w:after="0" w:line="240" w:lineRule="atLeast"/>
      <w:jc w:val="both"/>
    </w:pPr>
    <w:rPr>
      <w:sz w:val="28"/>
    </w:rPr>
  </w:style>
  <w:style w:type="character" w:customStyle="1" w:styleId="c7">
    <w:name w:val="c7"/>
    <w:rsid w:val="00C9424B"/>
    <w:rPr>
      <w:rFonts w:cs="Times New Roman"/>
    </w:rPr>
  </w:style>
  <w:style w:type="paragraph" w:customStyle="1" w:styleId="xl63">
    <w:name w:val="xl63"/>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C9424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C9424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C9424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C9424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C9424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C9424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C9424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C9424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C9424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C9424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C9424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C9424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C942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C9424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C9424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C942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C9424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C9424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C9424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C9424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C9424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C9424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C9424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C9424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C9424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C9424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C9424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C9424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C9424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C9424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C9424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C9424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C9424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C9424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C9424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C9424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C9424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C942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C9424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C942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C9424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C9424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C9424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C9424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C9424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C9424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C9424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C9424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C9424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C9424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C9424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C9424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C9424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C9424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C9424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C9424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C9424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C9424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C9424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C9424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C9424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C9424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C9424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C9424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C9424B"/>
  </w:style>
  <w:style w:type="paragraph" w:customStyle="1" w:styleId="c18">
    <w:name w:val="c18"/>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C9424B"/>
  </w:style>
  <w:style w:type="numbering" w:customStyle="1" w:styleId="2b">
    <w:name w:val="Нет списка2"/>
    <w:next w:val="a2"/>
    <w:uiPriority w:val="99"/>
    <w:semiHidden/>
    <w:unhideWhenUsed/>
    <w:rsid w:val="00C9424B"/>
  </w:style>
  <w:style w:type="character" w:customStyle="1" w:styleId="c21">
    <w:name w:val="c21"/>
    <w:basedOn w:val="a0"/>
    <w:rsid w:val="00C9424B"/>
  </w:style>
  <w:style w:type="paragraph" w:customStyle="1" w:styleId="xl177">
    <w:name w:val="xl177"/>
    <w:basedOn w:val="a"/>
    <w:rsid w:val="00C9424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C9424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C9424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C9424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C9424B"/>
    <w:rPr>
      <w:rFonts w:asciiTheme="majorHAnsi" w:eastAsiaTheme="majorEastAsia" w:hAnsiTheme="majorHAnsi" w:cstheme="majorBidi"/>
      <w:spacing w:val="-10"/>
      <w:kern w:val="28"/>
      <w:sz w:val="56"/>
      <w:szCs w:val="56"/>
    </w:rPr>
  </w:style>
  <w:style w:type="paragraph" w:styleId="affffff4">
    <w:name w:val="No Spacing"/>
    <w:link w:val="affffff5"/>
    <w:qFormat/>
    <w:rsid w:val="00C9424B"/>
    <w:pPr>
      <w:spacing w:after="0" w:line="240" w:lineRule="auto"/>
    </w:pPr>
    <w:rPr>
      <w:rFonts w:ascii="Calibri" w:eastAsia="Times New Roman" w:hAnsi="Calibri" w:cs="Times New Roman"/>
      <w:lang w:eastAsia="ru-RU"/>
    </w:rPr>
  </w:style>
  <w:style w:type="paragraph" w:customStyle="1" w:styleId="1d">
    <w:name w:val="Обычный (веб)1"/>
    <w:basedOn w:val="a"/>
    <w:next w:val="afc"/>
    <w:qFormat/>
    <w:rsid w:val="00C9424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C9424B"/>
    <w:rPr>
      <w:color w:val="605E5C"/>
      <w:shd w:val="clear" w:color="auto" w:fill="E1DFDD"/>
    </w:rPr>
  </w:style>
  <w:style w:type="table" w:customStyle="1" w:styleId="34">
    <w:name w:val="Сетка таблицы3"/>
    <w:basedOn w:val="a1"/>
    <w:next w:val="a3"/>
    <w:uiPriority w:val="39"/>
    <w:rsid w:val="00C9424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C9424B"/>
    <w:rPr>
      <w:rFonts w:ascii="Times New Roman" w:hAnsi="Times New Roman"/>
      <w:kern w:val="28"/>
      <w:sz w:val="24"/>
      <w:szCs w:val="24"/>
    </w:rPr>
  </w:style>
  <w:style w:type="table" w:customStyle="1" w:styleId="210">
    <w:name w:val="Сетка таблицы21"/>
    <w:basedOn w:val="a1"/>
    <w:next w:val="a3"/>
    <w:uiPriority w:val="39"/>
    <w:rsid w:val="00C942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C9424B"/>
    <w:rPr>
      <w:color w:val="605E5C"/>
      <w:shd w:val="clear" w:color="auto" w:fill="E1DFDD"/>
    </w:rPr>
  </w:style>
  <w:style w:type="paragraph" w:customStyle="1" w:styleId="ConsPlusCell">
    <w:name w:val="ConsPlusCell"/>
    <w:uiPriority w:val="99"/>
    <w:rsid w:val="00C9424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5">
    <w:name w:val="Без интервала Знак"/>
    <w:link w:val="affffff4"/>
    <w:uiPriority w:val="99"/>
    <w:qFormat/>
    <w:locked/>
    <w:rsid w:val="00C9424B"/>
    <w:rPr>
      <w:rFonts w:ascii="Calibri" w:eastAsia="Times New Roman" w:hAnsi="Calibri" w:cs="Times New Roman"/>
      <w:lang w:eastAsia="ru-RU"/>
    </w:rPr>
  </w:style>
  <w:style w:type="character" w:customStyle="1" w:styleId="FontStyle11">
    <w:name w:val="Font Style11"/>
    <w:uiPriority w:val="99"/>
    <w:rsid w:val="00C9424B"/>
    <w:rPr>
      <w:rFonts w:ascii="Times New Roman" w:hAnsi="Times New Roman" w:cs="Times New Roman"/>
      <w:sz w:val="22"/>
      <w:szCs w:val="22"/>
    </w:rPr>
  </w:style>
  <w:style w:type="character" w:customStyle="1" w:styleId="212pt">
    <w:name w:val="Основной текст (2) + 12 pt"/>
    <w:aliases w:val="Полужирный2,Курсив1"/>
    <w:rsid w:val="00C9424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9F629F"/>
    <w:pPr>
      <w:keepNext/>
      <w:ind w:firstLine="0"/>
      <w:jc w:val="center"/>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9F629F"/>
    <w:pPr>
      <w:numPr>
        <w:ilvl w:val="0"/>
      </w:numPr>
      <w:spacing w:after="60" w:line="276" w:lineRule="auto"/>
      <w:ind w:firstLine="709"/>
      <w:jc w:val="both"/>
      <w:outlineLvl w:val="1"/>
    </w:pPr>
    <w:rPr>
      <w:rFonts w:ascii="Times New Roman" w:eastAsia="Segoe UI" w:hAnsi="Times New Roman" w:cs="Times New Roman"/>
      <w:b/>
      <w:color w:val="auto"/>
      <w:spacing w:val="0"/>
      <w:sz w:val="24"/>
      <w:szCs w:val="24"/>
      <w:lang w:eastAsia="ru-RU"/>
    </w:rPr>
  </w:style>
  <w:style w:type="character" w:customStyle="1" w:styleId="1f0">
    <w:name w:val="Раздел 1 Знак"/>
    <w:basedOn w:val="10"/>
    <w:link w:val="1f"/>
    <w:rsid w:val="009F629F"/>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9F629F"/>
    <w:rPr>
      <w:rFonts w:ascii="Times New Roman" w:eastAsia="Segoe UI" w:hAnsi="Times New Roman" w:cs="Times New Roman"/>
      <w:b/>
      <w:color w:val="5A5A5A" w:themeColor="text1" w:themeTint="A5"/>
      <w:spacing w:val="15"/>
      <w:sz w:val="24"/>
      <w:szCs w:val="24"/>
      <w:lang w:eastAsia="ru-RU"/>
    </w:rPr>
  </w:style>
  <w:style w:type="table" w:customStyle="1" w:styleId="1110">
    <w:name w:val="Сетка таблицы111"/>
    <w:basedOn w:val="a1"/>
    <w:uiPriority w:val="59"/>
    <w:rsid w:val="00C9424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9424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9424B"/>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C942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C9424B"/>
    <w:pPr>
      <w:spacing w:after="0" w:line="240" w:lineRule="auto"/>
    </w:pPr>
    <w:rPr>
      <w:rFonts w:cs="Times New Roman"/>
      <w:vertAlign w:val="superscript"/>
    </w:rPr>
  </w:style>
  <w:style w:type="paragraph" w:customStyle="1" w:styleId="formattext">
    <w:name w:val="formattext"/>
    <w:basedOn w:val="a"/>
    <w:rsid w:val="00C94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C9424B"/>
    <w:rPr>
      <w:b/>
    </w:rPr>
  </w:style>
  <w:style w:type="character" w:customStyle="1" w:styleId="WW8Num3z0">
    <w:name w:val="WW8Num3z0"/>
    <w:qFormat/>
    <w:rsid w:val="00C9424B"/>
    <w:rPr>
      <w:rFonts w:ascii="Times New Roman" w:hAnsi="Times New Roman" w:cs="Times New Roman"/>
      <w:b w:val="0"/>
      <w:bCs w:val="0"/>
    </w:rPr>
  </w:style>
  <w:style w:type="character" w:customStyle="1" w:styleId="WW8Num3z1">
    <w:name w:val="WW8Num3z1"/>
    <w:qFormat/>
    <w:rsid w:val="00C9424B"/>
  </w:style>
  <w:style w:type="character" w:customStyle="1" w:styleId="WW8Num4z0">
    <w:name w:val="WW8Num4z0"/>
    <w:qFormat/>
    <w:rsid w:val="00C9424B"/>
  </w:style>
  <w:style w:type="character" w:customStyle="1" w:styleId="WW8Num5z0">
    <w:name w:val="WW8Num5z0"/>
    <w:qFormat/>
    <w:rsid w:val="00C9424B"/>
    <w:rPr>
      <w:rFonts w:ascii="Symbol" w:hAnsi="Symbol" w:cs="Symbol"/>
    </w:rPr>
  </w:style>
  <w:style w:type="character" w:customStyle="1" w:styleId="WW8Num6z0">
    <w:name w:val="WW8Num6z0"/>
    <w:qFormat/>
    <w:rsid w:val="00C9424B"/>
    <w:rPr>
      <w:rFonts w:ascii="Symbol" w:hAnsi="Symbol" w:cs="Symbol"/>
    </w:rPr>
  </w:style>
  <w:style w:type="character" w:customStyle="1" w:styleId="WW8Num8z0">
    <w:name w:val="WW8Num8z0"/>
    <w:qFormat/>
    <w:rsid w:val="00C9424B"/>
    <w:rPr>
      <w:b/>
      <w:i w:val="0"/>
      <w:iCs/>
    </w:rPr>
  </w:style>
  <w:style w:type="character" w:customStyle="1" w:styleId="WW8Num8z1">
    <w:name w:val="WW8Num8z1"/>
    <w:qFormat/>
    <w:rsid w:val="00C9424B"/>
    <w:rPr>
      <w:i w:val="0"/>
    </w:rPr>
  </w:style>
  <w:style w:type="character" w:customStyle="1" w:styleId="WW8Num9z0">
    <w:name w:val="WW8Num9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C9424B"/>
    <w:rPr>
      <w:b/>
      <w:i w:val="0"/>
      <w:iCs/>
    </w:rPr>
  </w:style>
  <w:style w:type="character" w:customStyle="1" w:styleId="WW8Num10z1">
    <w:name w:val="WW8Num10z1"/>
    <w:qFormat/>
    <w:rsid w:val="00C9424B"/>
    <w:rPr>
      <w:i w:val="0"/>
    </w:rPr>
  </w:style>
  <w:style w:type="character" w:customStyle="1" w:styleId="WW8Num11z0">
    <w:name w:val="WW8Num11z0"/>
    <w:qFormat/>
    <w:rsid w:val="00C9424B"/>
    <w:rPr>
      <w:rFonts w:ascii="Times New Roman" w:hAnsi="Times New Roman" w:cs="Times New Roman"/>
      <w:b/>
      <w:i w:val="0"/>
      <w:iCs/>
    </w:rPr>
  </w:style>
  <w:style w:type="character" w:customStyle="1" w:styleId="WW8Num11z1">
    <w:name w:val="WW8Num11z1"/>
    <w:qFormat/>
    <w:rsid w:val="00C9424B"/>
    <w:rPr>
      <w:i w:val="0"/>
    </w:rPr>
  </w:style>
  <w:style w:type="character" w:customStyle="1" w:styleId="WW8Num13z0">
    <w:name w:val="WW8Num13z0"/>
    <w:qFormat/>
    <w:rsid w:val="00C9424B"/>
    <w:rPr>
      <w:b/>
      <w:i w:val="0"/>
      <w:iCs/>
    </w:rPr>
  </w:style>
  <w:style w:type="character" w:customStyle="1" w:styleId="WW8Num13z1">
    <w:name w:val="WW8Num13z1"/>
    <w:qFormat/>
    <w:rsid w:val="00C9424B"/>
    <w:rPr>
      <w:i w:val="0"/>
    </w:rPr>
  </w:style>
  <w:style w:type="character" w:customStyle="1" w:styleId="WW8Num14z0">
    <w:name w:val="WW8Num14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C9424B"/>
    <w:rPr>
      <w:rFonts w:ascii="Symbol" w:hAnsi="Symbol" w:cs="Symbol"/>
    </w:rPr>
  </w:style>
  <w:style w:type="character" w:customStyle="1" w:styleId="WW8Num17z0">
    <w:name w:val="WW8Num17z0"/>
    <w:qFormat/>
    <w:rsid w:val="00C9424B"/>
    <w:rPr>
      <w:rFonts w:ascii="Symbol" w:hAnsi="Symbol" w:cs="Symbol"/>
    </w:rPr>
  </w:style>
  <w:style w:type="character" w:customStyle="1" w:styleId="WW8Num18z0">
    <w:name w:val="WW8Num18z0"/>
    <w:qFormat/>
    <w:rsid w:val="00C9424B"/>
    <w:rPr>
      <w:rFonts w:ascii="Symbol" w:hAnsi="Symbol" w:cs="Symbol"/>
    </w:rPr>
  </w:style>
  <w:style w:type="character" w:customStyle="1" w:styleId="WW8Num19z0">
    <w:name w:val="WW8Num19z0"/>
    <w:qFormat/>
    <w:rsid w:val="00C9424B"/>
    <w:rPr>
      <w:rFonts w:ascii="Symbol" w:hAnsi="Symbol" w:cs="Symbol"/>
    </w:rPr>
  </w:style>
  <w:style w:type="character" w:customStyle="1" w:styleId="WW8Num20z0">
    <w:name w:val="WW8Num20z0"/>
    <w:qFormat/>
    <w:rsid w:val="00C9424B"/>
    <w:rPr>
      <w:rFonts w:ascii="Symbol" w:hAnsi="Symbol" w:cs="Symbol"/>
    </w:rPr>
  </w:style>
  <w:style w:type="character" w:customStyle="1" w:styleId="WW8Num21z0">
    <w:name w:val="WW8Num21z0"/>
    <w:qFormat/>
    <w:rsid w:val="00C9424B"/>
    <w:rPr>
      <w:rFonts w:ascii="Symbol" w:hAnsi="Symbol" w:cs="Symbol"/>
    </w:rPr>
  </w:style>
  <w:style w:type="character" w:customStyle="1" w:styleId="WW8Num22z0">
    <w:name w:val="WW8Num22z0"/>
    <w:qFormat/>
    <w:rsid w:val="00C9424B"/>
    <w:rPr>
      <w:rFonts w:ascii="Symbol" w:hAnsi="Symbol" w:cs="Symbol"/>
    </w:rPr>
  </w:style>
  <w:style w:type="character" w:customStyle="1" w:styleId="WW8Num23z0">
    <w:name w:val="WW8Num23z0"/>
    <w:qFormat/>
    <w:rsid w:val="00C9424B"/>
    <w:rPr>
      <w:rFonts w:ascii="Symbol" w:hAnsi="Symbol" w:cs="Symbol"/>
    </w:rPr>
  </w:style>
  <w:style w:type="character" w:customStyle="1" w:styleId="WW8Num24z0">
    <w:name w:val="WW8Num24z0"/>
    <w:qFormat/>
    <w:rsid w:val="00C9424B"/>
    <w:rPr>
      <w:rFonts w:ascii="Symbol" w:hAnsi="Symbol" w:cs="Symbol"/>
    </w:rPr>
  </w:style>
  <w:style w:type="character" w:customStyle="1" w:styleId="WW8Num25z0">
    <w:name w:val="WW8Num25z0"/>
    <w:qFormat/>
    <w:rsid w:val="00C9424B"/>
    <w:rPr>
      <w:rFonts w:ascii="Symbol" w:hAnsi="Symbol" w:cs="Symbol"/>
    </w:rPr>
  </w:style>
  <w:style w:type="character" w:customStyle="1" w:styleId="WW8Num26z0">
    <w:name w:val="WW8Num26z0"/>
    <w:qFormat/>
    <w:rsid w:val="00C9424B"/>
    <w:rPr>
      <w:rFonts w:ascii="Symbol" w:hAnsi="Symbol" w:cs="Symbol"/>
    </w:rPr>
  </w:style>
  <w:style w:type="character" w:customStyle="1" w:styleId="WW8Num27z0">
    <w:name w:val="WW8Num27z0"/>
    <w:qFormat/>
    <w:rsid w:val="00C9424B"/>
    <w:rPr>
      <w:rFonts w:ascii="Symbol" w:hAnsi="Symbol" w:cs="Symbol"/>
    </w:rPr>
  </w:style>
  <w:style w:type="character" w:customStyle="1" w:styleId="WW8Num28z0">
    <w:name w:val="WW8Num28z0"/>
    <w:qFormat/>
    <w:rsid w:val="00C9424B"/>
    <w:rPr>
      <w:rFonts w:ascii="Symbol" w:hAnsi="Symbol" w:cs="Symbol"/>
    </w:rPr>
  </w:style>
  <w:style w:type="character" w:customStyle="1" w:styleId="WW8Num29z0">
    <w:name w:val="WW8Num29z0"/>
    <w:qFormat/>
    <w:rsid w:val="00C9424B"/>
    <w:rPr>
      <w:rFonts w:ascii="Symbol" w:hAnsi="Symbol" w:cs="Symbol"/>
    </w:rPr>
  </w:style>
  <w:style w:type="character" w:customStyle="1" w:styleId="WW8Num30z0">
    <w:name w:val="WW8Num30z0"/>
    <w:qFormat/>
    <w:rsid w:val="00C9424B"/>
    <w:rPr>
      <w:rFonts w:ascii="Symbol" w:hAnsi="Symbol" w:cs="Symbol"/>
    </w:rPr>
  </w:style>
  <w:style w:type="character" w:customStyle="1" w:styleId="WW8Num31z0">
    <w:name w:val="WW8Num31z0"/>
    <w:qFormat/>
    <w:rsid w:val="00C9424B"/>
    <w:rPr>
      <w:rFonts w:ascii="Symbol" w:hAnsi="Symbol" w:cs="Symbol"/>
    </w:rPr>
  </w:style>
  <w:style w:type="character" w:customStyle="1" w:styleId="WW8Num32z0">
    <w:name w:val="WW8Num32z0"/>
    <w:qFormat/>
    <w:rsid w:val="00C9424B"/>
    <w:rPr>
      <w:rFonts w:ascii="Symbol" w:hAnsi="Symbol" w:cs="Symbol"/>
    </w:rPr>
  </w:style>
  <w:style w:type="character" w:customStyle="1" w:styleId="WW8Num33z0">
    <w:name w:val="WW8Num33z0"/>
    <w:qFormat/>
    <w:rsid w:val="00C9424B"/>
    <w:rPr>
      <w:rFonts w:ascii="Symbol" w:hAnsi="Symbol" w:cs="Symbol"/>
    </w:rPr>
  </w:style>
  <w:style w:type="character" w:customStyle="1" w:styleId="WW8Num34z0">
    <w:name w:val="WW8Num34z0"/>
    <w:qFormat/>
    <w:rsid w:val="00C9424B"/>
    <w:rPr>
      <w:rFonts w:ascii="Symbol" w:hAnsi="Symbol" w:cs="Symbol"/>
    </w:rPr>
  </w:style>
  <w:style w:type="character" w:customStyle="1" w:styleId="WW8Num35z0">
    <w:name w:val="WW8Num35z0"/>
    <w:qFormat/>
    <w:rsid w:val="00C9424B"/>
    <w:rPr>
      <w:rFonts w:ascii="Symbol" w:hAnsi="Symbol" w:cs="Symbol"/>
    </w:rPr>
  </w:style>
  <w:style w:type="character" w:customStyle="1" w:styleId="WW8Num36z0">
    <w:name w:val="WW8Num36z0"/>
    <w:qFormat/>
    <w:rsid w:val="00C9424B"/>
    <w:rPr>
      <w:rFonts w:ascii="Symbol" w:hAnsi="Symbol" w:cs="Symbol"/>
    </w:rPr>
  </w:style>
  <w:style w:type="character" w:customStyle="1" w:styleId="WW8Num37z0">
    <w:name w:val="WW8Num37z0"/>
    <w:qFormat/>
    <w:rsid w:val="00C9424B"/>
    <w:rPr>
      <w:rFonts w:ascii="Symbol" w:hAnsi="Symbol" w:cs="Symbol"/>
    </w:rPr>
  </w:style>
  <w:style w:type="character" w:customStyle="1" w:styleId="WW8Num38z0">
    <w:name w:val="WW8Num38z0"/>
    <w:qFormat/>
    <w:rsid w:val="00C9424B"/>
    <w:rPr>
      <w:rFonts w:ascii="Symbol" w:hAnsi="Symbol" w:cs="Symbol"/>
    </w:rPr>
  </w:style>
  <w:style w:type="character" w:customStyle="1" w:styleId="WW8Num39z0">
    <w:name w:val="WW8Num39z0"/>
    <w:qFormat/>
    <w:rsid w:val="00C9424B"/>
    <w:rPr>
      <w:rFonts w:ascii="Symbol" w:hAnsi="Symbol" w:cs="Symbol"/>
    </w:rPr>
  </w:style>
  <w:style w:type="character" w:customStyle="1" w:styleId="WW8Num40z0">
    <w:name w:val="WW8Num40z0"/>
    <w:qFormat/>
    <w:rsid w:val="00C9424B"/>
    <w:rPr>
      <w:rFonts w:ascii="Symbol" w:hAnsi="Symbol" w:cs="Symbol"/>
      <w:b/>
      <w:i w:val="0"/>
      <w:iCs/>
    </w:rPr>
  </w:style>
  <w:style w:type="character" w:customStyle="1" w:styleId="WW8Num40z1">
    <w:name w:val="WW8Num40z1"/>
    <w:qFormat/>
    <w:rsid w:val="00C9424B"/>
    <w:rPr>
      <w:i w:val="0"/>
    </w:rPr>
  </w:style>
  <w:style w:type="character" w:customStyle="1" w:styleId="WW8Num77z0">
    <w:name w:val="WW8Num77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C9424B"/>
    <w:rPr>
      <w:rFonts w:ascii="Symbol" w:hAnsi="Symbol" w:cs="Symbol"/>
    </w:rPr>
  </w:style>
  <w:style w:type="character" w:customStyle="1" w:styleId="WW8Num130z0">
    <w:name w:val="WW8Num130z0"/>
    <w:qFormat/>
    <w:rsid w:val="00C9424B"/>
    <w:rPr>
      <w:b/>
      <w:i w:val="0"/>
      <w:iCs/>
    </w:rPr>
  </w:style>
  <w:style w:type="character" w:customStyle="1" w:styleId="WW8Num130z1">
    <w:name w:val="WW8Num130z1"/>
    <w:qFormat/>
    <w:rsid w:val="00C9424B"/>
    <w:rPr>
      <w:i w:val="0"/>
    </w:rPr>
  </w:style>
  <w:style w:type="character" w:customStyle="1" w:styleId="WW8Num132z0">
    <w:name w:val="WW8Num132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C9424B"/>
    <w:rPr>
      <w:rFonts w:ascii="Symbol" w:hAnsi="Symbol" w:cs="Symbol"/>
    </w:rPr>
  </w:style>
  <w:style w:type="character" w:customStyle="1" w:styleId="WW8Num12z0">
    <w:name w:val="WW8Num12z0"/>
    <w:qFormat/>
    <w:rsid w:val="00C9424B"/>
    <w:rPr>
      <w:rFonts w:ascii="Times New Roman" w:hAnsi="Times New Roman" w:cs="Times New Roman"/>
      <w:b/>
      <w:i w:val="0"/>
      <w:iCs/>
    </w:rPr>
  </w:style>
  <w:style w:type="character" w:customStyle="1" w:styleId="WW8Num12z1">
    <w:name w:val="WW8Num12z1"/>
    <w:qFormat/>
    <w:rsid w:val="00C9424B"/>
    <w:rPr>
      <w:i w:val="0"/>
    </w:rPr>
  </w:style>
  <w:style w:type="character" w:customStyle="1" w:styleId="WW8Num14z1">
    <w:name w:val="WW8Num14z1"/>
    <w:qFormat/>
    <w:rsid w:val="00C9424B"/>
    <w:rPr>
      <w:i w:val="0"/>
    </w:rPr>
  </w:style>
  <w:style w:type="character" w:customStyle="1" w:styleId="WW8Num15z0">
    <w:name w:val="WW8Num15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C9424B"/>
    <w:rPr>
      <w:rFonts w:ascii="Symbol" w:hAnsi="Symbol" w:cs="Symbol"/>
      <w:b/>
      <w:i w:val="0"/>
      <w:iCs/>
    </w:rPr>
  </w:style>
  <w:style w:type="character" w:customStyle="1" w:styleId="WW8Num41z1">
    <w:name w:val="WW8Num41z1"/>
    <w:qFormat/>
    <w:rsid w:val="00C9424B"/>
    <w:rPr>
      <w:i w:val="0"/>
    </w:rPr>
  </w:style>
  <w:style w:type="character" w:customStyle="1" w:styleId="WW8Num78z0">
    <w:name w:val="WW8Num78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C9424B"/>
    <w:rPr>
      <w:rFonts w:ascii="Symbol" w:hAnsi="Symbol" w:cs="Symbol"/>
    </w:rPr>
  </w:style>
  <w:style w:type="character" w:customStyle="1" w:styleId="WW8Num131z0">
    <w:name w:val="WW8Num131z0"/>
    <w:qFormat/>
    <w:rsid w:val="00C9424B"/>
    <w:rPr>
      <w:b/>
      <w:i w:val="0"/>
      <w:iCs/>
    </w:rPr>
  </w:style>
  <w:style w:type="character" w:customStyle="1" w:styleId="WW8Num131z1">
    <w:name w:val="WW8Num131z1"/>
    <w:qFormat/>
    <w:rsid w:val="00C9424B"/>
    <w:rPr>
      <w:i w:val="0"/>
    </w:rPr>
  </w:style>
  <w:style w:type="character" w:customStyle="1" w:styleId="WW8Num133z0">
    <w:name w:val="WW8Num133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C9424B"/>
    <w:rPr>
      <w:rFonts w:ascii="Symbol" w:hAnsi="Symbol" w:cs="Symbol"/>
    </w:rPr>
  </w:style>
  <w:style w:type="character" w:customStyle="1" w:styleId="WW8Num2z1">
    <w:name w:val="WW8Num2z1"/>
    <w:qFormat/>
    <w:rsid w:val="00C9424B"/>
    <w:rPr>
      <w:i w:val="0"/>
    </w:rPr>
  </w:style>
  <w:style w:type="character" w:customStyle="1" w:styleId="WW8Num4z1">
    <w:name w:val="WW8Num4z1"/>
    <w:qFormat/>
    <w:rsid w:val="00C9424B"/>
  </w:style>
  <w:style w:type="character" w:customStyle="1" w:styleId="WW8Num7z0">
    <w:name w:val="WW8Num7z0"/>
    <w:qFormat/>
    <w:rsid w:val="00C9424B"/>
    <w:rPr>
      <w:rFonts w:ascii="Symbol" w:hAnsi="Symbol" w:cs="Symbol"/>
    </w:rPr>
  </w:style>
  <w:style w:type="character" w:customStyle="1" w:styleId="WW8Num9z1">
    <w:name w:val="WW8Num9z1"/>
    <w:qFormat/>
    <w:rsid w:val="00C9424B"/>
    <w:rPr>
      <w:i w:val="0"/>
    </w:rPr>
  </w:style>
  <w:style w:type="character" w:customStyle="1" w:styleId="WW8Num15z1">
    <w:name w:val="WW8Num15z1"/>
    <w:qFormat/>
    <w:rsid w:val="00C9424B"/>
    <w:rPr>
      <w:i w:val="0"/>
    </w:rPr>
  </w:style>
  <w:style w:type="character" w:customStyle="1" w:styleId="WW8Num42z0">
    <w:name w:val="WW8Num42z0"/>
    <w:qFormat/>
    <w:rsid w:val="00C9424B"/>
    <w:rPr>
      <w:rFonts w:ascii="Symbol" w:hAnsi="Symbol" w:cs="Symbol"/>
      <w:b/>
      <w:i w:val="0"/>
      <w:iCs/>
    </w:rPr>
  </w:style>
  <w:style w:type="character" w:customStyle="1" w:styleId="WW8Num42z1">
    <w:name w:val="WW8Num42z1"/>
    <w:qFormat/>
    <w:rsid w:val="00C9424B"/>
    <w:rPr>
      <w:i w:val="0"/>
    </w:rPr>
  </w:style>
  <w:style w:type="character" w:customStyle="1" w:styleId="WW8Num79z0">
    <w:name w:val="WW8Num79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C9424B"/>
    <w:rPr>
      <w:rFonts w:ascii="Symbol" w:hAnsi="Symbol" w:cs="Symbol"/>
    </w:rPr>
  </w:style>
  <w:style w:type="character" w:customStyle="1" w:styleId="WW8Num134z0">
    <w:name w:val="WW8Num134z0"/>
    <w:qFormat/>
    <w:rsid w:val="00C9424B"/>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C9424B"/>
    <w:rPr>
      <w:rFonts w:ascii="Symbol" w:hAnsi="Symbol" w:cs="Symbol"/>
    </w:rPr>
  </w:style>
  <w:style w:type="character" w:customStyle="1" w:styleId="WW8Num43z0">
    <w:name w:val="WW8Num43z0"/>
    <w:qFormat/>
    <w:rsid w:val="00C9424B"/>
    <w:rPr>
      <w:rFonts w:ascii="Symbol" w:hAnsi="Symbol" w:cs="Symbol"/>
      <w:b/>
      <w:i w:val="0"/>
      <w:iCs/>
    </w:rPr>
  </w:style>
  <w:style w:type="character" w:customStyle="1" w:styleId="WW8Num43z1">
    <w:name w:val="WW8Num43z1"/>
    <w:qFormat/>
    <w:rsid w:val="00C9424B"/>
    <w:rPr>
      <w:i w:val="0"/>
    </w:rPr>
  </w:style>
  <w:style w:type="character" w:customStyle="1" w:styleId="WW8Num85z0">
    <w:name w:val="WW8Num85z0"/>
    <w:qFormat/>
    <w:rsid w:val="00C9424B"/>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C9424B"/>
    <w:rPr>
      <w:i w:val="0"/>
    </w:rPr>
  </w:style>
  <w:style w:type="character" w:customStyle="1" w:styleId="WW8Num18z1">
    <w:name w:val="WW8Num18z1"/>
    <w:qFormat/>
    <w:rsid w:val="00C9424B"/>
    <w:rPr>
      <w:i w:val="0"/>
    </w:rPr>
  </w:style>
  <w:style w:type="character" w:customStyle="1" w:styleId="WW8Num20z1">
    <w:name w:val="WW8Num20z1"/>
    <w:qFormat/>
    <w:rsid w:val="00C9424B"/>
    <w:rPr>
      <w:i w:val="0"/>
    </w:rPr>
  </w:style>
  <w:style w:type="character" w:customStyle="1" w:styleId="WW8Num10z2">
    <w:name w:val="WW8Num10z2"/>
    <w:qFormat/>
    <w:rsid w:val="00C9424B"/>
    <w:rPr>
      <w:rFonts w:ascii="Wingdings" w:hAnsi="Wingdings" w:cs="Wingdings"/>
    </w:rPr>
  </w:style>
  <w:style w:type="character" w:customStyle="1" w:styleId="WW8Num14z2">
    <w:name w:val="WW8Num14z2"/>
    <w:qFormat/>
    <w:rsid w:val="00C9424B"/>
    <w:rPr>
      <w:rFonts w:ascii="Wingdings" w:hAnsi="Wingdings" w:cs="Wingdings"/>
    </w:rPr>
  </w:style>
  <w:style w:type="character" w:customStyle="1" w:styleId="WW8Num16z1">
    <w:name w:val="WW8Num16z1"/>
    <w:qFormat/>
    <w:rsid w:val="00C9424B"/>
    <w:rPr>
      <w:rFonts w:ascii="Courier New" w:hAnsi="Courier New" w:cs="Courier New"/>
    </w:rPr>
  </w:style>
  <w:style w:type="character" w:customStyle="1" w:styleId="WW8Num16z2">
    <w:name w:val="WW8Num16z2"/>
    <w:qFormat/>
    <w:rsid w:val="00C9424B"/>
    <w:rPr>
      <w:rFonts w:ascii="Wingdings" w:hAnsi="Wingdings" w:cs="Wingdings"/>
    </w:rPr>
  </w:style>
  <w:style w:type="character" w:customStyle="1" w:styleId="WW8Num18z2">
    <w:name w:val="WW8Num18z2"/>
    <w:qFormat/>
    <w:rsid w:val="00C9424B"/>
    <w:rPr>
      <w:rFonts w:ascii="Wingdings" w:hAnsi="Wingdings" w:cs="Wingdings"/>
    </w:rPr>
  </w:style>
  <w:style w:type="character" w:customStyle="1" w:styleId="WW8Num21z1">
    <w:name w:val="WW8Num21z1"/>
    <w:qFormat/>
    <w:rsid w:val="00C9424B"/>
    <w:rPr>
      <w:rFonts w:ascii="Courier New" w:hAnsi="Courier New" w:cs="Courier New"/>
    </w:rPr>
  </w:style>
  <w:style w:type="character" w:customStyle="1" w:styleId="WW8Num21z2">
    <w:name w:val="WW8Num21z2"/>
    <w:qFormat/>
    <w:rsid w:val="00C9424B"/>
    <w:rPr>
      <w:rFonts w:ascii="Wingdings" w:hAnsi="Wingdings" w:cs="Wingdings"/>
    </w:rPr>
  </w:style>
  <w:style w:type="character" w:customStyle="1" w:styleId="WW8Num29z1">
    <w:name w:val="WW8Num29z1"/>
    <w:qFormat/>
    <w:rsid w:val="00C9424B"/>
    <w:rPr>
      <w:rFonts w:ascii="Courier New" w:hAnsi="Courier New" w:cs="Courier New"/>
    </w:rPr>
  </w:style>
  <w:style w:type="character" w:customStyle="1" w:styleId="WW8Num29z2">
    <w:name w:val="WW8Num29z2"/>
    <w:qFormat/>
    <w:rsid w:val="00C9424B"/>
    <w:rPr>
      <w:rFonts w:ascii="Wingdings" w:hAnsi="Wingdings" w:cs="Wingdings"/>
    </w:rPr>
  </w:style>
  <w:style w:type="character" w:customStyle="1" w:styleId="WW8Num30z1">
    <w:name w:val="WW8Num30z1"/>
    <w:qFormat/>
    <w:rsid w:val="00C9424B"/>
    <w:rPr>
      <w:rFonts w:ascii="Courier New" w:hAnsi="Courier New" w:cs="Courier New"/>
    </w:rPr>
  </w:style>
  <w:style w:type="character" w:customStyle="1" w:styleId="WW8Num30z2">
    <w:name w:val="WW8Num30z2"/>
    <w:qFormat/>
    <w:rsid w:val="00C9424B"/>
    <w:rPr>
      <w:rFonts w:ascii="Wingdings" w:hAnsi="Wingdings" w:cs="Wingdings"/>
    </w:rPr>
  </w:style>
  <w:style w:type="character" w:customStyle="1" w:styleId="WW8Num30z3">
    <w:name w:val="WW8Num30z3"/>
    <w:qFormat/>
    <w:rsid w:val="00C9424B"/>
    <w:rPr>
      <w:rFonts w:ascii="Symbol" w:hAnsi="Symbol" w:cs="Symbol"/>
    </w:rPr>
  </w:style>
  <w:style w:type="character" w:customStyle="1" w:styleId="WW8Num31z1">
    <w:name w:val="WW8Num31z1"/>
    <w:qFormat/>
    <w:rsid w:val="00C9424B"/>
    <w:rPr>
      <w:rFonts w:ascii="Courier New" w:hAnsi="Courier New" w:cs="Courier New"/>
    </w:rPr>
  </w:style>
  <w:style w:type="character" w:customStyle="1" w:styleId="WW8Num31z2">
    <w:name w:val="WW8Num31z2"/>
    <w:qFormat/>
    <w:rsid w:val="00C9424B"/>
    <w:rPr>
      <w:rFonts w:ascii="Wingdings" w:hAnsi="Wingdings" w:cs="Wingdings"/>
    </w:rPr>
  </w:style>
  <w:style w:type="character" w:customStyle="1" w:styleId="WW8Num32z1">
    <w:name w:val="WW8Num32z1"/>
    <w:qFormat/>
    <w:rsid w:val="00C9424B"/>
    <w:rPr>
      <w:rFonts w:ascii="Courier New" w:hAnsi="Courier New" w:cs="Courier New"/>
    </w:rPr>
  </w:style>
  <w:style w:type="character" w:customStyle="1" w:styleId="WW8Num32z2">
    <w:name w:val="WW8Num32z2"/>
    <w:qFormat/>
    <w:rsid w:val="00C9424B"/>
    <w:rPr>
      <w:rFonts w:ascii="Wingdings" w:hAnsi="Wingdings" w:cs="Wingdings"/>
    </w:rPr>
  </w:style>
  <w:style w:type="character" w:customStyle="1" w:styleId="WW8Num33z1">
    <w:name w:val="WW8Num33z1"/>
    <w:qFormat/>
    <w:rsid w:val="00C9424B"/>
    <w:rPr>
      <w:rFonts w:ascii="Courier New" w:hAnsi="Courier New" w:cs="Courier New"/>
    </w:rPr>
  </w:style>
  <w:style w:type="character" w:customStyle="1" w:styleId="WW8Num33z2">
    <w:name w:val="WW8Num33z2"/>
    <w:qFormat/>
    <w:rsid w:val="00C9424B"/>
    <w:rPr>
      <w:rFonts w:ascii="Wingdings" w:hAnsi="Wingdings" w:cs="Wingdings"/>
    </w:rPr>
  </w:style>
  <w:style w:type="character" w:customStyle="1" w:styleId="WW8Num35z1">
    <w:name w:val="WW8Num35z1"/>
    <w:qFormat/>
    <w:rsid w:val="00C9424B"/>
    <w:rPr>
      <w:rFonts w:ascii="Courier New" w:hAnsi="Courier New" w:cs="Courier New"/>
    </w:rPr>
  </w:style>
  <w:style w:type="character" w:customStyle="1" w:styleId="WW8Num35z2">
    <w:name w:val="WW8Num35z2"/>
    <w:qFormat/>
    <w:rsid w:val="00C9424B"/>
    <w:rPr>
      <w:rFonts w:ascii="Wingdings" w:hAnsi="Wingdings" w:cs="Wingdings"/>
    </w:rPr>
  </w:style>
  <w:style w:type="character" w:customStyle="1" w:styleId="WW8Num36z1">
    <w:name w:val="WW8Num36z1"/>
    <w:qFormat/>
    <w:rsid w:val="00C9424B"/>
    <w:rPr>
      <w:rFonts w:ascii="Courier New" w:hAnsi="Courier New" w:cs="Courier New"/>
    </w:rPr>
  </w:style>
  <w:style w:type="character" w:customStyle="1" w:styleId="WW8Num36z2">
    <w:name w:val="WW8Num36z2"/>
    <w:qFormat/>
    <w:rsid w:val="00C9424B"/>
    <w:rPr>
      <w:rFonts w:ascii="Wingdings" w:hAnsi="Wingdings" w:cs="Wingdings"/>
    </w:rPr>
  </w:style>
  <w:style w:type="character" w:customStyle="1" w:styleId="WW8Num39z1">
    <w:name w:val="WW8Num39z1"/>
    <w:qFormat/>
    <w:rsid w:val="00C9424B"/>
    <w:rPr>
      <w:rFonts w:ascii="Courier New" w:hAnsi="Courier New" w:cs="Courier New"/>
    </w:rPr>
  </w:style>
  <w:style w:type="character" w:customStyle="1" w:styleId="WW8Num39z2">
    <w:name w:val="WW8Num39z2"/>
    <w:qFormat/>
    <w:rsid w:val="00C9424B"/>
    <w:rPr>
      <w:rFonts w:ascii="Wingdings" w:hAnsi="Wingdings" w:cs="Wingdings"/>
    </w:rPr>
  </w:style>
  <w:style w:type="character" w:customStyle="1" w:styleId="WW8Num40z2">
    <w:name w:val="WW8Num40z2"/>
    <w:qFormat/>
    <w:rsid w:val="00C9424B"/>
    <w:rPr>
      <w:rFonts w:ascii="Wingdings" w:hAnsi="Wingdings" w:cs="Wingdings"/>
    </w:rPr>
  </w:style>
  <w:style w:type="character" w:customStyle="1" w:styleId="WW8Num42z2">
    <w:name w:val="WW8Num42z2"/>
    <w:qFormat/>
    <w:rsid w:val="00C9424B"/>
    <w:rPr>
      <w:rFonts w:ascii="Wingdings" w:hAnsi="Wingdings" w:cs="Wingdings"/>
    </w:rPr>
  </w:style>
  <w:style w:type="character" w:customStyle="1" w:styleId="WW8Num43z2">
    <w:name w:val="WW8Num43z2"/>
    <w:qFormat/>
    <w:rsid w:val="00C9424B"/>
    <w:rPr>
      <w:rFonts w:ascii="Wingdings" w:hAnsi="Wingdings" w:cs="Wingdings"/>
    </w:rPr>
  </w:style>
  <w:style w:type="character" w:customStyle="1" w:styleId="affffff6">
    <w:name w:val="Символ сноски"/>
    <w:qFormat/>
    <w:rsid w:val="00C9424B"/>
    <w:rPr>
      <w:vertAlign w:val="superscript"/>
    </w:rPr>
  </w:style>
  <w:style w:type="character" w:customStyle="1" w:styleId="affffff7">
    <w:name w:val="Символ концевой сноски"/>
    <w:qFormat/>
    <w:rsid w:val="00C9424B"/>
    <w:rPr>
      <w:vertAlign w:val="superscript"/>
    </w:rPr>
  </w:style>
  <w:style w:type="character" w:customStyle="1" w:styleId="affffff8">
    <w:name w:val="Неразрешенное упоминание"/>
    <w:qFormat/>
    <w:rsid w:val="00C9424B"/>
    <w:rPr>
      <w:color w:val="605E5C"/>
      <w:shd w:val="clear" w:color="auto" w:fill="E1DFDD"/>
    </w:rPr>
  </w:style>
  <w:style w:type="character" w:customStyle="1" w:styleId="FootnoteCharacters">
    <w:name w:val="Footnote Characters"/>
    <w:qFormat/>
    <w:rsid w:val="00C9424B"/>
    <w:rPr>
      <w:rFonts w:cs="Times New Roman"/>
      <w:vertAlign w:val="superscript"/>
    </w:rPr>
  </w:style>
  <w:style w:type="character" w:customStyle="1" w:styleId="FootnoteAnchor">
    <w:name w:val="Footnote Anchor"/>
    <w:qFormat/>
    <w:rsid w:val="00C9424B"/>
    <w:rPr>
      <w:vertAlign w:val="superscript"/>
    </w:rPr>
  </w:style>
  <w:style w:type="character" w:customStyle="1" w:styleId="WW-">
    <w:name w:val="WW-Символ сноски"/>
    <w:qFormat/>
    <w:rsid w:val="00C9424B"/>
  </w:style>
  <w:style w:type="character" w:customStyle="1" w:styleId="FootnoteReference1">
    <w:name w:val="Footnote Reference1"/>
    <w:qFormat/>
    <w:rsid w:val="00C9424B"/>
    <w:rPr>
      <w:vertAlign w:val="superscript"/>
    </w:rPr>
  </w:style>
  <w:style w:type="character" w:customStyle="1" w:styleId="EndnoteReference1">
    <w:name w:val="Endnote Reference1"/>
    <w:qFormat/>
    <w:rsid w:val="00C9424B"/>
    <w:rPr>
      <w:vertAlign w:val="superscript"/>
    </w:rPr>
  </w:style>
  <w:style w:type="character" w:customStyle="1" w:styleId="affffff9">
    <w:name w:val="Символ нумерации"/>
    <w:qFormat/>
    <w:rsid w:val="00C9424B"/>
  </w:style>
  <w:style w:type="character" w:customStyle="1" w:styleId="FontStyle30">
    <w:name w:val="Font Style30"/>
    <w:qFormat/>
    <w:rsid w:val="00C9424B"/>
    <w:rPr>
      <w:rFonts w:ascii="Times New Roman" w:hAnsi="Times New Roman" w:cs="Times New Roman"/>
      <w:sz w:val="24"/>
      <w:szCs w:val="24"/>
    </w:rPr>
  </w:style>
  <w:style w:type="character" w:customStyle="1" w:styleId="WW8Num94z1">
    <w:name w:val="WW8Num94z1"/>
    <w:qFormat/>
    <w:rsid w:val="00C9424B"/>
    <w:rPr>
      <w:rFonts w:ascii="Courier New" w:hAnsi="Courier New" w:cs="Courier New"/>
    </w:rPr>
  </w:style>
  <w:style w:type="character" w:customStyle="1" w:styleId="FontStyle24">
    <w:name w:val="Font Style24"/>
    <w:qFormat/>
    <w:rsid w:val="00C9424B"/>
    <w:rPr>
      <w:rFonts w:ascii="Times New Roman" w:hAnsi="Times New Roman" w:cs="Times New Roman"/>
      <w:b/>
      <w:bCs/>
      <w:color w:val="000000"/>
      <w:sz w:val="20"/>
      <w:szCs w:val="20"/>
    </w:rPr>
  </w:style>
  <w:style w:type="character" w:customStyle="1" w:styleId="FontStyle42">
    <w:name w:val="Font Style42"/>
    <w:qFormat/>
    <w:rsid w:val="00C9424B"/>
    <w:rPr>
      <w:rFonts w:ascii="Times New Roman" w:hAnsi="Times New Roman" w:cs="Times New Roman"/>
      <w:b/>
      <w:bCs/>
      <w:i/>
      <w:iCs/>
      <w:sz w:val="26"/>
      <w:szCs w:val="26"/>
    </w:rPr>
  </w:style>
  <w:style w:type="character" w:customStyle="1" w:styleId="FontStyle44">
    <w:name w:val="Font Style44"/>
    <w:qFormat/>
    <w:rsid w:val="00C9424B"/>
    <w:rPr>
      <w:rFonts w:ascii="Times New Roman" w:hAnsi="Times New Roman" w:cs="Times New Roman"/>
      <w:sz w:val="26"/>
      <w:szCs w:val="26"/>
    </w:rPr>
  </w:style>
  <w:style w:type="character" w:customStyle="1" w:styleId="FontStyle41">
    <w:name w:val="Font Style41"/>
    <w:qFormat/>
    <w:rsid w:val="00C9424B"/>
    <w:rPr>
      <w:rFonts w:ascii="Times New Roman" w:hAnsi="Times New Roman" w:cs="Times New Roman"/>
      <w:i/>
      <w:iCs/>
      <w:sz w:val="26"/>
      <w:szCs w:val="26"/>
    </w:rPr>
  </w:style>
  <w:style w:type="character" w:customStyle="1" w:styleId="FontStyle43">
    <w:name w:val="Font Style43"/>
    <w:qFormat/>
    <w:rsid w:val="00C9424B"/>
    <w:rPr>
      <w:rFonts w:ascii="Times New Roman" w:hAnsi="Times New Roman" w:cs="Times New Roman"/>
      <w:b/>
      <w:bCs/>
      <w:sz w:val="26"/>
      <w:szCs w:val="26"/>
    </w:rPr>
  </w:style>
  <w:style w:type="character" w:customStyle="1" w:styleId="FootnoteReference2">
    <w:name w:val="Footnote Reference2"/>
    <w:qFormat/>
    <w:rsid w:val="00C9424B"/>
    <w:rPr>
      <w:vertAlign w:val="superscript"/>
    </w:rPr>
  </w:style>
  <w:style w:type="character" w:customStyle="1" w:styleId="EndnoteReference2">
    <w:name w:val="Endnote Reference2"/>
    <w:qFormat/>
    <w:rsid w:val="00C9424B"/>
    <w:rPr>
      <w:vertAlign w:val="superscript"/>
    </w:rPr>
  </w:style>
  <w:style w:type="character" w:customStyle="1" w:styleId="FootnoteReference3">
    <w:name w:val="Footnote Reference3"/>
    <w:qFormat/>
    <w:rsid w:val="00C9424B"/>
    <w:rPr>
      <w:vertAlign w:val="superscript"/>
    </w:rPr>
  </w:style>
  <w:style w:type="character" w:customStyle="1" w:styleId="EndnoteReference3">
    <w:name w:val="Endnote Reference3"/>
    <w:qFormat/>
    <w:rsid w:val="00C9424B"/>
    <w:rPr>
      <w:vertAlign w:val="superscript"/>
    </w:rPr>
  </w:style>
  <w:style w:type="character" w:customStyle="1" w:styleId="FootnoteReference4">
    <w:name w:val="Footnote Reference4"/>
    <w:qFormat/>
    <w:rsid w:val="00C9424B"/>
    <w:rPr>
      <w:vertAlign w:val="superscript"/>
    </w:rPr>
  </w:style>
  <w:style w:type="character" w:customStyle="1" w:styleId="EndnoteReference4">
    <w:name w:val="Endnote Reference4"/>
    <w:qFormat/>
    <w:rsid w:val="00C9424B"/>
    <w:rPr>
      <w:vertAlign w:val="superscript"/>
    </w:rPr>
  </w:style>
  <w:style w:type="character" w:customStyle="1" w:styleId="affffffa">
    <w:name w:val="Ссылка указателя"/>
    <w:qFormat/>
    <w:rsid w:val="00C9424B"/>
  </w:style>
  <w:style w:type="character" w:customStyle="1" w:styleId="affffffb">
    <w:name w:val="Маркеры"/>
    <w:qFormat/>
    <w:rsid w:val="00C9424B"/>
    <w:rPr>
      <w:rFonts w:ascii="OpenSymbol" w:eastAsia="OpenSymbol" w:hAnsi="OpenSymbol" w:cs="OpenSymbol"/>
    </w:rPr>
  </w:style>
  <w:style w:type="paragraph" w:styleId="affffffc">
    <w:name w:val="List"/>
    <w:basedOn w:val="af4"/>
    <w:rsid w:val="00C9424B"/>
    <w:pPr>
      <w:widowControl/>
      <w:suppressAutoHyphens/>
      <w:snapToGrid/>
      <w:spacing w:before="0" w:after="0"/>
      <w:jc w:val="left"/>
    </w:pPr>
    <w:rPr>
      <w:rFonts w:cs="Arial"/>
      <w:szCs w:val="24"/>
      <w:lang w:eastAsia="zh-CN"/>
    </w:rPr>
  </w:style>
  <w:style w:type="paragraph" w:styleId="affffffd">
    <w:name w:val="caption"/>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styleId="1f1">
    <w:name w:val="index 1"/>
    <w:basedOn w:val="a"/>
    <w:next w:val="a"/>
    <w:autoRedefine/>
    <w:uiPriority w:val="99"/>
    <w:semiHidden/>
    <w:unhideWhenUsed/>
    <w:rsid w:val="00C9424B"/>
    <w:pPr>
      <w:spacing w:after="0" w:line="240" w:lineRule="auto"/>
      <w:ind w:left="220" w:hanging="220"/>
    </w:pPr>
  </w:style>
  <w:style w:type="paragraph" w:styleId="affffffe">
    <w:name w:val="index heading"/>
    <w:basedOn w:val="affffff1"/>
    <w:rsid w:val="00C9424B"/>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
    <w:name w:val="Caption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1">
    <w:name w:val="Caption1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Caption1111">
    <w:name w:val="Caption1111"/>
    <w:basedOn w:val="a"/>
    <w:qFormat/>
    <w:rsid w:val="00C9424B"/>
    <w:pPr>
      <w:suppressLineNumbers/>
      <w:suppressAutoHyphens/>
      <w:spacing w:before="120" w:after="120" w:line="276" w:lineRule="auto"/>
    </w:pPr>
    <w:rPr>
      <w:rFonts w:ascii="Calibri" w:eastAsia="Times New Roman" w:hAnsi="Calibri" w:cs="Arial"/>
      <w:i/>
      <w:iCs/>
      <w:sz w:val="24"/>
      <w:szCs w:val="24"/>
      <w:lang w:eastAsia="zh-CN"/>
    </w:rPr>
  </w:style>
  <w:style w:type="paragraph" w:customStyle="1" w:styleId="afffffff">
    <w:name w:val="Колонтитул"/>
    <w:basedOn w:val="a"/>
    <w:qFormat/>
    <w:rsid w:val="00C9424B"/>
    <w:pPr>
      <w:suppressLineNumbers/>
      <w:tabs>
        <w:tab w:val="center" w:pos="4819"/>
        <w:tab w:val="right" w:pos="9638"/>
      </w:tabs>
      <w:suppressAutoHyphens/>
      <w:spacing w:after="200" w:line="276" w:lineRule="auto"/>
    </w:pPr>
    <w:rPr>
      <w:rFonts w:ascii="Calibri" w:eastAsia="Times New Roman" w:hAnsi="Calibri" w:cs="Times New Roman"/>
      <w:lang w:eastAsia="zh-CN"/>
    </w:rPr>
  </w:style>
  <w:style w:type="paragraph" w:customStyle="1" w:styleId="afffffff0">
    <w:name w:val="Обычный (Интернет)"/>
    <w:basedOn w:val="a"/>
    <w:qFormat/>
    <w:rsid w:val="00C9424B"/>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c">
    <w:name w:val="List Bullet 2"/>
    <w:basedOn w:val="a"/>
    <w:qFormat/>
    <w:rsid w:val="00C9424B"/>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f1">
    <w:name w:val="Содержимое таблицы"/>
    <w:basedOn w:val="a"/>
    <w:qFormat/>
    <w:rsid w:val="00C9424B"/>
    <w:pPr>
      <w:widowControl w:val="0"/>
      <w:suppressLineNumbers/>
      <w:suppressAutoHyphens/>
      <w:spacing w:after="200" w:line="276" w:lineRule="auto"/>
    </w:pPr>
    <w:rPr>
      <w:rFonts w:ascii="Calibri" w:eastAsia="Times New Roman" w:hAnsi="Calibri" w:cs="Times New Roman"/>
      <w:lang w:eastAsia="zh-CN"/>
    </w:rPr>
  </w:style>
  <w:style w:type="paragraph" w:customStyle="1" w:styleId="afffffff2">
    <w:name w:val="Заголовок таблицы"/>
    <w:basedOn w:val="afffffff1"/>
    <w:qFormat/>
    <w:rsid w:val="00C9424B"/>
    <w:pPr>
      <w:jc w:val="center"/>
    </w:pPr>
    <w:rPr>
      <w:b/>
      <w:bCs/>
    </w:rPr>
  </w:style>
  <w:style w:type="paragraph" w:customStyle="1" w:styleId="afffffff3">
    <w:name w:val="Таблица"/>
    <w:basedOn w:val="a"/>
    <w:qFormat/>
    <w:rsid w:val="00C9424B"/>
    <w:pPr>
      <w:suppressAutoHyphens/>
      <w:spacing w:after="200" w:line="276" w:lineRule="auto"/>
      <w:jc w:val="center"/>
    </w:pPr>
    <w:rPr>
      <w:rFonts w:ascii="Calibri" w:eastAsia="Times New Roman" w:hAnsi="Calibri" w:cs="Times New Roman"/>
      <w:sz w:val="24"/>
      <w:szCs w:val="24"/>
      <w:lang w:eastAsia="zh-CN"/>
    </w:rPr>
  </w:style>
  <w:style w:type="paragraph" w:customStyle="1" w:styleId="1f2">
    <w:name w:val="Абзац списка1"/>
    <w:basedOn w:val="a"/>
    <w:qFormat/>
    <w:rsid w:val="00C9424B"/>
    <w:pPr>
      <w:suppressAutoHyphens/>
      <w:spacing w:after="0" w:line="276" w:lineRule="auto"/>
      <w:ind w:left="720" w:firstLine="709"/>
      <w:jc w:val="both"/>
    </w:pPr>
    <w:rPr>
      <w:rFonts w:ascii="Times New Roman" w:eastAsia="Times New Roman" w:hAnsi="Times New Roman" w:cs="Times New Roman"/>
      <w:sz w:val="24"/>
      <w:szCs w:val="24"/>
      <w:lang w:eastAsia="ar-SA"/>
    </w:rPr>
  </w:style>
  <w:style w:type="paragraph" w:customStyle="1" w:styleId="afffffff4">
    <w:name w:val="Верхний колонтитул слева"/>
    <w:basedOn w:val="ac"/>
    <w:qFormat/>
    <w:rsid w:val="00C9424B"/>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
    <w:qFormat/>
    <w:rsid w:val="00C9424B"/>
    <w:pPr>
      <w:suppressAutoHyphens/>
      <w:spacing w:after="200" w:line="276" w:lineRule="auto"/>
      <w:ind w:left="566" w:hanging="283"/>
    </w:pPr>
    <w:rPr>
      <w:rFonts w:ascii="Calibri" w:eastAsia="Times New Roman" w:hAnsi="Calibri" w:cs="Times New Roman"/>
      <w:lang w:eastAsia="zh-CN"/>
    </w:rPr>
  </w:style>
  <w:style w:type="paragraph" w:customStyle="1" w:styleId="Style25">
    <w:name w:val="Style25"/>
    <w:basedOn w:val="a"/>
    <w:qFormat/>
    <w:rsid w:val="00C9424B"/>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
    <w:qFormat/>
    <w:rsid w:val="00C9424B"/>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C9424B"/>
  </w:style>
  <w:style w:type="numbering" w:customStyle="1" w:styleId="WW8Num2">
    <w:name w:val="WW8Num2"/>
    <w:qFormat/>
    <w:rsid w:val="00C9424B"/>
  </w:style>
  <w:style w:type="numbering" w:customStyle="1" w:styleId="WW8Num3">
    <w:name w:val="WW8Num3"/>
    <w:qFormat/>
    <w:rsid w:val="00C9424B"/>
  </w:style>
  <w:style w:type="numbering" w:customStyle="1" w:styleId="WW8Num4">
    <w:name w:val="WW8Num4"/>
    <w:qFormat/>
    <w:rsid w:val="00C9424B"/>
  </w:style>
  <w:style w:type="numbering" w:customStyle="1" w:styleId="WW8Num5">
    <w:name w:val="WW8Num5"/>
    <w:qFormat/>
    <w:rsid w:val="00C9424B"/>
  </w:style>
  <w:style w:type="numbering" w:customStyle="1" w:styleId="WW8Num6">
    <w:name w:val="WW8Num6"/>
    <w:qFormat/>
    <w:rsid w:val="00C9424B"/>
  </w:style>
  <w:style w:type="numbering" w:customStyle="1" w:styleId="WW8Num7">
    <w:name w:val="WW8Num7"/>
    <w:qFormat/>
    <w:rsid w:val="00C9424B"/>
  </w:style>
  <w:style w:type="numbering" w:customStyle="1" w:styleId="WW8Num8">
    <w:name w:val="WW8Num8"/>
    <w:qFormat/>
    <w:rsid w:val="00C9424B"/>
  </w:style>
  <w:style w:type="numbering" w:customStyle="1" w:styleId="WW8Num9">
    <w:name w:val="WW8Num9"/>
    <w:qFormat/>
    <w:rsid w:val="00C9424B"/>
  </w:style>
  <w:style w:type="numbering" w:customStyle="1" w:styleId="WW8Num10">
    <w:name w:val="WW8Num10"/>
    <w:qFormat/>
    <w:rsid w:val="00C9424B"/>
  </w:style>
  <w:style w:type="numbering" w:customStyle="1" w:styleId="WW8Num11">
    <w:name w:val="WW8Num11"/>
    <w:qFormat/>
    <w:rsid w:val="00C9424B"/>
  </w:style>
  <w:style w:type="numbering" w:customStyle="1" w:styleId="WW8Num12">
    <w:name w:val="WW8Num12"/>
    <w:qFormat/>
    <w:rsid w:val="00C9424B"/>
  </w:style>
  <w:style w:type="numbering" w:customStyle="1" w:styleId="WW8Num13">
    <w:name w:val="WW8Num13"/>
    <w:qFormat/>
    <w:rsid w:val="00C9424B"/>
  </w:style>
  <w:style w:type="numbering" w:customStyle="1" w:styleId="WW8Num14">
    <w:name w:val="WW8Num14"/>
    <w:qFormat/>
    <w:rsid w:val="00C9424B"/>
  </w:style>
  <w:style w:type="numbering" w:customStyle="1" w:styleId="WW8Num15">
    <w:name w:val="WW8Num15"/>
    <w:qFormat/>
    <w:rsid w:val="00C9424B"/>
  </w:style>
  <w:style w:type="numbering" w:customStyle="1" w:styleId="WW8Num16">
    <w:name w:val="WW8Num16"/>
    <w:qFormat/>
    <w:rsid w:val="00C9424B"/>
  </w:style>
  <w:style w:type="numbering" w:customStyle="1" w:styleId="WW8Num17">
    <w:name w:val="WW8Num17"/>
    <w:qFormat/>
    <w:rsid w:val="00C9424B"/>
  </w:style>
  <w:style w:type="numbering" w:customStyle="1" w:styleId="WW8Num18">
    <w:name w:val="WW8Num18"/>
    <w:qFormat/>
    <w:rsid w:val="00C9424B"/>
  </w:style>
  <w:style w:type="numbering" w:customStyle="1" w:styleId="WW8Num19">
    <w:name w:val="WW8Num19"/>
    <w:qFormat/>
    <w:rsid w:val="00C9424B"/>
  </w:style>
  <w:style w:type="numbering" w:customStyle="1" w:styleId="WW8Num20">
    <w:name w:val="WW8Num20"/>
    <w:qFormat/>
    <w:rsid w:val="00C9424B"/>
  </w:style>
  <w:style w:type="numbering" w:customStyle="1" w:styleId="WW8Num21">
    <w:name w:val="WW8Num21"/>
    <w:qFormat/>
    <w:rsid w:val="00C9424B"/>
  </w:style>
  <w:style w:type="numbering" w:customStyle="1" w:styleId="WW8Num22">
    <w:name w:val="WW8Num22"/>
    <w:qFormat/>
    <w:rsid w:val="00C9424B"/>
  </w:style>
  <w:style w:type="numbering" w:customStyle="1" w:styleId="WW8Num23">
    <w:name w:val="WW8Num23"/>
    <w:qFormat/>
    <w:rsid w:val="00C9424B"/>
  </w:style>
  <w:style w:type="numbering" w:customStyle="1" w:styleId="WW8Num24">
    <w:name w:val="WW8Num24"/>
    <w:qFormat/>
    <w:rsid w:val="00C9424B"/>
  </w:style>
  <w:style w:type="numbering" w:customStyle="1" w:styleId="WW8Num25">
    <w:name w:val="WW8Num25"/>
    <w:qFormat/>
    <w:rsid w:val="00C9424B"/>
  </w:style>
  <w:style w:type="numbering" w:customStyle="1" w:styleId="WW8Num26">
    <w:name w:val="WW8Num26"/>
    <w:qFormat/>
    <w:rsid w:val="00C9424B"/>
  </w:style>
  <w:style w:type="numbering" w:customStyle="1" w:styleId="WW8Num27">
    <w:name w:val="WW8Num27"/>
    <w:qFormat/>
    <w:rsid w:val="00C9424B"/>
  </w:style>
  <w:style w:type="numbering" w:customStyle="1" w:styleId="WW8Num28">
    <w:name w:val="WW8Num28"/>
    <w:qFormat/>
    <w:rsid w:val="00C9424B"/>
  </w:style>
  <w:style w:type="numbering" w:customStyle="1" w:styleId="WW8Num29">
    <w:name w:val="WW8Num29"/>
    <w:qFormat/>
    <w:rsid w:val="00C9424B"/>
  </w:style>
  <w:style w:type="numbering" w:customStyle="1" w:styleId="WW8Num30">
    <w:name w:val="WW8Num30"/>
    <w:qFormat/>
    <w:rsid w:val="00C9424B"/>
  </w:style>
  <w:style w:type="numbering" w:customStyle="1" w:styleId="WW8Num31">
    <w:name w:val="WW8Num31"/>
    <w:qFormat/>
    <w:rsid w:val="00C9424B"/>
  </w:style>
  <w:style w:type="numbering" w:customStyle="1" w:styleId="WW8Num32">
    <w:name w:val="WW8Num32"/>
    <w:qFormat/>
    <w:rsid w:val="00C9424B"/>
  </w:style>
  <w:style w:type="numbering" w:customStyle="1" w:styleId="WW8Num33">
    <w:name w:val="WW8Num33"/>
    <w:qFormat/>
    <w:rsid w:val="00C9424B"/>
  </w:style>
  <w:style w:type="numbering" w:customStyle="1" w:styleId="WW8Num34">
    <w:name w:val="WW8Num34"/>
    <w:qFormat/>
    <w:rsid w:val="00C9424B"/>
  </w:style>
  <w:style w:type="numbering" w:customStyle="1" w:styleId="WW8Num35">
    <w:name w:val="WW8Num35"/>
    <w:qFormat/>
    <w:rsid w:val="00C9424B"/>
  </w:style>
  <w:style w:type="numbering" w:customStyle="1" w:styleId="WW8Num36">
    <w:name w:val="WW8Num36"/>
    <w:qFormat/>
    <w:rsid w:val="00C9424B"/>
  </w:style>
  <w:style w:type="numbering" w:customStyle="1" w:styleId="WW8Num37">
    <w:name w:val="WW8Num37"/>
    <w:qFormat/>
    <w:rsid w:val="00C9424B"/>
  </w:style>
  <w:style w:type="numbering" w:customStyle="1" w:styleId="WW8Num38">
    <w:name w:val="WW8Num38"/>
    <w:qFormat/>
    <w:rsid w:val="00C9424B"/>
  </w:style>
  <w:style w:type="numbering" w:customStyle="1" w:styleId="WW8Num39">
    <w:name w:val="WW8Num39"/>
    <w:qFormat/>
    <w:rsid w:val="00C9424B"/>
  </w:style>
  <w:style w:type="numbering" w:customStyle="1" w:styleId="WW8Num40">
    <w:name w:val="WW8Num40"/>
    <w:qFormat/>
    <w:rsid w:val="00C9424B"/>
  </w:style>
  <w:style w:type="numbering" w:customStyle="1" w:styleId="WW8Num41">
    <w:name w:val="WW8Num41"/>
    <w:qFormat/>
    <w:rsid w:val="00C9424B"/>
  </w:style>
  <w:style w:type="numbering" w:customStyle="1" w:styleId="WW8Num42">
    <w:name w:val="WW8Num42"/>
    <w:qFormat/>
    <w:rsid w:val="00C9424B"/>
  </w:style>
  <w:style w:type="numbering" w:customStyle="1" w:styleId="WW8Num43">
    <w:name w:val="WW8Num43"/>
    <w:qFormat/>
    <w:rsid w:val="00C9424B"/>
  </w:style>
  <w:style w:type="numbering" w:customStyle="1" w:styleId="WW8Num44">
    <w:name w:val="WW8Num44"/>
    <w:qFormat/>
    <w:rsid w:val="00C9424B"/>
  </w:style>
  <w:style w:type="numbering" w:customStyle="1" w:styleId="WW8Num45">
    <w:name w:val="WW8Num45"/>
    <w:qFormat/>
    <w:rsid w:val="00C9424B"/>
  </w:style>
  <w:style w:type="numbering" w:customStyle="1" w:styleId="WW8Num46">
    <w:name w:val="WW8Num46"/>
    <w:qFormat/>
    <w:rsid w:val="00C9424B"/>
  </w:style>
  <w:style w:type="numbering" w:customStyle="1" w:styleId="WW8Num47">
    <w:name w:val="WW8Num47"/>
    <w:qFormat/>
    <w:rsid w:val="00C9424B"/>
  </w:style>
  <w:style w:type="numbering" w:customStyle="1" w:styleId="WW8Num48">
    <w:name w:val="WW8Num48"/>
    <w:qFormat/>
    <w:rsid w:val="00C9424B"/>
  </w:style>
  <w:style w:type="numbering" w:customStyle="1" w:styleId="WW8Num49">
    <w:name w:val="WW8Num49"/>
    <w:qFormat/>
    <w:rsid w:val="00C9424B"/>
  </w:style>
  <w:style w:type="numbering" w:customStyle="1" w:styleId="WW8Num50">
    <w:name w:val="WW8Num50"/>
    <w:qFormat/>
    <w:rsid w:val="00C9424B"/>
  </w:style>
  <w:style w:type="numbering" w:customStyle="1" w:styleId="WW8Num51">
    <w:name w:val="WW8Num51"/>
    <w:qFormat/>
    <w:rsid w:val="00C9424B"/>
  </w:style>
  <w:style w:type="numbering" w:customStyle="1" w:styleId="WW8Num52">
    <w:name w:val="WW8Num52"/>
    <w:qFormat/>
    <w:rsid w:val="00C9424B"/>
  </w:style>
  <w:style w:type="numbering" w:customStyle="1" w:styleId="WW8Num53">
    <w:name w:val="WW8Num53"/>
    <w:qFormat/>
    <w:rsid w:val="00C9424B"/>
  </w:style>
  <w:style w:type="numbering" w:customStyle="1" w:styleId="WW8Num54">
    <w:name w:val="WW8Num54"/>
    <w:qFormat/>
    <w:rsid w:val="00C9424B"/>
  </w:style>
  <w:style w:type="numbering" w:customStyle="1" w:styleId="WW8Num55">
    <w:name w:val="WW8Num55"/>
    <w:qFormat/>
    <w:rsid w:val="00C9424B"/>
  </w:style>
  <w:style w:type="numbering" w:customStyle="1" w:styleId="WW8Num56">
    <w:name w:val="WW8Num56"/>
    <w:qFormat/>
    <w:rsid w:val="00C9424B"/>
  </w:style>
  <w:style w:type="numbering" w:customStyle="1" w:styleId="WW8Num57">
    <w:name w:val="WW8Num57"/>
    <w:qFormat/>
    <w:rsid w:val="00C9424B"/>
  </w:style>
  <w:style w:type="numbering" w:customStyle="1" w:styleId="WW8Num58">
    <w:name w:val="WW8Num58"/>
    <w:qFormat/>
    <w:rsid w:val="00C9424B"/>
  </w:style>
  <w:style w:type="numbering" w:customStyle="1" w:styleId="WW8Num59">
    <w:name w:val="WW8Num59"/>
    <w:qFormat/>
    <w:rsid w:val="00C9424B"/>
  </w:style>
  <w:style w:type="numbering" w:customStyle="1" w:styleId="WW8Num60">
    <w:name w:val="WW8Num60"/>
    <w:qFormat/>
    <w:rsid w:val="00C9424B"/>
  </w:style>
  <w:style w:type="numbering" w:customStyle="1" w:styleId="WW8Num61">
    <w:name w:val="WW8Num61"/>
    <w:qFormat/>
    <w:rsid w:val="00C9424B"/>
  </w:style>
  <w:style w:type="numbering" w:customStyle="1" w:styleId="WW8Num62">
    <w:name w:val="WW8Num62"/>
    <w:qFormat/>
    <w:rsid w:val="00C9424B"/>
  </w:style>
  <w:style w:type="numbering" w:customStyle="1" w:styleId="WW8Num63">
    <w:name w:val="WW8Num63"/>
    <w:qFormat/>
    <w:rsid w:val="00C9424B"/>
  </w:style>
  <w:style w:type="numbering" w:customStyle="1" w:styleId="WW8Num64">
    <w:name w:val="WW8Num64"/>
    <w:qFormat/>
    <w:rsid w:val="00C9424B"/>
  </w:style>
  <w:style w:type="numbering" w:customStyle="1" w:styleId="WW8Num65">
    <w:name w:val="WW8Num65"/>
    <w:qFormat/>
    <w:rsid w:val="00C9424B"/>
  </w:style>
  <w:style w:type="numbering" w:customStyle="1" w:styleId="WW8Num66">
    <w:name w:val="WW8Num66"/>
    <w:qFormat/>
    <w:rsid w:val="00C9424B"/>
  </w:style>
  <w:style w:type="numbering" w:customStyle="1" w:styleId="WW8Num67">
    <w:name w:val="WW8Num67"/>
    <w:qFormat/>
    <w:rsid w:val="00C9424B"/>
  </w:style>
  <w:style w:type="numbering" w:customStyle="1" w:styleId="WW8Num68">
    <w:name w:val="WW8Num68"/>
    <w:qFormat/>
    <w:rsid w:val="00C9424B"/>
  </w:style>
  <w:style w:type="numbering" w:customStyle="1" w:styleId="WW8Num69">
    <w:name w:val="WW8Num69"/>
    <w:qFormat/>
    <w:rsid w:val="00C9424B"/>
  </w:style>
  <w:style w:type="numbering" w:customStyle="1" w:styleId="WW8Num70">
    <w:name w:val="WW8Num70"/>
    <w:qFormat/>
    <w:rsid w:val="00C9424B"/>
  </w:style>
  <w:style w:type="numbering" w:customStyle="1" w:styleId="WW8Num71">
    <w:name w:val="WW8Num71"/>
    <w:qFormat/>
    <w:rsid w:val="00C9424B"/>
  </w:style>
  <w:style w:type="numbering" w:customStyle="1" w:styleId="WW8Num72">
    <w:name w:val="WW8Num72"/>
    <w:qFormat/>
    <w:rsid w:val="00C9424B"/>
  </w:style>
  <w:style w:type="numbering" w:customStyle="1" w:styleId="WW8Num73">
    <w:name w:val="WW8Num73"/>
    <w:qFormat/>
    <w:rsid w:val="00C9424B"/>
  </w:style>
  <w:style w:type="numbering" w:customStyle="1" w:styleId="WW8Num74">
    <w:name w:val="WW8Num74"/>
    <w:qFormat/>
    <w:rsid w:val="00C9424B"/>
  </w:style>
  <w:style w:type="numbering" w:customStyle="1" w:styleId="WW8Num75">
    <w:name w:val="WW8Num75"/>
    <w:qFormat/>
    <w:rsid w:val="00C9424B"/>
  </w:style>
  <w:style w:type="numbering" w:customStyle="1" w:styleId="WW8Num76">
    <w:name w:val="WW8Num76"/>
    <w:qFormat/>
    <w:rsid w:val="00C9424B"/>
  </w:style>
  <w:style w:type="numbering" w:customStyle="1" w:styleId="WW8Num77">
    <w:name w:val="WW8Num77"/>
    <w:qFormat/>
    <w:rsid w:val="00C9424B"/>
  </w:style>
  <w:style w:type="numbering" w:customStyle="1" w:styleId="WW8Num78">
    <w:name w:val="WW8Num78"/>
    <w:qFormat/>
    <w:rsid w:val="00C9424B"/>
  </w:style>
  <w:style w:type="numbering" w:customStyle="1" w:styleId="WW8Num79">
    <w:name w:val="WW8Num79"/>
    <w:qFormat/>
    <w:rsid w:val="00C9424B"/>
  </w:style>
  <w:style w:type="numbering" w:customStyle="1" w:styleId="WW8Num80">
    <w:name w:val="WW8Num80"/>
    <w:qFormat/>
    <w:rsid w:val="00C9424B"/>
  </w:style>
  <w:style w:type="numbering" w:customStyle="1" w:styleId="WW8Num81">
    <w:name w:val="WW8Num81"/>
    <w:qFormat/>
    <w:rsid w:val="00C9424B"/>
  </w:style>
  <w:style w:type="numbering" w:customStyle="1" w:styleId="WW8Num82">
    <w:name w:val="WW8Num82"/>
    <w:qFormat/>
    <w:rsid w:val="00C9424B"/>
  </w:style>
  <w:style w:type="numbering" w:customStyle="1" w:styleId="WW8Num83">
    <w:name w:val="WW8Num83"/>
    <w:qFormat/>
    <w:rsid w:val="00C9424B"/>
  </w:style>
  <w:style w:type="numbering" w:customStyle="1" w:styleId="WW8Num84">
    <w:name w:val="WW8Num84"/>
    <w:qFormat/>
    <w:rsid w:val="00C9424B"/>
  </w:style>
  <w:style w:type="numbering" w:customStyle="1" w:styleId="WW8Num85">
    <w:name w:val="WW8Num85"/>
    <w:qFormat/>
    <w:rsid w:val="00C9424B"/>
  </w:style>
  <w:style w:type="numbering" w:customStyle="1" w:styleId="WW8Num86">
    <w:name w:val="WW8Num86"/>
    <w:qFormat/>
    <w:rsid w:val="00C9424B"/>
  </w:style>
  <w:style w:type="numbering" w:customStyle="1" w:styleId="WW8Num87">
    <w:name w:val="WW8Num87"/>
    <w:qFormat/>
    <w:rsid w:val="00C9424B"/>
  </w:style>
  <w:style w:type="numbering" w:customStyle="1" w:styleId="WW8Num88">
    <w:name w:val="WW8Num88"/>
    <w:qFormat/>
    <w:rsid w:val="00C9424B"/>
  </w:style>
  <w:style w:type="numbering" w:customStyle="1" w:styleId="WW8Num89">
    <w:name w:val="WW8Num89"/>
    <w:qFormat/>
    <w:rsid w:val="00C9424B"/>
  </w:style>
  <w:style w:type="numbering" w:customStyle="1" w:styleId="WW8Num90">
    <w:name w:val="WW8Num90"/>
    <w:qFormat/>
    <w:rsid w:val="00C9424B"/>
  </w:style>
  <w:style w:type="numbering" w:customStyle="1" w:styleId="WW8Num91">
    <w:name w:val="WW8Num91"/>
    <w:qFormat/>
    <w:rsid w:val="00C9424B"/>
  </w:style>
  <w:style w:type="numbering" w:customStyle="1" w:styleId="WW8Num92">
    <w:name w:val="WW8Num92"/>
    <w:qFormat/>
    <w:rsid w:val="00C9424B"/>
  </w:style>
  <w:style w:type="numbering" w:customStyle="1" w:styleId="WW8Num93">
    <w:name w:val="WW8Num93"/>
    <w:qFormat/>
    <w:rsid w:val="00C9424B"/>
  </w:style>
  <w:style w:type="numbering" w:customStyle="1" w:styleId="WW8Num94">
    <w:name w:val="WW8Num94"/>
    <w:qFormat/>
    <w:rsid w:val="00C9424B"/>
  </w:style>
  <w:style w:type="numbering" w:customStyle="1" w:styleId="WW8Num95">
    <w:name w:val="WW8Num95"/>
    <w:qFormat/>
    <w:rsid w:val="00C9424B"/>
  </w:style>
  <w:style w:type="numbering" w:customStyle="1" w:styleId="WW8Num96">
    <w:name w:val="WW8Num96"/>
    <w:qFormat/>
    <w:rsid w:val="00C9424B"/>
  </w:style>
  <w:style w:type="numbering" w:customStyle="1" w:styleId="WW8Num97">
    <w:name w:val="WW8Num97"/>
    <w:qFormat/>
    <w:rsid w:val="00C9424B"/>
  </w:style>
  <w:style w:type="numbering" w:customStyle="1" w:styleId="WW8Num98">
    <w:name w:val="WW8Num98"/>
    <w:qFormat/>
    <w:rsid w:val="00C9424B"/>
  </w:style>
  <w:style w:type="numbering" w:customStyle="1" w:styleId="WW8Num99">
    <w:name w:val="WW8Num99"/>
    <w:qFormat/>
    <w:rsid w:val="00C9424B"/>
  </w:style>
  <w:style w:type="numbering" w:customStyle="1" w:styleId="WW8Num100">
    <w:name w:val="WW8Num100"/>
    <w:qFormat/>
    <w:rsid w:val="00C9424B"/>
  </w:style>
  <w:style w:type="numbering" w:customStyle="1" w:styleId="WW8Num101">
    <w:name w:val="WW8Num101"/>
    <w:qFormat/>
    <w:rsid w:val="00C9424B"/>
  </w:style>
  <w:style w:type="numbering" w:customStyle="1" w:styleId="WW8Num102">
    <w:name w:val="WW8Num102"/>
    <w:qFormat/>
    <w:rsid w:val="00C9424B"/>
  </w:style>
  <w:style w:type="numbering" w:customStyle="1" w:styleId="WW8Num103">
    <w:name w:val="WW8Num103"/>
    <w:qFormat/>
    <w:rsid w:val="00C9424B"/>
  </w:style>
  <w:style w:type="numbering" w:customStyle="1" w:styleId="WW8Num104">
    <w:name w:val="WW8Num104"/>
    <w:qFormat/>
    <w:rsid w:val="00C9424B"/>
  </w:style>
  <w:style w:type="numbering" w:customStyle="1" w:styleId="WW8Num105">
    <w:name w:val="WW8Num105"/>
    <w:qFormat/>
    <w:rsid w:val="00C9424B"/>
  </w:style>
  <w:style w:type="numbering" w:customStyle="1" w:styleId="WW8Num106">
    <w:name w:val="WW8Num106"/>
    <w:qFormat/>
    <w:rsid w:val="00C9424B"/>
  </w:style>
  <w:style w:type="numbering" w:customStyle="1" w:styleId="WW8Num107">
    <w:name w:val="WW8Num107"/>
    <w:qFormat/>
    <w:rsid w:val="00C9424B"/>
  </w:style>
  <w:style w:type="numbering" w:customStyle="1" w:styleId="WW8Num108">
    <w:name w:val="WW8Num108"/>
    <w:qFormat/>
    <w:rsid w:val="00C9424B"/>
  </w:style>
  <w:style w:type="numbering" w:customStyle="1" w:styleId="WW8Num109">
    <w:name w:val="WW8Num109"/>
    <w:qFormat/>
    <w:rsid w:val="00C9424B"/>
  </w:style>
  <w:style w:type="numbering" w:customStyle="1" w:styleId="WW8Num110">
    <w:name w:val="WW8Num110"/>
    <w:qFormat/>
    <w:rsid w:val="00C9424B"/>
  </w:style>
  <w:style w:type="numbering" w:customStyle="1" w:styleId="WW8Num111">
    <w:name w:val="WW8Num111"/>
    <w:qFormat/>
    <w:rsid w:val="00C9424B"/>
  </w:style>
  <w:style w:type="numbering" w:customStyle="1" w:styleId="WW8Num112">
    <w:name w:val="WW8Num112"/>
    <w:qFormat/>
    <w:rsid w:val="00C9424B"/>
  </w:style>
  <w:style w:type="numbering" w:customStyle="1" w:styleId="WW8Num113">
    <w:name w:val="WW8Num113"/>
    <w:qFormat/>
    <w:rsid w:val="00C9424B"/>
  </w:style>
  <w:style w:type="numbering" w:customStyle="1" w:styleId="WW8Num114">
    <w:name w:val="WW8Num114"/>
    <w:qFormat/>
    <w:rsid w:val="00C9424B"/>
  </w:style>
  <w:style w:type="numbering" w:customStyle="1" w:styleId="WW8Num115">
    <w:name w:val="WW8Num115"/>
    <w:qFormat/>
    <w:rsid w:val="00C9424B"/>
  </w:style>
  <w:style w:type="numbering" w:customStyle="1" w:styleId="WW8Num116">
    <w:name w:val="WW8Num116"/>
    <w:qFormat/>
    <w:rsid w:val="00C9424B"/>
  </w:style>
  <w:style w:type="numbering" w:customStyle="1" w:styleId="WW8Num117">
    <w:name w:val="WW8Num117"/>
    <w:qFormat/>
    <w:rsid w:val="00C9424B"/>
  </w:style>
  <w:style w:type="numbering" w:customStyle="1" w:styleId="WW8Num118">
    <w:name w:val="WW8Num118"/>
    <w:qFormat/>
    <w:rsid w:val="00C9424B"/>
  </w:style>
  <w:style w:type="numbering" w:customStyle="1" w:styleId="WW8Num119">
    <w:name w:val="WW8Num119"/>
    <w:qFormat/>
    <w:rsid w:val="00C9424B"/>
  </w:style>
  <w:style w:type="numbering" w:customStyle="1" w:styleId="WW8Num120">
    <w:name w:val="WW8Num120"/>
    <w:qFormat/>
    <w:rsid w:val="00C9424B"/>
  </w:style>
  <w:style w:type="numbering" w:customStyle="1" w:styleId="WW8Num121">
    <w:name w:val="WW8Num121"/>
    <w:qFormat/>
    <w:rsid w:val="00C9424B"/>
  </w:style>
  <w:style w:type="numbering" w:customStyle="1" w:styleId="WW8Num122">
    <w:name w:val="WW8Num122"/>
    <w:qFormat/>
    <w:rsid w:val="00C9424B"/>
  </w:style>
  <w:style w:type="numbering" w:customStyle="1" w:styleId="WW8Num123">
    <w:name w:val="WW8Num123"/>
    <w:qFormat/>
    <w:rsid w:val="00C9424B"/>
  </w:style>
  <w:style w:type="numbering" w:customStyle="1" w:styleId="WW8Num124">
    <w:name w:val="WW8Num124"/>
    <w:qFormat/>
    <w:rsid w:val="00C9424B"/>
  </w:style>
  <w:style w:type="numbering" w:customStyle="1" w:styleId="WW8Num125">
    <w:name w:val="WW8Num125"/>
    <w:qFormat/>
    <w:rsid w:val="00C9424B"/>
  </w:style>
  <w:style w:type="numbering" w:customStyle="1" w:styleId="WW8Num126">
    <w:name w:val="WW8Num126"/>
    <w:qFormat/>
    <w:rsid w:val="00C9424B"/>
  </w:style>
  <w:style w:type="numbering" w:customStyle="1" w:styleId="WW8Num127">
    <w:name w:val="WW8Num127"/>
    <w:qFormat/>
    <w:rsid w:val="00C9424B"/>
  </w:style>
  <w:style w:type="numbering" w:customStyle="1" w:styleId="WW8Num128">
    <w:name w:val="WW8Num128"/>
    <w:qFormat/>
    <w:rsid w:val="00C9424B"/>
  </w:style>
  <w:style w:type="numbering" w:customStyle="1" w:styleId="WW8Num129">
    <w:name w:val="WW8Num129"/>
    <w:qFormat/>
    <w:rsid w:val="00C9424B"/>
  </w:style>
  <w:style w:type="numbering" w:customStyle="1" w:styleId="WW8Num130">
    <w:name w:val="WW8Num130"/>
    <w:qFormat/>
    <w:rsid w:val="00C9424B"/>
  </w:style>
  <w:style w:type="numbering" w:customStyle="1" w:styleId="WW8Num131">
    <w:name w:val="WW8Num131"/>
    <w:qFormat/>
    <w:rsid w:val="00C9424B"/>
  </w:style>
  <w:style w:type="numbering" w:customStyle="1" w:styleId="WW8Num132">
    <w:name w:val="WW8Num132"/>
    <w:qFormat/>
    <w:rsid w:val="00C9424B"/>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72A9B"/>
  </w:style>
  <w:style w:type="character" w:customStyle="1" w:styleId="UnresolvedMention">
    <w:name w:val="Unresolved Mention"/>
    <w:basedOn w:val="a0"/>
    <w:uiPriority w:val="99"/>
    <w:semiHidden/>
    <w:unhideWhenUsed/>
    <w:rsid w:val="00035CCE"/>
    <w:rPr>
      <w:color w:val="605E5C"/>
      <w:shd w:val="clear" w:color="auto" w:fill="E1DFDD"/>
    </w:rPr>
  </w:style>
  <w:style w:type="paragraph" w:styleId="HTML">
    <w:name w:val="HTML Preformatted"/>
    <w:basedOn w:val="a"/>
    <w:link w:val="HTML0"/>
    <w:rsid w:val="00035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035CCE"/>
    <w:rPr>
      <w:rFonts w:ascii="Courier New" w:eastAsia="Times New Roman" w:hAnsi="Courier New" w:cs="Times New Roman"/>
      <w:color w:val="000000"/>
      <w:sz w:val="20"/>
      <w:szCs w:val="20"/>
      <w:lang w:eastAsia="ru-RU"/>
    </w:rPr>
  </w:style>
  <w:style w:type="character" w:customStyle="1" w:styleId="sc-fhsyak">
    <w:name w:val="sc-fhsyak"/>
    <w:basedOn w:val="a0"/>
    <w:rsid w:val="00035CCE"/>
  </w:style>
  <w:style w:type="character" w:customStyle="1" w:styleId="rTitleStyle">
    <w:name w:val="rTitleStyle"/>
    <w:rsid w:val="009331BC"/>
    <w:rPr>
      <w:b/>
      <w:bCs/>
      <w:spacing w:val="16"/>
      <w:sz w:val="28"/>
      <w:szCs w:val="28"/>
      <w:lang w:val="ru-RU"/>
    </w:rPr>
  </w:style>
  <w:style w:type="paragraph" w:customStyle="1" w:styleId="pTitleStyle">
    <w:name w:val="pTitleStyle"/>
    <w:basedOn w:val="a"/>
    <w:rsid w:val="009331BC"/>
    <w:pPr>
      <w:spacing w:after="100" w:line="254" w:lineRule="auto"/>
      <w:jc w:val="center"/>
    </w:pPr>
    <w:rPr>
      <w:rFonts w:ascii="Times New Roman" w:eastAsia="Times New Roman" w:hAnsi="Times New Roman" w:cs="Times New Roman"/>
      <w:sz w:val="24"/>
      <w:szCs w:val="24"/>
      <w:lang w:val="en-US" w:eastAsia="ru-RU"/>
    </w:rPr>
  </w:style>
  <w:style w:type="paragraph" w:customStyle="1" w:styleId="western">
    <w:name w:val="western"/>
    <w:basedOn w:val="a"/>
    <w:rsid w:val="002C6F24"/>
    <w:pPr>
      <w:spacing w:before="119" w:after="119"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0167">
      <w:bodyDiv w:val="1"/>
      <w:marLeft w:val="0"/>
      <w:marRight w:val="0"/>
      <w:marTop w:val="0"/>
      <w:marBottom w:val="0"/>
      <w:divBdr>
        <w:top w:val="none" w:sz="0" w:space="0" w:color="auto"/>
        <w:left w:val="none" w:sz="0" w:space="0" w:color="auto"/>
        <w:bottom w:val="none" w:sz="0" w:space="0" w:color="auto"/>
        <w:right w:val="none" w:sz="0" w:space="0" w:color="auto"/>
      </w:divBdr>
    </w:div>
    <w:div w:id="281615058">
      <w:bodyDiv w:val="1"/>
      <w:marLeft w:val="0"/>
      <w:marRight w:val="0"/>
      <w:marTop w:val="0"/>
      <w:marBottom w:val="0"/>
      <w:divBdr>
        <w:top w:val="none" w:sz="0" w:space="0" w:color="auto"/>
        <w:left w:val="none" w:sz="0" w:space="0" w:color="auto"/>
        <w:bottom w:val="none" w:sz="0" w:space="0" w:color="auto"/>
        <w:right w:val="none" w:sz="0" w:space="0" w:color="auto"/>
      </w:divBdr>
    </w:div>
    <w:div w:id="303433645">
      <w:bodyDiv w:val="1"/>
      <w:marLeft w:val="0"/>
      <w:marRight w:val="0"/>
      <w:marTop w:val="0"/>
      <w:marBottom w:val="0"/>
      <w:divBdr>
        <w:top w:val="none" w:sz="0" w:space="0" w:color="auto"/>
        <w:left w:val="none" w:sz="0" w:space="0" w:color="auto"/>
        <w:bottom w:val="none" w:sz="0" w:space="0" w:color="auto"/>
        <w:right w:val="none" w:sz="0" w:space="0" w:color="auto"/>
      </w:divBdr>
    </w:div>
    <w:div w:id="475799809">
      <w:bodyDiv w:val="1"/>
      <w:marLeft w:val="0"/>
      <w:marRight w:val="0"/>
      <w:marTop w:val="0"/>
      <w:marBottom w:val="0"/>
      <w:divBdr>
        <w:top w:val="none" w:sz="0" w:space="0" w:color="auto"/>
        <w:left w:val="none" w:sz="0" w:space="0" w:color="auto"/>
        <w:bottom w:val="none" w:sz="0" w:space="0" w:color="auto"/>
        <w:right w:val="none" w:sz="0" w:space="0" w:color="auto"/>
      </w:divBdr>
    </w:div>
    <w:div w:id="600140970">
      <w:bodyDiv w:val="1"/>
      <w:marLeft w:val="0"/>
      <w:marRight w:val="0"/>
      <w:marTop w:val="0"/>
      <w:marBottom w:val="0"/>
      <w:divBdr>
        <w:top w:val="none" w:sz="0" w:space="0" w:color="auto"/>
        <w:left w:val="none" w:sz="0" w:space="0" w:color="auto"/>
        <w:bottom w:val="none" w:sz="0" w:space="0" w:color="auto"/>
        <w:right w:val="none" w:sz="0" w:space="0" w:color="auto"/>
      </w:divBdr>
    </w:div>
    <w:div w:id="707606786">
      <w:bodyDiv w:val="1"/>
      <w:marLeft w:val="0"/>
      <w:marRight w:val="0"/>
      <w:marTop w:val="0"/>
      <w:marBottom w:val="0"/>
      <w:divBdr>
        <w:top w:val="none" w:sz="0" w:space="0" w:color="auto"/>
        <w:left w:val="none" w:sz="0" w:space="0" w:color="auto"/>
        <w:bottom w:val="none" w:sz="0" w:space="0" w:color="auto"/>
        <w:right w:val="none" w:sz="0" w:space="0" w:color="auto"/>
      </w:divBdr>
    </w:div>
    <w:div w:id="738602025">
      <w:bodyDiv w:val="1"/>
      <w:marLeft w:val="0"/>
      <w:marRight w:val="0"/>
      <w:marTop w:val="0"/>
      <w:marBottom w:val="0"/>
      <w:divBdr>
        <w:top w:val="none" w:sz="0" w:space="0" w:color="auto"/>
        <w:left w:val="none" w:sz="0" w:space="0" w:color="auto"/>
        <w:bottom w:val="none" w:sz="0" w:space="0" w:color="auto"/>
        <w:right w:val="none" w:sz="0" w:space="0" w:color="auto"/>
      </w:divBdr>
    </w:div>
    <w:div w:id="864370643">
      <w:bodyDiv w:val="1"/>
      <w:marLeft w:val="0"/>
      <w:marRight w:val="0"/>
      <w:marTop w:val="0"/>
      <w:marBottom w:val="0"/>
      <w:divBdr>
        <w:top w:val="none" w:sz="0" w:space="0" w:color="auto"/>
        <w:left w:val="none" w:sz="0" w:space="0" w:color="auto"/>
        <w:bottom w:val="none" w:sz="0" w:space="0" w:color="auto"/>
        <w:right w:val="none" w:sz="0" w:space="0" w:color="auto"/>
      </w:divBdr>
    </w:div>
    <w:div w:id="895314766">
      <w:bodyDiv w:val="1"/>
      <w:marLeft w:val="0"/>
      <w:marRight w:val="0"/>
      <w:marTop w:val="0"/>
      <w:marBottom w:val="0"/>
      <w:divBdr>
        <w:top w:val="none" w:sz="0" w:space="0" w:color="auto"/>
        <w:left w:val="none" w:sz="0" w:space="0" w:color="auto"/>
        <w:bottom w:val="none" w:sz="0" w:space="0" w:color="auto"/>
        <w:right w:val="none" w:sz="0" w:space="0" w:color="auto"/>
      </w:divBdr>
    </w:div>
    <w:div w:id="923494205">
      <w:bodyDiv w:val="1"/>
      <w:marLeft w:val="0"/>
      <w:marRight w:val="0"/>
      <w:marTop w:val="0"/>
      <w:marBottom w:val="0"/>
      <w:divBdr>
        <w:top w:val="none" w:sz="0" w:space="0" w:color="auto"/>
        <w:left w:val="none" w:sz="0" w:space="0" w:color="auto"/>
        <w:bottom w:val="none" w:sz="0" w:space="0" w:color="auto"/>
        <w:right w:val="none" w:sz="0" w:space="0" w:color="auto"/>
      </w:divBdr>
    </w:div>
    <w:div w:id="993222043">
      <w:bodyDiv w:val="1"/>
      <w:marLeft w:val="0"/>
      <w:marRight w:val="0"/>
      <w:marTop w:val="0"/>
      <w:marBottom w:val="0"/>
      <w:divBdr>
        <w:top w:val="none" w:sz="0" w:space="0" w:color="auto"/>
        <w:left w:val="none" w:sz="0" w:space="0" w:color="auto"/>
        <w:bottom w:val="none" w:sz="0" w:space="0" w:color="auto"/>
        <w:right w:val="none" w:sz="0" w:space="0" w:color="auto"/>
      </w:divBdr>
    </w:div>
    <w:div w:id="1196042236">
      <w:bodyDiv w:val="1"/>
      <w:marLeft w:val="0"/>
      <w:marRight w:val="0"/>
      <w:marTop w:val="0"/>
      <w:marBottom w:val="0"/>
      <w:divBdr>
        <w:top w:val="none" w:sz="0" w:space="0" w:color="auto"/>
        <w:left w:val="none" w:sz="0" w:space="0" w:color="auto"/>
        <w:bottom w:val="none" w:sz="0" w:space="0" w:color="auto"/>
        <w:right w:val="none" w:sz="0" w:space="0" w:color="auto"/>
      </w:divBdr>
    </w:div>
    <w:div w:id="1222793760">
      <w:bodyDiv w:val="1"/>
      <w:marLeft w:val="0"/>
      <w:marRight w:val="0"/>
      <w:marTop w:val="0"/>
      <w:marBottom w:val="0"/>
      <w:divBdr>
        <w:top w:val="none" w:sz="0" w:space="0" w:color="auto"/>
        <w:left w:val="none" w:sz="0" w:space="0" w:color="auto"/>
        <w:bottom w:val="none" w:sz="0" w:space="0" w:color="auto"/>
        <w:right w:val="none" w:sz="0" w:space="0" w:color="auto"/>
      </w:divBdr>
    </w:div>
    <w:div w:id="1244488932">
      <w:bodyDiv w:val="1"/>
      <w:marLeft w:val="0"/>
      <w:marRight w:val="0"/>
      <w:marTop w:val="0"/>
      <w:marBottom w:val="0"/>
      <w:divBdr>
        <w:top w:val="none" w:sz="0" w:space="0" w:color="auto"/>
        <w:left w:val="none" w:sz="0" w:space="0" w:color="auto"/>
        <w:bottom w:val="none" w:sz="0" w:space="0" w:color="auto"/>
        <w:right w:val="none" w:sz="0" w:space="0" w:color="auto"/>
      </w:divBdr>
    </w:div>
    <w:div w:id="1526405090">
      <w:bodyDiv w:val="1"/>
      <w:marLeft w:val="0"/>
      <w:marRight w:val="0"/>
      <w:marTop w:val="0"/>
      <w:marBottom w:val="0"/>
      <w:divBdr>
        <w:top w:val="none" w:sz="0" w:space="0" w:color="auto"/>
        <w:left w:val="none" w:sz="0" w:space="0" w:color="auto"/>
        <w:bottom w:val="none" w:sz="0" w:space="0" w:color="auto"/>
        <w:right w:val="none" w:sz="0" w:space="0" w:color="auto"/>
      </w:divBdr>
    </w:div>
    <w:div w:id="1540238383">
      <w:bodyDiv w:val="1"/>
      <w:marLeft w:val="0"/>
      <w:marRight w:val="0"/>
      <w:marTop w:val="0"/>
      <w:marBottom w:val="0"/>
      <w:divBdr>
        <w:top w:val="none" w:sz="0" w:space="0" w:color="auto"/>
        <w:left w:val="none" w:sz="0" w:space="0" w:color="auto"/>
        <w:bottom w:val="none" w:sz="0" w:space="0" w:color="auto"/>
        <w:right w:val="none" w:sz="0" w:space="0" w:color="auto"/>
      </w:divBdr>
    </w:div>
    <w:div w:id="1586067366">
      <w:bodyDiv w:val="1"/>
      <w:marLeft w:val="0"/>
      <w:marRight w:val="0"/>
      <w:marTop w:val="0"/>
      <w:marBottom w:val="0"/>
      <w:divBdr>
        <w:top w:val="none" w:sz="0" w:space="0" w:color="auto"/>
        <w:left w:val="none" w:sz="0" w:space="0" w:color="auto"/>
        <w:bottom w:val="none" w:sz="0" w:space="0" w:color="auto"/>
        <w:right w:val="none" w:sz="0" w:space="0" w:color="auto"/>
      </w:divBdr>
    </w:div>
    <w:div w:id="1623805232">
      <w:bodyDiv w:val="1"/>
      <w:marLeft w:val="0"/>
      <w:marRight w:val="0"/>
      <w:marTop w:val="0"/>
      <w:marBottom w:val="0"/>
      <w:divBdr>
        <w:top w:val="none" w:sz="0" w:space="0" w:color="auto"/>
        <w:left w:val="none" w:sz="0" w:space="0" w:color="auto"/>
        <w:bottom w:val="none" w:sz="0" w:space="0" w:color="auto"/>
        <w:right w:val="none" w:sz="0" w:space="0" w:color="auto"/>
      </w:divBdr>
    </w:div>
    <w:div w:id="1769697649">
      <w:bodyDiv w:val="1"/>
      <w:marLeft w:val="0"/>
      <w:marRight w:val="0"/>
      <w:marTop w:val="0"/>
      <w:marBottom w:val="0"/>
      <w:divBdr>
        <w:top w:val="none" w:sz="0" w:space="0" w:color="auto"/>
        <w:left w:val="none" w:sz="0" w:space="0" w:color="auto"/>
        <w:bottom w:val="none" w:sz="0" w:space="0" w:color="auto"/>
        <w:right w:val="none" w:sz="0" w:space="0" w:color="auto"/>
      </w:divBdr>
    </w:div>
    <w:div w:id="1778520081">
      <w:bodyDiv w:val="1"/>
      <w:marLeft w:val="0"/>
      <w:marRight w:val="0"/>
      <w:marTop w:val="0"/>
      <w:marBottom w:val="0"/>
      <w:divBdr>
        <w:top w:val="none" w:sz="0" w:space="0" w:color="auto"/>
        <w:left w:val="none" w:sz="0" w:space="0" w:color="auto"/>
        <w:bottom w:val="none" w:sz="0" w:space="0" w:color="auto"/>
        <w:right w:val="none" w:sz="0" w:space="0" w:color="auto"/>
      </w:divBdr>
    </w:div>
    <w:div w:id="1788230667">
      <w:bodyDiv w:val="1"/>
      <w:marLeft w:val="0"/>
      <w:marRight w:val="0"/>
      <w:marTop w:val="0"/>
      <w:marBottom w:val="0"/>
      <w:divBdr>
        <w:top w:val="none" w:sz="0" w:space="0" w:color="auto"/>
        <w:left w:val="none" w:sz="0" w:space="0" w:color="auto"/>
        <w:bottom w:val="none" w:sz="0" w:space="0" w:color="auto"/>
        <w:right w:val="none" w:sz="0" w:space="0" w:color="auto"/>
      </w:divBdr>
    </w:div>
    <w:div w:id="1832136302">
      <w:bodyDiv w:val="1"/>
      <w:marLeft w:val="0"/>
      <w:marRight w:val="0"/>
      <w:marTop w:val="0"/>
      <w:marBottom w:val="0"/>
      <w:divBdr>
        <w:top w:val="none" w:sz="0" w:space="0" w:color="auto"/>
        <w:left w:val="none" w:sz="0" w:space="0" w:color="auto"/>
        <w:bottom w:val="none" w:sz="0" w:space="0" w:color="auto"/>
        <w:right w:val="none" w:sz="0" w:space="0" w:color="auto"/>
      </w:divBdr>
    </w:div>
    <w:div w:id="1879857722">
      <w:bodyDiv w:val="1"/>
      <w:marLeft w:val="0"/>
      <w:marRight w:val="0"/>
      <w:marTop w:val="0"/>
      <w:marBottom w:val="0"/>
      <w:divBdr>
        <w:top w:val="none" w:sz="0" w:space="0" w:color="auto"/>
        <w:left w:val="none" w:sz="0" w:space="0" w:color="auto"/>
        <w:bottom w:val="none" w:sz="0" w:space="0" w:color="auto"/>
        <w:right w:val="none" w:sz="0" w:space="0" w:color="auto"/>
      </w:divBdr>
    </w:div>
    <w:div w:id="1888449399">
      <w:bodyDiv w:val="1"/>
      <w:marLeft w:val="0"/>
      <w:marRight w:val="0"/>
      <w:marTop w:val="0"/>
      <w:marBottom w:val="0"/>
      <w:divBdr>
        <w:top w:val="none" w:sz="0" w:space="0" w:color="auto"/>
        <w:left w:val="none" w:sz="0" w:space="0" w:color="auto"/>
        <w:bottom w:val="none" w:sz="0" w:space="0" w:color="auto"/>
        <w:right w:val="none" w:sz="0" w:space="0" w:color="auto"/>
      </w:divBdr>
    </w:div>
    <w:div w:id="2009868755">
      <w:bodyDiv w:val="1"/>
      <w:marLeft w:val="0"/>
      <w:marRight w:val="0"/>
      <w:marTop w:val="0"/>
      <w:marBottom w:val="0"/>
      <w:divBdr>
        <w:top w:val="none" w:sz="0" w:space="0" w:color="auto"/>
        <w:left w:val="none" w:sz="0" w:space="0" w:color="auto"/>
        <w:bottom w:val="none" w:sz="0" w:space="0" w:color="auto"/>
        <w:right w:val="none" w:sz="0" w:space="0" w:color="auto"/>
      </w:divBdr>
    </w:div>
    <w:div w:id="2052682506">
      <w:bodyDiv w:val="1"/>
      <w:marLeft w:val="0"/>
      <w:marRight w:val="0"/>
      <w:marTop w:val="0"/>
      <w:marBottom w:val="0"/>
      <w:divBdr>
        <w:top w:val="none" w:sz="0" w:space="0" w:color="auto"/>
        <w:left w:val="none" w:sz="0" w:space="0" w:color="auto"/>
        <w:bottom w:val="none" w:sz="0" w:space="0" w:color="auto"/>
        <w:right w:val="none" w:sz="0" w:space="0" w:color="auto"/>
      </w:divBdr>
    </w:div>
    <w:div w:id="2101172127">
      <w:bodyDiv w:val="1"/>
      <w:marLeft w:val="0"/>
      <w:marRight w:val="0"/>
      <w:marTop w:val="0"/>
      <w:marBottom w:val="0"/>
      <w:divBdr>
        <w:top w:val="none" w:sz="0" w:space="0" w:color="auto"/>
        <w:left w:val="none" w:sz="0" w:space="0" w:color="auto"/>
        <w:bottom w:val="none" w:sz="0" w:space="0" w:color="auto"/>
        <w:right w:val="none" w:sz="0" w:space="0" w:color="auto"/>
      </w:divBdr>
    </w:div>
    <w:div w:id="213918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mb.plavsostav.ru/eik-obespechenie-bezopasnosti-plavaniya-i-gotovnost-k-deystviyam-v-avariynykh-situaciyakh-na-sudn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6F080-C943-4C46-8558-23CC5C27E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66</Pages>
  <Words>18533</Words>
  <Characters>105641</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Желонкина Ольга Кимовна</dc:creator>
  <cp:lastModifiedBy>Tonya</cp:lastModifiedBy>
  <cp:revision>6</cp:revision>
  <cp:lastPrinted>2025-06-04T07:26:00Z</cp:lastPrinted>
  <dcterms:created xsi:type="dcterms:W3CDTF">2025-08-25T20:38:00Z</dcterms:created>
  <dcterms:modified xsi:type="dcterms:W3CDTF">2025-08-26T09:20:00Z</dcterms:modified>
</cp:coreProperties>
</file>