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093DF"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42858869"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17CEF90B" w14:textId="77777777" w:rsidR="00064407" w:rsidRPr="001C33BF" w:rsidRDefault="00064407" w:rsidP="00252FFB">
      <w:pPr>
        <w:jc w:val="center"/>
        <w:rPr>
          <w:rFonts w:ascii="Times New Roman" w:hAnsi="Times New Roman" w:cs="Times New Roman"/>
          <w:b/>
          <w:bCs/>
          <w:sz w:val="24"/>
          <w:szCs w:val="24"/>
        </w:rPr>
      </w:pPr>
    </w:p>
    <w:p w14:paraId="7A34C6C0"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5B9B6F3"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50AC6437" w14:textId="77777777" w:rsidR="00064407" w:rsidRPr="001C33BF" w:rsidRDefault="00064407" w:rsidP="00252FFB">
      <w:pPr>
        <w:jc w:val="center"/>
        <w:rPr>
          <w:rFonts w:ascii="Times New Roman" w:hAnsi="Times New Roman" w:cs="Times New Roman"/>
          <w:b/>
          <w:sz w:val="24"/>
          <w:szCs w:val="24"/>
        </w:rPr>
      </w:pPr>
    </w:p>
    <w:p w14:paraId="008D66F4" w14:textId="77777777" w:rsidR="00064407" w:rsidRDefault="00064407" w:rsidP="00252FFB">
      <w:pPr>
        <w:jc w:val="center"/>
        <w:rPr>
          <w:rFonts w:ascii="Times New Roman" w:hAnsi="Times New Roman" w:cs="Times New Roman"/>
          <w:b/>
          <w:sz w:val="24"/>
          <w:szCs w:val="24"/>
        </w:rPr>
      </w:pPr>
    </w:p>
    <w:p w14:paraId="4BB3515E" w14:textId="77777777" w:rsidR="00064407" w:rsidRDefault="00064407" w:rsidP="00252FFB">
      <w:pPr>
        <w:rPr>
          <w:rFonts w:ascii="Times New Roman" w:hAnsi="Times New Roman" w:cs="Times New Roman"/>
          <w:b/>
          <w:sz w:val="24"/>
          <w:szCs w:val="24"/>
        </w:rPr>
      </w:pPr>
    </w:p>
    <w:p w14:paraId="39455BDE"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4E214FD" w14:textId="77777777" w:rsidR="00064407" w:rsidRPr="00DC5B17" w:rsidRDefault="00064407" w:rsidP="00252FFB">
      <w:pPr>
        <w:jc w:val="center"/>
        <w:rPr>
          <w:rFonts w:ascii="Times New Roman" w:hAnsi="Times New Roman" w:cs="Times New Roman"/>
          <w:iCs/>
          <w:sz w:val="24"/>
          <w:szCs w:val="24"/>
        </w:rPr>
      </w:pPr>
      <w:r w:rsidRPr="00DC5B17">
        <w:rPr>
          <w:rFonts w:ascii="Times New Roman" w:eastAsia="Calibri" w:hAnsi="Times New Roman" w:cs="Times New Roman"/>
          <w:sz w:val="24"/>
          <w:szCs w:val="24"/>
        </w:rPr>
        <w:t>подготовки квали</w:t>
      </w:r>
      <w:r w:rsidR="00DC5B17" w:rsidRPr="00DC5B17">
        <w:rPr>
          <w:rFonts w:ascii="Times New Roman" w:eastAsia="Calibri" w:hAnsi="Times New Roman" w:cs="Times New Roman"/>
          <w:sz w:val="24"/>
          <w:szCs w:val="24"/>
        </w:rPr>
        <w:t>фицированных рабочих, служащих</w:t>
      </w:r>
      <w:r w:rsidRPr="00DC5B17">
        <w:rPr>
          <w:rFonts w:ascii="Times New Roman" w:eastAsia="Calibri" w:hAnsi="Times New Roman" w:cs="Times New Roman"/>
          <w:sz w:val="24"/>
          <w:szCs w:val="24"/>
        </w:rPr>
        <w:br/>
      </w:r>
    </w:p>
    <w:p w14:paraId="604BF05F" w14:textId="77777777" w:rsidR="000953A0" w:rsidRPr="00711B29" w:rsidRDefault="00DC5B17" w:rsidP="00252FFB">
      <w:pPr>
        <w:jc w:val="center"/>
        <w:rPr>
          <w:rFonts w:ascii="Times New Roman" w:eastAsia="Calibri" w:hAnsi="Times New Roman" w:cs="Times New Roman"/>
          <w:b/>
          <w:sz w:val="24"/>
          <w:szCs w:val="24"/>
        </w:rPr>
      </w:pPr>
      <w:r w:rsidRPr="00DC5B17">
        <w:rPr>
          <w:rFonts w:ascii="Times New Roman" w:eastAsia="Calibri" w:hAnsi="Times New Roman" w:cs="Times New Roman"/>
          <w:b/>
          <w:iCs/>
          <w:sz w:val="24"/>
          <w:szCs w:val="24"/>
        </w:rPr>
        <w:t>Профессия</w:t>
      </w:r>
      <w:r w:rsidR="00175EC9" w:rsidRPr="0015784E">
        <w:rPr>
          <w:rFonts w:ascii="Times New Roman" w:eastAsia="Calibri" w:hAnsi="Times New Roman" w:cs="Times New Roman"/>
          <w:b/>
          <w:i/>
          <w:iCs/>
          <w:color w:val="2F5496" w:themeColor="accent1" w:themeShade="BF"/>
          <w:sz w:val="24"/>
          <w:szCs w:val="24"/>
        </w:rPr>
        <w:br/>
      </w:r>
      <w:r w:rsidR="00164315">
        <w:rPr>
          <w:rFonts w:ascii="Times New Roman" w:eastAsia="Times New Roman" w:hAnsi="Times New Roman" w:cs="Times New Roman"/>
          <w:sz w:val="24"/>
          <w:szCs w:val="24"/>
          <w:lang w:eastAsia="zh-CN"/>
        </w:rPr>
        <w:t>26.01.09 Моторист судовой</w:t>
      </w:r>
    </w:p>
    <w:p w14:paraId="5C514AC5" w14:textId="77777777" w:rsidR="00064407" w:rsidRDefault="00064407" w:rsidP="00DC5B17">
      <w:pPr>
        <w:jc w:val="both"/>
        <w:rPr>
          <w:rFonts w:ascii="Times New Roman" w:eastAsia="Calibri" w:hAnsi="Times New Roman" w:cs="Times New Roman"/>
          <w:bCs/>
          <w:i/>
        </w:rPr>
      </w:pPr>
      <w:r w:rsidRPr="00711B29">
        <w:rPr>
          <w:rFonts w:ascii="Times New Roman" w:eastAsia="Calibri" w:hAnsi="Times New Roman" w:cs="Times New Roman"/>
          <w:bCs/>
          <w:i/>
        </w:rPr>
        <w:t xml:space="preserve">                                           </w:t>
      </w:r>
    </w:p>
    <w:p w14:paraId="35AE54BD" w14:textId="77777777" w:rsidR="00DC5B17" w:rsidRPr="00711B29" w:rsidRDefault="00DC5B17" w:rsidP="00DC5B17">
      <w:pPr>
        <w:jc w:val="both"/>
        <w:rPr>
          <w:rFonts w:ascii="Times New Roman" w:eastAsia="Calibri" w:hAnsi="Times New Roman" w:cs="Times New Roman"/>
          <w:bCs/>
          <w:i/>
        </w:rPr>
      </w:pPr>
    </w:p>
    <w:p w14:paraId="7BF5A315" w14:textId="77777777" w:rsidR="00064407" w:rsidRPr="00711B29" w:rsidRDefault="00064407" w:rsidP="00252FFB">
      <w:pPr>
        <w:jc w:val="center"/>
        <w:rPr>
          <w:rFonts w:ascii="Times New Roman" w:eastAsia="Calibri" w:hAnsi="Times New Roman" w:cs="Times New Roman"/>
          <w:i/>
          <w:sz w:val="24"/>
          <w:szCs w:val="24"/>
        </w:rPr>
      </w:pPr>
    </w:p>
    <w:p w14:paraId="197E6753"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14E9706" w14:textId="77777777" w:rsidR="00064407" w:rsidRPr="001C33BF" w:rsidRDefault="00064407" w:rsidP="00252FFB">
      <w:pPr>
        <w:jc w:val="center"/>
        <w:rPr>
          <w:rFonts w:ascii="Times New Roman" w:hAnsi="Times New Roman" w:cs="Times New Roman"/>
          <w:sz w:val="24"/>
          <w:szCs w:val="24"/>
        </w:rPr>
      </w:pPr>
    </w:p>
    <w:p w14:paraId="5F0479AD" w14:textId="77777777" w:rsidR="00064407" w:rsidRPr="001C33BF" w:rsidRDefault="00064407" w:rsidP="00252FFB">
      <w:pPr>
        <w:jc w:val="center"/>
        <w:rPr>
          <w:rFonts w:ascii="Times New Roman" w:hAnsi="Times New Roman" w:cs="Times New Roman"/>
          <w:sz w:val="24"/>
          <w:szCs w:val="24"/>
        </w:rPr>
      </w:pPr>
    </w:p>
    <w:p w14:paraId="49BCBA0A" w14:textId="77777777" w:rsidR="00064407" w:rsidRPr="001C33BF" w:rsidRDefault="00DC5B17" w:rsidP="00252FFB">
      <w:pPr>
        <w:jc w:val="center"/>
        <w:rPr>
          <w:rFonts w:ascii="Times New Roman" w:hAnsi="Times New Roman" w:cs="Times New Roman"/>
          <w:b/>
          <w:sz w:val="24"/>
          <w:szCs w:val="24"/>
        </w:rPr>
      </w:pPr>
      <w:r>
        <w:rPr>
          <w:rFonts w:ascii="Times New Roman" w:hAnsi="Times New Roman" w:cs="Times New Roman"/>
          <w:b/>
          <w:sz w:val="24"/>
          <w:szCs w:val="24"/>
        </w:rPr>
        <w:t>Квалификация</w:t>
      </w:r>
      <w:r w:rsidR="00064407" w:rsidRPr="001C33BF">
        <w:rPr>
          <w:rFonts w:ascii="Times New Roman" w:hAnsi="Times New Roman" w:cs="Times New Roman"/>
          <w:b/>
          <w:sz w:val="24"/>
          <w:szCs w:val="24"/>
        </w:rPr>
        <w:t xml:space="preserve"> выпускника</w:t>
      </w:r>
    </w:p>
    <w:p w14:paraId="6839E374" w14:textId="77777777" w:rsidR="00175EC9" w:rsidRPr="00937343" w:rsidRDefault="00164315" w:rsidP="00252FFB">
      <w:pPr>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zh-CN"/>
        </w:rPr>
        <w:t>Моторист судовой</w:t>
      </w:r>
    </w:p>
    <w:p w14:paraId="0FD7C078" w14:textId="77777777" w:rsidR="00064407" w:rsidRDefault="00064407" w:rsidP="00252FFB">
      <w:pPr>
        <w:jc w:val="center"/>
        <w:rPr>
          <w:rFonts w:ascii="Times New Roman" w:eastAsia="Calibri" w:hAnsi="Times New Roman" w:cs="Times New Roman"/>
          <w:i/>
          <w:sz w:val="20"/>
          <w:szCs w:val="24"/>
        </w:rPr>
      </w:pPr>
    </w:p>
    <w:p w14:paraId="62FF8193" w14:textId="77777777" w:rsidR="00DC5B17" w:rsidRPr="001C33BF" w:rsidRDefault="00DC5B17" w:rsidP="00252FFB">
      <w:pPr>
        <w:jc w:val="center"/>
        <w:rPr>
          <w:rFonts w:ascii="Times New Roman" w:hAnsi="Times New Roman" w:cs="Times New Roman"/>
          <w:bCs/>
          <w:i/>
          <w:sz w:val="24"/>
          <w:szCs w:val="24"/>
        </w:rPr>
      </w:pPr>
    </w:p>
    <w:p w14:paraId="7F1AD744" w14:textId="77777777" w:rsidR="00064407" w:rsidRPr="001C33BF" w:rsidRDefault="00064407" w:rsidP="00252FFB">
      <w:pPr>
        <w:rPr>
          <w:rFonts w:ascii="Times New Roman" w:hAnsi="Times New Roman" w:cs="Times New Roman"/>
          <w:sz w:val="24"/>
          <w:szCs w:val="24"/>
        </w:rPr>
      </w:pPr>
    </w:p>
    <w:p w14:paraId="43C13700" w14:textId="77777777" w:rsidR="00064407" w:rsidRPr="001C33BF" w:rsidRDefault="00064407" w:rsidP="00252FFB">
      <w:pPr>
        <w:rPr>
          <w:rFonts w:ascii="Times New Roman" w:hAnsi="Times New Roman" w:cs="Times New Roman"/>
          <w:sz w:val="24"/>
          <w:szCs w:val="24"/>
        </w:rPr>
      </w:pPr>
    </w:p>
    <w:p w14:paraId="6667D908" w14:textId="77777777" w:rsidR="00064407" w:rsidRDefault="00064407" w:rsidP="00252FFB">
      <w:pPr>
        <w:rPr>
          <w:rFonts w:ascii="Times New Roman" w:hAnsi="Times New Roman" w:cs="Times New Roman"/>
          <w:sz w:val="24"/>
          <w:szCs w:val="24"/>
        </w:rPr>
      </w:pPr>
    </w:p>
    <w:p w14:paraId="38FE0689" w14:textId="77777777" w:rsidR="00AC5DA2" w:rsidRDefault="00AC5DA2" w:rsidP="00252FFB">
      <w:pPr>
        <w:rPr>
          <w:rFonts w:ascii="Times New Roman" w:hAnsi="Times New Roman" w:cs="Times New Roman"/>
          <w:sz w:val="24"/>
          <w:szCs w:val="24"/>
        </w:rPr>
      </w:pPr>
    </w:p>
    <w:p w14:paraId="044D8E90" w14:textId="77777777" w:rsidR="00AC5DA2" w:rsidRPr="001C33BF" w:rsidRDefault="00AC5DA2" w:rsidP="00252FFB">
      <w:pPr>
        <w:rPr>
          <w:rFonts w:ascii="Times New Roman" w:hAnsi="Times New Roman" w:cs="Times New Roman"/>
          <w:sz w:val="24"/>
          <w:szCs w:val="24"/>
        </w:rPr>
      </w:pPr>
    </w:p>
    <w:p w14:paraId="2E62E728" w14:textId="77777777" w:rsidR="00064407" w:rsidRPr="001C33BF" w:rsidRDefault="00064407" w:rsidP="00252FFB">
      <w:pPr>
        <w:rPr>
          <w:rFonts w:ascii="Times New Roman" w:hAnsi="Times New Roman" w:cs="Times New Roman"/>
          <w:sz w:val="24"/>
          <w:szCs w:val="24"/>
        </w:rPr>
      </w:pPr>
    </w:p>
    <w:p w14:paraId="234AAFE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70751370" w14:textId="77777777" w:rsidTr="00175EC9">
        <w:trPr>
          <w:trHeight w:val="625"/>
        </w:trPr>
        <w:tc>
          <w:tcPr>
            <w:tcW w:w="4253" w:type="dxa"/>
            <w:vMerge w:val="restart"/>
            <w:shd w:val="clear" w:color="auto" w:fill="auto"/>
          </w:tcPr>
          <w:p w14:paraId="034A86D0" w14:textId="58ED227E" w:rsidR="00BE3FDA" w:rsidRPr="004C53BD" w:rsidRDefault="00BE3FDA" w:rsidP="00252FFB">
            <w:pPr>
              <w:suppressAutoHyphens/>
              <w:rPr>
                <w:rFonts w:ascii="Times New Roman" w:eastAsia="Calibri" w:hAnsi="Times New Roman" w:cs="Times New Roman"/>
                <w:b/>
                <w:sz w:val="24"/>
                <w:szCs w:val="24"/>
              </w:rPr>
            </w:pPr>
            <w:r w:rsidRPr="004C53BD">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4C53BD">
              <w:rPr>
                <w:rFonts w:ascii="Times New Roman" w:hAnsi="Times New Roman"/>
                <w:b/>
                <w:sz w:val="24"/>
                <w:szCs w:val="24"/>
              </w:rPr>
              <w:t xml:space="preserve">в системе среднего профессионального образования </w:t>
            </w:r>
            <w:r w:rsidR="007243F6" w:rsidRPr="004C53BD">
              <w:rPr>
                <w:rFonts w:ascii="Times New Roman" w:hAnsi="Times New Roman"/>
                <w:b/>
                <w:sz w:val="24"/>
                <w:szCs w:val="24"/>
              </w:rPr>
              <w:br/>
            </w:r>
            <w:r w:rsidRPr="004C53BD">
              <w:rPr>
                <w:rFonts w:ascii="Times New Roman" w:eastAsia="Calibri" w:hAnsi="Times New Roman" w:cs="Times New Roman"/>
                <w:b/>
                <w:sz w:val="24"/>
                <w:szCs w:val="24"/>
              </w:rPr>
              <w:t xml:space="preserve">по УГПС </w:t>
            </w:r>
            <w:r w:rsidR="004C53BD" w:rsidRPr="004C53BD">
              <w:rPr>
                <w:rFonts w:ascii="Times New Roman" w:eastAsia="Calibri" w:hAnsi="Times New Roman" w:cs="Times New Roman"/>
                <w:b/>
                <w:sz w:val="24"/>
                <w:szCs w:val="24"/>
              </w:rPr>
              <w:t>26</w:t>
            </w:r>
            <w:r w:rsidR="006B24A9" w:rsidRPr="004C53BD">
              <w:rPr>
                <w:rFonts w:ascii="Times New Roman" w:eastAsia="Calibri" w:hAnsi="Times New Roman" w:cs="Times New Roman"/>
                <w:b/>
                <w:sz w:val="24"/>
                <w:szCs w:val="24"/>
              </w:rPr>
              <w:t>.00.00</w:t>
            </w:r>
            <w:r w:rsidR="005549D6" w:rsidRPr="004C53BD">
              <w:rPr>
                <w:rFonts w:ascii="Times New Roman" w:eastAsia="Calibri" w:hAnsi="Times New Roman" w:cs="Times New Roman"/>
                <w:b/>
                <w:sz w:val="24"/>
                <w:szCs w:val="24"/>
              </w:rPr>
              <w:t xml:space="preserve"> </w:t>
            </w:r>
            <w:r w:rsidR="00D96EA7" w:rsidRPr="00D96EA7">
              <w:rPr>
                <w:rFonts w:ascii="Times New Roman" w:hAnsi="Times New Roman"/>
                <w:b/>
                <w:sz w:val="24"/>
                <w:szCs w:val="24"/>
              </w:rPr>
              <w:t>Техника и технологии кораблестроения и водного транспорта</w:t>
            </w:r>
            <w:r w:rsidR="006B24A9" w:rsidRPr="004C53BD">
              <w:rPr>
                <w:rFonts w:ascii="Times New Roman" w:eastAsia="Calibri" w:hAnsi="Times New Roman" w:cs="Times New Roman"/>
                <w:b/>
                <w:sz w:val="24"/>
                <w:szCs w:val="24"/>
              </w:rPr>
              <w:t>:</w:t>
            </w:r>
          </w:p>
          <w:p w14:paraId="5D2289E4" w14:textId="77777777" w:rsidR="00BE3FDA" w:rsidRPr="004C53BD" w:rsidRDefault="00BE3FDA" w:rsidP="00252FFB">
            <w:pPr>
              <w:suppressAutoHyphens/>
              <w:rPr>
                <w:rFonts w:ascii="Times New Roman" w:eastAsia="Calibri" w:hAnsi="Times New Roman" w:cs="Times New Roman"/>
                <w:b/>
                <w:sz w:val="24"/>
                <w:szCs w:val="24"/>
              </w:rPr>
            </w:pPr>
          </w:p>
          <w:p w14:paraId="1110CFBE" w14:textId="77777777" w:rsidR="00BE3FDA" w:rsidRPr="004C53BD"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4CFE6352" w14:textId="77777777" w:rsidR="00BE3FDA" w:rsidRPr="00C248AF" w:rsidRDefault="00BE3FDA" w:rsidP="00252FFB">
            <w:pPr>
              <w:rPr>
                <w:rFonts w:ascii="Times New Roman" w:eastAsia="Calibri" w:hAnsi="Times New Roman" w:cs="Times New Roman"/>
                <w:sz w:val="24"/>
                <w:szCs w:val="24"/>
              </w:rPr>
            </w:pPr>
          </w:p>
          <w:p w14:paraId="56351C93" w14:textId="77777777" w:rsidR="00BE3FDA" w:rsidRDefault="00BE3FDA" w:rsidP="00252FFB">
            <w:pPr>
              <w:rPr>
                <w:rFonts w:ascii="Times New Roman" w:eastAsia="Calibri" w:hAnsi="Times New Roman" w:cs="Times New Roman"/>
                <w:i/>
                <w:iCs/>
                <w:sz w:val="24"/>
                <w:szCs w:val="24"/>
              </w:rPr>
            </w:pPr>
          </w:p>
          <w:p w14:paraId="4E9620CC" w14:textId="6294489F" w:rsidR="00BE3FDA" w:rsidRPr="00C248AF" w:rsidRDefault="00D94505" w:rsidP="00D94505">
            <w:pPr>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2/25-СПО от 14.1</w:t>
            </w:r>
            <w:r w:rsidR="00D96EA7">
              <w:rPr>
                <w:rFonts w:ascii="Times New Roman" w:eastAsia="Calibri" w:hAnsi="Times New Roman" w:cs="Times New Roman"/>
                <w:i/>
                <w:iCs/>
                <w:sz w:val="24"/>
                <w:szCs w:val="24"/>
              </w:rPr>
              <w:t>1</w:t>
            </w:r>
            <w:r>
              <w:rPr>
                <w:rFonts w:ascii="Times New Roman" w:eastAsia="Calibri" w:hAnsi="Times New Roman" w:cs="Times New Roman"/>
                <w:i/>
                <w:iCs/>
                <w:sz w:val="24"/>
                <w:szCs w:val="24"/>
              </w:rPr>
              <w:t>.2025</w:t>
            </w:r>
          </w:p>
        </w:tc>
      </w:tr>
      <w:tr w:rsidR="00BE3FDA" w:rsidRPr="00C248AF" w14:paraId="00EA635E" w14:textId="77777777" w:rsidTr="00175EC9">
        <w:trPr>
          <w:trHeight w:val="625"/>
        </w:trPr>
        <w:tc>
          <w:tcPr>
            <w:tcW w:w="4253" w:type="dxa"/>
            <w:vMerge/>
            <w:shd w:val="clear" w:color="auto" w:fill="auto"/>
          </w:tcPr>
          <w:p w14:paraId="5677AE04"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485BB2E2"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60BFDD9C" w14:textId="77777777" w:rsidTr="00175EC9">
        <w:trPr>
          <w:trHeight w:val="686"/>
        </w:trPr>
        <w:tc>
          <w:tcPr>
            <w:tcW w:w="4253" w:type="dxa"/>
            <w:vMerge w:val="restart"/>
            <w:shd w:val="clear" w:color="auto" w:fill="auto"/>
          </w:tcPr>
          <w:p w14:paraId="3AF2C9C4" w14:textId="77777777" w:rsidR="00BE3FDA" w:rsidRPr="00C8345A" w:rsidRDefault="00BE3FDA" w:rsidP="00252FFB">
            <w:pPr>
              <w:suppressAutoHyphens/>
              <w:rPr>
                <w:rFonts w:ascii="Times New Roman" w:eastAsia="Calibri" w:hAnsi="Times New Roman" w:cs="Times New Roman"/>
                <w:b/>
                <w:sz w:val="24"/>
                <w:szCs w:val="24"/>
              </w:rPr>
            </w:pPr>
          </w:p>
          <w:p w14:paraId="0F333C06"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3B926CA0"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7B5E03AC" w14:textId="538FE5CB" w:rsidR="00BE3FDA" w:rsidRPr="00C248AF" w:rsidRDefault="00D96EA7" w:rsidP="00D96EA7">
            <w:pPr>
              <w:jc w:val="center"/>
              <w:rPr>
                <w:rFonts w:ascii="Times New Roman" w:eastAsia="Calibri" w:hAnsi="Times New Roman" w:cs="Times New Roman"/>
                <w:sz w:val="24"/>
                <w:szCs w:val="24"/>
              </w:rPr>
            </w:pPr>
            <w:r>
              <w:rPr>
                <w:rFonts w:ascii="Times New Roman" w:eastAsia="Calibri" w:hAnsi="Times New Roman" w:cs="Times New Roman"/>
                <w:sz w:val="24"/>
                <w:szCs w:val="24"/>
              </w:rPr>
              <w:t>156</w:t>
            </w:r>
          </w:p>
        </w:tc>
      </w:tr>
      <w:tr w:rsidR="00BE3FDA" w:rsidRPr="00C248AF" w14:paraId="7844DCC5" w14:textId="77777777" w:rsidTr="00175EC9">
        <w:trPr>
          <w:trHeight w:val="435"/>
        </w:trPr>
        <w:tc>
          <w:tcPr>
            <w:tcW w:w="4253" w:type="dxa"/>
            <w:vMerge/>
            <w:shd w:val="clear" w:color="auto" w:fill="auto"/>
          </w:tcPr>
          <w:p w14:paraId="3BA59AE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5B33E1E9"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706E939D" w14:textId="77777777" w:rsidR="00BE3FDA" w:rsidRDefault="00BE3FDA" w:rsidP="00252FFB">
            <w:pPr>
              <w:rPr>
                <w:rFonts w:ascii="Times New Roman" w:eastAsia="Calibri" w:hAnsi="Times New Roman" w:cs="Times New Roman"/>
              </w:rPr>
            </w:pPr>
          </w:p>
          <w:p w14:paraId="61CE01B9" w14:textId="77777777" w:rsidR="00D96EA7" w:rsidRPr="00D96EA7" w:rsidRDefault="00D96EA7" w:rsidP="00D96EA7">
            <w:pPr>
              <w:jc w:val="center"/>
              <w:rPr>
                <w:rFonts w:ascii="Times New Roman" w:eastAsia="Calibri" w:hAnsi="Times New Roman" w:cs="Times New Roman"/>
              </w:rPr>
            </w:pPr>
            <w:r w:rsidRPr="00D96EA7">
              <w:rPr>
                <w:rFonts w:ascii="Times New Roman" w:eastAsia="Calibri" w:hAnsi="Times New Roman" w:cs="Times New Roman"/>
              </w:rPr>
              <w:t xml:space="preserve">Приказ ФГБОУ ДПО ИРПО </w:t>
            </w:r>
          </w:p>
          <w:p w14:paraId="5D21E46C" w14:textId="37250148" w:rsidR="00BE3FDA" w:rsidRPr="00550A3F" w:rsidRDefault="00D96EA7" w:rsidP="00D96EA7">
            <w:pPr>
              <w:jc w:val="center"/>
              <w:rPr>
                <w:rFonts w:ascii="Times New Roman" w:eastAsia="Calibri" w:hAnsi="Times New Roman" w:cs="Times New Roman"/>
                <w:sz w:val="20"/>
                <w:szCs w:val="20"/>
              </w:rPr>
            </w:pPr>
            <w:r w:rsidRPr="00D96EA7">
              <w:rPr>
                <w:rFonts w:ascii="Times New Roman" w:eastAsia="Calibri" w:hAnsi="Times New Roman" w:cs="Times New Roman"/>
              </w:rPr>
              <w:t>№ 01-09-681/2025 от 24.12.2025</w:t>
            </w:r>
          </w:p>
        </w:tc>
      </w:tr>
      <w:tr w:rsidR="00BE3FDA" w:rsidRPr="00C248AF" w14:paraId="09B9E3E8" w14:textId="77777777" w:rsidTr="00175EC9">
        <w:trPr>
          <w:trHeight w:val="434"/>
        </w:trPr>
        <w:tc>
          <w:tcPr>
            <w:tcW w:w="4253" w:type="dxa"/>
            <w:vMerge/>
            <w:shd w:val="clear" w:color="auto" w:fill="auto"/>
          </w:tcPr>
          <w:p w14:paraId="04D67418"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2308061"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B68E684" w14:textId="77777777" w:rsidR="00064407" w:rsidRDefault="00064407" w:rsidP="00252FFB">
      <w:pPr>
        <w:rPr>
          <w:rFonts w:ascii="Times New Roman" w:eastAsia="Calibri" w:hAnsi="Times New Roman" w:cs="Times New Roman"/>
          <w:sz w:val="24"/>
          <w:szCs w:val="24"/>
        </w:rPr>
      </w:pPr>
    </w:p>
    <w:p w14:paraId="42602860" w14:textId="77777777" w:rsidR="00064407" w:rsidRDefault="00064407" w:rsidP="00252FFB">
      <w:pPr>
        <w:rPr>
          <w:rFonts w:ascii="Times New Roman" w:eastAsia="Calibri" w:hAnsi="Times New Roman" w:cs="Times New Roman"/>
          <w:sz w:val="24"/>
          <w:szCs w:val="24"/>
        </w:rPr>
      </w:pPr>
    </w:p>
    <w:p w14:paraId="7DF9BD38"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937343">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70DCFF15"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6932BEA4"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5AC876B6"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C91DD9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77F1BDA"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25C5E1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DC5B17" w:rsidRPr="007341D7" w14:paraId="5577CC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2EF9A4A" w14:textId="77777777" w:rsidR="00DC5B17" w:rsidRDefault="00DC5B17" w:rsidP="00DC5B17">
            <w:pPr>
              <w:widowControl w:val="0"/>
              <w:snapToGrid w:val="0"/>
              <w:rPr>
                <w:rFonts w:ascii="Times New Roman" w:hAnsi="Times New Roman"/>
                <w:sz w:val="24"/>
                <w:szCs w:val="24"/>
              </w:rPr>
            </w:pPr>
            <w:r>
              <w:rPr>
                <w:rFonts w:ascii="Times New Roman" w:hAnsi="Times New Roman"/>
                <w:sz w:val="24"/>
                <w:szCs w:val="24"/>
              </w:rPr>
              <w:t>Жердева</w:t>
            </w:r>
          </w:p>
          <w:p w14:paraId="2CFEE306" w14:textId="77777777" w:rsidR="00DC5B17" w:rsidRDefault="00DC5B17" w:rsidP="00DC5B17">
            <w:pPr>
              <w:widowControl w:val="0"/>
              <w:snapToGrid w:val="0"/>
              <w:rPr>
                <w:rFonts w:ascii="Times New Roman" w:hAnsi="Times New Roman"/>
                <w:sz w:val="24"/>
                <w:szCs w:val="24"/>
              </w:rPr>
            </w:pPr>
            <w:r>
              <w:rPr>
                <w:rFonts w:ascii="Times New Roman" w:hAnsi="Times New Roman"/>
                <w:sz w:val="24"/>
                <w:szCs w:val="24"/>
              </w:rPr>
              <w:t>Елена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958245C" w14:textId="77777777" w:rsidR="00DC5B17" w:rsidRDefault="00DC5B17" w:rsidP="00DC5B17">
            <w:pPr>
              <w:widowControl w:val="0"/>
              <w:snapToGrid w:val="0"/>
              <w:ind w:left="57"/>
              <w:rPr>
                <w:rFonts w:ascii="Times New Roman" w:hAnsi="Times New Roman"/>
                <w:sz w:val="24"/>
                <w:szCs w:val="24"/>
              </w:rPr>
            </w:pPr>
            <w:r>
              <w:rPr>
                <w:rFonts w:ascii="Times New Roman" w:hAnsi="Times New Roman"/>
                <w:sz w:val="24"/>
                <w:szCs w:val="24"/>
              </w:rPr>
              <w:t>Омский институт водного транспорта (филиал) ФГБОУ ВО «СГУВТ», начальник УМО СПО</w:t>
            </w:r>
          </w:p>
        </w:tc>
      </w:tr>
      <w:tr w:rsidR="00DC5B17" w:rsidRPr="007341D7" w14:paraId="4AD4FB2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FF47206" w14:textId="77777777" w:rsidR="00DC5B17" w:rsidRDefault="00DC5B17" w:rsidP="00DC5B17">
            <w:pPr>
              <w:widowControl w:val="0"/>
              <w:snapToGrid w:val="0"/>
              <w:jc w:val="both"/>
              <w:rPr>
                <w:rFonts w:ascii="Times New Roman" w:hAnsi="Times New Roman"/>
                <w:sz w:val="24"/>
                <w:szCs w:val="24"/>
              </w:rPr>
            </w:pPr>
            <w:r>
              <w:rPr>
                <w:rFonts w:ascii="Times New Roman" w:hAnsi="Times New Roman"/>
                <w:sz w:val="24"/>
                <w:szCs w:val="24"/>
              </w:rPr>
              <w:t>Иванов</w:t>
            </w:r>
          </w:p>
          <w:p w14:paraId="0FC73436" w14:textId="77777777" w:rsidR="00DC5B17" w:rsidRDefault="00DC5B17" w:rsidP="00DC5B17">
            <w:pPr>
              <w:widowControl w:val="0"/>
              <w:snapToGrid w:val="0"/>
              <w:jc w:val="both"/>
              <w:rPr>
                <w:rFonts w:ascii="Times New Roman" w:hAnsi="Times New Roman"/>
                <w:sz w:val="24"/>
                <w:szCs w:val="24"/>
              </w:rPr>
            </w:pPr>
            <w:r>
              <w:rPr>
                <w:rFonts w:ascii="Times New Roman" w:hAnsi="Times New Roman"/>
                <w:sz w:val="24"/>
                <w:szCs w:val="24"/>
              </w:rPr>
              <w:t>Михаил Александрович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82AC1F9" w14:textId="77777777" w:rsidR="00DC5B17" w:rsidRDefault="00DC5B17" w:rsidP="00DC5B17">
            <w:pPr>
              <w:pStyle w:val="afc"/>
              <w:widowControl w:val="0"/>
              <w:shd w:val="clear" w:color="auto" w:fill="FFFFFF"/>
              <w:spacing w:after="0"/>
            </w:pPr>
            <w:r>
              <w:rPr>
                <w:color w:val="000000"/>
              </w:rPr>
              <w:t>ООО Научно-производственная компания «Системы и технологии», начальник отдела ЧОУ дополнительного профессионального образования Учебно-тренажерный центр «Румб»</w:t>
            </w:r>
            <w:bookmarkStart w:id="2" w:name="_GoBack1"/>
            <w:bookmarkEnd w:id="2"/>
            <w:r>
              <w:rPr>
                <w:color w:val="000000"/>
              </w:rPr>
              <w:t>, преподаватель, к.т.н.,</w:t>
            </w:r>
          </w:p>
          <w:p w14:paraId="4B605CCD" w14:textId="77777777" w:rsidR="00DC5B17" w:rsidRDefault="00DC5B17" w:rsidP="00DC5B17">
            <w:pPr>
              <w:pStyle w:val="afc"/>
              <w:widowControl w:val="0"/>
              <w:shd w:val="clear" w:color="auto" w:fill="FFFFFF"/>
              <w:snapToGrid w:val="0"/>
              <w:spacing w:after="0"/>
            </w:pPr>
            <w:r>
              <w:rPr>
                <w:color w:val="000000"/>
              </w:rPr>
              <w:t xml:space="preserve">Председатель НМС 26.02.03 «Судовождение» ФУМО СПО по УГПС </w:t>
            </w:r>
            <w:r>
              <w:t xml:space="preserve">26.0.00 </w:t>
            </w:r>
            <w:proofErr w:type="spellStart"/>
            <w:r>
              <w:t>ТиТКиВТ</w:t>
            </w:r>
            <w:proofErr w:type="spellEnd"/>
          </w:p>
        </w:tc>
      </w:tr>
      <w:tr w:rsidR="00DC5B17" w:rsidRPr="007341D7" w14:paraId="4626C88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7B45A2A" w14:textId="77777777" w:rsidR="00DC5B17" w:rsidRDefault="00DC5B17" w:rsidP="00DC5B17">
            <w:pPr>
              <w:widowControl w:val="0"/>
              <w:snapToGrid w:val="0"/>
              <w:rPr>
                <w:rFonts w:ascii="Times New Roman" w:hAnsi="Times New Roman"/>
                <w:color w:val="000000"/>
                <w:sz w:val="24"/>
                <w:szCs w:val="24"/>
                <w:lang w:eastAsia="ru-RU"/>
              </w:rPr>
            </w:pPr>
            <w:proofErr w:type="spellStart"/>
            <w:r>
              <w:rPr>
                <w:rFonts w:ascii="Times New Roman" w:hAnsi="Times New Roman"/>
                <w:color w:val="000000"/>
                <w:sz w:val="24"/>
                <w:szCs w:val="24"/>
                <w:lang w:eastAsia="ru-RU"/>
              </w:rPr>
              <w:t>Лушкина</w:t>
            </w:r>
            <w:proofErr w:type="spellEnd"/>
          </w:p>
          <w:p w14:paraId="0CF3EA48" w14:textId="77777777" w:rsidR="00DC5B17" w:rsidRDefault="00DC5B17" w:rsidP="00DC5B17">
            <w:pPr>
              <w:widowControl w:val="0"/>
              <w:snapToGrid w:val="0"/>
              <w:rPr>
                <w:rFonts w:ascii="Times New Roman" w:hAnsi="Times New Roman"/>
                <w:color w:val="000000"/>
                <w:sz w:val="24"/>
                <w:szCs w:val="24"/>
                <w:lang w:eastAsia="ru-RU"/>
              </w:rPr>
            </w:pPr>
            <w:r>
              <w:rPr>
                <w:rFonts w:ascii="Times New Roman" w:hAnsi="Times New Roman"/>
                <w:color w:val="000000"/>
                <w:sz w:val="24"/>
                <w:szCs w:val="24"/>
                <w:lang w:eastAsia="ru-RU"/>
              </w:rPr>
              <w:t>Светлана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46F8AA7" w14:textId="77777777" w:rsidR="00DC5B17" w:rsidRDefault="00DC5B17" w:rsidP="00DC5B17">
            <w:pPr>
              <w:widowControl w:val="0"/>
              <w:snapToGrid w:val="0"/>
              <w:rPr>
                <w:rFonts w:ascii="Times New Roman" w:hAnsi="Times New Roman"/>
                <w:color w:val="000000"/>
                <w:sz w:val="24"/>
                <w:szCs w:val="24"/>
                <w:lang w:eastAsia="ru-RU"/>
              </w:rPr>
            </w:pPr>
            <w:r>
              <w:rPr>
                <w:rFonts w:ascii="Times New Roman" w:hAnsi="Times New Roman"/>
                <w:color w:val="000000"/>
                <w:sz w:val="24"/>
                <w:szCs w:val="24"/>
                <w:lang w:eastAsia="ru-RU"/>
              </w:rPr>
              <w:t>ГБПОУ «ВТВТ имени адмирала флота Н.Д. Сергеева», заведующая учебной частью</w:t>
            </w:r>
          </w:p>
        </w:tc>
      </w:tr>
      <w:tr w:rsidR="00DC5B17" w:rsidRPr="007341D7" w14:paraId="4F24813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8E72AFF"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Никишкин</w:t>
            </w:r>
          </w:p>
          <w:p w14:paraId="37695792"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Алексей Сергеевич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F515B32" w14:textId="77777777" w:rsidR="00DC5B17" w:rsidRDefault="00DC5B17" w:rsidP="00DC5B17">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Омский институт водного транспорта (филиал) ФГБОУ ВО «СГУВТ», заместитель директора по СПО</w:t>
            </w:r>
          </w:p>
        </w:tc>
      </w:tr>
    </w:tbl>
    <w:p w14:paraId="467E75C5" w14:textId="77777777" w:rsidR="00AE7156" w:rsidRDefault="00AE7156" w:rsidP="00252FFB">
      <w:pPr>
        <w:ind w:left="-142" w:firstLine="567"/>
        <w:rPr>
          <w:rFonts w:ascii="Times New Roman" w:hAnsi="Times New Roman"/>
          <w:sz w:val="24"/>
          <w:szCs w:val="24"/>
        </w:rPr>
      </w:pPr>
    </w:p>
    <w:p w14:paraId="7C78EF63" w14:textId="77777777" w:rsidR="00164315" w:rsidRPr="007341D7" w:rsidRDefault="00164315" w:rsidP="00252FFB">
      <w:pPr>
        <w:ind w:left="-142" w:firstLine="567"/>
        <w:rPr>
          <w:rFonts w:ascii="Times New Roman" w:hAnsi="Times New Roman"/>
          <w:sz w:val="24"/>
          <w:szCs w:val="24"/>
        </w:rPr>
      </w:pPr>
    </w:p>
    <w:p w14:paraId="4684AD96"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6C827155"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6B0440C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1D3745EE"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64315" w:rsidRPr="007341D7" w14:paraId="381B303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342BAB8" w14:textId="77777777" w:rsidR="00164315" w:rsidRDefault="00164315" w:rsidP="00164315">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Якубова</w:t>
            </w:r>
          </w:p>
          <w:p w14:paraId="120213F7" w14:textId="77777777" w:rsidR="00164315" w:rsidRDefault="00164315" w:rsidP="00164315">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Ольга Николаевна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4C4AC84" w14:textId="6371D5AC" w:rsidR="00164315" w:rsidRDefault="00164315" w:rsidP="00164315">
            <w:pPr>
              <w:widowControl w:val="0"/>
              <w:rPr>
                <w:rFonts w:ascii="Times New Roman" w:hAnsi="Times New Roman"/>
                <w:color w:val="000000"/>
                <w:sz w:val="24"/>
                <w:szCs w:val="24"/>
                <w:lang w:eastAsia="ru-RU"/>
              </w:rPr>
            </w:pPr>
            <w:r>
              <w:rPr>
                <w:rFonts w:ascii="Times New Roman" w:hAnsi="Times New Roman"/>
                <w:color w:val="000000"/>
                <w:sz w:val="24"/>
                <w:szCs w:val="24"/>
                <w:lang w:eastAsia="ru-RU"/>
              </w:rPr>
              <w:t xml:space="preserve">ГУМРФ имени адмирала С.О. Макарова, </w:t>
            </w:r>
            <w:r w:rsidR="00CF0188">
              <w:rPr>
                <w:rFonts w:ascii="Times New Roman" w:hAnsi="Times New Roman"/>
                <w:color w:val="000000"/>
                <w:sz w:val="24"/>
                <w:szCs w:val="24"/>
                <w:lang w:eastAsia="ru-RU"/>
              </w:rPr>
              <w:t>старший преподаватель</w:t>
            </w:r>
            <w:r>
              <w:rPr>
                <w:rFonts w:ascii="Times New Roman" w:hAnsi="Times New Roman"/>
                <w:color w:val="000000"/>
                <w:sz w:val="24"/>
                <w:szCs w:val="24"/>
                <w:lang w:eastAsia="ru-RU"/>
              </w:rPr>
              <w:t xml:space="preserve"> кафедры ОЭОДТО, специалист ФУМО СПО по УГПС 26.0.00 </w:t>
            </w:r>
            <w:proofErr w:type="spellStart"/>
            <w:r>
              <w:rPr>
                <w:rFonts w:ascii="Times New Roman" w:hAnsi="Times New Roman"/>
                <w:color w:val="000000"/>
                <w:sz w:val="24"/>
                <w:szCs w:val="24"/>
                <w:lang w:eastAsia="ru-RU"/>
              </w:rPr>
              <w:t>ТиТКиВТ</w:t>
            </w:r>
            <w:proofErr w:type="spellEnd"/>
          </w:p>
        </w:tc>
      </w:tr>
    </w:tbl>
    <w:p w14:paraId="0615E6AF"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13F713D" w14:textId="77777777" w:rsidR="00064407" w:rsidRDefault="00064407" w:rsidP="00252FFB">
      <w:pPr>
        <w:suppressAutoHyphens/>
        <w:ind w:firstLine="709"/>
        <w:jc w:val="both"/>
        <w:rPr>
          <w:rFonts w:ascii="Times New Roman" w:eastAsia="Calibri" w:hAnsi="Times New Roman" w:cs="Times New Roman"/>
          <w:bCs/>
          <w:sz w:val="24"/>
          <w:szCs w:val="24"/>
        </w:rPr>
      </w:pPr>
    </w:p>
    <w:p w14:paraId="49E7E456" w14:textId="77777777" w:rsidR="00B02813" w:rsidRDefault="00B02813" w:rsidP="00252FFB">
      <w:pPr>
        <w:suppressAutoHyphens/>
        <w:ind w:firstLine="709"/>
        <w:jc w:val="both"/>
        <w:rPr>
          <w:rFonts w:ascii="Times New Roman" w:eastAsia="Calibri" w:hAnsi="Times New Roman" w:cs="Times New Roman"/>
          <w:bCs/>
          <w:sz w:val="24"/>
          <w:szCs w:val="24"/>
        </w:rPr>
      </w:pPr>
    </w:p>
    <w:p w14:paraId="602F9367" w14:textId="77777777" w:rsidR="00B02813" w:rsidRDefault="00B02813" w:rsidP="00252FFB">
      <w:pPr>
        <w:suppressAutoHyphens/>
        <w:ind w:firstLine="709"/>
        <w:jc w:val="both"/>
        <w:rPr>
          <w:rFonts w:ascii="Times New Roman" w:eastAsia="Calibri" w:hAnsi="Times New Roman" w:cs="Times New Roman"/>
          <w:bCs/>
          <w:sz w:val="24"/>
          <w:szCs w:val="24"/>
        </w:rPr>
      </w:pPr>
    </w:p>
    <w:p w14:paraId="1C36C04B" w14:textId="77777777" w:rsidR="00B02813" w:rsidRDefault="00B02813" w:rsidP="00DC5B17">
      <w:pPr>
        <w:suppressAutoHyphens/>
        <w:jc w:val="both"/>
        <w:rPr>
          <w:rFonts w:ascii="Times New Roman" w:eastAsia="Calibri" w:hAnsi="Times New Roman" w:cs="Times New Roman"/>
          <w:bCs/>
          <w:sz w:val="24"/>
          <w:szCs w:val="24"/>
        </w:rPr>
      </w:pPr>
    </w:p>
    <w:p w14:paraId="7B7BC9F8" w14:textId="77777777" w:rsidR="00B02813" w:rsidRDefault="00B02813" w:rsidP="00DC5B17">
      <w:pPr>
        <w:suppressAutoHyphens/>
        <w:jc w:val="both"/>
        <w:rPr>
          <w:rFonts w:ascii="Times New Roman" w:eastAsia="Calibri" w:hAnsi="Times New Roman" w:cs="Times New Roman"/>
          <w:bCs/>
          <w:sz w:val="24"/>
          <w:szCs w:val="24"/>
        </w:rPr>
      </w:pPr>
    </w:p>
    <w:p w14:paraId="57002F4C" w14:textId="77777777" w:rsidR="00B02813" w:rsidRDefault="00B02813" w:rsidP="00252FFB">
      <w:pPr>
        <w:suppressAutoHyphens/>
        <w:ind w:firstLine="709"/>
        <w:jc w:val="both"/>
        <w:rPr>
          <w:rFonts w:ascii="Times New Roman" w:eastAsia="Calibri" w:hAnsi="Times New Roman" w:cs="Times New Roman"/>
          <w:bCs/>
          <w:sz w:val="24"/>
          <w:szCs w:val="24"/>
        </w:rPr>
      </w:pPr>
    </w:p>
    <w:p w14:paraId="3D23485B" w14:textId="77777777" w:rsidR="00B02813" w:rsidRDefault="00B02813" w:rsidP="00252FFB">
      <w:pPr>
        <w:suppressAutoHyphens/>
        <w:ind w:firstLine="709"/>
        <w:jc w:val="both"/>
        <w:rPr>
          <w:rFonts w:ascii="Times New Roman" w:eastAsia="Calibri" w:hAnsi="Times New Roman" w:cs="Times New Roman"/>
          <w:bCs/>
          <w:sz w:val="24"/>
          <w:szCs w:val="24"/>
        </w:rPr>
      </w:pPr>
    </w:p>
    <w:p w14:paraId="0D9BAB6B" w14:textId="77777777" w:rsidR="00B02813" w:rsidRDefault="00B02813" w:rsidP="00252FFB">
      <w:pPr>
        <w:suppressAutoHyphens/>
        <w:ind w:firstLine="709"/>
        <w:jc w:val="both"/>
        <w:rPr>
          <w:rFonts w:ascii="Times New Roman" w:eastAsia="Calibri" w:hAnsi="Times New Roman" w:cs="Times New Roman"/>
          <w:bCs/>
          <w:sz w:val="24"/>
          <w:szCs w:val="24"/>
        </w:rPr>
      </w:pPr>
    </w:p>
    <w:p w14:paraId="280BF1FA" w14:textId="77777777" w:rsidR="00B02813" w:rsidRDefault="00B02813" w:rsidP="00252FFB">
      <w:pPr>
        <w:suppressAutoHyphens/>
        <w:ind w:firstLine="709"/>
        <w:jc w:val="both"/>
        <w:rPr>
          <w:rFonts w:ascii="Times New Roman" w:eastAsia="Calibri" w:hAnsi="Times New Roman" w:cs="Times New Roman"/>
          <w:bCs/>
          <w:sz w:val="24"/>
          <w:szCs w:val="24"/>
        </w:rPr>
      </w:pPr>
    </w:p>
    <w:p w14:paraId="6D4ECFF2" w14:textId="77777777" w:rsidR="00B02813" w:rsidRDefault="00B02813" w:rsidP="00252FFB">
      <w:pPr>
        <w:suppressAutoHyphens/>
        <w:ind w:firstLine="709"/>
        <w:jc w:val="both"/>
        <w:rPr>
          <w:rFonts w:ascii="Times New Roman" w:eastAsia="Calibri" w:hAnsi="Times New Roman" w:cs="Times New Roman"/>
          <w:bCs/>
          <w:sz w:val="24"/>
          <w:szCs w:val="24"/>
        </w:rPr>
      </w:pPr>
    </w:p>
    <w:p w14:paraId="038C65BD" w14:textId="77777777" w:rsidR="00B02813" w:rsidRDefault="00B02813" w:rsidP="00252FFB">
      <w:pPr>
        <w:suppressAutoHyphens/>
        <w:ind w:firstLine="709"/>
        <w:jc w:val="both"/>
        <w:rPr>
          <w:rFonts w:ascii="Times New Roman" w:eastAsia="Calibri" w:hAnsi="Times New Roman" w:cs="Times New Roman"/>
          <w:bCs/>
          <w:sz w:val="24"/>
          <w:szCs w:val="24"/>
        </w:rPr>
      </w:pPr>
    </w:p>
    <w:p w14:paraId="3C27A9A6" w14:textId="77777777" w:rsidR="00B02813" w:rsidRDefault="00B02813" w:rsidP="00252FFB">
      <w:pPr>
        <w:suppressAutoHyphens/>
        <w:ind w:firstLine="709"/>
        <w:jc w:val="both"/>
        <w:rPr>
          <w:rFonts w:ascii="Times New Roman" w:eastAsia="Calibri" w:hAnsi="Times New Roman" w:cs="Times New Roman"/>
          <w:bCs/>
          <w:sz w:val="24"/>
          <w:szCs w:val="24"/>
        </w:rPr>
      </w:pPr>
    </w:p>
    <w:p w14:paraId="58A422AA" w14:textId="77777777" w:rsidR="00B02813" w:rsidRDefault="00B02813" w:rsidP="00252FFB">
      <w:pPr>
        <w:suppressAutoHyphens/>
        <w:ind w:firstLine="709"/>
        <w:jc w:val="both"/>
        <w:rPr>
          <w:rFonts w:ascii="Times New Roman" w:eastAsia="Calibri" w:hAnsi="Times New Roman" w:cs="Times New Roman"/>
          <w:bCs/>
          <w:sz w:val="24"/>
          <w:szCs w:val="24"/>
        </w:rPr>
      </w:pPr>
    </w:p>
    <w:p w14:paraId="2BD2BA09" w14:textId="77777777" w:rsidR="00B02813" w:rsidRDefault="00B02813" w:rsidP="00252FFB">
      <w:pPr>
        <w:suppressAutoHyphens/>
        <w:ind w:firstLine="709"/>
        <w:jc w:val="both"/>
        <w:rPr>
          <w:rFonts w:ascii="Times New Roman" w:eastAsia="Calibri" w:hAnsi="Times New Roman" w:cs="Times New Roman"/>
          <w:bCs/>
          <w:sz w:val="24"/>
          <w:szCs w:val="24"/>
        </w:rPr>
      </w:pPr>
    </w:p>
    <w:p w14:paraId="4E37C2C9"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F183EDC" w14:textId="77777777" w:rsidTr="001F3287">
        <w:tc>
          <w:tcPr>
            <w:tcW w:w="4928" w:type="dxa"/>
            <w:shd w:val="clear" w:color="auto" w:fill="auto"/>
          </w:tcPr>
          <w:p w14:paraId="4C3878D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2D812940" w14:textId="77777777" w:rsidR="00064407" w:rsidRPr="00391DDD" w:rsidRDefault="00064407" w:rsidP="00252FFB">
            <w:pPr>
              <w:rPr>
                <w:rFonts w:ascii="Times New Roman" w:eastAsia="Calibri" w:hAnsi="Times New Roman" w:cs="Times New Roman"/>
              </w:rPr>
            </w:pPr>
          </w:p>
        </w:tc>
      </w:tr>
      <w:tr w:rsidR="00DC5B17" w:rsidRPr="00391DDD" w14:paraId="6F74C344" w14:textId="77777777" w:rsidTr="001F3287">
        <w:tc>
          <w:tcPr>
            <w:tcW w:w="4928" w:type="dxa"/>
            <w:shd w:val="clear" w:color="auto" w:fill="auto"/>
          </w:tcPr>
          <w:p w14:paraId="70306A1E" w14:textId="77777777" w:rsidR="00DC5B17" w:rsidRPr="00391DDD" w:rsidRDefault="00DC5B17"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Экспертные организации:</w:t>
            </w:r>
          </w:p>
        </w:tc>
        <w:tc>
          <w:tcPr>
            <w:tcW w:w="4673" w:type="dxa"/>
            <w:shd w:val="clear" w:color="auto" w:fill="auto"/>
          </w:tcPr>
          <w:p w14:paraId="0C63E5D5" w14:textId="77777777" w:rsidR="00DC5B17" w:rsidRDefault="00DC5B17" w:rsidP="00DC5B17">
            <w:pPr>
              <w:widowControl w:val="0"/>
              <w:snapToGrid w:val="0"/>
              <w:rPr>
                <w:rFonts w:ascii="Times New Roman" w:hAnsi="Times New Roman"/>
                <w:b/>
                <w:sz w:val="24"/>
                <w:szCs w:val="24"/>
              </w:rPr>
            </w:pPr>
            <w:r>
              <w:rPr>
                <w:rFonts w:ascii="Times New Roman" w:hAnsi="Times New Roman"/>
                <w:sz w:val="24"/>
                <w:szCs w:val="24"/>
              </w:rPr>
              <w:t>Общероссийское отраслевое объединение работодателей «РОССИЙСКАЯ ПАЛАТА СУДОХОДСТВА»</w:t>
            </w:r>
          </w:p>
        </w:tc>
      </w:tr>
    </w:tbl>
    <w:p w14:paraId="6D73EBF4" w14:textId="77777777" w:rsidR="00064407" w:rsidRPr="001C33BF" w:rsidRDefault="00064407" w:rsidP="00252FFB">
      <w:pPr>
        <w:suppressAutoHyphens/>
        <w:jc w:val="both"/>
        <w:rPr>
          <w:rFonts w:ascii="Times New Roman" w:hAnsi="Times New Roman" w:cs="Times New Roman"/>
          <w:bCs/>
          <w:sz w:val="24"/>
          <w:szCs w:val="24"/>
        </w:rPr>
      </w:pPr>
    </w:p>
    <w:p w14:paraId="132FF158"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314A80A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2357B28" w14:textId="77777777" w:rsidR="00064407" w:rsidRDefault="00064407" w:rsidP="00252FFB">
      <w:pPr>
        <w:jc w:val="center"/>
        <w:rPr>
          <w:rFonts w:ascii="Times New Roman" w:hAnsi="Times New Roman" w:cs="Times New Roman"/>
          <w:b/>
          <w:sz w:val="28"/>
          <w:szCs w:val="28"/>
        </w:rPr>
      </w:pPr>
      <w:bookmarkStart w:id="3"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28C258C4"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42D429A0"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604DB17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1F9E3A56"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1430C4B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2DF87C26"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30BF9074"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4015730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1EAB8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74C506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4591BBF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02E56DD2"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36B2B86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1591A3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524F95CF"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5232FA4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08B806B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16E6E95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393357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176847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2AC4ED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5FE85A0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FD218C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6A0D7583"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2162201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4C761C13"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6A1FD932"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62DC3A43"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5B41A25"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595BD64E"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33395883"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3A055BD4"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4" w:name="_Toc103593992"/>
      <w:bookmarkStart w:id="5" w:name="_Toc460855517"/>
      <w:bookmarkStart w:id="6" w:name="_Toc460939924"/>
      <w:bookmarkEnd w:id="3"/>
      <w:r w:rsidR="00064407">
        <w:rPr>
          <w:rFonts w:ascii="Times New Roman" w:hAnsi="Times New Roman" w:cs="Times New Roman"/>
          <w:sz w:val="24"/>
          <w:szCs w:val="24"/>
        </w:rPr>
        <w:br w:type="page"/>
      </w:r>
    </w:p>
    <w:p w14:paraId="7AA09D5E" w14:textId="77777777" w:rsidR="00064407" w:rsidRDefault="00064407" w:rsidP="00252FFB">
      <w:pPr>
        <w:pStyle w:val="1"/>
        <w:spacing w:before="0" w:after="0"/>
      </w:pPr>
      <w:bookmarkStart w:id="7" w:name="_Toc156156487"/>
      <w:r w:rsidRPr="00CD4574">
        <w:lastRenderedPageBreak/>
        <w:t>Раздел 1. Общие положения</w:t>
      </w:r>
      <w:bookmarkEnd w:id="4"/>
      <w:bookmarkEnd w:id="7"/>
    </w:p>
    <w:p w14:paraId="7EC218AE" w14:textId="77777777" w:rsidR="00252FFB" w:rsidRPr="000E6D6F" w:rsidRDefault="00252FFB" w:rsidP="00252FFB">
      <w:pPr>
        <w:pStyle w:val="1"/>
        <w:spacing w:before="0" w:after="0"/>
      </w:pPr>
    </w:p>
    <w:p w14:paraId="7739BD06" w14:textId="77777777" w:rsidR="00FD03F8" w:rsidRPr="00DC5B17" w:rsidRDefault="00064407" w:rsidP="00252FFB">
      <w:pPr>
        <w:pStyle w:val="114"/>
        <w:spacing w:after="0" w:line="240" w:lineRule="auto"/>
      </w:pPr>
      <w:bookmarkStart w:id="8" w:name="_Toc156156488"/>
      <w:r w:rsidRPr="00DC5B17">
        <w:t>1.1. </w:t>
      </w:r>
      <w:r w:rsidR="00FD03F8" w:rsidRPr="00DC5B17">
        <w:t xml:space="preserve">Назначение </w:t>
      </w:r>
      <w:r w:rsidR="0015784E" w:rsidRPr="00DC5B17">
        <w:t>примерной образовательной программы</w:t>
      </w:r>
      <w:bookmarkEnd w:id="8"/>
    </w:p>
    <w:p w14:paraId="7D158C15" w14:textId="77777777" w:rsidR="009A4D9F" w:rsidRPr="00DC5B17" w:rsidRDefault="000347D6" w:rsidP="00252FFB">
      <w:pPr>
        <w:pStyle w:val="a4"/>
        <w:suppressAutoHyphens/>
        <w:ind w:left="0" w:firstLine="709"/>
        <w:jc w:val="both"/>
        <w:rPr>
          <w:rFonts w:ascii="Times New Roman" w:hAnsi="Times New Roman" w:cs="Times New Roman"/>
          <w:bCs/>
          <w:sz w:val="24"/>
          <w:szCs w:val="24"/>
        </w:rPr>
      </w:pPr>
      <w:r w:rsidRPr="00DC5B17">
        <w:rPr>
          <w:rFonts w:ascii="Times New Roman" w:hAnsi="Times New Roman" w:cs="Times New Roman"/>
          <w:bCs/>
          <w:sz w:val="24"/>
          <w:szCs w:val="24"/>
        </w:rPr>
        <w:t xml:space="preserve">Настоящая </w:t>
      </w:r>
      <w:r w:rsidR="00865E6C" w:rsidRPr="00DC5B17">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Pr="00DC5B17">
        <w:rPr>
          <w:rFonts w:ascii="Times New Roman" w:hAnsi="Times New Roman" w:cs="Times New Roman"/>
          <w:bCs/>
          <w:sz w:val="24"/>
          <w:szCs w:val="24"/>
        </w:rPr>
        <w:t xml:space="preserve">по </w:t>
      </w:r>
      <w:r w:rsidRPr="00DC5B17">
        <w:rPr>
          <w:rFonts w:ascii="Times New Roman" w:eastAsia="Calibri" w:hAnsi="Times New Roman" w:cs="Times New Roman"/>
          <w:bCs/>
          <w:iCs/>
          <w:sz w:val="24"/>
          <w:szCs w:val="24"/>
        </w:rPr>
        <w:t xml:space="preserve">профессии </w:t>
      </w:r>
      <w:r w:rsidRPr="00DC5B17">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DC5B17">
        <w:rPr>
          <w:rFonts w:ascii="Times New Roman" w:eastAsia="Calibri" w:hAnsi="Times New Roman" w:cs="Times New Roman"/>
          <w:bCs/>
          <w:sz w:val="24"/>
          <w:szCs w:val="24"/>
        </w:rPr>
        <w:t xml:space="preserve">по </w:t>
      </w:r>
      <w:r w:rsidRPr="00DC5B17">
        <w:rPr>
          <w:rFonts w:ascii="Times New Roman" w:eastAsia="Calibri" w:hAnsi="Times New Roman" w:cs="Times New Roman"/>
          <w:bCs/>
          <w:iCs/>
          <w:sz w:val="24"/>
          <w:szCs w:val="24"/>
        </w:rPr>
        <w:t xml:space="preserve">профессии </w:t>
      </w:r>
      <w:r w:rsidR="00164315" w:rsidRPr="00164315">
        <w:rPr>
          <w:rFonts w:ascii="Times New Roman" w:eastAsia="Calibri" w:hAnsi="Times New Roman" w:cs="Times New Roman"/>
          <w:bCs/>
          <w:sz w:val="24"/>
          <w:szCs w:val="24"/>
        </w:rPr>
        <w:t>26.01.09 Моторист судовой</w:t>
      </w:r>
      <w:r w:rsidRPr="00DC5B17">
        <w:rPr>
          <w:rFonts w:ascii="Times New Roman" w:hAnsi="Times New Roman" w:cs="Times New Roman"/>
          <w:bCs/>
          <w:iCs/>
          <w:sz w:val="24"/>
          <w:szCs w:val="24"/>
        </w:rPr>
        <w:t>,</w:t>
      </w:r>
      <w:r w:rsidRPr="00DC5B17">
        <w:rPr>
          <w:rFonts w:ascii="Times New Roman" w:hAnsi="Times New Roman" w:cs="Times New Roman"/>
          <w:bCs/>
          <w:sz w:val="24"/>
          <w:szCs w:val="24"/>
        </w:rPr>
        <w:t xml:space="preserve"> </w:t>
      </w:r>
      <w:r w:rsidRPr="00DC5B17">
        <w:rPr>
          <w:rFonts w:ascii="Times New Roman" w:eastAsia="Calibri" w:hAnsi="Times New Roman" w:cs="Times New Roman"/>
          <w:bCs/>
          <w:sz w:val="24"/>
          <w:szCs w:val="24"/>
        </w:rPr>
        <w:t xml:space="preserve">утвержденным приказом </w:t>
      </w:r>
      <w:r w:rsidRPr="00DC5B17">
        <w:rPr>
          <w:rFonts w:ascii="Times New Roman" w:hAnsi="Times New Roman" w:cs="Times New Roman"/>
          <w:bCs/>
          <w:iCs/>
          <w:sz w:val="24"/>
          <w:szCs w:val="24"/>
        </w:rPr>
        <w:t>Министерства просвещения Российской Федерации</w:t>
      </w:r>
      <w:r w:rsidR="0035213C" w:rsidRPr="00DC5B17">
        <w:rPr>
          <w:rFonts w:ascii="Times New Roman" w:hAnsi="Times New Roman" w:cs="Times New Roman"/>
          <w:bCs/>
          <w:i/>
          <w:iCs/>
          <w:color w:val="0070C0"/>
          <w:sz w:val="24"/>
          <w:szCs w:val="24"/>
        </w:rPr>
        <w:t xml:space="preserve"> </w:t>
      </w:r>
      <w:r w:rsidRPr="00DC5B17">
        <w:rPr>
          <w:rFonts w:ascii="Times New Roman" w:hAnsi="Times New Roman" w:cs="Times New Roman"/>
          <w:bCs/>
          <w:sz w:val="24"/>
          <w:szCs w:val="24"/>
        </w:rPr>
        <w:t xml:space="preserve">от </w:t>
      </w:r>
      <w:r w:rsidR="004C53BD">
        <w:rPr>
          <w:rFonts w:ascii="Times New Roman" w:hAnsi="Times New Roman" w:cs="Times New Roman"/>
          <w:bCs/>
          <w:iCs/>
          <w:sz w:val="24"/>
          <w:szCs w:val="24"/>
        </w:rPr>
        <w:t>13</w:t>
      </w:r>
      <w:r w:rsidR="00937343">
        <w:rPr>
          <w:rFonts w:ascii="Times New Roman" w:hAnsi="Times New Roman" w:cs="Times New Roman"/>
          <w:bCs/>
          <w:iCs/>
          <w:sz w:val="24"/>
          <w:szCs w:val="24"/>
        </w:rPr>
        <w:t>.12.</w:t>
      </w:r>
      <w:r w:rsidR="004C53BD">
        <w:rPr>
          <w:rFonts w:ascii="Times New Roman" w:hAnsi="Times New Roman" w:cs="Times New Roman"/>
          <w:bCs/>
          <w:iCs/>
          <w:sz w:val="24"/>
          <w:szCs w:val="24"/>
        </w:rPr>
        <w:t>2024 г. №</w:t>
      </w:r>
      <w:r w:rsidR="00164315">
        <w:rPr>
          <w:rFonts w:ascii="Times New Roman" w:hAnsi="Times New Roman" w:cs="Times New Roman"/>
          <w:bCs/>
          <w:iCs/>
          <w:sz w:val="24"/>
          <w:szCs w:val="24"/>
        </w:rPr>
        <w:t xml:space="preserve"> 892</w:t>
      </w:r>
      <w:r w:rsidR="00DC5B17" w:rsidRPr="00DC5B17">
        <w:rPr>
          <w:rFonts w:ascii="Times New Roman" w:hAnsi="Times New Roman" w:cs="Times New Roman"/>
          <w:bCs/>
          <w:i/>
          <w:iCs/>
          <w:sz w:val="24"/>
          <w:szCs w:val="24"/>
        </w:rPr>
        <w:t xml:space="preserve"> </w:t>
      </w:r>
      <w:r w:rsidR="00064407" w:rsidRPr="00DC5B17">
        <w:rPr>
          <w:rFonts w:ascii="Times New Roman" w:hAnsi="Times New Roman" w:cs="Times New Roman"/>
          <w:bCs/>
          <w:sz w:val="24"/>
          <w:szCs w:val="24"/>
        </w:rPr>
        <w:t>(далее – ФГОС, ФГОС СПО).</w:t>
      </w:r>
      <w:r w:rsidR="009A4D9F" w:rsidRPr="00DC5B17">
        <w:rPr>
          <w:rFonts w:ascii="Times New Roman" w:hAnsi="Times New Roman" w:cs="Times New Roman"/>
          <w:bCs/>
          <w:sz w:val="24"/>
          <w:szCs w:val="24"/>
        </w:rPr>
        <w:t xml:space="preserve"> </w:t>
      </w:r>
    </w:p>
    <w:p w14:paraId="3EABFA0A" w14:textId="77777777" w:rsidR="00064407" w:rsidRPr="00DC5B17" w:rsidRDefault="003F3003"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ПОП СПО</w:t>
      </w:r>
      <w:r w:rsidR="00064407" w:rsidRPr="00DC5B17">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DC5B17">
        <w:rPr>
          <w:rFonts w:ascii="Times New Roman" w:eastAsia="Calibri" w:hAnsi="Times New Roman" w:cs="Times New Roman"/>
          <w:bCs/>
          <w:iCs/>
          <w:sz w:val="24"/>
          <w:szCs w:val="24"/>
        </w:rPr>
        <w:t>профессии</w:t>
      </w:r>
      <w:r w:rsidR="000347D6" w:rsidRPr="00DC5B17">
        <w:rPr>
          <w:rFonts w:ascii="Times New Roman" w:eastAsia="Calibri" w:hAnsi="Times New Roman" w:cs="Times New Roman"/>
          <w:bCs/>
          <w:iCs/>
          <w:color w:val="0070C0"/>
          <w:sz w:val="24"/>
          <w:szCs w:val="24"/>
        </w:rPr>
        <w:t xml:space="preserve"> </w:t>
      </w:r>
      <w:r w:rsidR="00164315" w:rsidRPr="00164315">
        <w:rPr>
          <w:rFonts w:ascii="Times New Roman" w:eastAsia="Calibri" w:hAnsi="Times New Roman" w:cs="Times New Roman"/>
          <w:bCs/>
          <w:sz w:val="24"/>
          <w:szCs w:val="24"/>
        </w:rPr>
        <w:t>26.01.09 Моторист судовой</w:t>
      </w:r>
      <w:r w:rsidR="00064407" w:rsidRPr="00DC5B17">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DC5B17">
        <w:rPr>
          <w:rFonts w:ascii="Times New Roman" w:hAnsi="Times New Roman" w:cs="Times New Roman"/>
          <w:bCs/>
          <w:sz w:val="24"/>
          <w:szCs w:val="24"/>
        </w:rPr>
        <w:t xml:space="preserve">реализации </w:t>
      </w:r>
      <w:r w:rsidR="00064407" w:rsidRPr="00DC5B17">
        <w:rPr>
          <w:rFonts w:ascii="Times New Roman" w:hAnsi="Times New Roman" w:cs="Times New Roman"/>
          <w:bCs/>
          <w:sz w:val="24"/>
          <w:szCs w:val="24"/>
        </w:rPr>
        <w:t xml:space="preserve">образовательной </w:t>
      </w:r>
      <w:r w:rsidRPr="00DC5B17">
        <w:rPr>
          <w:rFonts w:ascii="Times New Roman" w:hAnsi="Times New Roman" w:cs="Times New Roman"/>
          <w:bCs/>
          <w:sz w:val="24"/>
          <w:szCs w:val="24"/>
        </w:rPr>
        <w:t>программы</w:t>
      </w:r>
      <w:r w:rsidR="00064407" w:rsidRPr="00DC5B17">
        <w:rPr>
          <w:rFonts w:ascii="Times New Roman" w:hAnsi="Times New Roman" w:cs="Times New Roman"/>
          <w:bCs/>
          <w:sz w:val="24"/>
          <w:szCs w:val="24"/>
        </w:rPr>
        <w:t>.</w:t>
      </w:r>
    </w:p>
    <w:p w14:paraId="66A42793" w14:textId="77777777" w:rsidR="00EB7055" w:rsidRPr="00DC5B17" w:rsidRDefault="003F3003"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ПОП СПО</w:t>
      </w:r>
      <w:r w:rsidR="00EB7055" w:rsidRPr="00DC5B17">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DC5B17">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DC5B17">
        <w:rPr>
          <w:rFonts w:ascii="Times New Roman" w:hAnsi="Times New Roman" w:cs="Times New Roman"/>
          <w:bCs/>
          <w:sz w:val="24"/>
          <w:szCs w:val="24"/>
        </w:rPr>
        <w:t>.</w:t>
      </w:r>
    </w:p>
    <w:p w14:paraId="428F195B" w14:textId="77777777" w:rsidR="00252FFB" w:rsidRPr="00DC5B17" w:rsidRDefault="00252FFB" w:rsidP="00252FFB">
      <w:pPr>
        <w:pStyle w:val="1d"/>
        <w:rPr>
          <w:lang w:val="ru-RU"/>
        </w:rPr>
      </w:pPr>
    </w:p>
    <w:p w14:paraId="06CC8191" w14:textId="77777777" w:rsidR="00064407" w:rsidRPr="00DC5B17" w:rsidRDefault="00064407" w:rsidP="00252FFB">
      <w:pPr>
        <w:pStyle w:val="114"/>
        <w:spacing w:after="0" w:line="240" w:lineRule="auto"/>
      </w:pPr>
      <w:bookmarkStart w:id="9" w:name="_Toc156156489"/>
      <w:r w:rsidRPr="00DC5B17">
        <w:t xml:space="preserve">1.2. Нормативные </w:t>
      </w:r>
      <w:r w:rsidR="00FD03F8" w:rsidRPr="00DC5B17">
        <w:t>документы.</w:t>
      </w:r>
      <w:bookmarkEnd w:id="9"/>
    </w:p>
    <w:p w14:paraId="6E93526B" w14:textId="77777777" w:rsidR="00064407" w:rsidRPr="00DC5B17" w:rsidRDefault="00064407" w:rsidP="00252FFB">
      <w:pPr>
        <w:suppressAutoHyphens/>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Федеральный закон от 29.12.2012 №</w:t>
      </w:r>
      <w:r w:rsidR="000347D6" w:rsidRPr="00DC5B17">
        <w:rPr>
          <w:rFonts w:ascii="Times New Roman" w:hAnsi="Times New Roman" w:cs="Times New Roman"/>
          <w:bCs/>
          <w:sz w:val="24"/>
          <w:szCs w:val="24"/>
        </w:rPr>
        <w:t xml:space="preserve"> </w:t>
      </w:r>
      <w:r w:rsidRPr="00DC5B17">
        <w:rPr>
          <w:rFonts w:ascii="Times New Roman" w:hAnsi="Times New Roman" w:cs="Times New Roman"/>
          <w:bCs/>
          <w:sz w:val="24"/>
          <w:szCs w:val="24"/>
        </w:rPr>
        <w:t>273-ФЗ «Об образовании в Российской Федерации»;</w:t>
      </w:r>
    </w:p>
    <w:p w14:paraId="24CDBC4C" w14:textId="77777777" w:rsidR="00064407" w:rsidRPr="00DC5B17" w:rsidRDefault="00FD03F8" w:rsidP="00252FFB">
      <w:pPr>
        <w:ind w:firstLine="709"/>
        <w:jc w:val="both"/>
        <w:rPr>
          <w:rFonts w:ascii="Times New Roman" w:hAnsi="Times New Roman" w:cs="Times New Roman"/>
          <w:bCs/>
          <w:sz w:val="24"/>
          <w:szCs w:val="24"/>
        </w:rPr>
      </w:pPr>
      <w:bookmarkStart w:id="10" w:name="_Hlk84521878"/>
      <w:r w:rsidRPr="00DC5B17">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DC5B17">
        <w:rPr>
          <w:rFonts w:ascii="Times New Roman" w:hAnsi="Times New Roman" w:cs="Times New Roman"/>
          <w:bCs/>
          <w:sz w:val="24"/>
          <w:szCs w:val="24"/>
        </w:rPr>
        <w:t>Приказ Минпросвещения России от 08.04.2021 № 153</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bookmarkEnd w:id="10"/>
    </w:p>
    <w:p w14:paraId="03BD78F8" w14:textId="77777777" w:rsidR="00064407" w:rsidRPr="00DC5B17" w:rsidRDefault="00FD03F8" w:rsidP="00252FFB">
      <w:pPr>
        <w:suppressAutoHyphens/>
        <w:ind w:firstLine="709"/>
        <w:jc w:val="both"/>
        <w:rPr>
          <w:rFonts w:ascii="Times New Roman" w:hAnsi="Times New Roman" w:cs="Times New Roman"/>
          <w:bCs/>
          <w:sz w:val="24"/>
          <w:szCs w:val="24"/>
        </w:rPr>
      </w:pPr>
      <w:r w:rsidRPr="00DC5B17">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DC5B17">
        <w:rPr>
          <w:rFonts w:ascii="Times New Roman" w:eastAsia="Calibri" w:hAnsi="Times New Roman" w:cs="Times New Roman"/>
          <w:bCs/>
          <w:iCs/>
          <w:sz w:val="24"/>
          <w:szCs w:val="24"/>
        </w:rPr>
        <w:t xml:space="preserve">профессии </w:t>
      </w:r>
      <w:r w:rsidR="00164315" w:rsidRPr="00164315">
        <w:rPr>
          <w:rFonts w:ascii="Times New Roman" w:eastAsia="Calibri" w:hAnsi="Times New Roman" w:cs="Times New Roman"/>
          <w:bCs/>
          <w:sz w:val="24"/>
          <w:szCs w:val="24"/>
        </w:rPr>
        <w:t xml:space="preserve">26.01.09 Моторист судовой </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 xml:space="preserve">Приказ </w:t>
      </w:r>
      <w:proofErr w:type="spellStart"/>
      <w:r w:rsidR="000347D6" w:rsidRPr="00DC5B17">
        <w:rPr>
          <w:rFonts w:ascii="Times New Roman" w:hAnsi="Times New Roman" w:cs="Times New Roman"/>
          <w:bCs/>
          <w:sz w:val="24"/>
          <w:szCs w:val="24"/>
        </w:rPr>
        <w:t>Минпросвещения</w:t>
      </w:r>
      <w:proofErr w:type="spellEnd"/>
      <w:r w:rsidR="000347D6" w:rsidRPr="00DC5B17">
        <w:rPr>
          <w:rFonts w:ascii="Times New Roman" w:hAnsi="Times New Roman" w:cs="Times New Roman"/>
          <w:bCs/>
          <w:sz w:val="24"/>
          <w:szCs w:val="24"/>
        </w:rPr>
        <w:t xml:space="preserve"> России </w:t>
      </w:r>
      <w:r w:rsidR="00937343">
        <w:rPr>
          <w:rFonts w:ascii="Times New Roman" w:hAnsi="Times New Roman" w:cs="Times New Roman"/>
          <w:bCs/>
          <w:sz w:val="24"/>
          <w:szCs w:val="24"/>
        </w:rPr>
        <w:t>от 13.12.</w:t>
      </w:r>
      <w:r w:rsidR="004C53BD">
        <w:rPr>
          <w:rFonts w:ascii="Times New Roman" w:hAnsi="Times New Roman" w:cs="Times New Roman"/>
          <w:bCs/>
          <w:sz w:val="24"/>
          <w:szCs w:val="24"/>
        </w:rPr>
        <w:t>2024 г. №</w:t>
      </w:r>
      <w:r w:rsidR="00164315">
        <w:rPr>
          <w:rFonts w:ascii="Times New Roman" w:hAnsi="Times New Roman" w:cs="Times New Roman"/>
          <w:bCs/>
          <w:sz w:val="24"/>
          <w:szCs w:val="24"/>
        </w:rPr>
        <w:t xml:space="preserve"> 892</w:t>
      </w:r>
      <w:r w:rsidRPr="00DC5B17">
        <w:rPr>
          <w:rFonts w:ascii="Times New Roman" w:hAnsi="Times New Roman"/>
          <w:bCs/>
          <w:sz w:val="24"/>
          <w:szCs w:val="24"/>
        </w:rPr>
        <w:t>)</w:t>
      </w:r>
      <w:r w:rsidR="00064407" w:rsidRPr="00DC5B17">
        <w:rPr>
          <w:rFonts w:ascii="Times New Roman" w:hAnsi="Times New Roman" w:cs="Times New Roman"/>
          <w:bCs/>
          <w:sz w:val="24"/>
          <w:szCs w:val="24"/>
        </w:rPr>
        <w:t>;</w:t>
      </w:r>
    </w:p>
    <w:p w14:paraId="16D66EE7"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DC5B17">
        <w:rPr>
          <w:rFonts w:ascii="Times New Roman" w:hAnsi="Times New Roman" w:cs="Times New Roman"/>
          <w:bCs/>
          <w:sz w:val="24"/>
          <w:szCs w:val="24"/>
        </w:rPr>
        <w:t xml:space="preserve">Приказ </w:t>
      </w:r>
      <w:r w:rsidR="00064407" w:rsidRPr="00DC5B17">
        <w:rPr>
          <w:rFonts w:ascii="Times New Roman" w:hAnsi="Times New Roman"/>
          <w:bCs/>
          <w:sz w:val="24"/>
          <w:szCs w:val="24"/>
        </w:rPr>
        <w:t>Минпросвещения России от 24.08.2022 № 762</w:t>
      </w:r>
      <w:r w:rsidRPr="00DC5B17">
        <w:rPr>
          <w:rFonts w:ascii="Times New Roman" w:hAnsi="Times New Roman"/>
          <w:bCs/>
          <w:sz w:val="24"/>
          <w:szCs w:val="24"/>
        </w:rPr>
        <w:t>)</w:t>
      </w:r>
      <w:r w:rsidR="00064407" w:rsidRPr="00DC5B17">
        <w:rPr>
          <w:rFonts w:ascii="Times New Roman" w:hAnsi="Times New Roman" w:cs="Times New Roman"/>
          <w:bCs/>
          <w:sz w:val="24"/>
          <w:szCs w:val="24"/>
        </w:rPr>
        <w:t>;</w:t>
      </w:r>
    </w:p>
    <w:p w14:paraId="3B695F39"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DC5B17">
        <w:rPr>
          <w:rFonts w:ascii="Times New Roman" w:hAnsi="Times New Roman" w:cs="Times New Roman"/>
          <w:bCs/>
          <w:sz w:val="24"/>
          <w:szCs w:val="24"/>
        </w:rPr>
        <w:t>Приказ Минпросвещения России от 08.11.2021 № 800</w:t>
      </w:r>
      <w:r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p>
    <w:p w14:paraId="5476D63D" w14:textId="77777777" w:rsidR="00064407" w:rsidRPr="00DC5B17" w:rsidRDefault="0015784E" w:rsidP="00252FFB">
      <w:pPr>
        <w:ind w:firstLine="709"/>
        <w:jc w:val="both"/>
        <w:rPr>
          <w:rFonts w:ascii="Times New Roman" w:hAnsi="Times New Roman" w:cs="Times New Roman"/>
          <w:bCs/>
          <w:sz w:val="24"/>
          <w:szCs w:val="24"/>
        </w:rPr>
      </w:pPr>
      <w:r w:rsidRPr="00DC5B17">
        <w:rPr>
          <w:rFonts w:ascii="Times New Roman" w:hAnsi="Times New Roman" w:cs="Times New Roman"/>
          <w:bCs/>
          <w:sz w:val="24"/>
          <w:szCs w:val="24"/>
        </w:rPr>
        <w:t>Положение о практической подготовке обучающихся (</w:t>
      </w:r>
      <w:r w:rsidR="00064407" w:rsidRPr="00DC5B17">
        <w:rPr>
          <w:rFonts w:ascii="Times New Roman" w:hAnsi="Times New Roman" w:cs="Times New Roman"/>
          <w:bCs/>
          <w:sz w:val="24"/>
          <w:szCs w:val="24"/>
        </w:rPr>
        <w:t>Приказ Минобрнауки России № 885, Минпросвещения России № 390 от 05.08.2020</w:t>
      </w:r>
      <w:r w:rsidR="00D3763E" w:rsidRPr="00DC5B17">
        <w:rPr>
          <w:rFonts w:ascii="Times New Roman" w:hAnsi="Times New Roman" w:cs="Times New Roman"/>
          <w:bCs/>
          <w:sz w:val="24"/>
          <w:szCs w:val="24"/>
        </w:rPr>
        <w:t>)</w:t>
      </w:r>
      <w:r w:rsidR="00064407" w:rsidRPr="00DC5B17">
        <w:rPr>
          <w:rFonts w:ascii="Times New Roman" w:hAnsi="Times New Roman" w:cs="Times New Roman"/>
          <w:bCs/>
          <w:sz w:val="24"/>
          <w:szCs w:val="24"/>
        </w:rPr>
        <w:t>;</w:t>
      </w:r>
    </w:p>
    <w:p w14:paraId="6E05B567" w14:textId="77777777" w:rsidR="00015626" w:rsidRPr="00DC5B17" w:rsidRDefault="0015784E" w:rsidP="00252FFB">
      <w:pPr>
        <w:suppressAutoHyphens/>
        <w:ind w:firstLine="709"/>
        <w:jc w:val="both"/>
        <w:rPr>
          <w:rFonts w:ascii="Times New Roman" w:hAnsi="Times New Roman" w:cs="Times New Roman"/>
          <w:bCs/>
          <w:color w:val="000000"/>
          <w:sz w:val="24"/>
          <w:szCs w:val="24"/>
        </w:rPr>
      </w:pPr>
      <w:r w:rsidRPr="00DC5B17">
        <w:rPr>
          <w:rFonts w:ascii="Times New Roman" w:hAnsi="Times New Roman" w:cs="Times New Roman"/>
          <w:bCs/>
          <w:color w:val="000000"/>
          <w:sz w:val="24"/>
          <w:szCs w:val="24"/>
        </w:rPr>
        <w:t>Перечен</w:t>
      </w:r>
      <w:r w:rsidR="00B02813" w:rsidRPr="00DC5B17">
        <w:rPr>
          <w:rFonts w:ascii="Times New Roman" w:hAnsi="Times New Roman" w:cs="Times New Roman"/>
          <w:bCs/>
          <w:color w:val="000000"/>
          <w:sz w:val="24"/>
          <w:szCs w:val="24"/>
        </w:rPr>
        <w:t>ь</w:t>
      </w:r>
      <w:r w:rsidRPr="00DC5B17">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sidRPr="00DC5B17">
        <w:rPr>
          <w:rFonts w:ascii="Times New Roman" w:hAnsi="Times New Roman" w:cs="Times New Roman"/>
          <w:bCs/>
          <w:color w:val="000000"/>
          <w:sz w:val="24"/>
          <w:szCs w:val="24"/>
        </w:rPr>
        <w:t xml:space="preserve"> (</w:t>
      </w:r>
      <w:r w:rsidR="00B00F6D" w:rsidRPr="00DC5B17">
        <w:rPr>
          <w:rFonts w:ascii="Times New Roman" w:hAnsi="Times New Roman" w:cs="Times New Roman"/>
          <w:bCs/>
          <w:color w:val="000000"/>
          <w:sz w:val="24"/>
          <w:szCs w:val="24"/>
        </w:rPr>
        <w:t>Приказ Минпросвещения Росси</w:t>
      </w:r>
      <w:r w:rsidR="00015626" w:rsidRPr="00DC5B17">
        <w:rPr>
          <w:rFonts w:ascii="Times New Roman" w:hAnsi="Times New Roman" w:cs="Times New Roman"/>
          <w:bCs/>
          <w:color w:val="000000"/>
          <w:sz w:val="24"/>
          <w:szCs w:val="24"/>
        </w:rPr>
        <w:t xml:space="preserve">и </w:t>
      </w:r>
      <w:r w:rsidR="00B00F6D" w:rsidRPr="00DC5B17">
        <w:rPr>
          <w:rFonts w:ascii="Times New Roman" w:hAnsi="Times New Roman" w:cs="Times New Roman"/>
          <w:bCs/>
          <w:color w:val="000000"/>
          <w:sz w:val="24"/>
          <w:szCs w:val="24"/>
        </w:rPr>
        <w:t>от 14.07.2023 № 534</w:t>
      </w:r>
      <w:r w:rsidR="00B02813" w:rsidRPr="00DC5B17">
        <w:rPr>
          <w:rFonts w:ascii="Times New Roman" w:hAnsi="Times New Roman" w:cs="Times New Roman"/>
          <w:bCs/>
          <w:color w:val="000000"/>
          <w:sz w:val="24"/>
          <w:szCs w:val="24"/>
        </w:rPr>
        <w:t>);</w:t>
      </w:r>
    </w:p>
    <w:p w14:paraId="6C0D290D" w14:textId="77777777" w:rsidR="00AF4622" w:rsidRPr="00DC5B17" w:rsidRDefault="00AF4622" w:rsidP="00252FFB">
      <w:pPr>
        <w:suppressAutoHyphens/>
        <w:ind w:firstLine="709"/>
        <w:jc w:val="both"/>
        <w:rPr>
          <w:rFonts w:ascii="Times New Roman" w:hAnsi="Times New Roman" w:cs="Times New Roman"/>
          <w:bCs/>
          <w:color w:val="000000"/>
          <w:sz w:val="24"/>
          <w:szCs w:val="24"/>
        </w:rPr>
      </w:pPr>
      <w:r w:rsidRPr="00DC5B17">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4FECC2A5"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DC5B17">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DC5B17">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48F41593"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56EC75E1" w14:textId="77777777" w:rsidR="00064407" w:rsidRPr="00985111" w:rsidRDefault="00064407" w:rsidP="00252FFB">
      <w:pPr>
        <w:pStyle w:val="114"/>
        <w:spacing w:after="0" w:line="240" w:lineRule="auto"/>
      </w:pPr>
      <w:bookmarkStart w:id="11" w:name="_Toc156156490"/>
      <w:r w:rsidRPr="00985111">
        <w:t>1.3. Перечень сокращений</w:t>
      </w:r>
      <w:r w:rsidR="00FD03F8">
        <w:t>.</w:t>
      </w:r>
      <w:bookmarkEnd w:id="11"/>
    </w:p>
    <w:p w14:paraId="48730B8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008E5599"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6F76855A"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30E6C56F"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2030FC62"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124EF2E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79C93D5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8432000"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22F8156"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738171D8"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47F94EC0"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24F0014"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6BC2E16B"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2E4EC420"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1EC6DC0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4DF33781"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2"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06A53698" w14:textId="77777777" w:rsidR="00CB4C73" w:rsidRDefault="00CB4C73" w:rsidP="00252FFB">
      <w:pPr>
        <w:suppressAutoHyphens/>
        <w:ind w:firstLine="709"/>
        <w:jc w:val="both"/>
        <w:rPr>
          <w:rFonts w:ascii="Times New Roman" w:hAnsi="Times New Roman"/>
          <w:bCs/>
          <w:i/>
        </w:rPr>
      </w:pPr>
    </w:p>
    <w:p w14:paraId="0B2C19D2" w14:textId="77777777" w:rsidR="00064407" w:rsidRDefault="00064407" w:rsidP="00252FFB">
      <w:pPr>
        <w:pStyle w:val="1"/>
        <w:spacing w:before="0" w:after="0"/>
        <w:jc w:val="both"/>
      </w:pPr>
      <w:bookmarkStart w:id="13"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3"/>
      <w:r w:rsidRPr="00985111">
        <w:t xml:space="preserve"> </w:t>
      </w:r>
      <w:bookmarkEnd w:id="12"/>
    </w:p>
    <w:p w14:paraId="35E75466"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7FF0B48D" w14:textId="77777777" w:rsidTr="00072D4E">
        <w:tc>
          <w:tcPr>
            <w:tcW w:w="3794" w:type="dxa"/>
            <w:shd w:val="clear" w:color="auto" w:fill="auto"/>
          </w:tcPr>
          <w:p w14:paraId="069D8EFF"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65837A1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211B23BA" w14:textId="77777777" w:rsidTr="00072D4E">
        <w:tc>
          <w:tcPr>
            <w:tcW w:w="3794" w:type="dxa"/>
            <w:shd w:val="clear" w:color="auto" w:fill="auto"/>
          </w:tcPr>
          <w:p w14:paraId="504B756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9E35404" w14:textId="77777777" w:rsidR="00A6158F" w:rsidRPr="00DC5B17" w:rsidRDefault="00164315" w:rsidP="00164315">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26.01.09</w:t>
            </w:r>
            <w:r w:rsidR="00DC5B17" w:rsidRPr="00DC5B17">
              <w:rPr>
                <w:rFonts w:ascii="Times New Roman" w:eastAsia="DejaVu Sans" w:hAnsi="Times New Roman" w:cs="Times New Roman"/>
                <w:iCs/>
                <w:sz w:val="24"/>
                <w:szCs w:val="24"/>
                <w:lang w:eastAsia="zh-CN" w:bidi="hi-IN"/>
              </w:rPr>
              <w:t xml:space="preserve"> Моторист</w:t>
            </w:r>
            <w:r>
              <w:rPr>
                <w:rFonts w:ascii="Times New Roman" w:eastAsia="DejaVu Sans" w:hAnsi="Times New Roman" w:cs="Times New Roman"/>
                <w:iCs/>
                <w:sz w:val="24"/>
                <w:szCs w:val="24"/>
                <w:lang w:eastAsia="zh-CN" w:bidi="hi-IN"/>
              </w:rPr>
              <w:t xml:space="preserve"> судовой</w:t>
            </w:r>
          </w:p>
        </w:tc>
      </w:tr>
      <w:tr w:rsidR="00A6158F" w:rsidRPr="0015784E" w14:paraId="077D704F" w14:textId="77777777" w:rsidTr="00072D4E">
        <w:tc>
          <w:tcPr>
            <w:tcW w:w="3794" w:type="dxa"/>
            <w:shd w:val="clear" w:color="auto" w:fill="auto"/>
          </w:tcPr>
          <w:p w14:paraId="29365D3B"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25A35EED" w14:textId="77777777" w:rsidR="00A6158F" w:rsidRPr="00DC5B17" w:rsidRDefault="00164315" w:rsidP="00937343">
            <w:pPr>
              <w:rPr>
                <w:rFonts w:ascii="Times New Roman" w:eastAsia="DejaVu Sans" w:hAnsi="Times New Roman" w:cs="Times New Roman"/>
                <w:iCs/>
                <w:sz w:val="24"/>
                <w:szCs w:val="24"/>
                <w:lang w:eastAsia="zh-CN" w:bidi="hi-IN"/>
              </w:rPr>
            </w:pPr>
            <w:r w:rsidRPr="00164315">
              <w:rPr>
                <w:rFonts w:ascii="Times New Roman" w:eastAsia="DejaVu Sans" w:hAnsi="Times New Roman" w:cs="Times New Roman"/>
                <w:iCs/>
                <w:sz w:val="24"/>
                <w:szCs w:val="24"/>
                <w:lang w:eastAsia="zh-CN" w:bidi="hi-IN"/>
              </w:rPr>
              <w:t xml:space="preserve">Приказ </w:t>
            </w:r>
            <w:proofErr w:type="spellStart"/>
            <w:r w:rsidRPr="00164315">
              <w:rPr>
                <w:rFonts w:ascii="Times New Roman" w:eastAsia="DejaVu Sans" w:hAnsi="Times New Roman" w:cs="Times New Roman"/>
                <w:iCs/>
                <w:sz w:val="24"/>
                <w:szCs w:val="24"/>
                <w:lang w:eastAsia="zh-CN" w:bidi="hi-IN"/>
              </w:rPr>
              <w:t>Минпросвещения</w:t>
            </w:r>
            <w:proofErr w:type="spellEnd"/>
            <w:r w:rsidRPr="00164315">
              <w:rPr>
                <w:rFonts w:ascii="Times New Roman" w:eastAsia="DejaVu Sans" w:hAnsi="Times New Roman" w:cs="Times New Roman"/>
                <w:iCs/>
                <w:sz w:val="24"/>
                <w:szCs w:val="24"/>
                <w:lang w:eastAsia="zh-CN" w:bidi="hi-IN"/>
              </w:rPr>
              <w:t xml:space="preserve"> России от 13.12.2024 г. № 892</w:t>
            </w:r>
          </w:p>
        </w:tc>
      </w:tr>
      <w:tr w:rsidR="00A6158F" w:rsidRPr="0015784E" w14:paraId="4F8BCD8E" w14:textId="77777777" w:rsidTr="00072D4E">
        <w:tc>
          <w:tcPr>
            <w:tcW w:w="3794" w:type="dxa"/>
            <w:shd w:val="clear" w:color="auto" w:fill="auto"/>
          </w:tcPr>
          <w:p w14:paraId="724A41B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25C8F4F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296A3A3D"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6B490AD4" w14:textId="77777777" w:rsidR="00A6158F" w:rsidRPr="00DC5B17" w:rsidRDefault="00A6158F" w:rsidP="00501F99">
            <w:pPr>
              <w:rPr>
                <w:rFonts w:ascii="Times New Roman" w:eastAsia="DejaVu Sans" w:hAnsi="Times New Roman" w:cs="Times New Roman"/>
                <w:sz w:val="24"/>
                <w:szCs w:val="24"/>
                <w:lang w:eastAsia="zh-CN" w:bidi="hi-IN"/>
              </w:rPr>
            </w:pPr>
          </w:p>
          <w:p w14:paraId="6C314A98" w14:textId="77777777" w:rsidR="00A6158F" w:rsidRPr="00DC5B17" w:rsidRDefault="00A6158F" w:rsidP="00501F99">
            <w:pPr>
              <w:rPr>
                <w:rFonts w:ascii="Times New Roman" w:eastAsia="DejaVu Sans" w:hAnsi="Times New Roman" w:cs="Times New Roman"/>
                <w:iCs/>
                <w:sz w:val="24"/>
                <w:szCs w:val="24"/>
                <w:lang w:eastAsia="zh-CN" w:bidi="hi-IN"/>
              </w:rPr>
            </w:pPr>
            <w:r w:rsidRPr="00DC5B17">
              <w:rPr>
                <w:rFonts w:ascii="Times New Roman" w:eastAsia="DejaVu Sans" w:hAnsi="Times New Roman" w:cs="Times New Roman"/>
                <w:iCs/>
                <w:sz w:val="24"/>
                <w:szCs w:val="24"/>
                <w:lang w:eastAsia="zh-CN" w:bidi="hi-IN"/>
              </w:rPr>
              <w:t>2 года 10 мес.</w:t>
            </w:r>
            <w:r w:rsidR="00937343">
              <w:rPr>
                <w:rFonts w:ascii="Times New Roman" w:eastAsia="DejaVu Sans" w:hAnsi="Times New Roman" w:cs="Times New Roman"/>
                <w:iCs/>
                <w:sz w:val="24"/>
                <w:szCs w:val="24"/>
                <w:lang w:eastAsia="zh-CN" w:bidi="hi-IN"/>
              </w:rPr>
              <w:t>/</w:t>
            </w:r>
            <w:r w:rsidR="00164315">
              <w:rPr>
                <w:rFonts w:ascii="Times New Roman" w:eastAsia="DejaVu Sans" w:hAnsi="Times New Roman" w:cs="Times New Roman"/>
                <w:iCs/>
                <w:sz w:val="24"/>
                <w:szCs w:val="24"/>
                <w:lang w:eastAsia="zh-CN" w:bidi="hi-IN"/>
              </w:rPr>
              <w:t xml:space="preserve">4428 </w:t>
            </w:r>
            <w:proofErr w:type="spellStart"/>
            <w:r w:rsidR="00164315">
              <w:rPr>
                <w:rFonts w:ascii="Times New Roman" w:eastAsia="DejaVu Sans" w:hAnsi="Times New Roman" w:cs="Times New Roman"/>
                <w:iCs/>
                <w:sz w:val="24"/>
                <w:szCs w:val="24"/>
                <w:lang w:eastAsia="zh-CN" w:bidi="hi-IN"/>
              </w:rPr>
              <w:t>ак.ч</w:t>
            </w:r>
            <w:proofErr w:type="spellEnd"/>
            <w:r w:rsidR="00164315">
              <w:rPr>
                <w:rFonts w:ascii="Times New Roman" w:eastAsia="DejaVu Sans" w:hAnsi="Times New Roman" w:cs="Times New Roman"/>
                <w:iCs/>
                <w:sz w:val="24"/>
                <w:szCs w:val="24"/>
                <w:lang w:eastAsia="zh-CN" w:bidi="hi-IN"/>
              </w:rPr>
              <w:t>.</w:t>
            </w:r>
          </w:p>
          <w:p w14:paraId="3A07927E" w14:textId="77777777" w:rsidR="00A6158F" w:rsidRPr="00DC5B17" w:rsidRDefault="00A6158F" w:rsidP="00501F99">
            <w:pPr>
              <w:rPr>
                <w:rFonts w:ascii="Times New Roman" w:eastAsia="DejaVu Sans" w:hAnsi="Times New Roman" w:cs="Times New Roman"/>
                <w:sz w:val="24"/>
                <w:szCs w:val="24"/>
                <w:lang w:eastAsia="zh-CN" w:bidi="hi-IN"/>
              </w:rPr>
            </w:pPr>
            <w:r w:rsidRPr="00DC5B17">
              <w:rPr>
                <w:rFonts w:ascii="Times New Roman" w:eastAsia="DejaVu Sans" w:hAnsi="Times New Roman" w:cs="Times New Roman"/>
                <w:iCs/>
                <w:sz w:val="24"/>
                <w:szCs w:val="24"/>
                <w:lang w:eastAsia="zh-CN" w:bidi="hi-IN"/>
              </w:rPr>
              <w:t>1 год 10 мес.</w:t>
            </w:r>
            <w:r w:rsidR="00937343">
              <w:rPr>
                <w:rFonts w:ascii="Times New Roman" w:eastAsia="DejaVu Sans" w:hAnsi="Times New Roman" w:cs="Times New Roman"/>
                <w:iCs/>
                <w:sz w:val="24"/>
                <w:szCs w:val="24"/>
                <w:lang w:eastAsia="zh-CN" w:bidi="hi-IN"/>
              </w:rPr>
              <w:t xml:space="preserve">/2952 </w:t>
            </w:r>
            <w:proofErr w:type="spellStart"/>
            <w:r w:rsidR="00937343">
              <w:rPr>
                <w:rFonts w:ascii="Times New Roman" w:eastAsia="DejaVu Sans" w:hAnsi="Times New Roman" w:cs="Times New Roman"/>
                <w:iCs/>
                <w:sz w:val="24"/>
                <w:szCs w:val="24"/>
                <w:lang w:eastAsia="zh-CN" w:bidi="hi-IN"/>
              </w:rPr>
              <w:t>ак.ч</w:t>
            </w:r>
            <w:proofErr w:type="spellEnd"/>
            <w:r w:rsidR="00937343">
              <w:rPr>
                <w:rFonts w:ascii="Times New Roman" w:eastAsia="DejaVu Sans" w:hAnsi="Times New Roman" w:cs="Times New Roman"/>
                <w:iCs/>
                <w:sz w:val="24"/>
                <w:szCs w:val="24"/>
                <w:lang w:eastAsia="zh-CN" w:bidi="hi-IN"/>
              </w:rPr>
              <w:t>.</w:t>
            </w:r>
          </w:p>
        </w:tc>
      </w:tr>
      <w:tr w:rsidR="00127647" w:rsidRPr="0015784E" w14:paraId="304AF529" w14:textId="77777777" w:rsidTr="00072D4E">
        <w:tc>
          <w:tcPr>
            <w:tcW w:w="3794" w:type="dxa"/>
            <w:shd w:val="clear" w:color="auto" w:fill="auto"/>
          </w:tcPr>
          <w:p w14:paraId="41599C00"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25C2768E" w14:textId="77777777" w:rsidR="00127647" w:rsidRPr="00DC5B17" w:rsidRDefault="009373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очная,</w:t>
            </w:r>
            <w:r w:rsidR="00DC5B17" w:rsidRPr="00DC5B17">
              <w:rPr>
                <w:rFonts w:ascii="Times New Roman" w:eastAsia="DejaVu Sans" w:hAnsi="Times New Roman" w:cs="Times New Roman"/>
                <w:sz w:val="24"/>
                <w:szCs w:val="24"/>
                <w:lang w:eastAsia="zh-CN" w:bidi="hi-IN"/>
              </w:rPr>
              <w:t xml:space="preserve"> очно-заочная</w:t>
            </w:r>
          </w:p>
        </w:tc>
      </w:tr>
      <w:tr w:rsidR="00A6158F" w:rsidRPr="0015784E" w14:paraId="3E3174F3" w14:textId="77777777" w:rsidTr="00072D4E">
        <w:trPr>
          <w:trHeight w:val="117"/>
        </w:trPr>
        <w:tc>
          <w:tcPr>
            <w:tcW w:w="3794" w:type="dxa"/>
            <w:shd w:val="clear" w:color="auto" w:fill="auto"/>
          </w:tcPr>
          <w:p w14:paraId="46ABFBF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4EEEE76F" w14:textId="77777777" w:rsidR="00A6158F" w:rsidRPr="00DC5B17" w:rsidRDefault="00DC5B17" w:rsidP="00E10FDE">
            <w:pPr>
              <w:rPr>
                <w:rFonts w:ascii="Times New Roman" w:eastAsia="DejaVu Sans" w:hAnsi="Times New Roman" w:cs="Times New Roman"/>
                <w:iCs/>
                <w:sz w:val="24"/>
                <w:szCs w:val="24"/>
                <w:lang w:eastAsia="zh-CN" w:bidi="hi-IN"/>
              </w:rPr>
            </w:pPr>
            <w:r w:rsidRPr="00DC5B17">
              <w:rPr>
                <w:rFonts w:ascii="Times New Roman" w:eastAsia="DejaVu Sans" w:hAnsi="Times New Roman" w:cs="Times New Roman"/>
                <w:iCs/>
                <w:sz w:val="24"/>
                <w:szCs w:val="24"/>
                <w:lang w:eastAsia="zh-CN" w:bidi="hi-IN"/>
              </w:rPr>
              <w:t>моторист</w:t>
            </w:r>
            <w:r w:rsidR="00E10FDE">
              <w:rPr>
                <w:rFonts w:ascii="Times New Roman" w:eastAsia="DejaVu Sans" w:hAnsi="Times New Roman" w:cs="Times New Roman"/>
                <w:iCs/>
                <w:sz w:val="24"/>
                <w:szCs w:val="24"/>
                <w:lang w:eastAsia="zh-CN" w:bidi="hi-IN"/>
              </w:rPr>
              <w:t xml:space="preserve"> судовой</w:t>
            </w:r>
          </w:p>
        </w:tc>
      </w:tr>
      <w:tr w:rsidR="00A6158F" w:rsidRPr="0015784E" w14:paraId="0434B4BC" w14:textId="77777777" w:rsidTr="00072D4E">
        <w:trPr>
          <w:trHeight w:val="117"/>
        </w:trPr>
        <w:tc>
          <w:tcPr>
            <w:tcW w:w="3794" w:type="dxa"/>
            <w:shd w:val="clear" w:color="auto" w:fill="auto"/>
          </w:tcPr>
          <w:p w14:paraId="0A607023"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0BAAABC" w14:textId="77777777" w:rsidR="00A6158F" w:rsidRPr="00C810F2" w:rsidRDefault="00DC5B17"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6A3457EA" w14:textId="77777777" w:rsidTr="00072D4E">
        <w:trPr>
          <w:trHeight w:val="1080"/>
        </w:trPr>
        <w:tc>
          <w:tcPr>
            <w:tcW w:w="3794" w:type="dxa"/>
            <w:shd w:val="clear" w:color="auto" w:fill="auto"/>
          </w:tcPr>
          <w:p w14:paraId="750639E1"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0AE765AD" w14:textId="77777777" w:rsidR="00336A25" w:rsidRPr="0089229A" w:rsidRDefault="00336A25" w:rsidP="00501F99">
            <w:pPr>
              <w:rPr>
                <w:rFonts w:ascii="Times New Roman" w:eastAsia="DejaVu Sans" w:hAnsi="Times New Roman" w:cs="Times New Roman"/>
                <w:iCs/>
                <w:sz w:val="24"/>
                <w:szCs w:val="24"/>
                <w:lang w:eastAsia="zh-CN" w:bidi="hi-IN"/>
              </w:rPr>
            </w:pPr>
            <w:r w:rsidRPr="0089229A">
              <w:rPr>
                <w:rFonts w:ascii="Times New Roman" w:eastAsia="DejaVu Sans" w:hAnsi="Times New Roman" w:cs="Times New Roman"/>
                <w:iCs/>
                <w:sz w:val="24"/>
                <w:szCs w:val="24"/>
                <w:lang w:eastAsia="zh-CN" w:bidi="hi-IN"/>
              </w:rPr>
              <w:t xml:space="preserve">17.099 Моторист </w:t>
            </w:r>
            <w:r w:rsidR="0089229A">
              <w:rPr>
                <w:rFonts w:ascii="Times New Roman" w:eastAsia="DejaVu Sans" w:hAnsi="Times New Roman" w:cs="Times New Roman"/>
                <w:iCs/>
                <w:sz w:val="24"/>
                <w:szCs w:val="24"/>
                <w:lang w:eastAsia="zh-CN" w:bidi="hi-IN"/>
              </w:rPr>
              <w:t>судовой</w:t>
            </w:r>
          </w:p>
        </w:tc>
      </w:tr>
      <w:tr w:rsidR="00A6158F" w:rsidRPr="0015784E" w14:paraId="56603C23" w14:textId="77777777" w:rsidTr="00072D4E">
        <w:trPr>
          <w:trHeight w:val="801"/>
        </w:trPr>
        <w:tc>
          <w:tcPr>
            <w:tcW w:w="3794" w:type="dxa"/>
            <w:shd w:val="clear" w:color="auto" w:fill="auto"/>
          </w:tcPr>
          <w:p w14:paraId="751DA371"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0D14146C" w14:textId="77777777" w:rsidR="00A6158F" w:rsidRPr="00547313" w:rsidRDefault="00372496"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7DD7BED0" w14:textId="77777777" w:rsidTr="00072D4E">
        <w:trPr>
          <w:trHeight w:val="238"/>
        </w:trPr>
        <w:tc>
          <w:tcPr>
            <w:tcW w:w="3794" w:type="dxa"/>
            <w:shd w:val="clear" w:color="auto" w:fill="auto"/>
          </w:tcPr>
          <w:p w14:paraId="44F000CD"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465B9C80"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38FC725"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83B6711" w14:textId="77777777" w:rsidTr="00072D4E">
        <w:trPr>
          <w:trHeight w:val="238"/>
        </w:trPr>
        <w:tc>
          <w:tcPr>
            <w:tcW w:w="3794" w:type="dxa"/>
            <w:shd w:val="clear" w:color="auto" w:fill="auto"/>
          </w:tcPr>
          <w:p w14:paraId="58C032BD"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0675C31" w14:textId="77777777" w:rsidR="00A6158F" w:rsidRPr="00C810F2" w:rsidRDefault="00372496"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2016</w:t>
            </w:r>
          </w:p>
        </w:tc>
        <w:tc>
          <w:tcPr>
            <w:tcW w:w="2948" w:type="dxa"/>
            <w:shd w:val="clear" w:color="auto" w:fill="auto"/>
          </w:tcPr>
          <w:p w14:paraId="7848B457" w14:textId="77777777" w:rsidR="00A6158F" w:rsidRPr="00DB718B" w:rsidRDefault="00E10FDE" w:rsidP="00501F99">
            <w:pPr>
              <w:jc w:val="center"/>
              <w:rPr>
                <w:rFonts w:ascii="Times New Roman" w:eastAsia="DejaVu Sans" w:hAnsi="Times New Roman" w:cs="Times New Roman"/>
                <w:b/>
                <w:bCs/>
                <w:iCs/>
                <w:sz w:val="24"/>
                <w:szCs w:val="24"/>
                <w:lang w:eastAsia="zh-CN" w:bidi="hi-IN"/>
              </w:rPr>
            </w:pPr>
            <w:r>
              <w:rPr>
                <w:rFonts w:ascii="Times New Roman" w:eastAsia="DejaVu Sans" w:hAnsi="Times New Roman" w:cs="Times New Roman"/>
                <w:b/>
                <w:bCs/>
                <w:iCs/>
                <w:sz w:val="24"/>
                <w:szCs w:val="24"/>
                <w:lang w:eastAsia="zh-CN" w:bidi="hi-IN"/>
              </w:rPr>
              <w:t>1298</w:t>
            </w:r>
          </w:p>
        </w:tc>
      </w:tr>
      <w:tr w:rsidR="00A6158F" w:rsidRPr="0015784E" w14:paraId="0A27D6C4" w14:textId="77777777" w:rsidTr="00072D4E">
        <w:trPr>
          <w:trHeight w:val="366"/>
        </w:trPr>
        <w:tc>
          <w:tcPr>
            <w:tcW w:w="3794" w:type="dxa"/>
            <w:shd w:val="clear" w:color="auto" w:fill="auto"/>
          </w:tcPr>
          <w:p w14:paraId="39EDBB96"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0423D1C" w14:textId="77777777" w:rsidR="00A6158F" w:rsidRPr="0015784E" w:rsidRDefault="00D34EA3"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290</w:t>
            </w:r>
          </w:p>
        </w:tc>
        <w:tc>
          <w:tcPr>
            <w:tcW w:w="2948" w:type="dxa"/>
            <w:shd w:val="clear" w:color="auto" w:fill="auto"/>
          </w:tcPr>
          <w:p w14:paraId="382F5049" w14:textId="77777777" w:rsidR="00A6158F" w:rsidRPr="00A20CBB" w:rsidRDefault="00DB718B"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188</w:t>
            </w:r>
          </w:p>
        </w:tc>
      </w:tr>
      <w:tr w:rsidR="00A6158F" w:rsidRPr="0015784E" w14:paraId="4F103618" w14:textId="77777777" w:rsidTr="00072D4E">
        <w:trPr>
          <w:trHeight w:val="374"/>
        </w:trPr>
        <w:tc>
          <w:tcPr>
            <w:tcW w:w="3794" w:type="dxa"/>
            <w:shd w:val="clear" w:color="auto" w:fill="auto"/>
          </w:tcPr>
          <w:p w14:paraId="3566D34D"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44C5105B" w14:textId="77777777" w:rsidR="00A6158F" w:rsidRPr="0015784E" w:rsidRDefault="00D34EA3"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278</w:t>
            </w:r>
          </w:p>
        </w:tc>
        <w:tc>
          <w:tcPr>
            <w:tcW w:w="2948" w:type="dxa"/>
            <w:shd w:val="clear" w:color="auto" w:fill="auto"/>
          </w:tcPr>
          <w:p w14:paraId="571155AA" w14:textId="77777777" w:rsidR="00A6158F" w:rsidRPr="00A20CBB" w:rsidRDefault="00372496"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68</w:t>
            </w:r>
          </w:p>
        </w:tc>
      </w:tr>
      <w:tr w:rsidR="00A6158F" w:rsidRPr="0015784E" w14:paraId="6DE9A1FC" w14:textId="77777777" w:rsidTr="00072D4E">
        <w:trPr>
          <w:trHeight w:val="407"/>
        </w:trPr>
        <w:tc>
          <w:tcPr>
            <w:tcW w:w="3794" w:type="dxa"/>
            <w:shd w:val="clear" w:color="auto" w:fill="auto"/>
          </w:tcPr>
          <w:p w14:paraId="3BF820A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390A13D1" w14:textId="77777777" w:rsidR="00A6158F" w:rsidRPr="0015784E" w:rsidRDefault="00372496"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1448</w:t>
            </w:r>
          </w:p>
        </w:tc>
        <w:tc>
          <w:tcPr>
            <w:tcW w:w="2948" w:type="dxa"/>
            <w:shd w:val="clear" w:color="auto" w:fill="auto"/>
          </w:tcPr>
          <w:p w14:paraId="52A70EA5" w14:textId="77777777" w:rsidR="00A6158F" w:rsidRPr="00A20CBB" w:rsidRDefault="00E10FDE"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1042</w:t>
            </w:r>
          </w:p>
        </w:tc>
      </w:tr>
      <w:tr w:rsidR="00A6158F" w:rsidRPr="0015784E" w14:paraId="72FBAB68" w14:textId="77777777" w:rsidTr="00D34EA3">
        <w:trPr>
          <w:trHeight w:val="853"/>
        </w:trPr>
        <w:tc>
          <w:tcPr>
            <w:tcW w:w="3794" w:type="dxa"/>
            <w:shd w:val="clear" w:color="auto" w:fill="auto"/>
          </w:tcPr>
          <w:p w14:paraId="36F83CC7"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w:t>
            </w:r>
            <w:r w:rsidRPr="0015784E">
              <w:rPr>
                <w:rFonts w:ascii="Times New Roman" w:eastAsia="DejaVu Sans" w:hAnsi="Times New Roman" w:cs="Times New Roman"/>
                <w:sz w:val="24"/>
                <w:szCs w:val="24"/>
                <w:lang w:eastAsia="zh-CN" w:bidi="hi-IN"/>
              </w:rPr>
              <w:t xml:space="preserve"> т.ч. практика:</w:t>
            </w:r>
          </w:p>
          <w:p w14:paraId="6C407E6C"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013EF72A" w14:textId="77777777"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679CB888" w14:textId="77777777" w:rsidR="00A6158F" w:rsidRDefault="00372496"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936</w:t>
            </w:r>
          </w:p>
          <w:p w14:paraId="0260350B" w14:textId="77777777" w:rsidR="00A6158F" w:rsidRPr="00C810F2" w:rsidRDefault="00A6158F" w:rsidP="00937343">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E10FDE">
              <w:rPr>
                <w:rFonts w:ascii="Times New Roman" w:eastAsia="DejaVu Sans" w:hAnsi="Times New Roman" w:cs="Times New Roman"/>
                <w:i/>
                <w:iCs/>
                <w:sz w:val="24"/>
                <w:szCs w:val="24"/>
                <w:lang w:eastAsia="zh-CN" w:bidi="hi-IN"/>
              </w:rPr>
              <w:t>180</w:t>
            </w:r>
          </w:p>
          <w:p w14:paraId="3FDF9AB2" w14:textId="77777777" w:rsidR="00A6158F" w:rsidRPr="00D34EA3" w:rsidRDefault="00E10FDE" w:rsidP="00937343">
            <w:pPr>
              <w:ind w:left="156"/>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- 756</w:t>
            </w:r>
          </w:p>
        </w:tc>
        <w:tc>
          <w:tcPr>
            <w:tcW w:w="2948" w:type="dxa"/>
            <w:shd w:val="clear" w:color="auto" w:fill="auto"/>
          </w:tcPr>
          <w:p w14:paraId="003E853F" w14:textId="77777777" w:rsidR="00A6158F" w:rsidRDefault="00223FA4" w:rsidP="00937343">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936</w:t>
            </w:r>
          </w:p>
          <w:p w14:paraId="798A7F8D" w14:textId="77777777" w:rsidR="00A6158F" w:rsidRPr="00C810F2" w:rsidRDefault="00A6158F" w:rsidP="00937343">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E10FDE">
              <w:rPr>
                <w:rFonts w:ascii="Times New Roman" w:eastAsia="DejaVu Sans" w:hAnsi="Times New Roman" w:cs="Times New Roman"/>
                <w:i/>
                <w:iCs/>
                <w:sz w:val="24"/>
                <w:szCs w:val="24"/>
                <w:lang w:eastAsia="zh-CN" w:bidi="hi-IN"/>
              </w:rPr>
              <w:t>180</w:t>
            </w:r>
          </w:p>
          <w:p w14:paraId="514C30DF" w14:textId="77777777" w:rsidR="00A6158F" w:rsidRPr="00D34EA3" w:rsidRDefault="00E10FDE" w:rsidP="00937343">
            <w:pPr>
              <w:ind w:left="156"/>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- 756</w:t>
            </w:r>
          </w:p>
        </w:tc>
      </w:tr>
      <w:tr w:rsidR="00A6158F" w:rsidRPr="0015784E" w14:paraId="7AACAA2D" w14:textId="77777777" w:rsidTr="00072D4E">
        <w:trPr>
          <w:trHeight w:val="190"/>
        </w:trPr>
        <w:tc>
          <w:tcPr>
            <w:tcW w:w="3794" w:type="dxa"/>
            <w:shd w:val="clear" w:color="auto" w:fill="auto"/>
          </w:tcPr>
          <w:p w14:paraId="3BEBB12A"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5BF85FD0" w14:textId="77777777" w:rsidR="00A6158F" w:rsidRPr="00A20CBB" w:rsidRDefault="00223FA4"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936</w:t>
            </w:r>
          </w:p>
        </w:tc>
        <w:tc>
          <w:tcPr>
            <w:tcW w:w="2948" w:type="dxa"/>
            <w:shd w:val="clear" w:color="auto" w:fill="auto"/>
          </w:tcPr>
          <w:p w14:paraId="62809A4F" w14:textId="77777777" w:rsidR="00A6158F" w:rsidRPr="00A20CBB" w:rsidRDefault="00A6158F" w:rsidP="00501F99">
            <w:pPr>
              <w:jc w:val="center"/>
              <w:rPr>
                <w:rFonts w:ascii="Times New Roman" w:eastAsia="DejaVu Sans" w:hAnsi="Times New Roman" w:cs="Times New Roman"/>
                <w:i/>
                <w:iCs/>
                <w:sz w:val="24"/>
                <w:szCs w:val="24"/>
                <w:lang w:eastAsia="zh-CN" w:bidi="hi-IN"/>
              </w:rPr>
            </w:pPr>
            <w:r w:rsidRPr="00A20CBB">
              <w:rPr>
                <w:rFonts w:ascii="Times New Roman" w:eastAsia="DejaVu Sans" w:hAnsi="Times New Roman" w:cs="Times New Roman"/>
                <w:b/>
                <w:bCs/>
                <w:sz w:val="24"/>
                <w:szCs w:val="24"/>
                <w:lang w:eastAsia="zh-CN" w:bidi="hi-IN"/>
              </w:rPr>
              <w:t>ХХХ</w:t>
            </w:r>
          </w:p>
        </w:tc>
      </w:tr>
      <w:tr w:rsidR="00A6158F" w:rsidRPr="0015784E" w14:paraId="67005700" w14:textId="77777777" w:rsidTr="00072D4E">
        <w:trPr>
          <w:trHeight w:val="190"/>
        </w:trPr>
        <w:tc>
          <w:tcPr>
            <w:tcW w:w="3794" w:type="dxa"/>
            <w:shd w:val="clear" w:color="auto" w:fill="auto"/>
          </w:tcPr>
          <w:p w14:paraId="4D098C9D" w14:textId="77777777" w:rsidR="00A6158F" w:rsidRPr="00372496" w:rsidRDefault="00A6158F" w:rsidP="00372496">
            <w:pPr>
              <w:rPr>
                <w:rFonts w:ascii="Times New Roman" w:eastAsia="DejaVu Sans" w:hAnsi="Times New Roman" w:cs="Times New Roman"/>
                <w:iCs/>
                <w:sz w:val="24"/>
                <w:szCs w:val="24"/>
                <w:lang w:eastAsia="zh-CN" w:bidi="hi-IN"/>
              </w:rPr>
            </w:pPr>
            <w:r w:rsidRPr="00372496">
              <w:rPr>
                <w:rFonts w:ascii="Times New Roman" w:eastAsia="DejaVu Sans" w:hAnsi="Times New Roman" w:cs="Times New Roman"/>
                <w:sz w:val="24"/>
                <w:szCs w:val="24"/>
                <w:lang w:eastAsia="zh-CN" w:bidi="hi-IN"/>
              </w:rPr>
              <w:t xml:space="preserve">ГИА в форме </w:t>
            </w:r>
            <w:r w:rsidR="00372496" w:rsidRPr="00372496">
              <w:rPr>
                <w:rFonts w:ascii="Times New Roman" w:eastAsia="DejaVu Sans" w:hAnsi="Times New Roman" w:cs="Times New Roman"/>
                <w:iCs/>
                <w:sz w:val="24"/>
                <w:szCs w:val="24"/>
                <w:lang w:eastAsia="zh-CN" w:bidi="hi-IN"/>
              </w:rPr>
              <w:t>государственного экзамена</w:t>
            </w:r>
          </w:p>
        </w:tc>
        <w:tc>
          <w:tcPr>
            <w:tcW w:w="2864" w:type="dxa"/>
            <w:shd w:val="clear" w:color="auto" w:fill="auto"/>
          </w:tcPr>
          <w:p w14:paraId="02643E14" w14:textId="77777777" w:rsidR="00A6158F" w:rsidRPr="00A20CBB" w:rsidRDefault="004C53BD"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36</w:t>
            </w:r>
          </w:p>
        </w:tc>
        <w:tc>
          <w:tcPr>
            <w:tcW w:w="2948" w:type="dxa"/>
            <w:shd w:val="clear" w:color="auto" w:fill="auto"/>
          </w:tcPr>
          <w:p w14:paraId="5AAE2CFA"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1F432AD8" w14:textId="77777777" w:rsidTr="00072D4E">
        <w:trPr>
          <w:trHeight w:val="190"/>
        </w:trPr>
        <w:tc>
          <w:tcPr>
            <w:tcW w:w="3794" w:type="dxa"/>
            <w:shd w:val="clear" w:color="auto" w:fill="auto"/>
          </w:tcPr>
          <w:p w14:paraId="1316863A"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62280FC6" w14:textId="77777777" w:rsidR="00A6158F" w:rsidRPr="00A20CBB" w:rsidRDefault="00372496"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35F1FB51" w14:textId="77777777" w:rsidR="00A6158F" w:rsidRPr="00A20CBB" w:rsidRDefault="00A6158F" w:rsidP="00501F99">
            <w:pPr>
              <w:jc w:val="center"/>
              <w:rPr>
                <w:rFonts w:ascii="Times New Roman" w:eastAsia="DejaVu Sans" w:hAnsi="Times New Roman" w:cs="Times New Roman"/>
                <w:b/>
                <w:bCs/>
                <w:sz w:val="24"/>
                <w:szCs w:val="24"/>
                <w:lang w:eastAsia="zh-CN" w:bidi="hi-IN"/>
              </w:rPr>
            </w:pPr>
            <w:r w:rsidRPr="00A20CBB">
              <w:rPr>
                <w:rFonts w:ascii="Times New Roman" w:eastAsia="DejaVu Sans" w:hAnsi="Times New Roman" w:cs="Times New Roman"/>
                <w:b/>
                <w:bCs/>
                <w:sz w:val="24"/>
                <w:szCs w:val="24"/>
                <w:lang w:eastAsia="zh-CN" w:bidi="hi-IN"/>
              </w:rPr>
              <w:t>ХХХХ</w:t>
            </w:r>
          </w:p>
        </w:tc>
      </w:tr>
    </w:tbl>
    <w:p w14:paraId="6ECF60D4" w14:textId="77777777" w:rsidR="00252FFB" w:rsidRPr="001D7748" w:rsidRDefault="00252FFB" w:rsidP="00252FFB">
      <w:pPr>
        <w:pStyle w:val="1d"/>
        <w:rPr>
          <w:lang w:val="ru-RU"/>
        </w:rPr>
      </w:pPr>
    </w:p>
    <w:p w14:paraId="24C2A658" w14:textId="77777777" w:rsidR="007E45BC" w:rsidRPr="00985111" w:rsidRDefault="007E45BC" w:rsidP="00252FFB">
      <w:pPr>
        <w:pStyle w:val="1"/>
        <w:spacing w:before="0" w:after="0"/>
      </w:pPr>
      <w:bookmarkStart w:id="14" w:name="_Toc156156492"/>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5A744539" w14:textId="77777777" w:rsidR="00252FFB" w:rsidRDefault="00252FFB" w:rsidP="00252FFB"/>
    <w:p w14:paraId="399091F2" w14:textId="77777777" w:rsidR="0097210A" w:rsidRDefault="007E45BC" w:rsidP="00127647">
      <w:pPr>
        <w:pStyle w:val="114"/>
        <w:spacing w:after="0" w:line="240" w:lineRule="auto"/>
      </w:pPr>
      <w:bookmarkStart w:id="16" w:name="_Toc156156493"/>
      <w:r>
        <w:t>3</w:t>
      </w:r>
      <w:r w:rsidRPr="00985111">
        <w:t>.1. Область</w:t>
      </w:r>
      <w:r w:rsidR="0097210A">
        <w:t>(и)</w:t>
      </w:r>
      <w:r w:rsidRPr="00985111">
        <w:t xml:space="preserve"> профессиональной деятельности выпускников</w:t>
      </w:r>
      <w:r w:rsidR="0034368E">
        <w:t>:</w:t>
      </w:r>
    </w:p>
    <w:p w14:paraId="7A3BBC83" w14:textId="77777777" w:rsidR="007E45BC" w:rsidRPr="0089229A" w:rsidRDefault="0089229A" w:rsidP="00127647">
      <w:pPr>
        <w:pStyle w:val="114"/>
        <w:spacing w:after="0" w:line="240" w:lineRule="auto"/>
        <w:rPr>
          <w:highlight w:val="white"/>
        </w:rPr>
      </w:pPr>
      <w:r w:rsidRPr="0089229A">
        <w:rPr>
          <w:rFonts w:eastAsia="Calibri"/>
          <w:bCs/>
          <w:lang w:eastAsia="en-US"/>
        </w:rPr>
        <w:t>17. Транспорт</w:t>
      </w:r>
      <w:r w:rsidR="007E45BC" w:rsidRPr="0089229A">
        <w:rPr>
          <w:rFonts w:eastAsia="Calibri"/>
          <w:bCs/>
          <w:lang w:eastAsia="en-US"/>
        </w:rPr>
        <w:t>.</w:t>
      </w:r>
      <w:bookmarkEnd w:id="16"/>
    </w:p>
    <w:p w14:paraId="60BBF85B" w14:textId="77777777" w:rsidR="00252FFB" w:rsidRDefault="00252FFB" w:rsidP="00252FFB"/>
    <w:p w14:paraId="2633A42F" w14:textId="77777777" w:rsidR="007E45BC" w:rsidRDefault="007E45BC" w:rsidP="00252FFB">
      <w:pPr>
        <w:pStyle w:val="114"/>
        <w:spacing w:after="0" w:line="240" w:lineRule="auto"/>
      </w:pPr>
      <w:bookmarkStart w:id="17" w:name="_Toc156156494"/>
      <w:r>
        <w:t>3</w:t>
      </w:r>
      <w:r w:rsidRPr="007341D7">
        <w:t xml:space="preserve">.2. </w:t>
      </w:r>
      <w:r>
        <w:t>Профессиональные стандарты</w:t>
      </w:r>
      <w:bookmarkEnd w:id="17"/>
    </w:p>
    <w:p w14:paraId="262E72D9"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713"/>
        <w:gridCol w:w="2821"/>
        <w:gridCol w:w="2835"/>
      </w:tblGrid>
      <w:tr w:rsidR="00876989" w14:paraId="00A1EA55" w14:textId="77777777" w:rsidTr="00876989">
        <w:tc>
          <w:tcPr>
            <w:tcW w:w="426" w:type="dxa"/>
          </w:tcPr>
          <w:p w14:paraId="5EF8A527"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03E4BD76"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794507BE"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821" w:type="dxa"/>
          </w:tcPr>
          <w:p w14:paraId="684706D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35" w:type="dxa"/>
          </w:tcPr>
          <w:p w14:paraId="07DE925F"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206C9D" w14:paraId="15334CB1" w14:textId="77777777" w:rsidTr="00876989">
        <w:tc>
          <w:tcPr>
            <w:tcW w:w="426" w:type="dxa"/>
            <w:vMerge w:val="restart"/>
          </w:tcPr>
          <w:p w14:paraId="5EA76B9C" w14:textId="77777777" w:rsidR="00206C9D" w:rsidRDefault="006F3AC1" w:rsidP="00252FFB">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57D82A5F" w14:textId="77777777" w:rsidR="00206C9D" w:rsidRDefault="00206C9D" w:rsidP="00252FFB">
            <w:pPr>
              <w:suppressAutoHyphens/>
              <w:jc w:val="both"/>
              <w:rPr>
                <w:rFonts w:ascii="Times New Roman" w:hAnsi="Times New Roman"/>
                <w:sz w:val="24"/>
                <w:szCs w:val="24"/>
              </w:rPr>
            </w:pPr>
            <w:r>
              <w:rPr>
                <w:rFonts w:ascii="Times New Roman" w:hAnsi="Times New Roman"/>
                <w:sz w:val="24"/>
                <w:szCs w:val="24"/>
              </w:rPr>
              <w:t>17.099 Моторист судовой</w:t>
            </w:r>
          </w:p>
        </w:tc>
        <w:tc>
          <w:tcPr>
            <w:tcW w:w="1713" w:type="dxa"/>
            <w:vMerge w:val="restart"/>
          </w:tcPr>
          <w:p w14:paraId="1ADE56A1" w14:textId="77777777" w:rsidR="00206C9D" w:rsidRDefault="00206C9D" w:rsidP="00206C9D">
            <w:pPr>
              <w:suppressAutoHyphens/>
              <w:rPr>
                <w:rFonts w:ascii="Times New Roman" w:hAnsi="Times New Roman"/>
                <w:sz w:val="24"/>
                <w:szCs w:val="24"/>
              </w:rPr>
            </w:pPr>
            <w:r w:rsidRPr="00206C9D">
              <w:rPr>
                <w:rFonts w:ascii="Times New Roman" w:hAnsi="Times New Roman"/>
                <w:sz w:val="24"/>
                <w:szCs w:val="24"/>
              </w:rPr>
              <w:t>Приказ Минтруда России от 15.06.2020 № 335н</w:t>
            </w:r>
          </w:p>
        </w:tc>
        <w:tc>
          <w:tcPr>
            <w:tcW w:w="2821" w:type="dxa"/>
            <w:vMerge w:val="restart"/>
          </w:tcPr>
          <w:p w14:paraId="5EAE2957" w14:textId="77777777" w:rsidR="00206C9D" w:rsidRPr="00206C9D" w:rsidRDefault="00206C9D" w:rsidP="00206C9D">
            <w:pPr>
              <w:suppressAutoHyphens/>
              <w:jc w:val="both"/>
              <w:rPr>
                <w:rFonts w:ascii="Times New Roman" w:hAnsi="Times New Roman"/>
                <w:sz w:val="24"/>
                <w:szCs w:val="24"/>
              </w:rPr>
            </w:pPr>
            <w:r>
              <w:rPr>
                <w:rFonts w:ascii="Times New Roman" w:hAnsi="Times New Roman"/>
                <w:sz w:val="24"/>
                <w:szCs w:val="24"/>
              </w:rPr>
              <w:t>ОТФ 1</w:t>
            </w:r>
            <w:r w:rsidRPr="00206C9D">
              <w:rPr>
                <w:rFonts w:ascii="Times New Roman" w:hAnsi="Times New Roman"/>
                <w:sz w:val="24"/>
                <w:szCs w:val="24"/>
              </w:rPr>
              <w:t xml:space="preserve"> </w:t>
            </w:r>
          </w:p>
          <w:p w14:paraId="5A74DA0D" w14:textId="77777777" w:rsidR="00206C9D" w:rsidRDefault="00206C9D" w:rsidP="00206C9D">
            <w:pPr>
              <w:suppressAutoHyphens/>
              <w:jc w:val="both"/>
              <w:rPr>
                <w:rFonts w:ascii="Times New Roman" w:hAnsi="Times New Roman"/>
                <w:sz w:val="24"/>
                <w:szCs w:val="24"/>
              </w:rPr>
            </w:pPr>
            <w:r w:rsidRPr="00206C9D">
              <w:rPr>
                <w:rFonts w:ascii="Times New Roman" w:hAnsi="Times New Roman"/>
                <w:sz w:val="24"/>
                <w:szCs w:val="24"/>
              </w:rPr>
              <w:t>Техническая эксплуатация, обслуживание и ремонт СЭУ, судовых систем, механизмов и технических средств на вспомогательном уровне, уровень квалификации -3</w:t>
            </w:r>
          </w:p>
        </w:tc>
        <w:tc>
          <w:tcPr>
            <w:tcW w:w="2835" w:type="dxa"/>
          </w:tcPr>
          <w:p w14:paraId="4FDE10B2" w14:textId="77777777" w:rsidR="00206C9D" w:rsidRDefault="00206C9D" w:rsidP="00206C9D">
            <w:pPr>
              <w:suppressAutoHyphens/>
              <w:rPr>
                <w:rFonts w:ascii="Times New Roman" w:hAnsi="Times New Roman"/>
                <w:sz w:val="24"/>
                <w:szCs w:val="24"/>
              </w:rPr>
            </w:pPr>
            <w:r>
              <w:rPr>
                <w:rFonts w:ascii="Times New Roman" w:hAnsi="Times New Roman"/>
                <w:sz w:val="24"/>
                <w:szCs w:val="24"/>
              </w:rPr>
              <w:t>ТФ 1</w:t>
            </w:r>
            <w:r w:rsidRPr="00206C9D">
              <w:rPr>
                <w:rFonts w:ascii="Times New Roman" w:hAnsi="Times New Roman"/>
                <w:sz w:val="24"/>
                <w:szCs w:val="24"/>
              </w:rPr>
              <w:t>.1 Техническая эксплуатация судового оборудования и механизмов на вспомогательном уровне</w:t>
            </w:r>
          </w:p>
        </w:tc>
      </w:tr>
      <w:tr w:rsidR="00206C9D" w14:paraId="2D3B620C" w14:textId="77777777" w:rsidTr="00876989">
        <w:tc>
          <w:tcPr>
            <w:tcW w:w="426" w:type="dxa"/>
            <w:vMerge/>
          </w:tcPr>
          <w:p w14:paraId="6C11D579" w14:textId="77777777" w:rsidR="00206C9D" w:rsidRDefault="00206C9D" w:rsidP="00206C9D">
            <w:pPr>
              <w:suppressAutoHyphens/>
              <w:rPr>
                <w:rFonts w:ascii="Times New Roman" w:hAnsi="Times New Roman"/>
                <w:sz w:val="24"/>
                <w:szCs w:val="24"/>
              </w:rPr>
            </w:pPr>
          </w:p>
        </w:tc>
        <w:tc>
          <w:tcPr>
            <w:tcW w:w="1698" w:type="dxa"/>
            <w:vMerge/>
          </w:tcPr>
          <w:p w14:paraId="0337857C" w14:textId="77777777" w:rsidR="00206C9D" w:rsidRDefault="00206C9D" w:rsidP="00206C9D">
            <w:pPr>
              <w:suppressAutoHyphens/>
              <w:rPr>
                <w:rFonts w:ascii="Times New Roman" w:hAnsi="Times New Roman"/>
                <w:sz w:val="24"/>
                <w:szCs w:val="24"/>
              </w:rPr>
            </w:pPr>
          </w:p>
        </w:tc>
        <w:tc>
          <w:tcPr>
            <w:tcW w:w="1713" w:type="dxa"/>
            <w:vMerge/>
          </w:tcPr>
          <w:p w14:paraId="0408A9B6" w14:textId="77777777" w:rsidR="00206C9D" w:rsidRDefault="00206C9D" w:rsidP="00206C9D">
            <w:pPr>
              <w:suppressAutoHyphens/>
              <w:rPr>
                <w:rFonts w:ascii="Times New Roman" w:hAnsi="Times New Roman"/>
                <w:sz w:val="24"/>
                <w:szCs w:val="24"/>
              </w:rPr>
            </w:pPr>
          </w:p>
        </w:tc>
        <w:tc>
          <w:tcPr>
            <w:tcW w:w="2821" w:type="dxa"/>
            <w:vMerge/>
          </w:tcPr>
          <w:p w14:paraId="5B635F6B" w14:textId="77777777" w:rsidR="00206C9D" w:rsidRDefault="00206C9D" w:rsidP="00206C9D">
            <w:pPr>
              <w:suppressAutoHyphens/>
              <w:rPr>
                <w:rFonts w:ascii="Times New Roman" w:hAnsi="Times New Roman"/>
                <w:sz w:val="24"/>
                <w:szCs w:val="24"/>
              </w:rPr>
            </w:pPr>
          </w:p>
        </w:tc>
        <w:tc>
          <w:tcPr>
            <w:tcW w:w="2835" w:type="dxa"/>
          </w:tcPr>
          <w:p w14:paraId="0E507477" w14:textId="77777777" w:rsidR="00206C9D" w:rsidRPr="00206C9D" w:rsidRDefault="00206C9D" w:rsidP="00206C9D">
            <w:pPr>
              <w:suppressAutoHyphens/>
              <w:rPr>
                <w:rFonts w:ascii="Times New Roman" w:hAnsi="Times New Roman"/>
                <w:sz w:val="24"/>
                <w:szCs w:val="24"/>
              </w:rPr>
            </w:pPr>
            <w:r>
              <w:rPr>
                <w:rFonts w:ascii="Times New Roman" w:hAnsi="Times New Roman"/>
                <w:sz w:val="24"/>
                <w:szCs w:val="24"/>
              </w:rPr>
              <w:t>ТФ 1</w:t>
            </w:r>
            <w:r w:rsidRPr="00206C9D">
              <w:rPr>
                <w:rFonts w:ascii="Times New Roman" w:hAnsi="Times New Roman"/>
                <w:sz w:val="24"/>
                <w:szCs w:val="24"/>
              </w:rPr>
              <w:t xml:space="preserve">.2 </w:t>
            </w:r>
          </w:p>
          <w:p w14:paraId="3F90B34D" w14:textId="77777777" w:rsidR="00206C9D" w:rsidRDefault="00206C9D" w:rsidP="00206C9D">
            <w:pPr>
              <w:suppressAutoHyphens/>
              <w:rPr>
                <w:rFonts w:ascii="Times New Roman" w:hAnsi="Times New Roman"/>
                <w:sz w:val="24"/>
                <w:szCs w:val="24"/>
              </w:rPr>
            </w:pPr>
            <w:r w:rsidRPr="00206C9D">
              <w:rPr>
                <w:rFonts w:ascii="Times New Roman" w:hAnsi="Times New Roman"/>
                <w:sz w:val="24"/>
                <w:szCs w:val="24"/>
              </w:rPr>
              <w:t>Техническое обслуживание и ремонт СЭУ, судовых систем, механизмов и технических средств на вспомогательном уровне</w:t>
            </w:r>
          </w:p>
        </w:tc>
      </w:tr>
      <w:tr w:rsidR="00206C9D" w14:paraId="38FC0B4C" w14:textId="77777777" w:rsidTr="00876989">
        <w:tc>
          <w:tcPr>
            <w:tcW w:w="426" w:type="dxa"/>
            <w:vMerge/>
          </w:tcPr>
          <w:p w14:paraId="5A2D2E5D" w14:textId="77777777" w:rsidR="00206C9D" w:rsidRDefault="00206C9D" w:rsidP="00206C9D">
            <w:pPr>
              <w:suppressAutoHyphens/>
              <w:rPr>
                <w:rFonts w:ascii="Times New Roman" w:hAnsi="Times New Roman"/>
                <w:sz w:val="24"/>
                <w:szCs w:val="24"/>
              </w:rPr>
            </w:pPr>
          </w:p>
        </w:tc>
        <w:tc>
          <w:tcPr>
            <w:tcW w:w="1698" w:type="dxa"/>
            <w:vMerge/>
          </w:tcPr>
          <w:p w14:paraId="125894FB" w14:textId="77777777" w:rsidR="00206C9D" w:rsidRDefault="00206C9D" w:rsidP="00206C9D">
            <w:pPr>
              <w:suppressAutoHyphens/>
              <w:rPr>
                <w:rFonts w:ascii="Times New Roman" w:hAnsi="Times New Roman"/>
                <w:sz w:val="24"/>
                <w:szCs w:val="24"/>
              </w:rPr>
            </w:pPr>
          </w:p>
        </w:tc>
        <w:tc>
          <w:tcPr>
            <w:tcW w:w="1713" w:type="dxa"/>
            <w:vMerge/>
          </w:tcPr>
          <w:p w14:paraId="6B5829F0" w14:textId="77777777" w:rsidR="00206C9D" w:rsidRDefault="00206C9D" w:rsidP="00206C9D">
            <w:pPr>
              <w:suppressAutoHyphens/>
              <w:rPr>
                <w:rFonts w:ascii="Times New Roman" w:hAnsi="Times New Roman"/>
                <w:sz w:val="24"/>
                <w:szCs w:val="24"/>
              </w:rPr>
            </w:pPr>
          </w:p>
        </w:tc>
        <w:tc>
          <w:tcPr>
            <w:tcW w:w="2821" w:type="dxa"/>
            <w:vMerge w:val="restart"/>
          </w:tcPr>
          <w:p w14:paraId="304DC457" w14:textId="77777777" w:rsidR="00206C9D" w:rsidRPr="00206C9D" w:rsidRDefault="00206C9D" w:rsidP="00206C9D">
            <w:pPr>
              <w:suppressAutoHyphens/>
              <w:rPr>
                <w:rFonts w:ascii="Times New Roman" w:hAnsi="Times New Roman"/>
                <w:sz w:val="24"/>
                <w:szCs w:val="24"/>
              </w:rPr>
            </w:pPr>
            <w:r>
              <w:rPr>
                <w:rFonts w:ascii="Times New Roman" w:hAnsi="Times New Roman"/>
                <w:sz w:val="24"/>
                <w:szCs w:val="24"/>
              </w:rPr>
              <w:t>ОТФ 2</w:t>
            </w:r>
          </w:p>
          <w:p w14:paraId="327203AA" w14:textId="77777777" w:rsidR="00206C9D" w:rsidRDefault="00206C9D" w:rsidP="00206C9D">
            <w:pPr>
              <w:suppressAutoHyphens/>
              <w:rPr>
                <w:rFonts w:ascii="Times New Roman" w:hAnsi="Times New Roman"/>
                <w:sz w:val="24"/>
                <w:szCs w:val="24"/>
              </w:rPr>
            </w:pPr>
            <w:r w:rsidRPr="00206C9D">
              <w:rPr>
                <w:rFonts w:ascii="Times New Roman" w:hAnsi="Times New Roman"/>
                <w:sz w:val="24"/>
                <w:szCs w:val="24"/>
              </w:rPr>
              <w:t>Несение вахты в машинном отделении</w:t>
            </w:r>
          </w:p>
        </w:tc>
        <w:tc>
          <w:tcPr>
            <w:tcW w:w="2835" w:type="dxa"/>
          </w:tcPr>
          <w:p w14:paraId="5B03643A" w14:textId="77777777" w:rsidR="00206C9D" w:rsidRPr="00206C9D" w:rsidRDefault="00206C9D" w:rsidP="004C53BD">
            <w:pPr>
              <w:suppressAutoHyphens/>
              <w:rPr>
                <w:rFonts w:ascii="Times New Roman" w:hAnsi="Times New Roman"/>
                <w:sz w:val="24"/>
                <w:szCs w:val="24"/>
              </w:rPr>
            </w:pPr>
            <w:r>
              <w:rPr>
                <w:rFonts w:ascii="Times New Roman" w:hAnsi="Times New Roman"/>
                <w:sz w:val="24"/>
                <w:szCs w:val="24"/>
              </w:rPr>
              <w:t>ТФ 2</w:t>
            </w:r>
            <w:r w:rsidRPr="00206C9D">
              <w:rPr>
                <w:rFonts w:ascii="Times New Roman" w:hAnsi="Times New Roman"/>
                <w:sz w:val="24"/>
                <w:szCs w:val="24"/>
              </w:rPr>
              <w:t xml:space="preserve">.1 </w:t>
            </w:r>
          </w:p>
          <w:p w14:paraId="2C28EC40" w14:textId="77777777" w:rsidR="00206C9D" w:rsidRPr="00206C9D" w:rsidRDefault="00206C9D" w:rsidP="004C53BD">
            <w:pPr>
              <w:suppressAutoHyphens/>
              <w:rPr>
                <w:rFonts w:ascii="Times New Roman" w:hAnsi="Times New Roman"/>
                <w:sz w:val="24"/>
                <w:szCs w:val="24"/>
              </w:rPr>
            </w:pPr>
            <w:r w:rsidRPr="00206C9D">
              <w:rPr>
                <w:rFonts w:ascii="Times New Roman" w:hAnsi="Times New Roman"/>
                <w:sz w:val="24"/>
                <w:szCs w:val="24"/>
              </w:rPr>
              <w:t>Мониторинг работы СЭУ и судовых технических средств при несении машинной вахты</w:t>
            </w:r>
          </w:p>
        </w:tc>
      </w:tr>
      <w:tr w:rsidR="00206C9D" w14:paraId="0C7A99D6" w14:textId="77777777" w:rsidTr="00876989">
        <w:tc>
          <w:tcPr>
            <w:tcW w:w="426" w:type="dxa"/>
            <w:vMerge/>
          </w:tcPr>
          <w:p w14:paraId="384A375B" w14:textId="77777777" w:rsidR="00206C9D" w:rsidRDefault="00206C9D" w:rsidP="00206C9D">
            <w:pPr>
              <w:suppressAutoHyphens/>
              <w:rPr>
                <w:rFonts w:ascii="Times New Roman" w:hAnsi="Times New Roman"/>
                <w:sz w:val="24"/>
                <w:szCs w:val="24"/>
              </w:rPr>
            </w:pPr>
          </w:p>
        </w:tc>
        <w:tc>
          <w:tcPr>
            <w:tcW w:w="1698" w:type="dxa"/>
            <w:vMerge/>
          </w:tcPr>
          <w:p w14:paraId="123A623F" w14:textId="77777777" w:rsidR="00206C9D" w:rsidRDefault="00206C9D" w:rsidP="00206C9D">
            <w:pPr>
              <w:suppressAutoHyphens/>
              <w:rPr>
                <w:rFonts w:ascii="Times New Roman" w:hAnsi="Times New Roman"/>
                <w:sz w:val="24"/>
                <w:szCs w:val="24"/>
              </w:rPr>
            </w:pPr>
          </w:p>
        </w:tc>
        <w:tc>
          <w:tcPr>
            <w:tcW w:w="1713" w:type="dxa"/>
            <w:vMerge/>
          </w:tcPr>
          <w:p w14:paraId="64D7C99A" w14:textId="77777777" w:rsidR="00206C9D" w:rsidRDefault="00206C9D" w:rsidP="00206C9D">
            <w:pPr>
              <w:suppressAutoHyphens/>
              <w:rPr>
                <w:rFonts w:ascii="Times New Roman" w:hAnsi="Times New Roman"/>
                <w:sz w:val="24"/>
                <w:szCs w:val="24"/>
              </w:rPr>
            </w:pPr>
          </w:p>
        </w:tc>
        <w:tc>
          <w:tcPr>
            <w:tcW w:w="2821" w:type="dxa"/>
            <w:vMerge/>
          </w:tcPr>
          <w:p w14:paraId="455DF40F" w14:textId="77777777" w:rsidR="00206C9D" w:rsidRDefault="00206C9D" w:rsidP="00206C9D">
            <w:pPr>
              <w:suppressAutoHyphens/>
              <w:rPr>
                <w:rFonts w:ascii="Times New Roman" w:hAnsi="Times New Roman"/>
                <w:sz w:val="24"/>
                <w:szCs w:val="24"/>
              </w:rPr>
            </w:pPr>
          </w:p>
        </w:tc>
        <w:tc>
          <w:tcPr>
            <w:tcW w:w="2835" w:type="dxa"/>
          </w:tcPr>
          <w:p w14:paraId="4068B87E" w14:textId="77777777" w:rsidR="00206C9D" w:rsidRPr="00206C9D" w:rsidRDefault="00206C9D" w:rsidP="00206C9D">
            <w:pPr>
              <w:suppressAutoHyphens/>
              <w:rPr>
                <w:rFonts w:ascii="Times New Roman" w:hAnsi="Times New Roman"/>
                <w:sz w:val="24"/>
                <w:szCs w:val="24"/>
              </w:rPr>
            </w:pPr>
            <w:r>
              <w:rPr>
                <w:rFonts w:ascii="Times New Roman" w:hAnsi="Times New Roman"/>
                <w:sz w:val="24"/>
                <w:szCs w:val="24"/>
              </w:rPr>
              <w:t>ТФ 2</w:t>
            </w:r>
            <w:r w:rsidRPr="00206C9D">
              <w:rPr>
                <w:rFonts w:ascii="Times New Roman" w:hAnsi="Times New Roman"/>
                <w:sz w:val="24"/>
                <w:szCs w:val="24"/>
              </w:rPr>
              <w:t>.2 Несение вахты в котельном отделении</w:t>
            </w:r>
          </w:p>
        </w:tc>
      </w:tr>
    </w:tbl>
    <w:p w14:paraId="566C54F9" w14:textId="77777777" w:rsidR="00724E81" w:rsidRDefault="00724E81" w:rsidP="007F665A">
      <w:pPr>
        <w:suppressAutoHyphens/>
        <w:jc w:val="both"/>
        <w:rPr>
          <w:rFonts w:ascii="Times New Roman" w:hAnsi="Times New Roman"/>
          <w:sz w:val="24"/>
          <w:szCs w:val="24"/>
        </w:rPr>
      </w:pPr>
    </w:p>
    <w:p w14:paraId="1504B112" w14:textId="77777777" w:rsidR="00C97D26" w:rsidRDefault="00C97D26" w:rsidP="007F665A">
      <w:pPr>
        <w:suppressAutoHyphens/>
        <w:jc w:val="both"/>
        <w:rPr>
          <w:rFonts w:ascii="Times New Roman" w:hAnsi="Times New Roman"/>
          <w:sz w:val="24"/>
          <w:szCs w:val="24"/>
        </w:rPr>
      </w:pPr>
    </w:p>
    <w:p w14:paraId="7009C67E" w14:textId="77777777" w:rsidR="0034368E" w:rsidRDefault="00292910" w:rsidP="00666B58">
      <w:pPr>
        <w:pStyle w:val="114"/>
        <w:spacing w:after="0" w:line="240" w:lineRule="auto"/>
      </w:pPr>
      <w:bookmarkStart w:id="18"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300C0F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4210D080"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1A1B9ABD"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3DA19A89"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59ADA0AF" w14:textId="77777777" w:rsidR="00FA6C84" w:rsidRPr="00223FA4" w:rsidRDefault="00C97D26" w:rsidP="00252FFB">
            <w:pPr>
              <w:suppressAutoHyphens/>
              <w:rPr>
                <w:rFonts w:ascii="Times New Roman" w:hAnsi="Times New Roman"/>
                <w:sz w:val="24"/>
                <w:szCs w:val="24"/>
              </w:rPr>
            </w:pPr>
            <w:r>
              <w:rPr>
                <w:rFonts w:ascii="Times New Roman" w:hAnsi="Times New Roman"/>
                <w:sz w:val="24"/>
                <w:szCs w:val="24"/>
              </w:rPr>
              <w:t>В</w:t>
            </w:r>
            <w:r w:rsidRPr="00C97D26">
              <w:rPr>
                <w:rFonts w:ascii="Times New Roman" w:hAnsi="Times New Roman"/>
                <w:sz w:val="24"/>
                <w:szCs w:val="24"/>
              </w:rPr>
              <w:t>ыполнение процедур при несении вахт в машинном помещении</w:t>
            </w:r>
          </w:p>
        </w:tc>
        <w:tc>
          <w:tcPr>
            <w:tcW w:w="5103" w:type="dxa"/>
            <w:tcBorders>
              <w:top w:val="single" w:sz="4" w:space="0" w:color="auto"/>
              <w:left w:val="single" w:sz="4" w:space="0" w:color="auto"/>
              <w:bottom w:val="single" w:sz="4" w:space="0" w:color="auto"/>
              <w:right w:val="single" w:sz="4" w:space="0" w:color="auto"/>
            </w:tcBorders>
          </w:tcPr>
          <w:p w14:paraId="74FA33C9" w14:textId="77777777" w:rsidR="00FA6C8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ПМ.01 </w:t>
            </w:r>
            <w:r w:rsidR="00C97D26">
              <w:rPr>
                <w:rFonts w:ascii="Times New Roman" w:hAnsi="Times New Roman"/>
                <w:sz w:val="24"/>
                <w:szCs w:val="24"/>
              </w:rPr>
              <w:t>В</w:t>
            </w:r>
            <w:r w:rsidR="00C97D26" w:rsidRPr="00C97D26">
              <w:rPr>
                <w:rFonts w:ascii="Times New Roman" w:hAnsi="Times New Roman"/>
                <w:sz w:val="24"/>
                <w:szCs w:val="24"/>
              </w:rPr>
              <w:t>ыполнение процедур при несении вахт в машинном помещении</w:t>
            </w:r>
          </w:p>
        </w:tc>
      </w:tr>
      <w:tr w:rsidR="00FA6C84" w:rsidRPr="007341D7" w14:paraId="6CF28D1F" w14:textId="77777777" w:rsidTr="009916EA">
        <w:tc>
          <w:tcPr>
            <w:tcW w:w="4361" w:type="dxa"/>
            <w:tcBorders>
              <w:top w:val="single" w:sz="4" w:space="0" w:color="auto"/>
              <w:left w:val="single" w:sz="4" w:space="0" w:color="auto"/>
              <w:bottom w:val="single" w:sz="4" w:space="0" w:color="auto"/>
              <w:right w:val="single" w:sz="4" w:space="0" w:color="auto"/>
            </w:tcBorders>
          </w:tcPr>
          <w:p w14:paraId="7BB23EA0" w14:textId="77777777" w:rsidR="00FA6C84" w:rsidRPr="00223FA4" w:rsidRDefault="00C97D26" w:rsidP="00252FFB">
            <w:pPr>
              <w:suppressAutoHyphens/>
              <w:rPr>
                <w:rFonts w:ascii="Times New Roman" w:hAnsi="Times New Roman"/>
                <w:sz w:val="24"/>
                <w:szCs w:val="24"/>
              </w:rPr>
            </w:pPr>
            <w:r>
              <w:rPr>
                <w:rFonts w:ascii="Times New Roman" w:hAnsi="Times New Roman"/>
                <w:sz w:val="24"/>
                <w:szCs w:val="24"/>
              </w:rPr>
              <w:t>Т</w:t>
            </w:r>
            <w:r w:rsidRPr="00C97D26">
              <w:rPr>
                <w:rFonts w:ascii="Times New Roman" w:hAnsi="Times New Roman"/>
                <w:sz w:val="24"/>
                <w:szCs w:val="24"/>
              </w:rPr>
              <w:t>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c>
          <w:tcPr>
            <w:tcW w:w="5103" w:type="dxa"/>
            <w:tcBorders>
              <w:top w:val="single" w:sz="4" w:space="0" w:color="auto"/>
              <w:left w:val="single" w:sz="4" w:space="0" w:color="auto"/>
              <w:bottom w:val="single" w:sz="4" w:space="0" w:color="auto"/>
              <w:right w:val="single" w:sz="4" w:space="0" w:color="auto"/>
            </w:tcBorders>
          </w:tcPr>
          <w:p w14:paraId="00197D8F" w14:textId="77777777" w:rsidR="00FA6C8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ПМ.02 </w:t>
            </w:r>
            <w:r w:rsidR="00C97D26" w:rsidRPr="00C97D26">
              <w:rPr>
                <w:rFonts w:ascii="Times New Roman" w:hAnsi="Times New Roman"/>
                <w:sz w:val="24"/>
                <w:szCs w:val="24"/>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r>
      <w:tr w:rsidR="00223FA4" w:rsidRPr="007341D7" w14:paraId="1FB2473C" w14:textId="77777777" w:rsidTr="009916EA">
        <w:tc>
          <w:tcPr>
            <w:tcW w:w="4361" w:type="dxa"/>
            <w:tcBorders>
              <w:top w:val="single" w:sz="4" w:space="0" w:color="auto"/>
              <w:left w:val="single" w:sz="4" w:space="0" w:color="auto"/>
              <w:bottom w:val="single" w:sz="4" w:space="0" w:color="auto"/>
              <w:right w:val="single" w:sz="4" w:space="0" w:color="auto"/>
            </w:tcBorders>
          </w:tcPr>
          <w:p w14:paraId="301CC49E" w14:textId="77777777" w:rsidR="00223FA4" w:rsidRPr="00223FA4" w:rsidRDefault="00C97D26" w:rsidP="00252FFB">
            <w:pPr>
              <w:suppressAutoHyphens/>
              <w:rPr>
                <w:rFonts w:ascii="Times New Roman" w:hAnsi="Times New Roman"/>
                <w:sz w:val="24"/>
                <w:szCs w:val="24"/>
              </w:rPr>
            </w:pPr>
            <w:r>
              <w:rPr>
                <w:rFonts w:ascii="Times New Roman" w:hAnsi="Times New Roman"/>
                <w:sz w:val="24"/>
                <w:szCs w:val="24"/>
              </w:rPr>
              <w:t>Д</w:t>
            </w:r>
            <w:r w:rsidRPr="00C97D26">
              <w:rPr>
                <w:rFonts w:ascii="Times New Roman" w:hAnsi="Times New Roman"/>
                <w:sz w:val="24"/>
                <w:szCs w:val="24"/>
              </w:rPr>
              <w:t>ействия в аварийных ситуациях на судне</w:t>
            </w:r>
          </w:p>
        </w:tc>
        <w:tc>
          <w:tcPr>
            <w:tcW w:w="5103" w:type="dxa"/>
            <w:tcBorders>
              <w:top w:val="single" w:sz="4" w:space="0" w:color="auto"/>
              <w:left w:val="single" w:sz="4" w:space="0" w:color="auto"/>
              <w:bottom w:val="single" w:sz="4" w:space="0" w:color="auto"/>
              <w:right w:val="single" w:sz="4" w:space="0" w:color="auto"/>
            </w:tcBorders>
          </w:tcPr>
          <w:p w14:paraId="5AAFA74E" w14:textId="77777777" w:rsidR="00223FA4" w:rsidRPr="007341D7" w:rsidRDefault="00223FA4" w:rsidP="00252FFB">
            <w:pPr>
              <w:suppressAutoHyphens/>
              <w:rPr>
                <w:rFonts w:ascii="Times New Roman" w:hAnsi="Times New Roman"/>
                <w:sz w:val="24"/>
                <w:szCs w:val="24"/>
              </w:rPr>
            </w:pPr>
            <w:r>
              <w:rPr>
                <w:rFonts w:ascii="Times New Roman" w:hAnsi="Times New Roman"/>
                <w:sz w:val="24"/>
                <w:szCs w:val="24"/>
              </w:rPr>
              <w:t xml:space="preserve">ПМ.03 </w:t>
            </w:r>
            <w:r w:rsidR="00C97D26">
              <w:rPr>
                <w:rFonts w:ascii="Times New Roman" w:hAnsi="Times New Roman"/>
                <w:sz w:val="24"/>
                <w:szCs w:val="24"/>
              </w:rPr>
              <w:t>Д</w:t>
            </w:r>
            <w:r w:rsidR="00C97D26" w:rsidRPr="00C97D26">
              <w:rPr>
                <w:rFonts w:ascii="Times New Roman" w:hAnsi="Times New Roman"/>
                <w:sz w:val="24"/>
                <w:szCs w:val="24"/>
              </w:rPr>
              <w:t>ействия в аварийных ситуациях на судне</w:t>
            </w:r>
          </w:p>
        </w:tc>
      </w:tr>
      <w:tr w:rsidR="00FA6C84" w14:paraId="3921EE59" w14:textId="77777777" w:rsidTr="009916EA">
        <w:tc>
          <w:tcPr>
            <w:tcW w:w="4361" w:type="dxa"/>
            <w:tcBorders>
              <w:top w:val="single" w:sz="4" w:space="0" w:color="auto"/>
              <w:left w:val="single" w:sz="4" w:space="0" w:color="auto"/>
              <w:bottom w:val="single" w:sz="4" w:space="0" w:color="auto"/>
              <w:right w:val="single" w:sz="4" w:space="0" w:color="auto"/>
            </w:tcBorders>
          </w:tcPr>
          <w:p w14:paraId="156391DB" w14:textId="77777777" w:rsidR="00FA6C84" w:rsidRPr="00680F5A" w:rsidRDefault="00FA6C84" w:rsidP="00223FA4">
            <w:pPr>
              <w:suppressAutoHyphens/>
              <w:rPr>
                <w:rFonts w:ascii="Times New Roman" w:hAnsi="Times New Roman"/>
                <w:iCs/>
                <w:sz w:val="24"/>
                <w:szCs w:val="24"/>
              </w:rPr>
            </w:pPr>
            <w:r w:rsidRPr="00680F5A">
              <w:rPr>
                <w:rFonts w:ascii="Times New Roman" w:hAnsi="Times New Roman"/>
                <w:iCs/>
                <w:sz w:val="24"/>
                <w:szCs w:val="24"/>
              </w:rPr>
              <w:lastRenderedPageBreak/>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должност</w:t>
            </w:r>
            <w:r>
              <w:rPr>
                <w:rFonts w:ascii="Times New Roman" w:hAnsi="Times New Roman"/>
                <w:iCs/>
                <w:sz w:val="24"/>
                <w:szCs w:val="24"/>
              </w:rPr>
              <w:t>ей</w:t>
            </w:r>
            <w:r w:rsidRPr="00680F5A">
              <w:rPr>
                <w:rFonts w:ascii="Times New Roman" w:hAnsi="Times New Roman"/>
                <w:iCs/>
                <w:sz w:val="24"/>
                <w:szCs w:val="24"/>
              </w:rPr>
              <w:t xml:space="preserve"> служащих </w:t>
            </w:r>
          </w:p>
        </w:tc>
        <w:tc>
          <w:tcPr>
            <w:tcW w:w="5103" w:type="dxa"/>
            <w:tcBorders>
              <w:top w:val="single" w:sz="4" w:space="0" w:color="auto"/>
              <w:left w:val="single" w:sz="4" w:space="0" w:color="auto"/>
              <w:bottom w:val="single" w:sz="4" w:space="0" w:color="auto"/>
              <w:right w:val="single" w:sz="4" w:space="0" w:color="auto"/>
            </w:tcBorders>
          </w:tcPr>
          <w:p w14:paraId="27DF35DC" w14:textId="77777777" w:rsidR="00FA6C84" w:rsidRDefault="00223FA4" w:rsidP="00252FFB">
            <w:pPr>
              <w:suppressAutoHyphens/>
              <w:rPr>
                <w:rFonts w:ascii="Times New Roman" w:hAnsi="Times New Roman"/>
              </w:rPr>
            </w:pPr>
            <w:r w:rsidRPr="00937343">
              <w:rPr>
                <w:rFonts w:ascii="Times New Roman" w:hAnsi="Times New Roman"/>
                <w:sz w:val="24"/>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65C1935D" w14:textId="77777777" w:rsidR="00FA6C84" w:rsidRDefault="00FA6C84" w:rsidP="00FA6C84">
      <w:pPr>
        <w:suppressAutoHyphens/>
        <w:ind w:firstLine="709"/>
        <w:jc w:val="both"/>
        <w:rPr>
          <w:rFonts w:ascii="Times New Roman" w:hAnsi="Times New Roman"/>
          <w:i/>
          <w:iCs/>
          <w:sz w:val="24"/>
          <w:szCs w:val="24"/>
        </w:rPr>
      </w:pPr>
    </w:p>
    <w:p w14:paraId="4E3F381E"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6A58AEDD" w14:textId="77777777" w:rsidR="00064407" w:rsidRDefault="0097210A" w:rsidP="00252FFB">
      <w:pPr>
        <w:pStyle w:val="1"/>
        <w:spacing w:before="0" w:after="0"/>
      </w:pPr>
      <w:bookmarkStart w:id="19" w:name="_Toc156156497"/>
      <w:r>
        <w:lastRenderedPageBreak/>
        <w:t>Р</w:t>
      </w:r>
      <w:r w:rsidR="00064407" w:rsidRPr="00730F3F">
        <w:t>аздел 4. Планируемые результаты освоения образовательной программы</w:t>
      </w:r>
      <w:bookmarkEnd w:id="15"/>
      <w:bookmarkEnd w:id="19"/>
    </w:p>
    <w:p w14:paraId="67393790"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19158301" w14:textId="77777777" w:rsidR="00064407" w:rsidRPr="00252FFB" w:rsidRDefault="00064407" w:rsidP="00252FFB">
      <w:pPr>
        <w:pStyle w:val="114"/>
        <w:spacing w:after="0" w:line="240" w:lineRule="auto"/>
        <w:rPr>
          <w:bCs/>
        </w:rPr>
      </w:pPr>
      <w:bookmarkStart w:id="20" w:name="_Toc103593996"/>
      <w:bookmarkStart w:id="21" w:name="_Toc156156498"/>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074016D8" w14:textId="77777777" w:rsidTr="003C6F87">
        <w:trPr>
          <w:cantSplit/>
          <w:trHeight w:val="419"/>
        </w:trPr>
        <w:tc>
          <w:tcPr>
            <w:tcW w:w="427" w:type="pct"/>
            <w:vAlign w:val="center"/>
          </w:tcPr>
          <w:p w14:paraId="694F8238" w14:textId="77777777" w:rsidR="003C6F87" w:rsidRPr="00F87D60" w:rsidRDefault="003C6F87"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2A439BC6"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EBBD750"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61FB7E33" w14:textId="77777777" w:rsidTr="003C6F87">
        <w:trPr>
          <w:trHeight w:val="20"/>
        </w:trPr>
        <w:tc>
          <w:tcPr>
            <w:tcW w:w="427" w:type="pct"/>
            <w:vMerge w:val="restart"/>
          </w:tcPr>
          <w:p w14:paraId="40B91CD5"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1893F258"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7EC4E11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6E925907" w14:textId="77777777" w:rsidTr="003C6F87">
        <w:trPr>
          <w:trHeight w:val="20"/>
        </w:trPr>
        <w:tc>
          <w:tcPr>
            <w:tcW w:w="427" w:type="pct"/>
            <w:vMerge/>
          </w:tcPr>
          <w:p w14:paraId="082564B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D9663F4"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2D85517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AD4E3A8" w14:textId="77777777" w:rsidTr="003C6F87">
        <w:trPr>
          <w:trHeight w:val="20"/>
        </w:trPr>
        <w:tc>
          <w:tcPr>
            <w:tcW w:w="427" w:type="pct"/>
            <w:vMerge/>
          </w:tcPr>
          <w:p w14:paraId="7F6E60D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8862FAF"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EE03818"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13670B23" w14:textId="77777777" w:rsidTr="003C6F87">
        <w:trPr>
          <w:trHeight w:val="20"/>
        </w:trPr>
        <w:tc>
          <w:tcPr>
            <w:tcW w:w="427" w:type="pct"/>
            <w:vMerge/>
          </w:tcPr>
          <w:p w14:paraId="342E964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A48BB8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34EDC5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3DB23DDF" w14:textId="77777777" w:rsidTr="003C6F87">
        <w:trPr>
          <w:trHeight w:val="20"/>
        </w:trPr>
        <w:tc>
          <w:tcPr>
            <w:tcW w:w="427" w:type="pct"/>
            <w:vMerge/>
          </w:tcPr>
          <w:p w14:paraId="7322ECE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DE7DDD9"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633685A7"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17AA9776" w14:textId="77777777" w:rsidTr="003C6F87">
        <w:trPr>
          <w:trHeight w:val="20"/>
        </w:trPr>
        <w:tc>
          <w:tcPr>
            <w:tcW w:w="427" w:type="pct"/>
            <w:vMerge/>
          </w:tcPr>
          <w:p w14:paraId="79FC648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2AAA5E7"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47AB74BF"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4DC039A3" w14:textId="77777777" w:rsidTr="003C6F87">
        <w:trPr>
          <w:trHeight w:val="20"/>
        </w:trPr>
        <w:tc>
          <w:tcPr>
            <w:tcW w:w="427" w:type="pct"/>
            <w:vMerge/>
          </w:tcPr>
          <w:p w14:paraId="068135B4"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5F5F7D5"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68317E1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2039778C" w14:textId="77777777" w:rsidTr="003C6F87">
        <w:trPr>
          <w:trHeight w:val="20"/>
        </w:trPr>
        <w:tc>
          <w:tcPr>
            <w:tcW w:w="427" w:type="pct"/>
            <w:vMerge/>
          </w:tcPr>
          <w:p w14:paraId="626FFBE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D1FB70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BCF61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3169AA14" w14:textId="77777777" w:rsidTr="003C6F87">
        <w:trPr>
          <w:trHeight w:val="20"/>
        </w:trPr>
        <w:tc>
          <w:tcPr>
            <w:tcW w:w="427" w:type="pct"/>
            <w:vMerge/>
          </w:tcPr>
          <w:p w14:paraId="57ABE94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9207A0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DF6D58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41487ED1" w14:textId="77777777" w:rsidTr="003C6F87">
        <w:trPr>
          <w:trHeight w:val="20"/>
        </w:trPr>
        <w:tc>
          <w:tcPr>
            <w:tcW w:w="427" w:type="pct"/>
            <w:vMerge/>
          </w:tcPr>
          <w:p w14:paraId="3DAE909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CEEBE9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E125B6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25AE81C2" w14:textId="77777777" w:rsidTr="003C6F87">
        <w:trPr>
          <w:trHeight w:val="20"/>
        </w:trPr>
        <w:tc>
          <w:tcPr>
            <w:tcW w:w="427" w:type="pct"/>
            <w:vMerge/>
          </w:tcPr>
          <w:p w14:paraId="1535E4F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9D33F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CE0587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5F7FFCA2" w14:textId="77777777" w:rsidTr="003C6F87">
        <w:trPr>
          <w:trHeight w:val="20"/>
        </w:trPr>
        <w:tc>
          <w:tcPr>
            <w:tcW w:w="427" w:type="pct"/>
            <w:vMerge/>
          </w:tcPr>
          <w:p w14:paraId="32B4AF9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C2067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67E89F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5C63FF93" w14:textId="77777777" w:rsidTr="003C6F87">
        <w:trPr>
          <w:trHeight w:val="20"/>
        </w:trPr>
        <w:tc>
          <w:tcPr>
            <w:tcW w:w="427" w:type="pct"/>
            <w:vMerge w:val="restart"/>
          </w:tcPr>
          <w:p w14:paraId="4C0BB14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779C2C1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3D540C2D"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52ADF0FA" w14:textId="77777777" w:rsidTr="003C6F87">
        <w:trPr>
          <w:trHeight w:val="20"/>
        </w:trPr>
        <w:tc>
          <w:tcPr>
            <w:tcW w:w="427" w:type="pct"/>
            <w:vMerge/>
          </w:tcPr>
          <w:p w14:paraId="0350937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53595F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3C61F5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7DAA8E29" w14:textId="77777777" w:rsidTr="003C6F87">
        <w:trPr>
          <w:trHeight w:val="20"/>
        </w:trPr>
        <w:tc>
          <w:tcPr>
            <w:tcW w:w="427" w:type="pct"/>
            <w:vMerge/>
          </w:tcPr>
          <w:p w14:paraId="7602778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7AFF4D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450DFE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5C26E38A" w14:textId="77777777" w:rsidTr="003C6F87">
        <w:trPr>
          <w:trHeight w:val="20"/>
        </w:trPr>
        <w:tc>
          <w:tcPr>
            <w:tcW w:w="427" w:type="pct"/>
            <w:vMerge/>
          </w:tcPr>
          <w:p w14:paraId="131CB4A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4B4AF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68735C7"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1A58E63A" w14:textId="77777777" w:rsidTr="003C6F87">
        <w:trPr>
          <w:trHeight w:val="20"/>
        </w:trPr>
        <w:tc>
          <w:tcPr>
            <w:tcW w:w="427" w:type="pct"/>
            <w:vMerge/>
          </w:tcPr>
          <w:p w14:paraId="5AF4139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09FE49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110534F"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E4600E4" w14:textId="77777777" w:rsidTr="003C6F87">
        <w:trPr>
          <w:trHeight w:val="20"/>
        </w:trPr>
        <w:tc>
          <w:tcPr>
            <w:tcW w:w="427" w:type="pct"/>
            <w:vMerge/>
          </w:tcPr>
          <w:p w14:paraId="5F85018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C989CA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5BF12E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0CF61F41" w14:textId="77777777" w:rsidTr="003C6F87">
        <w:trPr>
          <w:trHeight w:val="20"/>
        </w:trPr>
        <w:tc>
          <w:tcPr>
            <w:tcW w:w="427" w:type="pct"/>
            <w:vMerge/>
          </w:tcPr>
          <w:p w14:paraId="7E9CE8C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49B95E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FD296F6"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67C792D9" w14:textId="77777777" w:rsidTr="003C6F87">
        <w:trPr>
          <w:trHeight w:val="20"/>
        </w:trPr>
        <w:tc>
          <w:tcPr>
            <w:tcW w:w="427" w:type="pct"/>
            <w:vMerge/>
          </w:tcPr>
          <w:p w14:paraId="5919C9D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D604286"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00E4E23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41F91936" w14:textId="77777777" w:rsidTr="003C6F87">
        <w:trPr>
          <w:trHeight w:val="20"/>
        </w:trPr>
        <w:tc>
          <w:tcPr>
            <w:tcW w:w="427" w:type="pct"/>
            <w:vMerge/>
          </w:tcPr>
          <w:p w14:paraId="6E598F7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CE268A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4D4C79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20B8AF98" w14:textId="77777777" w:rsidTr="003C6F87">
        <w:trPr>
          <w:trHeight w:val="20"/>
        </w:trPr>
        <w:tc>
          <w:tcPr>
            <w:tcW w:w="427" w:type="pct"/>
            <w:vMerge/>
          </w:tcPr>
          <w:p w14:paraId="0C48F90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686FF5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3FDF54E"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6075E6C4" w14:textId="77777777" w:rsidTr="003C6F87">
        <w:trPr>
          <w:trHeight w:val="20"/>
        </w:trPr>
        <w:tc>
          <w:tcPr>
            <w:tcW w:w="427" w:type="pct"/>
            <w:vMerge/>
          </w:tcPr>
          <w:p w14:paraId="6835102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6BA131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B7A5E06"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D898578" w14:textId="77777777" w:rsidTr="003C6F87">
        <w:trPr>
          <w:trHeight w:val="20"/>
        </w:trPr>
        <w:tc>
          <w:tcPr>
            <w:tcW w:w="427" w:type="pct"/>
            <w:vMerge/>
          </w:tcPr>
          <w:p w14:paraId="2622DE3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2B2FAB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748C3BA"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18A29F8D" w14:textId="77777777" w:rsidTr="003C6F87">
        <w:trPr>
          <w:trHeight w:val="20"/>
        </w:trPr>
        <w:tc>
          <w:tcPr>
            <w:tcW w:w="427" w:type="pct"/>
            <w:vMerge/>
          </w:tcPr>
          <w:p w14:paraId="2FD230B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A3104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3B4580C"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49ED1FFA" w14:textId="77777777" w:rsidTr="003C6F87">
        <w:trPr>
          <w:trHeight w:val="20"/>
        </w:trPr>
        <w:tc>
          <w:tcPr>
            <w:tcW w:w="427" w:type="pct"/>
            <w:vMerge w:val="restart"/>
          </w:tcPr>
          <w:p w14:paraId="31CF99DF"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044EDBF4"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6058CE3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050E72DD" w14:textId="77777777" w:rsidTr="003C6F87">
        <w:trPr>
          <w:trHeight w:val="20"/>
        </w:trPr>
        <w:tc>
          <w:tcPr>
            <w:tcW w:w="427" w:type="pct"/>
            <w:vMerge/>
          </w:tcPr>
          <w:p w14:paraId="28F0928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0326E0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9B30D35"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72D24F92" w14:textId="77777777" w:rsidTr="003C6F87">
        <w:trPr>
          <w:trHeight w:val="20"/>
        </w:trPr>
        <w:tc>
          <w:tcPr>
            <w:tcW w:w="427" w:type="pct"/>
            <w:vMerge/>
          </w:tcPr>
          <w:p w14:paraId="16593C2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864D8D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FE0816F"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365024B0" w14:textId="77777777" w:rsidTr="003C6F87">
        <w:trPr>
          <w:trHeight w:val="20"/>
        </w:trPr>
        <w:tc>
          <w:tcPr>
            <w:tcW w:w="427" w:type="pct"/>
            <w:vMerge/>
          </w:tcPr>
          <w:p w14:paraId="0943827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DF19EF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96D6F35"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0A2290C4" w14:textId="77777777" w:rsidTr="003C6F87">
        <w:trPr>
          <w:trHeight w:val="20"/>
        </w:trPr>
        <w:tc>
          <w:tcPr>
            <w:tcW w:w="427" w:type="pct"/>
            <w:vMerge/>
          </w:tcPr>
          <w:p w14:paraId="3B9C450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5104C1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4423EA"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E1BCF98" w14:textId="77777777" w:rsidTr="003C6F87">
        <w:trPr>
          <w:trHeight w:val="20"/>
        </w:trPr>
        <w:tc>
          <w:tcPr>
            <w:tcW w:w="427" w:type="pct"/>
            <w:vMerge/>
          </w:tcPr>
          <w:p w14:paraId="6B1870F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3B3862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92F7EAF"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15C2A8CB" w14:textId="77777777" w:rsidTr="003C6F87">
        <w:trPr>
          <w:trHeight w:val="20"/>
        </w:trPr>
        <w:tc>
          <w:tcPr>
            <w:tcW w:w="427" w:type="pct"/>
            <w:vMerge/>
          </w:tcPr>
          <w:p w14:paraId="3BF7FA1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43538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8E71FFB"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1C6518BB" w14:textId="77777777" w:rsidTr="003C6F87">
        <w:trPr>
          <w:trHeight w:val="20"/>
        </w:trPr>
        <w:tc>
          <w:tcPr>
            <w:tcW w:w="427" w:type="pct"/>
            <w:vMerge/>
          </w:tcPr>
          <w:p w14:paraId="67D2279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445E6B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8B17F16"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6D193C91" w14:textId="77777777" w:rsidTr="003C6F87">
        <w:trPr>
          <w:trHeight w:val="20"/>
        </w:trPr>
        <w:tc>
          <w:tcPr>
            <w:tcW w:w="427" w:type="pct"/>
            <w:vMerge/>
          </w:tcPr>
          <w:p w14:paraId="6D72781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B756F4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33BEDA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79F58CD7" w14:textId="77777777" w:rsidTr="003C6F87">
        <w:trPr>
          <w:trHeight w:val="20"/>
        </w:trPr>
        <w:tc>
          <w:tcPr>
            <w:tcW w:w="427" w:type="pct"/>
            <w:vMerge/>
          </w:tcPr>
          <w:p w14:paraId="7C356E2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8CFA22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08CF09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78003130" w14:textId="77777777" w:rsidTr="00F802AB">
        <w:trPr>
          <w:trHeight w:val="20"/>
        </w:trPr>
        <w:tc>
          <w:tcPr>
            <w:tcW w:w="427" w:type="pct"/>
            <w:vMerge/>
          </w:tcPr>
          <w:p w14:paraId="5C290DB6" w14:textId="77777777" w:rsidR="00F802AB" w:rsidRPr="00F87D60" w:rsidRDefault="00F802AB" w:rsidP="000A317B">
            <w:pPr>
              <w:jc w:val="center"/>
              <w:rPr>
                <w:rFonts w:ascii="Times New Roman" w:eastAsia="Calibri" w:hAnsi="Times New Roman" w:cs="Times New Roman"/>
                <w:iCs/>
              </w:rPr>
            </w:pPr>
          </w:p>
        </w:tc>
        <w:tc>
          <w:tcPr>
            <w:tcW w:w="963" w:type="pct"/>
            <w:vMerge/>
          </w:tcPr>
          <w:p w14:paraId="2DFFF7D4"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4FD34B65"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12C487D0" w14:textId="77777777" w:rsidTr="003C6F87">
        <w:trPr>
          <w:trHeight w:val="20"/>
        </w:trPr>
        <w:tc>
          <w:tcPr>
            <w:tcW w:w="427" w:type="pct"/>
            <w:vMerge/>
          </w:tcPr>
          <w:p w14:paraId="3A6BF3E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A799DBE"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06A5694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209F14DC" w14:textId="77777777" w:rsidTr="00456C5C">
        <w:trPr>
          <w:trHeight w:val="20"/>
        </w:trPr>
        <w:tc>
          <w:tcPr>
            <w:tcW w:w="427" w:type="pct"/>
            <w:vMerge/>
          </w:tcPr>
          <w:p w14:paraId="189AE0D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AFC33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9E0D02C"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3B5660AF" w14:textId="77777777" w:rsidTr="00456C5C">
        <w:trPr>
          <w:trHeight w:val="20"/>
        </w:trPr>
        <w:tc>
          <w:tcPr>
            <w:tcW w:w="427" w:type="pct"/>
            <w:vMerge/>
          </w:tcPr>
          <w:p w14:paraId="11EFEC7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C4FD2C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D55B03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771ED2A4" w14:textId="77777777" w:rsidTr="00456C5C">
        <w:trPr>
          <w:trHeight w:val="20"/>
        </w:trPr>
        <w:tc>
          <w:tcPr>
            <w:tcW w:w="427" w:type="pct"/>
            <w:vMerge/>
          </w:tcPr>
          <w:p w14:paraId="7BC7FB9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20B4D1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699034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10D10877" w14:textId="77777777" w:rsidTr="00456C5C">
        <w:trPr>
          <w:trHeight w:val="20"/>
        </w:trPr>
        <w:tc>
          <w:tcPr>
            <w:tcW w:w="427" w:type="pct"/>
            <w:vMerge/>
          </w:tcPr>
          <w:p w14:paraId="7483CB5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F1CF33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4AB75C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2F3DC64F" w14:textId="77777777" w:rsidTr="00456C5C">
        <w:trPr>
          <w:trHeight w:val="20"/>
        </w:trPr>
        <w:tc>
          <w:tcPr>
            <w:tcW w:w="427" w:type="pct"/>
            <w:vMerge/>
          </w:tcPr>
          <w:p w14:paraId="3E3E7C2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E2E6D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630F54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AFA2F18" w14:textId="77777777" w:rsidTr="00456C5C">
        <w:trPr>
          <w:trHeight w:val="20"/>
        </w:trPr>
        <w:tc>
          <w:tcPr>
            <w:tcW w:w="427" w:type="pct"/>
            <w:vMerge/>
          </w:tcPr>
          <w:p w14:paraId="6FED9CA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9A0090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B879208"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1D826E52" w14:textId="77777777" w:rsidTr="003C6F87">
        <w:trPr>
          <w:trHeight w:val="20"/>
        </w:trPr>
        <w:tc>
          <w:tcPr>
            <w:tcW w:w="427" w:type="pct"/>
            <w:vMerge w:val="restart"/>
          </w:tcPr>
          <w:p w14:paraId="6AEDA50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39E0DA6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0226972E"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41C6F656" w14:textId="77777777" w:rsidTr="00456C5C">
        <w:trPr>
          <w:trHeight w:val="20"/>
        </w:trPr>
        <w:tc>
          <w:tcPr>
            <w:tcW w:w="427" w:type="pct"/>
            <w:vMerge/>
          </w:tcPr>
          <w:p w14:paraId="2FCEF28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13AA1A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15916A8"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5441CC2C" w14:textId="77777777" w:rsidTr="00456C5C">
        <w:trPr>
          <w:trHeight w:val="20"/>
        </w:trPr>
        <w:tc>
          <w:tcPr>
            <w:tcW w:w="427" w:type="pct"/>
            <w:vMerge/>
          </w:tcPr>
          <w:p w14:paraId="08E509C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5B4C42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D6C49F"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7474B7C2" w14:textId="77777777" w:rsidTr="003C6F87">
        <w:trPr>
          <w:trHeight w:val="20"/>
        </w:trPr>
        <w:tc>
          <w:tcPr>
            <w:tcW w:w="427" w:type="pct"/>
            <w:vMerge/>
          </w:tcPr>
          <w:p w14:paraId="7B42879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259140F"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E6359B0"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BDA294D" w14:textId="77777777" w:rsidTr="00456C5C">
        <w:trPr>
          <w:trHeight w:val="20"/>
        </w:trPr>
        <w:tc>
          <w:tcPr>
            <w:tcW w:w="427" w:type="pct"/>
            <w:vMerge/>
          </w:tcPr>
          <w:p w14:paraId="3CBA936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CB4942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A3900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5FB294FD" w14:textId="77777777" w:rsidTr="00456C5C">
        <w:trPr>
          <w:trHeight w:val="20"/>
        </w:trPr>
        <w:tc>
          <w:tcPr>
            <w:tcW w:w="427" w:type="pct"/>
            <w:vMerge/>
          </w:tcPr>
          <w:p w14:paraId="1B6F3C0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55D9B5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1D8CE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0610D4C5" w14:textId="77777777" w:rsidTr="003C6F87">
        <w:trPr>
          <w:trHeight w:val="20"/>
        </w:trPr>
        <w:tc>
          <w:tcPr>
            <w:tcW w:w="427" w:type="pct"/>
            <w:vMerge w:val="restart"/>
          </w:tcPr>
          <w:p w14:paraId="610A946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6DEC6C9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20DCA26"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4A4C66E6" w14:textId="77777777" w:rsidTr="00456C5C">
        <w:trPr>
          <w:trHeight w:val="20"/>
        </w:trPr>
        <w:tc>
          <w:tcPr>
            <w:tcW w:w="427" w:type="pct"/>
            <w:vMerge/>
          </w:tcPr>
          <w:p w14:paraId="4EBF4F8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5BA0B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31C48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468768C0" w14:textId="77777777" w:rsidTr="00456C5C">
        <w:trPr>
          <w:trHeight w:val="20"/>
        </w:trPr>
        <w:tc>
          <w:tcPr>
            <w:tcW w:w="427" w:type="pct"/>
            <w:vMerge/>
          </w:tcPr>
          <w:p w14:paraId="70145DD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860311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D47CCC4"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2CBE0C22" w14:textId="77777777" w:rsidTr="003C6F87">
        <w:trPr>
          <w:trHeight w:val="20"/>
        </w:trPr>
        <w:tc>
          <w:tcPr>
            <w:tcW w:w="427" w:type="pct"/>
            <w:vMerge/>
          </w:tcPr>
          <w:p w14:paraId="53CA56C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470FA8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D46B5E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7C4AF717" w14:textId="77777777" w:rsidTr="00456C5C">
        <w:trPr>
          <w:trHeight w:val="20"/>
        </w:trPr>
        <w:tc>
          <w:tcPr>
            <w:tcW w:w="427" w:type="pct"/>
            <w:vMerge/>
          </w:tcPr>
          <w:p w14:paraId="11E42F5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9F834C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20CB36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70B24179" w14:textId="77777777" w:rsidTr="00456C5C">
        <w:trPr>
          <w:trHeight w:val="20"/>
        </w:trPr>
        <w:tc>
          <w:tcPr>
            <w:tcW w:w="427" w:type="pct"/>
            <w:vMerge/>
          </w:tcPr>
          <w:p w14:paraId="62F61F8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72510C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028B9A"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4A3DC604" w14:textId="77777777" w:rsidTr="00456C5C">
        <w:trPr>
          <w:trHeight w:val="20"/>
        </w:trPr>
        <w:tc>
          <w:tcPr>
            <w:tcW w:w="427" w:type="pct"/>
            <w:vMerge/>
          </w:tcPr>
          <w:p w14:paraId="0186B77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3846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044E5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437ADDE3" w14:textId="77777777" w:rsidTr="003C6F87">
        <w:trPr>
          <w:trHeight w:val="20"/>
        </w:trPr>
        <w:tc>
          <w:tcPr>
            <w:tcW w:w="427" w:type="pct"/>
            <w:vMerge w:val="restart"/>
            <w:shd w:val="clear" w:color="auto" w:fill="auto"/>
          </w:tcPr>
          <w:p w14:paraId="3EE2735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106E9CC8"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7E815A8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145081E6" w14:textId="77777777" w:rsidTr="00456C5C">
        <w:trPr>
          <w:trHeight w:val="20"/>
        </w:trPr>
        <w:tc>
          <w:tcPr>
            <w:tcW w:w="427" w:type="pct"/>
            <w:vMerge/>
            <w:shd w:val="clear" w:color="auto" w:fill="auto"/>
          </w:tcPr>
          <w:p w14:paraId="5B9F1638"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1244A8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84AB00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3EC8453B" w14:textId="77777777" w:rsidTr="00456C5C">
        <w:trPr>
          <w:trHeight w:val="20"/>
        </w:trPr>
        <w:tc>
          <w:tcPr>
            <w:tcW w:w="427" w:type="pct"/>
            <w:vMerge/>
            <w:shd w:val="clear" w:color="auto" w:fill="auto"/>
          </w:tcPr>
          <w:p w14:paraId="6F9402B5"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C38D5C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B6D64FE"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729C9B6D" w14:textId="77777777" w:rsidTr="00456C5C">
        <w:trPr>
          <w:trHeight w:val="20"/>
        </w:trPr>
        <w:tc>
          <w:tcPr>
            <w:tcW w:w="427" w:type="pct"/>
            <w:vMerge/>
            <w:shd w:val="clear" w:color="auto" w:fill="auto"/>
          </w:tcPr>
          <w:p w14:paraId="2414C3E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4BAD064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D5DD6E" w14:textId="77777777" w:rsidR="00456C5C" w:rsidRPr="00223FA4" w:rsidRDefault="00456C5C" w:rsidP="00223FA4">
            <w:pPr>
              <w:suppressAutoHyphens/>
              <w:rPr>
                <w:rFonts w:ascii="Times New Roman" w:eastAsia="Calibri" w:hAnsi="Times New Roman" w:cs="Times New Roman"/>
                <w:bCs/>
                <w:iCs/>
              </w:rPr>
            </w:pPr>
            <w:r w:rsidRPr="00223FA4">
              <w:rPr>
                <w:rFonts w:ascii="Times New Roman" w:eastAsia="Calibri" w:hAnsi="Times New Roman" w:cs="Times New Roman"/>
                <w:bCs/>
                <w:iCs/>
              </w:rPr>
              <w:t xml:space="preserve">описывать значимость своей </w:t>
            </w:r>
            <w:r w:rsidR="00223FA4" w:rsidRPr="00223FA4">
              <w:rPr>
                <w:rFonts w:ascii="Times New Roman" w:eastAsia="Calibri" w:hAnsi="Times New Roman" w:cs="Times New Roman"/>
                <w:bCs/>
              </w:rPr>
              <w:t>профессии</w:t>
            </w:r>
          </w:p>
        </w:tc>
      </w:tr>
      <w:tr w:rsidR="00456C5C" w:rsidRPr="00F87D60" w14:paraId="7239DD37" w14:textId="77777777" w:rsidTr="00456C5C">
        <w:trPr>
          <w:trHeight w:val="20"/>
        </w:trPr>
        <w:tc>
          <w:tcPr>
            <w:tcW w:w="427" w:type="pct"/>
            <w:vMerge/>
            <w:shd w:val="clear" w:color="auto" w:fill="auto"/>
          </w:tcPr>
          <w:p w14:paraId="7D0395F6"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D9CF7D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9DC446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1A39A367" w14:textId="77777777" w:rsidTr="003C6F87">
        <w:trPr>
          <w:trHeight w:val="20"/>
        </w:trPr>
        <w:tc>
          <w:tcPr>
            <w:tcW w:w="427" w:type="pct"/>
            <w:vMerge/>
            <w:shd w:val="clear" w:color="auto" w:fill="auto"/>
          </w:tcPr>
          <w:p w14:paraId="30E87C18"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61ED7AF6"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E930BD4"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568BDD00" w14:textId="77777777" w:rsidTr="00456C5C">
        <w:trPr>
          <w:trHeight w:val="20"/>
        </w:trPr>
        <w:tc>
          <w:tcPr>
            <w:tcW w:w="427" w:type="pct"/>
            <w:vMerge/>
          </w:tcPr>
          <w:p w14:paraId="303E62B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45EA89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E7701C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4584ED31" w14:textId="77777777" w:rsidTr="00456C5C">
        <w:trPr>
          <w:trHeight w:val="20"/>
        </w:trPr>
        <w:tc>
          <w:tcPr>
            <w:tcW w:w="427" w:type="pct"/>
            <w:vMerge/>
          </w:tcPr>
          <w:p w14:paraId="4EAA1B3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E230F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67D71D5"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традиционных </w:t>
            </w:r>
            <w:r w:rsidR="000C0E0A">
              <w:t xml:space="preserve"> </w:t>
            </w:r>
            <w:r w:rsidR="000C0E0A" w:rsidRPr="000C0E0A">
              <w:rPr>
                <w:rFonts w:ascii="Times New Roman" w:eastAsia="Calibri" w:hAnsi="Times New Roman" w:cs="Times New Roman"/>
                <w:bCs/>
                <w:iCs/>
              </w:rPr>
              <w:t>российских духовно-нравстве</w:t>
            </w:r>
            <w:r w:rsidR="000C0E0A">
              <w:rPr>
                <w:rFonts w:ascii="Times New Roman" w:eastAsia="Calibri" w:hAnsi="Times New Roman" w:cs="Times New Roman"/>
                <w:bCs/>
                <w:iCs/>
              </w:rPr>
              <w:t>нных</w:t>
            </w:r>
            <w:r w:rsidRPr="00F87D60">
              <w:rPr>
                <w:rFonts w:ascii="Times New Roman" w:eastAsia="Calibri" w:hAnsi="Times New Roman" w:cs="Times New Roman"/>
                <w:bCs/>
                <w:iCs/>
              </w:rPr>
              <w:t xml:space="preserve">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223FA4" w:rsidRPr="00223FA4" w14:paraId="4AD3A388" w14:textId="77777777" w:rsidTr="00456C5C">
        <w:trPr>
          <w:trHeight w:val="20"/>
        </w:trPr>
        <w:tc>
          <w:tcPr>
            <w:tcW w:w="427" w:type="pct"/>
            <w:vMerge/>
          </w:tcPr>
          <w:p w14:paraId="178C5189" w14:textId="77777777" w:rsidR="00456C5C" w:rsidRPr="00223FA4" w:rsidRDefault="00456C5C" w:rsidP="000A317B">
            <w:pPr>
              <w:jc w:val="center"/>
              <w:rPr>
                <w:rFonts w:ascii="Times New Roman" w:eastAsia="Calibri" w:hAnsi="Times New Roman" w:cs="Times New Roman"/>
                <w:iCs/>
              </w:rPr>
            </w:pPr>
          </w:p>
        </w:tc>
        <w:tc>
          <w:tcPr>
            <w:tcW w:w="963" w:type="pct"/>
            <w:vMerge/>
          </w:tcPr>
          <w:p w14:paraId="7D20BB59" w14:textId="77777777" w:rsidR="00456C5C" w:rsidRPr="00223FA4" w:rsidRDefault="00456C5C" w:rsidP="000A317B">
            <w:pPr>
              <w:suppressAutoHyphens/>
              <w:rPr>
                <w:rFonts w:ascii="Times New Roman" w:eastAsia="Calibri" w:hAnsi="Times New Roman" w:cs="Times New Roman"/>
              </w:rPr>
            </w:pPr>
          </w:p>
        </w:tc>
        <w:tc>
          <w:tcPr>
            <w:tcW w:w="3610" w:type="pct"/>
            <w:shd w:val="clear" w:color="auto" w:fill="auto"/>
          </w:tcPr>
          <w:p w14:paraId="6BC04994" w14:textId="77777777" w:rsidR="00456C5C" w:rsidRPr="00223FA4" w:rsidRDefault="00456C5C" w:rsidP="00223FA4">
            <w:pPr>
              <w:suppressAutoHyphens/>
              <w:rPr>
                <w:rFonts w:ascii="Times New Roman" w:eastAsia="Calibri" w:hAnsi="Times New Roman" w:cs="Times New Roman"/>
                <w:bCs/>
                <w:iCs/>
              </w:rPr>
            </w:pPr>
            <w:r w:rsidRPr="00223FA4">
              <w:rPr>
                <w:rFonts w:ascii="Times New Roman" w:eastAsia="Calibri" w:hAnsi="Times New Roman" w:cs="Times New Roman"/>
                <w:bCs/>
                <w:iCs/>
              </w:rPr>
              <w:t xml:space="preserve">значимость профессиональной деятельности по </w:t>
            </w:r>
            <w:r w:rsidR="00223FA4" w:rsidRPr="00223FA4">
              <w:rPr>
                <w:rFonts w:ascii="Times New Roman" w:eastAsia="Calibri" w:hAnsi="Times New Roman" w:cs="Times New Roman"/>
                <w:bCs/>
              </w:rPr>
              <w:t>профессии</w:t>
            </w:r>
          </w:p>
        </w:tc>
      </w:tr>
      <w:tr w:rsidR="00456C5C" w:rsidRPr="00F87D60" w14:paraId="2D0A355C" w14:textId="77777777" w:rsidTr="00456C5C">
        <w:trPr>
          <w:trHeight w:val="20"/>
        </w:trPr>
        <w:tc>
          <w:tcPr>
            <w:tcW w:w="427" w:type="pct"/>
            <w:vMerge/>
          </w:tcPr>
          <w:p w14:paraId="3435807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8ED3F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9675A91"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0CB654F8" w14:textId="77777777" w:rsidTr="003C6F87">
        <w:trPr>
          <w:trHeight w:val="20"/>
        </w:trPr>
        <w:tc>
          <w:tcPr>
            <w:tcW w:w="427" w:type="pct"/>
            <w:vMerge w:val="restart"/>
          </w:tcPr>
          <w:p w14:paraId="7BADC53D"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5474A58D"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9FFFDB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21CAEDBD" w14:textId="77777777" w:rsidTr="00456C5C">
        <w:trPr>
          <w:trHeight w:val="20"/>
        </w:trPr>
        <w:tc>
          <w:tcPr>
            <w:tcW w:w="427" w:type="pct"/>
            <w:vMerge/>
          </w:tcPr>
          <w:p w14:paraId="49E653A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42347C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88502D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2A27448E" w14:textId="77777777" w:rsidTr="00456C5C">
        <w:trPr>
          <w:trHeight w:val="20"/>
        </w:trPr>
        <w:tc>
          <w:tcPr>
            <w:tcW w:w="427" w:type="pct"/>
            <w:vMerge/>
          </w:tcPr>
          <w:p w14:paraId="010F3A6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040A45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EC668F" w14:textId="77777777" w:rsidR="00456C5C" w:rsidRPr="00223FA4" w:rsidRDefault="00456C5C" w:rsidP="00223FA4">
            <w:pPr>
              <w:suppressAutoHyphens/>
              <w:rPr>
                <w:rFonts w:ascii="Times New Roman" w:eastAsia="Calibri" w:hAnsi="Times New Roman" w:cs="Times New Roman"/>
                <w:b/>
                <w:bCs/>
                <w:iCs/>
              </w:rPr>
            </w:pPr>
            <w:r w:rsidRPr="00223FA4">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223FA4">
              <w:rPr>
                <w:rFonts w:ascii="Times New Roman" w:eastAsia="Calibri" w:hAnsi="Times New Roman" w:cs="Times New Roman"/>
                <w:bCs/>
              </w:rPr>
              <w:t>профессии</w:t>
            </w:r>
          </w:p>
        </w:tc>
      </w:tr>
      <w:tr w:rsidR="00456C5C" w:rsidRPr="00F87D60" w14:paraId="77B41FBD" w14:textId="77777777" w:rsidTr="00456C5C">
        <w:trPr>
          <w:trHeight w:val="20"/>
        </w:trPr>
        <w:tc>
          <w:tcPr>
            <w:tcW w:w="427" w:type="pct"/>
            <w:vMerge/>
          </w:tcPr>
          <w:p w14:paraId="3F7DD5C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7FE79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AE5A9E9"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06EDB2F7" w14:textId="77777777" w:rsidTr="00456C5C">
        <w:trPr>
          <w:trHeight w:val="20"/>
        </w:trPr>
        <w:tc>
          <w:tcPr>
            <w:tcW w:w="427" w:type="pct"/>
            <w:vMerge/>
          </w:tcPr>
          <w:p w14:paraId="54329C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4ABE57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18E30AA"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4A48C9B1" w14:textId="77777777" w:rsidTr="00456C5C">
        <w:trPr>
          <w:trHeight w:val="20"/>
        </w:trPr>
        <w:tc>
          <w:tcPr>
            <w:tcW w:w="427" w:type="pct"/>
            <w:vMerge/>
          </w:tcPr>
          <w:p w14:paraId="67F772F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B02414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8F0893"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D3D9887" w14:textId="77777777" w:rsidTr="003C6F87">
        <w:trPr>
          <w:trHeight w:val="20"/>
        </w:trPr>
        <w:tc>
          <w:tcPr>
            <w:tcW w:w="427" w:type="pct"/>
            <w:vMerge/>
          </w:tcPr>
          <w:p w14:paraId="656E606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75CFE5"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00B57B08"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026E507B" w14:textId="77777777" w:rsidTr="00456C5C">
        <w:trPr>
          <w:trHeight w:val="20"/>
        </w:trPr>
        <w:tc>
          <w:tcPr>
            <w:tcW w:w="427" w:type="pct"/>
            <w:vMerge/>
          </w:tcPr>
          <w:p w14:paraId="4F115C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8239BB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18AB3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56F96A7E" w14:textId="77777777" w:rsidTr="00456C5C">
        <w:trPr>
          <w:trHeight w:val="20"/>
        </w:trPr>
        <w:tc>
          <w:tcPr>
            <w:tcW w:w="427" w:type="pct"/>
            <w:vMerge/>
          </w:tcPr>
          <w:p w14:paraId="5D1221D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BA87CC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9C71EE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26B1ECD0" w14:textId="77777777" w:rsidTr="00456C5C">
        <w:trPr>
          <w:trHeight w:val="20"/>
        </w:trPr>
        <w:tc>
          <w:tcPr>
            <w:tcW w:w="427" w:type="pct"/>
            <w:vMerge/>
          </w:tcPr>
          <w:p w14:paraId="3977572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257B59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9DEE2D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4C1D0510" w14:textId="77777777" w:rsidTr="00456C5C">
        <w:trPr>
          <w:trHeight w:val="20"/>
        </w:trPr>
        <w:tc>
          <w:tcPr>
            <w:tcW w:w="427" w:type="pct"/>
            <w:vMerge/>
          </w:tcPr>
          <w:p w14:paraId="12D6A7B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FEC6A7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BBC914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4BBC233B" w14:textId="77777777" w:rsidTr="00456C5C">
        <w:trPr>
          <w:trHeight w:val="20"/>
        </w:trPr>
        <w:tc>
          <w:tcPr>
            <w:tcW w:w="427" w:type="pct"/>
            <w:vMerge/>
          </w:tcPr>
          <w:p w14:paraId="1058153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E33007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5A52654"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5389486A" w14:textId="77777777" w:rsidTr="00456C5C">
        <w:trPr>
          <w:trHeight w:val="20"/>
        </w:trPr>
        <w:tc>
          <w:tcPr>
            <w:tcW w:w="427" w:type="pct"/>
            <w:vMerge/>
          </w:tcPr>
          <w:p w14:paraId="0BA0698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3FDF4E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0A921F9"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2350D0D8" w14:textId="77777777" w:rsidTr="003C6F87">
        <w:trPr>
          <w:trHeight w:val="20"/>
        </w:trPr>
        <w:tc>
          <w:tcPr>
            <w:tcW w:w="427" w:type="pct"/>
            <w:vMerge w:val="restart"/>
          </w:tcPr>
          <w:p w14:paraId="54ABE71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61CE5738"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43F4D9B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1E483DBC" w14:textId="77777777" w:rsidTr="00456C5C">
        <w:trPr>
          <w:trHeight w:val="20"/>
        </w:trPr>
        <w:tc>
          <w:tcPr>
            <w:tcW w:w="427" w:type="pct"/>
            <w:vMerge/>
          </w:tcPr>
          <w:p w14:paraId="6E68AB0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07562F0"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2616AB9"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36E6C344" w14:textId="77777777" w:rsidTr="00456C5C">
        <w:trPr>
          <w:trHeight w:val="20"/>
        </w:trPr>
        <w:tc>
          <w:tcPr>
            <w:tcW w:w="427" w:type="pct"/>
            <w:vMerge/>
          </w:tcPr>
          <w:p w14:paraId="547518F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B4B49AB"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0255F6B9"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11E9E37A" w14:textId="77777777" w:rsidTr="00463D83">
        <w:trPr>
          <w:trHeight w:val="20"/>
        </w:trPr>
        <w:tc>
          <w:tcPr>
            <w:tcW w:w="427" w:type="pct"/>
            <w:vMerge/>
          </w:tcPr>
          <w:p w14:paraId="4DDDDA0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303071A"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36345D3E" w14:textId="77777777" w:rsidR="00463D83" w:rsidRPr="00223FA4" w:rsidRDefault="00463D83" w:rsidP="00223FA4">
            <w:pPr>
              <w:suppressAutoHyphens/>
              <w:rPr>
                <w:rFonts w:ascii="Times New Roman" w:eastAsia="Calibri" w:hAnsi="Times New Roman" w:cs="Times New Roman"/>
                <w:b/>
                <w:iCs/>
              </w:rPr>
            </w:pPr>
            <w:r w:rsidRPr="00223FA4">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223FA4">
              <w:rPr>
                <w:rFonts w:ascii="Times New Roman" w:eastAsia="Calibri" w:hAnsi="Times New Roman" w:cs="Times New Roman"/>
                <w:bCs/>
              </w:rPr>
              <w:t>профессии</w:t>
            </w:r>
          </w:p>
        </w:tc>
      </w:tr>
      <w:tr w:rsidR="000A317B" w:rsidRPr="00F87D60" w14:paraId="060075EC" w14:textId="77777777" w:rsidTr="003C6F87">
        <w:trPr>
          <w:trHeight w:val="20"/>
        </w:trPr>
        <w:tc>
          <w:tcPr>
            <w:tcW w:w="427" w:type="pct"/>
            <w:vMerge/>
          </w:tcPr>
          <w:p w14:paraId="54C86B8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7D1FA54"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3D7D2BA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4ADE0699" w14:textId="77777777" w:rsidTr="00463D83">
        <w:trPr>
          <w:trHeight w:val="20"/>
        </w:trPr>
        <w:tc>
          <w:tcPr>
            <w:tcW w:w="427" w:type="pct"/>
            <w:vMerge/>
          </w:tcPr>
          <w:p w14:paraId="5AB8807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324B1F0"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61CB2F2F"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03AFBF10" w14:textId="77777777" w:rsidTr="00463D83">
        <w:trPr>
          <w:trHeight w:val="20"/>
        </w:trPr>
        <w:tc>
          <w:tcPr>
            <w:tcW w:w="427" w:type="pct"/>
            <w:vMerge/>
          </w:tcPr>
          <w:p w14:paraId="42B0045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5A3082B"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0A7D4AEB"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7A4B0EF6" w14:textId="77777777" w:rsidTr="00463D83">
        <w:trPr>
          <w:trHeight w:val="20"/>
        </w:trPr>
        <w:tc>
          <w:tcPr>
            <w:tcW w:w="427" w:type="pct"/>
            <w:vMerge/>
          </w:tcPr>
          <w:p w14:paraId="08418A4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5637C5F"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64A71E87" w14:textId="77777777" w:rsidR="00463D83" w:rsidRPr="00223FA4" w:rsidRDefault="00463D83" w:rsidP="00223FA4">
            <w:pPr>
              <w:suppressAutoHyphens/>
              <w:rPr>
                <w:rFonts w:ascii="Times New Roman" w:eastAsia="Calibri" w:hAnsi="Times New Roman" w:cs="Times New Roman"/>
                <w:iCs/>
              </w:rPr>
            </w:pPr>
            <w:r w:rsidRPr="00223FA4">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223FA4" w:rsidRPr="00223FA4">
              <w:rPr>
                <w:rFonts w:ascii="Times New Roman" w:eastAsia="Calibri" w:hAnsi="Times New Roman" w:cs="Times New Roman"/>
                <w:bCs/>
              </w:rPr>
              <w:t>профессии</w:t>
            </w:r>
          </w:p>
        </w:tc>
      </w:tr>
      <w:tr w:rsidR="00463D83" w:rsidRPr="00F87D60" w14:paraId="6CAA59E0" w14:textId="77777777" w:rsidTr="00463D83">
        <w:trPr>
          <w:trHeight w:val="20"/>
        </w:trPr>
        <w:tc>
          <w:tcPr>
            <w:tcW w:w="427" w:type="pct"/>
            <w:vMerge/>
          </w:tcPr>
          <w:p w14:paraId="2C89DF1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0413D2B"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21D46819"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28DD4EB0" w14:textId="77777777" w:rsidTr="003C6F87">
        <w:trPr>
          <w:trHeight w:val="20"/>
        </w:trPr>
        <w:tc>
          <w:tcPr>
            <w:tcW w:w="427" w:type="pct"/>
            <w:vMerge w:val="restart"/>
          </w:tcPr>
          <w:p w14:paraId="5E46DB9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F620072"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4DB80D2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5AE87800" w14:textId="77777777" w:rsidTr="00463D83">
        <w:trPr>
          <w:trHeight w:val="20"/>
        </w:trPr>
        <w:tc>
          <w:tcPr>
            <w:tcW w:w="427" w:type="pct"/>
            <w:vMerge/>
          </w:tcPr>
          <w:p w14:paraId="4D206E4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033B0C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A1175FF"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795D1FD6" w14:textId="77777777" w:rsidTr="00463D83">
        <w:trPr>
          <w:trHeight w:val="20"/>
        </w:trPr>
        <w:tc>
          <w:tcPr>
            <w:tcW w:w="427" w:type="pct"/>
            <w:vMerge/>
          </w:tcPr>
          <w:p w14:paraId="235072F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05734D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C92DE0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2FA2D2AC" w14:textId="77777777" w:rsidTr="00463D83">
        <w:trPr>
          <w:trHeight w:val="20"/>
        </w:trPr>
        <w:tc>
          <w:tcPr>
            <w:tcW w:w="427" w:type="pct"/>
            <w:vMerge/>
          </w:tcPr>
          <w:p w14:paraId="049B5EC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78F28CB"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1CD84D"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4413D0A5" w14:textId="77777777" w:rsidTr="00463D83">
        <w:trPr>
          <w:trHeight w:val="20"/>
        </w:trPr>
        <w:tc>
          <w:tcPr>
            <w:tcW w:w="427" w:type="pct"/>
            <w:vMerge/>
          </w:tcPr>
          <w:p w14:paraId="1478DC0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B9D3C8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A27CDED"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93AADA3" w14:textId="77777777" w:rsidTr="00463D83">
        <w:trPr>
          <w:trHeight w:val="20"/>
        </w:trPr>
        <w:tc>
          <w:tcPr>
            <w:tcW w:w="427" w:type="pct"/>
            <w:vMerge/>
          </w:tcPr>
          <w:p w14:paraId="473811B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D0CC07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D419D4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4A205A9F" w14:textId="77777777" w:rsidTr="003C6F87">
        <w:trPr>
          <w:trHeight w:val="20"/>
        </w:trPr>
        <w:tc>
          <w:tcPr>
            <w:tcW w:w="427" w:type="pct"/>
            <w:vMerge/>
          </w:tcPr>
          <w:p w14:paraId="3B243D2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849D894"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4068B7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692E0E16" w14:textId="77777777" w:rsidTr="00463D83">
        <w:trPr>
          <w:trHeight w:val="20"/>
        </w:trPr>
        <w:tc>
          <w:tcPr>
            <w:tcW w:w="427" w:type="pct"/>
            <w:vMerge/>
          </w:tcPr>
          <w:p w14:paraId="5641672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1FBB8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6B15BF"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2DFCC446" w14:textId="77777777" w:rsidTr="00463D83">
        <w:trPr>
          <w:trHeight w:val="20"/>
        </w:trPr>
        <w:tc>
          <w:tcPr>
            <w:tcW w:w="427" w:type="pct"/>
            <w:vMerge/>
          </w:tcPr>
          <w:p w14:paraId="26DF49B2"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F1AF42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8144DE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38AC7A7" w14:textId="77777777" w:rsidTr="00463D83">
        <w:trPr>
          <w:trHeight w:val="20"/>
        </w:trPr>
        <w:tc>
          <w:tcPr>
            <w:tcW w:w="427" w:type="pct"/>
            <w:vMerge/>
          </w:tcPr>
          <w:p w14:paraId="55027DD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BA31EE3"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BE4CCA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4FACDBC7" w14:textId="77777777" w:rsidTr="00463D83">
        <w:trPr>
          <w:trHeight w:val="20"/>
        </w:trPr>
        <w:tc>
          <w:tcPr>
            <w:tcW w:w="427" w:type="pct"/>
            <w:vMerge/>
          </w:tcPr>
          <w:p w14:paraId="6E1A2DF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D62C7A1"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191566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048F41D0" w14:textId="77777777" w:rsidTr="00463D83">
        <w:trPr>
          <w:trHeight w:val="20"/>
        </w:trPr>
        <w:tc>
          <w:tcPr>
            <w:tcW w:w="427" w:type="pct"/>
            <w:vMerge/>
          </w:tcPr>
          <w:p w14:paraId="35782EC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EA70E5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9DED49C"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06DC7393" w14:textId="77777777" w:rsidR="00667EAA" w:rsidRPr="00C33E48" w:rsidRDefault="00667EAA" w:rsidP="00252FFB"/>
    <w:p w14:paraId="524A8BEB" w14:textId="77777777" w:rsidR="00463D83" w:rsidRDefault="00463D83">
      <w:pPr>
        <w:rPr>
          <w:rFonts w:ascii="Times New Roman" w:eastAsia="Segoe UI" w:hAnsi="Times New Roman" w:cs="Times New Roman"/>
          <w:bCs/>
          <w:sz w:val="24"/>
          <w:szCs w:val="24"/>
          <w:lang w:eastAsia="ru-RU"/>
        </w:rPr>
      </w:pPr>
      <w:bookmarkStart w:id="23" w:name="_Toc150716415"/>
      <w:bookmarkStart w:id="24" w:name="_Toc156156499"/>
      <w:r>
        <w:rPr>
          <w:bCs/>
        </w:rPr>
        <w:br w:type="page"/>
      </w:r>
    </w:p>
    <w:p w14:paraId="10E69515" w14:textId="77777777" w:rsidR="00613795" w:rsidRPr="000475B5" w:rsidRDefault="00613795" w:rsidP="000475B5">
      <w:pPr>
        <w:pStyle w:val="114"/>
        <w:spacing w:after="0" w:line="240" w:lineRule="auto"/>
        <w:rPr>
          <w:bCs/>
        </w:rPr>
      </w:pPr>
      <w:r w:rsidRPr="000475B5">
        <w:rPr>
          <w:bCs/>
        </w:rPr>
        <w:lastRenderedPageBreak/>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1403"/>
        <w:gridCol w:w="6335"/>
      </w:tblGrid>
      <w:tr w:rsidR="00463D83" w:rsidRPr="00E10FDE" w14:paraId="11323397" w14:textId="77777777" w:rsidTr="00463D83">
        <w:trPr>
          <w:jc w:val="center"/>
        </w:trPr>
        <w:tc>
          <w:tcPr>
            <w:tcW w:w="2624" w:type="dxa"/>
          </w:tcPr>
          <w:p w14:paraId="78F210E1" w14:textId="77777777" w:rsidR="00463D83" w:rsidRPr="00E10FDE" w:rsidRDefault="00463D83" w:rsidP="00501F99">
            <w:pPr>
              <w:suppressAutoHyphens/>
              <w:jc w:val="center"/>
              <w:rPr>
                <w:rFonts w:ascii="Times New Roman" w:eastAsia="Calibri" w:hAnsi="Times New Roman" w:cs="Times New Roman"/>
                <w:b/>
              </w:rPr>
            </w:pPr>
            <w:bookmarkStart w:id="25" w:name="_Hlk131166161"/>
            <w:r w:rsidRPr="00E10FDE">
              <w:rPr>
                <w:rFonts w:ascii="Times New Roman" w:eastAsia="Calibri" w:hAnsi="Times New Roman" w:cs="Times New Roman"/>
                <w:b/>
              </w:rPr>
              <w:t>Виды деятельности</w:t>
            </w:r>
          </w:p>
        </w:tc>
        <w:tc>
          <w:tcPr>
            <w:tcW w:w="4198" w:type="dxa"/>
          </w:tcPr>
          <w:p w14:paraId="797E882A" w14:textId="77777777" w:rsidR="00463D83" w:rsidRPr="00E10FDE" w:rsidRDefault="00463D83" w:rsidP="00501F99">
            <w:pPr>
              <w:suppressAutoHyphens/>
              <w:jc w:val="center"/>
              <w:rPr>
                <w:rFonts w:ascii="Times New Roman" w:eastAsia="Calibri" w:hAnsi="Times New Roman" w:cs="Times New Roman"/>
                <w:b/>
              </w:rPr>
            </w:pPr>
            <w:r w:rsidRPr="00E10FDE">
              <w:rPr>
                <w:rFonts w:ascii="Times New Roman" w:eastAsia="Calibri" w:hAnsi="Times New Roman" w:cs="Times New Roman"/>
                <w:b/>
              </w:rPr>
              <w:t>Код и наименование компетенции</w:t>
            </w:r>
          </w:p>
        </w:tc>
        <w:tc>
          <w:tcPr>
            <w:tcW w:w="7738" w:type="dxa"/>
            <w:gridSpan w:val="2"/>
            <w:shd w:val="clear" w:color="auto" w:fill="auto"/>
          </w:tcPr>
          <w:p w14:paraId="063A99FD" w14:textId="77777777" w:rsidR="00463D83" w:rsidRPr="00E10FDE" w:rsidRDefault="00463D83" w:rsidP="00501F99">
            <w:pPr>
              <w:suppressAutoHyphens/>
              <w:jc w:val="center"/>
              <w:rPr>
                <w:rFonts w:ascii="Times New Roman" w:eastAsia="Calibri" w:hAnsi="Times New Roman" w:cs="Times New Roman"/>
                <w:b/>
              </w:rPr>
            </w:pPr>
            <w:r w:rsidRPr="00E10FDE">
              <w:rPr>
                <w:rFonts w:ascii="Times New Roman" w:eastAsia="Calibri" w:hAnsi="Times New Roman" w:cs="Times New Roman"/>
                <w:b/>
                <w:iCs/>
              </w:rPr>
              <w:t>Показатели освоения компетенции</w:t>
            </w:r>
          </w:p>
        </w:tc>
      </w:tr>
      <w:tr w:rsidR="007F2FA0" w:rsidRPr="00E10FDE" w14:paraId="0C82BC6E" w14:textId="77777777" w:rsidTr="00463D83">
        <w:trPr>
          <w:jc w:val="center"/>
        </w:trPr>
        <w:tc>
          <w:tcPr>
            <w:tcW w:w="2624" w:type="dxa"/>
            <w:vMerge w:val="restart"/>
          </w:tcPr>
          <w:p w14:paraId="4DF1CF91" w14:textId="77777777" w:rsidR="007F2FA0" w:rsidRPr="00E10FDE" w:rsidRDefault="00C97D26" w:rsidP="00501F99">
            <w:pPr>
              <w:suppressAutoHyphens/>
              <w:rPr>
                <w:rFonts w:ascii="Times New Roman" w:eastAsia="Calibri" w:hAnsi="Times New Roman" w:cs="Times New Roman"/>
              </w:rPr>
            </w:pPr>
            <w:r w:rsidRPr="00E10FDE">
              <w:rPr>
                <w:rFonts w:ascii="Times New Roman" w:eastAsia="Calibri" w:hAnsi="Times New Roman" w:cs="Times New Roman"/>
              </w:rPr>
              <w:t>Выполнение процедур при несении вахт в машинном помещении</w:t>
            </w:r>
          </w:p>
        </w:tc>
        <w:tc>
          <w:tcPr>
            <w:tcW w:w="4198" w:type="dxa"/>
            <w:vMerge w:val="restart"/>
          </w:tcPr>
          <w:p w14:paraId="50B4D1DB" w14:textId="77777777" w:rsidR="007F2FA0" w:rsidRPr="00E10FDE" w:rsidRDefault="00C97D26" w:rsidP="00501F99">
            <w:pPr>
              <w:rPr>
                <w:rFonts w:ascii="Times New Roman" w:eastAsia="Calibri" w:hAnsi="Times New Roman" w:cs="Times New Roman"/>
              </w:rPr>
            </w:pPr>
            <w:r w:rsidRPr="00E10FDE">
              <w:rPr>
                <w:rFonts w:ascii="Times New Roman" w:eastAsia="Calibri" w:hAnsi="Times New Roman" w:cs="Times New Roman"/>
              </w:rPr>
              <w:t>ПК 1.1. Соблюдать правила несение вахты в машинном помещении.</w:t>
            </w:r>
          </w:p>
        </w:tc>
        <w:tc>
          <w:tcPr>
            <w:tcW w:w="7738" w:type="dxa"/>
            <w:gridSpan w:val="2"/>
            <w:shd w:val="clear" w:color="auto" w:fill="auto"/>
          </w:tcPr>
          <w:p w14:paraId="43E392C7" w14:textId="77777777" w:rsidR="007F2FA0" w:rsidRPr="00E10FDE" w:rsidRDefault="007F2FA0" w:rsidP="00501F99">
            <w:pPr>
              <w:rPr>
                <w:rFonts w:ascii="Times New Roman" w:eastAsia="Calibri" w:hAnsi="Times New Roman" w:cs="Times New Roman"/>
                <w:b/>
              </w:rPr>
            </w:pPr>
            <w:r w:rsidRPr="00E10FDE">
              <w:rPr>
                <w:rFonts w:ascii="Times New Roman" w:eastAsia="Calibri" w:hAnsi="Times New Roman" w:cs="Times New Roman"/>
                <w:b/>
              </w:rPr>
              <w:t>Навыки:</w:t>
            </w:r>
          </w:p>
        </w:tc>
      </w:tr>
      <w:tr w:rsidR="00095ED5" w:rsidRPr="00E10FDE" w14:paraId="20595974" w14:textId="77777777" w:rsidTr="00DC5B17">
        <w:trPr>
          <w:jc w:val="center"/>
        </w:trPr>
        <w:tc>
          <w:tcPr>
            <w:tcW w:w="2624" w:type="dxa"/>
            <w:vMerge/>
          </w:tcPr>
          <w:p w14:paraId="0E837D2A" w14:textId="77777777" w:rsidR="00095ED5" w:rsidRPr="00E10FDE" w:rsidRDefault="00095ED5" w:rsidP="00501F99">
            <w:pPr>
              <w:suppressAutoHyphens/>
              <w:rPr>
                <w:rFonts w:ascii="Times New Roman" w:eastAsia="Calibri" w:hAnsi="Times New Roman" w:cs="Times New Roman"/>
              </w:rPr>
            </w:pPr>
          </w:p>
        </w:tc>
        <w:tc>
          <w:tcPr>
            <w:tcW w:w="4198" w:type="dxa"/>
            <w:vMerge/>
          </w:tcPr>
          <w:p w14:paraId="65656662"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7E15AB4B" w14:textId="77777777" w:rsidR="00095ED5" w:rsidRPr="00E10FDE" w:rsidRDefault="00095ED5" w:rsidP="00D03B28">
            <w:pPr>
              <w:pStyle w:val="ConsPlusNormal"/>
              <w:jc w:val="both"/>
              <w:rPr>
                <w:rFonts w:ascii="Times New Roman" w:hAnsi="Times New Roman" w:cs="Times New Roman"/>
                <w:sz w:val="22"/>
                <w:szCs w:val="22"/>
              </w:rPr>
            </w:pPr>
            <w:r w:rsidRPr="00E10FDE">
              <w:rPr>
                <w:rFonts w:ascii="Times New Roman" w:hAnsi="Times New Roman" w:cs="Times New Roman"/>
                <w:sz w:val="22"/>
                <w:szCs w:val="22"/>
              </w:rPr>
              <w:t>Несения вахты в машинном помещении;</w:t>
            </w:r>
          </w:p>
        </w:tc>
      </w:tr>
      <w:tr w:rsidR="00095ED5" w:rsidRPr="00E10FDE" w14:paraId="0785B708" w14:textId="77777777" w:rsidTr="00DC5B17">
        <w:trPr>
          <w:jc w:val="center"/>
        </w:trPr>
        <w:tc>
          <w:tcPr>
            <w:tcW w:w="2624" w:type="dxa"/>
            <w:vMerge/>
          </w:tcPr>
          <w:p w14:paraId="1EC97EB3" w14:textId="77777777" w:rsidR="00095ED5" w:rsidRPr="00E10FDE" w:rsidRDefault="00095ED5" w:rsidP="00501F99">
            <w:pPr>
              <w:suppressAutoHyphens/>
              <w:rPr>
                <w:rFonts w:ascii="Times New Roman" w:eastAsia="Calibri" w:hAnsi="Times New Roman" w:cs="Times New Roman"/>
              </w:rPr>
            </w:pPr>
          </w:p>
        </w:tc>
        <w:tc>
          <w:tcPr>
            <w:tcW w:w="4198" w:type="dxa"/>
            <w:vMerge/>
          </w:tcPr>
          <w:p w14:paraId="330E5E69"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4948C3A0" w14:textId="77777777" w:rsidR="00095ED5" w:rsidRPr="00E10FDE" w:rsidRDefault="00095ED5" w:rsidP="00D03B28">
            <w:pPr>
              <w:rPr>
                <w:rFonts w:ascii="Times New Roman" w:hAnsi="Times New Roman" w:cs="Times New Roman"/>
              </w:rPr>
            </w:pPr>
            <w:r w:rsidRPr="00E10FDE">
              <w:rPr>
                <w:rFonts w:ascii="Times New Roman" w:hAnsi="Times New Roman" w:cs="Times New Roman"/>
              </w:rPr>
              <w:t>Поддержания чистоты и порядка в машинном помещении</w:t>
            </w:r>
          </w:p>
        </w:tc>
      </w:tr>
      <w:tr w:rsidR="007F2FA0" w:rsidRPr="00E10FDE" w14:paraId="39C5B5C2" w14:textId="77777777" w:rsidTr="00463D83">
        <w:trPr>
          <w:jc w:val="center"/>
        </w:trPr>
        <w:tc>
          <w:tcPr>
            <w:tcW w:w="2624" w:type="dxa"/>
            <w:vMerge/>
          </w:tcPr>
          <w:p w14:paraId="2FCB6295" w14:textId="77777777" w:rsidR="007F2FA0" w:rsidRPr="00E10FDE" w:rsidRDefault="007F2FA0" w:rsidP="00501F99">
            <w:pPr>
              <w:rPr>
                <w:rFonts w:ascii="Times New Roman" w:eastAsia="Calibri" w:hAnsi="Times New Roman" w:cs="Times New Roman"/>
              </w:rPr>
            </w:pPr>
          </w:p>
        </w:tc>
        <w:tc>
          <w:tcPr>
            <w:tcW w:w="4198" w:type="dxa"/>
            <w:vMerge/>
          </w:tcPr>
          <w:p w14:paraId="2891BC35"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79EDFB11" w14:textId="77777777" w:rsidR="007F2FA0" w:rsidRPr="00E10FDE" w:rsidRDefault="007F2FA0" w:rsidP="00501F99">
            <w:pPr>
              <w:rPr>
                <w:rFonts w:ascii="Times New Roman" w:eastAsia="Calibri" w:hAnsi="Times New Roman" w:cs="Times New Roman"/>
                <w:b/>
              </w:rPr>
            </w:pPr>
            <w:r w:rsidRPr="00E10FDE">
              <w:rPr>
                <w:rFonts w:ascii="Times New Roman" w:eastAsia="Calibri" w:hAnsi="Times New Roman" w:cs="Times New Roman"/>
                <w:b/>
              </w:rPr>
              <w:t>Умения:</w:t>
            </w:r>
          </w:p>
        </w:tc>
      </w:tr>
      <w:tr w:rsidR="00095ED5" w:rsidRPr="00E10FDE" w14:paraId="1CACF6F5" w14:textId="77777777" w:rsidTr="00DC5B17">
        <w:trPr>
          <w:jc w:val="center"/>
        </w:trPr>
        <w:tc>
          <w:tcPr>
            <w:tcW w:w="2624" w:type="dxa"/>
            <w:vMerge/>
          </w:tcPr>
          <w:p w14:paraId="70DAB39B" w14:textId="77777777" w:rsidR="00095ED5" w:rsidRPr="00E10FDE" w:rsidRDefault="00095ED5" w:rsidP="00501F99">
            <w:pPr>
              <w:rPr>
                <w:rFonts w:ascii="Times New Roman" w:eastAsia="Calibri" w:hAnsi="Times New Roman" w:cs="Times New Roman"/>
              </w:rPr>
            </w:pPr>
          </w:p>
        </w:tc>
        <w:tc>
          <w:tcPr>
            <w:tcW w:w="4198" w:type="dxa"/>
            <w:vMerge/>
          </w:tcPr>
          <w:p w14:paraId="1129433D"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77052D6F" w14:textId="77777777" w:rsidR="00095ED5" w:rsidRPr="00E10FDE" w:rsidRDefault="00095ED5" w:rsidP="00D03B28">
            <w:pPr>
              <w:pStyle w:val="ConsPlusNormal"/>
              <w:jc w:val="both"/>
              <w:rPr>
                <w:rFonts w:ascii="Times New Roman" w:hAnsi="Times New Roman" w:cs="Times New Roman"/>
                <w:sz w:val="22"/>
                <w:szCs w:val="22"/>
              </w:rPr>
            </w:pPr>
            <w:r w:rsidRPr="00E10FDE">
              <w:rPr>
                <w:rFonts w:ascii="Times New Roman" w:hAnsi="Times New Roman" w:cs="Times New Roman"/>
                <w:sz w:val="22"/>
                <w:szCs w:val="22"/>
              </w:rPr>
              <w:t>Нести вахту в машинном помещении;</w:t>
            </w:r>
          </w:p>
        </w:tc>
      </w:tr>
      <w:tr w:rsidR="00095ED5" w:rsidRPr="00E10FDE" w14:paraId="716647CF" w14:textId="77777777" w:rsidTr="00DC5B17">
        <w:trPr>
          <w:jc w:val="center"/>
        </w:trPr>
        <w:tc>
          <w:tcPr>
            <w:tcW w:w="2624" w:type="dxa"/>
            <w:vMerge/>
          </w:tcPr>
          <w:p w14:paraId="328AE3C1" w14:textId="77777777" w:rsidR="00095ED5" w:rsidRPr="00E10FDE" w:rsidRDefault="00095ED5" w:rsidP="00501F99">
            <w:pPr>
              <w:rPr>
                <w:rFonts w:ascii="Times New Roman" w:eastAsia="Calibri" w:hAnsi="Times New Roman" w:cs="Times New Roman"/>
              </w:rPr>
            </w:pPr>
          </w:p>
        </w:tc>
        <w:tc>
          <w:tcPr>
            <w:tcW w:w="4198" w:type="dxa"/>
            <w:vMerge/>
          </w:tcPr>
          <w:p w14:paraId="15503949"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41B254A6" w14:textId="77777777" w:rsidR="00095ED5" w:rsidRPr="00E10FDE" w:rsidRDefault="00095ED5" w:rsidP="00D03B28">
            <w:pPr>
              <w:pStyle w:val="ConsPlusNormal"/>
              <w:jc w:val="both"/>
              <w:rPr>
                <w:rFonts w:ascii="Times New Roman" w:hAnsi="Times New Roman" w:cs="Times New Roman"/>
                <w:sz w:val="22"/>
                <w:szCs w:val="22"/>
              </w:rPr>
            </w:pPr>
            <w:r w:rsidRPr="00E10FDE">
              <w:rPr>
                <w:rFonts w:ascii="Times New Roman" w:hAnsi="Times New Roman" w:cs="Times New Roman"/>
                <w:sz w:val="22"/>
                <w:szCs w:val="22"/>
              </w:rPr>
              <w:t>Использовать соответствующие системы внутрисудовой связи;</w:t>
            </w:r>
          </w:p>
        </w:tc>
      </w:tr>
      <w:tr w:rsidR="00095ED5" w:rsidRPr="00E10FDE" w14:paraId="6C43BE44" w14:textId="77777777" w:rsidTr="00DC5B17">
        <w:trPr>
          <w:jc w:val="center"/>
        </w:trPr>
        <w:tc>
          <w:tcPr>
            <w:tcW w:w="2624" w:type="dxa"/>
            <w:vMerge/>
          </w:tcPr>
          <w:p w14:paraId="7BDDB26D" w14:textId="77777777" w:rsidR="00095ED5" w:rsidRPr="00E10FDE" w:rsidRDefault="00095ED5" w:rsidP="00501F99">
            <w:pPr>
              <w:rPr>
                <w:rFonts w:ascii="Times New Roman" w:eastAsia="Calibri" w:hAnsi="Times New Roman" w:cs="Times New Roman"/>
              </w:rPr>
            </w:pPr>
          </w:p>
        </w:tc>
        <w:tc>
          <w:tcPr>
            <w:tcW w:w="4198" w:type="dxa"/>
            <w:vMerge/>
          </w:tcPr>
          <w:p w14:paraId="031304E6"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0BAFA46E" w14:textId="77777777" w:rsidR="00095ED5" w:rsidRPr="00E10FDE" w:rsidRDefault="00095ED5" w:rsidP="00D03B28">
            <w:pPr>
              <w:pStyle w:val="ConsPlusNormal"/>
              <w:jc w:val="both"/>
              <w:rPr>
                <w:rFonts w:ascii="Times New Roman" w:hAnsi="Times New Roman" w:cs="Times New Roman"/>
                <w:sz w:val="22"/>
                <w:szCs w:val="22"/>
              </w:rPr>
            </w:pPr>
            <w:r w:rsidRPr="00E10FDE">
              <w:rPr>
                <w:rFonts w:ascii="Times New Roman" w:hAnsi="Times New Roman" w:cs="Times New Roman"/>
                <w:sz w:val="22"/>
                <w:szCs w:val="22"/>
              </w:rPr>
              <w:t>Ориентироваться в расположении судовых помещений;</w:t>
            </w:r>
          </w:p>
        </w:tc>
      </w:tr>
      <w:tr w:rsidR="00095ED5" w:rsidRPr="00E10FDE" w14:paraId="7B3ED0D7" w14:textId="77777777" w:rsidTr="00DC5B17">
        <w:trPr>
          <w:jc w:val="center"/>
        </w:trPr>
        <w:tc>
          <w:tcPr>
            <w:tcW w:w="2624" w:type="dxa"/>
            <w:vMerge/>
          </w:tcPr>
          <w:p w14:paraId="7DE73146" w14:textId="77777777" w:rsidR="00095ED5" w:rsidRPr="00E10FDE" w:rsidRDefault="00095ED5" w:rsidP="00501F99">
            <w:pPr>
              <w:rPr>
                <w:rFonts w:ascii="Times New Roman" w:eastAsia="Calibri" w:hAnsi="Times New Roman" w:cs="Times New Roman"/>
              </w:rPr>
            </w:pPr>
          </w:p>
        </w:tc>
        <w:tc>
          <w:tcPr>
            <w:tcW w:w="4198" w:type="dxa"/>
            <w:vMerge/>
          </w:tcPr>
          <w:p w14:paraId="295A41CB" w14:textId="77777777" w:rsidR="00095ED5" w:rsidRPr="00E10FDE" w:rsidRDefault="00095ED5" w:rsidP="00501F99">
            <w:pPr>
              <w:rPr>
                <w:rFonts w:ascii="Times New Roman" w:eastAsia="Calibri" w:hAnsi="Times New Roman" w:cs="Times New Roman"/>
              </w:rPr>
            </w:pPr>
          </w:p>
        </w:tc>
        <w:tc>
          <w:tcPr>
            <w:tcW w:w="7738" w:type="dxa"/>
            <w:gridSpan w:val="2"/>
            <w:shd w:val="clear" w:color="auto" w:fill="auto"/>
          </w:tcPr>
          <w:p w14:paraId="069AC9DD" w14:textId="77777777" w:rsidR="00095ED5" w:rsidRPr="00E10FDE" w:rsidRDefault="00095ED5" w:rsidP="00D03B28">
            <w:pPr>
              <w:rPr>
                <w:rFonts w:ascii="Times New Roman" w:hAnsi="Times New Roman" w:cs="Times New Roman"/>
              </w:rPr>
            </w:pPr>
            <w:r w:rsidRPr="00E10FDE">
              <w:rPr>
                <w:rFonts w:ascii="Times New Roman" w:hAnsi="Times New Roman" w:cs="Times New Roman"/>
              </w:rPr>
              <w:t>Нести вахту с соблюдением требований охраны труда</w:t>
            </w:r>
          </w:p>
        </w:tc>
      </w:tr>
      <w:tr w:rsidR="007F2FA0" w:rsidRPr="00E10FDE" w14:paraId="6B8E0CA3" w14:textId="77777777" w:rsidTr="00463D83">
        <w:trPr>
          <w:jc w:val="center"/>
        </w:trPr>
        <w:tc>
          <w:tcPr>
            <w:tcW w:w="2624" w:type="dxa"/>
            <w:vMerge/>
          </w:tcPr>
          <w:p w14:paraId="33DEB2BB" w14:textId="77777777" w:rsidR="007F2FA0" w:rsidRPr="00E10FDE" w:rsidRDefault="007F2FA0" w:rsidP="00501F99">
            <w:pPr>
              <w:rPr>
                <w:rFonts w:ascii="Times New Roman" w:eastAsia="Calibri" w:hAnsi="Times New Roman" w:cs="Times New Roman"/>
              </w:rPr>
            </w:pPr>
          </w:p>
        </w:tc>
        <w:tc>
          <w:tcPr>
            <w:tcW w:w="4198" w:type="dxa"/>
            <w:vMerge/>
          </w:tcPr>
          <w:p w14:paraId="017B75B2"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785EE542" w14:textId="77777777" w:rsidR="007F2FA0" w:rsidRPr="00E10FDE" w:rsidRDefault="007F2FA0" w:rsidP="00501F99">
            <w:pPr>
              <w:rPr>
                <w:rFonts w:ascii="Times New Roman" w:eastAsia="Calibri" w:hAnsi="Times New Roman" w:cs="Times New Roman"/>
                <w:b/>
              </w:rPr>
            </w:pPr>
            <w:r w:rsidRPr="00E10FDE">
              <w:rPr>
                <w:rFonts w:ascii="Times New Roman" w:eastAsia="Calibri" w:hAnsi="Times New Roman" w:cs="Times New Roman"/>
                <w:b/>
              </w:rPr>
              <w:t>Знания:</w:t>
            </w:r>
          </w:p>
        </w:tc>
      </w:tr>
      <w:tr w:rsidR="007F2FA0" w:rsidRPr="00E10FDE" w14:paraId="20742C82" w14:textId="77777777" w:rsidTr="00DC5B17">
        <w:trPr>
          <w:jc w:val="center"/>
        </w:trPr>
        <w:tc>
          <w:tcPr>
            <w:tcW w:w="2624" w:type="dxa"/>
            <w:vMerge/>
          </w:tcPr>
          <w:p w14:paraId="4387B1BD" w14:textId="77777777" w:rsidR="007F2FA0" w:rsidRPr="00E10FDE" w:rsidRDefault="007F2FA0" w:rsidP="00501F99">
            <w:pPr>
              <w:rPr>
                <w:rFonts w:ascii="Times New Roman" w:eastAsia="Calibri" w:hAnsi="Times New Roman" w:cs="Times New Roman"/>
              </w:rPr>
            </w:pPr>
          </w:p>
        </w:tc>
        <w:tc>
          <w:tcPr>
            <w:tcW w:w="4198" w:type="dxa"/>
            <w:vMerge/>
          </w:tcPr>
          <w:p w14:paraId="47BA887C"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5A12DB4E" w14:textId="77777777" w:rsidR="007F2FA0" w:rsidRPr="00E10FDE" w:rsidRDefault="00E10FDE" w:rsidP="00095ED5">
            <w:pPr>
              <w:rPr>
                <w:rFonts w:ascii="Times New Roman" w:eastAsia="Calibri" w:hAnsi="Times New Roman" w:cs="Times New Roman"/>
              </w:rPr>
            </w:pPr>
            <w:r>
              <w:rPr>
                <w:rFonts w:ascii="Times New Roman" w:eastAsia="Calibri" w:hAnsi="Times New Roman" w:cs="Times New Roman"/>
              </w:rPr>
              <w:t>Требования</w:t>
            </w:r>
            <w:r w:rsidR="00095ED5" w:rsidRPr="00E10FDE">
              <w:rPr>
                <w:rFonts w:ascii="Times New Roman" w:eastAsia="Calibri" w:hAnsi="Times New Roman" w:cs="Times New Roman"/>
              </w:rPr>
              <w:t xml:space="preserve"> международных и национальных нормативных правовых актов по организации службы на судах;</w:t>
            </w:r>
          </w:p>
        </w:tc>
      </w:tr>
      <w:tr w:rsidR="007F2FA0" w:rsidRPr="00E10FDE" w14:paraId="777704A2" w14:textId="77777777" w:rsidTr="00DC5B17">
        <w:trPr>
          <w:jc w:val="center"/>
        </w:trPr>
        <w:tc>
          <w:tcPr>
            <w:tcW w:w="2624" w:type="dxa"/>
            <w:vMerge/>
          </w:tcPr>
          <w:p w14:paraId="23DC43A8" w14:textId="77777777" w:rsidR="007F2FA0" w:rsidRPr="00E10FDE" w:rsidRDefault="007F2FA0" w:rsidP="00501F99">
            <w:pPr>
              <w:rPr>
                <w:rFonts w:ascii="Times New Roman" w:eastAsia="Calibri" w:hAnsi="Times New Roman" w:cs="Times New Roman"/>
              </w:rPr>
            </w:pPr>
          </w:p>
        </w:tc>
        <w:tc>
          <w:tcPr>
            <w:tcW w:w="4198" w:type="dxa"/>
            <w:vMerge/>
          </w:tcPr>
          <w:p w14:paraId="541C41FF"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5B1CB5CB"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Обязанности моториста при заступлении</w:t>
            </w:r>
            <w:r w:rsidR="00095ED5" w:rsidRPr="00E10FDE">
              <w:rPr>
                <w:rFonts w:ascii="Times New Roman" w:eastAsia="Calibri" w:hAnsi="Times New Roman" w:cs="Times New Roman"/>
              </w:rPr>
              <w:t xml:space="preserve"> на вахту, при несении вахты и при сдаче вахты;</w:t>
            </w:r>
          </w:p>
        </w:tc>
      </w:tr>
      <w:tr w:rsidR="007F2FA0" w:rsidRPr="00E10FDE" w14:paraId="0D912991" w14:textId="77777777" w:rsidTr="00DC5B17">
        <w:trPr>
          <w:jc w:val="center"/>
        </w:trPr>
        <w:tc>
          <w:tcPr>
            <w:tcW w:w="2624" w:type="dxa"/>
            <w:vMerge/>
          </w:tcPr>
          <w:p w14:paraId="2BF9BD87" w14:textId="77777777" w:rsidR="007F2FA0" w:rsidRPr="00E10FDE" w:rsidRDefault="007F2FA0" w:rsidP="00501F99">
            <w:pPr>
              <w:rPr>
                <w:rFonts w:ascii="Times New Roman" w:eastAsia="Calibri" w:hAnsi="Times New Roman" w:cs="Times New Roman"/>
              </w:rPr>
            </w:pPr>
          </w:p>
        </w:tc>
        <w:tc>
          <w:tcPr>
            <w:tcW w:w="4198" w:type="dxa"/>
            <w:vMerge/>
          </w:tcPr>
          <w:p w14:paraId="26E8B57E"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48876742" w14:textId="77777777" w:rsidR="007F2FA0" w:rsidRPr="00E10FDE" w:rsidRDefault="00095ED5" w:rsidP="00A01C8C">
            <w:pPr>
              <w:rPr>
                <w:rFonts w:ascii="Times New Roman" w:eastAsia="Calibri" w:hAnsi="Times New Roman" w:cs="Times New Roman"/>
              </w:rPr>
            </w:pPr>
            <w:r w:rsidRPr="00E10FDE">
              <w:rPr>
                <w:rFonts w:ascii="Times New Roman" w:eastAsia="Calibri" w:hAnsi="Times New Roman" w:cs="Times New Roman"/>
              </w:rPr>
              <w:t>Команд</w:t>
            </w:r>
            <w:r w:rsidR="00E10FDE">
              <w:rPr>
                <w:rFonts w:ascii="Times New Roman" w:eastAsia="Calibri" w:hAnsi="Times New Roman" w:cs="Times New Roman"/>
              </w:rPr>
              <w:t>ы</w:t>
            </w:r>
            <w:r w:rsidRPr="00E10FDE">
              <w:rPr>
                <w:rFonts w:ascii="Times New Roman" w:eastAsia="Calibri" w:hAnsi="Times New Roman" w:cs="Times New Roman"/>
              </w:rPr>
              <w:t xml:space="preserve"> по вопросам, относящимся к обязанностям по несению вахты;</w:t>
            </w:r>
          </w:p>
        </w:tc>
      </w:tr>
      <w:tr w:rsidR="007F2FA0" w:rsidRPr="00E10FDE" w14:paraId="782B222A" w14:textId="77777777" w:rsidTr="00DC5B17">
        <w:trPr>
          <w:jc w:val="center"/>
        </w:trPr>
        <w:tc>
          <w:tcPr>
            <w:tcW w:w="2624" w:type="dxa"/>
            <w:vMerge/>
          </w:tcPr>
          <w:p w14:paraId="14F46A4F" w14:textId="77777777" w:rsidR="007F2FA0" w:rsidRPr="00E10FDE" w:rsidRDefault="007F2FA0" w:rsidP="00501F99">
            <w:pPr>
              <w:rPr>
                <w:rFonts w:ascii="Times New Roman" w:eastAsia="Calibri" w:hAnsi="Times New Roman" w:cs="Times New Roman"/>
              </w:rPr>
            </w:pPr>
          </w:p>
        </w:tc>
        <w:tc>
          <w:tcPr>
            <w:tcW w:w="4198" w:type="dxa"/>
            <w:vMerge/>
          </w:tcPr>
          <w:p w14:paraId="7F9F08E0"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132471B7"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Информацию, требуемую</w:t>
            </w:r>
            <w:r w:rsidR="00095ED5" w:rsidRPr="00E10FDE">
              <w:rPr>
                <w:rFonts w:ascii="Times New Roman" w:eastAsia="Calibri" w:hAnsi="Times New Roman" w:cs="Times New Roman"/>
              </w:rPr>
              <w:t xml:space="preserve"> для несения безопасной вахты;</w:t>
            </w:r>
          </w:p>
        </w:tc>
      </w:tr>
      <w:tr w:rsidR="007F2FA0" w:rsidRPr="00E10FDE" w14:paraId="4DDE445D" w14:textId="77777777" w:rsidTr="00DC5B17">
        <w:trPr>
          <w:jc w:val="center"/>
        </w:trPr>
        <w:tc>
          <w:tcPr>
            <w:tcW w:w="2624" w:type="dxa"/>
            <w:vMerge/>
          </w:tcPr>
          <w:p w14:paraId="29CA974D" w14:textId="77777777" w:rsidR="007F2FA0" w:rsidRPr="00E10FDE" w:rsidRDefault="007F2FA0" w:rsidP="00501F99">
            <w:pPr>
              <w:rPr>
                <w:rFonts w:ascii="Times New Roman" w:eastAsia="Calibri" w:hAnsi="Times New Roman" w:cs="Times New Roman"/>
              </w:rPr>
            </w:pPr>
          </w:p>
        </w:tc>
        <w:tc>
          <w:tcPr>
            <w:tcW w:w="4198" w:type="dxa"/>
            <w:vMerge/>
          </w:tcPr>
          <w:p w14:paraId="5C1B2A21"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192C26EE"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Терминологию, применяемую в машинном помещении, и названия</w:t>
            </w:r>
            <w:r w:rsidR="00095ED5" w:rsidRPr="00E10FDE">
              <w:rPr>
                <w:rFonts w:ascii="Times New Roman" w:eastAsia="Calibri" w:hAnsi="Times New Roman" w:cs="Times New Roman"/>
              </w:rPr>
              <w:t xml:space="preserve"> механизмов и оборудования;</w:t>
            </w:r>
          </w:p>
        </w:tc>
      </w:tr>
      <w:tr w:rsidR="007F2FA0" w:rsidRPr="00E10FDE" w14:paraId="7D35FFED" w14:textId="77777777" w:rsidTr="00DC5B17">
        <w:trPr>
          <w:jc w:val="center"/>
        </w:trPr>
        <w:tc>
          <w:tcPr>
            <w:tcW w:w="2624" w:type="dxa"/>
            <w:vMerge/>
          </w:tcPr>
          <w:p w14:paraId="62F17DB3" w14:textId="77777777" w:rsidR="007F2FA0" w:rsidRPr="00E10FDE" w:rsidRDefault="007F2FA0" w:rsidP="00501F99">
            <w:pPr>
              <w:rPr>
                <w:rFonts w:ascii="Times New Roman" w:eastAsia="Calibri" w:hAnsi="Times New Roman" w:cs="Times New Roman"/>
              </w:rPr>
            </w:pPr>
          </w:p>
        </w:tc>
        <w:tc>
          <w:tcPr>
            <w:tcW w:w="4198" w:type="dxa"/>
            <w:vMerge/>
          </w:tcPr>
          <w:p w14:paraId="657014AA"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17D5B964"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Типы судов и конструкцию</w:t>
            </w:r>
            <w:r w:rsidR="00095ED5" w:rsidRPr="00E10FDE">
              <w:rPr>
                <w:rFonts w:ascii="Times New Roman" w:eastAsia="Calibri" w:hAnsi="Times New Roman" w:cs="Times New Roman"/>
              </w:rPr>
              <w:t xml:space="preserve"> корпуса;</w:t>
            </w:r>
          </w:p>
        </w:tc>
      </w:tr>
      <w:tr w:rsidR="007F2FA0" w:rsidRPr="00E10FDE" w14:paraId="38938874" w14:textId="77777777" w:rsidTr="00DC5B17">
        <w:trPr>
          <w:jc w:val="center"/>
        </w:trPr>
        <w:tc>
          <w:tcPr>
            <w:tcW w:w="2624" w:type="dxa"/>
            <w:vMerge/>
          </w:tcPr>
          <w:p w14:paraId="1BA815B2" w14:textId="77777777" w:rsidR="007F2FA0" w:rsidRPr="00E10FDE" w:rsidRDefault="007F2FA0" w:rsidP="00501F99">
            <w:pPr>
              <w:rPr>
                <w:rFonts w:ascii="Times New Roman" w:eastAsia="Calibri" w:hAnsi="Times New Roman" w:cs="Times New Roman"/>
              </w:rPr>
            </w:pPr>
          </w:p>
        </w:tc>
        <w:tc>
          <w:tcPr>
            <w:tcW w:w="4198" w:type="dxa"/>
            <w:vMerge/>
          </w:tcPr>
          <w:p w14:paraId="1A55050A"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4AAF0D06"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Портовые надзорные</w:t>
            </w:r>
            <w:r w:rsidR="00095ED5" w:rsidRPr="00E10FDE">
              <w:rPr>
                <w:rFonts w:ascii="Times New Roman" w:eastAsia="Calibri" w:hAnsi="Times New Roman" w:cs="Times New Roman"/>
              </w:rPr>
              <w:t xml:space="preserve"> служб</w:t>
            </w:r>
            <w:r>
              <w:rPr>
                <w:rFonts w:ascii="Times New Roman" w:eastAsia="Calibri" w:hAnsi="Times New Roman" w:cs="Times New Roman"/>
              </w:rPr>
              <w:t>ы и их обязанности</w:t>
            </w:r>
            <w:r w:rsidR="00095ED5" w:rsidRPr="00E10FDE">
              <w:rPr>
                <w:rFonts w:ascii="Times New Roman" w:eastAsia="Calibri" w:hAnsi="Times New Roman" w:cs="Times New Roman"/>
              </w:rPr>
              <w:t>;</w:t>
            </w:r>
          </w:p>
        </w:tc>
      </w:tr>
      <w:tr w:rsidR="007F2FA0" w:rsidRPr="00E10FDE" w14:paraId="16F86CCC" w14:textId="77777777" w:rsidTr="00DC5B17">
        <w:trPr>
          <w:jc w:val="center"/>
        </w:trPr>
        <w:tc>
          <w:tcPr>
            <w:tcW w:w="2624" w:type="dxa"/>
            <w:vMerge/>
          </w:tcPr>
          <w:p w14:paraId="0EE6ABDA" w14:textId="77777777" w:rsidR="007F2FA0" w:rsidRPr="00E10FDE" w:rsidRDefault="007F2FA0" w:rsidP="00501F99">
            <w:pPr>
              <w:rPr>
                <w:rFonts w:ascii="Times New Roman" w:eastAsia="Calibri" w:hAnsi="Times New Roman" w:cs="Times New Roman"/>
              </w:rPr>
            </w:pPr>
          </w:p>
        </w:tc>
        <w:tc>
          <w:tcPr>
            <w:tcW w:w="4198" w:type="dxa"/>
            <w:vMerge/>
          </w:tcPr>
          <w:p w14:paraId="425B7847" w14:textId="77777777" w:rsidR="007F2FA0" w:rsidRPr="00E10FDE" w:rsidRDefault="007F2FA0" w:rsidP="00501F99">
            <w:pPr>
              <w:rPr>
                <w:rFonts w:ascii="Times New Roman" w:eastAsia="Calibri" w:hAnsi="Times New Roman" w:cs="Times New Roman"/>
              </w:rPr>
            </w:pPr>
          </w:p>
        </w:tc>
        <w:tc>
          <w:tcPr>
            <w:tcW w:w="7738" w:type="dxa"/>
            <w:gridSpan w:val="2"/>
            <w:shd w:val="clear" w:color="auto" w:fill="auto"/>
          </w:tcPr>
          <w:p w14:paraId="4A220A78" w14:textId="77777777" w:rsidR="007F2FA0" w:rsidRPr="00E10FDE" w:rsidRDefault="00E10FDE" w:rsidP="00A01C8C">
            <w:pPr>
              <w:rPr>
                <w:rFonts w:ascii="Times New Roman" w:eastAsia="Calibri" w:hAnsi="Times New Roman" w:cs="Times New Roman"/>
              </w:rPr>
            </w:pPr>
            <w:r>
              <w:rPr>
                <w:rFonts w:ascii="Times New Roman" w:eastAsia="Calibri" w:hAnsi="Times New Roman" w:cs="Times New Roman"/>
              </w:rPr>
              <w:t>Требования</w:t>
            </w:r>
            <w:r w:rsidR="00095ED5" w:rsidRPr="00E10FDE">
              <w:rPr>
                <w:rFonts w:ascii="Times New Roman" w:eastAsia="Calibri" w:hAnsi="Times New Roman" w:cs="Times New Roman"/>
              </w:rPr>
              <w:t xml:space="preserve"> охраны труда при несении вахты</w:t>
            </w:r>
          </w:p>
        </w:tc>
      </w:tr>
      <w:tr w:rsidR="006342E8" w:rsidRPr="00E10FDE" w14:paraId="39640312" w14:textId="77777777" w:rsidTr="00463D83">
        <w:trPr>
          <w:jc w:val="center"/>
        </w:trPr>
        <w:tc>
          <w:tcPr>
            <w:tcW w:w="2624" w:type="dxa"/>
            <w:vMerge/>
          </w:tcPr>
          <w:p w14:paraId="5372815C" w14:textId="77777777" w:rsidR="006342E8" w:rsidRPr="00E10FDE" w:rsidRDefault="006342E8" w:rsidP="00501F99">
            <w:pPr>
              <w:rPr>
                <w:rFonts w:ascii="Times New Roman" w:eastAsia="Calibri" w:hAnsi="Times New Roman" w:cs="Times New Roman"/>
              </w:rPr>
            </w:pPr>
          </w:p>
        </w:tc>
        <w:tc>
          <w:tcPr>
            <w:tcW w:w="4198" w:type="dxa"/>
            <w:vMerge w:val="restart"/>
          </w:tcPr>
          <w:p w14:paraId="6AD9898D" w14:textId="77777777" w:rsidR="006342E8" w:rsidRPr="00E10FDE" w:rsidRDefault="00C97D26" w:rsidP="00501F99">
            <w:pPr>
              <w:rPr>
                <w:rFonts w:ascii="Times New Roman" w:eastAsia="Calibri" w:hAnsi="Times New Roman" w:cs="Times New Roman"/>
                <w:iCs/>
              </w:rPr>
            </w:pPr>
            <w:r w:rsidRPr="00E10FDE">
              <w:rPr>
                <w:rFonts w:ascii="Times New Roman" w:eastAsia="Calibri" w:hAnsi="Times New Roman" w:cs="Times New Roman"/>
                <w:iCs/>
              </w:rPr>
              <w:t>ПК 1.2. Управлять главными и вспомогательными механизмами и техническими средствами.</w:t>
            </w:r>
          </w:p>
        </w:tc>
        <w:tc>
          <w:tcPr>
            <w:tcW w:w="7738" w:type="dxa"/>
            <w:gridSpan w:val="2"/>
            <w:shd w:val="clear" w:color="auto" w:fill="auto"/>
          </w:tcPr>
          <w:p w14:paraId="367ECBFA" w14:textId="77777777" w:rsidR="006342E8" w:rsidRPr="00E10FDE" w:rsidRDefault="006342E8" w:rsidP="00501F99">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6342E8" w:rsidRPr="00E10FDE" w14:paraId="0564C0AF" w14:textId="77777777" w:rsidTr="00DC5B17">
        <w:trPr>
          <w:jc w:val="center"/>
        </w:trPr>
        <w:tc>
          <w:tcPr>
            <w:tcW w:w="2624" w:type="dxa"/>
            <w:vMerge/>
          </w:tcPr>
          <w:p w14:paraId="4CD6ADCB" w14:textId="77777777" w:rsidR="006342E8" w:rsidRPr="00E10FDE" w:rsidRDefault="006342E8" w:rsidP="00501F99">
            <w:pPr>
              <w:rPr>
                <w:rFonts w:ascii="Times New Roman" w:eastAsia="Calibri" w:hAnsi="Times New Roman" w:cs="Times New Roman"/>
              </w:rPr>
            </w:pPr>
          </w:p>
        </w:tc>
        <w:tc>
          <w:tcPr>
            <w:tcW w:w="4198" w:type="dxa"/>
            <w:vMerge/>
          </w:tcPr>
          <w:p w14:paraId="62D61FEF"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4B93EFD6" w14:textId="77777777" w:rsidR="006342E8" w:rsidRPr="00E10FDE" w:rsidRDefault="00095ED5" w:rsidP="00A01C8C">
            <w:pPr>
              <w:rPr>
                <w:rFonts w:ascii="Times New Roman" w:eastAsia="Calibri" w:hAnsi="Times New Roman" w:cs="Times New Roman"/>
              </w:rPr>
            </w:pPr>
            <w:r w:rsidRPr="00E10FDE">
              <w:rPr>
                <w:rFonts w:ascii="Times New Roman" w:eastAsia="Calibri" w:hAnsi="Times New Roman" w:cs="Times New Roman"/>
              </w:rPr>
              <w:t>Выполнения всех операций по изменению режимов работы судовых энергетических установок (СЭУ) в соответствии с полученными распоряжениями вахтенного механика</w:t>
            </w:r>
          </w:p>
        </w:tc>
      </w:tr>
      <w:tr w:rsidR="006342E8" w:rsidRPr="00E10FDE" w14:paraId="5EF967AC" w14:textId="77777777" w:rsidTr="00463D83">
        <w:trPr>
          <w:jc w:val="center"/>
        </w:trPr>
        <w:tc>
          <w:tcPr>
            <w:tcW w:w="2624" w:type="dxa"/>
            <w:vMerge/>
          </w:tcPr>
          <w:p w14:paraId="0540A82F" w14:textId="77777777" w:rsidR="006342E8" w:rsidRPr="00E10FDE" w:rsidRDefault="006342E8" w:rsidP="00501F99">
            <w:pPr>
              <w:rPr>
                <w:rFonts w:ascii="Times New Roman" w:eastAsia="Calibri" w:hAnsi="Times New Roman" w:cs="Times New Roman"/>
              </w:rPr>
            </w:pPr>
          </w:p>
        </w:tc>
        <w:tc>
          <w:tcPr>
            <w:tcW w:w="4198" w:type="dxa"/>
            <w:vMerge/>
          </w:tcPr>
          <w:p w14:paraId="1C80C5CE"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13312231" w14:textId="77777777" w:rsidR="006342E8" w:rsidRPr="00E10FDE" w:rsidRDefault="006342E8" w:rsidP="00501F99">
            <w:pPr>
              <w:rPr>
                <w:rFonts w:ascii="Times New Roman" w:eastAsia="Calibri" w:hAnsi="Times New Roman" w:cs="Times New Roman"/>
                <w:b/>
              </w:rPr>
            </w:pPr>
            <w:r w:rsidRPr="00E10FDE">
              <w:rPr>
                <w:rFonts w:ascii="Times New Roman" w:eastAsia="Calibri" w:hAnsi="Times New Roman" w:cs="Times New Roman"/>
                <w:b/>
              </w:rPr>
              <w:t>Умения:</w:t>
            </w:r>
          </w:p>
        </w:tc>
      </w:tr>
      <w:tr w:rsidR="006342E8" w:rsidRPr="00E10FDE" w14:paraId="4A2A7A78" w14:textId="77777777" w:rsidTr="00DC5B17">
        <w:trPr>
          <w:jc w:val="center"/>
        </w:trPr>
        <w:tc>
          <w:tcPr>
            <w:tcW w:w="2624" w:type="dxa"/>
            <w:vMerge/>
          </w:tcPr>
          <w:p w14:paraId="210B2254" w14:textId="77777777" w:rsidR="006342E8" w:rsidRPr="00E10FDE" w:rsidRDefault="006342E8" w:rsidP="00501F99">
            <w:pPr>
              <w:rPr>
                <w:rFonts w:ascii="Times New Roman" w:eastAsia="Calibri" w:hAnsi="Times New Roman" w:cs="Times New Roman"/>
              </w:rPr>
            </w:pPr>
          </w:p>
        </w:tc>
        <w:tc>
          <w:tcPr>
            <w:tcW w:w="4198" w:type="dxa"/>
            <w:vMerge/>
          </w:tcPr>
          <w:p w14:paraId="4330B91F"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3F3AB47A" w14:textId="77777777" w:rsidR="006342E8" w:rsidRPr="00E10FDE" w:rsidRDefault="00720A3C" w:rsidP="00720A3C">
            <w:pPr>
              <w:rPr>
                <w:rFonts w:ascii="Times New Roman" w:eastAsia="Calibri" w:hAnsi="Times New Roman" w:cs="Times New Roman"/>
              </w:rPr>
            </w:pPr>
            <w:r w:rsidRPr="00E10FDE">
              <w:rPr>
                <w:rFonts w:ascii="Times New Roman" w:eastAsia="Calibri" w:hAnsi="Times New Roman" w:cs="Times New Roman"/>
              </w:rPr>
              <w:t>Выполнять все переключения механизмов;</w:t>
            </w:r>
          </w:p>
        </w:tc>
      </w:tr>
      <w:tr w:rsidR="006342E8" w:rsidRPr="00E10FDE" w14:paraId="70A3179B" w14:textId="77777777" w:rsidTr="00DC5B17">
        <w:trPr>
          <w:jc w:val="center"/>
        </w:trPr>
        <w:tc>
          <w:tcPr>
            <w:tcW w:w="2624" w:type="dxa"/>
            <w:vMerge/>
          </w:tcPr>
          <w:p w14:paraId="5AA938BD" w14:textId="77777777" w:rsidR="006342E8" w:rsidRPr="00E10FDE" w:rsidRDefault="006342E8" w:rsidP="00501F99">
            <w:pPr>
              <w:rPr>
                <w:rFonts w:ascii="Times New Roman" w:eastAsia="Calibri" w:hAnsi="Times New Roman" w:cs="Times New Roman"/>
              </w:rPr>
            </w:pPr>
          </w:p>
        </w:tc>
        <w:tc>
          <w:tcPr>
            <w:tcW w:w="4198" w:type="dxa"/>
            <w:vMerge/>
          </w:tcPr>
          <w:p w14:paraId="28F2A120"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7F1C02C4" w14:textId="77777777" w:rsidR="006342E8" w:rsidRPr="00E10FDE" w:rsidRDefault="00720A3C" w:rsidP="00A01C8C">
            <w:pPr>
              <w:rPr>
                <w:rFonts w:ascii="Times New Roman" w:eastAsia="Calibri" w:hAnsi="Times New Roman" w:cs="Times New Roman"/>
              </w:rPr>
            </w:pPr>
            <w:r w:rsidRPr="00E10FDE">
              <w:rPr>
                <w:rFonts w:ascii="Times New Roman" w:eastAsia="Calibri" w:hAnsi="Times New Roman" w:cs="Times New Roman"/>
              </w:rPr>
              <w:t>Пользоваться системами и оборудованием машинного помещения;</w:t>
            </w:r>
          </w:p>
        </w:tc>
      </w:tr>
      <w:tr w:rsidR="006342E8" w:rsidRPr="00E10FDE" w14:paraId="28336DD8" w14:textId="77777777" w:rsidTr="00DC5B17">
        <w:trPr>
          <w:jc w:val="center"/>
        </w:trPr>
        <w:tc>
          <w:tcPr>
            <w:tcW w:w="2624" w:type="dxa"/>
            <w:vMerge/>
          </w:tcPr>
          <w:p w14:paraId="3BCD7FA2" w14:textId="77777777" w:rsidR="006342E8" w:rsidRPr="00E10FDE" w:rsidRDefault="006342E8" w:rsidP="00501F99">
            <w:pPr>
              <w:rPr>
                <w:rFonts w:ascii="Times New Roman" w:eastAsia="Calibri" w:hAnsi="Times New Roman" w:cs="Times New Roman"/>
              </w:rPr>
            </w:pPr>
          </w:p>
        </w:tc>
        <w:tc>
          <w:tcPr>
            <w:tcW w:w="4198" w:type="dxa"/>
            <w:vMerge/>
          </w:tcPr>
          <w:p w14:paraId="55A63A19"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650FBF86" w14:textId="77777777" w:rsidR="006342E8" w:rsidRPr="00E10FDE" w:rsidRDefault="00720A3C" w:rsidP="00A01C8C">
            <w:pPr>
              <w:rPr>
                <w:rFonts w:ascii="Times New Roman" w:eastAsia="Calibri" w:hAnsi="Times New Roman" w:cs="Times New Roman"/>
              </w:rPr>
            </w:pPr>
            <w:r w:rsidRPr="00E10FDE">
              <w:rPr>
                <w:rFonts w:ascii="Times New Roman" w:eastAsia="Calibri" w:hAnsi="Times New Roman" w:cs="Times New Roman"/>
              </w:rPr>
              <w:t>Управлять главными и вспомогательными механизмами и техническими средствами;</w:t>
            </w:r>
          </w:p>
        </w:tc>
      </w:tr>
      <w:tr w:rsidR="006342E8" w:rsidRPr="00E10FDE" w14:paraId="4CA460C2" w14:textId="77777777" w:rsidTr="00DC5B17">
        <w:trPr>
          <w:jc w:val="center"/>
        </w:trPr>
        <w:tc>
          <w:tcPr>
            <w:tcW w:w="2624" w:type="dxa"/>
            <w:vMerge/>
          </w:tcPr>
          <w:p w14:paraId="5809BC1A" w14:textId="77777777" w:rsidR="006342E8" w:rsidRPr="00E10FDE" w:rsidRDefault="006342E8" w:rsidP="00501F99">
            <w:pPr>
              <w:rPr>
                <w:rFonts w:ascii="Times New Roman" w:eastAsia="Calibri" w:hAnsi="Times New Roman" w:cs="Times New Roman"/>
              </w:rPr>
            </w:pPr>
          </w:p>
        </w:tc>
        <w:tc>
          <w:tcPr>
            <w:tcW w:w="4198" w:type="dxa"/>
            <w:vMerge/>
          </w:tcPr>
          <w:p w14:paraId="088219F9"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022B27D9" w14:textId="77777777" w:rsidR="006342E8" w:rsidRPr="00E10FDE" w:rsidRDefault="00720A3C" w:rsidP="00A01C8C">
            <w:pPr>
              <w:rPr>
                <w:rFonts w:ascii="Times New Roman" w:eastAsia="Calibri" w:hAnsi="Times New Roman" w:cs="Times New Roman"/>
              </w:rPr>
            </w:pPr>
            <w:r w:rsidRPr="00E10FDE">
              <w:rPr>
                <w:rFonts w:ascii="Times New Roman" w:eastAsia="Calibri" w:hAnsi="Times New Roman" w:cs="Times New Roman"/>
              </w:rPr>
              <w:t>Обслуживать СЭУ и судовые технические средства;</w:t>
            </w:r>
          </w:p>
        </w:tc>
      </w:tr>
      <w:tr w:rsidR="006342E8" w:rsidRPr="00E10FDE" w14:paraId="2CF28D15" w14:textId="77777777" w:rsidTr="00DC5B17">
        <w:trPr>
          <w:jc w:val="center"/>
        </w:trPr>
        <w:tc>
          <w:tcPr>
            <w:tcW w:w="2624" w:type="dxa"/>
            <w:vMerge/>
          </w:tcPr>
          <w:p w14:paraId="5920E3C5" w14:textId="77777777" w:rsidR="006342E8" w:rsidRPr="00E10FDE" w:rsidRDefault="006342E8" w:rsidP="00501F99">
            <w:pPr>
              <w:rPr>
                <w:rFonts w:ascii="Times New Roman" w:eastAsia="Calibri" w:hAnsi="Times New Roman" w:cs="Times New Roman"/>
              </w:rPr>
            </w:pPr>
          </w:p>
        </w:tc>
        <w:tc>
          <w:tcPr>
            <w:tcW w:w="4198" w:type="dxa"/>
            <w:vMerge/>
          </w:tcPr>
          <w:p w14:paraId="5DCEDF9F"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6465B58B" w14:textId="77777777" w:rsidR="006342E8" w:rsidRPr="00E10FDE" w:rsidRDefault="00720A3C" w:rsidP="00A01C8C">
            <w:pPr>
              <w:rPr>
                <w:rFonts w:ascii="Times New Roman" w:eastAsia="Calibri" w:hAnsi="Times New Roman" w:cs="Times New Roman"/>
              </w:rPr>
            </w:pPr>
            <w:r w:rsidRPr="00E10FDE">
              <w:rPr>
                <w:rFonts w:ascii="Times New Roman" w:eastAsia="Calibri" w:hAnsi="Times New Roman" w:cs="Times New Roman"/>
              </w:rPr>
              <w:t>Управлять клапанами и клинкетами судовых систем</w:t>
            </w:r>
          </w:p>
        </w:tc>
      </w:tr>
      <w:tr w:rsidR="006342E8" w:rsidRPr="00E10FDE" w14:paraId="4A408B24" w14:textId="77777777" w:rsidTr="00463D83">
        <w:trPr>
          <w:jc w:val="center"/>
        </w:trPr>
        <w:tc>
          <w:tcPr>
            <w:tcW w:w="2624" w:type="dxa"/>
            <w:vMerge/>
          </w:tcPr>
          <w:p w14:paraId="701B3492" w14:textId="77777777" w:rsidR="006342E8" w:rsidRPr="00E10FDE" w:rsidRDefault="006342E8" w:rsidP="00501F99">
            <w:pPr>
              <w:rPr>
                <w:rFonts w:ascii="Times New Roman" w:eastAsia="Calibri" w:hAnsi="Times New Roman" w:cs="Times New Roman"/>
              </w:rPr>
            </w:pPr>
          </w:p>
        </w:tc>
        <w:tc>
          <w:tcPr>
            <w:tcW w:w="4198" w:type="dxa"/>
            <w:vMerge/>
          </w:tcPr>
          <w:p w14:paraId="5EBCABFD"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071EF8EF" w14:textId="77777777" w:rsidR="006342E8" w:rsidRPr="00E10FDE" w:rsidRDefault="006342E8" w:rsidP="00501F99">
            <w:pPr>
              <w:rPr>
                <w:rFonts w:ascii="Times New Roman" w:eastAsia="Calibri" w:hAnsi="Times New Roman" w:cs="Times New Roman"/>
                <w:b/>
              </w:rPr>
            </w:pPr>
            <w:r w:rsidRPr="00E10FDE">
              <w:rPr>
                <w:rFonts w:ascii="Times New Roman" w:eastAsia="Calibri" w:hAnsi="Times New Roman" w:cs="Times New Roman"/>
                <w:b/>
              </w:rPr>
              <w:t>Знания:</w:t>
            </w:r>
          </w:p>
        </w:tc>
      </w:tr>
      <w:tr w:rsidR="006342E8" w:rsidRPr="00E10FDE" w14:paraId="38363D10" w14:textId="77777777" w:rsidTr="00DC5B17">
        <w:trPr>
          <w:jc w:val="center"/>
        </w:trPr>
        <w:tc>
          <w:tcPr>
            <w:tcW w:w="2624" w:type="dxa"/>
            <w:vMerge/>
          </w:tcPr>
          <w:p w14:paraId="2926C543" w14:textId="77777777" w:rsidR="006342E8" w:rsidRPr="00E10FDE" w:rsidRDefault="006342E8" w:rsidP="00501F99">
            <w:pPr>
              <w:rPr>
                <w:rFonts w:ascii="Times New Roman" w:eastAsia="Calibri" w:hAnsi="Times New Roman" w:cs="Times New Roman"/>
              </w:rPr>
            </w:pPr>
          </w:p>
        </w:tc>
        <w:tc>
          <w:tcPr>
            <w:tcW w:w="4198" w:type="dxa"/>
            <w:vMerge/>
          </w:tcPr>
          <w:p w14:paraId="4F6A655E"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3FBFB2AC" w14:textId="77777777" w:rsidR="006342E8" w:rsidRPr="00E10FDE" w:rsidRDefault="00E10FDE" w:rsidP="00720A3C">
            <w:pPr>
              <w:rPr>
                <w:rFonts w:ascii="Times New Roman" w:eastAsia="Calibri" w:hAnsi="Times New Roman" w:cs="Times New Roman"/>
              </w:rPr>
            </w:pPr>
            <w:r>
              <w:rPr>
                <w:rFonts w:ascii="Times New Roman" w:eastAsia="Calibri" w:hAnsi="Times New Roman" w:cs="Times New Roman"/>
              </w:rPr>
              <w:t>Основные режимы</w:t>
            </w:r>
            <w:r w:rsidR="00720A3C" w:rsidRPr="00E10FDE">
              <w:rPr>
                <w:rFonts w:ascii="Times New Roman" w:eastAsia="Calibri" w:hAnsi="Times New Roman" w:cs="Times New Roman"/>
              </w:rPr>
              <w:t xml:space="preserve"> работы судовых энергетических установок;</w:t>
            </w:r>
          </w:p>
        </w:tc>
      </w:tr>
      <w:tr w:rsidR="006342E8" w:rsidRPr="00E10FDE" w14:paraId="03397927" w14:textId="77777777" w:rsidTr="00DC5B17">
        <w:trPr>
          <w:jc w:val="center"/>
        </w:trPr>
        <w:tc>
          <w:tcPr>
            <w:tcW w:w="2624" w:type="dxa"/>
            <w:vMerge/>
          </w:tcPr>
          <w:p w14:paraId="13D15AB8" w14:textId="77777777" w:rsidR="006342E8" w:rsidRPr="00E10FDE" w:rsidRDefault="006342E8" w:rsidP="00501F99">
            <w:pPr>
              <w:rPr>
                <w:rFonts w:ascii="Times New Roman" w:eastAsia="Calibri" w:hAnsi="Times New Roman" w:cs="Times New Roman"/>
              </w:rPr>
            </w:pPr>
          </w:p>
        </w:tc>
        <w:tc>
          <w:tcPr>
            <w:tcW w:w="4198" w:type="dxa"/>
            <w:vMerge/>
          </w:tcPr>
          <w:p w14:paraId="6191F865"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37F31355" w14:textId="77777777" w:rsidR="006342E8" w:rsidRPr="00E10FDE" w:rsidRDefault="00E10FDE" w:rsidP="00A01C8C">
            <w:pPr>
              <w:rPr>
                <w:rFonts w:ascii="Times New Roman" w:eastAsia="Calibri" w:hAnsi="Times New Roman" w:cs="Times New Roman"/>
              </w:rPr>
            </w:pPr>
            <w:r>
              <w:rPr>
                <w:rFonts w:ascii="Times New Roman" w:eastAsia="Calibri" w:hAnsi="Times New Roman" w:cs="Times New Roman"/>
              </w:rPr>
              <w:t>Периодичность и объем</w:t>
            </w:r>
            <w:r w:rsidR="00720A3C" w:rsidRPr="00E10FDE">
              <w:rPr>
                <w:rFonts w:ascii="Times New Roman" w:eastAsia="Calibri" w:hAnsi="Times New Roman" w:cs="Times New Roman"/>
              </w:rPr>
              <w:t xml:space="preserve"> проверок главной двигательной установки и вспомогательных механизмов;</w:t>
            </w:r>
          </w:p>
        </w:tc>
      </w:tr>
      <w:tr w:rsidR="006342E8" w:rsidRPr="00E10FDE" w14:paraId="25F820DB" w14:textId="77777777" w:rsidTr="00DC5B17">
        <w:trPr>
          <w:jc w:val="center"/>
        </w:trPr>
        <w:tc>
          <w:tcPr>
            <w:tcW w:w="2624" w:type="dxa"/>
            <w:vMerge/>
          </w:tcPr>
          <w:p w14:paraId="4EE97567" w14:textId="77777777" w:rsidR="006342E8" w:rsidRPr="00E10FDE" w:rsidRDefault="006342E8" w:rsidP="00501F99">
            <w:pPr>
              <w:rPr>
                <w:rFonts w:ascii="Times New Roman" w:eastAsia="Calibri" w:hAnsi="Times New Roman" w:cs="Times New Roman"/>
              </w:rPr>
            </w:pPr>
          </w:p>
        </w:tc>
        <w:tc>
          <w:tcPr>
            <w:tcW w:w="4198" w:type="dxa"/>
            <w:vMerge/>
          </w:tcPr>
          <w:p w14:paraId="6D49DF03" w14:textId="77777777" w:rsidR="006342E8" w:rsidRPr="00E10FDE" w:rsidRDefault="006342E8" w:rsidP="00501F99">
            <w:pPr>
              <w:rPr>
                <w:rFonts w:ascii="Times New Roman" w:eastAsia="Calibri" w:hAnsi="Times New Roman" w:cs="Times New Roman"/>
              </w:rPr>
            </w:pPr>
          </w:p>
        </w:tc>
        <w:tc>
          <w:tcPr>
            <w:tcW w:w="7738" w:type="dxa"/>
            <w:gridSpan w:val="2"/>
            <w:shd w:val="clear" w:color="auto" w:fill="auto"/>
          </w:tcPr>
          <w:p w14:paraId="45FD6AD4" w14:textId="77777777" w:rsidR="006342E8" w:rsidRPr="00E10FDE" w:rsidRDefault="00E10FDE" w:rsidP="00A01C8C">
            <w:pPr>
              <w:rPr>
                <w:rFonts w:ascii="Times New Roman" w:eastAsia="Calibri" w:hAnsi="Times New Roman" w:cs="Times New Roman"/>
              </w:rPr>
            </w:pPr>
            <w:r>
              <w:rPr>
                <w:rFonts w:ascii="Times New Roman" w:eastAsia="Calibri" w:hAnsi="Times New Roman" w:cs="Times New Roman"/>
              </w:rPr>
              <w:t>Инструкции</w:t>
            </w:r>
            <w:r w:rsidR="00720A3C" w:rsidRPr="00E10FDE">
              <w:rPr>
                <w:rFonts w:ascii="Times New Roman" w:eastAsia="Calibri" w:hAnsi="Times New Roman" w:cs="Times New Roman"/>
              </w:rPr>
              <w:t xml:space="preserve"> по обслуживанию СЭУ и судовых технических средств</w:t>
            </w:r>
          </w:p>
        </w:tc>
      </w:tr>
      <w:tr w:rsidR="006342E8" w:rsidRPr="00E10FDE" w14:paraId="05FF3E7F" w14:textId="77777777" w:rsidTr="006342E8">
        <w:trPr>
          <w:jc w:val="center"/>
        </w:trPr>
        <w:tc>
          <w:tcPr>
            <w:tcW w:w="2624" w:type="dxa"/>
            <w:vMerge/>
          </w:tcPr>
          <w:p w14:paraId="3B11433B" w14:textId="77777777" w:rsidR="006342E8" w:rsidRPr="00E10FDE" w:rsidRDefault="006342E8" w:rsidP="006342E8">
            <w:pPr>
              <w:suppressAutoHyphens/>
              <w:rPr>
                <w:rFonts w:ascii="Times New Roman" w:eastAsia="Calibri" w:hAnsi="Times New Roman" w:cs="Times New Roman"/>
              </w:rPr>
            </w:pPr>
          </w:p>
        </w:tc>
        <w:tc>
          <w:tcPr>
            <w:tcW w:w="4198" w:type="dxa"/>
            <w:vMerge w:val="restart"/>
          </w:tcPr>
          <w:p w14:paraId="204D07D3" w14:textId="77777777" w:rsidR="006342E8" w:rsidRPr="00E10FDE" w:rsidRDefault="00C97D26" w:rsidP="006342E8">
            <w:pPr>
              <w:rPr>
                <w:rFonts w:ascii="Times New Roman" w:eastAsia="Calibri" w:hAnsi="Times New Roman" w:cs="Times New Roman"/>
              </w:rPr>
            </w:pPr>
            <w:r w:rsidRPr="00E10FDE">
              <w:rPr>
                <w:rFonts w:ascii="Times New Roman" w:eastAsia="Calibri" w:hAnsi="Times New Roman" w:cs="Times New Roman"/>
              </w:rPr>
              <w:t>ПК 1.3. Выполнять мониторинг работы судовой энергетической установки и судовых технических средств при несении машинной вахты.</w:t>
            </w:r>
          </w:p>
        </w:tc>
        <w:tc>
          <w:tcPr>
            <w:tcW w:w="7738" w:type="dxa"/>
            <w:gridSpan w:val="2"/>
            <w:shd w:val="clear" w:color="auto" w:fill="auto"/>
          </w:tcPr>
          <w:p w14:paraId="4631F7E1" w14:textId="77777777" w:rsidR="006342E8" w:rsidRPr="00E10FDE" w:rsidRDefault="006342E8" w:rsidP="006342E8">
            <w:pPr>
              <w:rPr>
                <w:rFonts w:ascii="Times New Roman" w:eastAsia="Calibri" w:hAnsi="Times New Roman" w:cs="Times New Roman"/>
                <w:b/>
              </w:rPr>
            </w:pPr>
            <w:r w:rsidRPr="00E10FDE">
              <w:rPr>
                <w:rFonts w:ascii="Times New Roman" w:eastAsia="Calibri" w:hAnsi="Times New Roman" w:cs="Times New Roman"/>
                <w:b/>
              </w:rPr>
              <w:t>Навыки:</w:t>
            </w:r>
          </w:p>
        </w:tc>
      </w:tr>
      <w:tr w:rsidR="006342E8" w:rsidRPr="00E10FDE" w14:paraId="1BF33628" w14:textId="77777777" w:rsidTr="006342E8">
        <w:trPr>
          <w:jc w:val="center"/>
        </w:trPr>
        <w:tc>
          <w:tcPr>
            <w:tcW w:w="2624" w:type="dxa"/>
            <w:vMerge/>
          </w:tcPr>
          <w:p w14:paraId="2C0D33C1" w14:textId="77777777" w:rsidR="006342E8" w:rsidRPr="00E10FDE" w:rsidRDefault="006342E8" w:rsidP="006342E8">
            <w:pPr>
              <w:suppressAutoHyphens/>
              <w:rPr>
                <w:rFonts w:ascii="Times New Roman" w:eastAsia="Calibri" w:hAnsi="Times New Roman" w:cs="Times New Roman"/>
              </w:rPr>
            </w:pPr>
          </w:p>
        </w:tc>
        <w:tc>
          <w:tcPr>
            <w:tcW w:w="4198" w:type="dxa"/>
            <w:vMerge/>
          </w:tcPr>
          <w:p w14:paraId="11872DA3"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09EE7460" w14:textId="77777777" w:rsidR="006342E8" w:rsidRPr="00E10FDE" w:rsidRDefault="00B85F8F" w:rsidP="00B85F8F">
            <w:pPr>
              <w:rPr>
                <w:rFonts w:ascii="Times New Roman" w:eastAsia="Calibri" w:hAnsi="Times New Roman" w:cs="Times New Roman"/>
              </w:rPr>
            </w:pPr>
            <w:r w:rsidRPr="00E10FDE">
              <w:rPr>
                <w:rFonts w:ascii="Times New Roman" w:eastAsia="Calibri" w:hAnsi="Times New Roman" w:cs="Times New Roman"/>
              </w:rPr>
              <w:t>Периодической проверки СЭУ и судовых технических средств в соответствии с принятыми принципами и процедурами;</w:t>
            </w:r>
          </w:p>
        </w:tc>
      </w:tr>
      <w:tr w:rsidR="00B85F8F" w:rsidRPr="00E10FDE" w14:paraId="43720B83" w14:textId="77777777" w:rsidTr="006342E8">
        <w:trPr>
          <w:jc w:val="center"/>
        </w:trPr>
        <w:tc>
          <w:tcPr>
            <w:tcW w:w="2624" w:type="dxa"/>
            <w:vMerge/>
          </w:tcPr>
          <w:p w14:paraId="5C71679C" w14:textId="77777777" w:rsidR="00B85F8F" w:rsidRPr="00E10FDE" w:rsidRDefault="00B85F8F" w:rsidP="006342E8">
            <w:pPr>
              <w:suppressAutoHyphens/>
              <w:rPr>
                <w:rFonts w:ascii="Times New Roman" w:eastAsia="Calibri" w:hAnsi="Times New Roman" w:cs="Times New Roman"/>
              </w:rPr>
            </w:pPr>
          </w:p>
        </w:tc>
        <w:tc>
          <w:tcPr>
            <w:tcW w:w="4198" w:type="dxa"/>
            <w:vMerge/>
          </w:tcPr>
          <w:p w14:paraId="05A0A5AA" w14:textId="77777777" w:rsidR="00B85F8F" w:rsidRPr="00E10FDE" w:rsidRDefault="00B85F8F" w:rsidP="006342E8">
            <w:pPr>
              <w:rPr>
                <w:rFonts w:ascii="Times New Roman" w:eastAsia="Calibri" w:hAnsi="Times New Roman" w:cs="Times New Roman"/>
              </w:rPr>
            </w:pPr>
          </w:p>
        </w:tc>
        <w:tc>
          <w:tcPr>
            <w:tcW w:w="7738" w:type="dxa"/>
            <w:gridSpan w:val="2"/>
            <w:shd w:val="clear" w:color="auto" w:fill="auto"/>
          </w:tcPr>
          <w:p w14:paraId="7F002400" w14:textId="77777777" w:rsidR="00B85F8F" w:rsidRPr="00E10FDE" w:rsidRDefault="00B85F8F" w:rsidP="006342E8">
            <w:pPr>
              <w:rPr>
                <w:rFonts w:ascii="Times New Roman" w:eastAsia="Calibri" w:hAnsi="Times New Roman" w:cs="Times New Roman"/>
              </w:rPr>
            </w:pPr>
            <w:r w:rsidRPr="00E10FDE">
              <w:rPr>
                <w:rFonts w:ascii="Times New Roman" w:eastAsia="Calibri" w:hAnsi="Times New Roman" w:cs="Times New Roman"/>
              </w:rPr>
              <w:t>Проведения внешнего осмотра СЭУ и судовых технических средств на предмет выявления отклонения параметров от норм;</w:t>
            </w:r>
          </w:p>
        </w:tc>
      </w:tr>
      <w:tr w:rsidR="00B85F8F" w:rsidRPr="00E10FDE" w14:paraId="1982728E" w14:textId="77777777" w:rsidTr="006342E8">
        <w:trPr>
          <w:jc w:val="center"/>
        </w:trPr>
        <w:tc>
          <w:tcPr>
            <w:tcW w:w="2624" w:type="dxa"/>
            <w:vMerge/>
          </w:tcPr>
          <w:p w14:paraId="09306FA5" w14:textId="77777777" w:rsidR="00B85F8F" w:rsidRPr="00E10FDE" w:rsidRDefault="00B85F8F" w:rsidP="006342E8">
            <w:pPr>
              <w:suppressAutoHyphens/>
              <w:rPr>
                <w:rFonts w:ascii="Times New Roman" w:eastAsia="Calibri" w:hAnsi="Times New Roman" w:cs="Times New Roman"/>
              </w:rPr>
            </w:pPr>
          </w:p>
        </w:tc>
        <w:tc>
          <w:tcPr>
            <w:tcW w:w="4198" w:type="dxa"/>
            <w:vMerge/>
          </w:tcPr>
          <w:p w14:paraId="2237B242" w14:textId="77777777" w:rsidR="00B85F8F" w:rsidRPr="00E10FDE" w:rsidRDefault="00B85F8F" w:rsidP="006342E8">
            <w:pPr>
              <w:rPr>
                <w:rFonts w:ascii="Times New Roman" w:eastAsia="Calibri" w:hAnsi="Times New Roman" w:cs="Times New Roman"/>
              </w:rPr>
            </w:pPr>
          </w:p>
        </w:tc>
        <w:tc>
          <w:tcPr>
            <w:tcW w:w="7738" w:type="dxa"/>
            <w:gridSpan w:val="2"/>
            <w:shd w:val="clear" w:color="auto" w:fill="auto"/>
          </w:tcPr>
          <w:p w14:paraId="4DBE52FC" w14:textId="77777777" w:rsidR="00B85F8F" w:rsidRPr="00E10FDE" w:rsidRDefault="00B85F8F" w:rsidP="006342E8">
            <w:pPr>
              <w:rPr>
                <w:rFonts w:ascii="Times New Roman" w:eastAsia="Calibri" w:hAnsi="Times New Roman" w:cs="Times New Roman"/>
              </w:rPr>
            </w:pPr>
            <w:r w:rsidRPr="00E10FDE">
              <w:rPr>
                <w:rFonts w:ascii="Times New Roman" w:eastAsia="Calibri" w:hAnsi="Times New Roman" w:cs="Times New Roman"/>
              </w:rPr>
              <w:t>Снятия показаний приборов, регулировки и контроля рабочих параметров судовых технических средств в машинном помещении</w:t>
            </w:r>
          </w:p>
        </w:tc>
      </w:tr>
      <w:tr w:rsidR="006342E8" w:rsidRPr="00E10FDE" w14:paraId="2CE0E581" w14:textId="77777777" w:rsidTr="006342E8">
        <w:trPr>
          <w:jc w:val="center"/>
        </w:trPr>
        <w:tc>
          <w:tcPr>
            <w:tcW w:w="2624" w:type="dxa"/>
            <w:vMerge/>
          </w:tcPr>
          <w:p w14:paraId="3C715F5E" w14:textId="77777777" w:rsidR="006342E8" w:rsidRPr="00E10FDE" w:rsidRDefault="006342E8" w:rsidP="006342E8">
            <w:pPr>
              <w:rPr>
                <w:rFonts w:ascii="Times New Roman" w:eastAsia="Calibri" w:hAnsi="Times New Roman" w:cs="Times New Roman"/>
              </w:rPr>
            </w:pPr>
          </w:p>
        </w:tc>
        <w:tc>
          <w:tcPr>
            <w:tcW w:w="4198" w:type="dxa"/>
            <w:vMerge/>
          </w:tcPr>
          <w:p w14:paraId="64647250"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7C8246BE" w14:textId="77777777" w:rsidR="006342E8" w:rsidRPr="00E10FDE" w:rsidRDefault="006342E8"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6342E8" w:rsidRPr="00E10FDE" w14:paraId="1CC61191" w14:textId="77777777" w:rsidTr="006342E8">
        <w:trPr>
          <w:jc w:val="center"/>
        </w:trPr>
        <w:tc>
          <w:tcPr>
            <w:tcW w:w="2624" w:type="dxa"/>
            <w:vMerge/>
          </w:tcPr>
          <w:p w14:paraId="4AD150B7" w14:textId="77777777" w:rsidR="006342E8" w:rsidRPr="00E10FDE" w:rsidRDefault="006342E8" w:rsidP="006342E8">
            <w:pPr>
              <w:rPr>
                <w:rFonts w:ascii="Times New Roman" w:eastAsia="Calibri" w:hAnsi="Times New Roman" w:cs="Times New Roman"/>
              </w:rPr>
            </w:pPr>
          </w:p>
        </w:tc>
        <w:tc>
          <w:tcPr>
            <w:tcW w:w="4198" w:type="dxa"/>
            <w:vMerge/>
          </w:tcPr>
          <w:p w14:paraId="5B1267ED"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6C29DB11" w14:textId="77777777" w:rsidR="006342E8" w:rsidRPr="00E10FDE" w:rsidRDefault="00B85F8F" w:rsidP="00B85F8F">
            <w:pPr>
              <w:rPr>
                <w:rFonts w:ascii="Times New Roman" w:eastAsia="Calibri" w:hAnsi="Times New Roman" w:cs="Times New Roman"/>
              </w:rPr>
            </w:pPr>
            <w:r w:rsidRPr="00E10FDE">
              <w:rPr>
                <w:rFonts w:ascii="Times New Roman" w:eastAsia="Calibri" w:hAnsi="Times New Roman" w:cs="Times New Roman"/>
              </w:rPr>
              <w:t>Пользоваться контрольно-измерительными инструментами и приборами;</w:t>
            </w:r>
          </w:p>
        </w:tc>
      </w:tr>
      <w:tr w:rsidR="006342E8" w:rsidRPr="00E10FDE" w14:paraId="236C3A4B" w14:textId="77777777" w:rsidTr="006342E8">
        <w:trPr>
          <w:jc w:val="center"/>
        </w:trPr>
        <w:tc>
          <w:tcPr>
            <w:tcW w:w="2624" w:type="dxa"/>
            <w:vMerge/>
          </w:tcPr>
          <w:p w14:paraId="759C9AD9" w14:textId="77777777" w:rsidR="006342E8" w:rsidRPr="00E10FDE" w:rsidRDefault="006342E8" w:rsidP="006342E8">
            <w:pPr>
              <w:rPr>
                <w:rFonts w:ascii="Times New Roman" w:eastAsia="Calibri" w:hAnsi="Times New Roman" w:cs="Times New Roman"/>
              </w:rPr>
            </w:pPr>
          </w:p>
        </w:tc>
        <w:tc>
          <w:tcPr>
            <w:tcW w:w="4198" w:type="dxa"/>
            <w:vMerge/>
          </w:tcPr>
          <w:p w14:paraId="13ED795C"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18558216" w14:textId="77777777" w:rsidR="006342E8"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Различать аварийно-предупредительные сигналы;</w:t>
            </w:r>
          </w:p>
        </w:tc>
      </w:tr>
      <w:tr w:rsidR="006342E8" w:rsidRPr="00E10FDE" w14:paraId="0AB7C2BB" w14:textId="77777777" w:rsidTr="006342E8">
        <w:trPr>
          <w:jc w:val="center"/>
        </w:trPr>
        <w:tc>
          <w:tcPr>
            <w:tcW w:w="2624" w:type="dxa"/>
            <w:vMerge/>
          </w:tcPr>
          <w:p w14:paraId="0A0520D9" w14:textId="77777777" w:rsidR="006342E8" w:rsidRPr="00E10FDE" w:rsidRDefault="006342E8" w:rsidP="006342E8">
            <w:pPr>
              <w:rPr>
                <w:rFonts w:ascii="Times New Roman" w:eastAsia="Calibri" w:hAnsi="Times New Roman" w:cs="Times New Roman"/>
              </w:rPr>
            </w:pPr>
          </w:p>
        </w:tc>
        <w:tc>
          <w:tcPr>
            <w:tcW w:w="4198" w:type="dxa"/>
            <w:vMerge/>
          </w:tcPr>
          <w:p w14:paraId="01C9D0E5"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365F8D2D" w14:textId="77777777" w:rsidR="006342E8" w:rsidRPr="00E10FDE" w:rsidRDefault="00B85F8F" w:rsidP="00AC75FE">
            <w:pPr>
              <w:rPr>
                <w:rFonts w:ascii="Times New Roman" w:eastAsia="Calibri" w:hAnsi="Times New Roman" w:cs="Times New Roman"/>
              </w:rPr>
            </w:pPr>
            <w:r w:rsidRPr="00E10FDE">
              <w:rPr>
                <w:rFonts w:ascii="Times New Roman" w:eastAsia="Calibri" w:hAnsi="Times New Roman" w:cs="Times New Roman"/>
              </w:rPr>
              <w:t>Контролировать рабочие параметры котла</w:t>
            </w:r>
          </w:p>
        </w:tc>
      </w:tr>
      <w:tr w:rsidR="006342E8" w:rsidRPr="00E10FDE" w14:paraId="08D236EC" w14:textId="77777777" w:rsidTr="006342E8">
        <w:trPr>
          <w:jc w:val="center"/>
        </w:trPr>
        <w:tc>
          <w:tcPr>
            <w:tcW w:w="2624" w:type="dxa"/>
            <w:vMerge/>
          </w:tcPr>
          <w:p w14:paraId="46B64012" w14:textId="77777777" w:rsidR="006342E8" w:rsidRPr="00E10FDE" w:rsidRDefault="006342E8" w:rsidP="006342E8">
            <w:pPr>
              <w:rPr>
                <w:rFonts w:ascii="Times New Roman" w:eastAsia="Calibri" w:hAnsi="Times New Roman" w:cs="Times New Roman"/>
              </w:rPr>
            </w:pPr>
          </w:p>
        </w:tc>
        <w:tc>
          <w:tcPr>
            <w:tcW w:w="4198" w:type="dxa"/>
            <w:vMerge/>
          </w:tcPr>
          <w:p w14:paraId="58C4DEF6"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13AA56D7" w14:textId="77777777" w:rsidR="006342E8" w:rsidRPr="00E10FDE" w:rsidRDefault="006342E8"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6342E8" w:rsidRPr="00E10FDE" w14:paraId="7398F405" w14:textId="77777777" w:rsidTr="006342E8">
        <w:trPr>
          <w:jc w:val="center"/>
        </w:trPr>
        <w:tc>
          <w:tcPr>
            <w:tcW w:w="2624" w:type="dxa"/>
            <w:vMerge/>
          </w:tcPr>
          <w:p w14:paraId="0391B3C9" w14:textId="77777777" w:rsidR="006342E8" w:rsidRPr="00E10FDE" w:rsidRDefault="006342E8" w:rsidP="006342E8">
            <w:pPr>
              <w:rPr>
                <w:rFonts w:ascii="Times New Roman" w:eastAsia="Calibri" w:hAnsi="Times New Roman" w:cs="Times New Roman"/>
              </w:rPr>
            </w:pPr>
          </w:p>
        </w:tc>
        <w:tc>
          <w:tcPr>
            <w:tcW w:w="4198" w:type="dxa"/>
            <w:vMerge/>
          </w:tcPr>
          <w:p w14:paraId="07AAD467"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3FA3379A" w14:textId="77777777" w:rsidR="006342E8" w:rsidRPr="00E10FDE" w:rsidRDefault="00E10FDE" w:rsidP="00B85F8F">
            <w:pPr>
              <w:pStyle w:val="ConsPlusNormal"/>
              <w:rPr>
                <w:rFonts w:ascii="Times New Roman" w:hAnsi="Times New Roman" w:cs="Times New Roman"/>
                <w:sz w:val="22"/>
                <w:szCs w:val="22"/>
              </w:rPr>
            </w:pPr>
            <w:r>
              <w:rPr>
                <w:rFonts w:ascii="Times New Roman" w:hAnsi="Times New Roman" w:cs="Times New Roman"/>
                <w:sz w:val="22"/>
                <w:szCs w:val="22"/>
              </w:rPr>
              <w:t>Порядок</w:t>
            </w:r>
            <w:r w:rsidR="00B85F8F" w:rsidRPr="00E10FDE">
              <w:rPr>
                <w:rFonts w:ascii="Times New Roman" w:hAnsi="Times New Roman" w:cs="Times New Roman"/>
                <w:sz w:val="22"/>
                <w:szCs w:val="22"/>
              </w:rPr>
              <w:t xml:space="preserve"> контроля давления, температуры и частоты вращения коленчатого вала главной двигательной установки и вспомогательных механизмов;</w:t>
            </w:r>
          </w:p>
        </w:tc>
      </w:tr>
      <w:tr w:rsidR="006342E8" w:rsidRPr="00E10FDE" w14:paraId="3DB16B25" w14:textId="77777777" w:rsidTr="006342E8">
        <w:trPr>
          <w:jc w:val="center"/>
        </w:trPr>
        <w:tc>
          <w:tcPr>
            <w:tcW w:w="2624" w:type="dxa"/>
            <w:vMerge/>
          </w:tcPr>
          <w:p w14:paraId="4DD6654B" w14:textId="77777777" w:rsidR="006342E8" w:rsidRPr="00E10FDE" w:rsidRDefault="006342E8" w:rsidP="006342E8">
            <w:pPr>
              <w:rPr>
                <w:rFonts w:ascii="Times New Roman" w:eastAsia="Calibri" w:hAnsi="Times New Roman" w:cs="Times New Roman"/>
              </w:rPr>
            </w:pPr>
          </w:p>
        </w:tc>
        <w:tc>
          <w:tcPr>
            <w:tcW w:w="4198" w:type="dxa"/>
            <w:vMerge/>
          </w:tcPr>
          <w:p w14:paraId="34F8C34A"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4668CDF1" w14:textId="77777777" w:rsidR="006342E8" w:rsidRPr="00E10FDE" w:rsidRDefault="00E10FDE" w:rsidP="00A01C8C">
            <w:pPr>
              <w:rPr>
                <w:rFonts w:ascii="Times New Roman" w:eastAsia="Calibri" w:hAnsi="Times New Roman" w:cs="Times New Roman"/>
              </w:rPr>
            </w:pPr>
            <w:r>
              <w:rPr>
                <w:rFonts w:ascii="Times New Roman" w:hAnsi="Times New Roman" w:cs="Times New Roman"/>
              </w:rPr>
              <w:t>Нормативные эксплуатационно-технические показатели</w:t>
            </w:r>
            <w:r w:rsidR="00B85F8F" w:rsidRPr="00E10FDE">
              <w:rPr>
                <w:rFonts w:ascii="Times New Roman" w:hAnsi="Times New Roman" w:cs="Times New Roman"/>
              </w:rPr>
              <w:t xml:space="preserve"> работы энергетической установки;</w:t>
            </w:r>
          </w:p>
        </w:tc>
      </w:tr>
      <w:tr w:rsidR="006342E8" w:rsidRPr="00E10FDE" w14:paraId="30EE68A9" w14:textId="77777777" w:rsidTr="006342E8">
        <w:trPr>
          <w:jc w:val="center"/>
        </w:trPr>
        <w:tc>
          <w:tcPr>
            <w:tcW w:w="2624" w:type="dxa"/>
            <w:vMerge/>
          </w:tcPr>
          <w:p w14:paraId="5A68470D" w14:textId="77777777" w:rsidR="006342E8" w:rsidRPr="00E10FDE" w:rsidRDefault="006342E8" w:rsidP="006342E8">
            <w:pPr>
              <w:rPr>
                <w:rFonts w:ascii="Times New Roman" w:eastAsia="Calibri" w:hAnsi="Times New Roman" w:cs="Times New Roman"/>
              </w:rPr>
            </w:pPr>
          </w:p>
        </w:tc>
        <w:tc>
          <w:tcPr>
            <w:tcW w:w="4198" w:type="dxa"/>
            <w:vMerge/>
          </w:tcPr>
          <w:p w14:paraId="6D7AAB0A"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16009F5D" w14:textId="77777777" w:rsidR="006342E8" w:rsidRPr="00E10FDE" w:rsidRDefault="00E10FDE" w:rsidP="00A01C8C">
            <w:pPr>
              <w:rPr>
                <w:rFonts w:ascii="Times New Roman" w:eastAsia="Calibri" w:hAnsi="Times New Roman" w:cs="Times New Roman"/>
              </w:rPr>
            </w:pPr>
            <w:r>
              <w:rPr>
                <w:rFonts w:ascii="Times New Roman" w:hAnsi="Times New Roman" w:cs="Times New Roman"/>
              </w:rPr>
              <w:t>Функции</w:t>
            </w:r>
            <w:r w:rsidR="00B85F8F" w:rsidRPr="00E10FDE">
              <w:rPr>
                <w:rFonts w:ascii="Times New Roman" w:hAnsi="Times New Roman" w:cs="Times New Roman"/>
              </w:rPr>
              <w:t xml:space="preserve"> и режи</w:t>
            </w:r>
            <w:r>
              <w:rPr>
                <w:rFonts w:ascii="Times New Roman" w:hAnsi="Times New Roman" w:cs="Times New Roman"/>
              </w:rPr>
              <w:t>мы</w:t>
            </w:r>
            <w:r w:rsidR="00B85F8F" w:rsidRPr="00E10FDE">
              <w:rPr>
                <w:rFonts w:ascii="Times New Roman" w:hAnsi="Times New Roman" w:cs="Times New Roman"/>
              </w:rPr>
              <w:t xml:space="preserve"> работы главной двигательной установки и вспомогательных механизмов;</w:t>
            </w:r>
          </w:p>
        </w:tc>
      </w:tr>
      <w:tr w:rsidR="006342E8" w:rsidRPr="00E10FDE" w14:paraId="0415AC35" w14:textId="77777777" w:rsidTr="006342E8">
        <w:trPr>
          <w:jc w:val="center"/>
        </w:trPr>
        <w:tc>
          <w:tcPr>
            <w:tcW w:w="2624" w:type="dxa"/>
            <w:vMerge/>
          </w:tcPr>
          <w:p w14:paraId="4531E5E0" w14:textId="77777777" w:rsidR="006342E8" w:rsidRPr="00E10FDE" w:rsidRDefault="006342E8" w:rsidP="006342E8">
            <w:pPr>
              <w:rPr>
                <w:rFonts w:ascii="Times New Roman" w:eastAsia="Calibri" w:hAnsi="Times New Roman" w:cs="Times New Roman"/>
              </w:rPr>
            </w:pPr>
          </w:p>
        </w:tc>
        <w:tc>
          <w:tcPr>
            <w:tcW w:w="4198" w:type="dxa"/>
            <w:vMerge/>
          </w:tcPr>
          <w:p w14:paraId="264C8AFB" w14:textId="77777777" w:rsidR="006342E8" w:rsidRPr="00E10FDE" w:rsidRDefault="006342E8" w:rsidP="006342E8">
            <w:pPr>
              <w:rPr>
                <w:rFonts w:ascii="Times New Roman" w:eastAsia="Calibri" w:hAnsi="Times New Roman" w:cs="Times New Roman"/>
              </w:rPr>
            </w:pPr>
          </w:p>
        </w:tc>
        <w:tc>
          <w:tcPr>
            <w:tcW w:w="7738" w:type="dxa"/>
            <w:gridSpan w:val="2"/>
            <w:shd w:val="clear" w:color="auto" w:fill="auto"/>
          </w:tcPr>
          <w:p w14:paraId="617C9965" w14:textId="77777777" w:rsidR="006342E8" w:rsidRPr="00E10FDE" w:rsidRDefault="00E10FDE" w:rsidP="00A01C8C">
            <w:pPr>
              <w:rPr>
                <w:rFonts w:ascii="Times New Roman" w:eastAsia="Calibri" w:hAnsi="Times New Roman" w:cs="Times New Roman"/>
              </w:rPr>
            </w:pPr>
            <w:r>
              <w:rPr>
                <w:rFonts w:ascii="Times New Roman" w:hAnsi="Times New Roman" w:cs="Times New Roman"/>
              </w:rPr>
              <w:t>Порядок</w:t>
            </w:r>
            <w:r w:rsidR="00B85F8F" w:rsidRPr="00E10FDE">
              <w:rPr>
                <w:rFonts w:ascii="Times New Roman" w:hAnsi="Times New Roman" w:cs="Times New Roman"/>
              </w:rPr>
              <w:t xml:space="preserve"> безопасной эксплуатации котлов, холодильных установок и систем кондиционирования воздуха</w:t>
            </w:r>
          </w:p>
        </w:tc>
      </w:tr>
      <w:tr w:rsidR="00C97D26" w:rsidRPr="00E10FDE" w14:paraId="10295618" w14:textId="77777777" w:rsidTr="00463D83">
        <w:trPr>
          <w:jc w:val="center"/>
        </w:trPr>
        <w:tc>
          <w:tcPr>
            <w:tcW w:w="2624" w:type="dxa"/>
            <w:vMerge w:val="restart"/>
          </w:tcPr>
          <w:p w14:paraId="4E7C320A" w14:textId="77777777" w:rsidR="00C97D26" w:rsidRPr="00E10FDE" w:rsidRDefault="00C97D26" w:rsidP="00501F99">
            <w:pPr>
              <w:rPr>
                <w:rFonts w:ascii="Times New Roman" w:eastAsia="Calibri" w:hAnsi="Times New Roman" w:cs="Times New Roman"/>
              </w:rPr>
            </w:pPr>
            <w:bookmarkStart w:id="26" w:name="_Hlk149648801"/>
            <w:r w:rsidRPr="00E10FDE">
              <w:rPr>
                <w:rFonts w:ascii="Times New Roman" w:eastAsia="Calibri" w:hAnsi="Times New Roman" w:cs="Times New Roman"/>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c>
          <w:tcPr>
            <w:tcW w:w="4198" w:type="dxa"/>
            <w:vMerge w:val="restart"/>
          </w:tcPr>
          <w:p w14:paraId="0D9879BC" w14:textId="77777777" w:rsidR="00C97D26" w:rsidRPr="00E10FDE" w:rsidRDefault="00C97D26" w:rsidP="00501F99">
            <w:pPr>
              <w:rPr>
                <w:rFonts w:ascii="Times New Roman" w:eastAsia="Calibri" w:hAnsi="Times New Roman" w:cs="Times New Roman"/>
              </w:rPr>
            </w:pPr>
            <w:r w:rsidRPr="00E10FDE">
              <w:rPr>
                <w:rFonts w:ascii="Times New Roman" w:eastAsia="Calibri" w:hAnsi="Times New Roman" w:cs="Times New Roman"/>
              </w:rPr>
              <w:t>ПК 2.1. Выполнять техническую эксплуатацию судового оборудования и механизмов на вспомогательном уровне.</w:t>
            </w:r>
          </w:p>
        </w:tc>
        <w:tc>
          <w:tcPr>
            <w:tcW w:w="7738" w:type="dxa"/>
            <w:gridSpan w:val="2"/>
            <w:shd w:val="clear" w:color="auto" w:fill="auto"/>
          </w:tcPr>
          <w:p w14:paraId="2D82DB71"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C97D26" w:rsidRPr="00E10FDE" w14:paraId="23DD9AFC" w14:textId="77777777" w:rsidTr="00DC5B17">
        <w:trPr>
          <w:jc w:val="center"/>
        </w:trPr>
        <w:tc>
          <w:tcPr>
            <w:tcW w:w="2624" w:type="dxa"/>
            <w:vMerge/>
          </w:tcPr>
          <w:p w14:paraId="1CD89A9B" w14:textId="77777777" w:rsidR="00C97D26" w:rsidRPr="00E10FDE" w:rsidRDefault="00C97D26" w:rsidP="00501F99">
            <w:pPr>
              <w:rPr>
                <w:rFonts w:ascii="Times New Roman" w:eastAsia="Calibri" w:hAnsi="Times New Roman" w:cs="Times New Roman"/>
              </w:rPr>
            </w:pPr>
          </w:p>
        </w:tc>
        <w:tc>
          <w:tcPr>
            <w:tcW w:w="4198" w:type="dxa"/>
            <w:vMerge/>
          </w:tcPr>
          <w:p w14:paraId="3CAFF584"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456A8E30" w14:textId="77777777" w:rsidR="00C97D26" w:rsidRPr="00E10FDE" w:rsidRDefault="00B85F8F" w:rsidP="00B85F8F">
            <w:pPr>
              <w:rPr>
                <w:rFonts w:ascii="Times New Roman" w:eastAsia="Calibri" w:hAnsi="Times New Roman" w:cs="Times New Roman"/>
              </w:rPr>
            </w:pPr>
            <w:r w:rsidRPr="00E10FDE">
              <w:rPr>
                <w:rFonts w:ascii="Times New Roman" w:eastAsia="Calibri" w:hAnsi="Times New Roman" w:cs="Times New Roman"/>
              </w:rPr>
              <w:t>Эксплуатации главных энергетических установок и вспомогательных механизмов, судовых систем и технических устройств под руководством вахтенного механика;</w:t>
            </w:r>
          </w:p>
        </w:tc>
      </w:tr>
      <w:tr w:rsidR="00C97D26" w:rsidRPr="00E10FDE" w14:paraId="5BC1DFAA" w14:textId="77777777" w:rsidTr="00DC5B17">
        <w:trPr>
          <w:jc w:val="center"/>
        </w:trPr>
        <w:tc>
          <w:tcPr>
            <w:tcW w:w="2624" w:type="dxa"/>
            <w:vMerge/>
          </w:tcPr>
          <w:p w14:paraId="078F7D55" w14:textId="77777777" w:rsidR="00C97D26" w:rsidRPr="00E10FDE" w:rsidRDefault="00C97D26" w:rsidP="00501F99">
            <w:pPr>
              <w:rPr>
                <w:rFonts w:ascii="Times New Roman" w:eastAsia="Calibri" w:hAnsi="Times New Roman" w:cs="Times New Roman"/>
              </w:rPr>
            </w:pPr>
          </w:p>
        </w:tc>
        <w:tc>
          <w:tcPr>
            <w:tcW w:w="4198" w:type="dxa"/>
            <w:vMerge/>
          </w:tcPr>
          <w:p w14:paraId="26C7D9CE"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5BFB88F4"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Обращения с запасами в соответствии с установленной практикой безопасности и инструкциями по эксплуатации оборудования</w:t>
            </w:r>
          </w:p>
        </w:tc>
      </w:tr>
      <w:tr w:rsidR="00C97D26" w:rsidRPr="00E10FDE" w14:paraId="28B4B310" w14:textId="77777777" w:rsidTr="00463D83">
        <w:trPr>
          <w:jc w:val="center"/>
        </w:trPr>
        <w:tc>
          <w:tcPr>
            <w:tcW w:w="2624" w:type="dxa"/>
            <w:vMerge/>
          </w:tcPr>
          <w:p w14:paraId="37AE7398" w14:textId="77777777" w:rsidR="00C97D26" w:rsidRPr="00E10FDE" w:rsidRDefault="00C97D26" w:rsidP="00501F99">
            <w:pPr>
              <w:rPr>
                <w:rFonts w:ascii="Times New Roman" w:eastAsia="Calibri" w:hAnsi="Times New Roman" w:cs="Times New Roman"/>
              </w:rPr>
            </w:pPr>
          </w:p>
        </w:tc>
        <w:tc>
          <w:tcPr>
            <w:tcW w:w="4198" w:type="dxa"/>
            <w:vMerge/>
          </w:tcPr>
          <w:p w14:paraId="3A956B35"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113E93B1"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Умения:</w:t>
            </w:r>
          </w:p>
        </w:tc>
      </w:tr>
      <w:tr w:rsidR="00C97D26" w:rsidRPr="00E10FDE" w14:paraId="7E28E832" w14:textId="77777777" w:rsidTr="00DC5B17">
        <w:trPr>
          <w:jc w:val="center"/>
        </w:trPr>
        <w:tc>
          <w:tcPr>
            <w:tcW w:w="2624" w:type="dxa"/>
            <w:vMerge/>
          </w:tcPr>
          <w:p w14:paraId="37462469" w14:textId="77777777" w:rsidR="00C97D26" w:rsidRPr="00E10FDE" w:rsidRDefault="00C97D26" w:rsidP="00501F99">
            <w:pPr>
              <w:rPr>
                <w:rFonts w:ascii="Times New Roman" w:eastAsia="Calibri" w:hAnsi="Times New Roman" w:cs="Times New Roman"/>
              </w:rPr>
            </w:pPr>
          </w:p>
        </w:tc>
        <w:tc>
          <w:tcPr>
            <w:tcW w:w="4198" w:type="dxa"/>
            <w:vMerge/>
          </w:tcPr>
          <w:p w14:paraId="18EFA172"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3C1148F6" w14:textId="77777777" w:rsidR="00C97D26" w:rsidRPr="00E10FDE" w:rsidRDefault="00B85F8F" w:rsidP="00B85F8F">
            <w:pPr>
              <w:rPr>
                <w:rFonts w:ascii="Times New Roman" w:eastAsia="Calibri" w:hAnsi="Times New Roman" w:cs="Times New Roman"/>
              </w:rPr>
            </w:pPr>
            <w:r w:rsidRPr="00E10FDE">
              <w:rPr>
                <w:rFonts w:ascii="Times New Roman" w:eastAsia="Calibri" w:hAnsi="Times New Roman" w:cs="Times New Roman"/>
              </w:rPr>
              <w:t>Подготавливать к пуску, пускать, включать в работу и останавливать энергетические установки, котлы, холодильные установки и системы кондиционирования воздуха, вспомогательные механизмы и оборудовани</w:t>
            </w:r>
            <w:r w:rsidR="00E10FDE">
              <w:rPr>
                <w:rFonts w:ascii="Times New Roman" w:eastAsia="Calibri" w:hAnsi="Times New Roman" w:cs="Times New Roman"/>
              </w:rPr>
              <w:t>е, обслуживающие эти установки;</w:t>
            </w:r>
          </w:p>
        </w:tc>
      </w:tr>
      <w:tr w:rsidR="00E10FDE" w:rsidRPr="00E10FDE" w14:paraId="0292BB09" w14:textId="77777777" w:rsidTr="00DC5B17">
        <w:trPr>
          <w:jc w:val="center"/>
        </w:trPr>
        <w:tc>
          <w:tcPr>
            <w:tcW w:w="2624" w:type="dxa"/>
            <w:vMerge/>
          </w:tcPr>
          <w:p w14:paraId="0260B669" w14:textId="77777777" w:rsidR="00E10FDE" w:rsidRPr="00E10FDE" w:rsidRDefault="00E10FDE" w:rsidP="00501F99">
            <w:pPr>
              <w:rPr>
                <w:rFonts w:ascii="Times New Roman" w:eastAsia="Calibri" w:hAnsi="Times New Roman" w:cs="Times New Roman"/>
              </w:rPr>
            </w:pPr>
          </w:p>
        </w:tc>
        <w:tc>
          <w:tcPr>
            <w:tcW w:w="4198" w:type="dxa"/>
            <w:vMerge/>
          </w:tcPr>
          <w:p w14:paraId="53429184" w14:textId="77777777" w:rsidR="00E10FDE" w:rsidRPr="00E10FDE" w:rsidRDefault="00E10FDE" w:rsidP="00501F99">
            <w:pPr>
              <w:rPr>
                <w:rFonts w:ascii="Times New Roman" w:eastAsia="Calibri" w:hAnsi="Times New Roman" w:cs="Times New Roman"/>
              </w:rPr>
            </w:pPr>
          </w:p>
        </w:tc>
        <w:tc>
          <w:tcPr>
            <w:tcW w:w="7738" w:type="dxa"/>
            <w:gridSpan w:val="2"/>
            <w:shd w:val="clear" w:color="auto" w:fill="auto"/>
          </w:tcPr>
          <w:p w14:paraId="3BD557B6" w14:textId="77777777" w:rsidR="00E10FDE" w:rsidRPr="00E10FDE" w:rsidRDefault="00E10FDE" w:rsidP="00B85F8F">
            <w:pPr>
              <w:rPr>
                <w:rFonts w:ascii="Times New Roman" w:eastAsia="Calibri" w:hAnsi="Times New Roman" w:cs="Times New Roman"/>
              </w:rPr>
            </w:pPr>
            <w:r w:rsidRPr="00E10FDE">
              <w:rPr>
                <w:rFonts w:ascii="Times New Roman" w:eastAsia="Calibri" w:hAnsi="Times New Roman" w:cs="Times New Roman"/>
              </w:rPr>
              <w:t>Выполнять операции по перекачке топлива в соответствии с установленной безопасной практикой и инструкциями по эксплуатации оборудования;</w:t>
            </w:r>
          </w:p>
        </w:tc>
      </w:tr>
      <w:tr w:rsidR="00C97D26" w:rsidRPr="00E10FDE" w14:paraId="1E8AD363" w14:textId="77777777" w:rsidTr="00DC5B17">
        <w:trPr>
          <w:jc w:val="center"/>
        </w:trPr>
        <w:tc>
          <w:tcPr>
            <w:tcW w:w="2624" w:type="dxa"/>
            <w:vMerge/>
          </w:tcPr>
          <w:p w14:paraId="521DFA8C" w14:textId="77777777" w:rsidR="00C97D26" w:rsidRPr="00E10FDE" w:rsidRDefault="00C97D26" w:rsidP="00501F99">
            <w:pPr>
              <w:rPr>
                <w:rFonts w:ascii="Times New Roman" w:eastAsia="Calibri" w:hAnsi="Times New Roman" w:cs="Times New Roman"/>
              </w:rPr>
            </w:pPr>
          </w:p>
        </w:tc>
        <w:tc>
          <w:tcPr>
            <w:tcW w:w="4198" w:type="dxa"/>
            <w:vMerge/>
          </w:tcPr>
          <w:p w14:paraId="6321A221"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1C55B198"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Эксплуатировать топливные системы;</w:t>
            </w:r>
          </w:p>
        </w:tc>
      </w:tr>
      <w:tr w:rsidR="00B85F8F" w:rsidRPr="00E10FDE" w14:paraId="6F3D3294" w14:textId="77777777" w:rsidTr="00DC5B17">
        <w:trPr>
          <w:jc w:val="center"/>
        </w:trPr>
        <w:tc>
          <w:tcPr>
            <w:tcW w:w="2624" w:type="dxa"/>
            <w:vMerge/>
          </w:tcPr>
          <w:p w14:paraId="4EDC3529" w14:textId="77777777" w:rsidR="00B85F8F" w:rsidRPr="00E10FDE" w:rsidRDefault="00B85F8F" w:rsidP="00501F99">
            <w:pPr>
              <w:rPr>
                <w:rFonts w:ascii="Times New Roman" w:eastAsia="Calibri" w:hAnsi="Times New Roman" w:cs="Times New Roman"/>
              </w:rPr>
            </w:pPr>
          </w:p>
        </w:tc>
        <w:tc>
          <w:tcPr>
            <w:tcW w:w="4198" w:type="dxa"/>
            <w:vMerge/>
          </w:tcPr>
          <w:p w14:paraId="70F04893"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4D1D11B5" w14:textId="77777777" w:rsidR="00B85F8F"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Использовать и эксплуатировать оборудование для борьбы с загрязнением;</w:t>
            </w:r>
          </w:p>
        </w:tc>
      </w:tr>
      <w:tr w:rsidR="00B85F8F" w:rsidRPr="00E10FDE" w14:paraId="6BDB679D" w14:textId="77777777" w:rsidTr="00DC5B17">
        <w:trPr>
          <w:jc w:val="center"/>
        </w:trPr>
        <w:tc>
          <w:tcPr>
            <w:tcW w:w="2624" w:type="dxa"/>
            <w:vMerge/>
          </w:tcPr>
          <w:p w14:paraId="19CA5233" w14:textId="77777777" w:rsidR="00B85F8F" w:rsidRPr="00E10FDE" w:rsidRDefault="00B85F8F" w:rsidP="00501F99">
            <w:pPr>
              <w:rPr>
                <w:rFonts w:ascii="Times New Roman" w:eastAsia="Calibri" w:hAnsi="Times New Roman" w:cs="Times New Roman"/>
              </w:rPr>
            </w:pPr>
          </w:p>
        </w:tc>
        <w:tc>
          <w:tcPr>
            <w:tcW w:w="4198" w:type="dxa"/>
            <w:vMerge/>
          </w:tcPr>
          <w:p w14:paraId="01C040E1"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47859CC1" w14:textId="77777777" w:rsidR="00B85F8F"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Вести учет материально-технического снабжения;</w:t>
            </w:r>
          </w:p>
        </w:tc>
      </w:tr>
      <w:tr w:rsidR="00C97D26" w:rsidRPr="00E10FDE" w14:paraId="61EC021E" w14:textId="77777777" w:rsidTr="00DC5B17">
        <w:trPr>
          <w:jc w:val="center"/>
        </w:trPr>
        <w:tc>
          <w:tcPr>
            <w:tcW w:w="2624" w:type="dxa"/>
            <w:vMerge/>
          </w:tcPr>
          <w:p w14:paraId="5B22D829" w14:textId="77777777" w:rsidR="00C97D26" w:rsidRPr="00E10FDE" w:rsidRDefault="00C97D26" w:rsidP="00501F99">
            <w:pPr>
              <w:rPr>
                <w:rFonts w:ascii="Times New Roman" w:eastAsia="Calibri" w:hAnsi="Times New Roman" w:cs="Times New Roman"/>
              </w:rPr>
            </w:pPr>
          </w:p>
        </w:tc>
        <w:tc>
          <w:tcPr>
            <w:tcW w:w="4198" w:type="dxa"/>
            <w:vMerge/>
          </w:tcPr>
          <w:p w14:paraId="62CB8CE9"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35E9B5B0"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Хранить материально-технические ресурсы по заведованию;</w:t>
            </w:r>
          </w:p>
        </w:tc>
      </w:tr>
      <w:tr w:rsidR="00C97D26" w:rsidRPr="00E10FDE" w14:paraId="71D48E52" w14:textId="77777777" w:rsidTr="00DC5B17">
        <w:trPr>
          <w:jc w:val="center"/>
        </w:trPr>
        <w:tc>
          <w:tcPr>
            <w:tcW w:w="2624" w:type="dxa"/>
            <w:vMerge/>
          </w:tcPr>
          <w:p w14:paraId="361A294B" w14:textId="77777777" w:rsidR="00C97D26" w:rsidRPr="00E10FDE" w:rsidRDefault="00C97D26" w:rsidP="00501F99">
            <w:pPr>
              <w:rPr>
                <w:rFonts w:ascii="Times New Roman" w:eastAsia="Calibri" w:hAnsi="Times New Roman" w:cs="Times New Roman"/>
              </w:rPr>
            </w:pPr>
          </w:p>
        </w:tc>
        <w:tc>
          <w:tcPr>
            <w:tcW w:w="4198" w:type="dxa"/>
            <w:vMerge/>
          </w:tcPr>
          <w:p w14:paraId="24AEE768"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64F04D5B"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Выполнять требования правил по охране труда на судах в процессе производственной деятельности</w:t>
            </w:r>
          </w:p>
        </w:tc>
      </w:tr>
      <w:tr w:rsidR="00C97D26" w:rsidRPr="00E10FDE" w14:paraId="3ACA72D8" w14:textId="77777777" w:rsidTr="00463D83">
        <w:trPr>
          <w:jc w:val="center"/>
        </w:trPr>
        <w:tc>
          <w:tcPr>
            <w:tcW w:w="2624" w:type="dxa"/>
            <w:vMerge/>
          </w:tcPr>
          <w:p w14:paraId="0264E012" w14:textId="77777777" w:rsidR="00C97D26" w:rsidRPr="00E10FDE" w:rsidRDefault="00C97D26" w:rsidP="00501F99">
            <w:pPr>
              <w:rPr>
                <w:rFonts w:ascii="Times New Roman" w:eastAsia="Calibri" w:hAnsi="Times New Roman" w:cs="Times New Roman"/>
              </w:rPr>
            </w:pPr>
          </w:p>
        </w:tc>
        <w:tc>
          <w:tcPr>
            <w:tcW w:w="4198" w:type="dxa"/>
            <w:vMerge/>
          </w:tcPr>
          <w:p w14:paraId="72F4C4D0"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332F5B33"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Знания:</w:t>
            </w:r>
          </w:p>
        </w:tc>
      </w:tr>
      <w:tr w:rsidR="00C97D26" w:rsidRPr="00E10FDE" w14:paraId="1EE8B9D1" w14:textId="77777777" w:rsidTr="00DC5B17">
        <w:trPr>
          <w:jc w:val="center"/>
        </w:trPr>
        <w:tc>
          <w:tcPr>
            <w:tcW w:w="2624" w:type="dxa"/>
            <w:vMerge/>
          </w:tcPr>
          <w:p w14:paraId="03A48E9B" w14:textId="77777777" w:rsidR="00C97D26" w:rsidRPr="00E10FDE" w:rsidRDefault="00C97D26" w:rsidP="00501F99">
            <w:pPr>
              <w:rPr>
                <w:rFonts w:ascii="Times New Roman" w:eastAsia="Calibri" w:hAnsi="Times New Roman" w:cs="Times New Roman"/>
              </w:rPr>
            </w:pPr>
          </w:p>
        </w:tc>
        <w:tc>
          <w:tcPr>
            <w:tcW w:w="4198" w:type="dxa"/>
            <w:vMerge/>
          </w:tcPr>
          <w:p w14:paraId="5AFF8462"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178686A9" w14:textId="77777777" w:rsidR="00C97D26" w:rsidRPr="00E10FDE" w:rsidRDefault="00E10FDE" w:rsidP="00B85F8F">
            <w:pPr>
              <w:rPr>
                <w:rFonts w:ascii="Times New Roman" w:eastAsia="Calibri" w:hAnsi="Times New Roman" w:cs="Times New Roman"/>
              </w:rPr>
            </w:pPr>
            <w:r>
              <w:rPr>
                <w:rFonts w:ascii="Times New Roman" w:eastAsia="Calibri" w:hAnsi="Times New Roman" w:cs="Times New Roman"/>
              </w:rPr>
              <w:t>Классификацию</w:t>
            </w:r>
            <w:r w:rsidR="00B85F8F" w:rsidRPr="00E10FDE">
              <w:rPr>
                <w:rFonts w:ascii="Times New Roman" w:eastAsia="Calibri" w:hAnsi="Times New Roman" w:cs="Times New Roman"/>
              </w:rPr>
              <w:t xml:space="preserve"> судовых двигателей внутреннего сгорания,</w:t>
            </w:r>
            <w:r>
              <w:rPr>
                <w:rFonts w:ascii="Times New Roman" w:eastAsia="Calibri" w:hAnsi="Times New Roman" w:cs="Times New Roman"/>
              </w:rPr>
              <w:t xml:space="preserve"> назначение, принцип</w:t>
            </w:r>
            <w:r w:rsidR="00B85F8F" w:rsidRPr="00E10FDE">
              <w:rPr>
                <w:rFonts w:ascii="Times New Roman" w:eastAsia="Calibri" w:hAnsi="Times New Roman" w:cs="Times New Roman"/>
              </w:rPr>
              <w:t xml:space="preserve"> действия;</w:t>
            </w:r>
          </w:p>
        </w:tc>
      </w:tr>
      <w:tr w:rsidR="00C97D26" w:rsidRPr="00E10FDE" w14:paraId="25ED381D" w14:textId="77777777" w:rsidTr="00DC5B17">
        <w:trPr>
          <w:jc w:val="center"/>
        </w:trPr>
        <w:tc>
          <w:tcPr>
            <w:tcW w:w="2624" w:type="dxa"/>
            <w:vMerge/>
          </w:tcPr>
          <w:p w14:paraId="612D5825" w14:textId="77777777" w:rsidR="00C97D26" w:rsidRPr="00E10FDE" w:rsidRDefault="00C97D26" w:rsidP="00501F99">
            <w:pPr>
              <w:rPr>
                <w:rFonts w:ascii="Times New Roman" w:eastAsia="Calibri" w:hAnsi="Times New Roman" w:cs="Times New Roman"/>
              </w:rPr>
            </w:pPr>
          </w:p>
        </w:tc>
        <w:tc>
          <w:tcPr>
            <w:tcW w:w="4198" w:type="dxa"/>
            <w:vMerge/>
          </w:tcPr>
          <w:p w14:paraId="239B7FC0"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1F80A957" w14:textId="77777777" w:rsidR="00C97D26" w:rsidRPr="00E10FDE" w:rsidRDefault="00E10FDE" w:rsidP="00A01C8C">
            <w:pPr>
              <w:rPr>
                <w:rFonts w:ascii="Times New Roman" w:eastAsia="Calibri" w:hAnsi="Times New Roman" w:cs="Times New Roman"/>
              </w:rPr>
            </w:pPr>
            <w:r>
              <w:rPr>
                <w:rFonts w:ascii="Times New Roman" w:eastAsia="Calibri" w:hAnsi="Times New Roman" w:cs="Times New Roman"/>
              </w:rPr>
              <w:t>Остов</w:t>
            </w:r>
            <w:r w:rsidR="00B85F8F" w:rsidRPr="00E10FDE">
              <w:rPr>
                <w:rFonts w:ascii="Times New Roman" w:eastAsia="Calibri" w:hAnsi="Times New Roman" w:cs="Times New Roman"/>
              </w:rPr>
              <w:t xml:space="preserve"> двигателя внутреннего сгорания, схем</w:t>
            </w:r>
            <w:r>
              <w:rPr>
                <w:rFonts w:ascii="Times New Roman" w:eastAsia="Calibri" w:hAnsi="Times New Roman" w:cs="Times New Roman"/>
              </w:rPr>
              <w:t xml:space="preserve">ы компоновки, общее устройство, фундаментную раму, </w:t>
            </w:r>
            <w:proofErr w:type="spellStart"/>
            <w:r>
              <w:rPr>
                <w:rFonts w:ascii="Times New Roman" w:eastAsia="Calibri" w:hAnsi="Times New Roman" w:cs="Times New Roman"/>
              </w:rPr>
              <w:t>рамовые</w:t>
            </w:r>
            <w:proofErr w:type="spellEnd"/>
            <w:r>
              <w:rPr>
                <w:rFonts w:ascii="Times New Roman" w:eastAsia="Calibri" w:hAnsi="Times New Roman" w:cs="Times New Roman"/>
              </w:rPr>
              <w:t xml:space="preserve"> подшипники, амортизаторы</w:t>
            </w:r>
            <w:r w:rsidR="00B85F8F" w:rsidRPr="00E10FDE">
              <w:rPr>
                <w:rFonts w:ascii="Times New Roman" w:eastAsia="Calibri" w:hAnsi="Times New Roman" w:cs="Times New Roman"/>
              </w:rPr>
              <w:t>, стан</w:t>
            </w:r>
            <w:r>
              <w:rPr>
                <w:rFonts w:ascii="Times New Roman" w:eastAsia="Calibri" w:hAnsi="Times New Roman" w:cs="Times New Roman"/>
              </w:rPr>
              <w:t>ину, блоки и втулки</w:t>
            </w:r>
            <w:r w:rsidR="00B85F8F" w:rsidRPr="00E10FDE">
              <w:rPr>
                <w:rFonts w:ascii="Times New Roman" w:eastAsia="Calibri" w:hAnsi="Times New Roman" w:cs="Times New Roman"/>
              </w:rPr>
              <w:t xml:space="preserve"> цилиндров;</w:t>
            </w:r>
          </w:p>
        </w:tc>
      </w:tr>
      <w:tr w:rsidR="00C97D26" w:rsidRPr="00E10FDE" w14:paraId="617AEB53" w14:textId="77777777" w:rsidTr="00DC5B17">
        <w:trPr>
          <w:jc w:val="center"/>
        </w:trPr>
        <w:tc>
          <w:tcPr>
            <w:tcW w:w="2624" w:type="dxa"/>
            <w:vMerge/>
          </w:tcPr>
          <w:p w14:paraId="188E6B48" w14:textId="77777777" w:rsidR="00C97D26" w:rsidRPr="00E10FDE" w:rsidRDefault="00C97D26" w:rsidP="00501F99">
            <w:pPr>
              <w:rPr>
                <w:rFonts w:ascii="Times New Roman" w:eastAsia="Calibri" w:hAnsi="Times New Roman" w:cs="Times New Roman"/>
              </w:rPr>
            </w:pPr>
          </w:p>
        </w:tc>
        <w:tc>
          <w:tcPr>
            <w:tcW w:w="4198" w:type="dxa"/>
            <w:vMerge/>
          </w:tcPr>
          <w:p w14:paraId="2AB66C38"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336269A0" w14:textId="77777777" w:rsidR="00C97D26" w:rsidRPr="00E10FDE" w:rsidRDefault="00E10FDE" w:rsidP="00A01C8C">
            <w:pPr>
              <w:rPr>
                <w:rFonts w:ascii="Times New Roman" w:eastAsia="Calibri" w:hAnsi="Times New Roman" w:cs="Times New Roman"/>
              </w:rPr>
            </w:pPr>
            <w:r>
              <w:rPr>
                <w:rFonts w:ascii="Times New Roman" w:eastAsia="Calibri" w:hAnsi="Times New Roman" w:cs="Times New Roman"/>
              </w:rPr>
              <w:t>Рабочие процессы, мощность и экономичность</w:t>
            </w:r>
            <w:r w:rsidR="00B85F8F" w:rsidRPr="00E10FDE">
              <w:rPr>
                <w:rFonts w:ascii="Times New Roman" w:eastAsia="Calibri" w:hAnsi="Times New Roman" w:cs="Times New Roman"/>
              </w:rPr>
              <w:t xml:space="preserve"> двигателей внутреннего сгорания;</w:t>
            </w:r>
          </w:p>
        </w:tc>
      </w:tr>
      <w:tr w:rsidR="00C97D26" w:rsidRPr="00E10FDE" w14:paraId="3BEBD432" w14:textId="77777777" w:rsidTr="00DC5B17">
        <w:trPr>
          <w:jc w:val="center"/>
        </w:trPr>
        <w:tc>
          <w:tcPr>
            <w:tcW w:w="2624" w:type="dxa"/>
            <w:vMerge/>
          </w:tcPr>
          <w:p w14:paraId="43A2C4F1" w14:textId="77777777" w:rsidR="00C97D26" w:rsidRPr="00E10FDE" w:rsidRDefault="00C97D26" w:rsidP="00501F99">
            <w:pPr>
              <w:rPr>
                <w:rFonts w:ascii="Times New Roman" w:eastAsia="Calibri" w:hAnsi="Times New Roman" w:cs="Times New Roman"/>
              </w:rPr>
            </w:pPr>
          </w:p>
        </w:tc>
        <w:tc>
          <w:tcPr>
            <w:tcW w:w="4198" w:type="dxa"/>
            <w:vMerge/>
          </w:tcPr>
          <w:p w14:paraId="566A19B5"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3F690B85" w14:textId="77777777" w:rsidR="00C97D26" w:rsidRPr="00E10FDE" w:rsidRDefault="00E10FDE" w:rsidP="00A01C8C">
            <w:pPr>
              <w:rPr>
                <w:rFonts w:ascii="Times New Roman" w:eastAsia="Calibri" w:hAnsi="Times New Roman" w:cs="Times New Roman"/>
              </w:rPr>
            </w:pPr>
            <w:r>
              <w:rPr>
                <w:rFonts w:ascii="Times New Roman" w:eastAsia="Calibri" w:hAnsi="Times New Roman" w:cs="Times New Roman"/>
              </w:rPr>
              <w:t>Параметры</w:t>
            </w:r>
            <w:r w:rsidR="00B85F8F" w:rsidRPr="00E10FDE">
              <w:rPr>
                <w:rFonts w:ascii="Times New Roman" w:eastAsia="Calibri" w:hAnsi="Times New Roman" w:cs="Times New Roman"/>
              </w:rPr>
              <w:t xml:space="preserve"> технической эксплуатации главных двигателей;</w:t>
            </w:r>
          </w:p>
        </w:tc>
      </w:tr>
      <w:tr w:rsidR="00C97D26" w:rsidRPr="00E10FDE" w14:paraId="23456090" w14:textId="77777777" w:rsidTr="00DC5B17">
        <w:trPr>
          <w:jc w:val="center"/>
        </w:trPr>
        <w:tc>
          <w:tcPr>
            <w:tcW w:w="2624" w:type="dxa"/>
            <w:vMerge/>
          </w:tcPr>
          <w:p w14:paraId="613844B3" w14:textId="77777777" w:rsidR="00C97D26" w:rsidRPr="00E10FDE" w:rsidRDefault="00C97D26" w:rsidP="00501F99">
            <w:pPr>
              <w:rPr>
                <w:rFonts w:ascii="Times New Roman" w:eastAsia="Calibri" w:hAnsi="Times New Roman" w:cs="Times New Roman"/>
              </w:rPr>
            </w:pPr>
          </w:p>
        </w:tc>
        <w:tc>
          <w:tcPr>
            <w:tcW w:w="4198" w:type="dxa"/>
            <w:vMerge/>
          </w:tcPr>
          <w:p w14:paraId="46B06C41"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7935E2A9" w14:textId="77777777" w:rsidR="00C97D26" w:rsidRPr="00E10FDE" w:rsidRDefault="00E10FDE" w:rsidP="00A01C8C">
            <w:pPr>
              <w:rPr>
                <w:rFonts w:ascii="Times New Roman" w:eastAsia="Calibri" w:hAnsi="Times New Roman" w:cs="Times New Roman"/>
              </w:rPr>
            </w:pPr>
            <w:r>
              <w:rPr>
                <w:rFonts w:ascii="Times New Roman" w:eastAsia="Calibri" w:hAnsi="Times New Roman" w:cs="Times New Roman"/>
              </w:rPr>
              <w:t>Смесеобразование</w:t>
            </w:r>
            <w:r w:rsidR="00B85F8F" w:rsidRPr="00E10FDE">
              <w:rPr>
                <w:rFonts w:ascii="Times New Roman" w:eastAsia="Calibri" w:hAnsi="Times New Roman" w:cs="Times New Roman"/>
              </w:rPr>
              <w:t xml:space="preserve"> и </w:t>
            </w:r>
            <w:r>
              <w:rPr>
                <w:rFonts w:ascii="Times New Roman" w:eastAsia="Calibri" w:hAnsi="Times New Roman" w:cs="Times New Roman"/>
              </w:rPr>
              <w:t>виды</w:t>
            </w:r>
            <w:r w:rsidR="00B85F8F" w:rsidRPr="00E10FDE">
              <w:rPr>
                <w:rFonts w:ascii="Times New Roman" w:eastAsia="Calibri" w:hAnsi="Times New Roman" w:cs="Times New Roman"/>
              </w:rPr>
              <w:t xml:space="preserve"> смесеобразования дизелей;</w:t>
            </w:r>
          </w:p>
        </w:tc>
      </w:tr>
      <w:tr w:rsidR="00B85F8F" w:rsidRPr="00E10FDE" w14:paraId="34B5459B" w14:textId="77777777" w:rsidTr="00DC5B17">
        <w:trPr>
          <w:jc w:val="center"/>
        </w:trPr>
        <w:tc>
          <w:tcPr>
            <w:tcW w:w="2624" w:type="dxa"/>
            <w:vMerge/>
          </w:tcPr>
          <w:p w14:paraId="37962ED5" w14:textId="77777777" w:rsidR="00B85F8F" w:rsidRPr="00E10FDE" w:rsidRDefault="00B85F8F" w:rsidP="00501F99">
            <w:pPr>
              <w:rPr>
                <w:rFonts w:ascii="Times New Roman" w:eastAsia="Calibri" w:hAnsi="Times New Roman" w:cs="Times New Roman"/>
              </w:rPr>
            </w:pPr>
          </w:p>
        </w:tc>
        <w:tc>
          <w:tcPr>
            <w:tcW w:w="4198" w:type="dxa"/>
            <w:vMerge/>
          </w:tcPr>
          <w:p w14:paraId="178F75E7"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75AACE32" w14:textId="77777777" w:rsidR="00B85F8F" w:rsidRPr="00E10FDE" w:rsidRDefault="00E10FDE" w:rsidP="00A01C8C">
            <w:pPr>
              <w:rPr>
                <w:rFonts w:ascii="Times New Roman" w:eastAsia="Calibri" w:hAnsi="Times New Roman" w:cs="Times New Roman"/>
              </w:rPr>
            </w:pPr>
            <w:r>
              <w:rPr>
                <w:rFonts w:ascii="Times New Roman" w:eastAsia="Calibri" w:hAnsi="Times New Roman" w:cs="Times New Roman"/>
              </w:rPr>
              <w:t>Назначение</w:t>
            </w:r>
            <w:r w:rsidR="00B85F8F" w:rsidRPr="00E10FDE">
              <w:rPr>
                <w:rFonts w:ascii="Times New Roman" w:eastAsia="Calibri" w:hAnsi="Times New Roman" w:cs="Times New Roman"/>
              </w:rPr>
              <w:t xml:space="preserve"> и устройст</w:t>
            </w:r>
            <w:r>
              <w:rPr>
                <w:rFonts w:ascii="Times New Roman" w:eastAsia="Calibri" w:hAnsi="Times New Roman" w:cs="Times New Roman"/>
              </w:rPr>
              <w:t>во</w:t>
            </w:r>
            <w:r w:rsidR="00B85F8F" w:rsidRPr="00E10FDE">
              <w:rPr>
                <w:rFonts w:ascii="Times New Roman" w:eastAsia="Calibri" w:hAnsi="Times New Roman" w:cs="Times New Roman"/>
              </w:rPr>
              <w:t xml:space="preserve"> механизма газораспределения;</w:t>
            </w:r>
          </w:p>
        </w:tc>
      </w:tr>
      <w:tr w:rsidR="00B85F8F" w:rsidRPr="00E10FDE" w14:paraId="14E2E628" w14:textId="77777777" w:rsidTr="00DC5B17">
        <w:trPr>
          <w:jc w:val="center"/>
        </w:trPr>
        <w:tc>
          <w:tcPr>
            <w:tcW w:w="2624" w:type="dxa"/>
            <w:vMerge/>
          </w:tcPr>
          <w:p w14:paraId="293C2573" w14:textId="77777777" w:rsidR="00B85F8F" w:rsidRPr="00E10FDE" w:rsidRDefault="00B85F8F" w:rsidP="00501F99">
            <w:pPr>
              <w:rPr>
                <w:rFonts w:ascii="Times New Roman" w:eastAsia="Calibri" w:hAnsi="Times New Roman" w:cs="Times New Roman"/>
              </w:rPr>
            </w:pPr>
          </w:p>
        </w:tc>
        <w:tc>
          <w:tcPr>
            <w:tcW w:w="4198" w:type="dxa"/>
            <w:vMerge/>
          </w:tcPr>
          <w:p w14:paraId="037573F7"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4BEE6D46" w14:textId="77777777" w:rsidR="00B85F8F" w:rsidRPr="00E10FDE" w:rsidRDefault="00E10FDE" w:rsidP="00A01C8C">
            <w:pPr>
              <w:rPr>
                <w:rFonts w:ascii="Times New Roman" w:eastAsia="Calibri" w:hAnsi="Times New Roman" w:cs="Times New Roman"/>
              </w:rPr>
            </w:pPr>
            <w:r>
              <w:rPr>
                <w:rFonts w:ascii="Times New Roman" w:eastAsia="Calibri" w:hAnsi="Times New Roman" w:cs="Times New Roman"/>
              </w:rPr>
              <w:t>Смазочную систему</w:t>
            </w:r>
            <w:r w:rsidR="00B85F8F" w:rsidRPr="00E10FDE">
              <w:rPr>
                <w:rFonts w:ascii="Times New Roman" w:eastAsia="Calibri" w:hAnsi="Times New Roman" w:cs="Times New Roman"/>
              </w:rPr>
              <w:t xml:space="preserve"> двигателя внутреннего сгорания, свойств</w:t>
            </w:r>
            <w:r>
              <w:rPr>
                <w:rFonts w:ascii="Times New Roman" w:eastAsia="Calibri" w:hAnsi="Times New Roman" w:cs="Times New Roman"/>
              </w:rPr>
              <w:t>а</w:t>
            </w:r>
            <w:r w:rsidR="00B85F8F" w:rsidRPr="00E10FDE">
              <w:rPr>
                <w:rFonts w:ascii="Times New Roman" w:eastAsia="Calibri" w:hAnsi="Times New Roman" w:cs="Times New Roman"/>
              </w:rPr>
              <w:t xml:space="preserve"> смазочных материалов;</w:t>
            </w:r>
          </w:p>
        </w:tc>
      </w:tr>
      <w:tr w:rsidR="00B85F8F" w:rsidRPr="00E10FDE" w14:paraId="2094A738" w14:textId="77777777" w:rsidTr="00DC5B17">
        <w:trPr>
          <w:jc w:val="center"/>
        </w:trPr>
        <w:tc>
          <w:tcPr>
            <w:tcW w:w="2624" w:type="dxa"/>
            <w:vMerge/>
          </w:tcPr>
          <w:p w14:paraId="5FA44A32" w14:textId="77777777" w:rsidR="00B85F8F" w:rsidRPr="00E10FDE" w:rsidRDefault="00B85F8F" w:rsidP="00501F99">
            <w:pPr>
              <w:rPr>
                <w:rFonts w:ascii="Times New Roman" w:eastAsia="Calibri" w:hAnsi="Times New Roman" w:cs="Times New Roman"/>
              </w:rPr>
            </w:pPr>
          </w:p>
        </w:tc>
        <w:tc>
          <w:tcPr>
            <w:tcW w:w="4198" w:type="dxa"/>
            <w:vMerge/>
          </w:tcPr>
          <w:p w14:paraId="3CBF4CD0"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1F28994" w14:textId="77777777" w:rsidR="00B85F8F" w:rsidRPr="00E10FDE" w:rsidRDefault="00E10FDE" w:rsidP="00A01C8C">
            <w:pPr>
              <w:rPr>
                <w:rFonts w:ascii="Times New Roman" w:eastAsia="Calibri" w:hAnsi="Times New Roman" w:cs="Times New Roman"/>
              </w:rPr>
            </w:pPr>
            <w:r>
              <w:rPr>
                <w:rFonts w:ascii="Times New Roman" w:eastAsia="Calibri" w:hAnsi="Times New Roman" w:cs="Times New Roman"/>
              </w:rPr>
              <w:t>Назначение</w:t>
            </w:r>
            <w:r w:rsidR="00B85F8F" w:rsidRPr="00E10FDE">
              <w:rPr>
                <w:rFonts w:ascii="Times New Roman" w:eastAsia="Calibri" w:hAnsi="Times New Roman" w:cs="Times New Roman"/>
              </w:rPr>
              <w:t>, классификац</w:t>
            </w:r>
            <w:r>
              <w:rPr>
                <w:rFonts w:ascii="Times New Roman" w:eastAsia="Calibri" w:hAnsi="Times New Roman" w:cs="Times New Roman"/>
              </w:rPr>
              <w:t>ию</w:t>
            </w:r>
            <w:r w:rsidR="00B85F8F" w:rsidRPr="00E10FDE">
              <w:rPr>
                <w:rFonts w:ascii="Times New Roman" w:eastAsia="Calibri" w:hAnsi="Times New Roman" w:cs="Times New Roman"/>
              </w:rPr>
              <w:t xml:space="preserve"> топливной системы и ее составных элементов;</w:t>
            </w:r>
          </w:p>
        </w:tc>
      </w:tr>
      <w:tr w:rsidR="00B85F8F" w:rsidRPr="00E10FDE" w14:paraId="157E001D" w14:textId="77777777" w:rsidTr="00DC5B17">
        <w:trPr>
          <w:jc w:val="center"/>
        </w:trPr>
        <w:tc>
          <w:tcPr>
            <w:tcW w:w="2624" w:type="dxa"/>
            <w:vMerge/>
          </w:tcPr>
          <w:p w14:paraId="01DFC885" w14:textId="77777777" w:rsidR="00B85F8F" w:rsidRPr="00E10FDE" w:rsidRDefault="00B85F8F" w:rsidP="00501F99">
            <w:pPr>
              <w:rPr>
                <w:rFonts w:ascii="Times New Roman" w:eastAsia="Calibri" w:hAnsi="Times New Roman" w:cs="Times New Roman"/>
              </w:rPr>
            </w:pPr>
          </w:p>
        </w:tc>
        <w:tc>
          <w:tcPr>
            <w:tcW w:w="4198" w:type="dxa"/>
            <w:vMerge/>
          </w:tcPr>
          <w:p w14:paraId="011C3A23"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32EEFD73" w14:textId="77777777" w:rsidR="00B85F8F" w:rsidRPr="00E10FDE" w:rsidRDefault="00E10FDE" w:rsidP="00A01C8C">
            <w:pPr>
              <w:rPr>
                <w:rFonts w:ascii="Times New Roman" w:eastAsia="Calibri" w:hAnsi="Times New Roman" w:cs="Times New Roman"/>
              </w:rPr>
            </w:pPr>
            <w:r>
              <w:rPr>
                <w:rFonts w:ascii="Times New Roman" w:eastAsia="Calibri" w:hAnsi="Times New Roman" w:cs="Times New Roman"/>
              </w:rPr>
              <w:t>Виды топлива, применяемые</w:t>
            </w:r>
            <w:r w:rsidR="00B85F8F" w:rsidRPr="00E10FDE">
              <w:rPr>
                <w:rFonts w:ascii="Times New Roman" w:eastAsia="Calibri" w:hAnsi="Times New Roman" w:cs="Times New Roman"/>
              </w:rPr>
              <w:t xml:space="preserve"> для двигателей внутреннего сгорания;</w:t>
            </w:r>
          </w:p>
        </w:tc>
      </w:tr>
      <w:tr w:rsidR="00B85F8F" w:rsidRPr="00E10FDE" w14:paraId="31A91F7C" w14:textId="77777777" w:rsidTr="00DC5B17">
        <w:trPr>
          <w:jc w:val="center"/>
        </w:trPr>
        <w:tc>
          <w:tcPr>
            <w:tcW w:w="2624" w:type="dxa"/>
            <w:vMerge/>
          </w:tcPr>
          <w:p w14:paraId="1DD708FB" w14:textId="77777777" w:rsidR="00B85F8F" w:rsidRPr="00E10FDE" w:rsidRDefault="00B85F8F" w:rsidP="00501F99">
            <w:pPr>
              <w:rPr>
                <w:rFonts w:ascii="Times New Roman" w:eastAsia="Calibri" w:hAnsi="Times New Roman" w:cs="Times New Roman"/>
              </w:rPr>
            </w:pPr>
          </w:p>
        </w:tc>
        <w:tc>
          <w:tcPr>
            <w:tcW w:w="4198" w:type="dxa"/>
            <w:vMerge/>
          </w:tcPr>
          <w:p w14:paraId="5D8035FF"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AA471A9" w14:textId="77777777" w:rsidR="00B85F8F" w:rsidRPr="00E10FDE" w:rsidRDefault="00E10FDE" w:rsidP="00A01C8C">
            <w:pPr>
              <w:rPr>
                <w:rFonts w:ascii="Times New Roman" w:eastAsia="Calibri" w:hAnsi="Times New Roman" w:cs="Times New Roman"/>
              </w:rPr>
            </w:pPr>
            <w:r>
              <w:rPr>
                <w:rFonts w:ascii="Times New Roman" w:eastAsia="Calibri" w:hAnsi="Times New Roman" w:cs="Times New Roman"/>
              </w:rPr>
              <w:t>Назначение, классификацию</w:t>
            </w:r>
            <w:r w:rsidR="00B85F8F" w:rsidRPr="00E10FDE">
              <w:rPr>
                <w:rFonts w:ascii="Times New Roman" w:eastAsia="Calibri" w:hAnsi="Times New Roman" w:cs="Times New Roman"/>
              </w:rPr>
              <w:t xml:space="preserve"> системы охлаждения и ее составных элементов;</w:t>
            </w:r>
          </w:p>
        </w:tc>
      </w:tr>
      <w:tr w:rsidR="00B85F8F" w:rsidRPr="00E10FDE" w14:paraId="091EA6F4" w14:textId="77777777" w:rsidTr="00DC5B17">
        <w:trPr>
          <w:jc w:val="center"/>
        </w:trPr>
        <w:tc>
          <w:tcPr>
            <w:tcW w:w="2624" w:type="dxa"/>
            <w:vMerge/>
          </w:tcPr>
          <w:p w14:paraId="4029AFA3" w14:textId="77777777" w:rsidR="00B85F8F" w:rsidRPr="00E10FDE" w:rsidRDefault="00B85F8F" w:rsidP="00501F99">
            <w:pPr>
              <w:rPr>
                <w:rFonts w:ascii="Times New Roman" w:eastAsia="Calibri" w:hAnsi="Times New Roman" w:cs="Times New Roman"/>
              </w:rPr>
            </w:pPr>
          </w:p>
        </w:tc>
        <w:tc>
          <w:tcPr>
            <w:tcW w:w="4198" w:type="dxa"/>
            <w:vMerge/>
          </w:tcPr>
          <w:p w14:paraId="1A43E705"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3A026663" w14:textId="77777777" w:rsidR="00B85F8F"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Систем</w:t>
            </w:r>
            <w:r w:rsidR="00E10FDE">
              <w:rPr>
                <w:rFonts w:ascii="Times New Roman" w:eastAsia="Calibri" w:hAnsi="Times New Roman" w:cs="Times New Roman"/>
              </w:rPr>
              <w:t>ы</w:t>
            </w:r>
            <w:r w:rsidRPr="00E10FDE">
              <w:rPr>
                <w:rFonts w:ascii="Times New Roman" w:eastAsia="Calibri" w:hAnsi="Times New Roman" w:cs="Times New Roman"/>
              </w:rPr>
              <w:t xml:space="preserve"> пуска, реверсирования и обслуж</w:t>
            </w:r>
            <w:r w:rsidR="00E10FDE">
              <w:rPr>
                <w:rFonts w:ascii="Times New Roman" w:eastAsia="Calibri" w:hAnsi="Times New Roman" w:cs="Times New Roman"/>
              </w:rPr>
              <w:t>ивающие</w:t>
            </w:r>
            <w:r w:rsidRPr="00E10FDE">
              <w:rPr>
                <w:rFonts w:ascii="Times New Roman" w:eastAsia="Calibri" w:hAnsi="Times New Roman" w:cs="Times New Roman"/>
              </w:rPr>
              <w:t xml:space="preserve"> систем</w:t>
            </w:r>
            <w:r w:rsidR="00E10FDE">
              <w:rPr>
                <w:rFonts w:ascii="Times New Roman" w:eastAsia="Calibri" w:hAnsi="Times New Roman" w:cs="Times New Roman"/>
              </w:rPr>
              <w:t>ы</w:t>
            </w:r>
            <w:r w:rsidRPr="00E10FDE">
              <w:rPr>
                <w:rFonts w:ascii="Times New Roman" w:eastAsia="Calibri" w:hAnsi="Times New Roman" w:cs="Times New Roman"/>
              </w:rPr>
              <w:t xml:space="preserve"> судовых дизел</w:t>
            </w:r>
            <w:r w:rsidR="006F5DFC">
              <w:rPr>
                <w:rFonts w:ascii="Times New Roman" w:eastAsia="Calibri" w:hAnsi="Times New Roman" w:cs="Times New Roman"/>
              </w:rPr>
              <w:t>ей;</w:t>
            </w:r>
          </w:p>
        </w:tc>
      </w:tr>
      <w:tr w:rsidR="00B85F8F" w:rsidRPr="00E10FDE" w14:paraId="7BEA8E68" w14:textId="77777777" w:rsidTr="00DC5B17">
        <w:trPr>
          <w:jc w:val="center"/>
        </w:trPr>
        <w:tc>
          <w:tcPr>
            <w:tcW w:w="2624" w:type="dxa"/>
            <w:vMerge/>
          </w:tcPr>
          <w:p w14:paraId="77F7A0F3" w14:textId="77777777" w:rsidR="00B85F8F" w:rsidRPr="00E10FDE" w:rsidRDefault="00B85F8F" w:rsidP="00501F99">
            <w:pPr>
              <w:rPr>
                <w:rFonts w:ascii="Times New Roman" w:eastAsia="Calibri" w:hAnsi="Times New Roman" w:cs="Times New Roman"/>
              </w:rPr>
            </w:pPr>
          </w:p>
        </w:tc>
        <w:tc>
          <w:tcPr>
            <w:tcW w:w="4198" w:type="dxa"/>
            <w:vMerge/>
          </w:tcPr>
          <w:p w14:paraId="71E680F6"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32EE52C8"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Назначение, основные элементы и обслуживание</w:t>
            </w:r>
            <w:r w:rsidR="00B85F8F" w:rsidRPr="00E10FDE">
              <w:rPr>
                <w:rFonts w:ascii="Times New Roman" w:eastAsia="Calibri" w:hAnsi="Times New Roman" w:cs="Times New Roman"/>
              </w:rPr>
              <w:t xml:space="preserve"> общесудовых систем;</w:t>
            </w:r>
          </w:p>
        </w:tc>
      </w:tr>
      <w:tr w:rsidR="00B85F8F" w:rsidRPr="00E10FDE" w14:paraId="65A6B5A9" w14:textId="77777777" w:rsidTr="00DC5B17">
        <w:trPr>
          <w:jc w:val="center"/>
        </w:trPr>
        <w:tc>
          <w:tcPr>
            <w:tcW w:w="2624" w:type="dxa"/>
            <w:vMerge/>
          </w:tcPr>
          <w:p w14:paraId="70661E1F" w14:textId="77777777" w:rsidR="00B85F8F" w:rsidRPr="00E10FDE" w:rsidRDefault="00B85F8F" w:rsidP="00501F99">
            <w:pPr>
              <w:rPr>
                <w:rFonts w:ascii="Times New Roman" w:eastAsia="Calibri" w:hAnsi="Times New Roman" w:cs="Times New Roman"/>
              </w:rPr>
            </w:pPr>
          </w:p>
        </w:tc>
        <w:tc>
          <w:tcPr>
            <w:tcW w:w="4198" w:type="dxa"/>
            <w:vMerge/>
          </w:tcPr>
          <w:p w14:paraId="189E6C4C"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0AD5BC8"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Судовые вспомогательные и палубные механизмы, котлы, холодильные установки</w:t>
            </w:r>
            <w:r w:rsidR="00B85F8F" w:rsidRPr="00E10FDE">
              <w:rPr>
                <w:rFonts w:ascii="Times New Roman" w:eastAsia="Calibri" w:hAnsi="Times New Roman" w:cs="Times New Roman"/>
              </w:rPr>
              <w:t>, систем</w:t>
            </w:r>
            <w:r>
              <w:rPr>
                <w:rFonts w:ascii="Times New Roman" w:eastAsia="Calibri" w:hAnsi="Times New Roman" w:cs="Times New Roman"/>
              </w:rPr>
              <w:t>ы</w:t>
            </w:r>
            <w:r w:rsidR="00B85F8F" w:rsidRPr="00E10FDE">
              <w:rPr>
                <w:rFonts w:ascii="Times New Roman" w:eastAsia="Calibri" w:hAnsi="Times New Roman" w:cs="Times New Roman"/>
              </w:rPr>
              <w:t xml:space="preserve"> кондиционирования возд</w:t>
            </w:r>
            <w:r>
              <w:rPr>
                <w:rFonts w:ascii="Times New Roman" w:eastAsia="Calibri" w:hAnsi="Times New Roman" w:cs="Times New Roman"/>
              </w:rPr>
              <w:t>уха и их функциональные</w:t>
            </w:r>
            <w:r w:rsidR="00B85F8F" w:rsidRPr="00E10FDE">
              <w:rPr>
                <w:rFonts w:ascii="Times New Roman" w:eastAsia="Calibri" w:hAnsi="Times New Roman" w:cs="Times New Roman"/>
              </w:rPr>
              <w:t xml:space="preserve"> систем</w:t>
            </w:r>
            <w:r>
              <w:rPr>
                <w:rFonts w:ascii="Times New Roman" w:eastAsia="Calibri" w:hAnsi="Times New Roman" w:cs="Times New Roman"/>
              </w:rPr>
              <w:t>ы</w:t>
            </w:r>
            <w:r w:rsidR="00B85F8F" w:rsidRPr="00E10FDE">
              <w:rPr>
                <w:rFonts w:ascii="Times New Roman" w:eastAsia="Calibri" w:hAnsi="Times New Roman" w:cs="Times New Roman"/>
              </w:rPr>
              <w:t>;</w:t>
            </w:r>
          </w:p>
        </w:tc>
      </w:tr>
      <w:tr w:rsidR="00B85F8F" w:rsidRPr="00E10FDE" w14:paraId="74205984" w14:textId="77777777" w:rsidTr="00DC5B17">
        <w:trPr>
          <w:jc w:val="center"/>
        </w:trPr>
        <w:tc>
          <w:tcPr>
            <w:tcW w:w="2624" w:type="dxa"/>
            <w:vMerge/>
          </w:tcPr>
          <w:p w14:paraId="47940277" w14:textId="77777777" w:rsidR="00B85F8F" w:rsidRPr="00E10FDE" w:rsidRDefault="00B85F8F" w:rsidP="00501F99">
            <w:pPr>
              <w:rPr>
                <w:rFonts w:ascii="Times New Roman" w:eastAsia="Calibri" w:hAnsi="Times New Roman" w:cs="Times New Roman"/>
              </w:rPr>
            </w:pPr>
          </w:p>
        </w:tc>
        <w:tc>
          <w:tcPr>
            <w:tcW w:w="4198" w:type="dxa"/>
            <w:vMerge/>
          </w:tcPr>
          <w:p w14:paraId="142F628E"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78E49476" w14:textId="77777777" w:rsidR="00B85F8F"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Схем</w:t>
            </w:r>
            <w:r w:rsidR="006F5DFC">
              <w:rPr>
                <w:rFonts w:ascii="Times New Roman" w:eastAsia="Calibri" w:hAnsi="Times New Roman" w:cs="Times New Roman"/>
              </w:rPr>
              <w:t>ы, составные элементы</w:t>
            </w:r>
            <w:r w:rsidRPr="00E10FDE">
              <w:rPr>
                <w:rFonts w:ascii="Times New Roman" w:eastAsia="Calibri" w:hAnsi="Times New Roman" w:cs="Times New Roman"/>
              </w:rPr>
              <w:t xml:space="preserve"> электрообору</w:t>
            </w:r>
            <w:r w:rsidR="006F5DFC">
              <w:rPr>
                <w:rFonts w:ascii="Times New Roman" w:eastAsia="Calibri" w:hAnsi="Times New Roman" w:cs="Times New Roman"/>
              </w:rPr>
              <w:t>дования судов, назначение, устройство, принцип действия и расположение</w:t>
            </w:r>
            <w:r w:rsidRPr="00E10FDE">
              <w:rPr>
                <w:rFonts w:ascii="Times New Roman" w:eastAsia="Calibri" w:hAnsi="Times New Roman" w:cs="Times New Roman"/>
              </w:rPr>
              <w:t xml:space="preserve"> электрических приборов, аппаратов, механизмов и установок судна;</w:t>
            </w:r>
          </w:p>
        </w:tc>
      </w:tr>
      <w:tr w:rsidR="00B85F8F" w:rsidRPr="00E10FDE" w14:paraId="38FEA7DD" w14:textId="77777777" w:rsidTr="00DC5B17">
        <w:trPr>
          <w:jc w:val="center"/>
        </w:trPr>
        <w:tc>
          <w:tcPr>
            <w:tcW w:w="2624" w:type="dxa"/>
            <w:vMerge/>
          </w:tcPr>
          <w:p w14:paraId="18171777" w14:textId="77777777" w:rsidR="00B85F8F" w:rsidRPr="00E10FDE" w:rsidRDefault="00B85F8F" w:rsidP="00501F99">
            <w:pPr>
              <w:rPr>
                <w:rFonts w:ascii="Times New Roman" w:eastAsia="Calibri" w:hAnsi="Times New Roman" w:cs="Times New Roman"/>
              </w:rPr>
            </w:pPr>
          </w:p>
        </w:tc>
        <w:tc>
          <w:tcPr>
            <w:tcW w:w="4198" w:type="dxa"/>
            <w:vMerge/>
          </w:tcPr>
          <w:p w14:paraId="48EBE31B"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C746976"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Принцип действия и устройство</w:t>
            </w:r>
            <w:r w:rsidR="00B85F8F" w:rsidRPr="00E10FDE">
              <w:rPr>
                <w:rFonts w:ascii="Times New Roman" w:eastAsia="Calibri" w:hAnsi="Times New Roman" w:cs="Times New Roman"/>
              </w:rPr>
              <w:t xml:space="preserve"> электрогенераторов и электродвигателей;</w:t>
            </w:r>
          </w:p>
        </w:tc>
      </w:tr>
      <w:tr w:rsidR="00B85F8F" w:rsidRPr="00E10FDE" w14:paraId="244253B0" w14:textId="77777777" w:rsidTr="00DC5B17">
        <w:trPr>
          <w:jc w:val="center"/>
        </w:trPr>
        <w:tc>
          <w:tcPr>
            <w:tcW w:w="2624" w:type="dxa"/>
            <w:vMerge/>
          </w:tcPr>
          <w:p w14:paraId="1C7A9484" w14:textId="77777777" w:rsidR="00B85F8F" w:rsidRPr="00E10FDE" w:rsidRDefault="00B85F8F" w:rsidP="00501F99">
            <w:pPr>
              <w:rPr>
                <w:rFonts w:ascii="Times New Roman" w:eastAsia="Calibri" w:hAnsi="Times New Roman" w:cs="Times New Roman"/>
              </w:rPr>
            </w:pPr>
          </w:p>
        </w:tc>
        <w:tc>
          <w:tcPr>
            <w:tcW w:w="4198" w:type="dxa"/>
            <w:vMerge/>
          </w:tcPr>
          <w:p w14:paraId="25A04D84"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1CA9853"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Судовые электроэнергетические</w:t>
            </w:r>
            <w:r w:rsidR="00B85F8F" w:rsidRPr="00E10FDE">
              <w:rPr>
                <w:rFonts w:ascii="Times New Roman" w:eastAsia="Calibri" w:hAnsi="Times New Roman" w:cs="Times New Roman"/>
              </w:rPr>
              <w:t xml:space="preserve"> систем</w:t>
            </w:r>
            <w:r>
              <w:rPr>
                <w:rFonts w:ascii="Times New Roman" w:eastAsia="Calibri" w:hAnsi="Times New Roman" w:cs="Times New Roman"/>
              </w:rPr>
              <w:t>ы</w:t>
            </w:r>
            <w:r w:rsidR="00B85F8F" w:rsidRPr="00E10FDE">
              <w:rPr>
                <w:rFonts w:ascii="Times New Roman" w:eastAsia="Calibri" w:hAnsi="Times New Roman" w:cs="Times New Roman"/>
              </w:rPr>
              <w:t>, устройств</w:t>
            </w:r>
            <w:r>
              <w:rPr>
                <w:rFonts w:ascii="Times New Roman" w:eastAsia="Calibri" w:hAnsi="Times New Roman" w:cs="Times New Roman"/>
              </w:rPr>
              <w:t>о и принцип</w:t>
            </w:r>
            <w:r w:rsidR="00B85F8F" w:rsidRPr="00E10FDE">
              <w:rPr>
                <w:rFonts w:ascii="Times New Roman" w:eastAsia="Calibri" w:hAnsi="Times New Roman" w:cs="Times New Roman"/>
              </w:rPr>
              <w:t xml:space="preserve"> действия системы дистанционного управления, средств</w:t>
            </w:r>
            <w:r>
              <w:rPr>
                <w:rFonts w:ascii="Times New Roman" w:eastAsia="Calibri" w:hAnsi="Times New Roman" w:cs="Times New Roman"/>
              </w:rPr>
              <w:t>а</w:t>
            </w:r>
            <w:r w:rsidR="00B85F8F" w:rsidRPr="00E10FDE">
              <w:rPr>
                <w:rFonts w:ascii="Times New Roman" w:eastAsia="Calibri" w:hAnsi="Times New Roman" w:cs="Times New Roman"/>
              </w:rPr>
              <w:t xml:space="preserve"> автоматизации механизмов машинного помещения и аварийно-</w:t>
            </w:r>
            <w:r>
              <w:rPr>
                <w:rFonts w:ascii="Times New Roman" w:eastAsia="Calibri" w:hAnsi="Times New Roman" w:cs="Times New Roman"/>
              </w:rPr>
              <w:t>предупредительную сигнализацию</w:t>
            </w:r>
            <w:r w:rsidR="00B85F8F" w:rsidRPr="00E10FDE">
              <w:rPr>
                <w:rFonts w:ascii="Times New Roman" w:eastAsia="Calibri" w:hAnsi="Times New Roman" w:cs="Times New Roman"/>
              </w:rPr>
              <w:t>;</w:t>
            </w:r>
          </w:p>
        </w:tc>
      </w:tr>
      <w:tr w:rsidR="00B85F8F" w:rsidRPr="00E10FDE" w14:paraId="0B65B707" w14:textId="77777777" w:rsidTr="00DC5B17">
        <w:trPr>
          <w:jc w:val="center"/>
        </w:trPr>
        <w:tc>
          <w:tcPr>
            <w:tcW w:w="2624" w:type="dxa"/>
            <w:vMerge/>
          </w:tcPr>
          <w:p w14:paraId="1F914EDF" w14:textId="77777777" w:rsidR="00B85F8F" w:rsidRPr="00E10FDE" w:rsidRDefault="00B85F8F" w:rsidP="00501F99">
            <w:pPr>
              <w:rPr>
                <w:rFonts w:ascii="Times New Roman" w:eastAsia="Calibri" w:hAnsi="Times New Roman" w:cs="Times New Roman"/>
              </w:rPr>
            </w:pPr>
          </w:p>
        </w:tc>
        <w:tc>
          <w:tcPr>
            <w:tcW w:w="4198" w:type="dxa"/>
            <w:vMerge/>
          </w:tcPr>
          <w:p w14:paraId="248B82E0"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17289841"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Назначение</w:t>
            </w:r>
            <w:r w:rsidR="00B85F8F" w:rsidRPr="00E10FDE">
              <w:rPr>
                <w:rFonts w:ascii="Times New Roman" w:eastAsia="Calibri" w:hAnsi="Times New Roman" w:cs="Times New Roman"/>
              </w:rPr>
              <w:t xml:space="preserve"> основных судовых вспомогательных механизмов;</w:t>
            </w:r>
          </w:p>
        </w:tc>
      </w:tr>
      <w:tr w:rsidR="00B85F8F" w:rsidRPr="00E10FDE" w14:paraId="7C98161B" w14:textId="77777777" w:rsidTr="00DC5B17">
        <w:trPr>
          <w:jc w:val="center"/>
        </w:trPr>
        <w:tc>
          <w:tcPr>
            <w:tcW w:w="2624" w:type="dxa"/>
            <w:vMerge/>
          </w:tcPr>
          <w:p w14:paraId="582B50F9" w14:textId="77777777" w:rsidR="00B85F8F" w:rsidRPr="00E10FDE" w:rsidRDefault="00B85F8F" w:rsidP="00501F99">
            <w:pPr>
              <w:rPr>
                <w:rFonts w:ascii="Times New Roman" w:eastAsia="Calibri" w:hAnsi="Times New Roman" w:cs="Times New Roman"/>
              </w:rPr>
            </w:pPr>
          </w:p>
        </w:tc>
        <w:tc>
          <w:tcPr>
            <w:tcW w:w="4198" w:type="dxa"/>
            <w:vMerge/>
          </w:tcPr>
          <w:p w14:paraId="10CE3A99"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52AAC6C3"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Эксплуатационные показатели</w:t>
            </w:r>
            <w:r w:rsidR="00B85F8F" w:rsidRPr="00E10FDE">
              <w:rPr>
                <w:rFonts w:ascii="Times New Roman" w:eastAsia="Calibri" w:hAnsi="Times New Roman" w:cs="Times New Roman"/>
              </w:rPr>
              <w:t xml:space="preserve"> насосов, гидроприводов, вентиляторов, компрессоров, сепараторов, водоопреснительных и холодильных установок;</w:t>
            </w:r>
          </w:p>
        </w:tc>
      </w:tr>
      <w:tr w:rsidR="00B85F8F" w:rsidRPr="00E10FDE" w14:paraId="25265A3C" w14:textId="77777777" w:rsidTr="00DC5B17">
        <w:trPr>
          <w:jc w:val="center"/>
        </w:trPr>
        <w:tc>
          <w:tcPr>
            <w:tcW w:w="2624" w:type="dxa"/>
            <w:vMerge/>
          </w:tcPr>
          <w:p w14:paraId="7194FFE5" w14:textId="77777777" w:rsidR="00B85F8F" w:rsidRPr="00E10FDE" w:rsidRDefault="00B85F8F" w:rsidP="00501F99">
            <w:pPr>
              <w:rPr>
                <w:rFonts w:ascii="Times New Roman" w:eastAsia="Calibri" w:hAnsi="Times New Roman" w:cs="Times New Roman"/>
              </w:rPr>
            </w:pPr>
          </w:p>
        </w:tc>
        <w:tc>
          <w:tcPr>
            <w:tcW w:w="4198" w:type="dxa"/>
            <w:vMerge/>
          </w:tcPr>
          <w:p w14:paraId="7C29D838"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6C58C910"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Устройство, техническое использование</w:t>
            </w:r>
            <w:r w:rsidR="00B85F8F" w:rsidRPr="00E10FDE">
              <w:rPr>
                <w:rFonts w:ascii="Times New Roman" w:eastAsia="Calibri" w:hAnsi="Times New Roman" w:cs="Times New Roman"/>
              </w:rPr>
              <w:t xml:space="preserve"> </w:t>
            </w:r>
            <w:proofErr w:type="spellStart"/>
            <w:r w:rsidR="00B85F8F" w:rsidRPr="00E10FDE">
              <w:rPr>
                <w:rFonts w:ascii="Times New Roman" w:eastAsia="Calibri" w:hAnsi="Times New Roman" w:cs="Times New Roman"/>
              </w:rPr>
              <w:t>винто</w:t>
            </w:r>
            <w:proofErr w:type="spellEnd"/>
            <w:r w:rsidR="00B85F8F" w:rsidRPr="00E10FDE">
              <w:rPr>
                <w:rFonts w:ascii="Times New Roman" w:eastAsia="Calibri" w:hAnsi="Times New Roman" w:cs="Times New Roman"/>
              </w:rPr>
              <w:t>-рулевых колонок, рулевых машин, якорно-швартовных, буксирных, шлюпочных, сцепных устройств и люковых закрытий, грузоподъемных механизмов, управ</w:t>
            </w:r>
            <w:r>
              <w:rPr>
                <w:rFonts w:ascii="Times New Roman" w:eastAsia="Calibri" w:hAnsi="Times New Roman" w:cs="Times New Roman"/>
              </w:rPr>
              <w:t>ление</w:t>
            </w:r>
            <w:r w:rsidR="00B85F8F" w:rsidRPr="00E10FDE">
              <w:rPr>
                <w:rFonts w:ascii="Times New Roman" w:eastAsia="Calibri" w:hAnsi="Times New Roman" w:cs="Times New Roman"/>
              </w:rPr>
              <w:t xml:space="preserve"> действием судовых систем;</w:t>
            </w:r>
          </w:p>
        </w:tc>
      </w:tr>
      <w:tr w:rsidR="00B85F8F" w:rsidRPr="00E10FDE" w14:paraId="62D02682" w14:textId="77777777" w:rsidTr="00DC5B17">
        <w:trPr>
          <w:jc w:val="center"/>
        </w:trPr>
        <w:tc>
          <w:tcPr>
            <w:tcW w:w="2624" w:type="dxa"/>
            <w:vMerge/>
          </w:tcPr>
          <w:p w14:paraId="4B60672B" w14:textId="77777777" w:rsidR="00B85F8F" w:rsidRPr="00E10FDE" w:rsidRDefault="00B85F8F" w:rsidP="00501F99">
            <w:pPr>
              <w:rPr>
                <w:rFonts w:ascii="Times New Roman" w:eastAsia="Calibri" w:hAnsi="Times New Roman" w:cs="Times New Roman"/>
              </w:rPr>
            </w:pPr>
          </w:p>
        </w:tc>
        <w:tc>
          <w:tcPr>
            <w:tcW w:w="4198" w:type="dxa"/>
            <w:vMerge/>
          </w:tcPr>
          <w:p w14:paraId="4C62BF60"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0354AF27"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Устройство</w:t>
            </w:r>
            <w:r w:rsidR="00B85F8F" w:rsidRPr="00E10FDE">
              <w:rPr>
                <w:rFonts w:ascii="Times New Roman" w:eastAsia="Calibri" w:hAnsi="Times New Roman" w:cs="Times New Roman"/>
              </w:rPr>
              <w:t xml:space="preserve"> валопроводов, судовых движителей, передачи от главных двигателей на гребные валы;</w:t>
            </w:r>
          </w:p>
        </w:tc>
      </w:tr>
      <w:tr w:rsidR="00B85F8F" w:rsidRPr="00E10FDE" w14:paraId="1E1B0896" w14:textId="77777777" w:rsidTr="00DC5B17">
        <w:trPr>
          <w:jc w:val="center"/>
        </w:trPr>
        <w:tc>
          <w:tcPr>
            <w:tcW w:w="2624" w:type="dxa"/>
            <w:vMerge/>
          </w:tcPr>
          <w:p w14:paraId="66624409" w14:textId="77777777" w:rsidR="00B85F8F" w:rsidRPr="00E10FDE" w:rsidRDefault="00B85F8F" w:rsidP="00501F99">
            <w:pPr>
              <w:rPr>
                <w:rFonts w:ascii="Times New Roman" w:eastAsia="Calibri" w:hAnsi="Times New Roman" w:cs="Times New Roman"/>
              </w:rPr>
            </w:pPr>
          </w:p>
        </w:tc>
        <w:tc>
          <w:tcPr>
            <w:tcW w:w="4198" w:type="dxa"/>
            <w:vMerge/>
          </w:tcPr>
          <w:p w14:paraId="62D8F2F2"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37ED1A69"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Устройство</w:t>
            </w:r>
            <w:r w:rsidR="00B85F8F" w:rsidRPr="00E10FDE">
              <w:rPr>
                <w:rFonts w:ascii="Times New Roman" w:eastAsia="Calibri" w:hAnsi="Times New Roman" w:cs="Times New Roman"/>
              </w:rPr>
              <w:t xml:space="preserve"> судовых технических средств и услови</w:t>
            </w:r>
            <w:r>
              <w:rPr>
                <w:rFonts w:ascii="Times New Roman" w:eastAsia="Calibri" w:hAnsi="Times New Roman" w:cs="Times New Roman"/>
              </w:rPr>
              <w:t>я</w:t>
            </w:r>
            <w:r w:rsidR="00B85F8F" w:rsidRPr="00E10FDE">
              <w:rPr>
                <w:rFonts w:ascii="Times New Roman" w:eastAsia="Calibri" w:hAnsi="Times New Roman" w:cs="Times New Roman"/>
              </w:rPr>
              <w:t xml:space="preserve"> их эксплуатации;</w:t>
            </w:r>
          </w:p>
        </w:tc>
      </w:tr>
      <w:tr w:rsidR="00B85F8F" w:rsidRPr="00E10FDE" w14:paraId="6722F262" w14:textId="77777777" w:rsidTr="00DC5B17">
        <w:trPr>
          <w:jc w:val="center"/>
        </w:trPr>
        <w:tc>
          <w:tcPr>
            <w:tcW w:w="2624" w:type="dxa"/>
            <w:vMerge/>
          </w:tcPr>
          <w:p w14:paraId="0E251F30" w14:textId="77777777" w:rsidR="00B85F8F" w:rsidRPr="00E10FDE" w:rsidRDefault="00B85F8F" w:rsidP="00501F99">
            <w:pPr>
              <w:rPr>
                <w:rFonts w:ascii="Times New Roman" w:eastAsia="Calibri" w:hAnsi="Times New Roman" w:cs="Times New Roman"/>
              </w:rPr>
            </w:pPr>
          </w:p>
        </w:tc>
        <w:tc>
          <w:tcPr>
            <w:tcW w:w="4198" w:type="dxa"/>
            <w:vMerge/>
          </w:tcPr>
          <w:p w14:paraId="412A2CDC"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0A07C526"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Требования</w:t>
            </w:r>
            <w:r w:rsidR="00B85F8F" w:rsidRPr="00E10FDE">
              <w:rPr>
                <w:rFonts w:ascii="Times New Roman" w:eastAsia="Calibri" w:hAnsi="Times New Roman" w:cs="Times New Roman"/>
              </w:rPr>
              <w:t xml:space="preserve"> технических регламентов безопасности объектов морского и внутреннего водного транспорта к эксплуатации судовых технических средств;</w:t>
            </w:r>
          </w:p>
        </w:tc>
      </w:tr>
      <w:tr w:rsidR="00B85F8F" w:rsidRPr="00E10FDE" w14:paraId="394A984B" w14:textId="77777777" w:rsidTr="00DC5B17">
        <w:trPr>
          <w:jc w:val="center"/>
        </w:trPr>
        <w:tc>
          <w:tcPr>
            <w:tcW w:w="2624" w:type="dxa"/>
            <w:vMerge/>
          </w:tcPr>
          <w:p w14:paraId="42B9808E" w14:textId="77777777" w:rsidR="00B85F8F" w:rsidRPr="00E10FDE" w:rsidRDefault="00B85F8F" w:rsidP="00501F99">
            <w:pPr>
              <w:rPr>
                <w:rFonts w:ascii="Times New Roman" w:eastAsia="Calibri" w:hAnsi="Times New Roman" w:cs="Times New Roman"/>
              </w:rPr>
            </w:pPr>
          </w:p>
        </w:tc>
        <w:tc>
          <w:tcPr>
            <w:tcW w:w="4198" w:type="dxa"/>
            <w:vMerge/>
          </w:tcPr>
          <w:p w14:paraId="61859117" w14:textId="77777777" w:rsidR="00B85F8F" w:rsidRPr="00E10FDE" w:rsidRDefault="00B85F8F" w:rsidP="00501F99">
            <w:pPr>
              <w:rPr>
                <w:rFonts w:ascii="Times New Roman" w:eastAsia="Calibri" w:hAnsi="Times New Roman" w:cs="Times New Roman"/>
              </w:rPr>
            </w:pPr>
          </w:p>
        </w:tc>
        <w:tc>
          <w:tcPr>
            <w:tcW w:w="7738" w:type="dxa"/>
            <w:gridSpan w:val="2"/>
            <w:shd w:val="clear" w:color="auto" w:fill="auto"/>
          </w:tcPr>
          <w:p w14:paraId="5C1C0076" w14:textId="77777777" w:rsidR="00B85F8F" w:rsidRPr="00E10FDE" w:rsidRDefault="006F5DFC" w:rsidP="00A01C8C">
            <w:pPr>
              <w:rPr>
                <w:rFonts w:ascii="Times New Roman" w:eastAsia="Calibri" w:hAnsi="Times New Roman" w:cs="Times New Roman"/>
              </w:rPr>
            </w:pPr>
            <w:r>
              <w:rPr>
                <w:rFonts w:ascii="Times New Roman" w:eastAsia="Calibri" w:hAnsi="Times New Roman" w:cs="Times New Roman"/>
              </w:rPr>
              <w:t>Порядок</w:t>
            </w:r>
            <w:r w:rsidR="00B85F8F" w:rsidRPr="00E10FDE">
              <w:rPr>
                <w:rFonts w:ascii="Times New Roman" w:eastAsia="Calibri" w:hAnsi="Times New Roman" w:cs="Times New Roman"/>
              </w:rPr>
              <w:t xml:space="preserve"> подготовки к операциям по заправке топливом и его перекачке;</w:t>
            </w:r>
          </w:p>
        </w:tc>
      </w:tr>
      <w:tr w:rsidR="00C97D26" w:rsidRPr="00E10FDE" w14:paraId="2F009A2A" w14:textId="77777777" w:rsidTr="00DC5B17">
        <w:trPr>
          <w:jc w:val="center"/>
        </w:trPr>
        <w:tc>
          <w:tcPr>
            <w:tcW w:w="2624" w:type="dxa"/>
            <w:vMerge/>
          </w:tcPr>
          <w:p w14:paraId="7DC13E86" w14:textId="77777777" w:rsidR="00C97D26" w:rsidRPr="00E10FDE" w:rsidRDefault="00C97D26" w:rsidP="00501F99">
            <w:pPr>
              <w:rPr>
                <w:rFonts w:ascii="Times New Roman" w:eastAsia="Calibri" w:hAnsi="Times New Roman" w:cs="Times New Roman"/>
              </w:rPr>
            </w:pPr>
          </w:p>
        </w:tc>
        <w:tc>
          <w:tcPr>
            <w:tcW w:w="4198" w:type="dxa"/>
            <w:vMerge/>
          </w:tcPr>
          <w:p w14:paraId="79888D3E"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069F7964"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Процедур</w:t>
            </w:r>
            <w:r w:rsidR="006F5DFC">
              <w:rPr>
                <w:rFonts w:ascii="Times New Roman" w:eastAsia="Calibri" w:hAnsi="Times New Roman" w:cs="Times New Roman"/>
              </w:rPr>
              <w:t>ы</w:t>
            </w:r>
            <w:r w:rsidRPr="00E10FDE">
              <w:rPr>
                <w:rFonts w:ascii="Times New Roman" w:eastAsia="Calibri" w:hAnsi="Times New Roman" w:cs="Times New Roman"/>
              </w:rPr>
              <w:t xml:space="preserve"> по подсоединению и отсоединению шлангов для заправки топливом и перекачки;</w:t>
            </w:r>
          </w:p>
        </w:tc>
      </w:tr>
      <w:tr w:rsidR="00C97D26" w:rsidRPr="00E10FDE" w14:paraId="65B2467A" w14:textId="77777777" w:rsidTr="00DC5B17">
        <w:trPr>
          <w:jc w:val="center"/>
        </w:trPr>
        <w:tc>
          <w:tcPr>
            <w:tcW w:w="2624" w:type="dxa"/>
            <w:vMerge/>
          </w:tcPr>
          <w:p w14:paraId="452716DF" w14:textId="77777777" w:rsidR="00C97D26" w:rsidRPr="00E10FDE" w:rsidRDefault="00C97D26" w:rsidP="00501F99">
            <w:pPr>
              <w:rPr>
                <w:rFonts w:ascii="Times New Roman" w:eastAsia="Calibri" w:hAnsi="Times New Roman" w:cs="Times New Roman"/>
              </w:rPr>
            </w:pPr>
          </w:p>
        </w:tc>
        <w:tc>
          <w:tcPr>
            <w:tcW w:w="4198" w:type="dxa"/>
            <w:vMerge/>
          </w:tcPr>
          <w:p w14:paraId="07A54C25"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6B66E6D4" w14:textId="77777777" w:rsidR="00C97D26" w:rsidRPr="00E10FDE" w:rsidRDefault="00B85F8F" w:rsidP="00A01C8C">
            <w:pPr>
              <w:rPr>
                <w:rFonts w:ascii="Times New Roman" w:eastAsia="Calibri" w:hAnsi="Times New Roman" w:cs="Times New Roman"/>
              </w:rPr>
            </w:pPr>
            <w:r w:rsidRPr="00E10FDE">
              <w:rPr>
                <w:rFonts w:ascii="Times New Roman" w:eastAsia="Calibri" w:hAnsi="Times New Roman" w:cs="Times New Roman"/>
              </w:rPr>
              <w:t>Требова</w:t>
            </w:r>
            <w:r w:rsidR="006F5DFC">
              <w:rPr>
                <w:rFonts w:ascii="Times New Roman" w:eastAsia="Calibri" w:hAnsi="Times New Roman" w:cs="Times New Roman"/>
              </w:rPr>
              <w:t>ния</w:t>
            </w:r>
            <w:r w:rsidRPr="00E10FDE">
              <w:rPr>
                <w:rFonts w:ascii="Times New Roman" w:eastAsia="Calibri" w:hAnsi="Times New Roman" w:cs="Times New Roman"/>
              </w:rPr>
              <w:t xml:space="preserve"> экологической безопасности;</w:t>
            </w:r>
          </w:p>
        </w:tc>
      </w:tr>
      <w:tr w:rsidR="00C97D26" w:rsidRPr="00E10FDE" w14:paraId="45E329E5" w14:textId="77777777" w:rsidTr="00DC5B17">
        <w:trPr>
          <w:jc w:val="center"/>
        </w:trPr>
        <w:tc>
          <w:tcPr>
            <w:tcW w:w="2624" w:type="dxa"/>
            <w:vMerge/>
          </w:tcPr>
          <w:p w14:paraId="0346B314" w14:textId="77777777" w:rsidR="00C97D26" w:rsidRPr="00E10FDE" w:rsidRDefault="00C97D26" w:rsidP="00501F99">
            <w:pPr>
              <w:rPr>
                <w:rFonts w:ascii="Times New Roman" w:eastAsia="Calibri" w:hAnsi="Times New Roman" w:cs="Times New Roman"/>
              </w:rPr>
            </w:pPr>
          </w:p>
        </w:tc>
        <w:tc>
          <w:tcPr>
            <w:tcW w:w="4198" w:type="dxa"/>
            <w:vMerge/>
          </w:tcPr>
          <w:p w14:paraId="4A50CA4D" w14:textId="77777777" w:rsidR="00C97D26" w:rsidRPr="00E10FDE" w:rsidRDefault="00C97D26" w:rsidP="00501F99">
            <w:pPr>
              <w:rPr>
                <w:rFonts w:ascii="Times New Roman" w:eastAsia="Calibri" w:hAnsi="Times New Roman" w:cs="Times New Roman"/>
              </w:rPr>
            </w:pPr>
          </w:p>
        </w:tc>
        <w:tc>
          <w:tcPr>
            <w:tcW w:w="7738" w:type="dxa"/>
            <w:gridSpan w:val="2"/>
            <w:shd w:val="clear" w:color="auto" w:fill="auto"/>
          </w:tcPr>
          <w:p w14:paraId="186DC31F" w14:textId="77777777" w:rsidR="00C97D26" w:rsidRPr="00E10FDE" w:rsidRDefault="006F5DFC" w:rsidP="00A01C8C">
            <w:pPr>
              <w:rPr>
                <w:rFonts w:ascii="Times New Roman" w:eastAsia="Calibri" w:hAnsi="Times New Roman" w:cs="Times New Roman"/>
              </w:rPr>
            </w:pPr>
            <w:r>
              <w:rPr>
                <w:rFonts w:ascii="Times New Roman" w:eastAsia="Calibri" w:hAnsi="Times New Roman" w:cs="Times New Roman"/>
              </w:rPr>
              <w:t>Требования</w:t>
            </w:r>
            <w:r w:rsidR="00B85F8F" w:rsidRPr="00E10FDE">
              <w:rPr>
                <w:rFonts w:ascii="Times New Roman" w:eastAsia="Calibri" w:hAnsi="Times New Roman" w:cs="Times New Roman"/>
              </w:rPr>
              <w:t xml:space="preserve"> правил по охране труда при технической эксплуатации, обслуживании и ремонте СЭУ, котлов, холодильных установок, систем кондиционирования воздуха, судовых систем, механизмов и технических средств</w:t>
            </w:r>
          </w:p>
        </w:tc>
      </w:tr>
      <w:tr w:rsidR="00C97D26" w:rsidRPr="00E10FDE" w14:paraId="2021B438" w14:textId="77777777" w:rsidTr="00463D83">
        <w:trPr>
          <w:jc w:val="center"/>
        </w:trPr>
        <w:tc>
          <w:tcPr>
            <w:tcW w:w="2624" w:type="dxa"/>
            <w:vMerge/>
          </w:tcPr>
          <w:p w14:paraId="36CB016C" w14:textId="77777777" w:rsidR="00C97D26" w:rsidRPr="00E10FDE" w:rsidRDefault="00C97D26" w:rsidP="00501F99">
            <w:pPr>
              <w:rPr>
                <w:rFonts w:ascii="Times New Roman" w:eastAsia="Calibri" w:hAnsi="Times New Roman" w:cs="Times New Roman"/>
              </w:rPr>
            </w:pPr>
          </w:p>
        </w:tc>
        <w:tc>
          <w:tcPr>
            <w:tcW w:w="4198" w:type="dxa"/>
            <w:vMerge w:val="restart"/>
          </w:tcPr>
          <w:p w14:paraId="25024DCC" w14:textId="77777777" w:rsidR="00C97D26" w:rsidRPr="00E10FDE" w:rsidRDefault="00C97D26" w:rsidP="00501F99">
            <w:pPr>
              <w:rPr>
                <w:rFonts w:ascii="Times New Roman" w:eastAsia="Calibri" w:hAnsi="Times New Roman" w:cs="Times New Roman"/>
              </w:rPr>
            </w:pPr>
            <w:r w:rsidRPr="00E10FDE">
              <w:rPr>
                <w:rFonts w:ascii="Times New Roman" w:eastAsia="Calibri" w:hAnsi="Times New Roman" w:cs="Times New Roman"/>
              </w:rPr>
              <w:t>ПК 2.2. Осуществлять обслуживание и ремонт судовой энергетической установки, судовых систем, механизмов и технических средств на вспомогательном уровне.</w:t>
            </w:r>
          </w:p>
        </w:tc>
        <w:tc>
          <w:tcPr>
            <w:tcW w:w="7738" w:type="dxa"/>
            <w:gridSpan w:val="2"/>
            <w:tcBorders>
              <w:right w:val="single" w:sz="4" w:space="0" w:color="auto"/>
            </w:tcBorders>
            <w:shd w:val="clear" w:color="auto" w:fill="auto"/>
          </w:tcPr>
          <w:p w14:paraId="646F6279"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C97D26" w:rsidRPr="00E10FDE" w14:paraId="219A3E35" w14:textId="77777777" w:rsidTr="00DC5B17">
        <w:trPr>
          <w:jc w:val="center"/>
        </w:trPr>
        <w:tc>
          <w:tcPr>
            <w:tcW w:w="2624" w:type="dxa"/>
            <w:vMerge/>
          </w:tcPr>
          <w:p w14:paraId="480B9046" w14:textId="77777777" w:rsidR="00C97D26" w:rsidRPr="00E10FDE" w:rsidRDefault="00C97D26" w:rsidP="00501F99">
            <w:pPr>
              <w:rPr>
                <w:rFonts w:ascii="Times New Roman" w:eastAsia="Calibri" w:hAnsi="Times New Roman" w:cs="Times New Roman"/>
              </w:rPr>
            </w:pPr>
          </w:p>
        </w:tc>
        <w:tc>
          <w:tcPr>
            <w:tcW w:w="4198" w:type="dxa"/>
            <w:vMerge/>
          </w:tcPr>
          <w:p w14:paraId="7EAAB5A7"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607BAE8" w14:textId="77777777" w:rsidR="00C97D26" w:rsidRPr="00E10FDE" w:rsidRDefault="00880355" w:rsidP="00880355">
            <w:pPr>
              <w:rPr>
                <w:rFonts w:ascii="Times New Roman" w:eastAsia="Calibri" w:hAnsi="Times New Roman" w:cs="Times New Roman"/>
              </w:rPr>
            </w:pPr>
            <w:r w:rsidRPr="00E10FDE">
              <w:rPr>
                <w:rFonts w:ascii="Times New Roman" w:eastAsia="Calibri" w:hAnsi="Times New Roman" w:cs="Times New Roman"/>
              </w:rPr>
              <w:t>Проведения планового технического обслуживания СЭУ и судовых технических средств и механизмов, закрепленных расписанием по заведованию;</w:t>
            </w:r>
          </w:p>
        </w:tc>
      </w:tr>
      <w:tr w:rsidR="00880355" w:rsidRPr="00E10FDE" w14:paraId="755C8A94" w14:textId="77777777" w:rsidTr="00DC5B17">
        <w:trPr>
          <w:jc w:val="center"/>
        </w:trPr>
        <w:tc>
          <w:tcPr>
            <w:tcW w:w="2624" w:type="dxa"/>
            <w:vMerge/>
          </w:tcPr>
          <w:p w14:paraId="35514EB2" w14:textId="77777777" w:rsidR="00880355" w:rsidRPr="00E10FDE" w:rsidRDefault="00880355" w:rsidP="00501F99">
            <w:pPr>
              <w:rPr>
                <w:rFonts w:ascii="Times New Roman" w:eastAsia="Calibri" w:hAnsi="Times New Roman" w:cs="Times New Roman"/>
              </w:rPr>
            </w:pPr>
          </w:p>
        </w:tc>
        <w:tc>
          <w:tcPr>
            <w:tcW w:w="4198" w:type="dxa"/>
            <w:vMerge/>
          </w:tcPr>
          <w:p w14:paraId="0B44DB88"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BA6B437"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Выполнения планово-предупредительного ремонта СЭУ и судовых технических средств под контролем механика;</w:t>
            </w:r>
          </w:p>
        </w:tc>
      </w:tr>
      <w:tr w:rsidR="00880355" w:rsidRPr="00E10FDE" w14:paraId="41F5E899" w14:textId="77777777" w:rsidTr="00DC5B17">
        <w:trPr>
          <w:jc w:val="center"/>
        </w:trPr>
        <w:tc>
          <w:tcPr>
            <w:tcW w:w="2624" w:type="dxa"/>
            <w:vMerge/>
          </w:tcPr>
          <w:p w14:paraId="7A3D3F7B" w14:textId="77777777" w:rsidR="00880355" w:rsidRPr="00E10FDE" w:rsidRDefault="00880355" w:rsidP="00501F99">
            <w:pPr>
              <w:rPr>
                <w:rFonts w:ascii="Times New Roman" w:eastAsia="Calibri" w:hAnsi="Times New Roman" w:cs="Times New Roman"/>
              </w:rPr>
            </w:pPr>
          </w:p>
        </w:tc>
        <w:tc>
          <w:tcPr>
            <w:tcW w:w="4198" w:type="dxa"/>
            <w:vMerge/>
          </w:tcPr>
          <w:p w14:paraId="1AB94B4B"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18A4E97"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Выявления причин возникновения дефектов и неисправностей в работе СЭУ и судовых технических средств;</w:t>
            </w:r>
          </w:p>
        </w:tc>
      </w:tr>
      <w:tr w:rsidR="00C97D26" w:rsidRPr="00E10FDE" w14:paraId="42A7ACBA" w14:textId="77777777" w:rsidTr="00DC5B17">
        <w:trPr>
          <w:jc w:val="center"/>
        </w:trPr>
        <w:tc>
          <w:tcPr>
            <w:tcW w:w="2624" w:type="dxa"/>
            <w:vMerge/>
          </w:tcPr>
          <w:p w14:paraId="11E90516" w14:textId="77777777" w:rsidR="00C97D26" w:rsidRPr="00E10FDE" w:rsidRDefault="00C97D26" w:rsidP="00501F99">
            <w:pPr>
              <w:rPr>
                <w:rFonts w:ascii="Times New Roman" w:eastAsia="Calibri" w:hAnsi="Times New Roman" w:cs="Times New Roman"/>
              </w:rPr>
            </w:pPr>
          </w:p>
        </w:tc>
        <w:tc>
          <w:tcPr>
            <w:tcW w:w="4198" w:type="dxa"/>
            <w:vMerge/>
          </w:tcPr>
          <w:p w14:paraId="3374C5C1"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1D34FC3"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Выбора материалов и оборудования, применяемых при обслуживании и ремонте;</w:t>
            </w:r>
          </w:p>
        </w:tc>
      </w:tr>
      <w:tr w:rsidR="00C97D26" w:rsidRPr="00E10FDE" w14:paraId="495D8DF4" w14:textId="77777777" w:rsidTr="00DC5B17">
        <w:trPr>
          <w:jc w:val="center"/>
        </w:trPr>
        <w:tc>
          <w:tcPr>
            <w:tcW w:w="2624" w:type="dxa"/>
            <w:vMerge/>
          </w:tcPr>
          <w:p w14:paraId="359A40F3" w14:textId="77777777" w:rsidR="00C97D26" w:rsidRPr="00E10FDE" w:rsidRDefault="00C97D26" w:rsidP="00501F99">
            <w:pPr>
              <w:rPr>
                <w:rFonts w:ascii="Times New Roman" w:eastAsia="Calibri" w:hAnsi="Times New Roman" w:cs="Times New Roman"/>
              </w:rPr>
            </w:pPr>
          </w:p>
        </w:tc>
        <w:tc>
          <w:tcPr>
            <w:tcW w:w="4198" w:type="dxa"/>
            <w:vMerge/>
          </w:tcPr>
          <w:p w14:paraId="79BA7AE6"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209B47B"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Содержания в надлежащем техническом состоянии инструментов</w:t>
            </w:r>
          </w:p>
        </w:tc>
      </w:tr>
      <w:tr w:rsidR="00C97D26" w:rsidRPr="00E10FDE" w14:paraId="4811CFFB" w14:textId="77777777" w:rsidTr="00463D83">
        <w:trPr>
          <w:jc w:val="center"/>
        </w:trPr>
        <w:tc>
          <w:tcPr>
            <w:tcW w:w="2624" w:type="dxa"/>
            <w:vMerge/>
          </w:tcPr>
          <w:p w14:paraId="251B971F" w14:textId="77777777" w:rsidR="00C97D26" w:rsidRPr="00E10FDE" w:rsidRDefault="00C97D26" w:rsidP="00501F99">
            <w:pPr>
              <w:rPr>
                <w:rFonts w:ascii="Times New Roman" w:eastAsia="Calibri" w:hAnsi="Times New Roman" w:cs="Times New Roman"/>
              </w:rPr>
            </w:pPr>
          </w:p>
        </w:tc>
        <w:tc>
          <w:tcPr>
            <w:tcW w:w="4198" w:type="dxa"/>
            <w:vMerge/>
          </w:tcPr>
          <w:p w14:paraId="2E8143B3"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00EEFC9"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Умения:</w:t>
            </w:r>
          </w:p>
        </w:tc>
      </w:tr>
      <w:tr w:rsidR="00C97D26" w:rsidRPr="00E10FDE" w14:paraId="15EF869B" w14:textId="77777777" w:rsidTr="00DC5B17">
        <w:trPr>
          <w:jc w:val="center"/>
        </w:trPr>
        <w:tc>
          <w:tcPr>
            <w:tcW w:w="2624" w:type="dxa"/>
            <w:vMerge/>
          </w:tcPr>
          <w:p w14:paraId="6E64A17A" w14:textId="77777777" w:rsidR="00C97D26" w:rsidRPr="00E10FDE" w:rsidRDefault="00C97D26" w:rsidP="00501F99">
            <w:pPr>
              <w:rPr>
                <w:rFonts w:ascii="Times New Roman" w:eastAsia="Calibri" w:hAnsi="Times New Roman" w:cs="Times New Roman"/>
              </w:rPr>
            </w:pPr>
          </w:p>
        </w:tc>
        <w:tc>
          <w:tcPr>
            <w:tcW w:w="4198" w:type="dxa"/>
            <w:vMerge/>
          </w:tcPr>
          <w:p w14:paraId="2593C899"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183520D" w14:textId="77777777" w:rsidR="00C97D26" w:rsidRPr="00E10FDE" w:rsidRDefault="00880355" w:rsidP="00880355">
            <w:pPr>
              <w:rPr>
                <w:rFonts w:ascii="Times New Roman" w:eastAsia="Calibri" w:hAnsi="Times New Roman" w:cs="Times New Roman"/>
              </w:rPr>
            </w:pPr>
            <w:r w:rsidRPr="00E10FDE">
              <w:rPr>
                <w:rFonts w:ascii="Times New Roman" w:eastAsia="Calibri" w:hAnsi="Times New Roman" w:cs="Times New Roman"/>
              </w:rPr>
              <w:t>Производить обслуживание и ремонт судовых технических средств с соблюдением инструкций;</w:t>
            </w:r>
          </w:p>
        </w:tc>
      </w:tr>
      <w:tr w:rsidR="00880355" w:rsidRPr="00E10FDE" w14:paraId="04AEF8AB" w14:textId="77777777" w:rsidTr="00DC5B17">
        <w:trPr>
          <w:jc w:val="center"/>
        </w:trPr>
        <w:tc>
          <w:tcPr>
            <w:tcW w:w="2624" w:type="dxa"/>
            <w:vMerge/>
          </w:tcPr>
          <w:p w14:paraId="210B9F88" w14:textId="77777777" w:rsidR="00880355" w:rsidRPr="00E10FDE" w:rsidRDefault="00880355" w:rsidP="00501F99">
            <w:pPr>
              <w:rPr>
                <w:rFonts w:ascii="Times New Roman" w:eastAsia="Calibri" w:hAnsi="Times New Roman" w:cs="Times New Roman"/>
              </w:rPr>
            </w:pPr>
          </w:p>
        </w:tc>
        <w:tc>
          <w:tcPr>
            <w:tcW w:w="4198" w:type="dxa"/>
            <w:vMerge/>
          </w:tcPr>
          <w:p w14:paraId="55F3F939"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BACF13A"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Эксплуатировать, регулировать узлы судовых систем и осуществлять их наладку;</w:t>
            </w:r>
          </w:p>
        </w:tc>
      </w:tr>
      <w:tr w:rsidR="00880355" w:rsidRPr="00E10FDE" w14:paraId="6386C20C" w14:textId="77777777" w:rsidTr="00DC5B17">
        <w:trPr>
          <w:jc w:val="center"/>
        </w:trPr>
        <w:tc>
          <w:tcPr>
            <w:tcW w:w="2624" w:type="dxa"/>
            <w:vMerge/>
          </w:tcPr>
          <w:p w14:paraId="47866D3F" w14:textId="77777777" w:rsidR="00880355" w:rsidRPr="00E10FDE" w:rsidRDefault="00880355" w:rsidP="00501F99">
            <w:pPr>
              <w:rPr>
                <w:rFonts w:ascii="Times New Roman" w:eastAsia="Calibri" w:hAnsi="Times New Roman" w:cs="Times New Roman"/>
              </w:rPr>
            </w:pPr>
          </w:p>
        </w:tc>
        <w:tc>
          <w:tcPr>
            <w:tcW w:w="4198" w:type="dxa"/>
            <w:vMerge/>
          </w:tcPr>
          <w:p w14:paraId="0B19DB6A"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A031698"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Выполнять смазку деталей и узлов;</w:t>
            </w:r>
          </w:p>
        </w:tc>
      </w:tr>
      <w:tr w:rsidR="00880355" w:rsidRPr="00E10FDE" w14:paraId="7A9CB4BE" w14:textId="77777777" w:rsidTr="00DC5B17">
        <w:trPr>
          <w:jc w:val="center"/>
        </w:trPr>
        <w:tc>
          <w:tcPr>
            <w:tcW w:w="2624" w:type="dxa"/>
            <w:vMerge/>
          </w:tcPr>
          <w:p w14:paraId="43CF37E0" w14:textId="77777777" w:rsidR="00880355" w:rsidRPr="00E10FDE" w:rsidRDefault="00880355" w:rsidP="00501F99">
            <w:pPr>
              <w:rPr>
                <w:rFonts w:ascii="Times New Roman" w:eastAsia="Calibri" w:hAnsi="Times New Roman" w:cs="Times New Roman"/>
              </w:rPr>
            </w:pPr>
          </w:p>
        </w:tc>
        <w:tc>
          <w:tcPr>
            <w:tcW w:w="4198" w:type="dxa"/>
            <w:vMerge/>
          </w:tcPr>
          <w:p w14:paraId="7F9F6D54"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232315E"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Использовать очищающие материалы и оборудование;</w:t>
            </w:r>
          </w:p>
        </w:tc>
      </w:tr>
      <w:tr w:rsidR="00880355" w:rsidRPr="00E10FDE" w14:paraId="4757D9A9" w14:textId="77777777" w:rsidTr="00DC5B17">
        <w:trPr>
          <w:jc w:val="center"/>
        </w:trPr>
        <w:tc>
          <w:tcPr>
            <w:tcW w:w="2624" w:type="dxa"/>
            <w:vMerge/>
          </w:tcPr>
          <w:p w14:paraId="68CED5CE" w14:textId="77777777" w:rsidR="00880355" w:rsidRPr="00E10FDE" w:rsidRDefault="00880355" w:rsidP="00501F99">
            <w:pPr>
              <w:rPr>
                <w:rFonts w:ascii="Times New Roman" w:eastAsia="Calibri" w:hAnsi="Times New Roman" w:cs="Times New Roman"/>
              </w:rPr>
            </w:pPr>
          </w:p>
        </w:tc>
        <w:tc>
          <w:tcPr>
            <w:tcW w:w="4198" w:type="dxa"/>
            <w:vMerge/>
          </w:tcPr>
          <w:p w14:paraId="61ED388B"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49F1E3C"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Пользоваться технической документацией и инструкциями по эксплуатации;</w:t>
            </w:r>
          </w:p>
        </w:tc>
      </w:tr>
      <w:tr w:rsidR="00880355" w:rsidRPr="00E10FDE" w14:paraId="291D59C7" w14:textId="77777777" w:rsidTr="00DC5B17">
        <w:trPr>
          <w:jc w:val="center"/>
        </w:trPr>
        <w:tc>
          <w:tcPr>
            <w:tcW w:w="2624" w:type="dxa"/>
            <w:vMerge/>
          </w:tcPr>
          <w:p w14:paraId="1045F786" w14:textId="77777777" w:rsidR="00880355" w:rsidRPr="00E10FDE" w:rsidRDefault="00880355" w:rsidP="00501F99">
            <w:pPr>
              <w:rPr>
                <w:rFonts w:ascii="Times New Roman" w:eastAsia="Calibri" w:hAnsi="Times New Roman" w:cs="Times New Roman"/>
              </w:rPr>
            </w:pPr>
          </w:p>
        </w:tc>
        <w:tc>
          <w:tcPr>
            <w:tcW w:w="4198" w:type="dxa"/>
            <w:vMerge/>
          </w:tcPr>
          <w:p w14:paraId="67357BF6"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9E1739F"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Выполнять процедуры текущего технического обслуживания и ремонта;</w:t>
            </w:r>
          </w:p>
        </w:tc>
      </w:tr>
      <w:tr w:rsidR="00880355" w:rsidRPr="00E10FDE" w14:paraId="169D4854" w14:textId="77777777" w:rsidTr="00DC5B17">
        <w:trPr>
          <w:jc w:val="center"/>
        </w:trPr>
        <w:tc>
          <w:tcPr>
            <w:tcW w:w="2624" w:type="dxa"/>
            <w:vMerge/>
          </w:tcPr>
          <w:p w14:paraId="6609F7EA" w14:textId="77777777" w:rsidR="00880355" w:rsidRPr="00E10FDE" w:rsidRDefault="00880355" w:rsidP="00501F99">
            <w:pPr>
              <w:rPr>
                <w:rFonts w:ascii="Times New Roman" w:eastAsia="Calibri" w:hAnsi="Times New Roman" w:cs="Times New Roman"/>
              </w:rPr>
            </w:pPr>
          </w:p>
        </w:tc>
        <w:tc>
          <w:tcPr>
            <w:tcW w:w="4198" w:type="dxa"/>
            <w:vMerge/>
          </w:tcPr>
          <w:p w14:paraId="2778B6EF"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D0EAA04"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Принимать меры безопасности до начала работы или ремонта;</w:t>
            </w:r>
          </w:p>
        </w:tc>
      </w:tr>
      <w:tr w:rsidR="00880355" w:rsidRPr="00E10FDE" w14:paraId="4193ADA7" w14:textId="77777777" w:rsidTr="00DC5B17">
        <w:trPr>
          <w:jc w:val="center"/>
        </w:trPr>
        <w:tc>
          <w:tcPr>
            <w:tcW w:w="2624" w:type="dxa"/>
            <w:vMerge/>
          </w:tcPr>
          <w:p w14:paraId="2AEC6F12" w14:textId="77777777" w:rsidR="00880355" w:rsidRPr="00E10FDE" w:rsidRDefault="00880355" w:rsidP="00501F99">
            <w:pPr>
              <w:rPr>
                <w:rFonts w:ascii="Times New Roman" w:eastAsia="Calibri" w:hAnsi="Times New Roman" w:cs="Times New Roman"/>
              </w:rPr>
            </w:pPr>
          </w:p>
        </w:tc>
        <w:tc>
          <w:tcPr>
            <w:tcW w:w="4198" w:type="dxa"/>
            <w:vMerge/>
          </w:tcPr>
          <w:p w14:paraId="4B6DD3FD"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F6A7191"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Использовать ручной, электрический, механический инструмент и оборудование;</w:t>
            </w:r>
          </w:p>
        </w:tc>
      </w:tr>
      <w:tr w:rsidR="00880355" w:rsidRPr="00E10FDE" w14:paraId="141F913E" w14:textId="77777777" w:rsidTr="00DC5B17">
        <w:trPr>
          <w:jc w:val="center"/>
        </w:trPr>
        <w:tc>
          <w:tcPr>
            <w:tcW w:w="2624" w:type="dxa"/>
            <w:vMerge/>
          </w:tcPr>
          <w:p w14:paraId="5979C1AC" w14:textId="77777777" w:rsidR="00880355" w:rsidRPr="00E10FDE" w:rsidRDefault="00880355" w:rsidP="00501F99">
            <w:pPr>
              <w:rPr>
                <w:rFonts w:ascii="Times New Roman" w:eastAsia="Calibri" w:hAnsi="Times New Roman" w:cs="Times New Roman"/>
              </w:rPr>
            </w:pPr>
          </w:p>
        </w:tc>
        <w:tc>
          <w:tcPr>
            <w:tcW w:w="4198" w:type="dxa"/>
            <w:vMerge/>
          </w:tcPr>
          <w:p w14:paraId="2F07D3CE"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A554406"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 xml:space="preserve">Выполнять </w:t>
            </w:r>
            <w:proofErr w:type="spellStart"/>
            <w:r w:rsidRPr="00E10FDE">
              <w:rPr>
                <w:rFonts w:ascii="Times New Roman" w:eastAsia="Calibri" w:hAnsi="Times New Roman" w:cs="Times New Roman"/>
              </w:rPr>
              <w:t>общеслесарные</w:t>
            </w:r>
            <w:proofErr w:type="spellEnd"/>
            <w:r w:rsidRPr="00E10FDE">
              <w:rPr>
                <w:rFonts w:ascii="Times New Roman" w:eastAsia="Calibri" w:hAnsi="Times New Roman" w:cs="Times New Roman"/>
              </w:rPr>
              <w:t xml:space="preserve"> работы: разметку, рубку, правку, </w:t>
            </w:r>
            <w:proofErr w:type="spellStart"/>
            <w:r w:rsidRPr="00E10FDE">
              <w:rPr>
                <w:rFonts w:ascii="Times New Roman" w:eastAsia="Calibri" w:hAnsi="Times New Roman" w:cs="Times New Roman"/>
              </w:rPr>
              <w:t>гибку</w:t>
            </w:r>
            <w:proofErr w:type="spellEnd"/>
            <w:r w:rsidRPr="00E10FDE">
              <w:rPr>
                <w:rFonts w:ascii="Times New Roman" w:eastAsia="Calibri" w:hAnsi="Times New Roman" w:cs="Times New Roman"/>
              </w:rPr>
              <w:t xml:space="preserve">, резку, опиливание, шабрение металла, сверление, </w:t>
            </w:r>
            <w:proofErr w:type="spellStart"/>
            <w:r w:rsidRPr="00E10FDE">
              <w:rPr>
                <w:rFonts w:ascii="Times New Roman" w:eastAsia="Calibri" w:hAnsi="Times New Roman" w:cs="Times New Roman"/>
              </w:rPr>
              <w:t>зенкование</w:t>
            </w:r>
            <w:proofErr w:type="spellEnd"/>
            <w:r w:rsidRPr="00E10FDE">
              <w:rPr>
                <w:rFonts w:ascii="Times New Roman" w:eastAsia="Calibri" w:hAnsi="Times New Roman" w:cs="Times New Roman"/>
              </w:rPr>
              <w:t xml:space="preserve"> и развертывание отверстий и нарезание резьбы;</w:t>
            </w:r>
          </w:p>
        </w:tc>
      </w:tr>
      <w:tr w:rsidR="00880355" w:rsidRPr="00E10FDE" w14:paraId="49D823B1" w14:textId="77777777" w:rsidTr="00DC5B17">
        <w:trPr>
          <w:jc w:val="center"/>
        </w:trPr>
        <w:tc>
          <w:tcPr>
            <w:tcW w:w="2624" w:type="dxa"/>
            <w:vMerge/>
          </w:tcPr>
          <w:p w14:paraId="1A13C30E" w14:textId="77777777" w:rsidR="00880355" w:rsidRPr="00E10FDE" w:rsidRDefault="00880355" w:rsidP="00501F99">
            <w:pPr>
              <w:rPr>
                <w:rFonts w:ascii="Times New Roman" w:eastAsia="Calibri" w:hAnsi="Times New Roman" w:cs="Times New Roman"/>
              </w:rPr>
            </w:pPr>
          </w:p>
        </w:tc>
        <w:tc>
          <w:tcPr>
            <w:tcW w:w="4198" w:type="dxa"/>
            <w:vMerge/>
          </w:tcPr>
          <w:p w14:paraId="032EA72A"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FCF96C7"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Производить необходимые замеры с помощью измерительных инструментов;</w:t>
            </w:r>
          </w:p>
        </w:tc>
      </w:tr>
      <w:tr w:rsidR="00880355" w:rsidRPr="00E10FDE" w14:paraId="227E370C" w14:textId="77777777" w:rsidTr="00DC5B17">
        <w:trPr>
          <w:jc w:val="center"/>
        </w:trPr>
        <w:tc>
          <w:tcPr>
            <w:tcW w:w="2624" w:type="dxa"/>
            <w:vMerge/>
          </w:tcPr>
          <w:p w14:paraId="03DE0E27" w14:textId="77777777" w:rsidR="00880355" w:rsidRPr="00E10FDE" w:rsidRDefault="00880355" w:rsidP="00501F99">
            <w:pPr>
              <w:rPr>
                <w:rFonts w:ascii="Times New Roman" w:eastAsia="Calibri" w:hAnsi="Times New Roman" w:cs="Times New Roman"/>
              </w:rPr>
            </w:pPr>
          </w:p>
        </w:tc>
        <w:tc>
          <w:tcPr>
            <w:tcW w:w="4198" w:type="dxa"/>
            <w:vMerge/>
          </w:tcPr>
          <w:p w14:paraId="78D1A144"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D24A943"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Выполнять простейшие сварочные работы;</w:t>
            </w:r>
          </w:p>
        </w:tc>
      </w:tr>
      <w:tr w:rsidR="00C97D26" w:rsidRPr="00E10FDE" w14:paraId="6193F7F4" w14:textId="77777777" w:rsidTr="00DC5B17">
        <w:trPr>
          <w:jc w:val="center"/>
        </w:trPr>
        <w:tc>
          <w:tcPr>
            <w:tcW w:w="2624" w:type="dxa"/>
            <w:vMerge/>
          </w:tcPr>
          <w:p w14:paraId="5F129AAE" w14:textId="77777777" w:rsidR="00C97D26" w:rsidRPr="00E10FDE" w:rsidRDefault="00C97D26" w:rsidP="00501F99">
            <w:pPr>
              <w:rPr>
                <w:rFonts w:ascii="Times New Roman" w:eastAsia="Calibri" w:hAnsi="Times New Roman" w:cs="Times New Roman"/>
              </w:rPr>
            </w:pPr>
          </w:p>
        </w:tc>
        <w:tc>
          <w:tcPr>
            <w:tcW w:w="4198" w:type="dxa"/>
            <w:vMerge/>
          </w:tcPr>
          <w:p w14:paraId="67C4DE73"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696C86F"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Читать чертежи и схемы;</w:t>
            </w:r>
          </w:p>
        </w:tc>
      </w:tr>
      <w:tr w:rsidR="00C97D26" w:rsidRPr="00E10FDE" w14:paraId="28625F6E" w14:textId="77777777" w:rsidTr="00DC5B17">
        <w:trPr>
          <w:jc w:val="center"/>
        </w:trPr>
        <w:tc>
          <w:tcPr>
            <w:tcW w:w="2624" w:type="dxa"/>
            <w:vMerge/>
          </w:tcPr>
          <w:p w14:paraId="049C3D3C" w14:textId="77777777" w:rsidR="00C97D26" w:rsidRPr="00E10FDE" w:rsidRDefault="00C97D26" w:rsidP="00501F99">
            <w:pPr>
              <w:rPr>
                <w:rFonts w:ascii="Times New Roman" w:eastAsia="Calibri" w:hAnsi="Times New Roman" w:cs="Times New Roman"/>
              </w:rPr>
            </w:pPr>
          </w:p>
        </w:tc>
        <w:tc>
          <w:tcPr>
            <w:tcW w:w="4198" w:type="dxa"/>
            <w:vMerge/>
          </w:tcPr>
          <w:p w14:paraId="78E5E85B"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70FE8CA"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Выполнять эскизы, технические рисунки деталей, их элементов, узлов;</w:t>
            </w:r>
          </w:p>
        </w:tc>
      </w:tr>
      <w:tr w:rsidR="00C97D26" w:rsidRPr="00E10FDE" w14:paraId="5A7B04DB" w14:textId="77777777" w:rsidTr="00DC5B17">
        <w:trPr>
          <w:jc w:val="center"/>
        </w:trPr>
        <w:tc>
          <w:tcPr>
            <w:tcW w:w="2624" w:type="dxa"/>
            <w:vMerge/>
          </w:tcPr>
          <w:p w14:paraId="60F3D4D4" w14:textId="77777777" w:rsidR="00C97D26" w:rsidRPr="00E10FDE" w:rsidRDefault="00C97D26" w:rsidP="00501F99">
            <w:pPr>
              <w:rPr>
                <w:rFonts w:ascii="Times New Roman" w:eastAsia="Calibri" w:hAnsi="Times New Roman" w:cs="Times New Roman"/>
              </w:rPr>
            </w:pPr>
          </w:p>
        </w:tc>
        <w:tc>
          <w:tcPr>
            <w:tcW w:w="4198" w:type="dxa"/>
            <w:vMerge/>
          </w:tcPr>
          <w:p w14:paraId="0538A901"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9B832A0"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Проводить сращивание, спайку и изоляцию проводов</w:t>
            </w:r>
          </w:p>
        </w:tc>
      </w:tr>
      <w:tr w:rsidR="00C97D26" w:rsidRPr="00E10FDE" w14:paraId="3F196C4C" w14:textId="77777777" w:rsidTr="00463D83">
        <w:trPr>
          <w:jc w:val="center"/>
        </w:trPr>
        <w:tc>
          <w:tcPr>
            <w:tcW w:w="2624" w:type="dxa"/>
            <w:vMerge/>
          </w:tcPr>
          <w:p w14:paraId="3C763281" w14:textId="77777777" w:rsidR="00C97D26" w:rsidRPr="00E10FDE" w:rsidRDefault="00C97D26" w:rsidP="00501F99">
            <w:pPr>
              <w:rPr>
                <w:rFonts w:ascii="Times New Roman" w:eastAsia="Calibri" w:hAnsi="Times New Roman" w:cs="Times New Roman"/>
              </w:rPr>
            </w:pPr>
          </w:p>
        </w:tc>
        <w:tc>
          <w:tcPr>
            <w:tcW w:w="4198" w:type="dxa"/>
            <w:vMerge/>
          </w:tcPr>
          <w:p w14:paraId="1D7C5CC0"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6FEFC14" w14:textId="77777777" w:rsidR="00C97D26" w:rsidRPr="00E10FDE" w:rsidRDefault="00C97D26" w:rsidP="00DC5B17">
            <w:pPr>
              <w:rPr>
                <w:rFonts w:ascii="Times New Roman" w:eastAsia="Calibri" w:hAnsi="Times New Roman" w:cs="Times New Roman"/>
                <w:b/>
              </w:rPr>
            </w:pPr>
            <w:r w:rsidRPr="00E10FDE">
              <w:rPr>
                <w:rFonts w:ascii="Times New Roman" w:eastAsia="Calibri" w:hAnsi="Times New Roman" w:cs="Times New Roman"/>
                <w:b/>
              </w:rPr>
              <w:t>Знания:</w:t>
            </w:r>
          </w:p>
        </w:tc>
      </w:tr>
      <w:tr w:rsidR="00C97D26" w:rsidRPr="00E10FDE" w14:paraId="10EE7A2B" w14:textId="77777777" w:rsidTr="00DC5B17">
        <w:trPr>
          <w:jc w:val="center"/>
        </w:trPr>
        <w:tc>
          <w:tcPr>
            <w:tcW w:w="2624" w:type="dxa"/>
            <w:vMerge/>
          </w:tcPr>
          <w:p w14:paraId="4D5C8211" w14:textId="77777777" w:rsidR="00C97D26" w:rsidRPr="00E10FDE" w:rsidRDefault="00C97D26" w:rsidP="00501F99">
            <w:pPr>
              <w:rPr>
                <w:rFonts w:ascii="Times New Roman" w:eastAsia="Calibri" w:hAnsi="Times New Roman" w:cs="Times New Roman"/>
              </w:rPr>
            </w:pPr>
          </w:p>
        </w:tc>
        <w:tc>
          <w:tcPr>
            <w:tcW w:w="4198" w:type="dxa"/>
            <w:vMerge/>
          </w:tcPr>
          <w:p w14:paraId="70F69393"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E886098" w14:textId="77777777" w:rsidR="00C97D26" w:rsidRPr="00E10FDE" w:rsidRDefault="006F5DFC" w:rsidP="00880355">
            <w:pPr>
              <w:rPr>
                <w:rFonts w:ascii="Times New Roman" w:eastAsia="Calibri" w:hAnsi="Times New Roman" w:cs="Times New Roman"/>
              </w:rPr>
            </w:pPr>
            <w:r>
              <w:rPr>
                <w:rFonts w:ascii="Times New Roman" w:eastAsia="Calibri" w:hAnsi="Times New Roman" w:cs="Times New Roman"/>
              </w:rPr>
              <w:t>Виды</w:t>
            </w:r>
            <w:r w:rsidR="00880355" w:rsidRPr="00E10FDE">
              <w:rPr>
                <w:rFonts w:ascii="Times New Roman" w:eastAsia="Calibri" w:hAnsi="Times New Roman" w:cs="Times New Roman"/>
              </w:rPr>
              <w:t xml:space="preserve"> ремонта, </w:t>
            </w:r>
            <w:proofErr w:type="spellStart"/>
            <w:r w:rsidR="00880355" w:rsidRPr="00E10FDE">
              <w:rPr>
                <w:rFonts w:ascii="Times New Roman" w:eastAsia="Calibri" w:hAnsi="Times New Roman" w:cs="Times New Roman"/>
              </w:rPr>
              <w:t>слипование</w:t>
            </w:r>
            <w:proofErr w:type="spellEnd"/>
            <w:r w:rsidR="00880355" w:rsidRPr="00E10FDE">
              <w:rPr>
                <w:rFonts w:ascii="Times New Roman" w:eastAsia="Calibri" w:hAnsi="Times New Roman" w:cs="Times New Roman"/>
              </w:rPr>
              <w:t xml:space="preserve"> (докование) судов;</w:t>
            </w:r>
          </w:p>
        </w:tc>
      </w:tr>
      <w:tr w:rsidR="00C97D26" w:rsidRPr="00E10FDE" w14:paraId="188B4F00" w14:textId="77777777" w:rsidTr="00DC5B17">
        <w:trPr>
          <w:jc w:val="center"/>
        </w:trPr>
        <w:tc>
          <w:tcPr>
            <w:tcW w:w="2624" w:type="dxa"/>
            <w:vMerge/>
          </w:tcPr>
          <w:p w14:paraId="27D17A05" w14:textId="77777777" w:rsidR="00C97D26" w:rsidRPr="00E10FDE" w:rsidRDefault="00C97D26" w:rsidP="00501F99">
            <w:pPr>
              <w:rPr>
                <w:rFonts w:ascii="Times New Roman" w:eastAsia="Calibri" w:hAnsi="Times New Roman" w:cs="Times New Roman"/>
              </w:rPr>
            </w:pPr>
          </w:p>
        </w:tc>
        <w:tc>
          <w:tcPr>
            <w:tcW w:w="4198" w:type="dxa"/>
            <w:vMerge/>
          </w:tcPr>
          <w:p w14:paraId="2A42E6B6"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399A63D" w14:textId="77777777" w:rsidR="00C97D26" w:rsidRPr="00E10FDE" w:rsidRDefault="006F5DFC" w:rsidP="00A01C8C">
            <w:pPr>
              <w:rPr>
                <w:rFonts w:ascii="Times New Roman" w:eastAsia="Calibri" w:hAnsi="Times New Roman" w:cs="Times New Roman"/>
              </w:rPr>
            </w:pPr>
            <w:r>
              <w:rPr>
                <w:rFonts w:ascii="Times New Roman" w:eastAsia="Calibri" w:hAnsi="Times New Roman" w:cs="Times New Roman"/>
              </w:rPr>
              <w:t>Основные</w:t>
            </w:r>
            <w:r w:rsidR="00880355" w:rsidRPr="00E10FDE">
              <w:rPr>
                <w:rFonts w:ascii="Times New Roman" w:eastAsia="Calibri" w:hAnsi="Times New Roman" w:cs="Times New Roman"/>
              </w:rPr>
              <w:t xml:space="preserve"> процедур</w:t>
            </w:r>
            <w:r>
              <w:rPr>
                <w:rFonts w:ascii="Times New Roman" w:eastAsia="Calibri" w:hAnsi="Times New Roman" w:cs="Times New Roman"/>
              </w:rPr>
              <w:t>ы</w:t>
            </w:r>
            <w:r w:rsidR="00880355" w:rsidRPr="00E10FDE">
              <w:rPr>
                <w:rFonts w:ascii="Times New Roman" w:eastAsia="Calibri" w:hAnsi="Times New Roman" w:cs="Times New Roman"/>
              </w:rPr>
              <w:t xml:space="preserve"> текущего технического обслуживания и ремонта;</w:t>
            </w:r>
          </w:p>
        </w:tc>
      </w:tr>
      <w:tr w:rsidR="00880355" w:rsidRPr="00E10FDE" w14:paraId="3EC30175" w14:textId="77777777" w:rsidTr="00DC5B17">
        <w:trPr>
          <w:jc w:val="center"/>
        </w:trPr>
        <w:tc>
          <w:tcPr>
            <w:tcW w:w="2624" w:type="dxa"/>
            <w:vMerge/>
          </w:tcPr>
          <w:p w14:paraId="33626880" w14:textId="77777777" w:rsidR="00880355" w:rsidRPr="00E10FDE" w:rsidRDefault="00880355" w:rsidP="00501F99">
            <w:pPr>
              <w:rPr>
                <w:rFonts w:ascii="Times New Roman" w:eastAsia="Calibri" w:hAnsi="Times New Roman" w:cs="Times New Roman"/>
              </w:rPr>
            </w:pPr>
          </w:p>
        </w:tc>
        <w:tc>
          <w:tcPr>
            <w:tcW w:w="4198" w:type="dxa"/>
            <w:vMerge/>
          </w:tcPr>
          <w:p w14:paraId="614FC480"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C323FB6" w14:textId="77777777" w:rsidR="00880355" w:rsidRPr="00E10FDE" w:rsidRDefault="006F5DFC" w:rsidP="00A01C8C">
            <w:pPr>
              <w:rPr>
                <w:rFonts w:ascii="Times New Roman" w:eastAsia="Calibri" w:hAnsi="Times New Roman" w:cs="Times New Roman"/>
              </w:rPr>
            </w:pPr>
            <w:r>
              <w:rPr>
                <w:rFonts w:ascii="Times New Roman" w:eastAsia="Calibri" w:hAnsi="Times New Roman" w:cs="Times New Roman"/>
              </w:rPr>
              <w:t>Судостроительные материалы</w:t>
            </w:r>
            <w:r w:rsidR="00880355" w:rsidRPr="00E10FDE">
              <w:rPr>
                <w:rFonts w:ascii="Times New Roman" w:eastAsia="Calibri" w:hAnsi="Times New Roman" w:cs="Times New Roman"/>
              </w:rPr>
              <w:t>;</w:t>
            </w:r>
          </w:p>
        </w:tc>
      </w:tr>
      <w:tr w:rsidR="00880355" w:rsidRPr="00E10FDE" w14:paraId="20497857" w14:textId="77777777" w:rsidTr="00DC5B17">
        <w:trPr>
          <w:jc w:val="center"/>
        </w:trPr>
        <w:tc>
          <w:tcPr>
            <w:tcW w:w="2624" w:type="dxa"/>
            <w:vMerge/>
          </w:tcPr>
          <w:p w14:paraId="5A1BC543" w14:textId="77777777" w:rsidR="00880355" w:rsidRPr="00E10FDE" w:rsidRDefault="00880355" w:rsidP="00501F99">
            <w:pPr>
              <w:rPr>
                <w:rFonts w:ascii="Times New Roman" w:eastAsia="Calibri" w:hAnsi="Times New Roman" w:cs="Times New Roman"/>
              </w:rPr>
            </w:pPr>
          </w:p>
        </w:tc>
        <w:tc>
          <w:tcPr>
            <w:tcW w:w="4198" w:type="dxa"/>
            <w:vMerge/>
          </w:tcPr>
          <w:p w14:paraId="766B7A6C"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4446E55" w14:textId="77777777" w:rsidR="00880355" w:rsidRPr="00E10FDE" w:rsidRDefault="006F5DFC" w:rsidP="00A01C8C">
            <w:pPr>
              <w:rPr>
                <w:rFonts w:ascii="Times New Roman" w:eastAsia="Calibri" w:hAnsi="Times New Roman" w:cs="Times New Roman"/>
              </w:rPr>
            </w:pPr>
            <w:r>
              <w:rPr>
                <w:rFonts w:ascii="Times New Roman" w:eastAsia="Calibri" w:hAnsi="Times New Roman" w:cs="Times New Roman"/>
              </w:rPr>
              <w:t>Основные разновидности</w:t>
            </w:r>
            <w:r w:rsidR="00880355" w:rsidRPr="00E10FDE">
              <w:rPr>
                <w:rFonts w:ascii="Times New Roman" w:eastAsia="Calibri" w:hAnsi="Times New Roman" w:cs="Times New Roman"/>
              </w:rPr>
              <w:t xml:space="preserve"> и причин</w:t>
            </w:r>
            <w:r>
              <w:rPr>
                <w:rFonts w:ascii="Times New Roman" w:eastAsia="Calibri" w:hAnsi="Times New Roman" w:cs="Times New Roman"/>
              </w:rPr>
              <w:t>ы</w:t>
            </w:r>
            <w:r w:rsidR="00880355" w:rsidRPr="00E10FDE">
              <w:rPr>
                <w:rFonts w:ascii="Times New Roman" w:eastAsia="Calibri" w:hAnsi="Times New Roman" w:cs="Times New Roman"/>
              </w:rPr>
              <w:t xml:space="preserve"> появления неисправностей в работе главных и вспомогательных энергетических установок, механизмов машинного помещения, палубных механизмов, </w:t>
            </w:r>
            <w:proofErr w:type="spellStart"/>
            <w:r w:rsidR="00880355" w:rsidRPr="00E10FDE">
              <w:rPr>
                <w:rFonts w:ascii="Times New Roman" w:eastAsia="Calibri" w:hAnsi="Times New Roman" w:cs="Times New Roman"/>
              </w:rPr>
              <w:t>винто</w:t>
            </w:r>
            <w:proofErr w:type="spellEnd"/>
            <w:r w:rsidR="00880355" w:rsidRPr="00E10FDE">
              <w:rPr>
                <w:rFonts w:ascii="Times New Roman" w:eastAsia="Calibri" w:hAnsi="Times New Roman" w:cs="Times New Roman"/>
              </w:rPr>
              <w:t>-рулевых колонок и рулевого устройства, систем дистанционного управления, средств автоматизации механизмов машинного помещения, способов их предупреждения и устранения;</w:t>
            </w:r>
          </w:p>
        </w:tc>
      </w:tr>
      <w:tr w:rsidR="00880355" w:rsidRPr="00E10FDE" w14:paraId="3C19648D" w14:textId="77777777" w:rsidTr="00DC5B17">
        <w:trPr>
          <w:jc w:val="center"/>
        </w:trPr>
        <w:tc>
          <w:tcPr>
            <w:tcW w:w="2624" w:type="dxa"/>
            <w:vMerge/>
          </w:tcPr>
          <w:p w14:paraId="3D9A63B1" w14:textId="77777777" w:rsidR="00880355" w:rsidRPr="00E10FDE" w:rsidRDefault="00880355" w:rsidP="00501F99">
            <w:pPr>
              <w:rPr>
                <w:rFonts w:ascii="Times New Roman" w:eastAsia="Calibri" w:hAnsi="Times New Roman" w:cs="Times New Roman"/>
              </w:rPr>
            </w:pPr>
          </w:p>
        </w:tc>
        <w:tc>
          <w:tcPr>
            <w:tcW w:w="4198" w:type="dxa"/>
            <w:vMerge/>
          </w:tcPr>
          <w:p w14:paraId="66EF5F15"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81F840C" w14:textId="77777777" w:rsidR="00880355" w:rsidRPr="00E10FDE" w:rsidRDefault="00667735" w:rsidP="00A01C8C">
            <w:pPr>
              <w:rPr>
                <w:rFonts w:ascii="Times New Roman" w:eastAsia="Calibri" w:hAnsi="Times New Roman" w:cs="Times New Roman"/>
              </w:rPr>
            </w:pPr>
            <w:r>
              <w:rPr>
                <w:rFonts w:ascii="Times New Roman" w:eastAsia="Calibri" w:hAnsi="Times New Roman" w:cs="Times New Roman"/>
              </w:rPr>
              <w:t>Технологическую последовательность</w:t>
            </w:r>
            <w:r w:rsidR="00880355" w:rsidRPr="00E10FDE">
              <w:rPr>
                <w:rFonts w:ascii="Times New Roman" w:eastAsia="Calibri" w:hAnsi="Times New Roman" w:cs="Times New Roman"/>
              </w:rPr>
              <w:t xml:space="preserve"> ремонта судовых энергетических установок, механизмов машинного помещения, палубных механизмов, </w:t>
            </w:r>
            <w:proofErr w:type="spellStart"/>
            <w:r w:rsidR="00880355" w:rsidRPr="00E10FDE">
              <w:rPr>
                <w:rFonts w:ascii="Times New Roman" w:eastAsia="Calibri" w:hAnsi="Times New Roman" w:cs="Times New Roman"/>
              </w:rPr>
              <w:t>винто</w:t>
            </w:r>
            <w:proofErr w:type="spellEnd"/>
            <w:r w:rsidR="00880355" w:rsidRPr="00E10FDE">
              <w:rPr>
                <w:rFonts w:ascii="Times New Roman" w:eastAsia="Calibri" w:hAnsi="Times New Roman" w:cs="Times New Roman"/>
              </w:rPr>
              <w:t>-рулевых колонок и рулевого устройства;</w:t>
            </w:r>
          </w:p>
        </w:tc>
      </w:tr>
      <w:tr w:rsidR="00880355" w:rsidRPr="00E10FDE" w14:paraId="1C4B5B23" w14:textId="77777777" w:rsidTr="00DC5B17">
        <w:trPr>
          <w:jc w:val="center"/>
        </w:trPr>
        <w:tc>
          <w:tcPr>
            <w:tcW w:w="2624" w:type="dxa"/>
            <w:vMerge/>
          </w:tcPr>
          <w:p w14:paraId="353344CC" w14:textId="77777777" w:rsidR="00880355" w:rsidRPr="00E10FDE" w:rsidRDefault="00880355" w:rsidP="00501F99">
            <w:pPr>
              <w:rPr>
                <w:rFonts w:ascii="Times New Roman" w:eastAsia="Calibri" w:hAnsi="Times New Roman" w:cs="Times New Roman"/>
              </w:rPr>
            </w:pPr>
          </w:p>
        </w:tc>
        <w:tc>
          <w:tcPr>
            <w:tcW w:w="4198" w:type="dxa"/>
            <w:vMerge/>
          </w:tcPr>
          <w:p w14:paraId="0AE31C35"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5BDC56A"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Правил</w:t>
            </w:r>
            <w:r w:rsidR="00667735">
              <w:rPr>
                <w:rFonts w:ascii="Times New Roman" w:eastAsia="Calibri" w:hAnsi="Times New Roman" w:cs="Times New Roman"/>
              </w:rPr>
              <w:t>а</w:t>
            </w:r>
            <w:r w:rsidRPr="00E10FDE">
              <w:rPr>
                <w:rFonts w:ascii="Times New Roman" w:eastAsia="Calibri" w:hAnsi="Times New Roman" w:cs="Times New Roman"/>
              </w:rPr>
              <w:t xml:space="preserve"> выполнения работ с металлом;</w:t>
            </w:r>
          </w:p>
        </w:tc>
      </w:tr>
      <w:tr w:rsidR="00880355" w:rsidRPr="00E10FDE" w14:paraId="79280F40" w14:textId="77777777" w:rsidTr="00DC5B17">
        <w:trPr>
          <w:jc w:val="center"/>
        </w:trPr>
        <w:tc>
          <w:tcPr>
            <w:tcW w:w="2624" w:type="dxa"/>
            <w:vMerge/>
          </w:tcPr>
          <w:p w14:paraId="11F40936" w14:textId="77777777" w:rsidR="00880355" w:rsidRPr="00E10FDE" w:rsidRDefault="00880355" w:rsidP="00501F99">
            <w:pPr>
              <w:rPr>
                <w:rFonts w:ascii="Times New Roman" w:eastAsia="Calibri" w:hAnsi="Times New Roman" w:cs="Times New Roman"/>
              </w:rPr>
            </w:pPr>
          </w:p>
        </w:tc>
        <w:tc>
          <w:tcPr>
            <w:tcW w:w="4198" w:type="dxa"/>
            <w:vMerge/>
          </w:tcPr>
          <w:p w14:paraId="5A1218A2"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347EBA7" w14:textId="77777777" w:rsidR="00880355" w:rsidRPr="00E10FDE" w:rsidRDefault="00667735" w:rsidP="00A01C8C">
            <w:pPr>
              <w:rPr>
                <w:rFonts w:ascii="Times New Roman" w:eastAsia="Calibri" w:hAnsi="Times New Roman" w:cs="Times New Roman"/>
              </w:rPr>
            </w:pPr>
            <w:r>
              <w:rPr>
                <w:rFonts w:ascii="Times New Roman" w:eastAsia="Calibri" w:hAnsi="Times New Roman" w:cs="Times New Roman"/>
              </w:rPr>
              <w:t>Виды, приемы</w:t>
            </w:r>
            <w:r w:rsidR="00880355" w:rsidRPr="00E10FDE">
              <w:rPr>
                <w:rFonts w:ascii="Times New Roman" w:eastAsia="Calibri" w:hAnsi="Times New Roman" w:cs="Times New Roman"/>
              </w:rPr>
              <w:t xml:space="preserve"> и последовательно</w:t>
            </w:r>
            <w:r>
              <w:rPr>
                <w:rFonts w:ascii="Times New Roman" w:eastAsia="Calibri" w:hAnsi="Times New Roman" w:cs="Times New Roman"/>
              </w:rPr>
              <w:t>сть</w:t>
            </w:r>
            <w:r w:rsidR="00880355" w:rsidRPr="00E10FDE">
              <w:rPr>
                <w:rFonts w:ascii="Times New Roman" w:eastAsia="Calibri" w:hAnsi="Times New Roman" w:cs="Times New Roman"/>
              </w:rPr>
              <w:t xml:space="preserve"> выполнения слесарных работ;</w:t>
            </w:r>
          </w:p>
        </w:tc>
      </w:tr>
      <w:tr w:rsidR="00880355" w:rsidRPr="00E10FDE" w14:paraId="1D171286" w14:textId="77777777" w:rsidTr="00DC5B17">
        <w:trPr>
          <w:jc w:val="center"/>
        </w:trPr>
        <w:tc>
          <w:tcPr>
            <w:tcW w:w="2624" w:type="dxa"/>
            <w:vMerge/>
          </w:tcPr>
          <w:p w14:paraId="10DE0331" w14:textId="77777777" w:rsidR="00880355" w:rsidRPr="00E10FDE" w:rsidRDefault="00880355" w:rsidP="00501F99">
            <w:pPr>
              <w:rPr>
                <w:rFonts w:ascii="Times New Roman" w:eastAsia="Calibri" w:hAnsi="Times New Roman" w:cs="Times New Roman"/>
              </w:rPr>
            </w:pPr>
          </w:p>
        </w:tc>
        <w:tc>
          <w:tcPr>
            <w:tcW w:w="4198" w:type="dxa"/>
            <w:vMerge/>
          </w:tcPr>
          <w:p w14:paraId="302D1970"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D359EBA" w14:textId="77777777" w:rsidR="00880355" w:rsidRPr="00E10FDE" w:rsidRDefault="00667735" w:rsidP="00A01C8C">
            <w:pPr>
              <w:rPr>
                <w:rFonts w:ascii="Times New Roman" w:eastAsia="Calibri" w:hAnsi="Times New Roman" w:cs="Times New Roman"/>
              </w:rPr>
            </w:pPr>
            <w:r>
              <w:rPr>
                <w:rFonts w:ascii="Times New Roman" w:eastAsia="Calibri" w:hAnsi="Times New Roman" w:cs="Times New Roman"/>
              </w:rPr>
              <w:t>Использование</w:t>
            </w:r>
            <w:r w:rsidR="00880355" w:rsidRPr="00E10FDE">
              <w:rPr>
                <w:rFonts w:ascii="Times New Roman" w:eastAsia="Calibri" w:hAnsi="Times New Roman" w:cs="Times New Roman"/>
              </w:rPr>
              <w:t xml:space="preserve"> ручных и электрических инструментов, а также измерительных приборов и станков;</w:t>
            </w:r>
          </w:p>
        </w:tc>
      </w:tr>
      <w:tr w:rsidR="00880355" w:rsidRPr="00E10FDE" w14:paraId="33677EF4" w14:textId="77777777" w:rsidTr="00DC5B17">
        <w:trPr>
          <w:jc w:val="center"/>
        </w:trPr>
        <w:tc>
          <w:tcPr>
            <w:tcW w:w="2624" w:type="dxa"/>
            <w:vMerge/>
          </w:tcPr>
          <w:p w14:paraId="192E6710" w14:textId="77777777" w:rsidR="00880355" w:rsidRPr="00E10FDE" w:rsidRDefault="00880355" w:rsidP="00501F99">
            <w:pPr>
              <w:rPr>
                <w:rFonts w:ascii="Times New Roman" w:eastAsia="Calibri" w:hAnsi="Times New Roman" w:cs="Times New Roman"/>
              </w:rPr>
            </w:pPr>
          </w:p>
        </w:tc>
        <w:tc>
          <w:tcPr>
            <w:tcW w:w="4198" w:type="dxa"/>
            <w:vMerge/>
          </w:tcPr>
          <w:p w14:paraId="24349620"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06FFDC7" w14:textId="77777777" w:rsidR="00880355" w:rsidRPr="00E10FDE" w:rsidRDefault="00667735" w:rsidP="00A01C8C">
            <w:pPr>
              <w:rPr>
                <w:rFonts w:ascii="Times New Roman" w:eastAsia="Calibri" w:hAnsi="Times New Roman" w:cs="Times New Roman"/>
              </w:rPr>
            </w:pPr>
            <w:r>
              <w:rPr>
                <w:rFonts w:ascii="Times New Roman" w:eastAsia="Calibri" w:hAnsi="Times New Roman" w:cs="Times New Roman"/>
              </w:rPr>
              <w:t>Технологическую последовательность</w:t>
            </w:r>
            <w:r w:rsidR="00880355" w:rsidRPr="00E10FDE">
              <w:rPr>
                <w:rFonts w:ascii="Times New Roman" w:eastAsia="Calibri" w:hAnsi="Times New Roman" w:cs="Times New Roman"/>
              </w:rPr>
              <w:t xml:space="preserve"> во время ремонта судовых двигателей внутреннего сгорания, вспомогательных механизмов, котлов, холодильных установок и систем кондиционирования воздуха;</w:t>
            </w:r>
          </w:p>
        </w:tc>
      </w:tr>
      <w:tr w:rsidR="00880355" w:rsidRPr="00E10FDE" w14:paraId="002CB83D" w14:textId="77777777" w:rsidTr="00DC5B17">
        <w:trPr>
          <w:jc w:val="center"/>
        </w:trPr>
        <w:tc>
          <w:tcPr>
            <w:tcW w:w="2624" w:type="dxa"/>
            <w:vMerge/>
          </w:tcPr>
          <w:p w14:paraId="247E314E" w14:textId="77777777" w:rsidR="00880355" w:rsidRPr="00E10FDE" w:rsidRDefault="00880355" w:rsidP="00501F99">
            <w:pPr>
              <w:rPr>
                <w:rFonts w:ascii="Times New Roman" w:eastAsia="Calibri" w:hAnsi="Times New Roman" w:cs="Times New Roman"/>
              </w:rPr>
            </w:pPr>
          </w:p>
        </w:tc>
        <w:tc>
          <w:tcPr>
            <w:tcW w:w="4198" w:type="dxa"/>
            <w:vMerge/>
          </w:tcPr>
          <w:p w14:paraId="18364EF0"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67EF93E" w14:textId="77777777" w:rsidR="00880355" w:rsidRPr="00E10FDE" w:rsidRDefault="00667735" w:rsidP="00A01C8C">
            <w:pPr>
              <w:rPr>
                <w:rFonts w:ascii="Times New Roman" w:eastAsia="Calibri" w:hAnsi="Times New Roman" w:cs="Times New Roman"/>
              </w:rPr>
            </w:pPr>
            <w:r>
              <w:rPr>
                <w:rFonts w:ascii="Times New Roman" w:eastAsia="Calibri" w:hAnsi="Times New Roman" w:cs="Times New Roman"/>
              </w:rPr>
              <w:t>Методы</w:t>
            </w:r>
            <w:r w:rsidR="00880355" w:rsidRPr="00E10FDE">
              <w:rPr>
                <w:rFonts w:ascii="Times New Roman" w:eastAsia="Calibri" w:hAnsi="Times New Roman" w:cs="Times New Roman"/>
              </w:rPr>
              <w:t xml:space="preserve"> обслуживания оборудования СЭУ и судовых технических средств;</w:t>
            </w:r>
          </w:p>
        </w:tc>
      </w:tr>
      <w:tr w:rsidR="00880355" w:rsidRPr="00E10FDE" w14:paraId="78E0C205" w14:textId="77777777" w:rsidTr="00DC5B17">
        <w:trPr>
          <w:jc w:val="center"/>
        </w:trPr>
        <w:tc>
          <w:tcPr>
            <w:tcW w:w="2624" w:type="dxa"/>
            <w:vMerge/>
          </w:tcPr>
          <w:p w14:paraId="4EA4A140" w14:textId="77777777" w:rsidR="00880355" w:rsidRPr="00E10FDE" w:rsidRDefault="00880355" w:rsidP="00501F99">
            <w:pPr>
              <w:rPr>
                <w:rFonts w:ascii="Times New Roman" w:eastAsia="Calibri" w:hAnsi="Times New Roman" w:cs="Times New Roman"/>
              </w:rPr>
            </w:pPr>
          </w:p>
        </w:tc>
        <w:tc>
          <w:tcPr>
            <w:tcW w:w="4198" w:type="dxa"/>
            <w:vMerge/>
          </w:tcPr>
          <w:p w14:paraId="1CCAEAB9"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F9B6E3C"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Мето</w:t>
            </w:r>
            <w:r w:rsidR="00667735">
              <w:rPr>
                <w:rFonts w:ascii="Times New Roman" w:eastAsia="Calibri" w:hAnsi="Times New Roman" w:cs="Times New Roman"/>
              </w:rPr>
              <w:t>ды</w:t>
            </w:r>
            <w:r w:rsidRPr="00E10FDE">
              <w:rPr>
                <w:rFonts w:ascii="Times New Roman" w:eastAsia="Calibri" w:hAnsi="Times New Roman" w:cs="Times New Roman"/>
              </w:rPr>
              <w:t xml:space="preserve"> проведения сварочных работ;</w:t>
            </w:r>
          </w:p>
        </w:tc>
      </w:tr>
      <w:tr w:rsidR="00C97D26" w:rsidRPr="00E10FDE" w14:paraId="7B5CC977" w14:textId="77777777" w:rsidTr="00DC5B17">
        <w:trPr>
          <w:jc w:val="center"/>
        </w:trPr>
        <w:tc>
          <w:tcPr>
            <w:tcW w:w="2624" w:type="dxa"/>
            <w:vMerge/>
          </w:tcPr>
          <w:p w14:paraId="61802BEE" w14:textId="77777777" w:rsidR="00C97D26" w:rsidRPr="00E10FDE" w:rsidRDefault="00C97D26" w:rsidP="00501F99">
            <w:pPr>
              <w:rPr>
                <w:rFonts w:ascii="Times New Roman" w:eastAsia="Calibri" w:hAnsi="Times New Roman" w:cs="Times New Roman"/>
              </w:rPr>
            </w:pPr>
          </w:p>
        </w:tc>
        <w:tc>
          <w:tcPr>
            <w:tcW w:w="4198" w:type="dxa"/>
            <w:vMerge/>
          </w:tcPr>
          <w:p w14:paraId="0D223BE1"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55FE839"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Правил</w:t>
            </w:r>
            <w:r w:rsidR="00667735">
              <w:rPr>
                <w:rFonts w:ascii="Times New Roman" w:eastAsia="Calibri" w:hAnsi="Times New Roman" w:cs="Times New Roman"/>
              </w:rPr>
              <w:t>а</w:t>
            </w:r>
            <w:r w:rsidRPr="00E10FDE">
              <w:rPr>
                <w:rFonts w:ascii="Times New Roman" w:eastAsia="Calibri" w:hAnsi="Times New Roman" w:cs="Times New Roman"/>
              </w:rPr>
              <w:t xml:space="preserve"> чтения технической документации;</w:t>
            </w:r>
          </w:p>
        </w:tc>
      </w:tr>
      <w:tr w:rsidR="00C97D26" w:rsidRPr="00E10FDE" w14:paraId="0800F786" w14:textId="77777777" w:rsidTr="00DC5B17">
        <w:trPr>
          <w:jc w:val="center"/>
        </w:trPr>
        <w:tc>
          <w:tcPr>
            <w:tcW w:w="2624" w:type="dxa"/>
            <w:vMerge/>
          </w:tcPr>
          <w:p w14:paraId="31A9D6B0" w14:textId="77777777" w:rsidR="00C97D26" w:rsidRPr="00E10FDE" w:rsidRDefault="00C97D26" w:rsidP="00501F99">
            <w:pPr>
              <w:rPr>
                <w:rFonts w:ascii="Times New Roman" w:eastAsia="Calibri" w:hAnsi="Times New Roman" w:cs="Times New Roman"/>
              </w:rPr>
            </w:pPr>
          </w:p>
        </w:tc>
        <w:tc>
          <w:tcPr>
            <w:tcW w:w="4198" w:type="dxa"/>
            <w:vMerge/>
          </w:tcPr>
          <w:p w14:paraId="5B9DEC89"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488325D"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Способы</w:t>
            </w:r>
            <w:r w:rsidR="00880355" w:rsidRPr="00E10FDE">
              <w:rPr>
                <w:rFonts w:ascii="Times New Roman" w:eastAsia="Calibri" w:hAnsi="Times New Roman" w:cs="Times New Roman"/>
              </w:rPr>
              <w:t xml:space="preserve"> графического представления объектов, пространственных образов и схем;</w:t>
            </w:r>
          </w:p>
        </w:tc>
      </w:tr>
      <w:tr w:rsidR="00C97D26" w:rsidRPr="00E10FDE" w14:paraId="27CC5383" w14:textId="77777777" w:rsidTr="00DC5B17">
        <w:trPr>
          <w:jc w:val="center"/>
        </w:trPr>
        <w:tc>
          <w:tcPr>
            <w:tcW w:w="2624" w:type="dxa"/>
            <w:vMerge/>
          </w:tcPr>
          <w:p w14:paraId="28248C13" w14:textId="77777777" w:rsidR="00C97D26" w:rsidRPr="00E10FDE" w:rsidRDefault="00C97D26" w:rsidP="00501F99">
            <w:pPr>
              <w:rPr>
                <w:rFonts w:ascii="Times New Roman" w:eastAsia="Calibri" w:hAnsi="Times New Roman" w:cs="Times New Roman"/>
              </w:rPr>
            </w:pPr>
          </w:p>
        </w:tc>
        <w:tc>
          <w:tcPr>
            <w:tcW w:w="4198" w:type="dxa"/>
            <w:vMerge/>
          </w:tcPr>
          <w:p w14:paraId="1D1E77D1"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4E74845"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Правил</w:t>
            </w:r>
            <w:r w:rsidR="00667735">
              <w:rPr>
                <w:rFonts w:ascii="Times New Roman" w:eastAsia="Calibri" w:hAnsi="Times New Roman" w:cs="Times New Roman"/>
              </w:rPr>
              <w:t>а</w:t>
            </w:r>
            <w:r w:rsidRPr="00E10FDE">
              <w:rPr>
                <w:rFonts w:ascii="Times New Roman" w:eastAsia="Calibri" w:hAnsi="Times New Roman" w:cs="Times New Roman"/>
              </w:rPr>
              <w:t xml:space="preserve"> выполнения чертежей, технических рисунков и эскизов;</w:t>
            </w:r>
          </w:p>
        </w:tc>
      </w:tr>
      <w:tr w:rsidR="00C97D26" w:rsidRPr="00E10FDE" w14:paraId="49B1A989" w14:textId="77777777" w:rsidTr="00DC5B17">
        <w:trPr>
          <w:jc w:val="center"/>
        </w:trPr>
        <w:tc>
          <w:tcPr>
            <w:tcW w:w="2624" w:type="dxa"/>
            <w:vMerge/>
          </w:tcPr>
          <w:p w14:paraId="64AC9743" w14:textId="77777777" w:rsidR="00C97D26" w:rsidRPr="00E10FDE" w:rsidRDefault="00C97D26" w:rsidP="00501F99">
            <w:pPr>
              <w:rPr>
                <w:rFonts w:ascii="Times New Roman" w:eastAsia="Calibri" w:hAnsi="Times New Roman" w:cs="Times New Roman"/>
              </w:rPr>
            </w:pPr>
          </w:p>
        </w:tc>
        <w:tc>
          <w:tcPr>
            <w:tcW w:w="4198" w:type="dxa"/>
            <w:vMerge/>
          </w:tcPr>
          <w:p w14:paraId="4C33DAE7"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7C61A987"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Основные</w:t>
            </w:r>
            <w:r w:rsidR="00880355" w:rsidRPr="00E10FDE">
              <w:rPr>
                <w:rFonts w:ascii="Times New Roman" w:eastAsia="Calibri" w:hAnsi="Times New Roman" w:cs="Times New Roman"/>
              </w:rPr>
              <w:t xml:space="preserve"> сведен</w:t>
            </w:r>
            <w:r>
              <w:rPr>
                <w:rFonts w:ascii="Times New Roman" w:eastAsia="Calibri" w:hAnsi="Times New Roman" w:cs="Times New Roman"/>
              </w:rPr>
              <w:t>ия</w:t>
            </w:r>
            <w:r w:rsidR="00880355" w:rsidRPr="00E10FDE">
              <w:rPr>
                <w:rFonts w:ascii="Times New Roman" w:eastAsia="Calibri" w:hAnsi="Times New Roman" w:cs="Times New Roman"/>
              </w:rPr>
              <w:t xml:space="preserve"> по сопротивлению материалов;</w:t>
            </w:r>
          </w:p>
        </w:tc>
      </w:tr>
      <w:tr w:rsidR="00C97D26" w:rsidRPr="00E10FDE" w14:paraId="0A661D18" w14:textId="77777777" w:rsidTr="00DC5B17">
        <w:trPr>
          <w:jc w:val="center"/>
        </w:trPr>
        <w:tc>
          <w:tcPr>
            <w:tcW w:w="2624" w:type="dxa"/>
            <w:vMerge/>
          </w:tcPr>
          <w:p w14:paraId="3FC1D299" w14:textId="77777777" w:rsidR="00C97D26" w:rsidRPr="00E10FDE" w:rsidRDefault="00C97D26" w:rsidP="00501F99">
            <w:pPr>
              <w:rPr>
                <w:rFonts w:ascii="Times New Roman" w:eastAsia="Calibri" w:hAnsi="Times New Roman" w:cs="Times New Roman"/>
              </w:rPr>
            </w:pPr>
          </w:p>
        </w:tc>
        <w:tc>
          <w:tcPr>
            <w:tcW w:w="4198" w:type="dxa"/>
            <w:vMerge/>
          </w:tcPr>
          <w:p w14:paraId="09B90BA8"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B00D7DE"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Основные виды</w:t>
            </w:r>
            <w:r w:rsidR="00880355" w:rsidRPr="00E10FDE">
              <w:rPr>
                <w:rFonts w:ascii="Times New Roman" w:eastAsia="Calibri" w:hAnsi="Times New Roman" w:cs="Times New Roman"/>
              </w:rPr>
              <w:t xml:space="preserve"> деформации и распределения напряжения при них;</w:t>
            </w:r>
          </w:p>
        </w:tc>
      </w:tr>
      <w:tr w:rsidR="00C97D26" w:rsidRPr="00E10FDE" w14:paraId="14EBAFE7" w14:textId="77777777" w:rsidTr="00DC5B17">
        <w:trPr>
          <w:jc w:val="center"/>
        </w:trPr>
        <w:tc>
          <w:tcPr>
            <w:tcW w:w="2624" w:type="dxa"/>
            <w:vMerge/>
          </w:tcPr>
          <w:p w14:paraId="0A76D31A" w14:textId="77777777" w:rsidR="00C97D26" w:rsidRPr="00E10FDE" w:rsidRDefault="00C97D26" w:rsidP="00501F99">
            <w:pPr>
              <w:rPr>
                <w:rFonts w:ascii="Times New Roman" w:eastAsia="Calibri" w:hAnsi="Times New Roman" w:cs="Times New Roman"/>
              </w:rPr>
            </w:pPr>
          </w:p>
        </w:tc>
        <w:tc>
          <w:tcPr>
            <w:tcW w:w="4198" w:type="dxa"/>
            <w:vMerge/>
          </w:tcPr>
          <w:p w14:paraId="0B8D3476"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3224631"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Внешние</w:t>
            </w:r>
            <w:r w:rsidR="00880355" w:rsidRPr="00E10FDE">
              <w:rPr>
                <w:rFonts w:ascii="Times New Roman" w:eastAsia="Calibri" w:hAnsi="Times New Roman" w:cs="Times New Roman"/>
              </w:rPr>
              <w:t xml:space="preserve"> сил</w:t>
            </w:r>
            <w:r>
              <w:rPr>
                <w:rFonts w:ascii="Times New Roman" w:eastAsia="Calibri" w:hAnsi="Times New Roman" w:cs="Times New Roman"/>
              </w:rPr>
              <w:t>ы и их виды</w:t>
            </w:r>
            <w:r w:rsidR="00880355" w:rsidRPr="00E10FDE">
              <w:rPr>
                <w:rFonts w:ascii="Times New Roman" w:eastAsia="Calibri" w:hAnsi="Times New Roman" w:cs="Times New Roman"/>
              </w:rPr>
              <w:t>, внутрен</w:t>
            </w:r>
            <w:r>
              <w:rPr>
                <w:rFonts w:ascii="Times New Roman" w:eastAsia="Calibri" w:hAnsi="Times New Roman" w:cs="Times New Roman"/>
              </w:rPr>
              <w:t>ние</w:t>
            </w:r>
            <w:r w:rsidR="00880355" w:rsidRPr="00E10FDE">
              <w:rPr>
                <w:rFonts w:ascii="Times New Roman" w:eastAsia="Calibri" w:hAnsi="Times New Roman" w:cs="Times New Roman"/>
              </w:rPr>
              <w:t xml:space="preserve"> сил</w:t>
            </w:r>
            <w:r>
              <w:rPr>
                <w:rFonts w:ascii="Times New Roman" w:eastAsia="Calibri" w:hAnsi="Times New Roman" w:cs="Times New Roman"/>
              </w:rPr>
              <w:t>ы</w:t>
            </w:r>
            <w:r w:rsidR="00880355" w:rsidRPr="00E10FDE">
              <w:rPr>
                <w:rFonts w:ascii="Times New Roman" w:eastAsia="Calibri" w:hAnsi="Times New Roman" w:cs="Times New Roman"/>
              </w:rPr>
              <w:t xml:space="preserve"> упругости и напряжения;</w:t>
            </w:r>
          </w:p>
        </w:tc>
      </w:tr>
      <w:tr w:rsidR="00C97D26" w:rsidRPr="00E10FDE" w14:paraId="46C32EA9" w14:textId="77777777" w:rsidTr="00DC5B17">
        <w:trPr>
          <w:jc w:val="center"/>
        </w:trPr>
        <w:tc>
          <w:tcPr>
            <w:tcW w:w="2624" w:type="dxa"/>
            <w:vMerge/>
          </w:tcPr>
          <w:p w14:paraId="30C7EC30" w14:textId="77777777" w:rsidR="00C97D26" w:rsidRPr="00E10FDE" w:rsidRDefault="00C97D26" w:rsidP="00501F99">
            <w:pPr>
              <w:rPr>
                <w:rFonts w:ascii="Times New Roman" w:eastAsia="Calibri" w:hAnsi="Times New Roman" w:cs="Times New Roman"/>
              </w:rPr>
            </w:pPr>
          </w:p>
        </w:tc>
        <w:tc>
          <w:tcPr>
            <w:tcW w:w="4198" w:type="dxa"/>
            <w:vMerge/>
          </w:tcPr>
          <w:p w14:paraId="00BCBAEB"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35B75CD"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Э</w:t>
            </w:r>
            <w:r w:rsidR="00667735">
              <w:rPr>
                <w:rFonts w:ascii="Times New Roman" w:eastAsia="Calibri" w:hAnsi="Times New Roman" w:cs="Times New Roman"/>
              </w:rPr>
              <w:t>лектротехническую терминологию</w:t>
            </w:r>
            <w:r w:rsidRPr="00E10FDE">
              <w:rPr>
                <w:rFonts w:ascii="Times New Roman" w:eastAsia="Calibri" w:hAnsi="Times New Roman" w:cs="Times New Roman"/>
              </w:rPr>
              <w:t>;</w:t>
            </w:r>
          </w:p>
        </w:tc>
      </w:tr>
      <w:tr w:rsidR="00C97D26" w:rsidRPr="00E10FDE" w14:paraId="604B43B7" w14:textId="77777777" w:rsidTr="00DC5B17">
        <w:trPr>
          <w:jc w:val="center"/>
        </w:trPr>
        <w:tc>
          <w:tcPr>
            <w:tcW w:w="2624" w:type="dxa"/>
            <w:vMerge/>
          </w:tcPr>
          <w:p w14:paraId="48E1F1FF" w14:textId="77777777" w:rsidR="00C97D26" w:rsidRPr="00E10FDE" w:rsidRDefault="00C97D26" w:rsidP="00501F99">
            <w:pPr>
              <w:rPr>
                <w:rFonts w:ascii="Times New Roman" w:eastAsia="Calibri" w:hAnsi="Times New Roman" w:cs="Times New Roman"/>
              </w:rPr>
            </w:pPr>
          </w:p>
        </w:tc>
        <w:tc>
          <w:tcPr>
            <w:tcW w:w="4198" w:type="dxa"/>
            <w:vMerge/>
          </w:tcPr>
          <w:p w14:paraId="1F0D8CFE"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5E6BF71"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О</w:t>
            </w:r>
            <w:r w:rsidR="00667735">
              <w:rPr>
                <w:rFonts w:ascii="Times New Roman" w:eastAsia="Calibri" w:hAnsi="Times New Roman" w:cs="Times New Roman"/>
              </w:rPr>
              <w:t>сновные законы</w:t>
            </w:r>
            <w:r w:rsidRPr="00E10FDE">
              <w:rPr>
                <w:rFonts w:ascii="Times New Roman" w:eastAsia="Calibri" w:hAnsi="Times New Roman" w:cs="Times New Roman"/>
              </w:rPr>
              <w:t xml:space="preserve"> электротехники;</w:t>
            </w:r>
          </w:p>
        </w:tc>
      </w:tr>
      <w:tr w:rsidR="00C97D26" w:rsidRPr="00E10FDE" w14:paraId="06A7672F" w14:textId="77777777" w:rsidTr="00DC5B17">
        <w:trPr>
          <w:jc w:val="center"/>
        </w:trPr>
        <w:tc>
          <w:tcPr>
            <w:tcW w:w="2624" w:type="dxa"/>
            <w:vMerge/>
          </w:tcPr>
          <w:p w14:paraId="4271B260" w14:textId="77777777" w:rsidR="00C97D26" w:rsidRPr="00E10FDE" w:rsidRDefault="00C97D26" w:rsidP="00501F99">
            <w:pPr>
              <w:rPr>
                <w:rFonts w:ascii="Times New Roman" w:eastAsia="Calibri" w:hAnsi="Times New Roman" w:cs="Times New Roman"/>
              </w:rPr>
            </w:pPr>
          </w:p>
        </w:tc>
        <w:tc>
          <w:tcPr>
            <w:tcW w:w="4198" w:type="dxa"/>
            <w:vMerge/>
          </w:tcPr>
          <w:p w14:paraId="1ED4E01F"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7A6D788"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Типы</w:t>
            </w:r>
            <w:r w:rsidR="00880355" w:rsidRPr="00E10FDE">
              <w:rPr>
                <w:rFonts w:ascii="Times New Roman" w:eastAsia="Calibri" w:hAnsi="Times New Roman" w:cs="Times New Roman"/>
              </w:rPr>
              <w:t xml:space="preserve"> электрических схем;</w:t>
            </w:r>
          </w:p>
        </w:tc>
      </w:tr>
      <w:tr w:rsidR="00C97D26" w:rsidRPr="00E10FDE" w14:paraId="0C033287" w14:textId="77777777" w:rsidTr="00DC5B17">
        <w:trPr>
          <w:jc w:val="center"/>
        </w:trPr>
        <w:tc>
          <w:tcPr>
            <w:tcW w:w="2624" w:type="dxa"/>
            <w:vMerge/>
          </w:tcPr>
          <w:p w14:paraId="5F2E2354" w14:textId="77777777" w:rsidR="00C97D26" w:rsidRPr="00E10FDE" w:rsidRDefault="00C97D26" w:rsidP="00501F99">
            <w:pPr>
              <w:rPr>
                <w:rFonts w:ascii="Times New Roman" w:eastAsia="Calibri" w:hAnsi="Times New Roman" w:cs="Times New Roman"/>
              </w:rPr>
            </w:pPr>
          </w:p>
        </w:tc>
        <w:tc>
          <w:tcPr>
            <w:tcW w:w="4198" w:type="dxa"/>
            <w:vMerge/>
          </w:tcPr>
          <w:p w14:paraId="080E42A2"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61EF0A8"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Правил</w:t>
            </w:r>
            <w:r w:rsidR="00667735">
              <w:rPr>
                <w:rFonts w:ascii="Times New Roman" w:eastAsia="Calibri" w:hAnsi="Times New Roman" w:cs="Times New Roman"/>
              </w:rPr>
              <w:t>а</w:t>
            </w:r>
            <w:r w:rsidRPr="00E10FDE">
              <w:rPr>
                <w:rFonts w:ascii="Times New Roman" w:eastAsia="Calibri" w:hAnsi="Times New Roman" w:cs="Times New Roman"/>
              </w:rPr>
              <w:t xml:space="preserve"> выполнения электрических схем;</w:t>
            </w:r>
          </w:p>
        </w:tc>
      </w:tr>
      <w:tr w:rsidR="00C97D26" w:rsidRPr="00E10FDE" w14:paraId="6CF9E84C" w14:textId="77777777" w:rsidTr="00DC5B17">
        <w:trPr>
          <w:jc w:val="center"/>
        </w:trPr>
        <w:tc>
          <w:tcPr>
            <w:tcW w:w="2624" w:type="dxa"/>
            <w:vMerge/>
          </w:tcPr>
          <w:p w14:paraId="71B6222F" w14:textId="77777777" w:rsidR="00C97D26" w:rsidRPr="00E10FDE" w:rsidRDefault="00C97D26" w:rsidP="00501F99">
            <w:pPr>
              <w:rPr>
                <w:rFonts w:ascii="Times New Roman" w:eastAsia="Calibri" w:hAnsi="Times New Roman" w:cs="Times New Roman"/>
              </w:rPr>
            </w:pPr>
          </w:p>
        </w:tc>
        <w:tc>
          <w:tcPr>
            <w:tcW w:w="4198" w:type="dxa"/>
            <w:vMerge/>
          </w:tcPr>
          <w:p w14:paraId="734A474D"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39E5A46" w14:textId="77777777" w:rsidR="00C97D26"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Правила сращивания, спайки и изоляции проводов;</w:t>
            </w:r>
          </w:p>
        </w:tc>
      </w:tr>
      <w:tr w:rsidR="00C97D26" w:rsidRPr="00E10FDE" w14:paraId="6D6B4C73" w14:textId="77777777" w:rsidTr="00880355">
        <w:trPr>
          <w:trHeight w:val="136"/>
          <w:jc w:val="center"/>
        </w:trPr>
        <w:tc>
          <w:tcPr>
            <w:tcW w:w="2624" w:type="dxa"/>
            <w:vMerge/>
          </w:tcPr>
          <w:p w14:paraId="4A51A6A4" w14:textId="77777777" w:rsidR="00C97D26" w:rsidRPr="00E10FDE" w:rsidRDefault="00C97D26" w:rsidP="00501F99">
            <w:pPr>
              <w:rPr>
                <w:rFonts w:ascii="Times New Roman" w:eastAsia="Calibri" w:hAnsi="Times New Roman" w:cs="Times New Roman"/>
              </w:rPr>
            </w:pPr>
          </w:p>
        </w:tc>
        <w:tc>
          <w:tcPr>
            <w:tcW w:w="4198" w:type="dxa"/>
            <w:vMerge/>
          </w:tcPr>
          <w:p w14:paraId="3972C54F"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308387A"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Принципы</w:t>
            </w:r>
            <w:r w:rsidR="00880355" w:rsidRPr="00E10FDE">
              <w:rPr>
                <w:rFonts w:ascii="Times New Roman" w:eastAsia="Calibri" w:hAnsi="Times New Roman" w:cs="Times New Roman"/>
              </w:rPr>
              <w:t xml:space="preserve"> работы типовых электронных устройств;</w:t>
            </w:r>
          </w:p>
        </w:tc>
      </w:tr>
      <w:tr w:rsidR="00C97D26" w:rsidRPr="00E10FDE" w14:paraId="464FC068" w14:textId="77777777" w:rsidTr="00DC5B17">
        <w:trPr>
          <w:jc w:val="center"/>
        </w:trPr>
        <w:tc>
          <w:tcPr>
            <w:tcW w:w="2624" w:type="dxa"/>
            <w:vMerge/>
          </w:tcPr>
          <w:p w14:paraId="4860D775" w14:textId="77777777" w:rsidR="00C97D26" w:rsidRPr="00E10FDE" w:rsidRDefault="00C97D26" w:rsidP="00501F99">
            <w:pPr>
              <w:rPr>
                <w:rFonts w:ascii="Times New Roman" w:eastAsia="Calibri" w:hAnsi="Times New Roman" w:cs="Times New Roman"/>
              </w:rPr>
            </w:pPr>
          </w:p>
        </w:tc>
        <w:tc>
          <w:tcPr>
            <w:tcW w:w="4198" w:type="dxa"/>
            <w:vMerge/>
          </w:tcPr>
          <w:p w14:paraId="463681D7"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41FE2E2" w14:textId="77777777" w:rsidR="00C97D26" w:rsidRPr="00E10FDE" w:rsidRDefault="00667735" w:rsidP="00A01C8C">
            <w:pPr>
              <w:rPr>
                <w:rFonts w:ascii="Times New Roman" w:eastAsia="Calibri" w:hAnsi="Times New Roman" w:cs="Times New Roman"/>
              </w:rPr>
            </w:pPr>
            <w:r>
              <w:rPr>
                <w:rFonts w:ascii="Times New Roman" w:eastAsia="Calibri" w:hAnsi="Times New Roman" w:cs="Times New Roman"/>
              </w:rPr>
              <w:t>Порядок</w:t>
            </w:r>
            <w:r w:rsidR="00880355" w:rsidRPr="00E10FDE">
              <w:rPr>
                <w:rFonts w:ascii="Times New Roman" w:eastAsia="Calibri" w:hAnsi="Times New Roman" w:cs="Times New Roman"/>
              </w:rPr>
              <w:t xml:space="preserve"> применения, технического обслуживания и требований электробезопасности</w:t>
            </w:r>
          </w:p>
        </w:tc>
      </w:tr>
      <w:bookmarkEnd w:id="26"/>
      <w:tr w:rsidR="00C97D26" w:rsidRPr="00E10FDE" w14:paraId="6494AEFA" w14:textId="77777777" w:rsidTr="00DC5B17">
        <w:trPr>
          <w:jc w:val="center"/>
        </w:trPr>
        <w:tc>
          <w:tcPr>
            <w:tcW w:w="2624" w:type="dxa"/>
            <w:vMerge/>
          </w:tcPr>
          <w:p w14:paraId="7C953A7B" w14:textId="77777777" w:rsidR="00C97D26" w:rsidRPr="00E10FDE" w:rsidRDefault="00C97D26" w:rsidP="00501F99">
            <w:pPr>
              <w:rPr>
                <w:rFonts w:ascii="Times New Roman" w:eastAsia="Calibri" w:hAnsi="Times New Roman" w:cs="Times New Roman"/>
              </w:rPr>
            </w:pPr>
          </w:p>
        </w:tc>
        <w:tc>
          <w:tcPr>
            <w:tcW w:w="4198" w:type="dxa"/>
            <w:vMerge w:val="restart"/>
          </w:tcPr>
          <w:p w14:paraId="03F185AF" w14:textId="77777777" w:rsidR="00C97D26" w:rsidRPr="00E10FDE" w:rsidRDefault="00C97D26" w:rsidP="00501F99">
            <w:pPr>
              <w:rPr>
                <w:rFonts w:ascii="Times New Roman" w:eastAsia="Calibri" w:hAnsi="Times New Roman" w:cs="Times New Roman"/>
              </w:rPr>
            </w:pPr>
            <w:r w:rsidRPr="00E10FDE">
              <w:rPr>
                <w:rFonts w:ascii="Times New Roman" w:eastAsia="Calibri" w:hAnsi="Times New Roman" w:cs="Times New Roman"/>
              </w:rPr>
              <w:t>ПК 2.3. Выполнять слесарно-монтажные, окрасочные, такелажные работы и бункеровочные операции.</w:t>
            </w:r>
          </w:p>
        </w:tc>
        <w:tc>
          <w:tcPr>
            <w:tcW w:w="7738" w:type="dxa"/>
            <w:gridSpan w:val="2"/>
            <w:tcBorders>
              <w:right w:val="single" w:sz="4" w:space="0" w:color="auto"/>
            </w:tcBorders>
            <w:shd w:val="clear" w:color="auto" w:fill="auto"/>
          </w:tcPr>
          <w:p w14:paraId="63A24DEF" w14:textId="77777777" w:rsidR="00C97D26" w:rsidRPr="00E10FDE" w:rsidRDefault="00C97D26" w:rsidP="00D03B28">
            <w:pPr>
              <w:rPr>
                <w:rFonts w:ascii="Times New Roman" w:eastAsia="Calibri" w:hAnsi="Times New Roman" w:cs="Times New Roman"/>
                <w:b/>
              </w:rPr>
            </w:pPr>
            <w:r w:rsidRPr="00E10FDE">
              <w:rPr>
                <w:rFonts w:ascii="Times New Roman" w:eastAsia="Calibri" w:hAnsi="Times New Roman" w:cs="Times New Roman"/>
                <w:b/>
              </w:rPr>
              <w:t>Навыки:</w:t>
            </w:r>
          </w:p>
        </w:tc>
      </w:tr>
      <w:tr w:rsidR="00C97D26" w:rsidRPr="00E10FDE" w14:paraId="2EA65B35" w14:textId="77777777" w:rsidTr="00DC5B17">
        <w:trPr>
          <w:jc w:val="center"/>
        </w:trPr>
        <w:tc>
          <w:tcPr>
            <w:tcW w:w="2624" w:type="dxa"/>
            <w:vMerge/>
          </w:tcPr>
          <w:p w14:paraId="37098EE7" w14:textId="77777777" w:rsidR="00C97D26" w:rsidRPr="00E10FDE" w:rsidRDefault="00C97D26" w:rsidP="00501F99">
            <w:pPr>
              <w:rPr>
                <w:rFonts w:ascii="Times New Roman" w:eastAsia="Calibri" w:hAnsi="Times New Roman" w:cs="Times New Roman"/>
              </w:rPr>
            </w:pPr>
          </w:p>
        </w:tc>
        <w:tc>
          <w:tcPr>
            <w:tcW w:w="4198" w:type="dxa"/>
            <w:vMerge/>
          </w:tcPr>
          <w:p w14:paraId="04BC04D8"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C128C8A" w14:textId="77777777" w:rsidR="00C97D26" w:rsidRPr="00E10FDE" w:rsidRDefault="00880355" w:rsidP="00880355">
            <w:pPr>
              <w:rPr>
                <w:rFonts w:ascii="Times New Roman" w:eastAsia="Calibri" w:hAnsi="Times New Roman" w:cs="Times New Roman"/>
              </w:rPr>
            </w:pPr>
            <w:r w:rsidRPr="00E10FDE">
              <w:rPr>
                <w:rFonts w:ascii="Times New Roman" w:eastAsia="Calibri" w:hAnsi="Times New Roman" w:cs="Times New Roman"/>
              </w:rPr>
              <w:t>Выполнения слесарно-монтажных, окрасочных и такелажных работ при проведении планово-предупредительного ремонта и аварийного обслуживания СЭУ и судовых технических средств;</w:t>
            </w:r>
          </w:p>
        </w:tc>
      </w:tr>
      <w:tr w:rsidR="00880355" w:rsidRPr="00E10FDE" w14:paraId="7482ADCF" w14:textId="77777777" w:rsidTr="00DC5B17">
        <w:trPr>
          <w:jc w:val="center"/>
        </w:trPr>
        <w:tc>
          <w:tcPr>
            <w:tcW w:w="2624" w:type="dxa"/>
            <w:vMerge/>
          </w:tcPr>
          <w:p w14:paraId="3F05C843" w14:textId="77777777" w:rsidR="00880355" w:rsidRPr="00E10FDE" w:rsidRDefault="00880355" w:rsidP="00501F99">
            <w:pPr>
              <w:rPr>
                <w:rFonts w:ascii="Times New Roman" w:eastAsia="Calibri" w:hAnsi="Times New Roman" w:cs="Times New Roman"/>
              </w:rPr>
            </w:pPr>
          </w:p>
        </w:tc>
        <w:tc>
          <w:tcPr>
            <w:tcW w:w="4198" w:type="dxa"/>
            <w:vMerge/>
          </w:tcPr>
          <w:p w14:paraId="5BE07B2B" w14:textId="77777777" w:rsidR="00880355" w:rsidRPr="00E10FDE" w:rsidRDefault="00880355"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DE20FBD" w14:textId="77777777" w:rsidR="00880355" w:rsidRPr="00E10FDE" w:rsidRDefault="00880355" w:rsidP="00A01C8C">
            <w:pPr>
              <w:rPr>
                <w:rFonts w:ascii="Times New Roman" w:eastAsia="Calibri" w:hAnsi="Times New Roman" w:cs="Times New Roman"/>
              </w:rPr>
            </w:pPr>
            <w:r w:rsidRPr="00E10FDE">
              <w:rPr>
                <w:rFonts w:ascii="Times New Roman" w:eastAsia="Calibri" w:hAnsi="Times New Roman" w:cs="Times New Roman"/>
              </w:rPr>
              <w:t>Подготовки и проведения операций по бункеровке топливом</w:t>
            </w:r>
          </w:p>
        </w:tc>
      </w:tr>
      <w:tr w:rsidR="00C97D26" w:rsidRPr="00E10FDE" w14:paraId="5D6C1F91" w14:textId="77777777" w:rsidTr="00DC5B17">
        <w:trPr>
          <w:jc w:val="center"/>
        </w:trPr>
        <w:tc>
          <w:tcPr>
            <w:tcW w:w="2624" w:type="dxa"/>
            <w:vMerge/>
          </w:tcPr>
          <w:p w14:paraId="5452CA78" w14:textId="77777777" w:rsidR="00C97D26" w:rsidRPr="00E10FDE" w:rsidRDefault="00C97D26" w:rsidP="00501F99">
            <w:pPr>
              <w:rPr>
                <w:rFonts w:ascii="Times New Roman" w:eastAsia="Calibri" w:hAnsi="Times New Roman" w:cs="Times New Roman"/>
              </w:rPr>
            </w:pPr>
          </w:p>
        </w:tc>
        <w:tc>
          <w:tcPr>
            <w:tcW w:w="4198" w:type="dxa"/>
            <w:vMerge/>
          </w:tcPr>
          <w:p w14:paraId="072E4992"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5C90FB4" w14:textId="77777777" w:rsidR="00C97D26" w:rsidRPr="00E10FDE" w:rsidRDefault="00C97D26" w:rsidP="00D03B28">
            <w:pPr>
              <w:rPr>
                <w:rFonts w:ascii="Times New Roman" w:eastAsia="Calibri" w:hAnsi="Times New Roman" w:cs="Times New Roman"/>
                <w:b/>
              </w:rPr>
            </w:pPr>
            <w:r w:rsidRPr="00E10FDE">
              <w:rPr>
                <w:rFonts w:ascii="Times New Roman" w:eastAsia="Calibri" w:hAnsi="Times New Roman" w:cs="Times New Roman"/>
                <w:b/>
              </w:rPr>
              <w:t>Умения:</w:t>
            </w:r>
          </w:p>
        </w:tc>
      </w:tr>
      <w:tr w:rsidR="00C97D26" w:rsidRPr="00E10FDE" w14:paraId="06A94778" w14:textId="77777777" w:rsidTr="00DC5B17">
        <w:trPr>
          <w:jc w:val="center"/>
        </w:trPr>
        <w:tc>
          <w:tcPr>
            <w:tcW w:w="2624" w:type="dxa"/>
            <w:vMerge/>
          </w:tcPr>
          <w:p w14:paraId="1803D9D7" w14:textId="77777777" w:rsidR="00C97D26" w:rsidRPr="00E10FDE" w:rsidRDefault="00C97D26" w:rsidP="00501F99">
            <w:pPr>
              <w:rPr>
                <w:rFonts w:ascii="Times New Roman" w:eastAsia="Calibri" w:hAnsi="Times New Roman" w:cs="Times New Roman"/>
              </w:rPr>
            </w:pPr>
          </w:p>
        </w:tc>
        <w:tc>
          <w:tcPr>
            <w:tcW w:w="4198" w:type="dxa"/>
            <w:vMerge/>
          </w:tcPr>
          <w:p w14:paraId="66C8D09D"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0F80A20" w14:textId="77777777" w:rsidR="00C97D26" w:rsidRPr="00E10FDE" w:rsidRDefault="00872D33" w:rsidP="00872D33">
            <w:pPr>
              <w:rPr>
                <w:rFonts w:ascii="Times New Roman" w:eastAsia="Calibri" w:hAnsi="Times New Roman" w:cs="Times New Roman"/>
              </w:rPr>
            </w:pPr>
            <w:r w:rsidRPr="00E10FDE">
              <w:rPr>
                <w:rFonts w:ascii="Times New Roman" w:eastAsia="Calibri" w:hAnsi="Times New Roman" w:cs="Times New Roman"/>
              </w:rPr>
              <w:t>Подготавливать металлические поверхности к окраске;</w:t>
            </w:r>
          </w:p>
        </w:tc>
      </w:tr>
      <w:tr w:rsidR="00872D33" w:rsidRPr="00E10FDE" w14:paraId="7EA887D9" w14:textId="77777777" w:rsidTr="00DC5B17">
        <w:trPr>
          <w:jc w:val="center"/>
        </w:trPr>
        <w:tc>
          <w:tcPr>
            <w:tcW w:w="2624" w:type="dxa"/>
            <w:vMerge/>
          </w:tcPr>
          <w:p w14:paraId="272771E7" w14:textId="77777777" w:rsidR="00872D33" w:rsidRPr="00E10FDE" w:rsidRDefault="00872D33" w:rsidP="00501F99">
            <w:pPr>
              <w:rPr>
                <w:rFonts w:ascii="Times New Roman" w:eastAsia="Calibri" w:hAnsi="Times New Roman" w:cs="Times New Roman"/>
              </w:rPr>
            </w:pPr>
          </w:p>
        </w:tc>
        <w:tc>
          <w:tcPr>
            <w:tcW w:w="4198" w:type="dxa"/>
            <w:vMerge/>
          </w:tcPr>
          <w:p w14:paraId="2F49844F"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26598ED"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Окрашивать металлические и деревянные поверхности с соблюдением технологий проведения окрасочных работ;</w:t>
            </w:r>
          </w:p>
        </w:tc>
      </w:tr>
      <w:tr w:rsidR="00872D33" w:rsidRPr="00E10FDE" w14:paraId="10B8F20C" w14:textId="77777777" w:rsidTr="00DC5B17">
        <w:trPr>
          <w:jc w:val="center"/>
        </w:trPr>
        <w:tc>
          <w:tcPr>
            <w:tcW w:w="2624" w:type="dxa"/>
            <w:vMerge/>
          </w:tcPr>
          <w:p w14:paraId="2270822D" w14:textId="77777777" w:rsidR="00872D33" w:rsidRPr="00E10FDE" w:rsidRDefault="00872D33" w:rsidP="00501F99">
            <w:pPr>
              <w:rPr>
                <w:rFonts w:ascii="Times New Roman" w:eastAsia="Calibri" w:hAnsi="Times New Roman" w:cs="Times New Roman"/>
              </w:rPr>
            </w:pPr>
          </w:p>
        </w:tc>
        <w:tc>
          <w:tcPr>
            <w:tcW w:w="4198" w:type="dxa"/>
            <w:vMerge/>
          </w:tcPr>
          <w:p w14:paraId="513EB304"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D6682E8"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Вязать и применять основных морские узлы;</w:t>
            </w:r>
          </w:p>
        </w:tc>
      </w:tr>
      <w:tr w:rsidR="00872D33" w:rsidRPr="00E10FDE" w14:paraId="1A409EE2" w14:textId="77777777" w:rsidTr="00DC5B17">
        <w:trPr>
          <w:jc w:val="center"/>
        </w:trPr>
        <w:tc>
          <w:tcPr>
            <w:tcW w:w="2624" w:type="dxa"/>
            <w:vMerge/>
          </w:tcPr>
          <w:p w14:paraId="222A8244" w14:textId="77777777" w:rsidR="00872D33" w:rsidRPr="00E10FDE" w:rsidRDefault="00872D33" w:rsidP="00501F99">
            <w:pPr>
              <w:rPr>
                <w:rFonts w:ascii="Times New Roman" w:eastAsia="Calibri" w:hAnsi="Times New Roman" w:cs="Times New Roman"/>
              </w:rPr>
            </w:pPr>
          </w:p>
        </w:tc>
        <w:tc>
          <w:tcPr>
            <w:tcW w:w="4198" w:type="dxa"/>
            <w:vMerge/>
          </w:tcPr>
          <w:p w14:paraId="53D41E41"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B997C42"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Использовать такелажный инструмент;</w:t>
            </w:r>
          </w:p>
        </w:tc>
      </w:tr>
      <w:tr w:rsidR="00872D33" w:rsidRPr="00E10FDE" w14:paraId="050A1AE5" w14:textId="77777777" w:rsidTr="00DC5B17">
        <w:trPr>
          <w:jc w:val="center"/>
        </w:trPr>
        <w:tc>
          <w:tcPr>
            <w:tcW w:w="2624" w:type="dxa"/>
            <w:vMerge/>
          </w:tcPr>
          <w:p w14:paraId="3C1C12B4" w14:textId="77777777" w:rsidR="00872D33" w:rsidRPr="00E10FDE" w:rsidRDefault="00872D33" w:rsidP="00501F99">
            <w:pPr>
              <w:rPr>
                <w:rFonts w:ascii="Times New Roman" w:eastAsia="Calibri" w:hAnsi="Times New Roman" w:cs="Times New Roman"/>
              </w:rPr>
            </w:pPr>
          </w:p>
        </w:tc>
        <w:tc>
          <w:tcPr>
            <w:tcW w:w="4198" w:type="dxa"/>
            <w:vMerge/>
          </w:tcPr>
          <w:p w14:paraId="1C064BA0"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88FF07F"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Принимать меры для предотвращения загрязнения окружающей среды вредными веществами, перевозимыми судном, нефтью и нефтепродуктами</w:t>
            </w:r>
          </w:p>
        </w:tc>
      </w:tr>
      <w:tr w:rsidR="00C97D26" w:rsidRPr="00E10FDE" w14:paraId="0BCCAEB7" w14:textId="77777777" w:rsidTr="00DC5B17">
        <w:trPr>
          <w:jc w:val="center"/>
        </w:trPr>
        <w:tc>
          <w:tcPr>
            <w:tcW w:w="2624" w:type="dxa"/>
            <w:vMerge/>
          </w:tcPr>
          <w:p w14:paraId="6FB6861A" w14:textId="77777777" w:rsidR="00C97D26" w:rsidRPr="00E10FDE" w:rsidRDefault="00C97D26" w:rsidP="00501F99">
            <w:pPr>
              <w:rPr>
                <w:rFonts w:ascii="Times New Roman" w:eastAsia="Calibri" w:hAnsi="Times New Roman" w:cs="Times New Roman"/>
              </w:rPr>
            </w:pPr>
          </w:p>
        </w:tc>
        <w:tc>
          <w:tcPr>
            <w:tcW w:w="4198" w:type="dxa"/>
            <w:vMerge/>
          </w:tcPr>
          <w:p w14:paraId="48437527" w14:textId="77777777" w:rsidR="00C97D26" w:rsidRPr="00E10FDE" w:rsidRDefault="00C97D26"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EF22D9C" w14:textId="77777777" w:rsidR="00C97D26" w:rsidRPr="00E10FDE" w:rsidRDefault="00C97D26" w:rsidP="00D03B28">
            <w:pPr>
              <w:rPr>
                <w:rFonts w:ascii="Times New Roman" w:eastAsia="Calibri" w:hAnsi="Times New Roman" w:cs="Times New Roman"/>
                <w:b/>
              </w:rPr>
            </w:pPr>
            <w:r w:rsidRPr="00E10FDE">
              <w:rPr>
                <w:rFonts w:ascii="Times New Roman" w:eastAsia="Calibri" w:hAnsi="Times New Roman" w:cs="Times New Roman"/>
                <w:b/>
              </w:rPr>
              <w:t>Знания:</w:t>
            </w:r>
          </w:p>
        </w:tc>
      </w:tr>
      <w:tr w:rsidR="00872D33" w:rsidRPr="00E10FDE" w14:paraId="71A3D497" w14:textId="77777777" w:rsidTr="00DC5B17">
        <w:trPr>
          <w:jc w:val="center"/>
        </w:trPr>
        <w:tc>
          <w:tcPr>
            <w:tcW w:w="2624" w:type="dxa"/>
            <w:vMerge/>
          </w:tcPr>
          <w:p w14:paraId="46574B51" w14:textId="77777777" w:rsidR="00872D33" w:rsidRPr="00E10FDE" w:rsidRDefault="00872D33" w:rsidP="00501F99">
            <w:pPr>
              <w:rPr>
                <w:rFonts w:ascii="Times New Roman" w:eastAsia="Calibri" w:hAnsi="Times New Roman" w:cs="Times New Roman"/>
              </w:rPr>
            </w:pPr>
          </w:p>
        </w:tc>
        <w:tc>
          <w:tcPr>
            <w:tcW w:w="4198" w:type="dxa"/>
            <w:vMerge/>
          </w:tcPr>
          <w:p w14:paraId="1DF13C0B"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A992EC3" w14:textId="77777777" w:rsidR="00872D33" w:rsidRPr="00E10FDE" w:rsidRDefault="00872D33" w:rsidP="00872D33">
            <w:pPr>
              <w:rPr>
                <w:rFonts w:ascii="Times New Roman" w:eastAsia="Calibri" w:hAnsi="Times New Roman" w:cs="Times New Roman"/>
              </w:rPr>
            </w:pPr>
            <w:r w:rsidRPr="00E10FDE">
              <w:rPr>
                <w:rFonts w:ascii="Times New Roman" w:eastAsia="Calibri" w:hAnsi="Times New Roman" w:cs="Times New Roman"/>
              </w:rPr>
              <w:t>Повседневн</w:t>
            </w:r>
            <w:r w:rsidR="00667735">
              <w:rPr>
                <w:rFonts w:ascii="Times New Roman" w:eastAsia="Calibri" w:hAnsi="Times New Roman" w:cs="Times New Roman"/>
              </w:rPr>
              <w:t>ые</w:t>
            </w:r>
            <w:r w:rsidRPr="00E10FDE">
              <w:rPr>
                <w:rFonts w:ascii="Times New Roman" w:eastAsia="Calibri" w:hAnsi="Times New Roman" w:cs="Times New Roman"/>
              </w:rPr>
              <w:t xml:space="preserve"> работ</w:t>
            </w:r>
            <w:r w:rsidR="00667735">
              <w:rPr>
                <w:rFonts w:ascii="Times New Roman" w:eastAsia="Calibri" w:hAnsi="Times New Roman" w:cs="Times New Roman"/>
              </w:rPr>
              <w:t>ы</w:t>
            </w:r>
            <w:r w:rsidRPr="00E10FDE">
              <w:rPr>
                <w:rFonts w:ascii="Times New Roman" w:eastAsia="Calibri" w:hAnsi="Times New Roman" w:cs="Times New Roman"/>
              </w:rPr>
              <w:t>, в</w:t>
            </w:r>
            <w:r w:rsidR="00667735">
              <w:rPr>
                <w:rFonts w:ascii="Times New Roman" w:eastAsia="Calibri" w:hAnsi="Times New Roman" w:cs="Times New Roman"/>
              </w:rPr>
              <w:t>ыполняемые</w:t>
            </w:r>
            <w:r w:rsidRPr="00E10FDE">
              <w:rPr>
                <w:rFonts w:ascii="Times New Roman" w:eastAsia="Calibri" w:hAnsi="Times New Roman" w:cs="Times New Roman"/>
              </w:rPr>
              <w:t xml:space="preserve"> на судне;</w:t>
            </w:r>
          </w:p>
        </w:tc>
      </w:tr>
      <w:tr w:rsidR="00872D33" w:rsidRPr="00E10FDE" w14:paraId="15B55451" w14:textId="77777777" w:rsidTr="00DC5B17">
        <w:trPr>
          <w:jc w:val="center"/>
        </w:trPr>
        <w:tc>
          <w:tcPr>
            <w:tcW w:w="2624" w:type="dxa"/>
            <w:vMerge/>
          </w:tcPr>
          <w:p w14:paraId="351F9852" w14:textId="77777777" w:rsidR="00872D33" w:rsidRPr="00E10FDE" w:rsidRDefault="00872D33" w:rsidP="00501F99">
            <w:pPr>
              <w:rPr>
                <w:rFonts w:ascii="Times New Roman" w:eastAsia="Calibri" w:hAnsi="Times New Roman" w:cs="Times New Roman"/>
              </w:rPr>
            </w:pPr>
          </w:p>
        </w:tc>
        <w:tc>
          <w:tcPr>
            <w:tcW w:w="4198" w:type="dxa"/>
            <w:vMerge/>
          </w:tcPr>
          <w:p w14:paraId="1823582F"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EFAC71D"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Основные виды</w:t>
            </w:r>
            <w:r w:rsidR="00872D33" w:rsidRPr="00E10FDE">
              <w:rPr>
                <w:rFonts w:ascii="Times New Roman" w:eastAsia="Calibri" w:hAnsi="Times New Roman" w:cs="Times New Roman"/>
              </w:rPr>
              <w:t xml:space="preserve"> красок, грунтовок, лаков, растворителей и особе</w:t>
            </w:r>
            <w:r>
              <w:rPr>
                <w:rFonts w:ascii="Times New Roman" w:eastAsia="Calibri" w:hAnsi="Times New Roman" w:cs="Times New Roman"/>
              </w:rPr>
              <w:t>нности</w:t>
            </w:r>
            <w:r w:rsidR="00872D33" w:rsidRPr="00E10FDE">
              <w:rPr>
                <w:rFonts w:ascii="Times New Roman" w:eastAsia="Calibri" w:hAnsi="Times New Roman" w:cs="Times New Roman"/>
              </w:rPr>
              <w:t xml:space="preserve"> их применения на судне;</w:t>
            </w:r>
          </w:p>
        </w:tc>
      </w:tr>
      <w:tr w:rsidR="00872D33" w:rsidRPr="00E10FDE" w14:paraId="0AA443DE" w14:textId="77777777" w:rsidTr="00DC5B17">
        <w:trPr>
          <w:jc w:val="center"/>
        </w:trPr>
        <w:tc>
          <w:tcPr>
            <w:tcW w:w="2624" w:type="dxa"/>
            <w:vMerge/>
          </w:tcPr>
          <w:p w14:paraId="6870646A" w14:textId="77777777" w:rsidR="00872D33" w:rsidRPr="00E10FDE" w:rsidRDefault="00872D33" w:rsidP="00501F99">
            <w:pPr>
              <w:rPr>
                <w:rFonts w:ascii="Times New Roman" w:eastAsia="Calibri" w:hAnsi="Times New Roman" w:cs="Times New Roman"/>
              </w:rPr>
            </w:pPr>
          </w:p>
        </w:tc>
        <w:tc>
          <w:tcPr>
            <w:tcW w:w="4198" w:type="dxa"/>
            <w:vMerge/>
          </w:tcPr>
          <w:p w14:paraId="3AC9312B"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536FFF5C"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Методы</w:t>
            </w:r>
            <w:r w:rsidR="00872D33" w:rsidRPr="00E10FDE">
              <w:rPr>
                <w:rFonts w:ascii="Times New Roman" w:eastAsia="Calibri" w:hAnsi="Times New Roman" w:cs="Times New Roman"/>
              </w:rPr>
              <w:t xml:space="preserve"> подготовки поверхности к окраске;</w:t>
            </w:r>
          </w:p>
        </w:tc>
      </w:tr>
      <w:tr w:rsidR="00872D33" w:rsidRPr="00E10FDE" w14:paraId="467BB497" w14:textId="77777777" w:rsidTr="00DC5B17">
        <w:trPr>
          <w:jc w:val="center"/>
        </w:trPr>
        <w:tc>
          <w:tcPr>
            <w:tcW w:w="2624" w:type="dxa"/>
            <w:vMerge/>
          </w:tcPr>
          <w:p w14:paraId="5ACC4E26" w14:textId="77777777" w:rsidR="00872D33" w:rsidRPr="00E10FDE" w:rsidRDefault="00872D33" w:rsidP="00501F99">
            <w:pPr>
              <w:rPr>
                <w:rFonts w:ascii="Times New Roman" w:eastAsia="Calibri" w:hAnsi="Times New Roman" w:cs="Times New Roman"/>
              </w:rPr>
            </w:pPr>
          </w:p>
        </w:tc>
        <w:tc>
          <w:tcPr>
            <w:tcW w:w="4198" w:type="dxa"/>
            <w:vMerge/>
          </w:tcPr>
          <w:p w14:paraId="6ADEF1FA"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05F5EC6D"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Процедур</w:t>
            </w:r>
            <w:r w:rsidR="00667735">
              <w:rPr>
                <w:rFonts w:ascii="Times New Roman" w:eastAsia="Calibri" w:hAnsi="Times New Roman" w:cs="Times New Roman"/>
              </w:rPr>
              <w:t>ы</w:t>
            </w:r>
            <w:r w:rsidRPr="00E10FDE">
              <w:rPr>
                <w:rFonts w:ascii="Times New Roman" w:eastAsia="Calibri" w:hAnsi="Times New Roman" w:cs="Times New Roman"/>
              </w:rPr>
              <w:t xml:space="preserve"> подготовки краски к использованию;</w:t>
            </w:r>
          </w:p>
        </w:tc>
      </w:tr>
      <w:tr w:rsidR="00872D33" w:rsidRPr="00E10FDE" w14:paraId="3951C308" w14:textId="77777777" w:rsidTr="00DC5B17">
        <w:trPr>
          <w:jc w:val="center"/>
        </w:trPr>
        <w:tc>
          <w:tcPr>
            <w:tcW w:w="2624" w:type="dxa"/>
            <w:vMerge/>
          </w:tcPr>
          <w:p w14:paraId="12CBD807" w14:textId="77777777" w:rsidR="00872D33" w:rsidRPr="00E10FDE" w:rsidRDefault="00872D33" w:rsidP="00501F99">
            <w:pPr>
              <w:rPr>
                <w:rFonts w:ascii="Times New Roman" w:eastAsia="Calibri" w:hAnsi="Times New Roman" w:cs="Times New Roman"/>
              </w:rPr>
            </w:pPr>
          </w:p>
        </w:tc>
        <w:tc>
          <w:tcPr>
            <w:tcW w:w="4198" w:type="dxa"/>
            <w:vMerge/>
          </w:tcPr>
          <w:p w14:paraId="312B4FD9"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5A3005C"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Технологию</w:t>
            </w:r>
            <w:r w:rsidR="00872D33" w:rsidRPr="00E10FDE">
              <w:rPr>
                <w:rFonts w:ascii="Times New Roman" w:eastAsia="Calibri" w:hAnsi="Times New Roman" w:cs="Times New Roman"/>
              </w:rPr>
              <w:t xml:space="preserve"> проведения окрасочных работ на судне;</w:t>
            </w:r>
          </w:p>
        </w:tc>
      </w:tr>
      <w:tr w:rsidR="00872D33" w:rsidRPr="00E10FDE" w14:paraId="10EF41DB" w14:textId="77777777" w:rsidTr="00DC5B17">
        <w:trPr>
          <w:jc w:val="center"/>
        </w:trPr>
        <w:tc>
          <w:tcPr>
            <w:tcW w:w="2624" w:type="dxa"/>
            <w:vMerge/>
          </w:tcPr>
          <w:p w14:paraId="10B3DC2E" w14:textId="77777777" w:rsidR="00872D33" w:rsidRPr="00E10FDE" w:rsidRDefault="00872D33" w:rsidP="00501F99">
            <w:pPr>
              <w:rPr>
                <w:rFonts w:ascii="Times New Roman" w:eastAsia="Calibri" w:hAnsi="Times New Roman" w:cs="Times New Roman"/>
              </w:rPr>
            </w:pPr>
          </w:p>
        </w:tc>
        <w:tc>
          <w:tcPr>
            <w:tcW w:w="4198" w:type="dxa"/>
            <w:vMerge/>
          </w:tcPr>
          <w:p w14:paraId="5F12951E"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6EF99E1"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Виды, технологии</w:t>
            </w:r>
            <w:r w:rsidR="00872D33" w:rsidRPr="00E10FDE">
              <w:rPr>
                <w:rFonts w:ascii="Times New Roman" w:eastAsia="Calibri" w:hAnsi="Times New Roman" w:cs="Times New Roman"/>
              </w:rPr>
              <w:t xml:space="preserve"> вязания и применения морских узлов;</w:t>
            </w:r>
          </w:p>
        </w:tc>
      </w:tr>
      <w:tr w:rsidR="00872D33" w:rsidRPr="00E10FDE" w14:paraId="154A93D8" w14:textId="77777777" w:rsidTr="00DC5B17">
        <w:trPr>
          <w:jc w:val="center"/>
        </w:trPr>
        <w:tc>
          <w:tcPr>
            <w:tcW w:w="2624" w:type="dxa"/>
            <w:vMerge/>
          </w:tcPr>
          <w:p w14:paraId="45BE1E5D" w14:textId="77777777" w:rsidR="00872D33" w:rsidRPr="00E10FDE" w:rsidRDefault="00872D33" w:rsidP="00501F99">
            <w:pPr>
              <w:rPr>
                <w:rFonts w:ascii="Times New Roman" w:eastAsia="Calibri" w:hAnsi="Times New Roman" w:cs="Times New Roman"/>
              </w:rPr>
            </w:pPr>
          </w:p>
        </w:tc>
        <w:tc>
          <w:tcPr>
            <w:tcW w:w="4198" w:type="dxa"/>
            <w:vMerge/>
          </w:tcPr>
          <w:p w14:paraId="299FAB48"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6D7AA64C"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Инструменты и материалы</w:t>
            </w:r>
            <w:r w:rsidR="00872D33" w:rsidRPr="00E10FDE">
              <w:rPr>
                <w:rFonts w:ascii="Times New Roman" w:eastAsia="Calibri" w:hAnsi="Times New Roman" w:cs="Times New Roman"/>
              </w:rPr>
              <w:t xml:space="preserve"> для выполнения такелажных работ;</w:t>
            </w:r>
          </w:p>
        </w:tc>
      </w:tr>
      <w:tr w:rsidR="00872D33" w:rsidRPr="00E10FDE" w14:paraId="59D5F61D" w14:textId="77777777" w:rsidTr="00DC5B17">
        <w:trPr>
          <w:jc w:val="center"/>
        </w:trPr>
        <w:tc>
          <w:tcPr>
            <w:tcW w:w="2624" w:type="dxa"/>
            <w:vMerge/>
          </w:tcPr>
          <w:p w14:paraId="69167E0A" w14:textId="77777777" w:rsidR="00872D33" w:rsidRPr="00E10FDE" w:rsidRDefault="00872D33" w:rsidP="00501F99">
            <w:pPr>
              <w:rPr>
                <w:rFonts w:ascii="Times New Roman" w:eastAsia="Calibri" w:hAnsi="Times New Roman" w:cs="Times New Roman"/>
              </w:rPr>
            </w:pPr>
          </w:p>
        </w:tc>
        <w:tc>
          <w:tcPr>
            <w:tcW w:w="4198" w:type="dxa"/>
            <w:vMerge/>
          </w:tcPr>
          <w:p w14:paraId="1EEE24CB"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1064D73"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Процедур</w:t>
            </w:r>
            <w:r w:rsidR="00667735">
              <w:rPr>
                <w:rFonts w:ascii="Times New Roman" w:eastAsia="Calibri" w:hAnsi="Times New Roman" w:cs="Times New Roman"/>
              </w:rPr>
              <w:t>ы</w:t>
            </w:r>
            <w:r w:rsidRPr="00E10FDE">
              <w:rPr>
                <w:rFonts w:ascii="Times New Roman" w:eastAsia="Calibri" w:hAnsi="Times New Roman" w:cs="Times New Roman"/>
              </w:rPr>
              <w:t xml:space="preserve"> доступа и проведения работ в закрытых и замкнутых помещениях;</w:t>
            </w:r>
          </w:p>
        </w:tc>
      </w:tr>
      <w:tr w:rsidR="00872D33" w:rsidRPr="00E10FDE" w14:paraId="1344C469" w14:textId="77777777" w:rsidTr="00DC5B17">
        <w:trPr>
          <w:jc w:val="center"/>
        </w:trPr>
        <w:tc>
          <w:tcPr>
            <w:tcW w:w="2624" w:type="dxa"/>
            <w:vMerge/>
          </w:tcPr>
          <w:p w14:paraId="004F9F5D" w14:textId="77777777" w:rsidR="00872D33" w:rsidRPr="00E10FDE" w:rsidRDefault="00872D33" w:rsidP="00501F99">
            <w:pPr>
              <w:rPr>
                <w:rFonts w:ascii="Times New Roman" w:eastAsia="Calibri" w:hAnsi="Times New Roman" w:cs="Times New Roman"/>
              </w:rPr>
            </w:pPr>
          </w:p>
        </w:tc>
        <w:tc>
          <w:tcPr>
            <w:tcW w:w="4198" w:type="dxa"/>
            <w:vMerge/>
          </w:tcPr>
          <w:p w14:paraId="09A16AAF"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10868263"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Причин</w:t>
            </w:r>
            <w:r w:rsidR="00667735">
              <w:rPr>
                <w:rFonts w:ascii="Times New Roman" w:eastAsia="Calibri" w:hAnsi="Times New Roman" w:cs="Times New Roman"/>
              </w:rPr>
              <w:t>ы</w:t>
            </w:r>
            <w:r w:rsidRPr="00E10FDE">
              <w:rPr>
                <w:rFonts w:ascii="Times New Roman" w:eastAsia="Calibri" w:hAnsi="Times New Roman" w:cs="Times New Roman"/>
              </w:rPr>
              <w:t xml:space="preserve"> производственного травматизма;</w:t>
            </w:r>
          </w:p>
        </w:tc>
      </w:tr>
      <w:tr w:rsidR="00872D33" w:rsidRPr="00E10FDE" w14:paraId="0A7C23CB" w14:textId="77777777" w:rsidTr="00DC5B17">
        <w:trPr>
          <w:jc w:val="center"/>
        </w:trPr>
        <w:tc>
          <w:tcPr>
            <w:tcW w:w="2624" w:type="dxa"/>
            <w:vMerge/>
          </w:tcPr>
          <w:p w14:paraId="502F9A11" w14:textId="77777777" w:rsidR="00872D33" w:rsidRPr="00E10FDE" w:rsidRDefault="00872D33" w:rsidP="00501F99">
            <w:pPr>
              <w:rPr>
                <w:rFonts w:ascii="Times New Roman" w:eastAsia="Calibri" w:hAnsi="Times New Roman" w:cs="Times New Roman"/>
              </w:rPr>
            </w:pPr>
          </w:p>
        </w:tc>
        <w:tc>
          <w:tcPr>
            <w:tcW w:w="4198" w:type="dxa"/>
            <w:vMerge/>
          </w:tcPr>
          <w:p w14:paraId="4D365CEC"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3997AAB1" w14:textId="77777777" w:rsidR="00872D33" w:rsidRPr="00E10FDE" w:rsidRDefault="00667735" w:rsidP="00A01C8C">
            <w:pPr>
              <w:rPr>
                <w:rFonts w:ascii="Times New Roman" w:eastAsia="Calibri" w:hAnsi="Times New Roman" w:cs="Times New Roman"/>
              </w:rPr>
            </w:pPr>
            <w:r>
              <w:rPr>
                <w:rFonts w:ascii="Times New Roman" w:eastAsia="Calibri" w:hAnsi="Times New Roman" w:cs="Times New Roman"/>
              </w:rPr>
              <w:t>Порядок</w:t>
            </w:r>
            <w:r w:rsidR="00872D33" w:rsidRPr="00E10FDE">
              <w:rPr>
                <w:rFonts w:ascii="Times New Roman" w:eastAsia="Calibri" w:hAnsi="Times New Roman" w:cs="Times New Roman"/>
              </w:rPr>
              <w:t xml:space="preserve"> удаления отходов;</w:t>
            </w:r>
          </w:p>
        </w:tc>
      </w:tr>
      <w:tr w:rsidR="00872D33" w:rsidRPr="00E10FDE" w14:paraId="69BB2C34" w14:textId="77777777" w:rsidTr="00DC5B17">
        <w:trPr>
          <w:jc w:val="center"/>
        </w:trPr>
        <w:tc>
          <w:tcPr>
            <w:tcW w:w="2624" w:type="dxa"/>
            <w:vMerge/>
          </w:tcPr>
          <w:p w14:paraId="5775CDE7" w14:textId="77777777" w:rsidR="00872D33" w:rsidRPr="00E10FDE" w:rsidRDefault="00872D33" w:rsidP="00501F99">
            <w:pPr>
              <w:rPr>
                <w:rFonts w:ascii="Times New Roman" w:eastAsia="Calibri" w:hAnsi="Times New Roman" w:cs="Times New Roman"/>
              </w:rPr>
            </w:pPr>
          </w:p>
        </w:tc>
        <w:tc>
          <w:tcPr>
            <w:tcW w:w="4198" w:type="dxa"/>
            <w:vMerge/>
          </w:tcPr>
          <w:p w14:paraId="5D6908BC"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2180EAC4"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Процедур</w:t>
            </w:r>
            <w:r w:rsidR="00667735">
              <w:rPr>
                <w:rFonts w:ascii="Times New Roman" w:eastAsia="Calibri" w:hAnsi="Times New Roman" w:cs="Times New Roman"/>
              </w:rPr>
              <w:t>ы</w:t>
            </w:r>
            <w:r w:rsidRPr="00E10FDE">
              <w:rPr>
                <w:rFonts w:ascii="Times New Roman" w:eastAsia="Calibri" w:hAnsi="Times New Roman" w:cs="Times New Roman"/>
              </w:rPr>
              <w:t xml:space="preserve"> обращения с запасами;</w:t>
            </w:r>
          </w:p>
        </w:tc>
      </w:tr>
      <w:tr w:rsidR="00872D33" w:rsidRPr="00E10FDE" w14:paraId="156A5C9F" w14:textId="77777777" w:rsidTr="00DC5B17">
        <w:trPr>
          <w:jc w:val="center"/>
        </w:trPr>
        <w:tc>
          <w:tcPr>
            <w:tcW w:w="2624" w:type="dxa"/>
            <w:vMerge/>
          </w:tcPr>
          <w:p w14:paraId="4C9BC046" w14:textId="77777777" w:rsidR="00872D33" w:rsidRPr="00E10FDE" w:rsidRDefault="00872D33" w:rsidP="00501F99">
            <w:pPr>
              <w:rPr>
                <w:rFonts w:ascii="Times New Roman" w:eastAsia="Calibri" w:hAnsi="Times New Roman" w:cs="Times New Roman"/>
              </w:rPr>
            </w:pPr>
          </w:p>
        </w:tc>
        <w:tc>
          <w:tcPr>
            <w:tcW w:w="4198" w:type="dxa"/>
            <w:vMerge/>
          </w:tcPr>
          <w:p w14:paraId="0E2C212A" w14:textId="77777777" w:rsidR="00872D33" w:rsidRPr="00E10FDE" w:rsidRDefault="00872D33" w:rsidP="00501F99">
            <w:pPr>
              <w:rPr>
                <w:rFonts w:ascii="Times New Roman" w:eastAsia="Calibri" w:hAnsi="Times New Roman" w:cs="Times New Roman"/>
              </w:rPr>
            </w:pPr>
          </w:p>
        </w:tc>
        <w:tc>
          <w:tcPr>
            <w:tcW w:w="7738" w:type="dxa"/>
            <w:gridSpan w:val="2"/>
            <w:tcBorders>
              <w:right w:val="single" w:sz="4" w:space="0" w:color="auto"/>
            </w:tcBorders>
            <w:shd w:val="clear" w:color="auto" w:fill="auto"/>
          </w:tcPr>
          <w:p w14:paraId="4E00F2AB" w14:textId="77777777" w:rsidR="00872D33" w:rsidRPr="00E10FDE" w:rsidRDefault="00872D33" w:rsidP="00A01C8C">
            <w:pPr>
              <w:rPr>
                <w:rFonts w:ascii="Times New Roman" w:eastAsia="Calibri" w:hAnsi="Times New Roman" w:cs="Times New Roman"/>
              </w:rPr>
            </w:pPr>
            <w:r w:rsidRPr="00E10FDE">
              <w:rPr>
                <w:rFonts w:ascii="Times New Roman" w:eastAsia="Calibri" w:hAnsi="Times New Roman" w:cs="Times New Roman"/>
              </w:rPr>
              <w:t>Мест</w:t>
            </w:r>
            <w:r w:rsidR="00667735">
              <w:rPr>
                <w:rFonts w:ascii="Times New Roman" w:eastAsia="Calibri" w:hAnsi="Times New Roman" w:cs="Times New Roman"/>
              </w:rPr>
              <w:t>а</w:t>
            </w:r>
            <w:r w:rsidRPr="00E10FDE">
              <w:rPr>
                <w:rFonts w:ascii="Times New Roman" w:eastAsia="Calibri" w:hAnsi="Times New Roman" w:cs="Times New Roman"/>
              </w:rPr>
              <w:t xml:space="preserve"> размещения и крепления запасов на судне</w:t>
            </w:r>
          </w:p>
        </w:tc>
      </w:tr>
      <w:tr w:rsidR="00095ED5" w:rsidRPr="00E10FDE" w14:paraId="6A95725F" w14:textId="77777777" w:rsidTr="006342E8">
        <w:trPr>
          <w:jc w:val="center"/>
        </w:trPr>
        <w:tc>
          <w:tcPr>
            <w:tcW w:w="2624" w:type="dxa"/>
            <w:vMerge w:val="restart"/>
          </w:tcPr>
          <w:p w14:paraId="2C6FF2B7" w14:textId="77777777" w:rsidR="00095ED5" w:rsidRPr="00E10FDE" w:rsidRDefault="00095ED5" w:rsidP="006342E8">
            <w:pPr>
              <w:suppressAutoHyphens/>
              <w:rPr>
                <w:rFonts w:ascii="Times New Roman" w:eastAsia="Calibri" w:hAnsi="Times New Roman" w:cs="Times New Roman"/>
              </w:rPr>
            </w:pPr>
            <w:r w:rsidRPr="00E10FDE">
              <w:rPr>
                <w:rFonts w:ascii="Times New Roman" w:eastAsia="Calibri" w:hAnsi="Times New Roman" w:cs="Times New Roman"/>
              </w:rPr>
              <w:t>Действия в аварийных ситуациях на судне</w:t>
            </w:r>
          </w:p>
        </w:tc>
        <w:tc>
          <w:tcPr>
            <w:tcW w:w="4198" w:type="dxa"/>
            <w:vMerge w:val="restart"/>
          </w:tcPr>
          <w:p w14:paraId="5DBF1DBC" w14:textId="77777777" w:rsidR="00095ED5" w:rsidRPr="00E10FDE" w:rsidRDefault="00095ED5" w:rsidP="006342E8">
            <w:pPr>
              <w:rPr>
                <w:rFonts w:ascii="Times New Roman" w:eastAsia="Calibri" w:hAnsi="Times New Roman" w:cs="Times New Roman"/>
              </w:rPr>
            </w:pPr>
            <w:r w:rsidRPr="00E10FDE">
              <w:rPr>
                <w:rFonts w:ascii="Times New Roman" w:eastAsia="Calibri" w:hAnsi="Times New Roman" w:cs="Times New Roman"/>
              </w:rPr>
              <w:t>ПК 3.1. Обеспечивать должный уровень транспортной безопасности.</w:t>
            </w:r>
          </w:p>
        </w:tc>
        <w:tc>
          <w:tcPr>
            <w:tcW w:w="7738" w:type="dxa"/>
            <w:gridSpan w:val="2"/>
            <w:shd w:val="clear" w:color="auto" w:fill="auto"/>
          </w:tcPr>
          <w:p w14:paraId="07E4AB8A"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Навыки:</w:t>
            </w:r>
          </w:p>
        </w:tc>
      </w:tr>
      <w:tr w:rsidR="00095ED5" w:rsidRPr="00E10FDE" w14:paraId="614150F1" w14:textId="77777777" w:rsidTr="006342E8">
        <w:trPr>
          <w:jc w:val="center"/>
        </w:trPr>
        <w:tc>
          <w:tcPr>
            <w:tcW w:w="2624" w:type="dxa"/>
            <w:vMerge/>
          </w:tcPr>
          <w:p w14:paraId="02518AEB" w14:textId="77777777" w:rsidR="00095ED5" w:rsidRPr="00E10FDE" w:rsidRDefault="00095ED5" w:rsidP="006342E8">
            <w:pPr>
              <w:suppressAutoHyphens/>
              <w:rPr>
                <w:rFonts w:ascii="Times New Roman" w:eastAsia="Calibri" w:hAnsi="Times New Roman" w:cs="Times New Roman"/>
              </w:rPr>
            </w:pPr>
          </w:p>
        </w:tc>
        <w:tc>
          <w:tcPr>
            <w:tcW w:w="4198" w:type="dxa"/>
            <w:vMerge/>
          </w:tcPr>
          <w:p w14:paraId="0D4B1C23"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15831820" w14:textId="77777777" w:rsidR="00095ED5" w:rsidRPr="00E10FDE" w:rsidRDefault="00D03B28" w:rsidP="00A01C8C">
            <w:pPr>
              <w:rPr>
                <w:rFonts w:ascii="Times New Roman" w:eastAsia="Calibri" w:hAnsi="Times New Roman" w:cs="Times New Roman"/>
              </w:rPr>
            </w:pPr>
            <w:r w:rsidRPr="00E10FDE">
              <w:rPr>
                <w:rFonts w:ascii="Times New Roman" w:eastAsia="Calibri" w:hAnsi="Times New Roman" w:cs="Times New Roman"/>
              </w:rPr>
              <w:t>Выполнения требований установленного уровня транспортной безопасности</w:t>
            </w:r>
          </w:p>
        </w:tc>
      </w:tr>
      <w:tr w:rsidR="00095ED5" w:rsidRPr="00E10FDE" w14:paraId="4B323963" w14:textId="77777777" w:rsidTr="006342E8">
        <w:trPr>
          <w:jc w:val="center"/>
        </w:trPr>
        <w:tc>
          <w:tcPr>
            <w:tcW w:w="2624" w:type="dxa"/>
            <w:vMerge/>
          </w:tcPr>
          <w:p w14:paraId="21CB0987" w14:textId="77777777" w:rsidR="00095ED5" w:rsidRPr="00E10FDE" w:rsidRDefault="00095ED5" w:rsidP="006342E8">
            <w:pPr>
              <w:rPr>
                <w:rFonts w:ascii="Times New Roman" w:eastAsia="Calibri" w:hAnsi="Times New Roman" w:cs="Times New Roman"/>
              </w:rPr>
            </w:pPr>
          </w:p>
        </w:tc>
        <w:tc>
          <w:tcPr>
            <w:tcW w:w="4198" w:type="dxa"/>
            <w:vMerge/>
          </w:tcPr>
          <w:p w14:paraId="05394548"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01238858"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95ED5" w:rsidRPr="00E10FDE" w14:paraId="42A94E1D" w14:textId="77777777" w:rsidTr="006342E8">
        <w:trPr>
          <w:jc w:val="center"/>
        </w:trPr>
        <w:tc>
          <w:tcPr>
            <w:tcW w:w="2624" w:type="dxa"/>
            <w:vMerge/>
          </w:tcPr>
          <w:p w14:paraId="60D06541" w14:textId="77777777" w:rsidR="00095ED5" w:rsidRPr="00E10FDE" w:rsidRDefault="00095ED5" w:rsidP="006342E8">
            <w:pPr>
              <w:rPr>
                <w:rFonts w:ascii="Times New Roman" w:eastAsia="Calibri" w:hAnsi="Times New Roman" w:cs="Times New Roman"/>
              </w:rPr>
            </w:pPr>
          </w:p>
        </w:tc>
        <w:tc>
          <w:tcPr>
            <w:tcW w:w="4198" w:type="dxa"/>
            <w:vMerge/>
          </w:tcPr>
          <w:p w14:paraId="35C94F32"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06F0102D" w14:textId="77777777" w:rsidR="00095ED5"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Обеспечивать защищенность судна от актов незаконного вмешательства</w:t>
            </w:r>
          </w:p>
        </w:tc>
      </w:tr>
      <w:tr w:rsidR="00095ED5" w:rsidRPr="00E10FDE" w14:paraId="50EBC959" w14:textId="77777777" w:rsidTr="006342E8">
        <w:trPr>
          <w:jc w:val="center"/>
        </w:trPr>
        <w:tc>
          <w:tcPr>
            <w:tcW w:w="2624" w:type="dxa"/>
            <w:vMerge/>
          </w:tcPr>
          <w:p w14:paraId="7426781D" w14:textId="77777777" w:rsidR="00095ED5" w:rsidRPr="00E10FDE" w:rsidRDefault="00095ED5" w:rsidP="006342E8">
            <w:pPr>
              <w:rPr>
                <w:rFonts w:ascii="Times New Roman" w:eastAsia="Calibri" w:hAnsi="Times New Roman" w:cs="Times New Roman"/>
              </w:rPr>
            </w:pPr>
          </w:p>
        </w:tc>
        <w:tc>
          <w:tcPr>
            <w:tcW w:w="4198" w:type="dxa"/>
            <w:vMerge/>
          </w:tcPr>
          <w:p w14:paraId="02DAD89D"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20B4BE0D"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95ED5" w:rsidRPr="00E10FDE" w14:paraId="71CFE596" w14:textId="77777777" w:rsidTr="006342E8">
        <w:trPr>
          <w:jc w:val="center"/>
        </w:trPr>
        <w:tc>
          <w:tcPr>
            <w:tcW w:w="2624" w:type="dxa"/>
            <w:vMerge/>
          </w:tcPr>
          <w:p w14:paraId="009836E6" w14:textId="77777777" w:rsidR="00095ED5" w:rsidRPr="00E10FDE" w:rsidRDefault="00095ED5" w:rsidP="006342E8">
            <w:pPr>
              <w:rPr>
                <w:rFonts w:ascii="Times New Roman" w:eastAsia="Calibri" w:hAnsi="Times New Roman" w:cs="Times New Roman"/>
              </w:rPr>
            </w:pPr>
          </w:p>
        </w:tc>
        <w:tc>
          <w:tcPr>
            <w:tcW w:w="4198" w:type="dxa"/>
            <w:vMerge/>
          </w:tcPr>
          <w:p w14:paraId="6A7EC7AE"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1CBF4BE9" w14:textId="77777777" w:rsidR="00095ED5"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Основ</w:t>
            </w:r>
            <w:r w:rsidR="00667735">
              <w:rPr>
                <w:rFonts w:ascii="Times New Roman" w:eastAsia="Calibri" w:hAnsi="Times New Roman" w:cs="Times New Roman"/>
              </w:rPr>
              <w:t>ы</w:t>
            </w:r>
            <w:r w:rsidRPr="00E10FDE">
              <w:rPr>
                <w:rFonts w:ascii="Times New Roman" w:eastAsia="Calibri" w:hAnsi="Times New Roman" w:cs="Times New Roman"/>
              </w:rPr>
              <w:t xml:space="preserve"> обеспечения транспортной безопасности;</w:t>
            </w:r>
          </w:p>
        </w:tc>
      </w:tr>
      <w:tr w:rsidR="00095ED5" w:rsidRPr="00E10FDE" w14:paraId="23A4C898" w14:textId="77777777" w:rsidTr="006342E8">
        <w:trPr>
          <w:jc w:val="center"/>
        </w:trPr>
        <w:tc>
          <w:tcPr>
            <w:tcW w:w="2624" w:type="dxa"/>
            <w:vMerge/>
          </w:tcPr>
          <w:p w14:paraId="4FA79152" w14:textId="77777777" w:rsidR="00095ED5" w:rsidRPr="00E10FDE" w:rsidRDefault="00095ED5" w:rsidP="006342E8">
            <w:pPr>
              <w:rPr>
                <w:rFonts w:ascii="Times New Roman" w:eastAsia="Calibri" w:hAnsi="Times New Roman" w:cs="Times New Roman"/>
              </w:rPr>
            </w:pPr>
          </w:p>
        </w:tc>
        <w:tc>
          <w:tcPr>
            <w:tcW w:w="4198" w:type="dxa"/>
            <w:vMerge/>
          </w:tcPr>
          <w:p w14:paraId="6A7ECAEE"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1D3C0BFE" w14:textId="77777777" w:rsidR="00095ED5" w:rsidRPr="00E10FDE" w:rsidRDefault="00667735" w:rsidP="00A01C8C">
            <w:pPr>
              <w:rPr>
                <w:rFonts w:ascii="Times New Roman" w:eastAsia="Calibri" w:hAnsi="Times New Roman" w:cs="Times New Roman"/>
              </w:rPr>
            </w:pPr>
            <w:r>
              <w:rPr>
                <w:rFonts w:ascii="Times New Roman" w:eastAsia="Calibri" w:hAnsi="Times New Roman" w:cs="Times New Roman"/>
              </w:rPr>
              <w:t>Порядок</w:t>
            </w:r>
            <w:r w:rsidR="00062340" w:rsidRPr="00E10FDE">
              <w:rPr>
                <w:rFonts w:ascii="Times New Roman" w:eastAsia="Calibri" w:hAnsi="Times New Roman" w:cs="Times New Roman"/>
              </w:rPr>
              <w:t xml:space="preserve"> проведения наблюдения, собеседования и досмотра в целях обеспечения транспортной безопасности</w:t>
            </w:r>
          </w:p>
        </w:tc>
      </w:tr>
      <w:tr w:rsidR="00095ED5" w:rsidRPr="00E10FDE" w14:paraId="41342C3B" w14:textId="77777777" w:rsidTr="006342E8">
        <w:trPr>
          <w:jc w:val="center"/>
        </w:trPr>
        <w:tc>
          <w:tcPr>
            <w:tcW w:w="2624" w:type="dxa"/>
            <w:vMerge/>
          </w:tcPr>
          <w:p w14:paraId="03B04757" w14:textId="77777777" w:rsidR="00095ED5" w:rsidRPr="00E10FDE" w:rsidRDefault="00095ED5" w:rsidP="006342E8">
            <w:pPr>
              <w:rPr>
                <w:rFonts w:ascii="Times New Roman" w:eastAsia="Calibri" w:hAnsi="Times New Roman" w:cs="Times New Roman"/>
              </w:rPr>
            </w:pPr>
          </w:p>
        </w:tc>
        <w:tc>
          <w:tcPr>
            <w:tcW w:w="4198" w:type="dxa"/>
            <w:vMerge w:val="restart"/>
          </w:tcPr>
          <w:p w14:paraId="1CAD7919" w14:textId="77777777" w:rsidR="00095ED5" w:rsidRPr="00E10FDE" w:rsidRDefault="00095ED5" w:rsidP="006342E8">
            <w:pPr>
              <w:rPr>
                <w:rFonts w:ascii="Times New Roman" w:eastAsia="Calibri" w:hAnsi="Times New Roman" w:cs="Times New Roman"/>
                <w:iCs/>
              </w:rPr>
            </w:pPr>
            <w:r w:rsidRPr="00E10FDE">
              <w:rPr>
                <w:rFonts w:ascii="Times New Roman" w:eastAsia="Calibri" w:hAnsi="Times New Roman" w:cs="Times New Roman"/>
                <w:iCs/>
              </w:rPr>
              <w:t>ПК 3.2. Применять средства по борьбе за живучесть судна.</w:t>
            </w:r>
          </w:p>
        </w:tc>
        <w:tc>
          <w:tcPr>
            <w:tcW w:w="7738" w:type="dxa"/>
            <w:gridSpan w:val="2"/>
            <w:shd w:val="clear" w:color="auto" w:fill="auto"/>
          </w:tcPr>
          <w:p w14:paraId="460B792A"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095ED5" w:rsidRPr="00E10FDE" w14:paraId="3E094368" w14:textId="77777777" w:rsidTr="006342E8">
        <w:trPr>
          <w:jc w:val="center"/>
        </w:trPr>
        <w:tc>
          <w:tcPr>
            <w:tcW w:w="2624" w:type="dxa"/>
            <w:vMerge/>
          </w:tcPr>
          <w:p w14:paraId="0991A376" w14:textId="77777777" w:rsidR="00095ED5" w:rsidRPr="00E10FDE" w:rsidRDefault="00095ED5" w:rsidP="006342E8">
            <w:pPr>
              <w:rPr>
                <w:rFonts w:ascii="Times New Roman" w:eastAsia="Calibri" w:hAnsi="Times New Roman" w:cs="Times New Roman"/>
              </w:rPr>
            </w:pPr>
          </w:p>
        </w:tc>
        <w:tc>
          <w:tcPr>
            <w:tcW w:w="4198" w:type="dxa"/>
            <w:vMerge/>
          </w:tcPr>
          <w:p w14:paraId="3338990B"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1D541729" w14:textId="77777777" w:rsidR="00095ED5"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Действий при авариях</w:t>
            </w:r>
          </w:p>
        </w:tc>
      </w:tr>
      <w:tr w:rsidR="00095ED5" w:rsidRPr="00E10FDE" w14:paraId="0756813A" w14:textId="77777777" w:rsidTr="006342E8">
        <w:trPr>
          <w:jc w:val="center"/>
        </w:trPr>
        <w:tc>
          <w:tcPr>
            <w:tcW w:w="2624" w:type="dxa"/>
            <w:vMerge/>
          </w:tcPr>
          <w:p w14:paraId="046BB983" w14:textId="77777777" w:rsidR="00095ED5" w:rsidRPr="00E10FDE" w:rsidRDefault="00095ED5" w:rsidP="006342E8">
            <w:pPr>
              <w:rPr>
                <w:rFonts w:ascii="Times New Roman" w:eastAsia="Calibri" w:hAnsi="Times New Roman" w:cs="Times New Roman"/>
              </w:rPr>
            </w:pPr>
          </w:p>
        </w:tc>
        <w:tc>
          <w:tcPr>
            <w:tcW w:w="4198" w:type="dxa"/>
            <w:vMerge/>
          </w:tcPr>
          <w:p w14:paraId="33B88A11"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49957FD9"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95ED5" w:rsidRPr="00E10FDE" w14:paraId="6FDB540E" w14:textId="77777777" w:rsidTr="006342E8">
        <w:trPr>
          <w:jc w:val="center"/>
        </w:trPr>
        <w:tc>
          <w:tcPr>
            <w:tcW w:w="2624" w:type="dxa"/>
            <w:vMerge/>
          </w:tcPr>
          <w:p w14:paraId="1CA835EF" w14:textId="77777777" w:rsidR="00095ED5" w:rsidRPr="00E10FDE" w:rsidRDefault="00095ED5" w:rsidP="006342E8">
            <w:pPr>
              <w:rPr>
                <w:rFonts w:ascii="Times New Roman" w:eastAsia="Calibri" w:hAnsi="Times New Roman" w:cs="Times New Roman"/>
              </w:rPr>
            </w:pPr>
          </w:p>
        </w:tc>
        <w:tc>
          <w:tcPr>
            <w:tcW w:w="4198" w:type="dxa"/>
            <w:vMerge/>
          </w:tcPr>
          <w:p w14:paraId="7C29DD93"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6D2642BE" w14:textId="77777777" w:rsidR="00095ED5"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Применять средства пожаротушения;</w:t>
            </w:r>
          </w:p>
        </w:tc>
      </w:tr>
      <w:tr w:rsidR="00095ED5" w:rsidRPr="00E10FDE" w14:paraId="5E4E77A4" w14:textId="77777777" w:rsidTr="006342E8">
        <w:trPr>
          <w:jc w:val="center"/>
        </w:trPr>
        <w:tc>
          <w:tcPr>
            <w:tcW w:w="2624" w:type="dxa"/>
            <w:vMerge/>
          </w:tcPr>
          <w:p w14:paraId="4C347F9E" w14:textId="77777777" w:rsidR="00095ED5" w:rsidRPr="00E10FDE" w:rsidRDefault="00095ED5" w:rsidP="006342E8">
            <w:pPr>
              <w:rPr>
                <w:rFonts w:ascii="Times New Roman" w:eastAsia="Calibri" w:hAnsi="Times New Roman" w:cs="Times New Roman"/>
              </w:rPr>
            </w:pPr>
          </w:p>
        </w:tc>
        <w:tc>
          <w:tcPr>
            <w:tcW w:w="4198" w:type="dxa"/>
            <w:vMerge/>
          </w:tcPr>
          <w:p w14:paraId="1510A4D8"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3A90C125" w14:textId="77777777" w:rsidR="00095ED5"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Применять средства по борьбе с водой</w:t>
            </w:r>
          </w:p>
        </w:tc>
      </w:tr>
      <w:tr w:rsidR="00095ED5" w:rsidRPr="00E10FDE" w14:paraId="34A04416" w14:textId="77777777" w:rsidTr="006342E8">
        <w:trPr>
          <w:jc w:val="center"/>
        </w:trPr>
        <w:tc>
          <w:tcPr>
            <w:tcW w:w="2624" w:type="dxa"/>
            <w:vMerge/>
          </w:tcPr>
          <w:p w14:paraId="0350A832" w14:textId="77777777" w:rsidR="00095ED5" w:rsidRPr="00E10FDE" w:rsidRDefault="00095ED5" w:rsidP="006342E8">
            <w:pPr>
              <w:rPr>
                <w:rFonts w:ascii="Times New Roman" w:eastAsia="Calibri" w:hAnsi="Times New Roman" w:cs="Times New Roman"/>
              </w:rPr>
            </w:pPr>
          </w:p>
        </w:tc>
        <w:tc>
          <w:tcPr>
            <w:tcW w:w="4198" w:type="dxa"/>
            <w:vMerge/>
          </w:tcPr>
          <w:p w14:paraId="485142EE"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70818A37" w14:textId="77777777" w:rsidR="00095ED5" w:rsidRPr="00E10FDE" w:rsidRDefault="00095ED5"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95ED5" w:rsidRPr="00E10FDE" w14:paraId="6DBA42B1" w14:textId="77777777" w:rsidTr="006342E8">
        <w:trPr>
          <w:jc w:val="center"/>
        </w:trPr>
        <w:tc>
          <w:tcPr>
            <w:tcW w:w="2624" w:type="dxa"/>
            <w:vMerge/>
          </w:tcPr>
          <w:p w14:paraId="0360CD3F" w14:textId="77777777" w:rsidR="00095ED5" w:rsidRPr="00E10FDE" w:rsidRDefault="00095ED5" w:rsidP="006342E8">
            <w:pPr>
              <w:rPr>
                <w:rFonts w:ascii="Times New Roman" w:eastAsia="Calibri" w:hAnsi="Times New Roman" w:cs="Times New Roman"/>
              </w:rPr>
            </w:pPr>
          </w:p>
        </w:tc>
        <w:tc>
          <w:tcPr>
            <w:tcW w:w="4198" w:type="dxa"/>
            <w:vMerge/>
          </w:tcPr>
          <w:p w14:paraId="33AEA7C7" w14:textId="77777777" w:rsidR="00095ED5" w:rsidRPr="00E10FDE" w:rsidRDefault="00095ED5" w:rsidP="006342E8">
            <w:pPr>
              <w:rPr>
                <w:rFonts w:ascii="Times New Roman" w:eastAsia="Calibri" w:hAnsi="Times New Roman" w:cs="Times New Roman"/>
              </w:rPr>
            </w:pPr>
          </w:p>
        </w:tc>
        <w:tc>
          <w:tcPr>
            <w:tcW w:w="7738" w:type="dxa"/>
            <w:gridSpan w:val="2"/>
            <w:shd w:val="clear" w:color="auto" w:fill="auto"/>
          </w:tcPr>
          <w:p w14:paraId="4E67587B" w14:textId="77777777" w:rsidR="00095ED5" w:rsidRPr="00E10FDE" w:rsidRDefault="00667735" w:rsidP="00062340">
            <w:pPr>
              <w:rPr>
                <w:rFonts w:ascii="Times New Roman" w:eastAsia="Calibri" w:hAnsi="Times New Roman" w:cs="Times New Roman"/>
              </w:rPr>
            </w:pPr>
            <w:r>
              <w:rPr>
                <w:rFonts w:ascii="Times New Roman" w:eastAsia="Calibri" w:hAnsi="Times New Roman" w:cs="Times New Roman"/>
              </w:rPr>
              <w:t>Различные виды маркировки, используемые</w:t>
            </w:r>
            <w:r w:rsidR="00062340" w:rsidRPr="00E10FDE">
              <w:rPr>
                <w:rFonts w:ascii="Times New Roman" w:eastAsia="Calibri" w:hAnsi="Times New Roman" w:cs="Times New Roman"/>
              </w:rPr>
              <w:t xml:space="preserve"> на судне;</w:t>
            </w:r>
          </w:p>
        </w:tc>
      </w:tr>
      <w:tr w:rsidR="00062340" w:rsidRPr="00E10FDE" w14:paraId="3797B5B0" w14:textId="77777777" w:rsidTr="006342E8">
        <w:trPr>
          <w:jc w:val="center"/>
        </w:trPr>
        <w:tc>
          <w:tcPr>
            <w:tcW w:w="2624" w:type="dxa"/>
            <w:vMerge/>
          </w:tcPr>
          <w:p w14:paraId="1D9D829A" w14:textId="77777777" w:rsidR="00062340" w:rsidRPr="00E10FDE" w:rsidRDefault="00062340" w:rsidP="006342E8">
            <w:pPr>
              <w:rPr>
                <w:rFonts w:ascii="Times New Roman" w:eastAsia="Calibri" w:hAnsi="Times New Roman" w:cs="Times New Roman"/>
              </w:rPr>
            </w:pPr>
          </w:p>
        </w:tc>
        <w:tc>
          <w:tcPr>
            <w:tcW w:w="4198" w:type="dxa"/>
            <w:vMerge/>
          </w:tcPr>
          <w:p w14:paraId="3EA822FD"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35323F8" w14:textId="77777777" w:rsidR="00062340" w:rsidRPr="00E10FDE" w:rsidRDefault="00667735" w:rsidP="006133B4">
            <w:pPr>
              <w:rPr>
                <w:rFonts w:ascii="Times New Roman" w:eastAsia="Calibri" w:hAnsi="Times New Roman" w:cs="Times New Roman"/>
              </w:rPr>
            </w:pPr>
            <w:r>
              <w:rPr>
                <w:rFonts w:ascii="Times New Roman" w:eastAsia="Calibri" w:hAnsi="Times New Roman" w:cs="Times New Roman"/>
              </w:rPr>
              <w:t>Понятия</w:t>
            </w:r>
            <w:r w:rsidR="00062340" w:rsidRPr="00E10FDE">
              <w:rPr>
                <w:rFonts w:ascii="Times New Roman" w:eastAsia="Calibri" w:hAnsi="Times New Roman" w:cs="Times New Roman"/>
              </w:rPr>
              <w:t xml:space="preserve"> непотопляемости, остойчивости и плавучести судна;</w:t>
            </w:r>
          </w:p>
        </w:tc>
      </w:tr>
      <w:tr w:rsidR="00062340" w:rsidRPr="00E10FDE" w14:paraId="7CCF3123" w14:textId="77777777" w:rsidTr="006342E8">
        <w:trPr>
          <w:jc w:val="center"/>
        </w:trPr>
        <w:tc>
          <w:tcPr>
            <w:tcW w:w="2624" w:type="dxa"/>
            <w:vMerge/>
          </w:tcPr>
          <w:p w14:paraId="5221FD8C" w14:textId="77777777" w:rsidR="00062340" w:rsidRPr="00E10FDE" w:rsidRDefault="00062340" w:rsidP="006342E8">
            <w:pPr>
              <w:rPr>
                <w:rFonts w:ascii="Times New Roman" w:eastAsia="Calibri" w:hAnsi="Times New Roman" w:cs="Times New Roman"/>
              </w:rPr>
            </w:pPr>
          </w:p>
        </w:tc>
        <w:tc>
          <w:tcPr>
            <w:tcW w:w="4198" w:type="dxa"/>
            <w:vMerge/>
          </w:tcPr>
          <w:p w14:paraId="7D08D12D"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64DAC13" w14:textId="77777777" w:rsidR="00062340" w:rsidRPr="00E10FDE" w:rsidRDefault="00062340" w:rsidP="006133B4">
            <w:pPr>
              <w:rPr>
                <w:rFonts w:ascii="Times New Roman" w:eastAsia="Calibri" w:hAnsi="Times New Roman" w:cs="Times New Roman"/>
              </w:rPr>
            </w:pPr>
            <w:r w:rsidRPr="00E10FDE">
              <w:rPr>
                <w:rFonts w:ascii="Times New Roman" w:eastAsia="Calibri" w:hAnsi="Times New Roman" w:cs="Times New Roman"/>
              </w:rPr>
              <w:t>Вид</w:t>
            </w:r>
            <w:r w:rsidR="00667735">
              <w:rPr>
                <w:rFonts w:ascii="Times New Roman" w:eastAsia="Calibri" w:hAnsi="Times New Roman" w:cs="Times New Roman"/>
              </w:rPr>
              <w:t>ы и химическую природу</w:t>
            </w:r>
            <w:r w:rsidRPr="00E10FDE">
              <w:rPr>
                <w:rFonts w:ascii="Times New Roman" w:eastAsia="Calibri" w:hAnsi="Times New Roman" w:cs="Times New Roman"/>
              </w:rPr>
              <w:t xml:space="preserve"> пожара;</w:t>
            </w:r>
          </w:p>
        </w:tc>
      </w:tr>
      <w:tr w:rsidR="00062340" w:rsidRPr="00E10FDE" w14:paraId="18AFA968" w14:textId="77777777" w:rsidTr="006342E8">
        <w:trPr>
          <w:jc w:val="center"/>
        </w:trPr>
        <w:tc>
          <w:tcPr>
            <w:tcW w:w="2624" w:type="dxa"/>
            <w:vMerge/>
          </w:tcPr>
          <w:p w14:paraId="339CFC8F" w14:textId="77777777" w:rsidR="00062340" w:rsidRPr="00E10FDE" w:rsidRDefault="00062340" w:rsidP="006342E8">
            <w:pPr>
              <w:rPr>
                <w:rFonts w:ascii="Times New Roman" w:eastAsia="Calibri" w:hAnsi="Times New Roman" w:cs="Times New Roman"/>
              </w:rPr>
            </w:pPr>
          </w:p>
        </w:tc>
        <w:tc>
          <w:tcPr>
            <w:tcW w:w="4198" w:type="dxa"/>
            <w:vMerge/>
          </w:tcPr>
          <w:p w14:paraId="2891C2B5"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7AE75B8A" w14:textId="77777777" w:rsidR="00062340" w:rsidRPr="00E10FDE" w:rsidRDefault="00667735" w:rsidP="006133B4">
            <w:pPr>
              <w:rPr>
                <w:rFonts w:ascii="Times New Roman" w:eastAsia="Calibri" w:hAnsi="Times New Roman" w:cs="Times New Roman"/>
              </w:rPr>
            </w:pPr>
            <w:r>
              <w:rPr>
                <w:rFonts w:ascii="Times New Roman" w:eastAsia="Calibri" w:hAnsi="Times New Roman" w:cs="Times New Roman"/>
              </w:rPr>
              <w:t>Мероприятия</w:t>
            </w:r>
            <w:r w:rsidR="00062340" w:rsidRPr="00E10FDE">
              <w:rPr>
                <w:rFonts w:ascii="Times New Roman" w:eastAsia="Calibri" w:hAnsi="Times New Roman" w:cs="Times New Roman"/>
              </w:rPr>
              <w:t xml:space="preserve"> по обеспечению противопожарной безопасности;</w:t>
            </w:r>
          </w:p>
        </w:tc>
      </w:tr>
      <w:tr w:rsidR="00062340" w:rsidRPr="00E10FDE" w14:paraId="02E803F6" w14:textId="77777777" w:rsidTr="006342E8">
        <w:trPr>
          <w:jc w:val="center"/>
        </w:trPr>
        <w:tc>
          <w:tcPr>
            <w:tcW w:w="2624" w:type="dxa"/>
            <w:vMerge/>
          </w:tcPr>
          <w:p w14:paraId="2602C064" w14:textId="77777777" w:rsidR="00062340" w:rsidRPr="00E10FDE" w:rsidRDefault="00062340" w:rsidP="006342E8">
            <w:pPr>
              <w:rPr>
                <w:rFonts w:ascii="Times New Roman" w:eastAsia="Calibri" w:hAnsi="Times New Roman" w:cs="Times New Roman"/>
              </w:rPr>
            </w:pPr>
          </w:p>
        </w:tc>
        <w:tc>
          <w:tcPr>
            <w:tcW w:w="4198" w:type="dxa"/>
            <w:vMerge/>
          </w:tcPr>
          <w:p w14:paraId="529B8C5A"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3464323C" w14:textId="77777777" w:rsidR="00062340" w:rsidRPr="00E10FDE" w:rsidRDefault="00062340" w:rsidP="006133B4">
            <w:pPr>
              <w:rPr>
                <w:rFonts w:ascii="Times New Roman" w:eastAsia="Calibri" w:hAnsi="Times New Roman" w:cs="Times New Roman"/>
              </w:rPr>
            </w:pPr>
            <w:r w:rsidRPr="00E10FDE">
              <w:rPr>
                <w:rFonts w:ascii="Times New Roman" w:eastAsia="Calibri" w:hAnsi="Times New Roman" w:cs="Times New Roman"/>
              </w:rPr>
              <w:t>Средств</w:t>
            </w:r>
            <w:r w:rsidR="00667735">
              <w:rPr>
                <w:rFonts w:ascii="Times New Roman" w:eastAsia="Calibri" w:hAnsi="Times New Roman" w:cs="Times New Roman"/>
              </w:rPr>
              <w:t>а</w:t>
            </w:r>
            <w:r w:rsidRPr="00E10FDE">
              <w:rPr>
                <w:rFonts w:ascii="Times New Roman" w:eastAsia="Calibri" w:hAnsi="Times New Roman" w:cs="Times New Roman"/>
              </w:rPr>
              <w:t xml:space="preserve"> и систем</w:t>
            </w:r>
            <w:r w:rsidR="00667735">
              <w:rPr>
                <w:rFonts w:ascii="Times New Roman" w:eastAsia="Calibri" w:hAnsi="Times New Roman" w:cs="Times New Roman"/>
              </w:rPr>
              <w:t>ы</w:t>
            </w:r>
            <w:r w:rsidRPr="00E10FDE">
              <w:rPr>
                <w:rFonts w:ascii="Times New Roman" w:eastAsia="Calibri" w:hAnsi="Times New Roman" w:cs="Times New Roman"/>
              </w:rPr>
              <w:t xml:space="preserve"> пожаротушения на судне;</w:t>
            </w:r>
          </w:p>
        </w:tc>
      </w:tr>
      <w:tr w:rsidR="00062340" w:rsidRPr="00E10FDE" w14:paraId="7732C681" w14:textId="77777777" w:rsidTr="006342E8">
        <w:trPr>
          <w:jc w:val="center"/>
        </w:trPr>
        <w:tc>
          <w:tcPr>
            <w:tcW w:w="2624" w:type="dxa"/>
            <w:vMerge/>
          </w:tcPr>
          <w:p w14:paraId="19ECB7E1" w14:textId="77777777" w:rsidR="00062340" w:rsidRPr="00E10FDE" w:rsidRDefault="00062340" w:rsidP="006342E8">
            <w:pPr>
              <w:rPr>
                <w:rFonts w:ascii="Times New Roman" w:eastAsia="Calibri" w:hAnsi="Times New Roman" w:cs="Times New Roman"/>
              </w:rPr>
            </w:pPr>
          </w:p>
        </w:tc>
        <w:tc>
          <w:tcPr>
            <w:tcW w:w="4198" w:type="dxa"/>
            <w:vMerge/>
          </w:tcPr>
          <w:p w14:paraId="2956FF78"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09936913" w14:textId="77777777" w:rsidR="00062340" w:rsidRPr="00E10FDE" w:rsidRDefault="00667735" w:rsidP="006133B4">
            <w:pPr>
              <w:rPr>
                <w:rFonts w:ascii="Times New Roman" w:eastAsia="Calibri" w:hAnsi="Times New Roman" w:cs="Times New Roman"/>
              </w:rPr>
            </w:pPr>
            <w:r>
              <w:rPr>
                <w:rFonts w:ascii="Times New Roman" w:eastAsia="Calibri" w:hAnsi="Times New Roman" w:cs="Times New Roman"/>
              </w:rPr>
              <w:t>Аварийное</w:t>
            </w:r>
            <w:r w:rsidR="00062340" w:rsidRPr="00E10FDE">
              <w:rPr>
                <w:rFonts w:ascii="Times New Roman" w:eastAsia="Calibri" w:hAnsi="Times New Roman" w:cs="Times New Roman"/>
              </w:rPr>
              <w:t xml:space="preserve"> и пр</w:t>
            </w:r>
            <w:r>
              <w:rPr>
                <w:rFonts w:ascii="Times New Roman" w:eastAsia="Calibri" w:hAnsi="Times New Roman" w:cs="Times New Roman"/>
              </w:rPr>
              <w:t>отивопожарное снабжение</w:t>
            </w:r>
            <w:r w:rsidR="00062340" w:rsidRPr="00E10FDE">
              <w:rPr>
                <w:rFonts w:ascii="Times New Roman" w:eastAsia="Calibri" w:hAnsi="Times New Roman" w:cs="Times New Roman"/>
              </w:rPr>
              <w:t xml:space="preserve"> судна;</w:t>
            </w:r>
          </w:p>
        </w:tc>
      </w:tr>
      <w:tr w:rsidR="00062340" w:rsidRPr="00E10FDE" w14:paraId="17E543D2" w14:textId="77777777" w:rsidTr="006342E8">
        <w:trPr>
          <w:jc w:val="center"/>
        </w:trPr>
        <w:tc>
          <w:tcPr>
            <w:tcW w:w="2624" w:type="dxa"/>
            <w:vMerge/>
          </w:tcPr>
          <w:p w14:paraId="71F64370" w14:textId="77777777" w:rsidR="00062340" w:rsidRPr="00E10FDE" w:rsidRDefault="00062340" w:rsidP="006342E8">
            <w:pPr>
              <w:rPr>
                <w:rFonts w:ascii="Times New Roman" w:eastAsia="Calibri" w:hAnsi="Times New Roman" w:cs="Times New Roman"/>
              </w:rPr>
            </w:pPr>
          </w:p>
        </w:tc>
        <w:tc>
          <w:tcPr>
            <w:tcW w:w="4198" w:type="dxa"/>
            <w:vMerge/>
          </w:tcPr>
          <w:p w14:paraId="0F861434"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5C1D3C0" w14:textId="77777777" w:rsidR="00062340" w:rsidRPr="00E10FDE" w:rsidRDefault="00667735" w:rsidP="006133B4">
            <w:pPr>
              <w:rPr>
                <w:rFonts w:ascii="Times New Roman" w:eastAsia="Calibri" w:hAnsi="Times New Roman" w:cs="Times New Roman"/>
              </w:rPr>
            </w:pPr>
            <w:r>
              <w:rPr>
                <w:rFonts w:ascii="Times New Roman" w:eastAsia="Calibri" w:hAnsi="Times New Roman" w:cs="Times New Roman"/>
              </w:rPr>
              <w:t>Особенности</w:t>
            </w:r>
            <w:r w:rsidR="00062340" w:rsidRPr="00E10FDE">
              <w:rPr>
                <w:rFonts w:ascii="Times New Roman" w:eastAsia="Calibri" w:hAnsi="Times New Roman" w:cs="Times New Roman"/>
              </w:rPr>
              <w:t xml:space="preserve"> борьбы с пожарами на различных типах судов;</w:t>
            </w:r>
          </w:p>
        </w:tc>
      </w:tr>
      <w:tr w:rsidR="00062340" w:rsidRPr="00E10FDE" w14:paraId="330A9053" w14:textId="77777777" w:rsidTr="006342E8">
        <w:trPr>
          <w:jc w:val="center"/>
        </w:trPr>
        <w:tc>
          <w:tcPr>
            <w:tcW w:w="2624" w:type="dxa"/>
            <w:vMerge/>
          </w:tcPr>
          <w:p w14:paraId="51678550" w14:textId="77777777" w:rsidR="00062340" w:rsidRPr="00E10FDE" w:rsidRDefault="00062340" w:rsidP="006342E8">
            <w:pPr>
              <w:rPr>
                <w:rFonts w:ascii="Times New Roman" w:eastAsia="Calibri" w:hAnsi="Times New Roman" w:cs="Times New Roman"/>
              </w:rPr>
            </w:pPr>
          </w:p>
        </w:tc>
        <w:tc>
          <w:tcPr>
            <w:tcW w:w="4198" w:type="dxa"/>
            <w:vMerge/>
          </w:tcPr>
          <w:p w14:paraId="0B72267B"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353AFD0C" w14:textId="77777777" w:rsidR="00062340" w:rsidRPr="00E10FDE" w:rsidRDefault="00667735" w:rsidP="006133B4">
            <w:pPr>
              <w:rPr>
                <w:rFonts w:ascii="Times New Roman" w:eastAsia="Calibri" w:hAnsi="Times New Roman" w:cs="Times New Roman"/>
              </w:rPr>
            </w:pPr>
            <w:r>
              <w:rPr>
                <w:rFonts w:ascii="Times New Roman" w:eastAsia="Calibri" w:hAnsi="Times New Roman" w:cs="Times New Roman"/>
              </w:rPr>
              <w:t>Мероприятия</w:t>
            </w:r>
            <w:r w:rsidR="00062340" w:rsidRPr="00E10FDE">
              <w:rPr>
                <w:rFonts w:ascii="Times New Roman" w:eastAsia="Calibri" w:hAnsi="Times New Roman" w:cs="Times New Roman"/>
              </w:rPr>
              <w:t xml:space="preserve"> по обеспечению водонепроницаемости корпуса судна</w:t>
            </w:r>
          </w:p>
        </w:tc>
      </w:tr>
      <w:tr w:rsidR="00062340" w:rsidRPr="00E10FDE" w14:paraId="36DD5ADF" w14:textId="77777777" w:rsidTr="006342E8">
        <w:trPr>
          <w:jc w:val="center"/>
        </w:trPr>
        <w:tc>
          <w:tcPr>
            <w:tcW w:w="2624" w:type="dxa"/>
            <w:vMerge/>
          </w:tcPr>
          <w:p w14:paraId="374F8743" w14:textId="77777777" w:rsidR="00062340" w:rsidRPr="00E10FDE" w:rsidRDefault="00062340" w:rsidP="006342E8">
            <w:pPr>
              <w:suppressAutoHyphens/>
              <w:rPr>
                <w:rFonts w:ascii="Times New Roman" w:eastAsia="Calibri" w:hAnsi="Times New Roman" w:cs="Times New Roman"/>
              </w:rPr>
            </w:pPr>
          </w:p>
        </w:tc>
        <w:tc>
          <w:tcPr>
            <w:tcW w:w="4198" w:type="dxa"/>
            <w:vMerge w:val="restart"/>
          </w:tcPr>
          <w:p w14:paraId="0104D748"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ПК 3.3. Действовать по тревогам.</w:t>
            </w:r>
          </w:p>
        </w:tc>
        <w:tc>
          <w:tcPr>
            <w:tcW w:w="7738" w:type="dxa"/>
            <w:gridSpan w:val="2"/>
            <w:shd w:val="clear" w:color="auto" w:fill="auto"/>
          </w:tcPr>
          <w:p w14:paraId="31C392A4"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Навыки:</w:t>
            </w:r>
          </w:p>
        </w:tc>
      </w:tr>
      <w:tr w:rsidR="00062340" w:rsidRPr="00E10FDE" w14:paraId="45139E9C" w14:textId="77777777" w:rsidTr="006342E8">
        <w:trPr>
          <w:jc w:val="center"/>
        </w:trPr>
        <w:tc>
          <w:tcPr>
            <w:tcW w:w="2624" w:type="dxa"/>
            <w:vMerge/>
          </w:tcPr>
          <w:p w14:paraId="64F3F251" w14:textId="77777777" w:rsidR="00062340" w:rsidRPr="00E10FDE" w:rsidRDefault="00062340" w:rsidP="006342E8">
            <w:pPr>
              <w:suppressAutoHyphens/>
              <w:rPr>
                <w:rFonts w:ascii="Times New Roman" w:eastAsia="Calibri" w:hAnsi="Times New Roman" w:cs="Times New Roman"/>
              </w:rPr>
            </w:pPr>
          </w:p>
        </w:tc>
        <w:tc>
          <w:tcPr>
            <w:tcW w:w="4198" w:type="dxa"/>
            <w:vMerge/>
          </w:tcPr>
          <w:p w14:paraId="7DA3F2BA"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5A3B997" w14:textId="77777777" w:rsidR="00062340"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Действий при проведении учебных тревог;</w:t>
            </w:r>
          </w:p>
        </w:tc>
      </w:tr>
      <w:tr w:rsidR="00062340" w:rsidRPr="00E10FDE" w14:paraId="09178CE4" w14:textId="77777777" w:rsidTr="006342E8">
        <w:trPr>
          <w:jc w:val="center"/>
        </w:trPr>
        <w:tc>
          <w:tcPr>
            <w:tcW w:w="2624" w:type="dxa"/>
            <w:vMerge/>
          </w:tcPr>
          <w:p w14:paraId="1CB8AED3" w14:textId="77777777" w:rsidR="00062340" w:rsidRPr="00E10FDE" w:rsidRDefault="00062340" w:rsidP="006342E8">
            <w:pPr>
              <w:suppressAutoHyphens/>
              <w:rPr>
                <w:rFonts w:ascii="Times New Roman" w:eastAsia="Calibri" w:hAnsi="Times New Roman" w:cs="Times New Roman"/>
              </w:rPr>
            </w:pPr>
          </w:p>
        </w:tc>
        <w:tc>
          <w:tcPr>
            <w:tcW w:w="4198" w:type="dxa"/>
            <w:vMerge/>
          </w:tcPr>
          <w:p w14:paraId="74179A8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48914BD9"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Использования средств индивидуальной защиты</w:t>
            </w:r>
          </w:p>
        </w:tc>
      </w:tr>
      <w:tr w:rsidR="00062340" w:rsidRPr="00E10FDE" w14:paraId="6BCFC976" w14:textId="77777777" w:rsidTr="006342E8">
        <w:trPr>
          <w:jc w:val="center"/>
        </w:trPr>
        <w:tc>
          <w:tcPr>
            <w:tcW w:w="2624" w:type="dxa"/>
            <w:vMerge/>
          </w:tcPr>
          <w:p w14:paraId="6784BE20" w14:textId="77777777" w:rsidR="00062340" w:rsidRPr="00E10FDE" w:rsidRDefault="00062340" w:rsidP="006342E8">
            <w:pPr>
              <w:rPr>
                <w:rFonts w:ascii="Times New Roman" w:eastAsia="Calibri" w:hAnsi="Times New Roman" w:cs="Times New Roman"/>
              </w:rPr>
            </w:pPr>
          </w:p>
        </w:tc>
        <w:tc>
          <w:tcPr>
            <w:tcW w:w="4198" w:type="dxa"/>
            <w:vMerge/>
          </w:tcPr>
          <w:p w14:paraId="6A7EAD69"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8CF828B"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62340" w:rsidRPr="00E10FDE" w14:paraId="42FDCEAA" w14:textId="77777777" w:rsidTr="006342E8">
        <w:trPr>
          <w:jc w:val="center"/>
        </w:trPr>
        <w:tc>
          <w:tcPr>
            <w:tcW w:w="2624" w:type="dxa"/>
            <w:vMerge/>
          </w:tcPr>
          <w:p w14:paraId="1D70B233" w14:textId="77777777" w:rsidR="00062340" w:rsidRPr="00E10FDE" w:rsidRDefault="00062340" w:rsidP="006342E8">
            <w:pPr>
              <w:rPr>
                <w:rFonts w:ascii="Times New Roman" w:eastAsia="Calibri" w:hAnsi="Times New Roman" w:cs="Times New Roman"/>
              </w:rPr>
            </w:pPr>
          </w:p>
        </w:tc>
        <w:tc>
          <w:tcPr>
            <w:tcW w:w="4198" w:type="dxa"/>
            <w:vMerge/>
          </w:tcPr>
          <w:p w14:paraId="07710B99"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6D6A17C" w14:textId="77777777" w:rsidR="00062340"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Действовать при проведении различных видов тревог;</w:t>
            </w:r>
          </w:p>
        </w:tc>
      </w:tr>
      <w:tr w:rsidR="00062340" w:rsidRPr="00E10FDE" w14:paraId="18621E1E" w14:textId="77777777" w:rsidTr="006342E8">
        <w:trPr>
          <w:jc w:val="center"/>
        </w:trPr>
        <w:tc>
          <w:tcPr>
            <w:tcW w:w="2624" w:type="dxa"/>
            <w:vMerge/>
          </w:tcPr>
          <w:p w14:paraId="1DEE2794" w14:textId="77777777" w:rsidR="00062340" w:rsidRPr="00E10FDE" w:rsidRDefault="00062340" w:rsidP="006342E8">
            <w:pPr>
              <w:rPr>
                <w:rFonts w:ascii="Times New Roman" w:eastAsia="Calibri" w:hAnsi="Times New Roman" w:cs="Times New Roman"/>
              </w:rPr>
            </w:pPr>
          </w:p>
        </w:tc>
        <w:tc>
          <w:tcPr>
            <w:tcW w:w="4198" w:type="dxa"/>
            <w:vMerge/>
          </w:tcPr>
          <w:p w14:paraId="547107B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0F42FFF5" w14:textId="77777777" w:rsidR="00062340"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Применять средства индивидуальной защиты</w:t>
            </w:r>
          </w:p>
        </w:tc>
      </w:tr>
      <w:tr w:rsidR="00062340" w:rsidRPr="00E10FDE" w14:paraId="3028912F" w14:textId="77777777" w:rsidTr="006342E8">
        <w:trPr>
          <w:jc w:val="center"/>
        </w:trPr>
        <w:tc>
          <w:tcPr>
            <w:tcW w:w="2624" w:type="dxa"/>
            <w:vMerge/>
          </w:tcPr>
          <w:p w14:paraId="072A1CA6" w14:textId="77777777" w:rsidR="00062340" w:rsidRPr="00E10FDE" w:rsidRDefault="00062340" w:rsidP="006342E8">
            <w:pPr>
              <w:rPr>
                <w:rFonts w:ascii="Times New Roman" w:eastAsia="Calibri" w:hAnsi="Times New Roman" w:cs="Times New Roman"/>
              </w:rPr>
            </w:pPr>
          </w:p>
        </w:tc>
        <w:tc>
          <w:tcPr>
            <w:tcW w:w="4198" w:type="dxa"/>
            <w:vMerge/>
          </w:tcPr>
          <w:p w14:paraId="7599C52C"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72E2405"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62340" w:rsidRPr="00E10FDE" w14:paraId="41A8FCA3" w14:textId="77777777" w:rsidTr="006342E8">
        <w:trPr>
          <w:jc w:val="center"/>
        </w:trPr>
        <w:tc>
          <w:tcPr>
            <w:tcW w:w="2624" w:type="dxa"/>
            <w:vMerge/>
          </w:tcPr>
          <w:p w14:paraId="1F5688D9" w14:textId="77777777" w:rsidR="00062340" w:rsidRPr="00E10FDE" w:rsidRDefault="00062340" w:rsidP="006342E8">
            <w:pPr>
              <w:rPr>
                <w:rFonts w:ascii="Times New Roman" w:eastAsia="Calibri" w:hAnsi="Times New Roman" w:cs="Times New Roman"/>
              </w:rPr>
            </w:pPr>
          </w:p>
        </w:tc>
        <w:tc>
          <w:tcPr>
            <w:tcW w:w="4198" w:type="dxa"/>
            <w:vMerge/>
          </w:tcPr>
          <w:p w14:paraId="55CCBF54"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AD4D2D5" w14:textId="77777777" w:rsidR="00062340" w:rsidRPr="00E10FDE" w:rsidRDefault="00667735" w:rsidP="00062340">
            <w:pPr>
              <w:rPr>
                <w:rFonts w:ascii="Times New Roman" w:eastAsia="Calibri" w:hAnsi="Times New Roman" w:cs="Times New Roman"/>
              </w:rPr>
            </w:pPr>
            <w:r>
              <w:rPr>
                <w:rFonts w:ascii="Times New Roman" w:eastAsia="Calibri" w:hAnsi="Times New Roman" w:cs="Times New Roman"/>
              </w:rPr>
              <w:t>Расписания</w:t>
            </w:r>
            <w:r w:rsidR="00062340" w:rsidRPr="00E10FDE">
              <w:rPr>
                <w:rFonts w:ascii="Times New Roman" w:eastAsia="Calibri" w:hAnsi="Times New Roman" w:cs="Times New Roman"/>
              </w:rPr>
              <w:t xml:space="preserve"> по тре</w:t>
            </w:r>
            <w:r>
              <w:rPr>
                <w:rFonts w:ascii="Times New Roman" w:eastAsia="Calibri" w:hAnsi="Times New Roman" w:cs="Times New Roman"/>
              </w:rPr>
              <w:t>вогам, виды и сигналы</w:t>
            </w:r>
            <w:r w:rsidR="00062340" w:rsidRPr="00E10FDE">
              <w:rPr>
                <w:rFonts w:ascii="Times New Roman" w:eastAsia="Calibri" w:hAnsi="Times New Roman" w:cs="Times New Roman"/>
              </w:rPr>
              <w:t xml:space="preserve"> тревог;</w:t>
            </w:r>
          </w:p>
        </w:tc>
      </w:tr>
      <w:tr w:rsidR="00062340" w:rsidRPr="00E10FDE" w14:paraId="17A89FE9" w14:textId="77777777" w:rsidTr="006342E8">
        <w:trPr>
          <w:jc w:val="center"/>
        </w:trPr>
        <w:tc>
          <w:tcPr>
            <w:tcW w:w="2624" w:type="dxa"/>
            <w:vMerge/>
          </w:tcPr>
          <w:p w14:paraId="0AF0C918" w14:textId="77777777" w:rsidR="00062340" w:rsidRPr="00E10FDE" w:rsidRDefault="00062340" w:rsidP="006342E8">
            <w:pPr>
              <w:rPr>
                <w:rFonts w:ascii="Times New Roman" w:eastAsia="Calibri" w:hAnsi="Times New Roman" w:cs="Times New Roman"/>
              </w:rPr>
            </w:pPr>
          </w:p>
        </w:tc>
        <w:tc>
          <w:tcPr>
            <w:tcW w:w="4198" w:type="dxa"/>
            <w:vMerge/>
          </w:tcPr>
          <w:p w14:paraId="525F42F5"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B989569" w14:textId="77777777" w:rsidR="00062340" w:rsidRPr="00E10FDE" w:rsidRDefault="00667735" w:rsidP="00902391">
            <w:pPr>
              <w:rPr>
                <w:rFonts w:ascii="Times New Roman" w:eastAsia="Calibri" w:hAnsi="Times New Roman" w:cs="Times New Roman"/>
              </w:rPr>
            </w:pPr>
            <w:r>
              <w:rPr>
                <w:rFonts w:ascii="Times New Roman" w:eastAsia="Calibri" w:hAnsi="Times New Roman" w:cs="Times New Roman"/>
              </w:rPr>
              <w:t>Порядок</w:t>
            </w:r>
            <w:r w:rsidR="00062340" w:rsidRPr="00E10FDE">
              <w:rPr>
                <w:rFonts w:ascii="Times New Roman" w:eastAsia="Calibri" w:hAnsi="Times New Roman" w:cs="Times New Roman"/>
              </w:rPr>
              <w:t xml:space="preserve"> действий при проведении тревог;</w:t>
            </w:r>
          </w:p>
        </w:tc>
      </w:tr>
      <w:tr w:rsidR="00062340" w:rsidRPr="00E10FDE" w14:paraId="56ADF8C8" w14:textId="77777777" w:rsidTr="006342E8">
        <w:trPr>
          <w:jc w:val="center"/>
        </w:trPr>
        <w:tc>
          <w:tcPr>
            <w:tcW w:w="2624" w:type="dxa"/>
            <w:vMerge/>
          </w:tcPr>
          <w:p w14:paraId="3B0B5B0D" w14:textId="77777777" w:rsidR="00062340" w:rsidRPr="00E10FDE" w:rsidRDefault="00062340" w:rsidP="006342E8">
            <w:pPr>
              <w:rPr>
                <w:rFonts w:ascii="Times New Roman" w:eastAsia="Calibri" w:hAnsi="Times New Roman" w:cs="Times New Roman"/>
              </w:rPr>
            </w:pPr>
          </w:p>
        </w:tc>
        <w:tc>
          <w:tcPr>
            <w:tcW w:w="4198" w:type="dxa"/>
            <w:vMerge/>
          </w:tcPr>
          <w:p w14:paraId="3DB0DE69"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45513012" w14:textId="77777777" w:rsidR="00062340" w:rsidRPr="00E10FDE" w:rsidRDefault="00667735" w:rsidP="00A01C8C">
            <w:pPr>
              <w:rPr>
                <w:rFonts w:ascii="Times New Roman" w:eastAsia="Calibri" w:hAnsi="Times New Roman" w:cs="Times New Roman"/>
              </w:rPr>
            </w:pPr>
            <w:r>
              <w:rPr>
                <w:rFonts w:ascii="Times New Roman" w:eastAsia="Calibri" w:hAnsi="Times New Roman" w:cs="Times New Roman"/>
              </w:rPr>
              <w:t>Виды</w:t>
            </w:r>
            <w:r w:rsidR="00062340" w:rsidRPr="00E10FDE">
              <w:rPr>
                <w:rFonts w:ascii="Times New Roman" w:eastAsia="Calibri" w:hAnsi="Times New Roman" w:cs="Times New Roman"/>
              </w:rPr>
              <w:t xml:space="preserve"> средств индивидуальной защиты</w:t>
            </w:r>
          </w:p>
        </w:tc>
      </w:tr>
      <w:tr w:rsidR="00062340" w:rsidRPr="00E10FDE" w14:paraId="7B64DF0B" w14:textId="77777777" w:rsidTr="006342E8">
        <w:trPr>
          <w:jc w:val="center"/>
        </w:trPr>
        <w:tc>
          <w:tcPr>
            <w:tcW w:w="2624" w:type="dxa"/>
            <w:vMerge/>
          </w:tcPr>
          <w:p w14:paraId="6B2DED1E" w14:textId="77777777" w:rsidR="00062340" w:rsidRPr="00E10FDE" w:rsidRDefault="00062340" w:rsidP="006342E8">
            <w:pPr>
              <w:rPr>
                <w:rFonts w:ascii="Times New Roman" w:eastAsia="Calibri" w:hAnsi="Times New Roman" w:cs="Times New Roman"/>
              </w:rPr>
            </w:pPr>
          </w:p>
        </w:tc>
        <w:tc>
          <w:tcPr>
            <w:tcW w:w="4198" w:type="dxa"/>
            <w:vMerge w:val="restart"/>
          </w:tcPr>
          <w:p w14:paraId="5BEE7748" w14:textId="77777777" w:rsidR="00062340" w:rsidRPr="00E10FDE" w:rsidRDefault="00062340" w:rsidP="006342E8">
            <w:pPr>
              <w:rPr>
                <w:rFonts w:ascii="Times New Roman" w:eastAsia="Calibri" w:hAnsi="Times New Roman" w:cs="Times New Roman"/>
                <w:iCs/>
              </w:rPr>
            </w:pPr>
            <w:r w:rsidRPr="00E10FDE">
              <w:rPr>
                <w:rFonts w:ascii="Times New Roman" w:eastAsia="Calibri" w:hAnsi="Times New Roman" w:cs="Times New Roman"/>
                <w:iCs/>
              </w:rPr>
              <w:t>ПК 3.4. Оказывать первую помощь.</w:t>
            </w:r>
          </w:p>
        </w:tc>
        <w:tc>
          <w:tcPr>
            <w:tcW w:w="7738" w:type="dxa"/>
            <w:gridSpan w:val="2"/>
            <w:shd w:val="clear" w:color="auto" w:fill="auto"/>
          </w:tcPr>
          <w:p w14:paraId="6662E7D6"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062340" w:rsidRPr="00E10FDE" w14:paraId="6062EBEE" w14:textId="77777777" w:rsidTr="006342E8">
        <w:trPr>
          <w:jc w:val="center"/>
        </w:trPr>
        <w:tc>
          <w:tcPr>
            <w:tcW w:w="2624" w:type="dxa"/>
            <w:vMerge/>
          </w:tcPr>
          <w:p w14:paraId="67CDB52F" w14:textId="77777777" w:rsidR="00062340" w:rsidRPr="00E10FDE" w:rsidRDefault="00062340" w:rsidP="006342E8">
            <w:pPr>
              <w:rPr>
                <w:rFonts w:ascii="Times New Roman" w:eastAsia="Calibri" w:hAnsi="Times New Roman" w:cs="Times New Roman"/>
              </w:rPr>
            </w:pPr>
          </w:p>
        </w:tc>
        <w:tc>
          <w:tcPr>
            <w:tcW w:w="4198" w:type="dxa"/>
            <w:vMerge/>
          </w:tcPr>
          <w:p w14:paraId="59ACC695"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44B1B4B" w14:textId="77777777" w:rsidR="00062340"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Действий при оказании первой помощи</w:t>
            </w:r>
          </w:p>
        </w:tc>
      </w:tr>
      <w:tr w:rsidR="00062340" w:rsidRPr="00E10FDE" w14:paraId="7E669F70" w14:textId="77777777" w:rsidTr="006342E8">
        <w:trPr>
          <w:jc w:val="center"/>
        </w:trPr>
        <w:tc>
          <w:tcPr>
            <w:tcW w:w="2624" w:type="dxa"/>
            <w:vMerge/>
          </w:tcPr>
          <w:p w14:paraId="4E01E193" w14:textId="77777777" w:rsidR="00062340" w:rsidRPr="00E10FDE" w:rsidRDefault="00062340" w:rsidP="006342E8">
            <w:pPr>
              <w:rPr>
                <w:rFonts w:ascii="Times New Roman" w:eastAsia="Calibri" w:hAnsi="Times New Roman" w:cs="Times New Roman"/>
              </w:rPr>
            </w:pPr>
          </w:p>
        </w:tc>
        <w:tc>
          <w:tcPr>
            <w:tcW w:w="4198" w:type="dxa"/>
            <w:vMerge/>
          </w:tcPr>
          <w:p w14:paraId="3937B59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93F59D9"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62340" w:rsidRPr="00E10FDE" w14:paraId="12540C7F" w14:textId="77777777" w:rsidTr="006342E8">
        <w:trPr>
          <w:jc w:val="center"/>
        </w:trPr>
        <w:tc>
          <w:tcPr>
            <w:tcW w:w="2624" w:type="dxa"/>
            <w:vMerge/>
          </w:tcPr>
          <w:p w14:paraId="41FF8213" w14:textId="77777777" w:rsidR="00062340" w:rsidRPr="00E10FDE" w:rsidRDefault="00062340" w:rsidP="006342E8">
            <w:pPr>
              <w:rPr>
                <w:rFonts w:ascii="Times New Roman" w:eastAsia="Calibri" w:hAnsi="Times New Roman" w:cs="Times New Roman"/>
              </w:rPr>
            </w:pPr>
          </w:p>
        </w:tc>
        <w:tc>
          <w:tcPr>
            <w:tcW w:w="4198" w:type="dxa"/>
            <w:vMerge/>
          </w:tcPr>
          <w:p w14:paraId="022DEC72"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36D48737" w14:textId="77777777" w:rsidR="00062340"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Оказывать первую помощь</w:t>
            </w:r>
          </w:p>
        </w:tc>
      </w:tr>
      <w:tr w:rsidR="00062340" w:rsidRPr="00E10FDE" w14:paraId="2190B46F" w14:textId="77777777" w:rsidTr="006342E8">
        <w:trPr>
          <w:jc w:val="center"/>
        </w:trPr>
        <w:tc>
          <w:tcPr>
            <w:tcW w:w="2624" w:type="dxa"/>
            <w:vMerge/>
          </w:tcPr>
          <w:p w14:paraId="3D702181" w14:textId="77777777" w:rsidR="00062340" w:rsidRPr="00E10FDE" w:rsidRDefault="00062340" w:rsidP="006342E8">
            <w:pPr>
              <w:rPr>
                <w:rFonts w:ascii="Times New Roman" w:eastAsia="Calibri" w:hAnsi="Times New Roman" w:cs="Times New Roman"/>
              </w:rPr>
            </w:pPr>
          </w:p>
        </w:tc>
        <w:tc>
          <w:tcPr>
            <w:tcW w:w="4198" w:type="dxa"/>
            <w:vMerge/>
          </w:tcPr>
          <w:p w14:paraId="11C222A4"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FB799B6"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62340" w:rsidRPr="00E10FDE" w14:paraId="2300BA23" w14:textId="77777777" w:rsidTr="006342E8">
        <w:trPr>
          <w:jc w:val="center"/>
        </w:trPr>
        <w:tc>
          <w:tcPr>
            <w:tcW w:w="2624" w:type="dxa"/>
            <w:vMerge/>
          </w:tcPr>
          <w:p w14:paraId="4766CD95" w14:textId="77777777" w:rsidR="00062340" w:rsidRPr="00E10FDE" w:rsidRDefault="00062340" w:rsidP="006342E8">
            <w:pPr>
              <w:rPr>
                <w:rFonts w:ascii="Times New Roman" w:eastAsia="Calibri" w:hAnsi="Times New Roman" w:cs="Times New Roman"/>
              </w:rPr>
            </w:pPr>
          </w:p>
        </w:tc>
        <w:tc>
          <w:tcPr>
            <w:tcW w:w="4198" w:type="dxa"/>
            <w:vMerge/>
          </w:tcPr>
          <w:p w14:paraId="4DE99D00"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638FAF8" w14:textId="77777777" w:rsidR="00062340" w:rsidRPr="00E10FDE" w:rsidRDefault="00667735" w:rsidP="00A01C8C">
            <w:pPr>
              <w:rPr>
                <w:rFonts w:ascii="Times New Roman" w:eastAsia="Calibri" w:hAnsi="Times New Roman" w:cs="Times New Roman"/>
              </w:rPr>
            </w:pPr>
            <w:r>
              <w:rPr>
                <w:rFonts w:ascii="Times New Roman" w:eastAsia="Calibri" w:hAnsi="Times New Roman" w:cs="Times New Roman"/>
              </w:rPr>
              <w:t>Действия</w:t>
            </w:r>
            <w:r w:rsidR="00062340" w:rsidRPr="00E10FDE">
              <w:rPr>
                <w:rFonts w:ascii="Times New Roman" w:eastAsia="Calibri" w:hAnsi="Times New Roman" w:cs="Times New Roman"/>
              </w:rPr>
              <w:t xml:space="preserve"> при оказании первой помощи</w:t>
            </w:r>
          </w:p>
        </w:tc>
      </w:tr>
      <w:tr w:rsidR="00062340" w:rsidRPr="00E10FDE" w14:paraId="0C63C1AB" w14:textId="77777777" w:rsidTr="006342E8">
        <w:trPr>
          <w:jc w:val="center"/>
        </w:trPr>
        <w:tc>
          <w:tcPr>
            <w:tcW w:w="2624" w:type="dxa"/>
            <w:vMerge/>
          </w:tcPr>
          <w:p w14:paraId="6DF19379" w14:textId="77777777" w:rsidR="00062340" w:rsidRPr="00E10FDE" w:rsidRDefault="00062340" w:rsidP="006342E8">
            <w:pPr>
              <w:suppressAutoHyphens/>
              <w:rPr>
                <w:rFonts w:ascii="Times New Roman" w:eastAsia="Calibri" w:hAnsi="Times New Roman" w:cs="Times New Roman"/>
              </w:rPr>
            </w:pPr>
          </w:p>
        </w:tc>
        <w:tc>
          <w:tcPr>
            <w:tcW w:w="4198" w:type="dxa"/>
            <w:vMerge w:val="restart"/>
          </w:tcPr>
          <w:p w14:paraId="67B38317"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ПК 3.5. Использовать коллективные и индивидуальные спасательные средства.</w:t>
            </w:r>
          </w:p>
        </w:tc>
        <w:tc>
          <w:tcPr>
            <w:tcW w:w="7738" w:type="dxa"/>
            <w:gridSpan w:val="2"/>
            <w:shd w:val="clear" w:color="auto" w:fill="auto"/>
          </w:tcPr>
          <w:p w14:paraId="6CB8E630"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Навыки:</w:t>
            </w:r>
          </w:p>
        </w:tc>
      </w:tr>
      <w:tr w:rsidR="00062340" w:rsidRPr="00E10FDE" w14:paraId="3FEE16F5" w14:textId="77777777" w:rsidTr="006342E8">
        <w:trPr>
          <w:jc w:val="center"/>
        </w:trPr>
        <w:tc>
          <w:tcPr>
            <w:tcW w:w="2624" w:type="dxa"/>
            <w:vMerge/>
          </w:tcPr>
          <w:p w14:paraId="6A0964E8" w14:textId="77777777" w:rsidR="00062340" w:rsidRPr="00E10FDE" w:rsidRDefault="00062340" w:rsidP="006342E8">
            <w:pPr>
              <w:suppressAutoHyphens/>
              <w:rPr>
                <w:rFonts w:ascii="Times New Roman" w:eastAsia="Calibri" w:hAnsi="Times New Roman" w:cs="Times New Roman"/>
              </w:rPr>
            </w:pPr>
          </w:p>
        </w:tc>
        <w:tc>
          <w:tcPr>
            <w:tcW w:w="4198" w:type="dxa"/>
            <w:vMerge/>
          </w:tcPr>
          <w:p w14:paraId="0571036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B9D630F"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Использования индивидуальных и коллективных спасательных средств и их снабжения</w:t>
            </w:r>
          </w:p>
        </w:tc>
      </w:tr>
      <w:tr w:rsidR="00062340" w:rsidRPr="00E10FDE" w14:paraId="066840F5" w14:textId="77777777" w:rsidTr="006342E8">
        <w:trPr>
          <w:jc w:val="center"/>
        </w:trPr>
        <w:tc>
          <w:tcPr>
            <w:tcW w:w="2624" w:type="dxa"/>
            <w:vMerge/>
          </w:tcPr>
          <w:p w14:paraId="2BF38D0C" w14:textId="77777777" w:rsidR="00062340" w:rsidRPr="00E10FDE" w:rsidRDefault="00062340" w:rsidP="006342E8">
            <w:pPr>
              <w:rPr>
                <w:rFonts w:ascii="Times New Roman" w:eastAsia="Calibri" w:hAnsi="Times New Roman" w:cs="Times New Roman"/>
              </w:rPr>
            </w:pPr>
          </w:p>
        </w:tc>
        <w:tc>
          <w:tcPr>
            <w:tcW w:w="4198" w:type="dxa"/>
            <w:vMerge/>
          </w:tcPr>
          <w:p w14:paraId="3976C93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D133F18"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62340" w:rsidRPr="00E10FDE" w14:paraId="188756F9" w14:textId="77777777" w:rsidTr="006342E8">
        <w:trPr>
          <w:jc w:val="center"/>
        </w:trPr>
        <w:tc>
          <w:tcPr>
            <w:tcW w:w="2624" w:type="dxa"/>
            <w:vMerge/>
          </w:tcPr>
          <w:p w14:paraId="6890A42F" w14:textId="77777777" w:rsidR="00062340" w:rsidRPr="00E10FDE" w:rsidRDefault="00062340" w:rsidP="006342E8">
            <w:pPr>
              <w:rPr>
                <w:rFonts w:ascii="Times New Roman" w:eastAsia="Calibri" w:hAnsi="Times New Roman" w:cs="Times New Roman"/>
              </w:rPr>
            </w:pPr>
          </w:p>
        </w:tc>
        <w:tc>
          <w:tcPr>
            <w:tcW w:w="4198" w:type="dxa"/>
            <w:vMerge/>
          </w:tcPr>
          <w:p w14:paraId="0FF78D39"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26F177A2" w14:textId="77777777" w:rsidR="00062340"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Использовать индивидуальные и коллективные спасательные средства;</w:t>
            </w:r>
          </w:p>
        </w:tc>
      </w:tr>
      <w:tr w:rsidR="00062340" w:rsidRPr="00E10FDE" w14:paraId="61C560F4" w14:textId="77777777" w:rsidTr="006342E8">
        <w:trPr>
          <w:jc w:val="center"/>
        </w:trPr>
        <w:tc>
          <w:tcPr>
            <w:tcW w:w="2624" w:type="dxa"/>
            <w:vMerge/>
          </w:tcPr>
          <w:p w14:paraId="1B204F1F" w14:textId="77777777" w:rsidR="00062340" w:rsidRPr="00E10FDE" w:rsidRDefault="00062340" w:rsidP="006342E8">
            <w:pPr>
              <w:rPr>
                <w:rFonts w:ascii="Times New Roman" w:eastAsia="Calibri" w:hAnsi="Times New Roman" w:cs="Times New Roman"/>
              </w:rPr>
            </w:pPr>
          </w:p>
        </w:tc>
        <w:tc>
          <w:tcPr>
            <w:tcW w:w="4198" w:type="dxa"/>
            <w:vMerge/>
          </w:tcPr>
          <w:p w14:paraId="418828BC"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F8F9149"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Производить спуск и подъем спасательных и дежурных шлюпок, спасательных плотов и управлять ими;</w:t>
            </w:r>
          </w:p>
        </w:tc>
      </w:tr>
      <w:tr w:rsidR="00062340" w:rsidRPr="00E10FDE" w14:paraId="613AF94B" w14:textId="77777777" w:rsidTr="006342E8">
        <w:trPr>
          <w:jc w:val="center"/>
        </w:trPr>
        <w:tc>
          <w:tcPr>
            <w:tcW w:w="2624" w:type="dxa"/>
            <w:vMerge/>
          </w:tcPr>
          <w:p w14:paraId="6C255CC3" w14:textId="77777777" w:rsidR="00062340" w:rsidRPr="00E10FDE" w:rsidRDefault="00062340" w:rsidP="006342E8">
            <w:pPr>
              <w:rPr>
                <w:rFonts w:ascii="Times New Roman" w:eastAsia="Calibri" w:hAnsi="Times New Roman" w:cs="Times New Roman"/>
              </w:rPr>
            </w:pPr>
          </w:p>
        </w:tc>
        <w:tc>
          <w:tcPr>
            <w:tcW w:w="4198" w:type="dxa"/>
            <w:vMerge/>
          </w:tcPr>
          <w:p w14:paraId="706482CC"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AFAC3EB"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Использовать аварийно-спасательное снабжение;</w:t>
            </w:r>
          </w:p>
        </w:tc>
      </w:tr>
      <w:tr w:rsidR="00062340" w:rsidRPr="00E10FDE" w14:paraId="4DD96CEA" w14:textId="77777777" w:rsidTr="006342E8">
        <w:trPr>
          <w:jc w:val="center"/>
        </w:trPr>
        <w:tc>
          <w:tcPr>
            <w:tcW w:w="2624" w:type="dxa"/>
            <w:vMerge/>
          </w:tcPr>
          <w:p w14:paraId="2E7A93CE" w14:textId="77777777" w:rsidR="00062340" w:rsidRPr="00E10FDE" w:rsidRDefault="00062340" w:rsidP="006342E8">
            <w:pPr>
              <w:rPr>
                <w:rFonts w:ascii="Times New Roman" w:eastAsia="Calibri" w:hAnsi="Times New Roman" w:cs="Times New Roman"/>
              </w:rPr>
            </w:pPr>
          </w:p>
        </w:tc>
        <w:tc>
          <w:tcPr>
            <w:tcW w:w="4198" w:type="dxa"/>
            <w:vMerge/>
          </w:tcPr>
          <w:p w14:paraId="2F850C58"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E3762E3" w14:textId="77777777" w:rsidR="00062340" w:rsidRPr="00E10FDE" w:rsidRDefault="00062340" w:rsidP="006342E8">
            <w:pPr>
              <w:rPr>
                <w:rFonts w:ascii="Times New Roman" w:eastAsia="Calibri" w:hAnsi="Times New Roman" w:cs="Times New Roman"/>
              </w:rPr>
            </w:pPr>
            <w:r w:rsidRPr="00E10FDE">
              <w:rPr>
                <w:rFonts w:ascii="Times New Roman" w:eastAsia="Calibri" w:hAnsi="Times New Roman" w:cs="Times New Roman"/>
              </w:rPr>
              <w:t>Подавать сигналы бедствия различными средствами</w:t>
            </w:r>
          </w:p>
        </w:tc>
      </w:tr>
      <w:tr w:rsidR="00062340" w:rsidRPr="00E10FDE" w14:paraId="3F87084A" w14:textId="77777777" w:rsidTr="006342E8">
        <w:trPr>
          <w:jc w:val="center"/>
        </w:trPr>
        <w:tc>
          <w:tcPr>
            <w:tcW w:w="2624" w:type="dxa"/>
            <w:vMerge/>
          </w:tcPr>
          <w:p w14:paraId="29342DAB" w14:textId="77777777" w:rsidR="00062340" w:rsidRPr="00E10FDE" w:rsidRDefault="00062340" w:rsidP="006342E8">
            <w:pPr>
              <w:rPr>
                <w:rFonts w:ascii="Times New Roman" w:eastAsia="Calibri" w:hAnsi="Times New Roman" w:cs="Times New Roman"/>
              </w:rPr>
            </w:pPr>
          </w:p>
        </w:tc>
        <w:tc>
          <w:tcPr>
            <w:tcW w:w="4198" w:type="dxa"/>
            <w:vMerge/>
          </w:tcPr>
          <w:p w14:paraId="51C8B8BC"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C63E64E"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62340" w:rsidRPr="00E10FDE" w14:paraId="2F46CC36" w14:textId="77777777" w:rsidTr="006342E8">
        <w:trPr>
          <w:jc w:val="center"/>
        </w:trPr>
        <w:tc>
          <w:tcPr>
            <w:tcW w:w="2624" w:type="dxa"/>
            <w:vMerge/>
          </w:tcPr>
          <w:p w14:paraId="3A55E370" w14:textId="77777777" w:rsidR="00062340" w:rsidRPr="00E10FDE" w:rsidRDefault="00062340" w:rsidP="006342E8">
            <w:pPr>
              <w:rPr>
                <w:rFonts w:ascii="Times New Roman" w:eastAsia="Calibri" w:hAnsi="Times New Roman" w:cs="Times New Roman"/>
              </w:rPr>
            </w:pPr>
          </w:p>
        </w:tc>
        <w:tc>
          <w:tcPr>
            <w:tcW w:w="4198" w:type="dxa"/>
            <w:vMerge/>
          </w:tcPr>
          <w:p w14:paraId="0C031064"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6C98717D" w14:textId="77777777" w:rsidR="00062340" w:rsidRPr="00E10FDE" w:rsidRDefault="00667735" w:rsidP="00062340">
            <w:pPr>
              <w:rPr>
                <w:rFonts w:ascii="Times New Roman" w:eastAsia="Calibri" w:hAnsi="Times New Roman" w:cs="Times New Roman"/>
              </w:rPr>
            </w:pPr>
            <w:r>
              <w:rPr>
                <w:rFonts w:ascii="Times New Roman" w:eastAsia="Calibri" w:hAnsi="Times New Roman" w:cs="Times New Roman"/>
              </w:rPr>
              <w:t>Виды</w:t>
            </w:r>
            <w:r w:rsidR="00062340" w:rsidRPr="00E10FDE">
              <w:rPr>
                <w:rFonts w:ascii="Times New Roman" w:eastAsia="Calibri" w:hAnsi="Times New Roman" w:cs="Times New Roman"/>
              </w:rPr>
              <w:t xml:space="preserve"> коллективных и индивидуальных спасательных средств и их снабжения;</w:t>
            </w:r>
          </w:p>
        </w:tc>
      </w:tr>
      <w:tr w:rsidR="00062340" w:rsidRPr="00E10FDE" w14:paraId="0F69F3CB" w14:textId="77777777" w:rsidTr="006342E8">
        <w:trPr>
          <w:jc w:val="center"/>
        </w:trPr>
        <w:tc>
          <w:tcPr>
            <w:tcW w:w="2624" w:type="dxa"/>
            <w:vMerge/>
          </w:tcPr>
          <w:p w14:paraId="4A14FA93" w14:textId="77777777" w:rsidR="00062340" w:rsidRPr="00E10FDE" w:rsidRDefault="00062340" w:rsidP="006342E8">
            <w:pPr>
              <w:rPr>
                <w:rFonts w:ascii="Times New Roman" w:eastAsia="Calibri" w:hAnsi="Times New Roman" w:cs="Times New Roman"/>
              </w:rPr>
            </w:pPr>
          </w:p>
        </w:tc>
        <w:tc>
          <w:tcPr>
            <w:tcW w:w="4198" w:type="dxa"/>
            <w:vMerge/>
          </w:tcPr>
          <w:p w14:paraId="21DDB3C5"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146424A" w14:textId="77777777" w:rsidR="00062340" w:rsidRPr="00E10FDE" w:rsidRDefault="00062340" w:rsidP="00062340">
            <w:pPr>
              <w:rPr>
                <w:rFonts w:ascii="Times New Roman" w:eastAsia="Calibri" w:hAnsi="Times New Roman" w:cs="Times New Roman"/>
              </w:rPr>
            </w:pPr>
            <w:r w:rsidRPr="00E10FDE">
              <w:rPr>
                <w:rFonts w:ascii="Times New Roman" w:eastAsia="Calibri" w:hAnsi="Times New Roman" w:cs="Times New Roman"/>
              </w:rPr>
              <w:t>Устройств</w:t>
            </w:r>
            <w:r w:rsidR="00667735">
              <w:rPr>
                <w:rFonts w:ascii="Times New Roman" w:eastAsia="Calibri" w:hAnsi="Times New Roman" w:cs="Times New Roman"/>
              </w:rPr>
              <w:t>а</w:t>
            </w:r>
            <w:r w:rsidRPr="00E10FDE">
              <w:rPr>
                <w:rFonts w:ascii="Times New Roman" w:eastAsia="Calibri" w:hAnsi="Times New Roman" w:cs="Times New Roman"/>
              </w:rPr>
              <w:t xml:space="preserve"> спуска и подъема спасательных средств;</w:t>
            </w:r>
          </w:p>
        </w:tc>
      </w:tr>
      <w:tr w:rsidR="00062340" w:rsidRPr="00E10FDE" w14:paraId="00E8EA34" w14:textId="77777777" w:rsidTr="006342E8">
        <w:trPr>
          <w:jc w:val="center"/>
        </w:trPr>
        <w:tc>
          <w:tcPr>
            <w:tcW w:w="2624" w:type="dxa"/>
            <w:vMerge/>
          </w:tcPr>
          <w:p w14:paraId="6EBA5D3A" w14:textId="77777777" w:rsidR="00062340" w:rsidRPr="00E10FDE" w:rsidRDefault="00062340" w:rsidP="006342E8">
            <w:pPr>
              <w:rPr>
                <w:rFonts w:ascii="Times New Roman" w:eastAsia="Calibri" w:hAnsi="Times New Roman" w:cs="Times New Roman"/>
              </w:rPr>
            </w:pPr>
          </w:p>
        </w:tc>
        <w:tc>
          <w:tcPr>
            <w:tcW w:w="4198" w:type="dxa"/>
            <w:vMerge/>
          </w:tcPr>
          <w:p w14:paraId="7E9779E5"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142C41E7" w14:textId="77777777" w:rsidR="00062340" w:rsidRPr="00E10FDE" w:rsidRDefault="00667735" w:rsidP="00062340">
            <w:pPr>
              <w:rPr>
                <w:rFonts w:ascii="Times New Roman" w:eastAsia="Calibri" w:hAnsi="Times New Roman" w:cs="Times New Roman"/>
              </w:rPr>
            </w:pPr>
            <w:r>
              <w:rPr>
                <w:rFonts w:ascii="Times New Roman" w:eastAsia="Calibri" w:hAnsi="Times New Roman" w:cs="Times New Roman"/>
              </w:rPr>
              <w:t>Виды</w:t>
            </w:r>
            <w:r w:rsidR="00062340" w:rsidRPr="00E10FDE">
              <w:rPr>
                <w:rFonts w:ascii="Times New Roman" w:eastAsia="Calibri" w:hAnsi="Times New Roman" w:cs="Times New Roman"/>
              </w:rPr>
              <w:t xml:space="preserve"> и спо</w:t>
            </w:r>
            <w:r>
              <w:rPr>
                <w:rFonts w:ascii="Times New Roman" w:eastAsia="Calibri" w:hAnsi="Times New Roman" w:cs="Times New Roman"/>
              </w:rPr>
              <w:t>собы</w:t>
            </w:r>
            <w:r w:rsidR="00062340" w:rsidRPr="00E10FDE">
              <w:rPr>
                <w:rFonts w:ascii="Times New Roman" w:eastAsia="Calibri" w:hAnsi="Times New Roman" w:cs="Times New Roman"/>
              </w:rPr>
              <w:t xml:space="preserve"> подачи сигналов бедствия;</w:t>
            </w:r>
          </w:p>
        </w:tc>
      </w:tr>
      <w:tr w:rsidR="00062340" w:rsidRPr="00E10FDE" w14:paraId="1C139AAD" w14:textId="77777777" w:rsidTr="006342E8">
        <w:trPr>
          <w:jc w:val="center"/>
        </w:trPr>
        <w:tc>
          <w:tcPr>
            <w:tcW w:w="2624" w:type="dxa"/>
            <w:vMerge/>
          </w:tcPr>
          <w:p w14:paraId="026D719C" w14:textId="77777777" w:rsidR="00062340" w:rsidRPr="00E10FDE" w:rsidRDefault="00062340" w:rsidP="006342E8">
            <w:pPr>
              <w:rPr>
                <w:rFonts w:ascii="Times New Roman" w:eastAsia="Calibri" w:hAnsi="Times New Roman" w:cs="Times New Roman"/>
              </w:rPr>
            </w:pPr>
          </w:p>
        </w:tc>
        <w:tc>
          <w:tcPr>
            <w:tcW w:w="4198" w:type="dxa"/>
            <w:vMerge/>
          </w:tcPr>
          <w:p w14:paraId="3BAC214D"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5864BB7" w14:textId="77777777" w:rsidR="00062340" w:rsidRPr="00E10FDE" w:rsidRDefault="00667735" w:rsidP="00A01C8C">
            <w:pPr>
              <w:rPr>
                <w:rFonts w:ascii="Times New Roman" w:eastAsia="Calibri" w:hAnsi="Times New Roman" w:cs="Times New Roman"/>
              </w:rPr>
            </w:pPr>
            <w:r>
              <w:rPr>
                <w:rFonts w:ascii="Times New Roman" w:eastAsia="Calibri" w:hAnsi="Times New Roman" w:cs="Times New Roman"/>
              </w:rPr>
              <w:t>Способы</w:t>
            </w:r>
            <w:r w:rsidR="00062340" w:rsidRPr="00E10FDE">
              <w:rPr>
                <w:rFonts w:ascii="Times New Roman" w:eastAsia="Calibri" w:hAnsi="Times New Roman" w:cs="Times New Roman"/>
              </w:rPr>
              <w:t xml:space="preserve"> выживания на воде</w:t>
            </w:r>
          </w:p>
        </w:tc>
      </w:tr>
      <w:tr w:rsidR="00062340" w:rsidRPr="00E10FDE" w14:paraId="4B37E8CE" w14:textId="77777777" w:rsidTr="006342E8">
        <w:trPr>
          <w:jc w:val="center"/>
        </w:trPr>
        <w:tc>
          <w:tcPr>
            <w:tcW w:w="2624" w:type="dxa"/>
            <w:vMerge/>
          </w:tcPr>
          <w:p w14:paraId="3721A79B" w14:textId="77777777" w:rsidR="00062340" w:rsidRPr="00E10FDE" w:rsidRDefault="00062340" w:rsidP="006342E8">
            <w:pPr>
              <w:rPr>
                <w:rFonts w:ascii="Times New Roman" w:eastAsia="Calibri" w:hAnsi="Times New Roman" w:cs="Times New Roman"/>
              </w:rPr>
            </w:pPr>
          </w:p>
        </w:tc>
        <w:tc>
          <w:tcPr>
            <w:tcW w:w="4198" w:type="dxa"/>
            <w:vMerge w:val="restart"/>
          </w:tcPr>
          <w:p w14:paraId="2127A719" w14:textId="77777777" w:rsidR="00062340" w:rsidRPr="00E10FDE" w:rsidRDefault="00062340" w:rsidP="006342E8">
            <w:pPr>
              <w:rPr>
                <w:rFonts w:ascii="Times New Roman" w:eastAsia="Calibri" w:hAnsi="Times New Roman" w:cs="Times New Roman"/>
                <w:iCs/>
              </w:rPr>
            </w:pPr>
            <w:r w:rsidRPr="00E10FDE">
              <w:rPr>
                <w:rFonts w:ascii="Times New Roman" w:eastAsia="Calibri" w:hAnsi="Times New Roman" w:cs="Times New Roman"/>
                <w:iCs/>
              </w:rPr>
              <w:t>ПК 3.6. Предупреждать и предотвращать загрязнения водной среды.</w:t>
            </w:r>
          </w:p>
        </w:tc>
        <w:tc>
          <w:tcPr>
            <w:tcW w:w="7738" w:type="dxa"/>
            <w:gridSpan w:val="2"/>
            <w:shd w:val="clear" w:color="auto" w:fill="auto"/>
          </w:tcPr>
          <w:p w14:paraId="09422FFE"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 xml:space="preserve">Навыки: </w:t>
            </w:r>
          </w:p>
        </w:tc>
      </w:tr>
      <w:tr w:rsidR="00062340" w:rsidRPr="00E10FDE" w14:paraId="75BCA15F" w14:textId="77777777" w:rsidTr="006342E8">
        <w:trPr>
          <w:jc w:val="center"/>
        </w:trPr>
        <w:tc>
          <w:tcPr>
            <w:tcW w:w="2624" w:type="dxa"/>
            <w:vMerge/>
          </w:tcPr>
          <w:p w14:paraId="3AEB1641" w14:textId="77777777" w:rsidR="00062340" w:rsidRPr="00E10FDE" w:rsidRDefault="00062340" w:rsidP="006342E8">
            <w:pPr>
              <w:rPr>
                <w:rFonts w:ascii="Times New Roman" w:eastAsia="Calibri" w:hAnsi="Times New Roman" w:cs="Times New Roman"/>
              </w:rPr>
            </w:pPr>
          </w:p>
        </w:tc>
        <w:tc>
          <w:tcPr>
            <w:tcW w:w="4198" w:type="dxa"/>
            <w:vMerge/>
          </w:tcPr>
          <w:p w14:paraId="67C19946"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0921EE38" w14:textId="77777777" w:rsidR="00062340" w:rsidRPr="00E10FDE" w:rsidRDefault="00062340" w:rsidP="00062340">
            <w:pPr>
              <w:tabs>
                <w:tab w:val="left" w:pos="945"/>
              </w:tabs>
              <w:rPr>
                <w:rFonts w:ascii="Times New Roman" w:eastAsia="Calibri" w:hAnsi="Times New Roman" w:cs="Times New Roman"/>
              </w:rPr>
            </w:pPr>
            <w:r w:rsidRPr="00E10FDE">
              <w:rPr>
                <w:rFonts w:ascii="Times New Roman" w:eastAsia="Calibri" w:hAnsi="Times New Roman" w:cs="Times New Roman"/>
              </w:rPr>
              <w:t>Предотвращения загрязнения окружающей среды</w:t>
            </w:r>
          </w:p>
        </w:tc>
      </w:tr>
      <w:tr w:rsidR="00062340" w:rsidRPr="00E10FDE" w14:paraId="1FD59258" w14:textId="77777777" w:rsidTr="006342E8">
        <w:trPr>
          <w:jc w:val="center"/>
        </w:trPr>
        <w:tc>
          <w:tcPr>
            <w:tcW w:w="2624" w:type="dxa"/>
            <w:vMerge/>
          </w:tcPr>
          <w:p w14:paraId="6087C135" w14:textId="77777777" w:rsidR="00062340" w:rsidRPr="00E10FDE" w:rsidRDefault="00062340" w:rsidP="006342E8">
            <w:pPr>
              <w:rPr>
                <w:rFonts w:ascii="Times New Roman" w:eastAsia="Calibri" w:hAnsi="Times New Roman" w:cs="Times New Roman"/>
              </w:rPr>
            </w:pPr>
          </w:p>
        </w:tc>
        <w:tc>
          <w:tcPr>
            <w:tcW w:w="4198" w:type="dxa"/>
            <w:vMerge/>
          </w:tcPr>
          <w:p w14:paraId="530BE64B"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0A8EB57F"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Умения:</w:t>
            </w:r>
          </w:p>
        </w:tc>
      </w:tr>
      <w:tr w:rsidR="00062340" w:rsidRPr="00E10FDE" w14:paraId="1F162EE2" w14:textId="77777777" w:rsidTr="006342E8">
        <w:trPr>
          <w:jc w:val="center"/>
        </w:trPr>
        <w:tc>
          <w:tcPr>
            <w:tcW w:w="2624" w:type="dxa"/>
            <w:vMerge/>
          </w:tcPr>
          <w:p w14:paraId="5F5BFF33" w14:textId="77777777" w:rsidR="00062340" w:rsidRPr="00E10FDE" w:rsidRDefault="00062340" w:rsidP="006342E8">
            <w:pPr>
              <w:rPr>
                <w:rFonts w:ascii="Times New Roman" w:eastAsia="Calibri" w:hAnsi="Times New Roman" w:cs="Times New Roman"/>
              </w:rPr>
            </w:pPr>
          </w:p>
        </w:tc>
        <w:tc>
          <w:tcPr>
            <w:tcW w:w="4198" w:type="dxa"/>
            <w:vMerge/>
          </w:tcPr>
          <w:p w14:paraId="675A416F"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0C8D2D79" w14:textId="77777777" w:rsidR="00062340" w:rsidRPr="00E10FDE" w:rsidRDefault="00062340" w:rsidP="00062340">
            <w:pPr>
              <w:tabs>
                <w:tab w:val="left" w:pos="900"/>
              </w:tabs>
              <w:rPr>
                <w:rFonts w:ascii="Times New Roman" w:eastAsia="Calibri" w:hAnsi="Times New Roman" w:cs="Times New Roman"/>
              </w:rPr>
            </w:pPr>
            <w:r w:rsidRPr="00E10FDE">
              <w:rPr>
                <w:rFonts w:ascii="Times New Roman" w:eastAsia="Calibri" w:hAnsi="Times New Roman" w:cs="Times New Roman"/>
              </w:rPr>
              <w:t>Применять меры предосторожности и содействовать предотвращению загрязнения окружающей среды;</w:t>
            </w:r>
          </w:p>
        </w:tc>
      </w:tr>
      <w:tr w:rsidR="00062340" w:rsidRPr="00E10FDE" w14:paraId="0343EC89" w14:textId="77777777" w:rsidTr="006342E8">
        <w:trPr>
          <w:jc w:val="center"/>
        </w:trPr>
        <w:tc>
          <w:tcPr>
            <w:tcW w:w="2624" w:type="dxa"/>
            <w:vMerge/>
          </w:tcPr>
          <w:p w14:paraId="31116939" w14:textId="77777777" w:rsidR="00062340" w:rsidRPr="00E10FDE" w:rsidRDefault="00062340" w:rsidP="006342E8">
            <w:pPr>
              <w:rPr>
                <w:rFonts w:ascii="Times New Roman" w:eastAsia="Calibri" w:hAnsi="Times New Roman" w:cs="Times New Roman"/>
              </w:rPr>
            </w:pPr>
          </w:p>
        </w:tc>
        <w:tc>
          <w:tcPr>
            <w:tcW w:w="4198" w:type="dxa"/>
            <w:vMerge/>
          </w:tcPr>
          <w:p w14:paraId="03FE7060"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5329BCFC" w14:textId="77777777" w:rsidR="00062340" w:rsidRPr="00E10FDE" w:rsidRDefault="00062340" w:rsidP="00A01C8C">
            <w:pPr>
              <w:rPr>
                <w:rFonts w:ascii="Times New Roman" w:eastAsia="Calibri" w:hAnsi="Times New Roman" w:cs="Times New Roman"/>
              </w:rPr>
            </w:pPr>
            <w:r w:rsidRPr="00E10FDE">
              <w:rPr>
                <w:rFonts w:ascii="Times New Roman" w:eastAsia="Calibri" w:hAnsi="Times New Roman" w:cs="Times New Roman"/>
              </w:rPr>
              <w:t>Использовать средства по борьбе с разливом нефтепродуктов</w:t>
            </w:r>
          </w:p>
        </w:tc>
      </w:tr>
      <w:tr w:rsidR="00062340" w:rsidRPr="00E10FDE" w14:paraId="5D627B51" w14:textId="77777777" w:rsidTr="006342E8">
        <w:trPr>
          <w:jc w:val="center"/>
        </w:trPr>
        <w:tc>
          <w:tcPr>
            <w:tcW w:w="2624" w:type="dxa"/>
            <w:vMerge/>
          </w:tcPr>
          <w:p w14:paraId="5FD60734" w14:textId="77777777" w:rsidR="00062340" w:rsidRPr="00E10FDE" w:rsidRDefault="00062340" w:rsidP="006342E8">
            <w:pPr>
              <w:rPr>
                <w:rFonts w:ascii="Times New Roman" w:eastAsia="Calibri" w:hAnsi="Times New Roman" w:cs="Times New Roman"/>
              </w:rPr>
            </w:pPr>
          </w:p>
        </w:tc>
        <w:tc>
          <w:tcPr>
            <w:tcW w:w="4198" w:type="dxa"/>
            <w:vMerge/>
          </w:tcPr>
          <w:p w14:paraId="30DF4204"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7FF4620D" w14:textId="77777777" w:rsidR="00062340" w:rsidRPr="00E10FDE" w:rsidRDefault="00062340" w:rsidP="006342E8">
            <w:pPr>
              <w:rPr>
                <w:rFonts w:ascii="Times New Roman" w:eastAsia="Calibri" w:hAnsi="Times New Roman" w:cs="Times New Roman"/>
                <w:b/>
              </w:rPr>
            </w:pPr>
            <w:r w:rsidRPr="00E10FDE">
              <w:rPr>
                <w:rFonts w:ascii="Times New Roman" w:eastAsia="Calibri" w:hAnsi="Times New Roman" w:cs="Times New Roman"/>
                <w:b/>
              </w:rPr>
              <w:t>Знания:</w:t>
            </w:r>
          </w:p>
        </w:tc>
      </w:tr>
      <w:tr w:rsidR="00062340" w:rsidRPr="00E10FDE" w14:paraId="3AF7038C" w14:textId="77777777" w:rsidTr="006342E8">
        <w:trPr>
          <w:jc w:val="center"/>
        </w:trPr>
        <w:tc>
          <w:tcPr>
            <w:tcW w:w="2624" w:type="dxa"/>
            <w:vMerge/>
          </w:tcPr>
          <w:p w14:paraId="2621B02A" w14:textId="77777777" w:rsidR="00062340" w:rsidRPr="00E10FDE" w:rsidRDefault="00062340" w:rsidP="006342E8">
            <w:pPr>
              <w:rPr>
                <w:rFonts w:ascii="Times New Roman" w:eastAsia="Calibri" w:hAnsi="Times New Roman" w:cs="Times New Roman"/>
              </w:rPr>
            </w:pPr>
          </w:p>
        </w:tc>
        <w:tc>
          <w:tcPr>
            <w:tcW w:w="4198" w:type="dxa"/>
            <w:vMerge/>
          </w:tcPr>
          <w:p w14:paraId="756FF7A6"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637C8494" w14:textId="77777777" w:rsidR="00062340" w:rsidRPr="00E10FDE" w:rsidRDefault="00667735" w:rsidP="00062340">
            <w:pPr>
              <w:rPr>
                <w:rFonts w:ascii="Times New Roman" w:eastAsia="Calibri" w:hAnsi="Times New Roman" w:cs="Times New Roman"/>
              </w:rPr>
            </w:pPr>
            <w:r>
              <w:rPr>
                <w:rFonts w:ascii="Times New Roman" w:eastAsia="Calibri" w:hAnsi="Times New Roman" w:cs="Times New Roman"/>
              </w:rPr>
              <w:t>Комплекс</w:t>
            </w:r>
            <w:r w:rsidR="00062340" w:rsidRPr="00E10FDE">
              <w:rPr>
                <w:rFonts w:ascii="Times New Roman" w:eastAsia="Calibri" w:hAnsi="Times New Roman" w:cs="Times New Roman"/>
              </w:rPr>
              <w:t xml:space="preserve"> мер по предотвращению загрязнения окружающей среды;</w:t>
            </w:r>
          </w:p>
        </w:tc>
      </w:tr>
      <w:tr w:rsidR="00062340" w:rsidRPr="00E10FDE" w14:paraId="2AAC425B" w14:textId="77777777" w:rsidTr="006342E8">
        <w:trPr>
          <w:jc w:val="center"/>
        </w:trPr>
        <w:tc>
          <w:tcPr>
            <w:tcW w:w="2624" w:type="dxa"/>
            <w:vMerge/>
          </w:tcPr>
          <w:p w14:paraId="314FED46" w14:textId="77777777" w:rsidR="00062340" w:rsidRPr="00E10FDE" w:rsidRDefault="00062340" w:rsidP="006342E8">
            <w:pPr>
              <w:rPr>
                <w:rFonts w:ascii="Times New Roman" w:eastAsia="Calibri" w:hAnsi="Times New Roman" w:cs="Times New Roman"/>
              </w:rPr>
            </w:pPr>
          </w:p>
        </w:tc>
        <w:tc>
          <w:tcPr>
            <w:tcW w:w="4198" w:type="dxa"/>
            <w:vMerge/>
          </w:tcPr>
          <w:p w14:paraId="624E60FB" w14:textId="77777777" w:rsidR="00062340" w:rsidRPr="00E10FDE" w:rsidRDefault="00062340" w:rsidP="006342E8">
            <w:pPr>
              <w:rPr>
                <w:rFonts w:ascii="Times New Roman" w:eastAsia="Calibri" w:hAnsi="Times New Roman" w:cs="Times New Roman"/>
              </w:rPr>
            </w:pPr>
          </w:p>
        </w:tc>
        <w:tc>
          <w:tcPr>
            <w:tcW w:w="7738" w:type="dxa"/>
            <w:gridSpan w:val="2"/>
            <w:shd w:val="clear" w:color="auto" w:fill="auto"/>
          </w:tcPr>
          <w:p w14:paraId="73EB731E" w14:textId="77777777" w:rsidR="00062340" w:rsidRPr="00E10FDE" w:rsidRDefault="00667735" w:rsidP="00A01C8C">
            <w:pPr>
              <w:rPr>
                <w:rFonts w:ascii="Times New Roman" w:eastAsia="Calibri" w:hAnsi="Times New Roman" w:cs="Times New Roman"/>
              </w:rPr>
            </w:pPr>
            <w:r>
              <w:rPr>
                <w:rFonts w:ascii="Times New Roman" w:eastAsia="Calibri" w:hAnsi="Times New Roman" w:cs="Times New Roman"/>
              </w:rPr>
              <w:t>Методы</w:t>
            </w:r>
            <w:r w:rsidR="00062340" w:rsidRPr="00E10FDE">
              <w:rPr>
                <w:rFonts w:ascii="Times New Roman" w:eastAsia="Calibri" w:hAnsi="Times New Roman" w:cs="Times New Roman"/>
              </w:rPr>
              <w:t xml:space="preserve"> локализации, сбора и удаления загрязнителей водных объектов</w:t>
            </w:r>
          </w:p>
        </w:tc>
      </w:tr>
      <w:tr w:rsidR="00062340" w:rsidRPr="00E10FDE" w14:paraId="3F503FAD" w14:textId="77777777" w:rsidTr="00463D83">
        <w:trPr>
          <w:jc w:val="center"/>
        </w:trPr>
        <w:tc>
          <w:tcPr>
            <w:tcW w:w="2624" w:type="dxa"/>
            <w:vMerge w:val="restart"/>
          </w:tcPr>
          <w:p w14:paraId="2D7A6BA9" w14:textId="77777777" w:rsidR="00062340" w:rsidRPr="00E10FDE" w:rsidRDefault="00062340" w:rsidP="00501F99">
            <w:pPr>
              <w:rPr>
                <w:rFonts w:ascii="Times New Roman" w:eastAsia="Calibri" w:hAnsi="Times New Roman" w:cs="Times New Roman"/>
                <w:color w:val="7030A0"/>
              </w:rPr>
            </w:pPr>
            <w:r w:rsidRPr="00E10FDE">
              <w:rPr>
                <w:rFonts w:ascii="Times New Roman" w:eastAsia="Calibri" w:hAnsi="Times New Roman" w:cs="Times New Roman"/>
              </w:rPr>
              <w:t xml:space="preserve">Освоение видов работ по одной или нескольким </w:t>
            </w:r>
            <w:r w:rsidRPr="00E10FDE">
              <w:rPr>
                <w:rFonts w:ascii="Times New Roman" w:eastAsia="Calibri" w:hAnsi="Times New Roman" w:cs="Times New Roman"/>
              </w:rPr>
              <w:lastRenderedPageBreak/>
              <w:t>профессиям рабочих, должностям служащих</w:t>
            </w:r>
            <w:r w:rsidRPr="00E10FDE">
              <w:rPr>
                <w:rFonts w:ascii="Times New Roman" w:eastAsia="Calibri" w:hAnsi="Times New Roman" w:cs="Times New Roman"/>
                <w:vertAlign w:val="superscript"/>
              </w:rPr>
              <w:t xml:space="preserve"> </w:t>
            </w:r>
            <w:r w:rsidRPr="00E10FDE">
              <w:rPr>
                <w:rFonts w:ascii="Times New Roman" w:eastAsia="Calibri" w:hAnsi="Times New Roman" w:cs="Times New Roman"/>
                <w:vertAlign w:val="superscript"/>
              </w:rPr>
              <w:footnoteReference w:id="2"/>
            </w:r>
          </w:p>
        </w:tc>
        <w:tc>
          <w:tcPr>
            <w:tcW w:w="4198" w:type="dxa"/>
            <w:vMerge w:val="restart"/>
          </w:tcPr>
          <w:p w14:paraId="4C80FAA0" w14:textId="77777777" w:rsidR="00062340" w:rsidRPr="00E10FDE" w:rsidRDefault="00062340" w:rsidP="00501F99">
            <w:pPr>
              <w:rPr>
                <w:rFonts w:ascii="Times New Roman" w:eastAsia="Calibri" w:hAnsi="Times New Roman" w:cs="Times New Roman"/>
                <w:color w:val="7030A0"/>
              </w:rPr>
            </w:pPr>
          </w:p>
        </w:tc>
        <w:tc>
          <w:tcPr>
            <w:tcW w:w="7738" w:type="dxa"/>
            <w:gridSpan w:val="2"/>
            <w:shd w:val="clear" w:color="auto" w:fill="auto"/>
          </w:tcPr>
          <w:p w14:paraId="0B1BA9DD" w14:textId="77777777" w:rsidR="00062340" w:rsidRPr="00E10FDE" w:rsidRDefault="00062340" w:rsidP="00501F99">
            <w:pPr>
              <w:rPr>
                <w:rFonts w:ascii="Times New Roman" w:eastAsia="Calibri" w:hAnsi="Times New Roman" w:cs="Times New Roman"/>
                <w:b/>
              </w:rPr>
            </w:pPr>
            <w:r w:rsidRPr="00E10FDE">
              <w:rPr>
                <w:rFonts w:ascii="Times New Roman" w:eastAsia="Calibri" w:hAnsi="Times New Roman" w:cs="Times New Roman"/>
                <w:b/>
              </w:rPr>
              <w:t>Навыки:</w:t>
            </w:r>
          </w:p>
        </w:tc>
      </w:tr>
      <w:tr w:rsidR="00062340" w:rsidRPr="00E10FDE" w14:paraId="45E8F566" w14:textId="77777777" w:rsidTr="00463D83">
        <w:trPr>
          <w:jc w:val="center"/>
        </w:trPr>
        <w:tc>
          <w:tcPr>
            <w:tcW w:w="2624" w:type="dxa"/>
            <w:vMerge/>
          </w:tcPr>
          <w:p w14:paraId="04A7B920" w14:textId="77777777" w:rsidR="00062340" w:rsidRPr="00E10FDE" w:rsidRDefault="00062340" w:rsidP="00501F99">
            <w:pPr>
              <w:jc w:val="both"/>
              <w:rPr>
                <w:rFonts w:ascii="Times New Roman" w:eastAsia="Calibri" w:hAnsi="Times New Roman" w:cs="Times New Roman"/>
              </w:rPr>
            </w:pPr>
          </w:p>
        </w:tc>
        <w:tc>
          <w:tcPr>
            <w:tcW w:w="4198" w:type="dxa"/>
            <w:vMerge/>
          </w:tcPr>
          <w:p w14:paraId="3175BBF8" w14:textId="77777777" w:rsidR="00062340" w:rsidRPr="00E10FDE" w:rsidRDefault="00062340" w:rsidP="00501F99">
            <w:pPr>
              <w:jc w:val="both"/>
              <w:rPr>
                <w:rFonts w:ascii="Times New Roman" w:eastAsia="Calibri" w:hAnsi="Times New Roman" w:cs="Times New Roman"/>
                <w:color w:val="7030A0"/>
              </w:rPr>
            </w:pPr>
          </w:p>
        </w:tc>
        <w:tc>
          <w:tcPr>
            <w:tcW w:w="1403" w:type="dxa"/>
            <w:shd w:val="clear" w:color="auto" w:fill="auto"/>
          </w:tcPr>
          <w:p w14:paraId="0CB8ED8B" w14:textId="77777777" w:rsidR="00062340" w:rsidRPr="00E10FDE" w:rsidRDefault="00062340" w:rsidP="00501F99">
            <w:pPr>
              <w:rPr>
                <w:rFonts w:ascii="Times New Roman" w:eastAsia="Calibri" w:hAnsi="Times New Roman" w:cs="Times New Roman"/>
                <w:b/>
              </w:rPr>
            </w:pPr>
          </w:p>
        </w:tc>
        <w:tc>
          <w:tcPr>
            <w:tcW w:w="6335" w:type="dxa"/>
          </w:tcPr>
          <w:p w14:paraId="2D7D95CF" w14:textId="77777777" w:rsidR="00062340" w:rsidRPr="00E10FDE" w:rsidRDefault="00062340" w:rsidP="00501F99">
            <w:pPr>
              <w:rPr>
                <w:rFonts w:ascii="Times New Roman" w:eastAsia="Calibri" w:hAnsi="Times New Roman" w:cs="Times New Roman"/>
                <w:b/>
              </w:rPr>
            </w:pPr>
          </w:p>
        </w:tc>
      </w:tr>
      <w:tr w:rsidR="00062340" w:rsidRPr="00E10FDE" w14:paraId="3B99E677" w14:textId="77777777" w:rsidTr="00463D83">
        <w:trPr>
          <w:jc w:val="center"/>
        </w:trPr>
        <w:tc>
          <w:tcPr>
            <w:tcW w:w="2624" w:type="dxa"/>
            <w:vMerge/>
          </w:tcPr>
          <w:p w14:paraId="151B23AC" w14:textId="77777777" w:rsidR="00062340" w:rsidRPr="00E10FDE" w:rsidRDefault="00062340" w:rsidP="00501F99">
            <w:pPr>
              <w:jc w:val="both"/>
              <w:rPr>
                <w:rFonts w:ascii="Times New Roman" w:eastAsia="Calibri" w:hAnsi="Times New Roman" w:cs="Times New Roman"/>
              </w:rPr>
            </w:pPr>
          </w:p>
        </w:tc>
        <w:tc>
          <w:tcPr>
            <w:tcW w:w="4198" w:type="dxa"/>
            <w:vMerge/>
          </w:tcPr>
          <w:p w14:paraId="4D343A40" w14:textId="77777777" w:rsidR="00062340" w:rsidRPr="00E10FDE" w:rsidRDefault="00062340" w:rsidP="00501F99">
            <w:pPr>
              <w:jc w:val="both"/>
              <w:rPr>
                <w:rFonts w:ascii="Times New Roman" w:eastAsia="Calibri" w:hAnsi="Times New Roman" w:cs="Times New Roman"/>
                <w:color w:val="7030A0"/>
              </w:rPr>
            </w:pPr>
          </w:p>
        </w:tc>
        <w:tc>
          <w:tcPr>
            <w:tcW w:w="7738" w:type="dxa"/>
            <w:gridSpan w:val="2"/>
            <w:shd w:val="clear" w:color="auto" w:fill="auto"/>
          </w:tcPr>
          <w:p w14:paraId="67AB8F00" w14:textId="77777777" w:rsidR="00062340" w:rsidRPr="00E10FDE" w:rsidRDefault="00062340" w:rsidP="00501F99">
            <w:pPr>
              <w:rPr>
                <w:rFonts w:ascii="Times New Roman" w:eastAsia="Calibri" w:hAnsi="Times New Roman" w:cs="Times New Roman"/>
                <w:b/>
              </w:rPr>
            </w:pPr>
            <w:r w:rsidRPr="00E10FDE">
              <w:rPr>
                <w:rFonts w:ascii="Times New Roman" w:eastAsia="Calibri" w:hAnsi="Times New Roman" w:cs="Times New Roman"/>
                <w:b/>
              </w:rPr>
              <w:t>Умения:</w:t>
            </w:r>
          </w:p>
        </w:tc>
      </w:tr>
      <w:tr w:rsidR="00062340" w:rsidRPr="00E10FDE" w14:paraId="06EBDE21" w14:textId="77777777" w:rsidTr="00463D83">
        <w:trPr>
          <w:jc w:val="center"/>
        </w:trPr>
        <w:tc>
          <w:tcPr>
            <w:tcW w:w="2624" w:type="dxa"/>
            <w:vMerge/>
          </w:tcPr>
          <w:p w14:paraId="1A2B398D" w14:textId="77777777" w:rsidR="00062340" w:rsidRPr="00E10FDE" w:rsidRDefault="00062340" w:rsidP="00501F99">
            <w:pPr>
              <w:jc w:val="both"/>
              <w:rPr>
                <w:rFonts w:ascii="Times New Roman" w:eastAsia="Calibri" w:hAnsi="Times New Roman" w:cs="Times New Roman"/>
              </w:rPr>
            </w:pPr>
          </w:p>
        </w:tc>
        <w:tc>
          <w:tcPr>
            <w:tcW w:w="4198" w:type="dxa"/>
            <w:vMerge/>
          </w:tcPr>
          <w:p w14:paraId="074B934B" w14:textId="77777777" w:rsidR="00062340" w:rsidRPr="00E10FDE" w:rsidRDefault="00062340" w:rsidP="00501F99">
            <w:pPr>
              <w:jc w:val="both"/>
              <w:rPr>
                <w:rFonts w:ascii="Times New Roman" w:eastAsia="Calibri" w:hAnsi="Times New Roman" w:cs="Times New Roman"/>
                <w:color w:val="7030A0"/>
              </w:rPr>
            </w:pPr>
          </w:p>
        </w:tc>
        <w:tc>
          <w:tcPr>
            <w:tcW w:w="1403" w:type="dxa"/>
            <w:shd w:val="clear" w:color="auto" w:fill="auto"/>
          </w:tcPr>
          <w:p w14:paraId="795E5924" w14:textId="77777777" w:rsidR="00062340" w:rsidRPr="00E10FDE" w:rsidRDefault="00062340" w:rsidP="00501F99">
            <w:pPr>
              <w:rPr>
                <w:rFonts w:ascii="Times New Roman" w:eastAsia="Calibri" w:hAnsi="Times New Roman" w:cs="Times New Roman"/>
                <w:b/>
              </w:rPr>
            </w:pPr>
          </w:p>
        </w:tc>
        <w:tc>
          <w:tcPr>
            <w:tcW w:w="6335" w:type="dxa"/>
          </w:tcPr>
          <w:p w14:paraId="338EC36C" w14:textId="77777777" w:rsidR="00062340" w:rsidRPr="00E10FDE" w:rsidRDefault="00062340" w:rsidP="00501F99">
            <w:pPr>
              <w:rPr>
                <w:rFonts w:ascii="Times New Roman" w:eastAsia="Calibri" w:hAnsi="Times New Roman" w:cs="Times New Roman"/>
                <w:b/>
              </w:rPr>
            </w:pPr>
          </w:p>
        </w:tc>
      </w:tr>
      <w:tr w:rsidR="00062340" w:rsidRPr="00E10FDE" w14:paraId="5598039D" w14:textId="77777777" w:rsidTr="00463D83">
        <w:trPr>
          <w:jc w:val="center"/>
        </w:trPr>
        <w:tc>
          <w:tcPr>
            <w:tcW w:w="2624" w:type="dxa"/>
            <w:vMerge/>
          </w:tcPr>
          <w:p w14:paraId="21B54DF0" w14:textId="77777777" w:rsidR="00062340" w:rsidRPr="00E10FDE" w:rsidRDefault="00062340" w:rsidP="00501F99">
            <w:pPr>
              <w:jc w:val="both"/>
              <w:rPr>
                <w:rFonts w:ascii="Times New Roman" w:eastAsia="Calibri" w:hAnsi="Times New Roman" w:cs="Times New Roman"/>
                <w:color w:val="7030A0"/>
              </w:rPr>
            </w:pPr>
          </w:p>
        </w:tc>
        <w:tc>
          <w:tcPr>
            <w:tcW w:w="4198" w:type="dxa"/>
            <w:vMerge/>
          </w:tcPr>
          <w:p w14:paraId="437BC1A2" w14:textId="77777777" w:rsidR="00062340" w:rsidRPr="00E10FDE" w:rsidRDefault="00062340" w:rsidP="00501F99">
            <w:pPr>
              <w:jc w:val="both"/>
              <w:rPr>
                <w:rFonts w:ascii="Times New Roman" w:eastAsia="Calibri" w:hAnsi="Times New Roman" w:cs="Times New Roman"/>
                <w:color w:val="7030A0"/>
              </w:rPr>
            </w:pPr>
          </w:p>
        </w:tc>
        <w:tc>
          <w:tcPr>
            <w:tcW w:w="7738" w:type="dxa"/>
            <w:gridSpan w:val="2"/>
            <w:shd w:val="clear" w:color="auto" w:fill="auto"/>
          </w:tcPr>
          <w:p w14:paraId="7DC04EB2" w14:textId="77777777" w:rsidR="00062340" w:rsidRPr="00E10FDE" w:rsidRDefault="00062340" w:rsidP="00501F99">
            <w:pPr>
              <w:rPr>
                <w:rFonts w:ascii="Times New Roman" w:eastAsia="Calibri" w:hAnsi="Times New Roman" w:cs="Times New Roman"/>
                <w:b/>
              </w:rPr>
            </w:pPr>
            <w:r w:rsidRPr="00E10FDE">
              <w:rPr>
                <w:rFonts w:ascii="Times New Roman" w:eastAsia="Calibri" w:hAnsi="Times New Roman" w:cs="Times New Roman"/>
                <w:b/>
              </w:rPr>
              <w:t>Знания:</w:t>
            </w:r>
          </w:p>
        </w:tc>
      </w:tr>
      <w:tr w:rsidR="00062340" w:rsidRPr="00E10FDE" w14:paraId="68B518F6" w14:textId="77777777" w:rsidTr="00463D83">
        <w:trPr>
          <w:jc w:val="center"/>
        </w:trPr>
        <w:tc>
          <w:tcPr>
            <w:tcW w:w="2624" w:type="dxa"/>
            <w:vMerge/>
          </w:tcPr>
          <w:p w14:paraId="43CF8F1A" w14:textId="77777777" w:rsidR="00062340" w:rsidRPr="00E10FDE" w:rsidRDefault="00062340" w:rsidP="00501F99">
            <w:pPr>
              <w:jc w:val="both"/>
              <w:rPr>
                <w:rFonts w:ascii="Times New Roman" w:eastAsia="Calibri" w:hAnsi="Times New Roman" w:cs="Times New Roman"/>
                <w:color w:val="7030A0"/>
              </w:rPr>
            </w:pPr>
          </w:p>
        </w:tc>
        <w:tc>
          <w:tcPr>
            <w:tcW w:w="4198" w:type="dxa"/>
            <w:vMerge/>
          </w:tcPr>
          <w:p w14:paraId="0CB1B5F6" w14:textId="77777777" w:rsidR="00062340" w:rsidRPr="00E10FDE" w:rsidRDefault="00062340" w:rsidP="00501F99">
            <w:pPr>
              <w:jc w:val="both"/>
              <w:rPr>
                <w:rFonts w:ascii="Times New Roman" w:eastAsia="Calibri" w:hAnsi="Times New Roman" w:cs="Times New Roman"/>
                <w:color w:val="7030A0"/>
              </w:rPr>
            </w:pPr>
          </w:p>
        </w:tc>
        <w:tc>
          <w:tcPr>
            <w:tcW w:w="1403" w:type="dxa"/>
            <w:shd w:val="clear" w:color="auto" w:fill="auto"/>
          </w:tcPr>
          <w:p w14:paraId="189E45DB" w14:textId="77777777" w:rsidR="00062340" w:rsidRPr="00E10FDE" w:rsidRDefault="00062340" w:rsidP="00501F99">
            <w:pPr>
              <w:rPr>
                <w:rFonts w:ascii="Times New Roman" w:eastAsia="Calibri" w:hAnsi="Times New Roman" w:cs="Times New Roman"/>
                <w:b/>
              </w:rPr>
            </w:pPr>
          </w:p>
        </w:tc>
        <w:tc>
          <w:tcPr>
            <w:tcW w:w="6335" w:type="dxa"/>
          </w:tcPr>
          <w:p w14:paraId="0AEAB1D6" w14:textId="77777777" w:rsidR="00062340" w:rsidRPr="00E10FDE" w:rsidRDefault="00062340" w:rsidP="00501F99">
            <w:pPr>
              <w:rPr>
                <w:rFonts w:ascii="Times New Roman" w:eastAsia="Calibri" w:hAnsi="Times New Roman" w:cs="Times New Roman"/>
                <w:b/>
              </w:rPr>
            </w:pPr>
          </w:p>
        </w:tc>
      </w:tr>
      <w:bookmarkEnd w:id="25"/>
    </w:tbl>
    <w:p w14:paraId="068B7461" w14:textId="77777777" w:rsidR="00613795" w:rsidRDefault="00613795" w:rsidP="00613795">
      <w:pPr>
        <w:pStyle w:val="114"/>
        <w:spacing w:after="0" w:line="240" w:lineRule="auto"/>
        <w:rPr>
          <w:i/>
          <w:iCs/>
        </w:rPr>
      </w:pPr>
    </w:p>
    <w:p w14:paraId="2EFC6D01" w14:textId="77777777" w:rsidR="00062340" w:rsidRDefault="00062340">
      <w:pPr>
        <w:rPr>
          <w:rFonts w:ascii="Times New Roman" w:eastAsia="Segoe UI" w:hAnsi="Times New Roman" w:cs="Times New Roman"/>
          <w:i/>
          <w:iCs/>
          <w:sz w:val="24"/>
          <w:szCs w:val="24"/>
          <w:lang w:eastAsia="ru-RU"/>
        </w:rPr>
      </w:pPr>
      <w:bookmarkStart w:id="28" w:name="_Toc156301311"/>
      <w:r>
        <w:rPr>
          <w:i/>
          <w:iCs/>
        </w:rPr>
        <w:br w:type="page"/>
      </w:r>
    </w:p>
    <w:p w14:paraId="24EE88F2" w14:textId="77777777" w:rsidR="0097210A" w:rsidRDefault="0097210A" w:rsidP="0097210A">
      <w:pPr>
        <w:pStyle w:val="114"/>
      </w:pPr>
      <w:r>
        <w:lastRenderedPageBreak/>
        <w:t xml:space="preserve">4.3. </w:t>
      </w:r>
      <w:r w:rsidR="00687F58">
        <w:t>Примерная м</w:t>
      </w:r>
      <w:r>
        <w:t>атрица компетенций выпускника</w:t>
      </w:r>
      <w:bookmarkEnd w:id="28"/>
    </w:p>
    <w:p w14:paraId="6E086DA0" w14:textId="77777777" w:rsidR="0097210A" w:rsidRPr="007F2FA0"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9"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7F2FA0">
        <w:rPr>
          <w:rFonts w:ascii="Times New Roman" w:eastAsia="Times New Roman" w:hAnsi="Times New Roman" w:cs="Times New Roman"/>
          <w:bCs/>
          <w:sz w:val="24"/>
          <w:szCs w:val="24"/>
        </w:rPr>
        <w:t>профессии</w:t>
      </w:r>
      <w:r w:rsidRPr="007F2FA0">
        <w:rPr>
          <w:rFonts w:ascii="Times New Roman" w:eastAsia="Times New Roman" w:hAnsi="Times New Roman" w:cs="Times New Roman"/>
          <w:bCs/>
          <w:sz w:val="24"/>
          <w:szCs w:val="24"/>
        </w:rPr>
        <w:t>:</w:t>
      </w:r>
      <w:bookmarkEnd w:id="29"/>
    </w:p>
    <w:tbl>
      <w:tblPr>
        <w:tblStyle w:val="a3"/>
        <w:tblpPr w:leftFromText="180" w:rightFromText="180" w:vertAnchor="text" w:tblpY="1"/>
        <w:tblOverlap w:val="never"/>
        <w:tblW w:w="14203" w:type="dxa"/>
        <w:tblLayout w:type="fixed"/>
        <w:tblLook w:val="04A0" w:firstRow="1" w:lastRow="0" w:firstColumn="1" w:lastColumn="0" w:noHBand="0" w:noVBand="1"/>
      </w:tblPr>
      <w:tblGrid>
        <w:gridCol w:w="987"/>
        <w:gridCol w:w="34"/>
        <w:gridCol w:w="4252"/>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tblGrid>
      <w:tr w:rsidR="001F4EFE" w:rsidRPr="001F4EFE" w14:paraId="3D6B4373" w14:textId="77777777" w:rsidTr="006133B4">
        <w:tc>
          <w:tcPr>
            <w:tcW w:w="987" w:type="dxa"/>
            <w:vMerge w:val="restart"/>
            <w:tcMar>
              <w:left w:w="28" w:type="dxa"/>
              <w:right w:w="28" w:type="dxa"/>
            </w:tcMar>
            <w:vAlign w:val="center"/>
          </w:tcPr>
          <w:p w14:paraId="5462786D" w14:textId="77777777" w:rsidR="001F4EFE" w:rsidRPr="001F4EFE" w:rsidRDefault="001F4EFE" w:rsidP="00EC40F3">
            <w:pPr>
              <w:jc w:val="center"/>
              <w:rPr>
                <w:rFonts w:ascii="Times New Roman" w:hAnsi="Times New Roman" w:cs="Times New Roman"/>
                <w:b/>
                <w:bCs/>
                <w:sz w:val="16"/>
                <w:szCs w:val="16"/>
              </w:rPr>
            </w:pPr>
            <w:r w:rsidRPr="001F4EFE">
              <w:rPr>
                <w:rFonts w:ascii="Times New Roman" w:hAnsi="Times New Roman" w:cs="Times New Roman"/>
                <w:b/>
                <w:bCs/>
                <w:sz w:val="16"/>
                <w:szCs w:val="16"/>
              </w:rPr>
              <w:t>Индекс</w:t>
            </w:r>
          </w:p>
        </w:tc>
        <w:tc>
          <w:tcPr>
            <w:tcW w:w="4286" w:type="dxa"/>
            <w:gridSpan w:val="2"/>
            <w:vMerge w:val="restart"/>
            <w:tcMar>
              <w:left w:w="28" w:type="dxa"/>
              <w:right w:w="28" w:type="dxa"/>
            </w:tcMar>
            <w:vAlign w:val="center"/>
          </w:tcPr>
          <w:p w14:paraId="60B2DD9D" w14:textId="77777777" w:rsidR="001F4EFE" w:rsidRPr="001F4EFE" w:rsidRDefault="001F4EFE" w:rsidP="00EC40F3">
            <w:pPr>
              <w:jc w:val="center"/>
              <w:rPr>
                <w:rFonts w:ascii="Times New Roman" w:hAnsi="Times New Roman" w:cs="Times New Roman"/>
                <w:b/>
                <w:bCs/>
                <w:sz w:val="16"/>
                <w:szCs w:val="16"/>
              </w:rPr>
            </w:pPr>
            <w:r w:rsidRPr="001F4EFE">
              <w:rPr>
                <w:rFonts w:ascii="Times New Roman" w:hAnsi="Times New Roman" w:cs="Times New Roman"/>
                <w:b/>
                <w:bCs/>
                <w:sz w:val="16"/>
                <w:szCs w:val="16"/>
              </w:rPr>
              <w:t>Наименование</w:t>
            </w:r>
          </w:p>
        </w:tc>
        <w:tc>
          <w:tcPr>
            <w:tcW w:w="8930" w:type="dxa"/>
            <w:gridSpan w:val="21"/>
            <w:tcMar>
              <w:left w:w="28" w:type="dxa"/>
              <w:right w:w="28" w:type="dxa"/>
            </w:tcMar>
            <w:vAlign w:val="center"/>
          </w:tcPr>
          <w:p w14:paraId="48ECBF14"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Код общих и профессиональных компетенций, осваиваемых в рамках дисциплин (профессиональных модулей)</w:t>
            </w:r>
          </w:p>
        </w:tc>
      </w:tr>
      <w:tr w:rsidR="001F4EFE" w:rsidRPr="001F4EFE" w14:paraId="66460AD4" w14:textId="77777777" w:rsidTr="006133B4">
        <w:tc>
          <w:tcPr>
            <w:tcW w:w="987" w:type="dxa"/>
            <w:vMerge/>
            <w:tcMar>
              <w:left w:w="28" w:type="dxa"/>
              <w:right w:w="28" w:type="dxa"/>
            </w:tcMar>
          </w:tcPr>
          <w:p w14:paraId="57075CCE" w14:textId="77777777" w:rsidR="001F4EFE" w:rsidRPr="001F4EFE" w:rsidRDefault="001F4EFE" w:rsidP="00EC40F3">
            <w:pPr>
              <w:jc w:val="center"/>
              <w:rPr>
                <w:rFonts w:ascii="Times New Roman" w:hAnsi="Times New Roman" w:cs="Times New Roman"/>
                <w:sz w:val="16"/>
                <w:szCs w:val="16"/>
              </w:rPr>
            </w:pPr>
          </w:p>
        </w:tc>
        <w:tc>
          <w:tcPr>
            <w:tcW w:w="4286" w:type="dxa"/>
            <w:gridSpan w:val="2"/>
            <w:vMerge/>
            <w:tcMar>
              <w:left w:w="28" w:type="dxa"/>
              <w:right w:w="28" w:type="dxa"/>
            </w:tcMar>
            <w:vAlign w:val="center"/>
          </w:tcPr>
          <w:p w14:paraId="5080365B" w14:textId="77777777" w:rsidR="001F4EFE" w:rsidRPr="001F4EFE" w:rsidRDefault="001F4EFE" w:rsidP="00EC40F3">
            <w:pPr>
              <w:jc w:val="center"/>
              <w:rPr>
                <w:rFonts w:ascii="Times New Roman" w:hAnsi="Times New Roman" w:cs="Times New Roman"/>
                <w:sz w:val="16"/>
                <w:szCs w:val="16"/>
              </w:rPr>
            </w:pPr>
          </w:p>
        </w:tc>
        <w:tc>
          <w:tcPr>
            <w:tcW w:w="3827" w:type="dxa"/>
            <w:gridSpan w:val="9"/>
            <w:tcMar>
              <w:left w:w="28" w:type="dxa"/>
              <w:right w:w="28" w:type="dxa"/>
            </w:tcMar>
            <w:vAlign w:val="center"/>
          </w:tcPr>
          <w:p w14:paraId="61B233FF"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Общие компетенции (ОК)</w:t>
            </w:r>
          </w:p>
        </w:tc>
        <w:tc>
          <w:tcPr>
            <w:tcW w:w="5103" w:type="dxa"/>
            <w:gridSpan w:val="12"/>
            <w:tcMar>
              <w:left w:w="28" w:type="dxa"/>
              <w:right w:w="28" w:type="dxa"/>
            </w:tcMar>
            <w:vAlign w:val="center"/>
          </w:tcPr>
          <w:p w14:paraId="0C81AFE8" w14:textId="77777777" w:rsidR="001F4EFE" w:rsidRPr="001F4EFE" w:rsidRDefault="001F4EFE" w:rsidP="00EC40F3">
            <w:pPr>
              <w:jc w:val="center"/>
              <w:rPr>
                <w:rFonts w:ascii="Times New Roman" w:hAnsi="Times New Roman" w:cs="Times New Roman"/>
                <w:sz w:val="16"/>
                <w:szCs w:val="16"/>
              </w:rPr>
            </w:pPr>
            <w:r w:rsidRPr="001F4EFE">
              <w:rPr>
                <w:rFonts w:ascii="Times New Roman" w:hAnsi="Times New Roman" w:cs="Times New Roman"/>
                <w:sz w:val="16"/>
                <w:szCs w:val="16"/>
              </w:rPr>
              <w:t>Профессиональные компетенции (ПК)</w:t>
            </w:r>
          </w:p>
        </w:tc>
      </w:tr>
      <w:tr w:rsidR="006133B4" w:rsidRPr="001F4EFE" w14:paraId="418832CB" w14:textId="77777777" w:rsidTr="006133B4">
        <w:trPr>
          <w:trHeight w:val="473"/>
        </w:trPr>
        <w:tc>
          <w:tcPr>
            <w:tcW w:w="987" w:type="dxa"/>
            <w:vMerge/>
            <w:tcMar>
              <w:left w:w="28" w:type="dxa"/>
              <w:right w:w="28" w:type="dxa"/>
            </w:tcMar>
          </w:tcPr>
          <w:p w14:paraId="281A6605" w14:textId="77777777" w:rsidR="006133B4" w:rsidRPr="001F4EFE" w:rsidRDefault="006133B4" w:rsidP="00EC40F3">
            <w:pPr>
              <w:jc w:val="center"/>
              <w:rPr>
                <w:rFonts w:ascii="Times New Roman" w:hAnsi="Times New Roman" w:cs="Times New Roman"/>
                <w:sz w:val="16"/>
                <w:szCs w:val="16"/>
              </w:rPr>
            </w:pPr>
          </w:p>
        </w:tc>
        <w:tc>
          <w:tcPr>
            <w:tcW w:w="4286" w:type="dxa"/>
            <w:gridSpan w:val="2"/>
            <w:vMerge/>
            <w:tcMar>
              <w:left w:w="28" w:type="dxa"/>
              <w:right w:w="28" w:type="dxa"/>
            </w:tcMar>
          </w:tcPr>
          <w:p w14:paraId="17C8A316" w14:textId="77777777" w:rsidR="006133B4" w:rsidRPr="001F4EFE" w:rsidRDefault="006133B4" w:rsidP="00EC40F3">
            <w:pPr>
              <w:jc w:val="center"/>
              <w:rPr>
                <w:rFonts w:ascii="Times New Roman" w:hAnsi="Times New Roman" w:cs="Times New Roman"/>
                <w:sz w:val="16"/>
                <w:szCs w:val="16"/>
              </w:rPr>
            </w:pPr>
          </w:p>
        </w:tc>
        <w:tc>
          <w:tcPr>
            <w:tcW w:w="425" w:type="dxa"/>
            <w:tcMar>
              <w:left w:w="28" w:type="dxa"/>
              <w:right w:w="28" w:type="dxa"/>
            </w:tcMar>
          </w:tcPr>
          <w:p w14:paraId="07255199"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01</w:t>
            </w:r>
          </w:p>
        </w:tc>
        <w:tc>
          <w:tcPr>
            <w:tcW w:w="426" w:type="dxa"/>
            <w:tcMar>
              <w:left w:w="28" w:type="dxa"/>
              <w:right w:w="28" w:type="dxa"/>
            </w:tcMar>
          </w:tcPr>
          <w:p w14:paraId="3DB7FC73"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02</w:t>
            </w:r>
          </w:p>
        </w:tc>
        <w:tc>
          <w:tcPr>
            <w:tcW w:w="425" w:type="dxa"/>
            <w:tcMar>
              <w:left w:w="28" w:type="dxa"/>
              <w:right w:w="28" w:type="dxa"/>
            </w:tcMar>
          </w:tcPr>
          <w:p w14:paraId="565CA583"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03</w:t>
            </w:r>
          </w:p>
        </w:tc>
        <w:tc>
          <w:tcPr>
            <w:tcW w:w="425" w:type="dxa"/>
            <w:tcMar>
              <w:left w:w="28" w:type="dxa"/>
              <w:right w:w="28" w:type="dxa"/>
            </w:tcMar>
          </w:tcPr>
          <w:p w14:paraId="3B467559"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04</w:t>
            </w:r>
          </w:p>
        </w:tc>
        <w:tc>
          <w:tcPr>
            <w:tcW w:w="425" w:type="dxa"/>
            <w:tcMar>
              <w:left w:w="28" w:type="dxa"/>
              <w:right w:w="28" w:type="dxa"/>
            </w:tcMar>
          </w:tcPr>
          <w:p w14:paraId="19109A3F"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05</w:t>
            </w:r>
          </w:p>
        </w:tc>
        <w:tc>
          <w:tcPr>
            <w:tcW w:w="426" w:type="dxa"/>
            <w:tcMar>
              <w:left w:w="28" w:type="dxa"/>
              <w:right w:w="28" w:type="dxa"/>
            </w:tcMar>
          </w:tcPr>
          <w:p w14:paraId="2CFA1E3B"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06</w:t>
            </w:r>
          </w:p>
        </w:tc>
        <w:tc>
          <w:tcPr>
            <w:tcW w:w="425" w:type="dxa"/>
            <w:tcMar>
              <w:left w:w="28" w:type="dxa"/>
              <w:right w:w="28" w:type="dxa"/>
            </w:tcMar>
          </w:tcPr>
          <w:p w14:paraId="126691E2"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07</w:t>
            </w:r>
          </w:p>
        </w:tc>
        <w:tc>
          <w:tcPr>
            <w:tcW w:w="425" w:type="dxa"/>
            <w:tcMar>
              <w:left w:w="28" w:type="dxa"/>
              <w:right w:w="28" w:type="dxa"/>
            </w:tcMar>
          </w:tcPr>
          <w:p w14:paraId="03F7336B"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08</w:t>
            </w:r>
          </w:p>
        </w:tc>
        <w:tc>
          <w:tcPr>
            <w:tcW w:w="425" w:type="dxa"/>
            <w:tcMar>
              <w:left w:w="28" w:type="dxa"/>
              <w:right w:w="28" w:type="dxa"/>
            </w:tcMar>
          </w:tcPr>
          <w:p w14:paraId="3D7C38B5"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09</w:t>
            </w:r>
          </w:p>
        </w:tc>
        <w:tc>
          <w:tcPr>
            <w:tcW w:w="426" w:type="dxa"/>
            <w:tcMar>
              <w:left w:w="28" w:type="dxa"/>
              <w:right w:w="28" w:type="dxa"/>
            </w:tcMar>
          </w:tcPr>
          <w:p w14:paraId="6198515E"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1.1</w:t>
            </w:r>
          </w:p>
        </w:tc>
        <w:tc>
          <w:tcPr>
            <w:tcW w:w="425" w:type="dxa"/>
            <w:tcMar>
              <w:left w:w="28" w:type="dxa"/>
              <w:right w:w="28" w:type="dxa"/>
            </w:tcMar>
          </w:tcPr>
          <w:p w14:paraId="2B766648"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1.2</w:t>
            </w:r>
          </w:p>
        </w:tc>
        <w:tc>
          <w:tcPr>
            <w:tcW w:w="425" w:type="dxa"/>
            <w:tcMar>
              <w:left w:w="28" w:type="dxa"/>
              <w:right w:w="28" w:type="dxa"/>
            </w:tcMar>
          </w:tcPr>
          <w:p w14:paraId="783E978B"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1.3</w:t>
            </w:r>
          </w:p>
        </w:tc>
        <w:tc>
          <w:tcPr>
            <w:tcW w:w="425" w:type="dxa"/>
            <w:tcMar>
              <w:left w:w="28" w:type="dxa"/>
              <w:right w:w="28" w:type="dxa"/>
            </w:tcMar>
          </w:tcPr>
          <w:p w14:paraId="1448A2F7" w14:textId="77777777" w:rsidR="006133B4" w:rsidRPr="001F4EFE" w:rsidRDefault="006133B4" w:rsidP="00EC40F3">
            <w:pPr>
              <w:jc w:val="center"/>
              <w:rPr>
                <w:rFonts w:ascii="Times New Roman" w:hAnsi="Times New Roman" w:cs="Times New Roman"/>
                <w:sz w:val="16"/>
                <w:szCs w:val="16"/>
              </w:rPr>
            </w:pPr>
            <w:r>
              <w:rPr>
                <w:rFonts w:ascii="Times New Roman" w:hAnsi="Times New Roman" w:cs="Times New Roman"/>
                <w:sz w:val="16"/>
                <w:szCs w:val="16"/>
              </w:rPr>
              <w:t>2.1</w:t>
            </w:r>
          </w:p>
        </w:tc>
        <w:tc>
          <w:tcPr>
            <w:tcW w:w="426" w:type="dxa"/>
            <w:tcMar>
              <w:left w:w="28" w:type="dxa"/>
              <w:right w:w="28" w:type="dxa"/>
            </w:tcMar>
          </w:tcPr>
          <w:p w14:paraId="41A08DC2" w14:textId="77777777" w:rsidR="006133B4" w:rsidRPr="001F4EFE" w:rsidRDefault="006133B4" w:rsidP="00EC40F3">
            <w:pPr>
              <w:jc w:val="center"/>
              <w:rPr>
                <w:rFonts w:ascii="Times New Roman" w:hAnsi="Times New Roman" w:cs="Times New Roman"/>
                <w:sz w:val="16"/>
                <w:szCs w:val="16"/>
              </w:rPr>
            </w:pPr>
            <w:r>
              <w:rPr>
                <w:rFonts w:ascii="Times New Roman" w:hAnsi="Times New Roman" w:cs="Times New Roman"/>
                <w:sz w:val="16"/>
                <w:szCs w:val="16"/>
              </w:rPr>
              <w:t>2.2</w:t>
            </w:r>
          </w:p>
        </w:tc>
        <w:tc>
          <w:tcPr>
            <w:tcW w:w="425" w:type="dxa"/>
            <w:tcMar>
              <w:left w:w="28" w:type="dxa"/>
              <w:right w:w="28" w:type="dxa"/>
            </w:tcMar>
          </w:tcPr>
          <w:p w14:paraId="476B35E0" w14:textId="77777777" w:rsidR="006133B4" w:rsidRPr="001F4EFE" w:rsidRDefault="006133B4" w:rsidP="00EC40F3">
            <w:pPr>
              <w:jc w:val="center"/>
              <w:rPr>
                <w:rFonts w:ascii="Times New Roman" w:hAnsi="Times New Roman" w:cs="Times New Roman"/>
                <w:sz w:val="16"/>
                <w:szCs w:val="16"/>
              </w:rPr>
            </w:pPr>
            <w:r>
              <w:rPr>
                <w:rFonts w:ascii="Times New Roman" w:hAnsi="Times New Roman" w:cs="Times New Roman"/>
                <w:sz w:val="16"/>
                <w:szCs w:val="16"/>
              </w:rPr>
              <w:t>2.3</w:t>
            </w:r>
          </w:p>
        </w:tc>
        <w:tc>
          <w:tcPr>
            <w:tcW w:w="425" w:type="dxa"/>
            <w:tcMar>
              <w:left w:w="28" w:type="dxa"/>
              <w:right w:w="28" w:type="dxa"/>
            </w:tcMar>
          </w:tcPr>
          <w:p w14:paraId="76FEA983"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3.1</w:t>
            </w:r>
          </w:p>
        </w:tc>
        <w:tc>
          <w:tcPr>
            <w:tcW w:w="425" w:type="dxa"/>
            <w:tcMar>
              <w:left w:w="28" w:type="dxa"/>
              <w:right w:w="28" w:type="dxa"/>
            </w:tcMar>
          </w:tcPr>
          <w:p w14:paraId="22BA104F"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3.2</w:t>
            </w:r>
          </w:p>
        </w:tc>
        <w:tc>
          <w:tcPr>
            <w:tcW w:w="426" w:type="dxa"/>
            <w:tcMar>
              <w:left w:w="28" w:type="dxa"/>
              <w:right w:w="28" w:type="dxa"/>
            </w:tcMar>
          </w:tcPr>
          <w:p w14:paraId="57107B24"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3.3</w:t>
            </w:r>
          </w:p>
        </w:tc>
        <w:tc>
          <w:tcPr>
            <w:tcW w:w="425" w:type="dxa"/>
            <w:tcMar>
              <w:left w:w="28" w:type="dxa"/>
              <w:right w:w="28" w:type="dxa"/>
            </w:tcMar>
          </w:tcPr>
          <w:p w14:paraId="2E51091E" w14:textId="77777777" w:rsidR="006133B4" w:rsidRPr="001F4EFE" w:rsidRDefault="006133B4" w:rsidP="00EC40F3">
            <w:pPr>
              <w:jc w:val="center"/>
              <w:rPr>
                <w:rFonts w:ascii="Times New Roman" w:hAnsi="Times New Roman" w:cs="Times New Roman"/>
                <w:sz w:val="16"/>
                <w:szCs w:val="16"/>
              </w:rPr>
            </w:pPr>
            <w:r w:rsidRPr="001F4EFE">
              <w:rPr>
                <w:rFonts w:ascii="Times New Roman" w:hAnsi="Times New Roman" w:cs="Times New Roman"/>
                <w:sz w:val="16"/>
                <w:szCs w:val="16"/>
              </w:rPr>
              <w:t>3.4</w:t>
            </w:r>
          </w:p>
        </w:tc>
        <w:tc>
          <w:tcPr>
            <w:tcW w:w="425" w:type="dxa"/>
            <w:tcMar>
              <w:left w:w="28" w:type="dxa"/>
              <w:right w:w="28" w:type="dxa"/>
            </w:tcMar>
          </w:tcPr>
          <w:p w14:paraId="75D79318" w14:textId="77777777" w:rsidR="006133B4" w:rsidRPr="001F4EFE" w:rsidRDefault="006133B4" w:rsidP="00EC40F3">
            <w:pPr>
              <w:jc w:val="center"/>
              <w:rPr>
                <w:rFonts w:ascii="Times New Roman" w:hAnsi="Times New Roman" w:cs="Times New Roman"/>
                <w:sz w:val="16"/>
                <w:szCs w:val="16"/>
              </w:rPr>
            </w:pPr>
            <w:r>
              <w:rPr>
                <w:rFonts w:ascii="Times New Roman" w:hAnsi="Times New Roman" w:cs="Times New Roman"/>
                <w:sz w:val="16"/>
                <w:szCs w:val="16"/>
              </w:rPr>
              <w:t>3.5</w:t>
            </w:r>
          </w:p>
        </w:tc>
        <w:tc>
          <w:tcPr>
            <w:tcW w:w="425" w:type="dxa"/>
            <w:tcMar>
              <w:left w:w="28" w:type="dxa"/>
              <w:right w:w="28" w:type="dxa"/>
            </w:tcMar>
          </w:tcPr>
          <w:p w14:paraId="6A32FFB2" w14:textId="77777777" w:rsidR="006133B4" w:rsidRPr="001F4EFE" w:rsidRDefault="006133B4" w:rsidP="00EC40F3">
            <w:pPr>
              <w:jc w:val="center"/>
              <w:rPr>
                <w:rFonts w:ascii="Times New Roman" w:hAnsi="Times New Roman" w:cs="Times New Roman"/>
                <w:sz w:val="16"/>
                <w:szCs w:val="16"/>
              </w:rPr>
            </w:pPr>
            <w:r>
              <w:rPr>
                <w:rFonts w:ascii="Times New Roman" w:hAnsi="Times New Roman" w:cs="Times New Roman"/>
                <w:sz w:val="16"/>
                <w:szCs w:val="16"/>
              </w:rPr>
              <w:t>3.6</w:t>
            </w:r>
          </w:p>
        </w:tc>
      </w:tr>
      <w:tr w:rsidR="006133B4" w:rsidRPr="001F4EFE" w14:paraId="24B9822A" w14:textId="77777777" w:rsidTr="006133B4">
        <w:tc>
          <w:tcPr>
            <w:tcW w:w="5273" w:type="dxa"/>
            <w:gridSpan w:val="3"/>
            <w:tcMar>
              <w:left w:w="28" w:type="dxa"/>
              <w:right w:w="28" w:type="dxa"/>
            </w:tcMar>
          </w:tcPr>
          <w:p w14:paraId="21117B80" w14:textId="77777777" w:rsidR="006133B4" w:rsidRPr="001F4EFE" w:rsidRDefault="006133B4" w:rsidP="00EC40F3">
            <w:pPr>
              <w:rPr>
                <w:rFonts w:ascii="Times New Roman" w:hAnsi="Times New Roman" w:cs="Times New Roman"/>
                <w:sz w:val="16"/>
                <w:szCs w:val="16"/>
              </w:rPr>
            </w:pPr>
            <w:r w:rsidRPr="001F4EFE">
              <w:rPr>
                <w:rFonts w:ascii="Times New Roman" w:hAnsi="Times New Roman" w:cs="Times New Roman"/>
                <w:b/>
                <w:bCs/>
                <w:sz w:val="16"/>
                <w:szCs w:val="16"/>
              </w:rPr>
              <w:t>Обязательная часть образовательной программы</w:t>
            </w:r>
          </w:p>
        </w:tc>
        <w:tc>
          <w:tcPr>
            <w:tcW w:w="425" w:type="dxa"/>
            <w:tcMar>
              <w:left w:w="28" w:type="dxa"/>
              <w:right w:w="28" w:type="dxa"/>
            </w:tcMar>
          </w:tcPr>
          <w:p w14:paraId="36BBAA9A" w14:textId="77777777" w:rsidR="006133B4" w:rsidRPr="001F4EFE" w:rsidRDefault="006133B4" w:rsidP="00EC40F3">
            <w:pPr>
              <w:rPr>
                <w:rFonts w:ascii="Times New Roman" w:hAnsi="Times New Roman" w:cs="Times New Roman"/>
                <w:sz w:val="16"/>
                <w:szCs w:val="16"/>
              </w:rPr>
            </w:pPr>
          </w:p>
        </w:tc>
        <w:tc>
          <w:tcPr>
            <w:tcW w:w="426" w:type="dxa"/>
            <w:tcMar>
              <w:left w:w="28" w:type="dxa"/>
              <w:right w:w="28" w:type="dxa"/>
            </w:tcMar>
          </w:tcPr>
          <w:p w14:paraId="588CAC43"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27B969C6"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0F1B85D5"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2DE9F8FF" w14:textId="77777777" w:rsidR="006133B4" w:rsidRPr="001F4EFE" w:rsidRDefault="006133B4" w:rsidP="00EC40F3">
            <w:pPr>
              <w:rPr>
                <w:rFonts w:ascii="Times New Roman" w:hAnsi="Times New Roman" w:cs="Times New Roman"/>
                <w:sz w:val="16"/>
                <w:szCs w:val="16"/>
              </w:rPr>
            </w:pPr>
          </w:p>
        </w:tc>
        <w:tc>
          <w:tcPr>
            <w:tcW w:w="426" w:type="dxa"/>
            <w:tcMar>
              <w:left w:w="28" w:type="dxa"/>
              <w:right w:w="28" w:type="dxa"/>
            </w:tcMar>
          </w:tcPr>
          <w:p w14:paraId="04022675"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618A057B"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07013B9E"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5558E082" w14:textId="77777777" w:rsidR="006133B4" w:rsidRPr="001F4EFE" w:rsidRDefault="006133B4" w:rsidP="00EC40F3">
            <w:pPr>
              <w:rPr>
                <w:rFonts w:ascii="Times New Roman" w:hAnsi="Times New Roman" w:cs="Times New Roman"/>
                <w:sz w:val="16"/>
                <w:szCs w:val="16"/>
              </w:rPr>
            </w:pPr>
          </w:p>
        </w:tc>
        <w:tc>
          <w:tcPr>
            <w:tcW w:w="426" w:type="dxa"/>
            <w:tcMar>
              <w:left w:w="28" w:type="dxa"/>
              <w:right w:w="28" w:type="dxa"/>
            </w:tcMar>
          </w:tcPr>
          <w:p w14:paraId="4DA9B956"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0337F77B"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151DD7FE"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34F3E87E" w14:textId="77777777" w:rsidR="006133B4" w:rsidRPr="001F4EFE" w:rsidRDefault="006133B4" w:rsidP="00EC40F3">
            <w:pPr>
              <w:rPr>
                <w:rFonts w:ascii="Times New Roman" w:hAnsi="Times New Roman" w:cs="Times New Roman"/>
                <w:sz w:val="16"/>
                <w:szCs w:val="16"/>
              </w:rPr>
            </w:pPr>
          </w:p>
        </w:tc>
        <w:tc>
          <w:tcPr>
            <w:tcW w:w="426" w:type="dxa"/>
            <w:tcMar>
              <w:left w:w="28" w:type="dxa"/>
              <w:right w:w="28" w:type="dxa"/>
            </w:tcMar>
          </w:tcPr>
          <w:p w14:paraId="0C2B039E"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69366FB4"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68684C24"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043DF5AC" w14:textId="77777777" w:rsidR="006133B4" w:rsidRPr="001F4EFE" w:rsidRDefault="006133B4" w:rsidP="00EC40F3">
            <w:pPr>
              <w:rPr>
                <w:rFonts w:ascii="Times New Roman" w:hAnsi="Times New Roman" w:cs="Times New Roman"/>
                <w:sz w:val="16"/>
                <w:szCs w:val="16"/>
              </w:rPr>
            </w:pPr>
          </w:p>
        </w:tc>
        <w:tc>
          <w:tcPr>
            <w:tcW w:w="426" w:type="dxa"/>
            <w:tcMar>
              <w:left w:w="28" w:type="dxa"/>
              <w:right w:w="28" w:type="dxa"/>
            </w:tcMar>
          </w:tcPr>
          <w:p w14:paraId="58066CDF"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098B995B"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4B86F294" w14:textId="77777777" w:rsidR="006133B4" w:rsidRPr="001F4EFE" w:rsidRDefault="006133B4" w:rsidP="00EC40F3">
            <w:pPr>
              <w:rPr>
                <w:rFonts w:ascii="Times New Roman" w:hAnsi="Times New Roman" w:cs="Times New Roman"/>
                <w:sz w:val="16"/>
                <w:szCs w:val="16"/>
              </w:rPr>
            </w:pPr>
          </w:p>
        </w:tc>
        <w:tc>
          <w:tcPr>
            <w:tcW w:w="425" w:type="dxa"/>
            <w:tcMar>
              <w:left w:w="28" w:type="dxa"/>
              <w:right w:w="28" w:type="dxa"/>
            </w:tcMar>
          </w:tcPr>
          <w:p w14:paraId="1314EC4A" w14:textId="77777777" w:rsidR="006133B4" w:rsidRPr="001F4EFE" w:rsidRDefault="006133B4" w:rsidP="00EC40F3">
            <w:pPr>
              <w:rPr>
                <w:rFonts w:ascii="Times New Roman" w:hAnsi="Times New Roman" w:cs="Times New Roman"/>
                <w:sz w:val="16"/>
                <w:szCs w:val="16"/>
              </w:rPr>
            </w:pPr>
          </w:p>
        </w:tc>
      </w:tr>
      <w:tr w:rsidR="006133B4" w:rsidRPr="001F4EFE" w14:paraId="12D17B50" w14:textId="77777777" w:rsidTr="006133B4">
        <w:tc>
          <w:tcPr>
            <w:tcW w:w="1021" w:type="dxa"/>
            <w:gridSpan w:val="2"/>
            <w:shd w:val="clear" w:color="auto" w:fill="D9D9D9" w:themeFill="background1" w:themeFillShade="D9"/>
            <w:tcMar>
              <w:left w:w="28" w:type="dxa"/>
              <w:right w:w="28" w:type="dxa"/>
            </w:tcMar>
          </w:tcPr>
          <w:p w14:paraId="7BC35055" w14:textId="77777777" w:rsidR="006133B4" w:rsidRPr="009A23E8" w:rsidRDefault="006133B4" w:rsidP="003E2706">
            <w:pPr>
              <w:rPr>
                <w:rFonts w:ascii="Times New Roman" w:hAnsi="Times New Roman" w:cs="Times New Roman"/>
                <w:sz w:val="16"/>
                <w:szCs w:val="16"/>
              </w:rPr>
            </w:pPr>
            <w:r w:rsidRPr="009A23E8">
              <w:rPr>
                <w:rFonts w:ascii="Times New Roman" w:hAnsi="Times New Roman" w:cs="Times New Roman"/>
                <w:b/>
                <w:iCs/>
                <w:sz w:val="16"/>
                <w:szCs w:val="16"/>
              </w:rPr>
              <w:t xml:space="preserve">СГ.00 </w:t>
            </w:r>
          </w:p>
        </w:tc>
        <w:tc>
          <w:tcPr>
            <w:tcW w:w="4252" w:type="dxa"/>
            <w:shd w:val="clear" w:color="auto" w:fill="D9D9D9" w:themeFill="background1" w:themeFillShade="D9"/>
            <w:tcMar>
              <w:left w:w="28" w:type="dxa"/>
              <w:right w:w="28" w:type="dxa"/>
            </w:tcMar>
          </w:tcPr>
          <w:p w14:paraId="0EEDCD3C" w14:textId="77777777" w:rsidR="006133B4" w:rsidRPr="009A23E8" w:rsidRDefault="006133B4" w:rsidP="003E2706">
            <w:pPr>
              <w:rPr>
                <w:rFonts w:ascii="Times New Roman" w:hAnsi="Times New Roman" w:cs="Times New Roman"/>
                <w:sz w:val="16"/>
                <w:szCs w:val="16"/>
              </w:rPr>
            </w:pPr>
            <w:r w:rsidRPr="009A23E8">
              <w:rPr>
                <w:rFonts w:ascii="Times New Roman" w:hAnsi="Times New Roman" w:cs="Times New Roman"/>
                <w:b/>
                <w:iCs/>
                <w:sz w:val="16"/>
                <w:szCs w:val="16"/>
              </w:rPr>
              <w:t xml:space="preserve">Социально-гуманитарный цикл </w:t>
            </w:r>
          </w:p>
        </w:tc>
        <w:tc>
          <w:tcPr>
            <w:tcW w:w="425" w:type="dxa"/>
            <w:shd w:val="clear" w:color="auto" w:fill="D9D9D9" w:themeFill="background1" w:themeFillShade="D9"/>
            <w:tcMar>
              <w:left w:w="28" w:type="dxa"/>
              <w:right w:w="28" w:type="dxa"/>
            </w:tcMar>
            <w:vAlign w:val="center"/>
          </w:tcPr>
          <w:p w14:paraId="53E7301E"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672DC703"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238AF4E"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3AA2EC9"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22D19AA1"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E25E283"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E6F9520"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9B8EF26"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56BB6ED4" w14:textId="77777777" w:rsidR="006133B4" w:rsidRPr="009A23E8" w:rsidRDefault="006133B4" w:rsidP="009A23E8">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6F9795AD"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255605CF"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7029A8B1"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09398DFB" w14:textId="77777777" w:rsidR="006133B4" w:rsidRPr="001F4EFE" w:rsidRDefault="006133B4" w:rsidP="009A23E8">
            <w:pPr>
              <w:jc w:val="center"/>
              <w:rPr>
                <w:rFonts w:ascii="Times New Roman" w:hAnsi="Times New Roman" w:cs="Times New Roman"/>
                <w:sz w:val="16"/>
                <w:szCs w:val="16"/>
              </w:rPr>
            </w:pPr>
          </w:p>
        </w:tc>
        <w:tc>
          <w:tcPr>
            <w:tcW w:w="426" w:type="dxa"/>
            <w:shd w:val="clear" w:color="auto" w:fill="D9D9D9" w:themeFill="background1" w:themeFillShade="D9"/>
            <w:tcMar>
              <w:left w:w="28" w:type="dxa"/>
              <w:right w:w="28" w:type="dxa"/>
            </w:tcMar>
            <w:vAlign w:val="center"/>
          </w:tcPr>
          <w:p w14:paraId="00089D72"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658CC7EC"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64DE9AB3"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4AE1B711" w14:textId="77777777" w:rsidR="006133B4" w:rsidRPr="001F4EFE" w:rsidRDefault="006133B4" w:rsidP="009A23E8">
            <w:pPr>
              <w:jc w:val="center"/>
              <w:rPr>
                <w:rFonts w:ascii="Times New Roman" w:hAnsi="Times New Roman" w:cs="Times New Roman"/>
                <w:sz w:val="16"/>
                <w:szCs w:val="16"/>
              </w:rPr>
            </w:pPr>
          </w:p>
        </w:tc>
        <w:tc>
          <w:tcPr>
            <w:tcW w:w="426" w:type="dxa"/>
            <w:shd w:val="clear" w:color="auto" w:fill="D9D9D9" w:themeFill="background1" w:themeFillShade="D9"/>
            <w:tcMar>
              <w:left w:w="28" w:type="dxa"/>
              <w:right w:w="28" w:type="dxa"/>
            </w:tcMar>
            <w:vAlign w:val="center"/>
          </w:tcPr>
          <w:p w14:paraId="5038F28C"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33BDC9DD"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12F5F76F" w14:textId="77777777" w:rsidR="006133B4" w:rsidRPr="001F4EFE" w:rsidRDefault="006133B4" w:rsidP="009A23E8">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01221021" w14:textId="77777777" w:rsidR="006133B4" w:rsidRPr="001F4EFE" w:rsidRDefault="006133B4" w:rsidP="009A23E8">
            <w:pPr>
              <w:jc w:val="center"/>
              <w:rPr>
                <w:rFonts w:ascii="Times New Roman" w:hAnsi="Times New Roman" w:cs="Times New Roman"/>
                <w:sz w:val="16"/>
                <w:szCs w:val="16"/>
              </w:rPr>
            </w:pPr>
          </w:p>
        </w:tc>
      </w:tr>
      <w:tr w:rsidR="006133B4" w:rsidRPr="001F4EFE" w14:paraId="763A5BD7" w14:textId="77777777" w:rsidTr="006133B4">
        <w:trPr>
          <w:trHeight w:val="216"/>
        </w:trPr>
        <w:tc>
          <w:tcPr>
            <w:tcW w:w="1021" w:type="dxa"/>
            <w:gridSpan w:val="2"/>
            <w:tcMar>
              <w:left w:w="28" w:type="dxa"/>
              <w:right w:w="28" w:type="dxa"/>
            </w:tcMar>
          </w:tcPr>
          <w:p w14:paraId="09745DD2"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СГ.01</w:t>
            </w:r>
          </w:p>
        </w:tc>
        <w:tc>
          <w:tcPr>
            <w:tcW w:w="4252" w:type="dxa"/>
            <w:tcMar>
              <w:left w:w="28" w:type="dxa"/>
              <w:right w:w="28" w:type="dxa"/>
            </w:tcMar>
          </w:tcPr>
          <w:p w14:paraId="503FF148"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История России</w:t>
            </w:r>
          </w:p>
        </w:tc>
        <w:tc>
          <w:tcPr>
            <w:tcW w:w="425" w:type="dxa"/>
            <w:tcMar>
              <w:left w:w="28" w:type="dxa"/>
              <w:right w:w="28" w:type="dxa"/>
            </w:tcMar>
            <w:vAlign w:val="center"/>
          </w:tcPr>
          <w:p w14:paraId="40182AE4"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A3232CF"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2D42210"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4F2BAB2F"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9530F27"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62792647"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CBE6D33"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0701D97"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382BD816"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050DA09C" w14:textId="77777777" w:rsidR="006133B4" w:rsidRPr="001E4DAB" w:rsidRDefault="006133B4" w:rsidP="00B35768">
            <w:pPr>
              <w:jc w:val="center"/>
              <w:rPr>
                <w:rFonts w:ascii="Times New Roman" w:hAnsi="Times New Roman" w:cs="Times New Roman"/>
                <w:sz w:val="14"/>
                <w:szCs w:val="16"/>
              </w:rPr>
            </w:pPr>
          </w:p>
        </w:tc>
        <w:tc>
          <w:tcPr>
            <w:tcW w:w="425" w:type="dxa"/>
            <w:tcMar>
              <w:left w:w="28" w:type="dxa"/>
              <w:right w:w="28" w:type="dxa"/>
            </w:tcMar>
            <w:vAlign w:val="center"/>
          </w:tcPr>
          <w:p w14:paraId="76D72143"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36240811"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F56506A"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4D57BCF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39F9FE84"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46A5E82B"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5C887C5"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590D7BB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54FEB93"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60D6D47"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C25EE79" w14:textId="77777777" w:rsidR="006133B4" w:rsidRPr="001F4EFE" w:rsidRDefault="006133B4" w:rsidP="00B35768">
            <w:pPr>
              <w:jc w:val="center"/>
              <w:rPr>
                <w:rFonts w:ascii="Times New Roman" w:hAnsi="Times New Roman" w:cs="Times New Roman"/>
                <w:sz w:val="16"/>
                <w:szCs w:val="16"/>
              </w:rPr>
            </w:pPr>
          </w:p>
        </w:tc>
      </w:tr>
      <w:tr w:rsidR="006133B4" w:rsidRPr="001F4EFE" w14:paraId="360C2B73" w14:textId="77777777" w:rsidTr="006133B4">
        <w:tc>
          <w:tcPr>
            <w:tcW w:w="1021" w:type="dxa"/>
            <w:gridSpan w:val="2"/>
            <w:tcMar>
              <w:left w:w="28" w:type="dxa"/>
              <w:right w:w="28" w:type="dxa"/>
            </w:tcMar>
          </w:tcPr>
          <w:p w14:paraId="37E236AD"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СГ.02</w:t>
            </w:r>
          </w:p>
        </w:tc>
        <w:tc>
          <w:tcPr>
            <w:tcW w:w="4252" w:type="dxa"/>
            <w:tcMar>
              <w:left w:w="28" w:type="dxa"/>
              <w:right w:w="28" w:type="dxa"/>
            </w:tcMar>
          </w:tcPr>
          <w:p w14:paraId="7C585027"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Иностранный язык в профессиональной деятельности</w:t>
            </w:r>
          </w:p>
        </w:tc>
        <w:tc>
          <w:tcPr>
            <w:tcW w:w="425" w:type="dxa"/>
            <w:tcMar>
              <w:left w:w="28" w:type="dxa"/>
              <w:right w:w="28" w:type="dxa"/>
            </w:tcMar>
            <w:vAlign w:val="center"/>
          </w:tcPr>
          <w:p w14:paraId="6307E90B"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1843505"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7F2DB7C"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ADACF49"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74ECF95"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757E331C"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57BAAEB"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458A2A7"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764E419"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48F3746" w14:textId="77777777" w:rsidR="006133B4" w:rsidRPr="001E4DAB" w:rsidRDefault="006133B4" w:rsidP="00B35768">
            <w:pPr>
              <w:jc w:val="center"/>
              <w:rPr>
                <w:rFonts w:ascii="Times New Roman" w:hAnsi="Times New Roman" w:cs="Times New Roman"/>
                <w:sz w:val="14"/>
                <w:szCs w:val="16"/>
              </w:rPr>
            </w:pPr>
          </w:p>
        </w:tc>
        <w:tc>
          <w:tcPr>
            <w:tcW w:w="425" w:type="dxa"/>
            <w:tcMar>
              <w:left w:w="28" w:type="dxa"/>
              <w:right w:w="28" w:type="dxa"/>
            </w:tcMar>
            <w:vAlign w:val="center"/>
          </w:tcPr>
          <w:p w14:paraId="45484801"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0FF247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57266B07"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77E4D32B"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08605F2"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509EC8FD"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69174F6"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45410684"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AA3C73F"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81FBF2A"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4F56AB9" w14:textId="77777777" w:rsidR="006133B4" w:rsidRPr="001F4EFE" w:rsidRDefault="006133B4" w:rsidP="00B35768">
            <w:pPr>
              <w:jc w:val="center"/>
              <w:rPr>
                <w:rFonts w:ascii="Times New Roman" w:hAnsi="Times New Roman" w:cs="Times New Roman"/>
                <w:sz w:val="16"/>
                <w:szCs w:val="16"/>
              </w:rPr>
            </w:pPr>
          </w:p>
        </w:tc>
      </w:tr>
      <w:tr w:rsidR="006133B4" w:rsidRPr="001F4EFE" w14:paraId="68205068" w14:textId="77777777" w:rsidTr="006133B4">
        <w:tc>
          <w:tcPr>
            <w:tcW w:w="1021" w:type="dxa"/>
            <w:gridSpan w:val="2"/>
            <w:tcMar>
              <w:left w:w="28" w:type="dxa"/>
              <w:right w:w="28" w:type="dxa"/>
            </w:tcMar>
          </w:tcPr>
          <w:p w14:paraId="0BEBB85E"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СГ.03</w:t>
            </w:r>
          </w:p>
        </w:tc>
        <w:tc>
          <w:tcPr>
            <w:tcW w:w="4252" w:type="dxa"/>
            <w:tcMar>
              <w:left w:w="28" w:type="dxa"/>
              <w:right w:w="28" w:type="dxa"/>
            </w:tcMar>
          </w:tcPr>
          <w:p w14:paraId="6D0C9C9A"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Безопасность жизнедеятельности</w:t>
            </w:r>
          </w:p>
        </w:tc>
        <w:tc>
          <w:tcPr>
            <w:tcW w:w="425" w:type="dxa"/>
            <w:tcMar>
              <w:left w:w="28" w:type="dxa"/>
              <w:right w:w="28" w:type="dxa"/>
            </w:tcMar>
            <w:vAlign w:val="center"/>
          </w:tcPr>
          <w:p w14:paraId="17E0B177"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2204DCE7"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F9B4603"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72D9AE7D"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407E39A"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5DB35DE4"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4525D097"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56C005C0"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1FA968E0"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1290FD9" w14:textId="77777777" w:rsidR="006133B4" w:rsidRPr="001E4DAB" w:rsidRDefault="006133B4" w:rsidP="00B35768">
            <w:pPr>
              <w:jc w:val="center"/>
              <w:rPr>
                <w:rFonts w:ascii="Times New Roman" w:hAnsi="Times New Roman" w:cs="Times New Roman"/>
                <w:sz w:val="14"/>
                <w:szCs w:val="16"/>
              </w:rPr>
            </w:pPr>
          </w:p>
        </w:tc>
        <w:tc>
          <w:tcPr>
            <w:tcW w:w="425" w:type="dxa"/>
            <w:tcMar>
              <w:left w:w="28" w:type="dxa"/>
              <w:right w:w="28" w:type="dxa"/>
            </w:tcMar>
            <w:vAlign w:val="center"/>
          </w:tcPr>
          <w:p w14:paraId="5F51D3B1"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13321AA"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19F53F9"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5865296F"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3BF3671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3C67B2E"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070526C"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2016FAB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C9CED2A"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B431DF5"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8E0EE3B" w14:textId="77777777" w:rsidR="006133B4" w:rsidRPr="001F4EFE" w:rsidRDefault="006133B4" w:rsidP="00B35768">
            <w:pPr>
              <w:jc w:val="center"/>
              <w:rPr>
                <w:rFonts w:ascii="Times New Roman" w:hAnsi="Times New Roman" w:cs="Times New Roman"/>
                <w:sz w:val="16"/>
                <w:szCs w:val="16"/>
              </w:rPr>
            </w:pPr>
          </w:p>
        </w:tc>
      </w:tr>
      <w:tr w:rsidR="006133B4" w:rsidRPr="001F4EFE" w14:paraId="468226E6" w14:textId="77777777" w:rsidTr="006133B4">
        <w:tc>
          <w:tcPr>
            <w:tcW w:w="1021" w:type="dxa"/>
            <w:gridSpan w:val="2"/>
            <w:tcMar>
              <w:left w:w="28" w:type="dxa"/>
              <w:right w:w="28" w:type="dxa"/>
            </w:tcMar>
          </w:tcPr>
          <w:p w14:paraId="3AB9931A"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СГ.04</w:t>
            </w:r>
          </w:p>
        </w:tc>
        <w:tc>
          <w:tcPr>
            <w:tcW w:w="4252" w:type="dxa"/>
            <w:tcMar>
              <w:left w:w="28" w:type="dxa"/>
              <w:right w:w="28" w:type="dxa"/>
            </w:tcMar>
          </w:tcPr>
          <w:p w14:paraId="7C4D26CE"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Физическая культура</w:t>
            </w:r>
          </w:p>
        </w:tc>
        <w:tc>
          <w:tcPr>
            <w:tcW w:w="425" w:type="dxa"/>
            <w:tcMar>
              <w:left w:w="28" w:type="dxa"/>
              <w:right w:w="28" w:type="dxa"/>
            </w:tcMar>
            <w:vAlign w:val="center"/>
          </w:tcPr>
          <w:p w14:paraId="36D6AF49"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650F667F"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1ADC1452"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8043CC6"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259C2723"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72962DD2"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668D5C4"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EDD7912"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117AA293"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28BB9EC5" w14:textId="77777777" w:rsidR="006133B4" w:rsidRPr="001E4DAB" w:rsidRDefault="006133B4" w:rsidP="00B35768">
            <w:pPr>
              <w:jc w:val="center"/>
              <w:rPr>
                <w:rFonts w:ascii="Times New Roman" w:hAnsi="Times New Roman" w:cs="Times New Roman"/>
                <w:sz w:val="14"/>
                <w:szCs w:val="16"/>
              </w:rPr>
            </w:pPr>
          </w:p>
        </w:tc>
        <w:tc>
          <w:tcPr>
            <w:tcW w:w="425" w:type="dxa"/>
            <w:tcMar>
              <w:left w:w="28" w:type="dxa"/>
              <w:right w:w="28" w:type="dxa"/>
            </w:tcMar>
            <w:vAlign w:val="center"/>
          </w:tcPr>
          <w:p w14:paraId="40C6BC57"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334281B"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2F346C3"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69EE6E18"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B0284F4"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AB3769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41D9FCCA"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62C39B1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5227730"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6432323"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8A7C01F" w14:textId="77777777" w:rsidR="006133B4" w:rsidRPr="001F4EFE" w:rsidRDefault="006133B4" w:rsidP="00B35768">
            <w:pPr>
              <w:jc w:val="center"/>
              <w:rPr>
                <w:rFonts w:ascii="Times New Roman" w:hAnsi="Times New Roman" w:cs="Times New Roman"/>
                <w:sz w:val="16"/>
                <w:szCs w:val="16"/>
              </w:rPr>
            </w:pPr>
          </w:p>
        </w:tc>
      </w:tr>
      <w:tr w:rsidR="006133B4" w:rsidRPr="001F4EFE" w14:paraId="5D6BBCC3" w14:textId="77777777" w:rsidTr="006133B4">
        <w:tc>
          <w:tcPr>
            <w:tcW w:w="1021" w:type="dxa"/>
            <w:gridSpan w:val="2"/>
            <w:tcMar>
              <w:left w:w="28" w:type="dxa"/>
              <w:right w:w="28" w:type="dxa"/>
            </w:tcMar>
          </w:tcPr>
          <w:p w14:paraId="0A1B23E5"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СГ.05</w:t>
            </w:r>
          </w:p>
        </w:tc>
        <w:tc>
          <w:tcPr>
            <w:tcW w:w="4252" w:type="dxa"/>
            <w:tcMar>
              <w:left w:w="28" w:type="dxa"/>
              <w:right w:w="28" w:type="dxa"/>
            </w:tcMar>
          </w:tcPr>
          <w:p w14:paraId="4E3CAF9A"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Основы бережливого производства</w:t>
            </w:r>
          </w:p>
        </w:tc>
        <w:tc>
          <w:tcPr>
            <w:tcW w:w="425" w:type="dxa"/>
            <w:tcMar>
              <w:left w:w="28" w:type="dxa"/>
              <w:right w:w="28" w:type="dxa"/>
            </w:tcMar>
            <w:vAlign w:val="center"/>
          </w:tcPr>
          <w:p w14:paraId="0929959E"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1B5D8CBE"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6EED0D4B"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1723DFE6"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6513286"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040C32D3"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63066A98"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08342DED"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4D2955E"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2DB920C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322C104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5F79F372"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47D5353"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36F27B1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F69A07D"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23EA18B"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7C82BF0"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754A52E0"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3F5A608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935C5FB"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EF8E4BB" w14:textId="77777777" w:rsidR="006133B4" w:rsidRPr="001F4EFE" w:rsidRDefault="006133B4" w:rsidP="00B35768">
            <w:pPr>
              <w:jc w:val="center"/>
              <w:rPr>
                <w:rFonts w:ascii="Times New Roman" w:hAnsi="Times New Roman" w:cs="Times New Roman"/>
                <w:sz w:val="16"/>
                <w:szCs w:val="16"/>
              </w:rPr>
            </w:pPr>
          </w:p>
        </w:tc>
      </w:tr>
      <w:tr w:rsidR="006133B4" w:rsidRPr="001F4EFE" w14:paraId="29115D1E" w14:textId="77777777" w:rsidTr="006133B4">
        <w:tc>
          <w:tcPr>
            <w:tcW w:w="1021" w:type="dxa"/>
            <w:gridSpan w:val="2"/>
            <w:tcMar>
              <w:left w:w="28" w:type="dxa"/>
              <w:right w:w="28" w:type="dxa"/>
            </w:tcMar>
          </w:tcPr>
          <w:p w14:paraId="09357529" w14:textId="77777777" w:rsidR="006133B4" w:rsidRPr="001F4EFE" w:rsidRDefault="006133B4" w:rsidP="003E2706">
            <w:pPr>
              <w:widowControl w:val="0"/>
              <w:suppressAutoHyphens/>
              <w:rPr>
                <w:rFonts w:ascii="Times New Roman" w:eastAsia="Times New Roman" w:hAnsi="Times New Roman" w:cs="Times New Roman"/>
                <w:sz w:val="16"/>
                <w:szCs w:val="16"/>
                <w:lang w:eastAsia="zh-CN" w:bidi="hi-IN"/>
              </w:rPr>
            </w:pPr>
            <w:r w:rsidRPr="001F4EFE">
              <w:rPr>
                <w:rFonts w:ascii="Times New Roman" w:hAnsi="Times New Roman"/>
                <w:sz w:val="16"/>
                <w:szCs w:val="16"/>
                <w:lang w:bidi="hi-IN"/>
              </w:rPr>
              <w:t>СГ.06</w:t>
            </w:r>
          </w:p>
        </w:tc>
        <w:tc>
          <w:tcPr>
            <w:tcW w:w="4252" w:type="dxa"/>
            <w:tcMar>
              <w:left w:w="28" w:type="dxa"/>
              <w:right w:w="28" w:type="dxa"/>
            </w:tcMar>
          </w:tcPr>
          <w:p w14:paraId="62DC6415" w14:textId="77777777" w:rsidR="006133B4" w:rsidRPr="001F4EFE" w:rsidRDefault="006133B4" w:rsidP="003E2706">
            <w:pPr>
              <w:pStyle w:val="affffff5"/>
              <w:spacing w:after="0"/>
              <w:rPr>
                <w:rFonts w:ascii="Times New Roman" w:hAnsi="Times New Roman"/>
                <w:color w:val="000000"/>
                <w:sz w:val="16"/>
                <w:szCs w:val="16"/>
                <w:lang w:bidi="hi-IN"/>
              </w:rPr>
            </w:pPr>
            <w:r w:rsidRPr="001F4EFE">
              <w:rPr>
                <w:rFonts w:ascii="Times New Roman" w:hAnsi="Times New Roman"/>
                <w:color w:val="000000"/>
                <w:sz w:val="16"/>
                <w:szCs w:val="16"/>
                <w:lang w:bidi="hi-IN"/>
              </w:rPr>
              <w:t>Основы финансовой грамотности</w:t>
            </w:r>
          </w:p>
        </w:tc>
        <w:tc>
          <w:tcPr>
            <w:tcW w:w="425" w:type="dxa"/>
            <w:tcMar>
              <w:left w:w="28" w:type="dxa"/>
              <w:right w:w="28" w:type="dxa"/>
            </w:tcMar>
            <w:vAlign w:val="center"/>
          </w:tcPr>
          <w:p w14:paraId="3BF870B1"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6" w:type="dxa"/>
            <w:tcMar>
              <w:left w:w="28" w:type="dxa"/>
              <w:right w:w="28" w:type="dxa"/>
            </w:tcMar>
            <w:vAlign w:val="center"/>
          </w:tcPr>
          <w:p w14:paraId="450801D4"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5F3AFF73"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7566CC05" w14:textId="77777777" w:rsidR="006133B4" w:rsidRPr="00B35768" w:rsidRDefault="006133B4" w:rsidP="00B35768">
            <w:pPr>
              <w:jc w:val="center"/>
              <w:rPr>
                <w:rFonts w:ascii="Times New Roman" w:eastAsia="Calibri" w:hAnsi="Times New Roman" w:cs="Times New Roman"/>
                <w:sz w:val="14"/>
                <w:szCs w:val="18"/>
              </w:rPr>
            </w:pPr>
            <w:r w:rsidRPr="00B35768">
              <w:rPr>
                <w:rFonts w:ascii="Times New Roman" w:eastAsia="Calibri" w:hAnsi="Times New Roman" w:cs="Times New Roman"/>
                <w:sz w:val="14"/>
                <w:szCs w:val="18"/>
              </w:rPr>
              <w:t>О</w:t>
            </w:r>
          </w:p>
        </w:tc>
        <w:tc>
          <w:tcPr>
            <w:tcW w:w="425" w:type="dxa"/>
            <w:tcMar>
              <w:left w:w="28" w:type="dxa"/>
              <w:right w:w="28" w:type="dxa"/>
            </w:tcMar>
            <w:vAlign w:val="center"/>
          </w:tcPr>
          <w:p w14:paraId="03ADD594"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3EE748B0"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49DC4B13"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2338E827" w14:textId="77777777" w:rsidR="006133B4" w:rsidRPr="00B35768" w:rsidRDefault="006133B4" w:rsidP="00B35768">
            <w:pPr>
              <w:jc w:val="center"/>
              <w:rPr>
                <w:rFonts w:ascii="Times New Roman" w:eastAsia="Calibri" w:hAnsi="Times New Roman" w:cs="Times New Roman"/>
                <w:sz w:val="14"/>
                <w:szCs w:val="18"/>
              </w:rPr>
            </w:pPr>
          </w:p>
        </w:tc>
        <w:tc>
          <w:tcPr>
            <w:tcW w:w="425" w:type="dxa"/>
            <w:tcMar>
              <w:left w:w="28" w:type="dxa"/>
              <w:right w:w="28" w:type="dxa"/>
            </w:tcMar>
            <w:vAlign w:val="center"/>
          </w:tcPr>
          <w:p w14:paraId="592EE83F" w14:textId="77777777" w:rsidR="006133B4" w:rsidRPr="00B35768" w:rsidRDefault="006133B4" w:rsidP="00B35768">
            <w:pPr>
              <w:jc w:val="center"/>
              <w:rPr>
                <w:rFonts w:ascii="Times New Roman" w:eastAsia="Calibri" w:hAnsi="Times New Roman" w:cs="Times New Roman"/>
                <w:sz w:val="14"/>
                <w:szCs w:val="18"/>
              </w:rPr>
            </w:pPr>
          </w:p>
        </w:tc>
        <w:tc>
          <w:tcPr>
            <w:tcW w:w="426" w:type="dxa"/>
            <w:tcMar>
              <w:left w:w="28" w:type="dxa"/>
              <w:right w:w="28" w:type="dxa"/>
            </w:tcMar>
            <w:vAlign w:val="center"/>
          </w:tcPr>
          <w:p w14:paraId="7790AF0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04984A5C"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61696D95"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249DD5E1"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5622F007"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55F2DD6"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F6E36CA"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4238F199" w14:textId="77777777" w:rsidR="006133B4" w:rsidRPr="001F4EFE" w:rsidRDefault="006133B4" w:rsidP="00B35768">
            <w:pPr>
              <w:jc w:val="center"/>
              <w:rPr>
                <w:rFonts w:ascii="Times New Roman" w:hAnsi="Times New Roman" w:cs="Times New Roman"/>
                <w:sz w:val="16"/>
                <w:szCs w:val="16"/>
              </w:rPr>
            </w:pPr>
          </w:p>
        </w:tc>
        <w:tc>
          <w:tcPr>
            <w:tcW w:w="426" w:type="dxa"/>
            <w:tcMar>
              <w:left w:w="28" w:type="dxa"/>
              <w:right w:w="28" w:type="dxa"/>
            </w:tcMar>
            <w:vAlign w:val="center"/>
          </w:tcPr>
          <w:p w14:paraId="1D994B22"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1CE414F2"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7504473A" w14:textId="77777777" w:rsidR="006133B4" w:rsidRPr="001F4EFE" w:rsidRDefault="006133B4" w:rsidP="00B35768">
            <w:pPr>
              <w:jc w:val="center"/>
              <w:rPr>
                <w:rFonts w:ascii="Times New Roman" w:hAnsi="Times New Roman" w:cs="Times New Roman"/>
                <w:sz w:val="16"/>
                <w:szCs w:val="16"/>
              </w:rPr>
            </w:pPr>
          </w:p>
        </w:tc>
        <w:tc>
          <w:tcPr>
            <w:tcW w:w="425" w:type="dxa"/>
            <w:tcMar>
              <w:left w:w="28" w:type="dxa"/>
              <w:right w:w="28" w:type="dxa"/>
            </w:tcMar>
            <w:vAlign w:val="center"/>
          </w:tcPr>
          <w:p w14:paraId="402D6891" w14:textId="77777777" w:rsidR="006133B4" w:rsidRPr="001F4EFE" w:rsidRDefault="006133B4" w:rsidP="00B35768">
            <w:pPr>
              <w:jc w:val="center"/>
              <w:rPr>
                <w:rFonts w:ascii="Times New Roman" w:hAnsi="Times New Roman" w:cs="Times New Roman"/>
                <w:sz w:val="16"/>
                <w:szCs w:val="16"/>
              </w:rPr>
            </w:pPr>
          </w:p>
        </w:tc>
      </w:tr>
      <w:tr w:rsidR="00F558D4" w:rsidRPr="001F4EFE" w14:paraId="25B73DBB" w14:textId="77777777" w:rsidTr="006133B4">
        <w:tc>
          <w:tcPr>
            <w:tcW w:w="1021" w:type="dxa"/>
            <w:gridSpan w:val="2"/>
            <w:shd w:val="clear" w:color="auto" w:fill="D9D9D9" w:themeFill="background1" w:themeFillShade="D9"/>
            <w:tcMar>
              <w:left w:w="28" w:type="dxa"/>
              <w:right w:w="28" w:type="dxa"/>
            </w:tcMar>
          </w:tcPr>
          <w:p w14:paraId="1A2E0498" w14:textId="77777777" w:rsidR="00F558D4" w:rsidRPr="001F4EFE" w:rsidRDefault="00F558D4" w:rsidP="00F558D4">
            <w:pPr>
              <w:rPr>
                <w:rFonts w:ascii="Times New Roman" w:hAnsi="Times New Roman" w:cs="Times New Roman"/>
                <w:sz w:val="16"/>
                <w:szCs w:val="16"/>
              </w:rPr>
            </w:pPr>
            <w:r w:rsidRPr="001F4EFE">
              <w:rPr>
                <w:rFonts w:ascii="Times New Roman" w:hAnsi="Times New Roman" w:cs="Times New Roman"/>
                <w:b/>
                <w:sz w:val="16"/>
                <w:szCs w:val="16"/>
              </w:rPr>
              <w:t>ОП.00</w:t>
            </w:r>
          </w:p>
        </w:tc>
        <w:tc>
          <w:tcPr>
            <w:tcW w:w="4252" w:type="dxa"/>
            <w:shd w:val="clear" w:color="auto" w:fill="D9D9D9" w:themeFill="background1" w:themeFillShade="D9"/>
            <w:tcMar>
              <w:left w:w="28" w:type="dxa"/>
              <w:right w:w="28" w:type="dxa"/>
            </w:tcMar>
          </w:tcPr>
          <w:p w14:paraId="7272F3A3" w14:textId="77777777" w:rsidR="00F558D4" w:rsidRPr="001F4EFE" w:rsidRDefault="00F558D4" w:rsidP="00F558D4">
            <w:pPr>
              <w:rPr>
                <w:rFonts w:ascii="Times New Roman" w:hAnsi="Times New Roman" w:cs="Times New Roman"/>
                <w:sz w:val="16"/>
                <w:szCs w:val="16"/>
              </w:rPr>
            </w:pPr>
            <w:r w:rsidRPr="001F4EFE">
              <w:rPr>
                <w:rFonts w:ascii="Times New Roman" w:hAnsi="Times New Roman" w:cs="Times New Roman"/>
                <w:b/>
                <w:sz w:val="16"/>
                <w:szCs w:val="16"/>
              </w:rPr>
              <w:t>Общепрофессиональный цикл</w:t>
            </w:r>
          </w:p>
        </w:tc>
        <w:tc>
          <w:tcPr>
            <w:tcW w:w="425" w:type="dxa"/>
            <w:shd w:val="clear" w:color="auto" w:fill="D9D9D9" w:themeFill="background1" w:themeFillShade="D9"/>
            <w:tcMar>
              <w:left w:w="28" w:type="dxa"/>
              <w:right w:w="28" w:type="dxa"/>
            </w:tcMar>
            <w:vAlign w:val="center"/>
          </w:tcPr>
          <w:p w14:paraId="3EF9ABCD"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0B40AD6B"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B49A275" w14:textId="77777777" w:rsidR="00F558D4" w:rsidRPr="001E4DAB" w:rsidRDefault="00F558D4" w:rsidP="00F558D4">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62EA525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5266E79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0D081D2" w14:textId="77777777" w:rsidR="00F558D4" w:rsidRPr="001E4DAB" w:rsidRDefault="00F558D4" w:rsidP="00F558D4">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6A1144E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38E5107" w14:textId="77777777" w:rsidR="00F558D4" w:rsidRPr="001E4DAB" w:rsidRDefault="00F558D4" w:rsidP="00F558D4">
            <w:pPr>
              <w:jc w:val="center"/>
              <w:rPr>
                <w:rFonts w:ascii="Times New Roman" w:hAnsi="Times New Roman" w:cs="Times New Roman"/>
                <w:sz w:val="14"/>
                <w:szCs w:val="16"/>
              </w:rPr>
            </w:pPr>
          </w:p>
        </w:tc>
        <w:tc>
          <w:tcPr>
            <w:tcW w:w="425" w:type="dxa"/>
            <w:shd w:val="clear" w:color="auto" w:fill="D9D9D9" w:themeFill="background1" w:themeFillShade="D9"/>
            <w:tcMar>
              <w:left w:w="28" w:type="dxa"/>
              <w:right w:w="28" w:type="dxa"/>
            </w:tcMar>
            <w:vAlign w:val="center"/>
          </w:tcPr>
          <w:p w14:paraId="75C748F7"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79471A3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7C6E018"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638FC046"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1CD0292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78C884D4"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F9C9EEB"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76897868"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12DD2239" w14:textId="77777777" w:rsidR="00F558D4" w:rsidRPr="001F4EFE" w:rsidRDefault="00F558D4" w:rsidP="00F558D4">
            <w:pPr>
              <w:jc w:val="center"/>
              <w:rPr>
                <w:rFonts w:ascii="Times New Roman" w:hAnsi="Times New Roman" w:cs="Times New Roman"/>
                <w:sz w:val="16"/>
                <w:szCs w:val="16"/>
              </w:rPr>
            </w:pPr>
          </w:p>
        </w:tc>
        <w:tc>
          <w:tcPr>
            <w:tcW w:w="426" w:type="dxa"/>
            <w:shd w:val="clear" w:color="auto" w:fill="D9D9D9" w:themeFill="background1" w:themeFillShade="D9"/>
            <w:tcMar>
              <w:left w:w="28" w:type="dxa"/>
              <w:right w:w="28" w:type="dxa"/>
            </w:tcMar>
            <w:vAlign w:val="center"/>
          </w:tcPr>
          <w:p w14:paraId="4876A2AC"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0A4B82A5"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0DDFA579" w14:textId="77777777" w:rsidR="00F558D4" w:rsidRPr="001F4EFE" w:rsidRDefault="00F558D4" w:rsidP="00F558D4">
            <w:pPr>
              <w:jc w:val="center"/>
              <w:rPr>
                <w:rFonts w:ascii="Times New Roman" w:hAnsi="Times New Roman" w:cs="Times New Roman"/>
                <w:sz w:val="16"/>
                <w:szCs w:val="16"/>
              </w:rPr>
            </w:pPr>
          </w:p>
        </w:tc>
        <w:tc>
          <w:tcPr>
            <w:tcW w:w="425" w:type="dxa"/>
            <w:shd w:val="clear" w:color="auto" w:fill="D9D9D9" w:themeFill="background1" w:themeFillShade="D9"/>
            <w:tcMar>
              <w:left w:w="28" w:type="dxa"/>
              <w:right w:w="28" w:type="dxa"/>
            </w:tcMar>
            <w:vAlign w:val="center"/>
          </w:tcPr>
          <w:p w14:paraId="57DBC8E7" w14:textId="77777777" w:rsidR="00F558D4" w:rsidRPr="001F4EFE" w:rsidRDefault="00F558D4" w:rsidP="00F558D4">
            <w:pPr>
              <w:jc w:val="center"/>
              <w:rPr>
                <w:rFonts w:ascii="Times New Roman" w:hAnsi="Times New Roman" w:cs="Times New Roman"/>
                <w:sz w:val="16"/>
                <w:szCs w:val="16"/>
              </w:rPr>
            </w:pPr>
          </w:p>
        </w:tc>
      </w:tr>
      <w:tr w:rsidR="00F558D4" w:rsidRPr="001F4EFE" w14:paraId="5A0081BE" w14:textId="77777777" w:rsidTr="006133B4">
        <w:tc>
          <w:tcPr>
            <w:tcW w:w="1021" w:type="dxa"/>
            <w:gridSpan w:val="2"/>
            <w:tcMar>
              <w:left w:w="28" w:type="dxa"/>
              <w:right w:w="28" w:type="dxa"/>
            </w:tcMar>
          </w:tcPr>
          <w:p w14:paraId="01C7F36C"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ОП.01</w:t>
            </w:r>
          </w:p>
        </w:tc>
        <w:tc>
          <w:tcPr>
            <w:tcW w:w="4252" w:type="dxa"/>
            <w:tcMar>
              <w:left w:w="28" w:type="dxa"/>
              <w:right w:w="28" w:type="dxa"/>
            </w:tcMar>
          </w:tcPr>
          <w:p w14:paraId="6ED22A75"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инженерной графики</w:t>
            </w:r>
          </w:p>
        </w:tc>
        <w:tc>
          <w:tcPr>
            <w:tcW w:w="425" w:type="dxa"/>
            <w:tcMar>
              <w:left w:w="28" w:type="dxa"/>
              <w:right w:w="28" w:type="dxa"/>
            </w:tcMar>
            <w:vAlign w:val="center"/>
          </w:tcPr>
          <w:p w14:paraId="0FB3BB80"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D2CE4C1"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3E50B65A"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39706673"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281715C2"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18AA6E00"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5D4AA428"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1388682D"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7311516C"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A6D9C95"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5A1D062D"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682C48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1BAB3F5"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72967EF7"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1291B615"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B0300D8"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3D4447AB"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7F7E45DB"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A4AE17D"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15B946DD"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FE04693" w14:textId="77777777" w:rsidR="00F558D4" w:rsidRPr="001F4EFE" w:rsidRDefault="00F558D4" w:rsidP="00F558D4">
            <w:pPr>
              <w:jc w:val="center"/>
              <w:rPr>
                <w:rFonts w:ascii="Times New Roman" w:hAnsi="Times New Roman" w:cs="Times New Roman"/>
                <w:sz w:val="16"/>
                <w:szCs w:val="16"/>
              </w:rPr>
            </w:pPr>
          </w:p>
        </w:tc>
      </w:tr>
      <w:tr w:rsidR="00F558D4" w:rsidRPr="001F4EFE" w14:paraId="6CF1DCE3" w14:textId="77777777" w:rsidTr="006133B4">
        <w:tc>
          <w:tcPr>
            <w:tcW w:w="1021" w:type="dxa"/>
            <w:gridSpan w:val="2"/>
            <w:tcMar>
              <w:left w:w="28" w:type="dxa"/>
              <w:right w:w="28" w:type="dxa"/>
            </w:tcMar>
          </w:tcPr>
          <w:p w14:paraId="607E381A"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ОП.02</w:t>
            </w:r>
          </w:p>
        </w:tc>
        <w:tc>
          <w:tcPr>
            <w:tcW w:w="4252" w:type="dxa"/>
            <w:tcMar>
              <w:left w:w="28" w:type="dxa"/>
              <w:right w:w="28" w:type="dxa"/>
            </w:tcMar>
          </w:tcPr>
          <w:p w14:paraId="653B34BB"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механики</w:t>
            </w:r>
          </w:p>
        </w:tc>
        <w:tc>
          <w:tcPr>
            <w:tcW w:w="425" w:type="dxa"/>
            <w:tcMar>
              <w:left w:w="28" w:type="dxa"/>
              <w:right w:w="28" w:type="dxa"/>
            </w:tcMar>
            <w:vAlign w:val="center"/>
          </w:tcPr>
          <w:p w14:paraId="2B62CA5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07FA4939"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27D7D7B7"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1E7B5050"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7BC4D5D1"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494B9B13"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74891452"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49DD879F"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52A8C61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2FC42657"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12FFA41C"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4478B1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7B068D7"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45B2FEC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7EE62B07"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F0DB7F5"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C571B21"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24B894C3"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82FB329"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38F9202F"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48548151" w14:textId="77777777" w:rsidR="00F558D4" w:rsidRPr="001F4EFE" w:rsidRDefault="00F558D4" w:rsidP="00F558D4">
            <w:pPr>
              <w:jc w:val="center"/>
              <w:rPr>
                <w:rFonts w:ascii="Times New Roman" w:hAnsi="Times New Roman" w:cs="Times New Roman"/>
                <w:sz w:val="16"/>
                <w:szCs w:val="16"/>
              </w:rPr>
            </w:pPr>
          </w:p>
        </w:tc>
      </w:tr>
      <w:tr w:rsidR="00F558D4" w:rsidRPr="001F4EFE" w14:paraId="67D4A89E" w14:textId="77777777" w:rsidTr="006133B4">
        <w:tc>
          <w:tcPr>
            <w:tcW w:w="1021" w:type="dxa"/>
            <w:gridSpan w:val="2"/>
            <w:tcMar>
              <w:left w:w="28" w:type="dxa"/>
              <w:right w:w="28" w:type="dxa"/>
            </w:tcMar>
          </w:tcPr>
          <w:p w14:paraId="15B3CFDA"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ОП.03</w:t>
            </w:r>
          </w:p>
        </w:tc>
        <w:tc>
          <w:tcPr>
            <w:tcW w:w="4252" w:type="dxa"/>
            <w:tcMar>
              <w:left w:w="28" w:type="dxa"/>
              <w:right w:w="28" w:type="dxa"/>
            </w:tcMar>
          </w:tcPr>
          <w:p w14:paraId="2E399A84"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электротехники и электроники</w:t>
            </w:r>
          </w:p>
        </w:tc>
        <w:tc>
          <w:tcPr>
            <w:tcW w:w="425" w:type="dxa"/>
            <w:tcMar>
              <w:left w:w="28" w:type="dxa"/>
              <w:right w:w="28" w:type="dxa"/>
            </w:tcMar>
            <w:vAlign w:val="center"/>
          </w:tcPr>
          <w:p w14:paraId="72E975E5"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015CB80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5D0C6BF6"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40969589"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6BF36D8D"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4BEB0AE"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528D0A28"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07CB7F9E"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24EB9722"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D11B8CF"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2BEBC5A7"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F0A533D"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1A280E26"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0DB38A1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3BC67139"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46F266C2"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C5CEC27"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73DC7F8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6D15B622"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4F930DB"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16D4412A" w14:textId="77777777" w:rsidR="00F558D4" w:rsidRPr="001F4EFE" w:rsidRDefault="00F558D4" w:rsidP="00F558D4">
            <w:pPr>
              <w:jc w:val="center"/>
              <w:rPr>
                <w:rFonts w:ascii="Times New Roman" w:hAnsi="Times New Roman" w:cs="Times New Roman"/>
                <w:sz w:val="16"/>
                <w:szCs w:val="16"/>
              </w:rPr>
            </w:pPr>
          </w:p>
        </w:tc>
      </w:tr>
      <w:tr w:rsidR="00F558D4" w:rsidRPr="001F4EFE" w14:paraId="431C8705" w14:textId="77777777" w:rsidTr="006133B4">
        <w:tc>
          <w:tcPr>
            <w:tcW w:w="1021" w:type="dxa"/>
            <w:gridSpan w:val="2"/>
            <w:tcMar>
              <w:left w:w="28" w:type="dxa"/>
              <w:right w:w="28" w:type="dxa"/>
            </w:tcMar>
          </w:tcPr>
          <w:p w14:paraId="6455B6B9"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ОП.04</w:t>
            </w:r>
          </w:p>
        </w:tc>
        <w:tc>
          <w:tcPr>
            <w:tcW w:w="4252" w:type="dxa"/>
            <w:tcMar>
              <w:left w:w="28" w:type="dxa"/>
              <w:right w:w="28" w:type="dxa"/>
            </w:tcMar>
          </w:tcPr>
          <w:p w14:paraId="474FC4AD"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 xml:space="preserve">Основы материаловедения и технология </w:t>
            </w:r>
            <w:proofErr w:type="spellStart"/>
            <w:r w:rsidRPr="00EC40F3">
              <w:rPr>
                <w:rFonts w:ascii="Times New Roman" w:hAnsi="Times New Roman"/>
                <w:color w:val="000000"/>
                <w:sz w:val="16"/>
                <w:szCs w:val="16"/>
                <w:lang w:bidi="hi-IN"/>
              </w:rPr>
              <w:t>общеслесарных</w:t>
            </w:r>
            <w:proofErr w:type="spellEnd"/>
            <w:r w:rsidRPr="00EC40F3">
              <w:rPr>
                <w:rFonts w:ascii="Times New Roman" w:hAnsi="Times New Roman"/>
                <w:color w:val="000000"/>
                <w:sz w:val="16"/>
                <w:szCs w:val="16"/>
                <w:lang w:bidi="hi-IN"/>
              </w:rPr>
              <w:t xml:space="preserve"> работ</w:t>
            </w:r>
          </w:p>
        </w:tc>
        <w:tc>
          <w:tcPr>
            <w:tcW w:w="425" w:type="dxa"/>
            <w:tcMar>
              <w:left w:w="28" w:type="dxa"/>
              <w:right w:w="28" w:type="dxa"/>
            </w:tcMar>
            <w:vAlign w:val="center"/>
          </w:tcPr>
          <w:p w14:paraId="5A39092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5920CAA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5A0B25F5"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78BC182B"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62F8269A"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64EDBAE2"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0F27613F"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74CA6C00"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149E2C18"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130E645F"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A2D4736"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611AD06"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F2780D2"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7985B042"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18C7C81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4354EF5B"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2C6F4256"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4350B3A2"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A083841"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862C663"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061CDB0" w14:textId="77777777" w:rsidR="00F558D4" w:rsidRPr="001F4EFE" w:rsidRDefault="00F558D4" w:rsidP="00F558D4">
            <w:pPr>
              <w:jc w:val="center"/>
              <w:rPr>
                <w:rFonts w:ascii="Times New Roman" w:hAnsi="Times New Roman" w:cs="Times New Roman"/>
                <w:sz w:val="16"/>
                <w:szCs w:val="16"/>
              </w:rPr>
            </w:pPr>
          </w:p>
        </w:tc>
      </w:tr>
      <w:tr w:rsidR="00F558D4" w:rsidRPr="001F4EFE" w14:paraId="08CA0101" w14:textId="77777777" w:rsidTr="006133B4">
        <w:tc>
          <w:tcPr>
            <w:tcW w:w="1021" w:type="dxa"/>
            <w:gridSpan w:val="2"/>
            <w:tcMar>
              <w:left w:w="28" w:type="dxa"/>
              <w:right w:w="28" w:type="dxa"/>
            </w:tcMar>
          </w:tcPr>
          <w:p w14:paraId="3874997E"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ОП.05</w:t>
            </w:r>
          </w:p>
        </w:tc>
        <w:tc>
          <w:tcPr>
            <w:tcW w:w="4252" w:type="dxa"/>
            <w:tcMar>
              <w:left w:w="28" w:type="dxa"/>
              <w:right w:w="28" w:type="dxa"/>
            </w:tcMar>
          </w:tcPr>
          <w:p w14:paraId="6C31545B"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Основы охраны труда на судах</w:t>
            </w:r>
          </w:p>
        </w:tc>
        <w:tc>
          <w:tcPr>
            <w:tcW w:w="425" w:type="dxa"/>
            <w:tcMar>
              <w:left w:w="28" w:type="dxa"/>
              <w:right w:w="28" w:type="dxa"/>
            </w:tcMar>
            <w:vAlign w:val="center"/>
          </w:tcPr>
          <w:p w14:paraId="3B7E223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0F46FAD"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6C6D20CD"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31905A79"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09EBB37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3251B2F4"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34B0DBD"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715ACFFE"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43EA364A"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0B319EC3"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09A44535"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DFFB5B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5EB989B"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4A4A4BD9"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1F4C9FFF"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9A2BD25"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33F2788"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38DC663F"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A4B508E"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365E5757"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5C4972E7" w14:textId="77777777" w:rsidR="00F558D4" w:rsidRPr="001F4EFE" w:rsidRDefault="00F558D4" w:rsidP="00F558D4">
            <w:pPr>
              <w:jc w:val="center"/>
              <w:rPr>
                <w:rFonts w:ascii="Times New Roman" w:hAnsi="Times New Roman" w:cs="Times New Roman"/>
                <w:sz w:val="16"/>
                <w:szCs w:val="16"/>
              </w:rPr>
            </w:pPr>
          </w:p>
        </w:tc>
      </w:tr>
      <w:tr w:rsidR="00F558D4" w:rsidRPr="001F4EFE" w14:paraId="37E65B82" w14:textId="77777777" w:rsidTr="006133B4">
        <w:tc>
          <w:tcPr>
            <w:tcW w:w="1021" w:type="dxa"/>
            <w:gridSpan w:val="2"/>
            <w:tcMar>
              <w:left w:w="28" w:type="dxa"/>
              <w:right w:w="28" w:type="dxa"/>
            </w:tcMar>
          </w:tcPr>
          <w:p w14:paraId="48954B38"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ОП.06</w:t>
            </w:r>
          </w:p>
        </w:tc>
        <w:tc>
          <w:tcPr>
            <w:tcW w:w="4252" w:type="dxa"/>
            <w:tcMar>
              <w:left w:w="28" w:type="dxa"/>
              <w:right w:w="28" w:type="dxa"/>
            </w:tcMar>
          </w:tcPr>
          <w:p w14:paraId="2273849A" w14:textId="77777777" w:rsidR="00F558D4" w:rsidRPr="00EC40F3" w:rsidRDefault="00F558D4" w:rsidP="00F558D4">
            <w:pPr>
              <w:pStyle w:val="affffff5"/>
              <w:spacing w:after="0"/>
              <w:rPr>
                <w:rFonts w:ascii="Times New Roman" w:hAnsi="Times New Roman"/>
                <w:color w:val="000000"/>
                <w:sz w:val="16"/>
                <w:szCs w:val="16"/>
                <w:lang w:bidi="hi-IN"/>
              </w:rPr>
            </w:pPr>
            <w:r w:rsidRPr="00EC40F3">
              <w:rPr>
                <w:rFonts w:ascii="Times New Roman" w:hAnsi="Times New Roman"/>
                <w:color w:val="000000"/>
                <w:sz w:val="16"/>
                <w:szCs w:val="16"/>
                <w:lang w:bidi="hi-IN"/>
              </w:rPr>
              <w:t>Теория и устройство судна</w:t>
            </w:r>
          </w:p>
        </w:tc>
        <w:tc>
          <w:tcPr>
            <w:tcW w:w="425" w:type="dxa"/>
            <w:tcMar>
              <w:left w:w="28" w:type="dxa"/>
              <w:right w:w="28" w:type="dxa"/>
            </w:tcMar>
            <w:vAlign w:val="center"/>
          </w:tcPr>
          <w:p w14:paraId="44B2D8F1"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1C397CF4"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647B6997"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6D8EB499"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tcMar>
              <w:left w:w="28" w:type="dxa"/>
              <w:right w:w="28" w:type="dxa"/>
            </w:tcMar>
            <w:vAlign w:val="center"/>
          </w:tcPr>
          <w:p w14:paraId="16B33D42"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7541C133"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769DB284"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1AD66EDC" w14:textId="77777777" w:rsidR="00F558D4" w:rsidRPr="001E4DAB" w:rsidRDefault="00F558D4" w:rsidP="00F558D4">
            <w:pPr>
              <w:jc w:val="center"/>
              <w:rPr>
                <w:rFonts w:ascii="Times New Roman" w:hAnsi="Times New Roman" w:cs="Times New Roman"/>
                <w:sz w:val="14"/>
                <w:szCs w:val="16"/>
              </w:rPr>
            </w:pPr>
          </w:p>
        </w:tc>
        <w:tc>
          <w:tcPr>
            <w:tcW w:w="425" w:type="dxa"/>
            <w:tcMar>
              <w:left w:w="28" w:type="dxa"/>
              <w:right w:w="28" w:type="dxa"/>
            </w:tcMar>
            <w:vAlign w:val="center"/>
          </w:tcPr>
          <w:p w14:paraId="2F67BFF8"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tcMar>
              <w:left w:w="28" w:type="dxa"/>
              <w:right w:w="28" w:type="dxa"/>
            </w:tcMar>
            <w:vAlign w:val="center"/>
          </w:tcPr>
          <w:p w14:paraId="3A3C62F6"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39AD575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49FCE552"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5F65B86"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5721EA43"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4B24EA3A"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623A7D66"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78E99315" w14:textId="77777777" w:rsidR="00F558D4" w:rsidRPr="001F4EFE" w:rsidRDefault="00F558D4" w:rsidP="00F558D4">
            <w:pPr>
              <w:jc w:val="center"/>
              <w:rPr>
                <w:rFonts w:ascii="Times New Roman" w:hAnsi="Times New Roman" w:cs="Times New Roman"/>
                <w:sz w:val="16"/>
                <w:szCs w:val="16"/>
              </w:rPr>
            </w:pPr>
          </w:p>
        </w:tc>
        <w:tc>
          <w:tcPr>
            <w:tcW w:w="426" w:type="dxa"/>
            <w:tcMar>
              <w:left w:w="28" w:type="dxa"/>
              <w:right w:w="28" w:type="dxa"/>
            </w:tcMar>
            <w:vAlign w:val="center"/>
          </w:tcPr>
          <w:p w14:paraId="33BC9573"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64BE2A54"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6E6AB247" w14:textId="77777777" w:rsidR="00F558D4" w:rsidRPr="001F4EFE" w:rsidRDefault="00F558D4" w:rsidP="00F558D4">
            <w:pPr>
              <w:jc w:val="center"/>
              <w:rPr>
                <w:rFonts w:ascii="Times New Roman" w:hAnsi="Times New Roman" w:cs="Times New Roman"/>
                <w:sz w:val="16"/>
                <w:szCs w:val="16"/>
              </w:rPr>
            </w:pPr>
          </w:p>
        </w:tc>
        <w:tc>
          <w:tcPr>
            <w:tcW w:w="425" w:type="dxa"/>
            <w:tcMar>
              <w:left w:w="28" w:type="dxa"/>
              <w:right w:w="28" w:type="dxa"/>
            </w:tcMar>
            <w:vAlign w:val="center"/>
          </w:tcPr>
          <w:p w14:paraId="0E463EDD" w14:textId="77777777" w:rsidR="00F558D4" w:rsidRPr="001F4EFE" w:rsidRDefault="00F558D4" w:rsidP="00F558D4">
            <w:pPr>
              <w:jc w:val="center"/>
              <w:rPr>
                <w:rFonts w:ascii="Times New Roman" w:hAnsi="Times New Roman" w:cs="Times New Roman"/>
                <w:sz w:val="16"/>
                <w:szCs w:val="16"/>
              </w:rPr>
            </w:pPr>
          </w:p>
        </w:tc>
      </w:tr>
      <w:tr w:rsidR="00F558D4" w:rsidRPr="001F4EFE" w14:paraId="47060713" w14:textId="77777777" w:rsidTr="006133B4">
        <w:tc>
          <w:tcPr>
            <w:tcW w:w="1021" w:type="dxa"/>
            <w:gridSpan w:val="2"/>
            <w:shd w:val="clear" w:color="auto" w:fill="D9D9D9" w:themeFill="background1" w:themeFillShade="D9"/>
            <w:tcMar>
              <w:left w:w="28" w:type="dxa"/>
              <w:right w:w="28" w:type="dxa"/>
            </w:tcMar>
          </w:tcPr>
          <w:p w14:paraId="1B515F0C" w14:textId="77777777" w:rsidR="00F558D4" w:rsidRPr="001F4EFE" w:rsidRDefault="00F558D4" w:rsidP="00F558D4">
            <w:pPr>
              <w:rPr>
                <w:rFonts w:ascii="Times New Roman" w:hAnsi="Times New Roman" w:cs="Times New Roman"/>
                <w:sz w:val="16"/>
                <w:szCs w:val="16"/>
              </w:rPr>
            </w:pPr>
            <w:r w:rsidRPr="001F4EFE">
              <w:rPr>
                <w:rFonts w:ascii="Times New Roman" w:hAnsi="Times New Roman" w:cs="Times New Roman"/>
                <w:b/>
                <w:sz w:val="16"/>
                <w:szCs w:val="16"/>
              </w:rPr>
              <w:t>П.00</w:t>
            </w:r>
          </w:p>
        </w:tc>
        <w:tc>
          <w:tcPr>
            <w:tcW w:w="4252" w:type="dxa"/>
            <w:shd w:val="clear" w:color="auto" w:fill="D9D9D9" w:themeFill="background1" w:themeFillShade="D9"/>
            <w:tcMar>
              <w:left w:w="28" w:type="dxa"/>
              <w:right w:w="28" w:type="dxa"/>
            </w:tcMar>
          </w:tcPr>
          <w:p w14:paraId="1BB81A84" w14:textId="77777777" w:rsidR="00F558D4" w:rsidRPr="001F4EFE" w:rsidRDefault="00F558D4" w:rsidP="00F558D4">
            <w:pPr>
              <w:rPr>
                <w:rFonts w:ascii="Times New Roman" w:hAnsi="Times New Roman" w:cs="Times New Roman"/>
                <w:sz w:val="16"/>
                <w:szCs w:val="16"/>
              </w:rPr>
            </w:pPr>
            <w:r w:rsidRPr="001F4EFE">
              <w:rPr>
                <w:rFonts w:ascii="Times New Roman" w:hAnsi="Times New Roman" w:cs="Times New Roman"/>
                <w:b/>
                <w:sz w:val="16"/>
                <w:szCs w:val="16"/>
              </w:rPr>
              <w:t>Профессиональный цикл</w:t>
            </w:r>
          </w:p>
        </w:tc>
        <w:tc>
          <w:tcPr>
            <w:tcW w:w="425" w:type="dxa"/>
            <w:shd w:val="clear" w:color="auto" w:fill="D9D9D9" w:themeFill="background1" w:themeFillShade="D9"/>
            <w:tcMar>
              <w:left w:w="28" w:type="dxa"/>
              <w:right w:w="28" w:type="dxa"/>
            </w:tcMar>
            <w:vAlign w:val="center"/>
          </w:tcPr>
          <w:p w14:paraId="00DDF48D"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5DFB7A58"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139179DC"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EFC9D7A"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C321FC5"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39F9A939"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39DDD5AF"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0E5B7C95"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6C72A15"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01A64C30"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3C577C5"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2990B27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2F1B1B68"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3DF723A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D1F59FE"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6CC3213"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22A9E3B6"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6" w:type="dxa"/>
            <w:shd w:val="clear" w:color="auto" w:fill="D9D9D9" w:themeFill="background1" w:themeFillShade="D9"/>
            <w:tcMar>
              <w:left w:w="28" w:type="dxa"/>
              <w:right w:w="28" w:type="dxa"/>
            </w:tcMar>
            <w:vAlign w:val="center"/>
          </w:tcPr>
          <w:p w14:paraId="6A918AAA"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6C819BE2"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43461E2B"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c>
          <w:tcPr>
            <w:tcW w:w="425" w:type="dxa"/>
            <w:shd w:val="clear" w:color="auto" w:fill="D9D9D9" w:themeFill="background1" w:themeFillShade="D9"/>
            <w:tcMar>
              <w:left w:w="28" w:type="dxa"/>
              <w:right w:w="28" w:type="dxa"/>
            </w:tcMar>
            <w:vAlign w:val="center"/>
          </w:tcPr>
          <w:p w14:paraId="74003534" w14:textId="77777777" w:rsidR="00F558D4" w:rsidRPr="001E4DAB" w:rsidRDefault="00F558D4" w:rsidP="00F558D4">
            <w:pPr>
              <w:jc w:val="center"/>
              <w:rPr>
                <w:rFonts w:ascii="Times New Roman" w:hAnsi="Times New Roman" w:cs="Times New Roman"/>
                <w:sz w:val="14"/>
                <w:szCs w:val="16"/>
              </w:rPr>
            </w:pPr>
            <w:r w:rsidRPr="001E4DAB">
              <w:rPr>
                <w:rFonts w:ascii="Times New Roman" w:hAnsi="Times New Roman" w:cs="Times New Roman"/>
                <w:sz w:val="14"/>
                <w:szCs w:val="16"/>
              </w:rPr>
              <w:t>О</w:t>
            </w:r>
          </w:p>
        </w:tc>
      </w:tr>
      <w:tr w:rsidR="00080031" w:rsidRPr="001F4EFE" w14:paraId="52A8ECB6" w14:textId="77777777" w:rsidTr="006133B4">
        <w:tc>
          <w:tcPr>
            <w:tcW w:w="1021" w:type="dxa"/>
            <w:gridSpan w:val="2"/>
            <w:shd w:val="clear" w:color="auto" w:fill="F2F2F2" w:themeFill="background1" w:themeFillShade="F2"/>
            <w:tcMar>
              <w:left w:w="28" w:type="dxa"/>
              <w:right w:w="28" w:type="dxa"/>
            </w:tcMar>
          </w:tcPr>
          <w:p w14:paraId="4D4A2F0E" w14:textId="77777777" w:rsidR="00080031" w:rsidRPr="00EC40F3" w:rsidRDefault="00080031" w:rsidP="00080031">
            <w:pPr>
              <w:suppressAutoHyphens/>
              <w:contextualSpacing/>
              <w:rPr>
                <w:rFonts w:ascii="Times New Roman" w:hAnsi="Times New Roman" w:cs="Times New Roman"/>
                <w:b/>
                <w:bCs/>
                <w:sz w:val="16"/>
                <w:szCs w:val="20"/>
              </w:rPr>
            </w:pPr>
            <w:r w:rsidRPr="00EC40F3">
              <w:rPr>
                <w:rFonts w:ascii="Times New Roman" w:hAnsi="Times New Roman" w:cs="Times New Roman"/>
                <w:b/>
                <w:bCs/>
                <w:sz w:val="16"/>
                <w:szCs w:val="20"/>
              </w:rPr>
              <w:t>ПМ.01</w:t>
            </w:r>
          </w:p>
        </w:tc>
        <w:tc>
          <w:tcPr>
            <w:tcW w:w="4252" w:type="dxa"/>
            <w:shd w:val="clear" w:color="auto" w:fill="F2F2F2" w:themeFill="background1" w:themeFillShade="F2"/>
            <w:tcMar>
              <w:left w:w="28" w:type="dxa"/>
              <w:right w:w="28" w:type="dxa"/>
            </w:tcMar>
          </w:tcPr>
          <w:p w14:paraId="31FC0D0B" w14:textId="77777777" w:rsidR="00080031" w:rsidRPr="00EC40F3" w:rsidRDefault="00080031" w:rsidP="00080031">
            <w:pPr>
              <w:suppressAutoHyphens/>
              <w:contextualSpacing/>
              <w:rPr>
                <w:rFonts w:ascii="Times New Roman" w:hAnsi="Times New Roman" w:cs="Times New Roman"/>
                <w:b/>
                <w:bCs/>
                <w:iCs/>
                <w:sz w:val="16"/>
                <w:szCs w:val="20"/>
              </w:rPr>
            </w:pPr>
            <w:r w:rsidRPr="003E2706">
              <w:rPr>
                <w:rFonts w:ascii="Times New Roman" w:hAnsi="Times New Roman" w:cs="Times New Roman"/>
                <w:b/>
                <w:bCs/>
                <w:iCs/>
                <w:sz w:val="16"/>
                <w:szCs w:val="20"/>
              </w:rPr>
              <w:t>Выполнение процедур при несении вахт в машинном помещении</w:t>
            </w:r>
          </w:p>
        </w:tc>
        <w:tc>
          <w:tcPr>
            <w:tcW w:w="425" w:type="dxa"/>
            <w:shd w:val="clear" w:color="auto" w:fill="F2F2F2" w:themeFill="background1" w:themeFillShade="F2"/>
            <w:tcMar>
              <w:left w:w="28" w:type="dxa"/>
              <w:right w:w="28" w:type="dxa"/>
            </w:tcMar>
            <w:vAlign w:val="center"/>
          </w:tcPr>
          <w:p w14:paraId="2D8D3A7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1E09789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6C63447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37476C3E"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4A1051A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6F1A3ACD" w14:textId="77777777" w:rsidR="00080031" w:rsidRPr="001F4EFE" w:rsidRDefault="00080031" w:rsidP="00080031">
            <w:pPr>
              <w:jc w:val="center"/>
              <w:rPr>
                <w:rFonts w:ascii="Times New Roman" w:hAnsi="Times New Roman" w:cs="Times New Roman"/>
                <w:sz w:val="16"/>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5C4ECC5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56015DC0"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D76612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117AA755"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2972334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1D253A7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38412972" w14:textId="77777777" w:rsidR="00080031" w:rsidRPr="009A23E8" w:rsidRDefault="00080031" w:rsidP="00080031">
            <w:pPr>
              <w:jc w:val="center"/>
              <w:rPr>
                <w:rFonts w:ascii="Times New Roman" w:hAnsi="Times New Roman" w:cs="Times New Roman"/>
                <w:sz w:val="14"/>
                <w:szCs w:val="16"/>
              </w:rPr>
            </w:pPr>
          </w:p>
        </w:tc>
        <w:tc>
          <w:tcPr>
            <w:tcW w:w="426" w:type="dxa"/>
            <w:shd w:val="clear" w:color="auto" w:fill="F2F2F2" w:themeFill="background1" w:themeFillShade="F2"/>
            <w:tcMar>
              <w:left w:w="28" w:type="dxa"/>
              <w:right w:w="28" w:type="dxa"/>
            </w:tcMar>
            <w:vAlign w:val="center"/>
          </w:tcPr>
          <w:p w14:paraId="36DFCD10"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42CA9FB3"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725D7B67"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07541568" w14:textId="77777777" w:rsidR="00080031" w:rsidRPr="001F4EFE" w:rsidRDefault="00080031" w:rsidP="00080031">
            <w:pPr>
              <w:jc w:val="center"/>
              <w:rPr>
                <w:rFonts w:ascii="Times New Roman" w:hAnsi="Times New Roman" w:cs="Times New Roman"/>
                <w:sz w:val="16"/>
                <w:szCs w:val="16"/>
              </w:rPr>
            </w:pPr>
          </w:p>
        </w:tc>
        <w:tc>
          <w:tcPr>
            <w:tcW w:w="426" w:type="dxa"/>
            <w:shd w:val="clear" w:color="auto" w:fill="F2F2F2" w:themeFill="background1" w:themeFillShade="F2"/>
            <w:tcMar>
              <w:left w:w="28" w:type="dxa"/>
              <w:right w:w="28" w:type="dxa"/>
            </w:tcMar>
            <w:vAlign w:val="center"/>
          </w:tcPr>
          <w:p w14:paraId="3FC5FB57"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29481A2A"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4E2083C4"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506BCD1F" w14:textId="77777777" w:rsidR="00080031" w:rsidRPr="001F4EFE" w:rsidRDefault="00080031" w:rsidP="00080031">
            <w:pPr>
              <w:jc w:val="center"/>
              <w:rPr>
                <w:rFonts w:ascii="Times New Roman" w:hAnsi="Times New Roman" w:cs="Times New Roman"/>
                <w:sz w:val="16"/>
                <w:szCs w:val="16"/>
              </w:rPr>
            </w:pPr>
          </w:p>
        </w:tc>
      </w:tr>
      <w:tr w:rsidR="00080031" w:rsidRPr="001F4EFE" w14:paraId="71A5D3F2" w14:textId="77777777" w:rsidTr="006133B4">
        <w:tc>
          <w:tcPr>
            <w:tcW w:w="1021" w:type="dxa"/>
            <w:gridSpan w:val="2"/>
            <w:tcMar>
              <w:left w:w="28" w:type="dxa"/>
              <w:right w:w="28" w:type="dxa"/>
            </w:tcMar>
          </w:tcPr>
          <w:p w14:paraId="358DE2C7" w14:textId="77777777" w:rsidR="00080031" w:rsidRPr="00EC40F3" w:rsidRDefault="00080031" w:rsidP="00080031">
            <w:pPr>
              <w:suppressAutoHyphens/>
              <w:contextualSpacing/>
              <w:rPr>
                <w:rFonts w:ascii="Times New Roman" w:hAnsi="Times New Roman" w:cs="Times New Roman"/>
                <w:sz w:val="16"/>
                <w:szCs w:val="20"/>
              </w:rPr>
            </w:pPr>
            <w:r w:rsidRPr="00EC40F3">
              <w:rPr>
                <w:rFonts w:ascii="Times New Roman" w:hAnsi="Times New Roman" w:cs="Times New Roman"/>
                <w:sz w:val="16"/>
                <w:szCs w:val="20"/>
              </w:rPr>
              <w:t>МДК.01.01</w:t>
            </w:r>
          </w:p>
        </w:tc>
        <w:tc>
          <w:tcPr>
            <w:tcW w:w="4252" w:type="dxa"/>
            <w:tcMar>
              <w:left w:w="28" w:type="dxa"/>
              <w:right w:w="28" w:type="dxa"/>
            </w:tcMar>
          </w:tcPr>
          <w:p w14:paraId="1F41ABE9" w14:textId="77777777" w:rsidR="00080031" w:rsidRPr="00EC40F3" w:rsidRDefault="00080031" w:rsidP="00080031">
            <w:pPr>
              <w:suppressAutoHyphens/>
              <w:contextualSpacing/>
              <w:rPr>
                <w:rFonts w:ascii="Times New Roman" w:hAnsi="Times New Roman" w:cs="Times New Roman"/>
                <w:iCs/>
                <w:sz w:val="16"/>
                <w:szCs w:val="20"/>
              </w:rPr>
            </w:pPr>
            <w:r w:rsidRPr="003E2706">
              <w:rPr>
                <w:rFonts w:ascii="Times New Roman" w:hAnsi="Times New Roman" w:cs="Times New Roman"/>
                <w:iCs/>
                <w:sz w:val="16"/>
                <w:szCs w:val="20"/>
              </w:rPr>
              <w:t>Организация службы на судах, управление и мониторинг работы главных и вспомогательных механизмов и технических средств</w:t>
            </w:r>
          </w:p>
        </w:tc>
        <w:tc>
          <w:tcPr>
            <w:tcW w:w="425" w:type="dxa"/>
            <w:tcMar>
              <w:left w:w="28" w:type="dxa"/>
              <w:right w:w="28" w:type="dxa"/>
            </w:tcMar>
            <w:vAlign w:val="center"/>
          </w:tcPr>
          <w:p w14:paraId="356CC54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28D971D7"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8F1034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1184B4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6C0DE13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6B864B81" w14:textId="77777777" w:rsidR="00080031" w:rsidRPr="001F4EFE" w:rsidRDefault="00080031" w:rsidP="00080031">
            <w:pPr>
              <w:jc w:val="center"/>
              <w:rPr>
                <w:rFonts w:ascii="Times New Roman" w:hAnsi="Times New Roman" w:cs="Times New Roman"/>
                <w:sz w:val="16"/>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A0B8130"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667C283"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59DFEA6"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693EDEB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BF356C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1557FB1"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81069E4"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68BB195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CC7B2F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42A56F9"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75757D0"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5CD099B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9A68C99"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56CB87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6EDF392" w14:textId="77777777" w:rsidR="00080031" w:rsidRPr="001F4EFE" w:rsidRDefault="00080031" w:rsidP="00080031">
            <w:pPr>
              <w:jc w:val="center"/>
              <w:rPr>
                <w:rFonts w:ascii="Times New Roman" w:hAnsi="Times New Roman" w:cs="Times New Roman"/>
                <w:sz w:val="16"/>
                <w:szCs w:val="16"/>
              </w:rPr>
            </w:pPr>
          </w:p>
        </w:tc>
      </w:tr>
      <w:tr w:rsidR="00080031" w:rsidRPr="001F4EFE" w14:paraId="668A265D" w14:textId="77777777" w:rsidTr="006133B4">
        <w:tc>
          <w:tcPr>
            <w:tcW w:w="1021" w:type="dxa"/>
            <w:gridSpan w:val="2"/>
            <w:tcMar>
              <w:left w:w="28" w:type="dxa"/>
              <w:right w:w="28" w:type="dxa"/>
            </w:tcMar>
          </w:tcPr>
          <w:p w14:paraId="01C0D5B1" w14:textId="77777777" w:rsidR="00080031" w:rsidRPr="00EC40F3" w:rsidRDefault="00080031" w:rsidP="00080031">
            <w:pPr>
              <w:suppressAutoHyphens/>
              <w:contextualSpacing/>
              <w:rPr>
                <w:rFonts w:ascii="Times New Roman" w:hAnsi="Times New Roman" w:cs="Times New Roman"/>
                <w:bCs/>
                <w:sz w:val="16"/>
                <w:szCs w:val="20"/>
              </w:rPr>
            </w:pPr>
            <w:r w:rsidRPr="00EC40F3">
              <w:rPr>
                <w:rFonts w:ascii="Times New Roman" w:hAnsi="Times New Roman" w:cs="Times New Roman"/>
                <w:bCs/>
                <w:sz w:val="16"/>
                <w:szCs w:val="20"/>
              </w:rPr>
              <w:t>УП.01</w:t>
            </w:r>
          </w:p>
        </w:tc>
        <w:tc>
          <w:tcPr>
            <w:tcW w:w="4252" w:type="dxa"/>
            <w:tcMar>
              <w:left w:w="28" w:type="dxa"/>
              <w:right w:w="28" w:type="dxa"/>
            </w:tcMar>
          </w:tcPr>
          <w:p w14:paraId="5DD294A2" w14:textId="77777777" w:rsidR="00080031" w:rsidRPr="00EC40F3" w:rsidRDefault="00080031" w:rsidP="00080031">
            <w:pPr>
              <w:suppressAutoHyphens/>
              <w:contextualSpacing/>
              <w:rPr>
                <w:rFonts w:ascii="Times New Roman" w:hAnsi="Times New Roman" w:cs="Times New Roman"/>
                <w:bCs/>
                <w:i/>
                <w:sz w:val="16"/>
                <w:szCs w:val="20"/>
              </w:rPr>
            </w:pPr>
            <w:r w:rsidRPr="00EC40F3">
              <w:rPr>
                <w:rFonts w:ascii="Times New Roman" w:hAnsi="Times New Roman" w:cs="Times New Roman"/>
                <w:bCs/>
                <w:sz w:val="16"/>
                <w:szCs w:val="20"/>
              </w:rPr>
              <w:t>Учебная практика</w:t>
            </w:r>
          </w:p>
        </w:tc>
        <w:tc>
          <w:tcPr>
            <w:tcW w:w="425" w:type="dxa"/>
            <w:tcMar>
              <w:left w:w="28" w:type="dxa"/>
              <w:right w:w="28" w:type="dxa"/>
            </w:tcMar>
            <w:vAlign w:val="center"/>
          </w:tcPr>
          <w:p w14:paraId="729CE092"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07602A18"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0F3B814F"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78DC7C14"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3D90F6F0"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7D5E2FC6"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15BAFEC"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5578C747"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1581C0C4"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2DCCEE1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9D73F8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1ADD17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449F336"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640439CE"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12A6FD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411B3C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62A6189"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32EC9DD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A70D9A3"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65A1E74"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A4F129F" w14:textId="77777777" w:rsidR="00080031" w:rsidRPr="001F4EFE" w:rsidRDefault="00080031" w:rsidP="00080031">
            <w:pPr>
              <w:jc w:val="center"/>
              <w:rPr>
                <w:rFonts w:ascii="Times New Roman" w:hAnsi="Times New Roman" w:cs="Times New Roman"/>
                <w:sz w:val="16"/>
                <w:szCs w:val="16"/>
              </w:rPr>
            </w:pPr>
          </w:p>
        </w:tc>
      </w:tr>
      <w:tr w:rsidR="00080031" w:rsidRPr="001F4EFE" w14:paraId="5961214A" w14:textId="77777777" w:rsidTr="006133B4">
        <w:tc>
          <w:tcPr>
            <w:tcW w:w="1021" w:type="dxa"/>
            <w:gridSpan w:val="2"/>
            <w:tcMar>
              <w:left w:w="28" w:type="dxa"/>
              <w:right w:w="28" w:type="dxa"/>
            </w:tcMar>
          </w:tcPr>
          <w:p w14:paraId="5CEEBE5C" w14:textId="77777777" w:rsidR="00080031" w:rsidRPr="00EC40F3" w:rsidRDefault="00080031" w:rsidP="00080031">
            <w:pPr>
              <w:suppressAutoHyphens/>
              <w:contextualSpacing/>
              <w:rPr>
                <w:rFonts w:ascii="Times New Roman" w:hAnsi="Times New Roman" w:cs="Times New Roman"/>
                <w:bCs/>
                <w:sz w:val="16"/>
                <w:szCs w:val="20"/>
              </w:rPr>
            </w:pPr>
            <w:r w:rsidRPr="00EC40F3">
              <w:rPr>
                <w:rFonts w:ascii="Times New Roman" w:hAnsi="Times New Roman" w:cs="Times New Roman"/>
                <w:bCs/>
                <w:sz w:val="16"/>
                <w:szCs w:val="20"/>
              </w:rPr>
              <w:t>ПП.01</w:t>
            </w:r>
          </w:p>
        </w:tc>
        <w:tc>
          <w:tcPr>
            <w:tcW w:w="4252" w:type="dxa"/>
            <w:tcMar>
              <w:left w:w="28" w:type="dxa"/>
              <w:right w:w="28" w:type="dxa"/>
            </w:tcMar>
          </w:tcPr>
          <w:p w14:paraId="4E09C3EF" w14:textId="77777777" w:rsidR="00080031" w:rsidRPr="00EC40F3" w:rsidRDefault="00080031" w:rsidP="00080031">
            <w:pPr>
              <w:suppressAutoHyphens/>
              <w:contextualSpacing/>
              <w:rPr>
                <w:rFonts w:ascii="Times New Roman" w:hAnsi="Times New Roman" w:cs="Times New Roman"/>
                <w:bCs/>
                <w:i/>
                <w:sz w:val="16"/>
                <w:szCs w:val="20"/>
              </w:rPr>
            </w:pPr>
            <w:r w:rsidRPr="00EC40F3">
              <w:rPr>
                <w:rFonts w:ascii="Times New Roman" w:hAnsi="Times New Roman" w:cs="Times New Roman"/>
                <w:bCs/>
                <w:sz w:val="16"/>
                <w:szCs w:val="20"/>
              </w:rPr>
              <w:t>Производственная практика</w:t>
            </w:r>
          </w:p>
        </w:tc>
        <w:tc>
          <w:tcPr>
            <w:tcW w:w="425" w:type="dxa"/>
            <w:tcMar>
              <w:left w:w="28" w:type="dxa"/>
              <w:right w:w="28" w:type="dxa"/>
            </w:tcMar>
            <w:vAlign w:val="center"/>
          </w:tcPr>
          <w:p w14:paraId="67AE92F8"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2F492A8F"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24F26A18"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02DCF2C3"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7159E6B9"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20F536C8"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A434C87"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02DBC7E4" w14:textId="77777777" w:rsidR="00080031" w:rsidRPr="009A23E8" w:rsidRDefault="00080031" w:rsidP="00080031">
            <w:pPr>
              <w:jc w:val="center"/>
              <w:rPr>
                <w:rFonts w:ascii="Times New Roman" w:hAnsi="Times New Roman" w:cs="Times New Roman"/>
                <w:sz w:val="14"/>
                <w:szCs w:val="16"/>
              </w:rPr>
            </w:pPr>
          </w:p>
        </w:tc>
        <w:tc>
          <w:tcPr>
            <w:tcW w:w="425" w:type="dxa"/>
            <w:tcMar>
              <w:left w:w="28" w:type="dxa"/>
              <w:right w:w="28" w:type="dxa"/>
            </w:tcMar>
            <w:vAlign w:val="center"/>
          </w:tcPr>
          <w:p w14:paraId="44901838"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66FE047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9FF590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4080431"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29595AF" w14:textId="77777777" w:rsidR="00080031" w:rsidRPr="009A23E8" w:rsidRDefault="00080031" w:rsidP="00080031">
            <w:pPr>
              <w:jc w:val="center"/>
              <w:rPr>
                <w:rFonts w:ascii="Times New Roman" w:hAnsi="Times New Roman" w:cs="Times New Roman"/>
                <w:sz w:val="14"/>
                <w:szCs w:val="16"/>
              </w:rPr>
            </w:pPr>
          </w:p>
        </w:tc>
        <w:tc>
          <w:tcPr>
            <w:tcW w:w="426" w:type="dxa"/>
            <w:tcMar>
              <w:left w:w="28" w:type="dxa"/>
              <w:right w:w="28" w:type="dxa"/>
            </w:tcMar>
            <w:vAlign w:val="center"/>
          </w:tcPr>
          <w:p w14:paraId="0F9C11CD"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16393ED"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42EDC9E"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4D25411"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73EFF2A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73BFE40"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395CF84"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546D4DF" w14:textId="77777777" w:rsidR="00080031" w:rsidRPr="001F4EFE" w:rsidRDefault="00080031" w:rsidP="00080031">
            <w:pPr>
              <w:jc w:val="center"/>
              <w:rPr>
                <w:rFonts w:ascii="Times New Roman" w:hAnsi="Times New Roman" w:cs="Times New Roman"/>
                <w:sz w:val="16"/>
                <w:szCs w:val="16"/>
              </w:rPr>
            </w:pPr>
          </w:p>
        </w:tc>
      </w:tr>
      <w:tr w:rsidR="00080031" w:rsidRPr="001F4EFE" w14:paraId="6F129A48" w14:textId="77777777" w:rsidTr="006133B4">
        <w:tc>
          <w:tcPr>
            <w:tcW w:w="1021" w:type="dxa"/>
            <w:gridSpan w:val="2"/>
            <w:shd w:val="clear" w:color="auto" w:fill="F2F2F2" w:themeFill="background1" w:themeFillShade="F2"/>
            <w:tcMar>
              <w:left w:w="28" w:type="dxa"/>
              <w:right w:w="28" w:type="dxa"/>
            </w:tcMar>
          </w:tcPr>
          <w:p w14:paraId="7E46E926" w14:textId="77777777" w:rsidR="00080031" w:rsidRPr="00EC40F3" w:rsidRDefault="00080031" w:rsidP="00080031">
            <w:pPr>
              <w:pStyle w:val="affffff5"/>
              <w:spacing w:after="0"/>
              <w:rPr>
                <w:rFonts w:ascii="Times New Roman" w:hAnsi="Times New Roman"/>
                <w:b/>
                <w:color w:val="000000"/>
                <w:sz w:val="16"/>
                <w:lang w:bidi="hi-IN"/>
              </w:rPr>
            </w:pPr>
            <w:r w:rsidRPr="00EC40F3">
              <w:rPr>
                <w:rFonts w:ascii="Times New Roman" w:hAnsi="Times New Roman"/>
                <w:b/>
                <w:color w:val="000000"/>
                <w:sz w:val="16"/>
                <w:lang w:bidi="hi-IN"/>
              </w:rPr>
              <w:t>ПМ.02</w:t>
            </w:r>
          </w:p>
        </w:tc>
        <w:tc>
          <w:tcPr>
            <w:tcW w:w="4252" w:type="dxa"/>
            <w:shd w:val="clear" w:color="auto" w:fill="F2F2F2" w:themeFill="background1" w:themeFillShade="F2"/>
            <w:tcMar>
              <w:left w:w="28" w:type="dxa"/>
              <w:right w:w="28" w:type="dxa"/>
            </w:tcMar>
          </w:tcPr>
          <w:p w14:paraId="016B4BC6" w14:textId="77777777" w:rsidR="00080031" w:rsidRPr="00EC40F3" w:rsidRDefault="00080031" w:rsidP="00080031">
            <w:pPr>
              <w:pStyle w:val="affffff5"/>
              <w:spacing w:after="0"/>
              <w:rPr>
                <w:rFonts w:ascii="Times New Roman" w:hAnsi="Times New Roman"/>
                <w:b/>
                <w:color w:val="000000"/>
                <w:sz w:val="16"/>
                <w:lang w:bidi="hi-IN"/>
              </w:rPr>
            </w:pPr>
            <w:r w:rsidRPr="003E2706">
              <w:rPr>
                <w:rFonts w:ascii="Times New Roman" w:hAnsi="Times New Roman"/>
                <w:b/>
                <w:color w:val="000000"/>
                <w:sz w:val="16"/>
                <w:lang w:bidi="hi-IN"/>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p>
        </w:tc>
        <w:tc>
          <w:tcPr>
            <w:tcW w:w="425" w:type="dxa"/>
            <w:shd w:val="clear" w:color="auto" w:fill="F2F2F2" w:themeFill="background1" w:themeFillShade="F2"/>
            <w:tcMar>
              <w:left w:w="28" w:type="dxa"/>
              <w:right w:w="28" w:type="dxa"/>
            </w:tcMar>
            <w:vAlign w:val="center"/>
          </w:tcPr>
          <w:p w14:paraId="0C468CE0"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09972BB8"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774F59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2CFF8056"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60EB1B7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3689EA4E"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63EE7F5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4F98E22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372819E7"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18768DCF"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172AFE57"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676C15A9"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3887EE3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51CB0E3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75EE654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55B0E95A"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7EF50C51" w14:textId="77777777" w:rsidR="00080031" w:rsidRPr="001F4EFE" w:rsidRDefault="00080031" w:rsidP="00080031">
            <w:pPr>
              <w:jc w:val="center"/>
              <w:rPr>
                <w:rFonts w:ascii="Times New Roman" w:hAnsi="Times New Roman" w:cs="Times New Roman"/>
                <w:sz w:val="16"/>
                <w:szCs w:val="16"/>
              </w:rPr>
            </w:pPr>
          </w:p>
        </w:tc>
        <w:tc>
          <w:tcPr>
            <w:tcW w:w="426" w:type="dxa"/>
            <w:shd w:val="clear" w:color="auto" w:fill="F2F2F2" w:themeFill="background1" w:themeFillShade="F2"/>
            <w:tcMar>
              <w:left w:w="28" w:type="dxa"/>
              <w:right w:w="28" w:type="dxa"/>
            </w:tcMar>
            <w:vAlign w:val="center"/>
          </w:tcPr>
          <w:p w14:paraId="19E66B7A"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37B5D819"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56301A70" w14:textId="77777777" w:rsidR="00080031" w:rsidRPr="001F4EFE" w:rsidRDefault="00080031" w:rsidP="00080031">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0E730EFC" w14:textId="77777777" w:rsidR="00080031" w:rsidRPr="001F4EFE" w:rsidRDefault="00080031" w:rsidP="00080031">
            <w:pPr>
              <w:jc w:val="center"/>
              <w:rPr>
                <w:rFonts w:ascii="Times New Roman" w:hAnsi="Times New Roman" w:cs="Times New Roman"/>
                <w:sz w:val="16"/>
                <w:szCs w:val="16"/>
              </w:rPr>
            </w:pPr>
          </w:p>
        </w:tc>
      </w:tr>
      <w:tr w:rsidR="00080031" w:rsidRPr="001F4EFE" w14:paraId="497FE7DA" w14:textId="77777777" w:rsidTr="006133B4">
        <w:tc>
          <w:tcPr>
            <w:tcW w:w="1021" w:type="dxa"/>
            <w:gridSpan w:val="2"/>
            <w:tcMar>
              <w:left w:w="28" w:type="dxa"/>
              <w:right w:w="28" w:type="dxa"/>
            </w:tcMar>
          </w:tcPr>
          <w:p w14:paraId="37B5B9F6"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МДК.02.01</w:t>
            </w:r>
          </w:p>
        </w:tc>
        <w:tc>
          <w:tcPr>
            <w:tcW w:w="4252" w:type="dxa"/>
            <w:tcMar>
              <w:left w:w="28" w:type="dxa"/>
              <w:right w:w="28" w:type="dxa"/>
            </w:tcMar>
          </w:tcPr>
          <w:p w14:paraId="51ABEB4E" w14:textId="77777777" w:rsidR="00080031" w:rsidRPr="00EC40F3" w:rsidRDefault="00080031" w:rsidP="00080031">
            <w:pPr>
              <w:pStyle w:val="affffff5"/>
              <w:spacing w:after="0"/>
              <w:rPr>
                <w:rFonts w:ascii="Times New Roman" w:hAnsi="Times New Roman"/>
                <w:color w:val="000000"/>
                <w:sz w:val="16"/>
                <w:lang w:bidi="hi-IN"/>
              </w:rPr>
            </w:pPr>
            <w:r w:rsidRPr="003E2706">
              <w:rPr>
                <w:rFonts w:ascii="Times New Roman" w:hAnsi="Times New Roman"/>
                <w:color w:val="000000"/>
                <w:sz w:val="16"/>
                <w:lang w:bidi="hi-IN"/>
              </w:rPr>
              <w:t>Эксплуатация, техническое обслуживание и ремонт главных энергетических установок и вспомогательных механизмов, электрооборудования, судовых систем и технических устройств</w:t>
            </w:r>
          </w:p>
        </w:tc>
        <w:tc>
          <w:tcPr>
            <w:tcW w:w="425" w:type="dxa"/>
            <w:tcMar>
              <w:left w:w="28" w:type="dxa"/>
              <w:right w:w="28" w:type="dxa"/>
            </w:tcMar>
            <w:vAlign w:val="center"/>
          </w:tcPr>
          <w:p w14:paraId="4B6F007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7C722CC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32D7E34"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34F608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7376B31"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0418279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DB2CDA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F89442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0098CD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596D4F80"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18FC634"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3B39787"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BC8D954"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134649B4"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A863E4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B110DD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84D4408"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0737A699"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CFEFE3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D6A89F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B3CE090" w14:textId="77777777" w:rsidR="00080031" w:rsidRPr="001F4EFE" w:rsidRDefault="00080031" w:rsidP="00080031">
            <w:pPr>
              <w:jc w:val="center"/>
              <w:rPr>
                <w:rFonts w:ascii="Times New Roman" w:hAnsi="Times New Roman" w:cs="Times New Roman"/>
                <w:sz w:val="16"/>
                <w:szCs w:val="16"/>
              </w:rPr>
            </w:pPr>
          </w:p>
        </w:tc>
      </w:tr>
      <w:tr w:rsidR="00080031" w:rsidRPr="001F4EFE" w14:paraId="66336FA2" w14:textId="77777777" w:rsidTr="006133B4">
        <w:tc>
          <w:tcPr>
            <w:tcW w:w="1021" w:type="dxa"/>
            <w:gridSpan w:val="2"/>
            <w:tcMar>
              <w:left w:w="28" w:type="dxa"/>
              <w:right w:w="28" w:type="dxa"/>
            </w:tcMar>
          </w:tcPr>
          <w:p w14:paraId="4AEE737B"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МДК.02.02</w:t>
            </w:r>
          </w:p>
        </w:tc>
        <w:tc>
          <w:tcPr>
            <w:tcW w:w="4252" w:type="dxa"/>
            <w:tcMar>
              <w:left w:w="28" w:type="dxa"/>
              <w:right w:w="28" w:type="dxa"/>
            </w:tcMar>
          </w:tcPr>
          <w:p w14:paraId="38D114FE" w14:textId="77777777" w:rsidR="00080031" w:rsidRPr="00EC40F3" w:rsidRDefault="00080031" w:rsidP="00080031">
            <w:pPr>
              <w:pStyle w:val="affffff5"/>
              <w:spacing w:after="0"/>
              <w:rPr>
                <w:rFonts w:ascii="Times New Roman" w:hAnsi="Times New Roman"/>
                <w:color w:val="000000"/>
                <w:sz w:val="16"/>
                <w:lang w:bidi="hi-IN"/>
              </w:rPr>
            </w:pPr>
            <w:r w:rsidRPr="003E2706">
              <w:rPr>
                <w:rFonts w:ascii="Times New Roman" w:hAnsi="Times New Roman"/>
                <w:color w:val="000000"/>
                <w:sz w:val="16"/>
                <w:lang w:bidi="hi-IN"/>
              </w:rPr>
              <w:t>Проведение судовых работ</w:t>
            </w:r>
          </w:p>
        </w:tc>
        <w:tc>
          <w:tcPr>
            <w:tcW w:w="425" w:type="dxa"/>
            <w:tcMar>
              <w:left w:w="28" w:type="dxa"/>
              <w:right w:w="28" w:type="dxa"/>
            </w:tcMar>
            <w:vAlign w:val="center"/>
          </w:tcPr>
          <w:p w14:paraId="481F2FE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6F7DDD1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A981805"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7DE4F1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68DB01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74A9A17F"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AA56CF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752F676"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4C5CA76"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22F4D02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4E36136"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21508B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BFB515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336CEED8"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7513A5B0"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DC84D3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8482A8C"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39533B2"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DED10A6"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AA49A1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7B8C391" w14:textId="77777777" w:rsidR="00080031" w:rsidRPr="001F4EFE" w:rsidRDefault="00080031" w:rsidP="00080031">
            <w:pPr>
              <w:jc w:val="center"/>
              <w:rPr>
                <w:rFonts w:ascii="Times New Roman" w:hAnsi="Times New Roman" w:cs="Times New Roman"/>
                <w:sz w:val="16"/>
                <w:szCs w:val="16"/>
              </w:rPr>
            </w:pPr>
          </w:p>
        </w:tc>
      </w:tr>
      <w:tr w:rsidR="00080031" w:rsidRPr="001F4EFE" w14:paraId="0B9037AC" w14:textId="77777777" w:rsidTr="006133B4">
        <w:tc>
          <w:tcPr>
            <w:tcW w:w="1021" w:type="dxa"/>
            <w:gridSpan w:val="2"/>
            <w:tcMar>
              <w:left w:w="28" w:type="dxa"/>
              <w:right w:w="28" w:type="dxa"/>
            </w:tcMar>
          </w:tcPr>
          <w:p w14:paraId="5E4E9183"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УП.02</w:t>
            </w:r>
          </w:p>
        </w:tc>
        <w:tc>
          <w:tcPr>
            <w:tcW w:w="4252" w:type="dxa"/>
            <w:tcMar>
              <w:left w:w="28" w:type="dxa"/>
              <w:right w:w="28" w:type="dxa"/>
            </w:tcMar>
          </w:tcPr>
          <w:p w14:paraId="07312B81"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Учебная практика</w:t>
            </w:r>
          </w:p>
        </w:tc>
        <w:tc>
          <w:tcPr>
            <w:tcW w:w="425" w:type="dxa"/>
            <w:tcMar>
              <w:left w:w="28" w:type="dxa"/>
              <w:right w:w="28" w:type="dxa"/>
            </w:tcMar>
            <w:vAlign w:val="center"/>
          </w:tcPr>
          <w:p w14:paraId="045EB056"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3F9F76C2"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39BCE0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B3D10A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0B3E202"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2FF22166"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6F8022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377393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FDA7228"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A5A427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3B3E80E"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7DA365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9640FA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2EB98EA0"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FA16DDD"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F0073AE"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F629D20"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25328FF8"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FC9F18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14409C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A391966" w14:textId="77777777" w:rsidR="00080031" w:rsidRPr="001F4EFE" w:rsidRDefault="00080031" w:rsidP="00080031">
            <w:pPr>
              <w:jc w:val="center"/>
              <w:rPr>
                <w:rFonts w:ascii="Times New Roman" w:hAnsi="Times New Roman" w:cs="Times New Roman"/>
                <w:sz w:val="16"/>
                <w:szCs w:val="16"/>
              </w:rPr>
            </w:pPr>
          </w:p>
        </w:tc>
      </w:tr>
      <w:tr w:rsidR="00080031" w:rsidRPr="001F4EFE" w14:paraId="0C09CE53" w14:textId="77777777" w:rsidTr="006133B4">
        <w:tc>
          <w:tcPr>
            <w:tcW w:w="1021" w:type="dxa"/>
            <w:gridSpan w:val="2"/>
            <w:tcMar>
              <w:left w:w="28" w:type="dxa"/>
              <w:right w:w="28" w:type="dxa"/>
            </w:tcMar>
          </w:tcPr>
          <w:p w14:paraId="36B47E41"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ПП.02</w:t>
            </w:r>
          </w:p>
        </w:tc>
        <w:tc>
          <w:tcPr>
            <w:tcW w:w="4252" w:type="dxa"/>
            <w:tcMar>
              <w:left w:w="28" w:type="dxa"/>
              <w:right w:w="28" w:type="dxa"/>
            </w:tcMar>
          </w:tcPr>
          <w:p w14:paraId="455C4301"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Производственная практика</w:t>
            </w:r>
          </w:p>
        </w:tc>
        <w:tc>
          <w:tcPr>
            <w:tcW w:w="425" w:type="dxa"/>
            <w:tcMar>
              <w:left w:w="28" w:type="dxa"/>
              <w:right w:w="28" w:type="dxa"/>
            </w:tcMar>
            <w:vAlign w:val="center"/>
          </w:tcPr>
          <w:p w14:paraId="7F834A76"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ACC8D8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45F174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F0D4D39"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C58474C"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31B3DBF1"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C098244"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3D7631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9022568"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5261C08D"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B24BCC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B6B4383"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D09BFEB"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7A149793"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307D054"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DCFC59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6DCDA21"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1A8D00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4422EB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1A06A122"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B6064DB" w14:textId="77777777" w:rsidR="00080031" w:rsidRPr="001F4EFE" w:rsidRDefault="00080031" w:rsidP="00080031">
            <w:pPr>
              <w:jc w:val="center"/>
              <w:rPr>
                <w:rFonts w:ascii="Times New Roman" w:hAnsi="Times New Roman" w:cs="Times New Roman"/>
                <w:sz w:val="16"/>
                <w:szCs w:val="16"/>
              </w:rPr>
            </w:pPr>
          </w:p>
        </w:tc>
      </w:tr>
      <w:tr w:rsidR="00770846" w:rsidRPr="001F4EFE" w14:paraId="339AC119" w14:textId="77777777" w:rsidTr="006133B4">
        <w:tc>
          <w:tcPr>
            <w:tcW w:w="1021" w:type="dxa"/>
            <w:gridSpan w:val="2"/>
            <w:shd w:val="clear" w:color="auto" w:fill="F2F2F2" w:themeFill="background1" w:themeFillShade="F2"/>
            <w:tcMar>
              <w:left w:w="28" w:type="dxa"/>
              <w:right w:w="28" w:type="dxa"/>
            </w:tcMar>
          </w:tcPr>
          <w:p w14:paraId="6F3CF26F" w14:textId="77777777" w:rsidR="00770846" w:rsidRPr="00EC40F3" w:rsidRDefault="00770846" w:rsidP="00770846">
            <w:pPr>
              <w:pStyle w:val="affffff5"/>
              <w:spacing w:after="0"/>
              <w:rPr>
                <w:rFonts w:ascii="Times New Roman" w:hAnsi="Times New Roman"/>
                <w:b/>
                <w:color w:val="000000"/>
                <w:sz w:val="16"/>
                <w:lang w:bidi="hi-IN"/>
              </w:rPr>
            </w:pPr>
            <w:r w:rsidRPr="00EC40F3">
              <w:rPr>
                <w:rFonts w:ascii="Times New Roman" w:hAnsi="Times New Roman"/>
                <w:b/>
                <w:color w:val="000000"/>
                <w:sz w:val="16"/>
                <w:lang w:bidi="hi-IN"/>
              </w:rPr>
              <w:t>ПМ.03</w:t>
            </w:r>
          </w:p>
        </w:tc>
        <w:tc>
          <w:tcPr>
            <w:tcW w:w="4252" w:type="dxa"/>
            <w:shd w:val="clear" w:color="auto" w:fill="F2F2F2" w:themeFill="background1" w:themeFillShade="F2"/>
            <w:tcMar>
              <w:left w:w="28" w:type="dxa"/>
              <w:right w:w="28" w:type="dxa"/>
            </w:tcMar>
          </w:tcPr>
          <w:p w14:paraId="102D7394" w14:textId="77777777" w:rsidR="00770846" w:rsidRPr="00EC40F3" w:rsidRDefault="00770846" w:rsidP="00770846">
            <w:pPr>
              <w:pStyle w:val="affffff5"/>
              <w:spacing w:after="0"/>
              <w:rPr>
                <w:rFonts w:ascii="Times New Roman" w:hAnsi="Times New Roman"/>
                <w:b/>
                <w:color w:val="000000"/>
                <w:sz w:val="16"/>
                <w:lang w:bidi="hi-IN"/>
              </w:rPr>
            </w:pPr>
            <w:r w:rsidRPr="003E2706">
              <w:rPr>
                <w:rFonts w:ascii="Times New Roman" w:hAnsi="Times New Roman"/>
                <w:b/>
                <w:color w:val="000000"/>
                <w:sz w:val="16"/>
                <w:lang w:bidi="hi-IN"/>
              </w:rPr>
              <w:t>Действия в аварийных ситуациях на судне</w:t>
            </w:r>
          </w:p>
        </w:tc>
        <w:tc>
          <w:tcPr>
            <w:tcW w:w="425" w:type="dxa"/>
            <w:shd w:val="clear" w:color="auto" w:fill="F2F2F2" w:themeFill="background1" w:themeFillShade="F2"/>
            <w:tcMar>
              <w:left w:w="28" w:type="dxa"/>
              <w:right w:w="28" w:type="dxa"/>
            </w:tcMar>
            <w:vAlign w:val="center"/>
          </w:tcPr>
          <w:p w14:paraId="3AB7B3EE"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347E9005"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7667F27E"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CCED472"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75B8D8E0"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4F6503C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714FEE8B"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227F3C3D"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636BFD0"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7D694542" w14:textId="77777777" w:rsidR="00770846" w:rsidRPr="001F4EFE" w:rsidRDefault="00770846" w:rsidP="00770846">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4A92E5BE" w14:textId="77777777" w:rsidR="00770846" w:rsidRPr="001F4EFE" w:rsidRDefault="00770846" w:rsidP="00770846">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0084921A" w14:textId="77777777" w:rsidR="00770846" w:rsidRPr="001F4EFE" w:rsidRDefault="00770846" w:rsidP="00770846">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78E5AE62" w14:textId="77777777" w:rsidR="00770846" w:rsidRPr="001F4EFE" w:rsidRDefault="00770846" w:rsidP="00770846">
            <w:pPr>
              <w:jc w:val="center"/>
              <w:rPr>
                <w:rFonts w:ascii="Times New Roman" w:hAnsi="Times New Roman" w:cs="Times New Roman"/>
                <w:sz w:val="16"/>
                <w:szCs w:val="16"/>
              </w:rPr>
            </w:pPr>
          </w:p>
        </w:tc>
        <w:tc>
          <w:tcPr>
            <w:tcW w:w="426" w:type="dxa"/>
            <w:shd w:val="clear" w:color="auto" w:fill="F2F2F2" w:themeFill="background1" w:themeFillShade="F2"/>
            <w:tcMar>
              <w:left w:w="28" w:type="dxa"/>
              <w:right w:w="28" w:type="dxa"/>
            </w:tcMar>
            <w:vAlign w:val="center"/>
          </w:tcPr>
          <w:p w14:paraId="1E5FD59F" w14:textId="77777777" w:rsidR="00770846" w:rsidRPr="001F4EFE" w:rsidRDefault="00770846" w:rsidP="00770846">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5D93090E" w14:textId="77777777" w:rsidR="00770846" w:rsidRPr="001F4EFE" w:rsidRDefault="00770846" w:rsidP="00770846">
            <w:pPr>
              <w:jc w:val="center"/>
              <w:rPr>
                <w:rFonts w:ascii="Times New Roman" w:hAnsi="Times New Roman" w:cs="Times New Roman"/>
                <w:sz w:val="16"/>
                <w:szCs w:val="16"/>
              </w:rPr>
            </w:pPr>
          </w:p>
        </w:tc>
        <w:tc>
          <w:tcPr>
            <w:tcW w:w="425" w:type="dxa"/>
            <w:shd w:val="clear" w:color="auto" w:fill="F2F2F2" w:themeFill="background1" w:themeFillShade="F2"/>
            <w:tcMar>
              <w:left w:w="28" w:type="dxa"/>
              <w:right w:w="28" w:type="dxa"/>
            </w:tcMar>
            <w:vAlign w:val="center"/>
          </w:tcPr>
          <w:p w14:paraId="6CCF452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669E19E0"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shd w:val="clear" w:color="auto" w:fill="F2F2F2" w:themeFill="background1" w:themeFillShade="F2"/>
            <w:tcMar>
              <w:left w:w="28" w:type="dxa"/>
              <w:right w:w="28" w:type="dxa"/>
            </w:tcMar>
            <w:vAlign w:val="center"/>
          </w:tcPr>
          <w:p w14:paraId="5A53A5AD"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5607CEFD"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49CA465"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shd w:val="clear" w:color="auto" w:fill="F2F2F2" w:themeFill="background1" w:themeFillShade="F2"/>
            <w:tcMar>
              <w:left w:w="28" w:type="dxa"/>
              <w:right w:w="28" w:type="dxa"/>
            </w:tcMar>
            <w:vAlign w:val="center"/>
          </w:tcPr>
          <w:p w14:paraId="085B5A10"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r>
      <w:tr w:rsidR="00770846" w:rsidRPr="001F4EFE" w14:paraId="2C320592" w14:textId="77777777" w:rsidTr="006133B4">
        <w:tc>
          <w:tcPr>
            <w:tcW w:w="1021" w:type="dxa"/>
            <w:gridSpan w:val="2"/>
            <w:tcMar>
              <w:left w:w="28" w:type="dxa"/>
              <w:right w:w="28" w:type="dxa"/>
            </w:tcMar>
          </w:tcPr>
          <w:p w14:paraId="52EEB924" w14:textId="77777777" w:rsidR="00770846" w:rsidRPr="00EC40F3" w:rsidRDefault="00770846" w:rsidP="00770846">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lastRenderedPageBreak/>
              <w:t>МДК.03.01</w:t>
            </w:r>
          </w:p>
        </w:tc>
        <w:tc>
          <w:tcPr>
            <w:tcW w:w="4252" w:type="dxa"/>
            <w:tcMar>
              <w:left w:w="28" w:type="dxa"/>
              <w:right w:w="28" w:type="dxa"/>
            </w:tcMar>
          </w:tcPr>
          <w:p w14:paraId="2B418AD9" w14:textId="77777777" w:rsidR="00770846" w:rsidRPr="00EC40F3" w:rsidRDefault="00770846" w:rsidP="00770846">
            <w:pPr>
              <w:pStyle w:val="affffff5"/>
              <w:spacing w:after="0"/>
              <w:rPr>
                <w:rFonts w:ascii="Times New Roman" w:hAnsi="Times New Roman"/>
                <w:color w:val="000000"/>
                <w:sz w:val="16"/>
                <w:lang w:bidi="hi-IN"/>
              </w:rPr>
            </w:pPr>
            <w:r w:rsidRPr="003E2706">
              <w:rPr>
                <w:rFonts w:ascii="Times New Roman" w:hAnsi="Times New Roman"/>
                <w:color w:val="000000"/>
                <w:sz w:val="16"/>
                <w:lang w:bidi="hi-IN"/>
              </w:rPr>
              <w:t>Действия в аварийных ситуациях</w:t>
            </w:r>
          </w:p>
        </w:tc>
        <w:tc>
          <w:tcPr>
            <w:tcW w:w="425" w:type="dxa"/>
            <w:tcMar>
              <w:left w:w="28" w:type="dxa"/>
              <w:right w:w="28" w:type="dxa"/>
            </w:tcMar>
            <w:vAlign w:val="center"/>
          </w:tcPr>
          <w:p w14:paraId="0C786879"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024CA1E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0ECF53C"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D88ED78"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790AE9E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32BD71C2"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8C1E3BD"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14A8F58"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469F9F7"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40A727C9" w14:textId="77777777" w:rsidR="00770846" w:rsidRPr="001F4EFE" w:rsidRDefault="00770846" w:rsidP="00770846">
            <w:pPr>
              <w:jc w:val="center"/>
              <w:rPr>
                <w:rFonts w:ascii="Times New Roman" w:hAnsi="Times New Roman" w:cs="Times New Roman"/>
                <w:sz w:val="16"/>
                <w:szCs w:val="16"/>
              </w:rPr>
            </w:pPr>
          </w:p>
        </w:tc>
        <w:tc>
          <w:tcPr>
            <w:tcW w:w="425" w:type="dxa"/>
            <w:tcMar>
              <w:left w:w="28" w:type="dxa"/>
              <w:right w:w="28" w:type="dxa"/>
            </w:tcMar>
            <w:vAlign w:val="center"/>
          </w:tcPr>
          <w:p w14:paraId="67AE268E" w14:textId="77777777" w:rsidR="00770846" w:rsidRPr="001F4EFE" w:rsidRDefault="00770846" w:rsidP="00770846">
            <w:pPr>
              <w:jc w:val="center"/>
              <w:rPr>
                <w:rFonts w:ascii="Times New Roman" w:hAnsi="Times New Roman" w:cs="Times New Roman"/>
                <w:sz w:val="16"/>
                <w:szCs w:val="16"/>
              </w:rPr>
            </w:pPr>
          </w:p>
        </w:tc>
        <w:tc>
          <w:tcPr>
            <w:tcW w:w="425" w:type="dxa"/>
            <w:tcMar>
              <w:left w:w="28" w:type="dxa"/>
              <w:right w:w="28" w:type="dxa"/>
            </w:tcMar>
            <w:vAlign w:val="center"/>
          </w:tcPr>
          <w:p w14:paraId="1F09FBF1" w14:textId="77777777" w:rsidR="00770846" w:rsidRPr="001F4EFE" w:rsidRDefault="00770846" w:rsidP="00770846">
            <w:pPr>
              <w:jc w:val="center"/>
              <w:rPr>
                <w:rFonts w:ascii="Times New Roman" w:hAnsi="Times New Roman" w:cs="Times New Roman"/>
                <w:sz w:val="16"/>
                <w:szCs w:val="16"/>
              </w:rPr>
            </w:pPr>
          </w:p>
        </w:tc>
        <w:tc>
          <w:tcPr>
            <w:tcW w:w="425" w:type="dxa"/>
            <w:tcMar>
              <w:left w:w="28" w:type="dxa"/>
              <w:right w:w="28" w:type="dxa"/>
            </w:tcMar>
            <w:vAlign w:val="center"/>
          </w:tcPr>
          <w:p w14:paraId="5D1304AC" w14:textId="77777777" w:rsidR="00770846" w:rsidRPr="001F4EFE" w:rsidRDefault="00770846" w:rsidP="00770846">
            <w:pPr>
              <w:jc w:val="center"/>
              <w:rPr>
                <w:rFonts w:ascii="Times New Roman" w:hAnsi="Times New Roman" w:cs="Times New Roman"/>
                <w:sz w:val="16"/>
                <w:szCs w:val="16"/>
              </w:rPr>
            </w:pPr>
          </w:p>
        </w:tc>
        <w:tc>
          <w:tcPr>
            <w:tcW w:w="426" w:type="dxa"/>
            <w:tcMar>
              <w:left w:w="28" w:type="dxa"/>
              <w:right w:w="28" w:type="dxa"/>
            </w:tcMar>
            <w:vAlign w:val="center"/>
          </w:tcPr>
          <w:p w14:paraId="3DA71632" w14:textId="77777777" w:rsidR="00770846" w:rsidRPr="001F4EFE" w:rsidRDefault="00770846" w:rsidP="00770846">
            <w:pPr>
              <w:jc w:val="center"/>
              <w:rPr>
                <w:rFonts w:ascii="Times New Roman" w:hAnsi="Times New Roman" w:cs="Times New Roman"/>
                <w:sz w:val="16"/>
                <w:szCs w:val="16"/>
              </w:rPr>
            </w:pPr>
          </w:p>
        </w:tc>
        <w:tc>
          <w:tcPr>
            <w:tcW w:w="425" w:type="dxa"/>
            <w:tcMar>
              <w:left w:w="28" w:type="dxa"/>
              <w:right w:w="28" w:type="dxa"/>
            </w:tcMar>
            <w:vAlign w:val="center"/>
          </w:tcPr>
          <w:p w14:paraId="4E0B6297" w14:textId="77777777" w:rsidR="00770846" w:rsidRPr="001F4EFE" w:rsidRDefault="00770846" w:rsidP="00770846">
            <w:pPr>
              <w:jc w:val="center"/>
              <w:rPr>
                <w:rFonts w:ascii="Times New Roman" w:hAnsi="Times New Roman" w:cs="Times New Roman"/>
                <w:sz w:val="16"/>
                <w:szCs w:val="16"/>
              </w:rPr>
            </w:pPr>
          </w:p>
        </w:tc>
        <w:tc>
          <w:tcPr>
            <w:tcW w:w="425" w:type="dxa"/>
            <w:tcMar>
              <w:left w:w="28" w:type="dxa"/>
              <w:right w:w="28" w:type="dxa"/>
            </w:tcMar>
            <w:vAlign w:val="center"/>
          </w:tcPr>
          <w:p w14:paraId="25D2204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92E4E4B"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507E53AF"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195D4282"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9CD3837"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40F2584B" w14:textId="77777777" w:rsidR="00770846" w:rsidRPr="009A23E8" w:rsidRDefault="00770846" w:rsidP="00770846">
            <w:pPr>
              <w:jc w:val="center"/>
              <w:rPr>
                <w:rFonts w:ascii="Times New Roman" w:hAnsi="Times New Roman" w:cs="Times New Roman"/>
                <w:sz w:val="14"/>
                <w:szCs w:val="16"/>
              </w:rPr>
            </w:pPr>
            <w:r w:rsidRPr="009A23E8">
              <w:rPr>
                <w:rFonts w:ascii="Times New Roman" w:hAnsi="Times New Roman" w:cs="Times New Roman"/>
                <w:sz w:val="14"/>
                <w:szCs w:val="16"/>
              </w:rPr>
              <w:t>О</w:t>
            </w:r>
          </w:p>
        </w:tc>
      </w:tr>
      <w:tr w:rsidR="00080031" w:rsidRPr="001F4EFE" w14:paraId="76295F60" w14:textId="77777777" w:rsidTr="006133B4">
        <w:tc>
          <w:tcPr>
            <w:tcW w:w="1021" w:type="dxa"/>
            <w:gridSpan w:val="2"/>
            <w:tcMar>
              <w:left w:w="28" w:type="dxa"/>
              <w:right w:w="28" w:type="dxa"/>
            </w:tcMar>
          </w:tcPr>
          <w:p w14:paraId="160C8117"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УП.03</w:t>
            </w:r>
          </w:p>
        </w:tc>
        <w:tc>
          <w:tcPr>
            <w:tcW w:w="4252" w:type="dxa"/>
            <w:tcMar>
              <w:left w:w="28" w:type="dxa"/>
              <w:right w:w="28" w:type="dxa"/>
            </w:tcMar>
          </w:tcPr>
          <w:p w14:paraId="78C11B08"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Учебная практика</w:t>
            </w:r>
          </w:p>
        </w:tc>
        <w:tc>
          <w:tcPr>
            <w:tcW w:w="425" w:type="dxa"/>
            <w:tcMar>
              <w:left w:w="28" w:type="dxa"/>
              <w:right w:w="28" w:type="dxa"/>
            </w:tcMar>
            <w:vAlign w:val="center"/>
          </w:tcPr>
          <w:p w14:paraId="2336ED48"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0D39A1E0"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703C31F"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66177A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438BB41"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4F74882D"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4498FED7"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C754570"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9F5B087"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18218E3"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701A164"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4996CDD"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CF25DEF"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390A793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1D8C8D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49E7B4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EEB7CE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0B2463CC"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E153878"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F23FF46"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03051CA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r>
      <w:tr w:rsidR="00080031" w:rsidRPr="001F4EFE" w14:paraId="13C62D49" w14:textId="77777777" w:rsidTr="006133B4">
        <w:tc>
          <w:tcPr>
            <w:tcW w:w="1021" w:type="dxa"/>
            <w:gridSpan w:val="2"/>
            <w:tcMar>
              <w:left w:w="28" w:type="dxa"/>
              <w:right w:w="28" w:type="dxa"/>
            </w:tcMar>
          </w:tcPr>
          <w:p w14:paraId="2C3CD9DE"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ПП.03</w:t>
            </w:r>
          </w:p>
        </w:tc>
        <w:tc>
          <w:tcPr>
            <w:tcW w:w="4252" w:type="dxa"/>
            <w:tcMar>
              <w:left w:w="28" w:type="dxa"/>
              <w:right w:w="28" w:type="dxa"/>
            </w:tcMar>
          </w:tcPr>
          <w:p w14:paraId="357EEB19" w14:textId="77777777" w:rsidR="00080031" w:rsidRPr="00EC40F3" w:rsidRDefault="00080031" w:rsidP="00080031">
            <w:pPr>
              <w:pStyle w:val="affffff5"/>
              <w:spacing w:after="0"/>
              <w:rPr>
                <w:rFonts w:ascii="Times New Roman" w:hAnsi="Times New Roman"/>
                <w:color w:val="000000"/>
                <w:sz w:val="16"/>
                <w:lang w:bidi="hi-IN"/>
              </w:rPr>
            </w:pPr>
            <w:r w:rsidRPr="00EC40F3">
              <w:rPr>
                <w:rFonts w:ascii="Times New Roman" w:hAnsi="Times New Roman"/>
                <w:color w:val="000000"/>
                <w:sz w:val="16"/>
                <w:lang w:bidi="hi-IN"/>
              </w:rPr>
              <w:t>Производственная практика</w:t>
            </w:r>
          </w:p>
        </w:tc>
        <w:tc>
          <w:tcPr>
            <w:tcW w:w="425" w:type="dxa"/>
            <w:tcMar>
              <w:left w:w="28" w:type="dxa"/>
              <w:right w:w="28" w:type="dxa"/>
            </w:tcMar>
            <w:vAlign w:val="center"/>
          </w:tcPr>
          <w:p w14:paraId="610DE291"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6CB9AF43"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A858E5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0B2296B"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2DEBE635"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4DEB4E27"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7221245"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5123D4AE"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6A2FB77"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1595DF6C"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1A8E7E2"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37D4A50A"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73CC4599" w14:textId="77777777" w:rsidR="00080031" w:rsidRPr="001F4EFE" w:rsidRDefault="00080031" w:rsidP="00080031">
            <w:pPr>
              <w:jc w:val="center"/>
              <w:rPr>
                <w:rFonts w:ascii="Times New Roman" w:hAnsi="Times New Roman" w:cs="Times New Roman"/>
                <w:sz w:val="16"/>
                <w:szCs w:val="16"/>
              </w:rPr>
            </w:pPr>
          </w:p>
        </w:tc>
        <w:tc>
          <w:tcPr>
            <w:tcW w:w="426" w:type="dxa"/>
            <w:tcMar>
              <w:left w:w="28" w:type="dxa"/>
              <w:right w:w="28" w:type="dxa"/>
            </w:tcMar>
            <w:vAlign w:val="center"/>
          </w:tcPr>
          <w:p w14:paraId="7E96FE08"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019C7810" w14:textId="77777777" w:rsidR="00080031" w:rsidRPr="001F4EFE" w:rsidRDefault="00080031" w:rsidP="00080031">
            <w:pPr>
              <w:jc w:val="center"/>
              <w:rPr>
                <w:rFonts w:ascii="Times New Roman" w:hAnsi="Times New Roman" w:cs="Times New Roman"/>
                <w:sz w:val="16"/>
                <w:szCs w:val="16"/>
              </w:rPr>
            </w:pPr>
          </w:p>
        </w:tc>
        <w:tc>
          <w:tcPr>
            <w:tcW w:w="425" w:type="dxa"/>
            <w:tcMar>
              <w:left w:w="28" w:type="dxa"/>
              <w:right w:w="28" w:type="dxa"/>
            </w:tcMar>
            <w:vAlign w:val="center"/>
          </w:tcPr>
          <w:p w14:paraId="6AB6BABA"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7F266542"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6" w:type="dxa"/>
            <w:tcMar>
              <w:left w:w="28" w:type="dxa"/>
              <w:right w:w="28" w:type="dxa"/>
            </w:tcMar>
            <w:vAlign w:val="center"/>
          </w:tcPr>
          <w:p w14:paraId="7F078BA9"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5F85C7CE"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2A4F1BF4"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c>
          <w:tcPr>
            <w:tcW w:w="425" w:type="dxa"/>
            <w:tcMar>
              <w:left w:w="28" w:type="dxa"/>
              <w:right w:w="28" w:type="dxa"/>
            </w:tcMar>
            <w:vAlign w:val="center"/>
          </w:tcPr>
          <w:p w14:paraId="37F02B9E" w14:textId="77777777" w:rsidR="00080031" w:rsidRPr="009A23E8" w:rsidRDefault="00080031" w:rsidP="00080031">
            <w:pPr>
              <w:jc w:val="center"/>
              <w:rPr>
                <w:rFonts w:ascii="Times New Roman" w:hAnsi="Times New Roman" w:cs="Times New Roman"/>
                <w:sz w:val="14"/>
                <w:szCs w:val="16"/>
              </w:rPr>
            </w:pPr>
            <w:r w:rsidRPr="009A23E8">
              <w:rPr>
                <w:rFonts w:ascii="Times New Roman" w:hAnsi="Times New Roman" w:cs="Times New Roman"/>
                <w:sz w:val="14"/>
                <w:szCs w:val="16"/>
              </w:rPr>
              <w:t>О</w:t>
            </w:r>
          </w:p>
        </w:tc>
      </w:tr>
    </w:tbl>
    <w:p w14:paraId="34C3F7AD" w14:textId="77777777" w:rsidR="00EC40F3" w:rsidRDefault="00EC40F3" w:rsidP="00252FFB">
      <w:pPr>
        <w:rPr>
          <w:rFonts w:ascii="Times New Roman" w:hAnsi="Times New Roman"/>
          <w:b/>
          <w:bCs/>
          <w:sz w:val="28"/>
          <w:szCs w:val="28"/>
        </w:rPr>
      </w:pPr>
    </w:p>
    <w:p w14:paraId="5D017D7D" w14:textId="77777777" w:rsidR="00AA24FF" w:rsidRDefault="00EC40F3" w:rsidP="00252FFB">
      <w:pPr>
        <w:rPr>
          <w:rFonts w:ascii="Times New Roman" w:hAnsi="Times New Roman"/>
          <w:b/>
          <w:bCs/>
          <w:sz w:val="28"/>
          <w:szCs w:val="28"/>
        </w:rPr>
      </w:pPr>
      <w:r>
        <w:rPr>
          <w:rFonts w:ascii="Times New Roman" w:hAnsi="Times New Roman"/>
          <w:b/>
          <w:bCs/>
          <w:sz w:val="28"/>
          <w:szCs w:val="28"/>
        </w:rPr>
        <w:br w:type="textWrapping" w:clear="all"/>
      </w:r>
    </w:p>
    <w:p w14:paraId="1D3815DB"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0BAB2630" w14:textId="77777777" w:rsidR="00064407" w:rsidRPr="00985111" w:rsidRDefault="00064407" w:rsidP="00252FFB">
      <w:pPr>
        <w:pStyle w:val="1"/>
        <w:spacing w:before="0" w:after="0"/>
      </w:pPr>
      <w:bookmarkStart w:id="30" w:name="_Toc156156500"/>
      <w:bookmarkStart w:id="31"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0"/>
    </w:p>
    <w:p w14:paraId="3FE4B8AF" w14:textId="77777777" w:rsidR="00064407" w:rsidRPr="00252FFB" w:rsidRDefault="00064407" w:rsidP="00252FFB">
      <w:pPr>
        <w:pStyle w:val="114"/>
        <w:spacing w:after="0" w:line="240" w:lineRule="auto"/>
        <w:rPr>
          <w:bCs/>
        </w:rPr>
      </w:pPr>
      <w:bookmarkStart w:id="32" w:name="_Toc156156501"/>
      <w:r w:rsidRPr="00252FFB">
        <w:rPr>
          <w:bCs/>
        </w:rPr>
        <w:t>5.1. Примерный учебный план</w:t>
      </w:r>
      <w:bookmarkEnd w:id="32"/>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6615"/>
        <w:gridCol w:w="863"/>
        <w:gridCol w:w="866"/>
        <w:gridCol w:w="863"/>
        <w:gridCol w:w="866"/>
        <w:gridCol w:w="863"/>
        <w:gridCol w:w="866"/>
        <w:gridCol w:w="720"/>
        <w:gridCol w:w="1005"/>
      </w:tblGrid>
      <w:tr w:rsidR="00F24FFD" w:rsidRPr="008B4CF7" w14:paraId="2DA013AE" w14:textId="77777777" w:rsidTr="00902391">
        <w:trPr>
          <w:jc w:val="center"/>
        </w:trPr>
        <w:tc>
          <w:tcPr>
            <w:tcW w:w="437" w:type="pct"/>
            <w:vMerge w:val="restart"/>
            <w:tcBorders>
              <w:bottom w:val="single" w:sz="4" w:space="0" w:color="auto"/>
            </w:tcBorders>
            <w:vAlign w:val="center"/>
          </w:tcPr>
          <w:p w14:paraId="448DE2B9"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32" w:type="pct"/>
            <w:vMerge w:val="restart"/>
            <w:tcBorders>
              <w:bottom w:val="single" w:sz="4" w:space="0" w:color="auto"/>
            </w:tcBorders>
            <w:vAlign w:val="center"/>
          </w:tcPr>
          <w:p w14:paraId="123FA22F" w14:textId="77777777" w:rsidR="008B4CF7" w:rsidRPr="008B4CF7" w:rsidRDefault="008B4CF7" w:rsidP="00937343">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p>
        </w:tc>
        <w:tc>
          <w:tcPr>
            <w:tcW w:w="291" w:type="pct"/>
            <w:vMerge w:val="restart"/>
            <w:tcBorders>
              <w:bottom w:val="single" w:sz="4" w:space="0" w:color="auto"/>
            </w:tcBorders>
            <w:textDirection w:val="btLr"/>
            <w:vAlign w:val="center"/>
          </w:tcPr>
          <w:p w14:paraId="2E3DA9C9"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0EA74D27"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09" w:type="pct"/>
            <w:gridSpan w:val="5"/>
            <w:tcBorders>
              <w:bottom w:val="single" w:sz="4" w:space="0" w:color="auto"/>
            </w:tcBorders>
            <w:vAlign w:val="center"/>
          </w:tcPr>
          <w:p w14:paraId="43478F6F"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39" w:type="pct"/>
            <w:vMerge w:val="restart"/>
            <w:textDirection w:val="btLr"/>
            <w:vAlign w:val="center"/>
          </w:tcPr>
          <w:p w14:paraId="2B566CFE"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F24FFD" w:rsidRPr="008B4CF7" w14:paraId="703A9E46" w14:textId="77777777" w:rsidTr="00F24FFD">
        <w:trPr>
          <w:cantSplit/>
          <w:trHeight w:val="1853"/>
          <w:jc w:val="center"/>
        </w:trPr>
        <w:tc>
          <w:tcPr>
            <w:tcW w:w="437" w:type="pct"/>
            <w:vMerge/>
          </w:tcPr>
          <w:p w14:paraId="711FD805" w14:textId="77777777" w:rsidR="008B4CF7" w:rsidRPr="008B4CF7" w:rsidRDefault="008B4CF7" w:rsidP="008B4CF7">
            <w:pPr>
              <w:contextualSpacing/>
              <w:jc w:val="both"/>
              <w:rPr>
                <w:rFonts w:ascii="Times New Roman" w:hAnsi="Times New Roman" w:cs="Times New Roman"/>
                <w:sz w:val="20"/>
                <w:szCs w:val="20"/>
              </w:rPr>
            </w:pPr>
          </w:p>
        </w:tc>
        <w:tc>
          <w:tcPr>
            <w:tcW w:w="2232" w:type="pct"/>
            <w:vMerge/>
          </w:tcPr>
          <w:p w14:paraId="6DAF218A" w14:textId="77777777" w:rsidR="008B4CF7" w:rsidRPr="008B4CF7" w:rsidRDefault="008B4CF7" w:rsidP="008B4CF7">
            <w:pPr>
              <w:contextualSpacing/>
              <w:jc w:val="both"/>
              <w:rPr>
                <w:rFonts w:ascii="Times New Roman" w:hAnsi="Times New Roman" w:cs="Times New Roman"/>
                <w:sz w:val="20"/>
                <w:szCs w:val="20"/>
              </w:rPr>
            </w:pPr>
          </w:p>
        </w:tc>
        <w:tc>
          <w:tcPr>
            <w:tcW w:w="291" w:type="pct"/>
            <w:vMerge/>
            <w:vAlign w:val="center"/>
          </w:tcPr>
          <w:p w14:paraId="72A6905C" w14:textId="77777777" w:rsidR="008B4CF7" w:rsidRPr="008B4CF7"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7AFD028B"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575788B4" w14:textId="77777777" w:rsidR="008B4CF7" w:rsidRPr="008B4CF7" w:rsidRDefault="008B4CF7" w:rsidP="008B4CF7">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92" w:type="pct"/>
            <w:textDirection w:val="btLr"/>
            <w:vAlign w:val="center"/>
          </w:tcPr>
          <w:p w14:paraId="5424451F"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91" w:type="pct"/>
            <w:textDirection w:val="btLr"/>
            <w:vAlign w:val="center"/>
          </w:tcPr>
          <w:p w14:paraId="0E7C870A"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3"/>
            </w:r>
          </w:p>
        </w:tc>
        <w:tc>
          <w:tcPr>
            <w:tcW w:w="292" w:type="pct"/>
            <w:textDirection w:val="btLr"/>
            <w:vAlign w:val="center"/>
          </w:tcPr>
          <w:p w14:paraId="5A5536C4"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4"/>
            </w:r>
          </w:p>
        </w:tc>
        <w:tc>
          <w:tcPr>
            <w:tcW w:w="243" w:type="pct"/>
            <w:textDirection w:val="btLr"/>
            <w:vAlign w:val="center"/>
          </w:tcPr>
          <w:p w14:paraId="1222D685"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39" w:type="pct"/>
            <w:vMerge/>
          </w:tcPr>
          <w:p w14:paraId="5D8C7392" w14:textId="77777777" w:rsidR="008B4CF7" w:rsidRPr="008B4CF7" w:rsidRDefault="008B4CF7" w:rsidP="008B4CF7">
            <w:pPr>
              <w:suppressAutoHyphens/>
              <w:contextualSpacing/>
              <w:jc w:val="both"/>
              <w:rPr>
                <w:rFonts w:ascii="Times New Roman" w:hAnsi="Times New Roman" w:cs="Times New Roman"/>
                <w:sz w:val="20"/>
                <w:szCs w:val="20"/>
              </w:rPr>
            </w:pPr>
          </w:p>
        </w:tc>
      </w:tr>
      <w:tr w:rsidR="00F24FFD" w:rsidRPr="008B4CF7" w14:paraId="6A0F957B" w14:textId="77777777" w:rsidTr="00F24FFD">
        <w:trPr>
          <w:jc w:val="center"/>
        </w:trPr>
        <w:tc>
          <w:tcPr>
            <w:tcW w:w="437" w:type="pct"/>
          </w:tcPr>
          <w:p w14:paraId="13D6D566"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32" w:type="pct"/>
          </w:tcPr>
          <w:p w14:paraId="33C5682C"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291" w:type="pct"/>
          </w:tcPr>
          <w:p w14:paraId="373A29B7"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292" w:type="pct"/>
          </w:tcPr>
          <w:p w14:paraId="4D5F2121"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291" w:type="pct"/>
          </w:tcPr>
          <w:p w14:paraId="5586CC0C"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292" w:type="pct"/>
          </w:tcPr>
          <w:p w14:paraId="2F4ED921"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291" w:type="pct"/>
          </w:tcPr>
          <w:p w14:paraId="7EEC889F"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292" w:type="pct"/>
          </w:tcPr>
          <w:p w14:paraId="5342407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43" w:type="pct"/>
          </w:tcPr>
          <w:p w14:paraId="2FAFBCB8"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339" w:type="pct"/>
          </w:tcPr>
          <w:p w14:paraId="03E7AE1F"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F24FFD" w:rsidRPr="008B4CF7" w14:paraId="0FD734D6" w14:textId="77777777" w:rsidTr="00BB4360">
        <w:trPr>
          <w:jc w:val="center"/>
        </w:trPr>
        <w:tc>
          <w:tcPr>
            <w:tcW w:w="2668" w:type="pct"/>
            <w:gridSpan w:val="2"/>
            <w:shd w:val="clear" w:color="auto" w:fill="BFBFBF" w:themeFill="background1" w:themeFillShade="BF"/>
          </w:tcPr>
          <w:p w14:paraId="72E66EB1" w14:textId="77777777" w:rsidR="008B4CF7" w:rsidRPr="008B4CF7" w:rsidRDefault="008B4CF7" w:rsidP="008B4CF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Обязательная часть образовательной программы</w:t>
            </w:r>
          </w:p>
        </w:tc>
        <w:tc>
          <w:tcPr>
            <w:tcW w:w="291" w:type="pct"/>
            <w:shd w:val="clear" w:color="auto" w:fill="BFBFBF" w:themeFill="background1" w:themeFillShade="BF"/>
            <w:vAlign w:val="center"/>
          </w:tcPr>
          <w:p w14:paraId="0D31626E" w14:textId="77777777" w:rsidR="008B4CF7" w:rsidRPr="00902391" w:rsidRDefault="00BB4360" w:rsidP="00937343">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2016</w:t>
            </w:r>
          </w:p>
        </w:tc>
        <w:tc>
          <w:tcPr>
            <w:tcW w:w="292" w:type="pct"/>
            <w:shd w:val="clear" w:color="auto" w:fill="BFBFBF" w:themeFill="background1" w:themeFillShade="BF"/>
            <w:vAlign w:val="center"/>
          </w:tcPr>
          <w:p w14:paraId="3A99DF9E" w14:textId="77777777" w:rsidR="008B4CF7" w:rsidRPr="00902391"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1298</w:t>
            </w:r>
          </w:p>
        </w:tc>
        <w:tc>
          <w:tcPr>
            <w:tcW w:w="291" w:type="pct"/>
            <w:shd w:val="clear" w:color="auto" w:fill="BFBFBF" w:themeFill="background1" w:themeFillShade="BF"/>
            <w:vAlign w:val="center"/>
          </w:tcPr>
          <w:p w14:paraId="3C247914" w14:textId="77777777" w:rsidR="008B4CF7" w:rsidRPr="00902391" w:rsidRDefault="00DB718B"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1080</w:t>
            </w:r>
          </w:p>
        </w:tc>
        <w:tc>
          <w:tcPr>
            <w:tcW w:w="292" w:type="pct"/>
            <w:shd w:val="clear" w:color="auto" w:fill="BFBFBF" w:themeFill="background1" w:themeFillShade="BF"/>
            <w:vAlign w:val="center"/>
          </w:tcPr>
          <w:p w14:paraId="5E45D572"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936</w:t>
            </w:r>
          </w:p>
        </w:tc>
        <w:tc>
          <w:tcPr>
            <w:tcW w:w="291" w:type="pct"/>
            <w:shd w:val="clear" w:color="auto" w:fill="BFBFBF" w:themeFill="background1" w:themeFillShade="BF"/>
            <w:vAlign w:val="center"/>
          </w:tcPr>
          <w:p w14:paraId="381A66CF"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0</w:t>
            </w:r>
          </w:p>
        </w:tc>
        <w:tc>
          <w:tcPr>
            <w:tcW w:w="292" w:type="pct"/>
            <w:shd w:val="clear" w:color="auto" w:fill="BFBFBF" w:themeFill="background1" w:themeFillShade="BF"/>
            <w:vAlign w:val="center"/>
          </w:tcPr>
          <w:p w14:paraId="67E6D85B" w14:textId="77777777" w:rsidR="008B4CF7" w:rsidRPr="00902391" w:rsidRDefault="00DB718B"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Х</w:t>
            </w:r>
          </w:p>
        </w:tc>
        <w:tc>
          <w:tcPr>
            <w:tcW w:w="243" w:type="pct"/>
            <w:shd w:val="clear" w:color="auto" w:fill="BFBFBF" w:themeFill="background1" w:themeFillShade="BF"/>
            <w:vAlign w:val="center"/>
          </w:tcPr>
          <w:p w14:paraId="1E070E00" w14:textId="77777777" w:rsidR="008B4CF7" w:rsidRPr="00902391" w:rsidRDefault="009B5701"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108</w:t>
            </w:r>
          </w:p>
        </w:tc>
        <w:tc>
          <w:tcPr>
            <w:tcW w:w="339" w:type="pct"/>
            <w:shd w:val="clear" w:color="auto" w:fill="BFBFBF" w:themeFill="background1" w:themeFillShade="BF"/>
            <w:vAlign w:val="center"/>
          </w:tcPr>
          <w:p w14:paraId="0FB0E1E8" w14:textId="77777777" w:rsidR="008B4CF7" w:rsidRPr="00902391" w:rsidRDefault="008B4CF7" w:rsidP="00BB4360">
            <w:pPr>
              <w:contextualSpacing/>
              <w:jc w:val="center"/>
              <w:rPr>
                <w:rFonts w:ascii="Times New Roman" w:hAnsi="Times New Roman" w:cs="Times New Roman"/>
                <w:b/>
                <w:sz w:val="20"/>
                <w:szCs w:val="20"/>
              </w:rPr>
            </w:pPr>
          </w:p>
        </w:tc>
      </w:tr>
      <w:tr w:rsidR="00F24FFD" w:rsidRPr="008B4CF7" w14:paraId="3436F972" w14:textId="77777777" w:rsidTr="00BB4360">
        <w:trPr>
          <w:jc w:val="center"/>
        </w:trPr>
        <w:tc>
          <w:tcPr>
            <w:tcW w:w="437" w:type="pct"/>
            <w:shd w:val="clear" w:color="auto" w:fill="D9D9D9" w:themeFill="background1" w:themeFillShade="D9"/>
            <w:vAlign w:val="center"/>
          </w:tcPr>
          <w:p w14:paraId="4E12A805" w14:textId="77777777" w:rsidR="008B4CF7" w:rsidRPr="008B4CF7" w:rsidRDefault="008B4CF7" w:rsidP="008B4CF7">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32" w:type="pct"/>
            <w:shd w:val="clear" w:color="auto" w:fill="D9D9D9" w:themeFill="background1" w:themeFillShade="D9"/>
            <w:vAlign w:val="center"/>
          </w:tcPr>
          <w:p w14:paraId="3CC49D16"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291" w:type="pct"/>
            <w:shd w:val="clear" w:color="auto" w:fill="D9D9D9" w:themeFill="background1" w:themeFillShade="D9"/>
            <w:vAlign w:val="center"/>
          </w:tcPr>
          <w:p w14:paraId="5DCB2397" w14:textId="77777777" w:rsidR="008B4CF7" w:rsidRPr="00902391"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w:t>
            </w:r>
            <w:r w:rsidR="00525579">
              <w:rPr>
                <w:rFonts w:ascii="Times New Roman" w:hAnsi="Times New Roman" w:cs="Times New Roman"/>
                <w:b/>
                <w:sz w:val="20"/>
                <w:szCs w:val="20"/>
              </w:rPr>
              <w:t>90</w:t>
            </w:r>
          </w:p>
        </w:tc>
        <w:tc>
          <w:tcPr>
            <w:tcW w:w="292" w:type="pct"/>
            <w:shd w:val="clear" w:color="auto" w:fill="D9D9D9" w:themeFill="background1" w:themeFillShade="D9"/>
            <w:vAlign w:val="center"/>
          </w:tcPr>
          <w:p w14:paraId="55214673" w14:textId="77777777" w:rsidR="008B4CF7" w:rsidRPr="00902391" w:rsidRDefault="00DB718B"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188</w:t>
            </w:r>
          </w:p>
        </w:tc>
        <w:tc>
          <w:tcPr>
            <w:tcW w:w="291" w:type="pct"/>
            <w:shd w:val="clear" w:color="auto" w:fill="D9D9D9" w:themeFill="background1" w:themeFillShade="D9"/>
            <w:vAlign w:val="center"/>
          </w:tcPr>
          <w:p w14:paraId="78988782" w14:textId="77777777" w:rsidR="008B4CF7" w:rsidRPr="00902391"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290</w:t>
            </w:r>
          </w:p>
        </w:tc>
        <w:tc>
          <w:tcPr>
            <w:tcW w:w="292" w:type="pct"/>
            <w:shd w:val="clear" w:color="auto" w:fill="D9D9D9" w:themeFill="background1" w:themeFillShade="D9"/>
            <w:vAlign w:val="center"/>
          </w:tcPr>
          <w:p w14:paraId="0E938F59" w14:textId="77777777" w:rsidR="008B4CF7" w:rsidRPr="00902391" w:rsidRDefault="008B4CF7" w:rsidP="00BB4360">
            <w:pPr>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4DEF0C64" w14:textId="77777777" w:rsidR="008B4CF7" w:rsidRPr="00902391" w:rsidRDefault="008B4CF7" w:rsidP="00BB4360">
            <w:pPr>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66BB47F8" w14:textId="77777777" w:rsidR="008B4CF7" w:rsidRPr="00902391" w:rsidRDefault="008B4CF7" w:rsidP="00BB4360">
            <w:pPr>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39C4E7A9" w14:textId="77777777" w:rsidR="008B4CF7" w:rsidRPr="00902391" w:rsidRDefault="008B4CF7" w:rsidP="00BB4360">
            <w:pPr>
              <w:contextualSpacing/>
              <w:jc w:val="center"/>
              <w:rPr>
                <w:rFonts w:ascii="Times New Roman" w:hAnsi="Times New Roman" w:cs="Times New Roman"/>
                <w:b/>
                <w:sz w:val="20"/>
                <w:szCs w:val="20"/>
              </w:rPr>
            </w:pPr>
          </w:p>
        </w:tc>
        <w:tc>
          <w:tcPr>
            <w:tcW w:w="339" w:type="pct"/>
            <w:shd w:val="clear" w:color="auto" w:fill="D9D9D9" w:themeFill="background1" w:themeFillShade="D9"/>
            <w:vAlign w:val="center"/>
          </w:tcPr>
          <w:p w14:paraId="51F80DD1" w14:textId="77777777" w:rsidR="008B4CF7" w:rsidRPr="0064080A" w:rsidRDefault="0064080A" w:rsidP="00BB4360">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902391" w:rsidRPr="008B4CF7" w14:paraId="7740DB51" w14:textId="77777777" w:rsidTr="00BB4360">
        <w:trPr>
          <w:jc w:val="center"/>
        </w:trPr>
        <w:tc>
          <w:tcPr>
            <w:tcW w:w="437" w:type="pct"/>
          </w:tcPr>
          <w:p w14:paraId="3C0C612E"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СГ.01</w:t>
            </w:r>
          </w:p>
        </w:tc>
        <w:tc>
          <w:tcPr>
            <w:tcW w:w="2232" w:type="pct"/>
          </w:tcPr>
          <w:p w14:paraId="41F90896"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История России</w:t>
            </w:r>
          </w:p>
        </w:tc>
        <w:tc>
          <w:tcPr>
            <w:tcW w:w="291" w:type="pct"/>
            <w:vAlign w:val="center"/>
          </w:tcPr>
          <w:p w14:paraId="09CB4B65"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5718208E"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291" w:type="pct"/>
            <w:vAlign w:val="center"/>
          </w:tcPr>
          <w:p w14:paraId="53A5D0A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1B41CA05"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45EFDC43"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1DE1C3E5"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924DB97"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160920E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17DD1677" w14:textId="77777777" w:rsidTr="00BB4360">
        <w:trPr>
          <w:jc w:val="center"/>
        </w:trPr>
        <w:tc>
          <w:tcPr>
            <w:tcW w:w="437" w:type="pct"/>
          </w:tcPr>
          <w:p w14:paraId="0E2AAD9C"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СГ.02</w:t>
            </w:r>
          </w:p>
        </w:tc>
        <w:tc>
          <w:tcPr>
            <w:tcW w:w="2232" w:type="pct"/>
          </w:tcPr>
          <w:p w14:paraId="165304D4"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Иностранный язык в профессиональной деятельности</w:t>
            </w:r>
          </w:p>
        </w:tc>
        <w:tc>
          <w:tcPr>
            <w:tcW w:w="291" w:type="pct"/>
            <w:vAlign w:val="center"/>
          </w:tcPr>
          <w:p w14:paraId="09ECF39D"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624A8328"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44</w:t>
            </w:r>
          </w:p>
        </w:tc>
        <w:tc>
          <w:tcPr>
            <w:tcW w:w="291" w:type="pct"/>
            <w:vAlign w:val="center"/>
          </w:tcPr>
          <w:p w14:paraId="5F968D6A"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2DBC0D53"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2257FF9F"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24F641C4"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1645CF3A"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0F2BA171"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4C860191" w14:textId="77777777" w:rsidTr="00BB4360">
        <w:trPr>
          <w:jc w:val="center"/>
        </w:trPr>
        <w:tc>
          <w:tcPr>
            <w:tcW w:w="437" w:type="pct"/>
          </w:tcPr>
          <w:p w14:paraId="17B37F5E"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СГ.03</w:t>
            </w:r>
          </w:p>
        </w:tc>
        <w:tc>
          <w:tcPr>
            <w:tcW w:w="2232" w:type="pct"/>
          </w:tcPr>
          <w:p w14:paraId="5C29EC19"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Безопасность жизнедеятельности</w:t>
            </w:r>
          </w:p>
        </w:tc>
        <w:tc>
          <w:tcPr>
            <w:tcW w:w="291" w:type="pct"/>
            <w:vAlign w:val="center"/>
          </w:tcPr>
          <w:p w14:paraId="4F5368B4"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4DE49143"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291" w:type="pct"/>
            <w:vAlign w:val="center"/>
          </w:tcPr>
          <w:p w14:paraId="54A5A94E"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725CF9BD"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73E5B0C8"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4DBBE2DD"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BFB1C04"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2B6E963A"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1C2536F0" w14:textId="77777777" w:rsidTr="00BB4360">
        <w:trPr>
          <w:jc w:val="center"/>
        </w:trPr>
        <w:tc>
          <w:tcPr>
            <w:tcW w:w="437" w:type="pct"/>
          </w:tcPr>
          <w:p w14:paraId="4BF6F0FD"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СГ.04</w:t>
            </w:r>
          </w:p>
        </w:tc>
        <w:tc>
          <w:tcPr>
            <w:tcW w:w="2232" w:type="pct"/>
          </w:tcPr>
          <w:p w14:paraId="5B880787"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Физическая культура</w:t>
            </w:r>
          </w:p>
        </w:tc>
        <w:tc>
          <w:tcPr>
            <w:tcW w:w="291" w:type="pct"/>
            <w:vAlign w:val="center"/>
          </w:tcPr>
          <w:p w14:paraId="0C95BC49" w14:textId="77777777" w:rsidR="00902391" w:rsidRPr="008B4CF7" w:rsidRDefault="00BB4360"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104</w:t>
            </w:r>
          </w:p>
        </w:tc>
        <w:tc>
          <w:tcPr>
            <w:tcW w:w="292" w:type="pct"/>
            <w:vAlign w:val="center"/>
          </w:tcPr>
          <w:p w14:paraId="6764E1C2"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100</w:t>
            </w:r>
          </w:p>
        </w:tc>
        <w:tc>
          <w:tcPr>
            <w:tcW w:w="291" w:type="pct"/>
            <w:vAlign w:val="center"/>
          </w:tcPr>
          <w:p w14:paraId="2435B3E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104</w:t>
            </w:r>
          </w:p>
        </w:tc>
        <w:tc>
          <w:tcPr>
            <w:tcW w:w="292" w:type="pct"/>
            <w:vAlign w:val="center"/>
          </w:tcPr>
          <w:p w14:paraId="3B42A7DD"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072E9D0F"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224BFEC6"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5879BFDB"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51C20AC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902391" w:rsidRPr="008B4CF7" w14:paraId="66E75F44" w14:textId="77777777" w:rsidTr="00BB4360">
        <w:trPr>
          <w:jc w:val="center"/>
        </w:trPr>
        <w:tc>
          <w:tcPr>
            <w:tcW w:w="437" w:type="pct"/>
          </w:tcPr>
          <w:p w14:paraId="5AB94E35"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СГ.05</w:t>
            </w:r>
          </w:p>
        </w:tc>
        <w:tc>
          <w:tcPr>
            <w:tcW w:w="2232" w:type="pct"/>
          </w:tcPr>
          <w:p w14:paraId="11FA29DD"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бережливого производства</w:t>
            </w:r>
          </w:p>
        </w:tc>
        <w:tc>
          <w:tcPr>
            <w:tcW w:w="291" w:type="pct"/>
            <w:vAlign w:val="center"/>
          </w:tcPr>
          <w:p w14:paraId="4524B842"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2CBDA5ED"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029348CC"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675C6976"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5F46CC47"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A17ACAA"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947CCAD"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1283D74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6D1F1523" w14:textId="77777777" w:rsidTr="00BB4360">
        <w:trPr>
          <w:jc w:val="center"/>
        </w:trPr>
        <w:tc>
          <w:tcPr>
            <w:tcW w:w="437" w:type="pct"/>
          </w:tcPr>
          <w:p w14:paraId="553E99AE" w14:textId="77777777" w:rsidR="00902391" w:rsidRPr="00902391" w:rsidRDefault="00902391">
            <w:pPr>
              <w:widowControl w:val="0"/>
              <w:suppressAutoHyphens/>
              <w:rPr>
                <w:rFonts w:ascii="Times New Roman" w:eastAsia="Times New Roman" w:hAnsi="Times New Roman" w:cs="Times New Roman"/>
                <w:sz w:val="20"/>
                <w:lang w:eastAsia="zh-CN" w:bidi="hi-IN"/>
              </w:rPr>
            </w:pPr>
            <w:r w:rsidRPr="00902391">
              <w:rPr>
                <w:rFonts w:ascii="Times New Roman" w:hAnsi="Times New Roman"/>
                <w:sz w:val="20"/>
                <w:lang w:bidi="hi-IN"/>
              </w:rPr>
              <w:t>СГ.06</w:t>
            </w:r>
          </w:p>
        </w:tc>
        <w:tc>
          <w:tcPr>
            <w:tcW w:w="2232" w:type="pct"/>
          </w:tcPr>
          <w:p w14:paraId="5D9A8A37"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финансовой грамотности</w:t>
            </w:r>
          </w:p>
        </w:tc>
        <w:tc>
          <w:tcPr>
            <w:tcW w:w="291" w:type="pct"/>
            <w:vAlign w:val="center"/>
          </w:tcPr>
          <w:p w14:paraId="0CB5504D"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22D6582A"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140113F5"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34</w:t>
            </w:r>
          </w:p>
        </w:tc>
        <w:tc>
          <w:tcPr>
            <w:tcW w:w="292" w:type="pct"/>
            <w:vAlign w:val="center"/>
          </w:tcPr>
          <w:p w14:paraId="08676989"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024863D9"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2E2B1C5A"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46EB7C18"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53047591"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F24FFD" w:rsidRPr="008B4CF7" w14:paraId="0A2A48B1" w14:textId="77777777" w:rsidTr="00BB4360">
        <w:trPr>
          <w:jc w:val="center"/>
        </w:trPr>
        <w:tc>
          <w:tcPr>
            <w:tcW w:w="437" w:type="pct"/>
            <w:shd w:val="clear" w:color="auto" w:fill="D9D9D9" w:themeFill="background1" w:themeFillShade="D9"/>
          </w:tcPr>
          <w:p w14:paraId="5C7ADB45"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ОП.00</w:t>
            </w:r>
          </w:p>
        </w:tc>
        <w:tc>
          <w:tcPr>
            <w:tcW w:w="2232" w:type="pct"/>
            <w:shd w:val="clear" w:color="auto" w:fill="D9D9D9" w:themeFill="background1" w:themeFillShade="D9"/>
          </w:tcPr>
          <w:p w14:paraId="703AD422"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Общепрофессиональный цикл</w:t>
            </w:r>
          </w:p>
        </w:tc>
        <w:tc>
          <w:tcPr>
            <w:tcW w:w="291" w:type="pct"/>
            <w:shd w:val="clear" w:color="auto" w:fill="D9D9D9" w:themeFill="background1" w:themeFillShade="D9"/>
            <w:vAlign w:val="center"/>
          </w:tcPr>
          <w:p w14:paraId="1BE9160A" w14:textId="77777777" w:rsidR="008B4CF7" w:rsidRPr="00BB4360" w:rsidRDefault="00525579"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278</w:t>
            </w:r>
          </w:p>
        </w:tc>
        <w:tc>
          <w:tcPr>
            <w:tcW w:w="292" w:type="pct"/>
            <w:shd w:val="clear" w:color="auto" w:fill="D9D9D9" w:themeFill="background1" w:themeFillShade="D9"/>
            <w:vAlign w:val="center"/>
          </w:tcPr>
          <w:p w14:paraId="57FF3082" w14:textId="77777777" w:rsidR="008B4CF7" w:rsidRPr="00BB4360" w:rsidRDefault="00525579"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68</w:t>
            </w:r>
          </w:p>
        </w:tc>
        <w:tc>
          <w:tcPr>
            <w:tcW w:w="291" w:type="pct"/>
            <w:shd w:val="clear" w:color="auto" w:fill="D9D9D9" w:themeFill="background1" w:themeFillShade="D9"/>
            <w:vAlign w:val="center"/>
          </w:tcPr>
          <w:p w14:paraId="73F4D1E0" w14:textId="77777777" w:rsidR="008B4CF7" w:rsidRPr="00BB4360"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278</w:t>
            </w:r>
          </w:p>
        </w:tc>
        <w:tc>
          <w:tcPr>
            <w:tcW w:w="292" w:type="pct"/>
            <w:shd w:val="clear" w:color="auto" w:fill="D9D9D9" w:themeFill="background1" w:themeFillShade="D9"/>
            <w:vAlign w:val="center"/>
          </w:tcPr>
          <w:p w14:paraId="122478BC" w14:textId="77777777" w:rsidR="008B4CF7" w:rsidRPr="00BB4360" w:rsidRDefault="008B4CF7" w:rsidP="00BB4360">
            <w:pPr>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1C388F9A" w14:textId="77777777" w:rsidR="008B4CF7" w:rsidRPr="00BB4360" w:rsidRDefault="008B4CF7" w:rsidP="00BB4360">
            <w:pPr>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40E9CF7A" w14:textId="77777777" w:rsidR="008B4CF7" w:rsidRPr="00BB4360" w:rsidRDefault="008B4CF7" w:rsidP="00BB4360">
            <w:pPr>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64C94E90" w14:textId="77777777" w:rsidR="008B4CF7" w:rsidRPr="00BB4360"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24</w:t>
            </w:r>
          </w:p>
        </w:tc>
        <w:tc>
          <w:tcPr>
            <w:tcW w:w="339" w:type="pct"/>
            <w:shd w:val="clear" w:color="auto" w:fill="D9D9D9" w:themeFill="background1" w:themeFillShade="D9"/>
            <w:vAlign w:val="center"/>
          </w:tcPr>
          <w:p w14:paraId="19D7E2F3" w14:textId="77777777" w:rsidR="008B4CF7"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w:t>
            </w:r>
          </w:p>
        </w:tc>
      </w:tr>
      <w:tr w:rsidR="00902391" w:rsidRPr="008B4CF7" w14:paraId="171D2F1B" w14:textId="77777777" w:rsidTr="00BB4360">
        <w:trPr>
          <w:jc w:val="center"/>
        </w:trPr>
        <w:tc>
          <w:tcPr>
            <w:tcW w:w="437" w:type="pct"/>
          </w:tcPr>
          <w:p w14:paraId="13335B8F"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ОП.01</w:t>
            </w:r>
          </w:p>
        </w:tc>
        <w:tc>
          <w:tcPr>
            <w:tcW w:w="2232" w:type="pct"/>
          </w:tcPr>
          <w:p w14:paraId="344C4BB3"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инженерной графики</w:t>
            </w:r>
          </w:p>
        </w:tc>
        <w:tc>
          <w:tcPr>
            <w:tcW w:w="291" w:type="pct"/>
            <w:vAlign w:val="center"/>
          </w:tcPr>
          <w:p w14:paraId="6E00E831"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3D89BA9"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17D85F9D"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62D8CCDF"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323861C0"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80ADB51"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138C80BB"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1033324B"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1252AB48" w14:textId="77777777" w:rsidTr="00BB4360">
        <w:trPr>
          <w:jc w:val="center"/>
        </w:trPr>
        <w:tc>
          <w:tcPr>
            <w:tcW w:w="437" w:type="pct"/>
          </w:tcPr>
          <w:p w14:paraId="55A4D9B4"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ОП.02</w:t>
            </w:r>
          </w:p>
        </w:tc>
        <w:tc>
          <w:tcPr>
            <w:tcW w:w="2232" w:type="pct"/>
          </w:tcPr>
          <w:p w14:paraId="30409F64"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механики</w:t>
            </w:r>
          </w:p>
        </w:tc>
        <w:tc>
          <w:tcPr>
            <w:tcW w:w="291" w:type="pct"/>
            <w:vAlign w:val="center"/>
          </w:tcPr>
          <w:p w14:paraId="3A2F805E"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4B5C6319"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291" w:type="pct"/>
            <w:vAlign w:val="center"/>
          </w:tcPr>
          <w:p w14:paraId="3252A4D4"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78A1E53"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78BA30AA"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19E9D3C9"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A6E7A65"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B5A4D42"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782CA970" w14:textId="77777777" w:rsidTr="00BB4360">
        <w:trPr>
          <w:jc w:val="center"/>
        </w:trPr>
        <w:tc>
          <w:tcPr>
            <w:tcW w:w="437" w:type="pct"/>
          </w:tcPr>
          <w:p w14:paraId="08819584"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ОП.03</w:t>
            </w:r>
          </w:p>
        </w:tc>
        <w:tc>
          <w:tcPr>
            <w:tcW w:w="2232" w:type="pct"/>
          </w:tcPr>
          <w:p w14:paraId="6E51B0CF"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электротехники и электроники</w:t>
            </w:r>
          </w:p>
        </w:tc>
        <w:tc>
          <w:tcPr>
            <w:tcW w:w="291" w:type="pct"/>
            <w:vAlign w:val="center"/>
          </w:tcPr>
          <w:p w14:paraId="4EF8D675"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B4817A7"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291" w:type="pct"/>
            <w:vAlign w:val="center"/>
          </w:tcPr>
          <w:p w14:paraId="57C030A4"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0316EEA8"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21CE45CD"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015887BF"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C5C4C54"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3BE91739"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7E1DA700" w14:textId="77777777" w:rsidTr="00BB4360">
        <w:trPr>
          <w:jc w:val="center"/>
        </w:trPr>
        <w:tc>
          <w:tcPr>
            <w:tcW w:w="437" w:type="pct"/>
          </w:tcPr>
          <w:p w14:paraId="646D35AE"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ОП.04</w:t>
            </w:r>
          </w:p>
        </w:tc>
        <w:tc>
          <w:tcPr>
            <w:tcW w:w="2232" w:type="pct"/>
          </w:tcPr>
          <w:p w14:paraId="4CB14820"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 xml:space="preserve">Основы материаловедения и технология </w:t>
            </w:r>
            <w:proofErr w:type="spellStart"/>
            <w:r w:rsidRPr="00902391">
              <w:rPr>
                <w:rFonts w:ascii="Times New Roman" w:hAnsi="Times New Roman"/>
                <w:color w:val="000000"/>
                <w:sz w:val="20"/>
                <w:lang w:bidi="hi-IN"/>
              </w:rPr>
              <w:t>общеслесарных</w:t>
            </w:r>
            <w:proofErr w:type="spellEnd"/>
            <w:r w:rsidRPr="00902391">
              <w:rPr>
                <w:rFonts w:ascii="Times New Roman" w:hAnsi="Times New Roman"/>
                <w:color w:val="000000"/>
                <w:sz w:val="20"/>
                <w:lang w:bidi="hi-IN"/>
              </w:rPr>
              <w:t xml:space="preserve"> работ</w:t>
            </w:r>
          </w:p>
        </w:tc>
        <w:tc>
          <w:tcPr>
            <w:tcW w:w="291" w:type="pct"/>
            <w:vAlign w:val="center"/>
          </w:tcPr>
          <w:p w14:paraId="4828CD64"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605C4008"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291" w:type="pct"/>
            <w:vAlign w:val="center"/>
          </w:tcPr>
          <w:p w14:paraId="4E11506B"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0946E6BA"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000E167C"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7814D44"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67E08B6"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5C2121E1"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63FF6691" w14:textId="77777777" w:rsidTr="00BB4360">
        <w:trPr>
          <w:jc w:val="center"/>
        </w:trPr>
        <w:tc>
          <w:tcPr>
            <w:tcW w:w="437" w:type="pct"/>
          </w:tcPr>
          <w:p w14:paraId="529CAB47"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ОП.05</w:t>
            </w:r>
          </w:p>
        </w:tc>
        <w:tc>
          <w:tcPr>
            <w:tcW w:w="2232" w:type="pct"/>
          </w:tcPr>
          <w:p w14:paraId="5F639B6E"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Основы охраны труда на судах</w:t>
            </w:r>
          </w:p>
        </w:tc>
        <w:tc>
          <w:tcPr>
            <w:tcW w:w="291" w:type="pct"/>
            <w:vAlign w:val="center"/>
          </w:tcPr>
          <w:p w14:paraId="0B4EC699"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60</w:t>
            </w:r>
          </w:p>
        </w:tc>
        <w:tc>
          <w:tcPr>
            <w:tcW w:w="292" w:type="pct"/>
            <w:vAlign w:val="center"/>
          </w:tcPr>
          <w:p w14:paraId="682583D1"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023ED786"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60</w:t>
            </w:r>
          </w:p>
        </w:tc>
        <w:tc>
          <w:tcPr>
            <w:tcW w:w="292" w:type="pct"/>
            <w:vAlign w:val="center"/>
          </w:tcPr>
          <w:p w14:paraId="3FDEE70D"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6552C07B"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2AF0899"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7FE9AE38"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42CD95FA"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902391" w:rsidRPr="008B4CF7" w14:paraId="1F2538D3" w14:textId="77777777" w:rsidTr="00BB4360">
        <w:trPr>
          <w:jc w:val="center"/>
        </w:trPr>
        <w:tc>
          <w:tcPr>
            <w:tcW w:w="437" w:type="pct"/>
          </w:tcPr>
          <w:p w14:paraId="580EC535" w14:textId="77777777" w:rsidR="00902391" w:rsidRPr="00902391" w:rsidRDefault="00902391">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ОП.06</w:t>
            </w:r>
          </w:p>
        </w:tc>
        <w:tc>
          <w:tcPr>
            <w:tcW w:w="2232" w:type="pct"/>
          </w:tcPr>
          <w:p w14:paraId="49B057BF" w14:textId="77777777" w:rsidR="00902391" w:rsidRPr="00902391" w:rsidRDefault="00902391">
            <w:pPr>
              <w:pStyle w:val="affffff5"/>
              <w:spacing w:after="0"/>
              <w:rPr>
                <w:rFonts w:ascii="Times New Roman" w:hAnsi="Times New Roman"/>
                <w:color w:val="000000"/>
                <w:sz w:val="20"/>
                <w:lang w:bidi="hi-IN"/>
              </w:rPr>
            </w:pPr>
            <w:r>
              <w:rPr>
                <w:rFonts w:ascii="Times New Roman" w:hAnsi="Times New Roman"/>
                <w:color w:val="000000"/>
                <w:sz w:val="20"/>
                <w:lang w:bidi="hi-IN"/>
              </w:rPr>
              <w:t>Теория и устройство</w:t>
            </w:r>
            <w:r w:rsidRPr="00902391">
              <w:rPr>
                <w:rFonts w:ascii="Times New Roman" w:hAnsi="Times New Roman"/>
                <w:color w:val="000000"/>
                <w:sz w:val="20"/>
                <w:lang w:bidi="hi-IN"/>
              </w:rPr>
              <w:t xml:space="preserve"> судна</w:t>
            </w:r>
          </w:p>
        </w:tc>
        <w:tc>
          <w:tcPr>
            <w:tcW w:w="291" w:type="pct"/>
            <w:vAlign w:val="center"/>
          </w:tcPr>
          <w:p w14:paraId="0D231DE5"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173E9610" w14:textId="77777777" w:rsidR="00902391" w:rsidRPr="008B4CF7" w:rsidRDefault="00525579"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570F9C4F"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62</w:t>
            </w:r>
          </w:p>
        </w:tc>
        <w:tc>
          <w:tcPr>
            <w:tcW w:w="292" w:type="pct"/>
            <w:vAlign w:val="center"/>
          </w:tcPr>
          <w:p w14:paraId="0CEC5AE5" w14:textId="77777777" w:rsidR="00902391" w:rsidRPr="008B4CF7" w:rsidRDefault="00902391" w:rsidP="00BB4360">
            <w:pPr>
              <w:contextualSpacing/>
              <w:jc w:val="center"/>
              <w:rPr>
                <w:rFonts w:ascii="Times New Roman" w:hAnsi="Times New Roman" w:cs="Times New Roman"/>
                <w:sz w:val="20"/>
                <w:szCs w:val="20"/>
              </w:rPr>
            </w:pPr>
          </w:p>
        </w:tc>
        <w:tc>
          <w:tcPr>
            <w:tcW w:w="291" w:type="pct"/>
            <w:vAlign w:val="center"/>
          </w:tcPr>
          <w:p w14:paraId="6267AEA6" w14:textId="77777777" w:rsidR="00902391" w:rsidRPr="008B4CF7" w:rsidRDefault="00902391" w:rsidP="00BB4360">
            <w:pPr>
              <w:contextualSpacing/>
              <w:jc w:val="center"/>
              <w:rPr>
                <w:rFonts w:ascii="Times New Roman" w:hAnsi="Times New Roman" w:cs="Times New Roman"/>
                <w:sz w:val="20"/>
                <w:szCs w:val="20"/>
              </w:rPr>
            </w:pPr>
          </w:p>
        </w:tc>
        <w:tc>
          <w:tcPr>
            <w:tcW w:w="292" w:type="pct"/>
            <w:vAlign w:val="center"/>
          </w:tcPr>
          <w:p w14:paraId="3EA3FDA2" w14:textId="77777777" w:rsidR="00902391" w:rsidRPr="008B4CF7" w:rsidRDefault="00902391" w:rsidP="00BB4360">
            <w:pPr>
              <w:contextualSpacing/>
              <w:jc w:val="center"/>
              <w:rPr>
                <w:rFonts w:ascii="Times New Roman" w:hAnsi="Times New Roman" w:cs="Times New Roman"/>
                <w:sz w:val="20"/>
                <w:szCs w:val="20"/>
              </w:rPr>
            </w:pPr>
          </w:p>
        </w:tc>
        <w:tc>
          <w:tcPr>
            <w:tcW w:w="243" w:type="pct"/>
            <w:vAlign w:val="center"/>
          </w:tcPr>
          <w:p w14:paraId="3445F5D6" w14:textId="77777777" w:rsidR="00902391" w:rsidRPr="008B4CF7" w:rsidRDefault="00902391" w:rsidP="00BB4360">
            <w:pPr>
              <w:contextualSpacing/>
              <w:jc w:val="center"/>
              <w:rPr>
                <w:rFonts w:ascii="Times New Roman" w:hAnsi="Times New Roman" w:cs="Times New Roman"/>
                <w:sz w:val="20"/>
                <w:szCs w:val="20"/>
              </w:rPr>
            </w:pPr>
          </w:p>
        </w:tc>
        <w:tc>
          <w:tcPr>
            <w:tcW w:w="339" w:type="pct"/>
            <w:vAlign w:val="center"/>
          </w:tcPr>
          <w:p w14:paraId="7AF4DF3E" w14:textId="77777777" w:rsidR="00902391" w:rsidRPr="008B4CF7" w:rsidRDefault="001F4EFE" w:rsidP="00BB4360">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F24FFD" w:rsidRPr="008B4CF7" w14:paraId="50CDA5D2" w14:textId="77777777" w:rsidTr="00BB4360">
        <w:trPr>
          <w:jc w:val="center"/>
        </w:trPr>
        <w:tc>
          <w:tcPr>
            <w:tcW w:w="437" w:type="pct"/>
            <w:shd w:val="clear" w:color="auto" w:fill="D9D9D9" w:themeFill="background1" w:themeFillShade="D9"/>
            <w:vAlign w:val="center"/>
          </w:tcPr>
          <w:p w14:paraId="7201AE52"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П.00</w:t>
            </w:r>
          </w:p>
        </w:tc>
        <w:tc>
          <w:tcPr>
            <w:tcW w:w="2232" w:type="pct"/>
            <w:shd w:val="clear" w:color="auto" w:fill="D9D9D9" w:themeFill="background1" w:themeFillShade="D9"/>
            <w:vAlign w:val="center"/>
          </w:tcPr>
          <w:p w14:paraId="45897E6B"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Профессиональный цикл</w:t>
            </w:r>
          </w:p>
        </w:tc>
        <w:tc>
          <w:tcPr>
            <w:tcW w:w="291" w:type="pct"/>
            <w:shd w:val="clear" w:color="auto" w:fill="D9D9D9" w:themeFill="background1" w:themeFillShade="D9"/>
            <w:vAlign w:val="center"/>
          </w:tcPr>
          <w:p w14:paraId="46C3A7D0" w14:textId="77777777" w:rsidR="008B4CF7" w:rsidRPr="008B4CF7" w:rsidRDefault="00525579" w:rsidP="00BB4360">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1448</w:t>
            </w:r>
          </w:p>
        </w:tc>
        <w:tc>
          <w:tcPr>
            <w:tcW w:w="292" w:type="pct"/>
            <w:shd w:val="clear" w:color="auto" w:fill="D9D9D9" w:themeFill="background1" w:themeFillShade="D9"/>
            <w:vAlign w:val="center"/>
          </w:tcPr>
          <w:p w14:paraId="5B09A157" w14:textId="77777777" w:rsidR="008B4CF7" w:rsidRPr="008B4CF7" w:rsidRDefault="00794E47" w:rsidP="00BB4360">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1042</w:t>
            </w:r>
          </w:p>
        </w:tc>
        <w:tc>
          <w:tcPr>
            <w:tcW w:w="291" w:type="pct"/>
            <w:shd w:val="clear" w:color="auto" w:fill="D9D9D9" w:themeFill="background1" w:themeFillShade="D9"/>
            <w:vAlign w:val="center"/>
          </w:tcPr>
          <w:p w14:paraId="1B7F6B16" w14:textId="77777777" w:rsidR="008B4CF7" w:rsidRPr="008B4CF7" w:rsidRDefault="00794E47"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512</w:t>
            </w:r>
          </w:p>
        </w:tc>
        <w:tc>
          <w:tcPr>
            <w:tcW w:w="292" w:type="pct"/>
            <w:shd w:val="clear" w:color="auto" w:fill="D9D9D9" w:themeFill="background1" w:themeFillShade="D9"/>
            <w:vAlign w:val="center"/>
          </w:tcPr>
          <w:p w14:paraId="023BF4BA"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936</w:t>
            </w:r>
          </w:p>
        </w:tc>
        <w:tc>
          <w:tcPr>
            <w:tcW w:w="291" w:type="pct"/>
            <w:shd w:val="clear" w:color="auto" w:fill="D9D9D9" w:themeFill="background1" w:themeFillShade="D9"/>
            <w:vAlign w:val="center"/>
          </w:tcPr>
          <w:p w14:paraId="51282CDB"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292" w:type="pct"/>
            <w:shd w:val="clear" w:color="auto" w:fill="D9D9D9" w:themeFill="background1" w:themeFillShade="D9"/>
            <w:vAlign w:val="center"/>
          </w:tcPr>
          <w:p w14:paraId="0D4DAAA0" w14:textId="77777777" w:rsidR="008B4CF7" w:rsidRPr="008B4CF7" w:rsidRDefault="008B4CF7" w:rsidP="00BB4360">
            <w:pPr>
              <w:contextualSpacing/>
              <w:jc w:val="center"/>
              <w:rPr>
                <w:rFonts w:ascii="Times New Roman" w:hAnsi="Times New Roman" w:cs="Times New Roman"/>
                <w:b/>
                <w:bCs/>
                <w:sz w:val="20"/>
                <w:szCs w:val="20"/>
              </w:rPr>
            </w:pPr>
          </w:p>
        </w:tc>
        <w:tc>
          <w:tcPr>
            <w:tcW w:w="243" w:type="pct"/>
            <w:shd w:val="clear" w:color="auto" w:fill="D9D9D9" w:themeFill="background1" w:themeFillShade="D9"/>
            <w:vAlign w:val="center"/>
          </w:tcPr>
          <w:p w14:paraId="7797772A" w14:textId="77777777" w:rsidR="008B4CF7" w:rsidRPr="008B4CF7" w:rsidRDefault="001F4EFE"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84</w:t>
            </w:r>
          </w:p>
        </w:tc>
        <w:tc>
          <w:tcPr>
            <w:tcW w:w="339" w:type="pct"/>
            <w:shd w:val="clear" w:color="auto" w:fill="D9D9D9" w:themeFill="background1" w:themeFillShade="D9"/>
            <w:vAlign w:val="center"/>
          </w:tcPr>
          <w:p w14:paraId="08C38B8F" w14:textId="77777777" w:rsidR="008B4CF7" w:rsidRPr="008B4CF7" w:rsidRDefault="0064080A" w:rsidP="00BB4360">
            <w:pPr>
              <w:contextualSpacing/>
              <w:jc w:val="center"/>
              <w:rPr>
                <w:rFonts w:ascii="Times New Roman" w:hAnsi="Times New Roman" w:cs="Times New Roman"/>
                <w:b/>
                <w:bCs/>
                <w:sz w:val="20"/>
                <w:szCs w:val="20"/>
              </w:rPr>
            </w:pPr>
            <w:r>
              <w:rPr>
                <w:rFonts w:ascii="Times New Roman" w:hAnsi="Times New Roman" w:cs="Times New Roman"/>
                <w:b/>
                <w:bCs/>
                <w:sz w:val="20"/>
                <w:szCs w:val="20"/>
              </w:rPr>
              <w:t>1,2</w:t>
            </w:r>
          </w:p>
        </w:tc>
      </w:tr>
      <w:tr w:rsidR="00F24FFD" w:rsidRPr="008B4CF7" w14:paraId="119BBBAC" w14:textId="77777777" w:rsidTr="00BB4360">
        <w:trPr>
          <w:jc w:val="center"/>
        </w:trPr>
        <w:tc>
          <w:tcPr>
            <w:tcW w:w="437" w:type="pct"/>
            <w:shd w:val="clear" w:color="auto" w:fill="F2F2F2" w:themeFill="background1" w:themeFillShade="F2"/>
            <w:vAlign w:val="center"/>
          </w:tcPr>
          <w:p w14:paraId="7C5F3DF4" w14:textId="77777777" w:rsidR="008B4CF7" w:rsidRPr="008B4CF7" w:rsidRDefault="008B4CF7" w:rsidP="008B4CF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ПМ.01</w:t>
            </w:r>
          </w:p>
        </w:tc>
        <w:tc>
          <w:tcPr>
            <w:tcW w:w="2232" w:type="pct"/>
            <w:shd w:val="clear" w:color="auto" w:fill="F2F2F2" w:themeFill="background1" w:themeFillShade="F2"/>
            <w:vAlign w:val="center"/>
          </w:tcPr>
          <w:p w14:paraId="6CD8C395" w14:textId="77777777" w:rsidR="008B4CF7" w:rsidRPr="008B4CF7" w:rsidRDefault="003E2706" w:rsidP="008B4CF7">
            <w:pPr>
              <w:suppressAutoHyphens/>
              <w:contextualSpacing/>
              <w:jc w:val="both"/>
              <w:rPr>
                <w:rFonts w:ascii="Times New Roman" w:hAnsi="Times New Roman" w:cs="Times New Roman"/>
                <w:b/>
                <w:bCs/>
                <w:iCs/>
                <w:sz w:val="20"/>
                <w:szCs w:val="20"/>
              </w:rPr>
            </w:pPr>
            <w:r w:rsidRPr="003E2706">
              <w:rPr>
                <w:rFonts w:ascii="Times New Roman" w:hAnsi="Times New Roman" w:cs="Times New Roman"/>
                <w:b/>
                <w:bCs/>
                <w:iCs/>
                <w:sz w:val="20"/>
                <w:szCs w:val="20"/>
              </w:rPr>
              <w:t>Выполнение процедур при несении вахт в машинном помещении</w:t>
            </w:r>
          </w:p>
        </w:tc>
        <w:tc>
          <w:tcPr>
            <w:tcW w:w="291" w:type="pct"/>
            <w:shd w:val="clear" w:color="auto" w:fill="F2F2F2" w:themeFill="background1" w:themeFillShade="F2"/>
            <w:vAlign w:val="center"/>
          </w:tcPr>
          <w:p w14:paraId="52D41467" w14:textId="77777777" w:rsidR="008B4CF7"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378</w:t>
            </w:r>
          </w:p>
        </w:tc>
        <w:tc>
          <w:tcPr>
            <w:tcW w:w="292" w:type="pct"/>
            <w:shd w:val="clear" w:color="auto" w:fill="F2F2F2" w:themeFill="background1" w:themeFillShade="F2"/>
            <w:vAlign w:val="center"/>
          </w:tcPr>
          <w:p w14:paraId="2D1F9533" w14:textId="77777777" w:rsidR="008B4CF7"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308</w:t>
            </w:r>
          </w:p>
        </w:tc>
        <w:tc>
          <w:tcPr>
            <w:tcW w:w="291" w:type="pct"/>
            <w:shd w:val="clear" w:color="auto" w:fill="F2F2F2" w:themeFill="background1" w:themeFillShade="F2"/>
            <w:vAlign w:val="center"/>
          </w:tcPr>
          <w:p w14:paraId="2FABA0F1" w14:textId="77777777" w:rsidR="008B4CF7" w:rsidRPr="00BB4360" w:rsidRDefault="00794E4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90</w:t>
            </w:r>
          </w:p>
        </w:tc>
        <w:tc>
          <w:tcPr>
            <w:tcW w:w="292" w:type="pct"/>
            <w:shd w:val="clear" w:color="auto" w:fill="F2F2F2" w:themeFill="background1" w:themeFillShade="F2"/>
            <w:vAlign w:val="center"/>
          </w:tcPr>
          <w:p w14:paraId="664A081A" w14:textId="77777777" w:rsidR="008B4CF7" w:rsidRPr="00BB4360" w:rsidRDefault="00CF1263"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288</w:t>
            </w:r>
          </w:p>
        </w:tc>
        <w:tc>
          <w:tcPr>
            <w:tcW w:w="291" w:type="pct"/>
            <w:shd w:val="clear" w:color="auto" w:fill="F2F2F2" w:themeFill="background1" w:themeFillShade="F2"/>
            <w:vAlign w:val="center"/>
          </w:tcPr>
          <w:p w14:paraId="4125C362" w14:textId="77777777" w:rsidR="008B4CF7" w:rsidRPr="00BB4360" w:rsidRDefault="008B4CF7"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60C55CB1" w14:textId="77777777" w:rsidR="008B4CF7" w:rsidRPr="00BB4360" w:rsidRDefault="008B4CF7"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0E81E731" w14:textId="77777777" w:rsidR="008B4CF7" w:rsidRPr="00BB4360" w:rsidRDefault="001F4EFE"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12</w:t>
            </w:r>
          </w:p>
        </w:tc>
        <w:tc>
          <w:tcPr>
            <w:tcW w:w="339" w:type="pct"/>
            <w:shd w:val="clear" w:color="auto" w:fill="F2F2F2" w:themeFill="background1" w:themeFillShade="F2"/>
            <w:vAlign w:val="center"/>
          </w:tcPr>
          <w:p w14:paraId="288F0411" w14:textId="77777777" w:rsidR="008B4CF7"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1,2</w:t>
            </w:r>
          </w:p>
        </w:tc>
      </w:tr>
      <w:tr w:rsidR="00F24FFD" w:rsidRPr="008B4CF7" w14:paraId="13F4D59A" w14:textId="77777777" w:rsidTr="00BB4360">
        <w:trPr>
          <w:jc w:val="center"/>
        </w:trPr>
        <w:tc>
          <w:tcPr>
            <w:tcW w:w="437" w:type="pct"/>
            <w:vAlign w:val="center"/>
          </w:tcPr>
          <w:p w14:paraId="1E7B7181" w14:textId="77777777" w:rsidR="008B4CF7" w:rsidRPr="008B4CF7" w:rsidRDefault="008B4CF7" w:rsidP="008B4CF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МДК.01.01</w:t>
            </w:r>
          </w:p>
        </w:tc>
        <w:tc>
          <w:tcPr>
            <w:tcW w:w="2232" w:type="pct"/>
          </w:tcPr>
          <w:p w14:paraId="00BE284D" w14:textId="77777777" w:rsidR="008B4CF7" w:rsidRPr="008B4CF7" w:rsidRDefault="003E2706" w:rsidP="008B4CF7">
            <w:pPr>
              <w:suppressAutoHyphens/>
              <w:contextualSpacing/>
              <w:jc w:val="both"/>
              <w:rPr>
                <w:rFonts w:ascii="Times New Roman" w:hAnsi="Times New Roman" w:cs="Times New Roman"/>
                <w:iCs/>
                <w:sz w:val="20"/>
                <w:szCs w:val="20"/>
              </w:rPr>
            </w:pPr>
            <w:r w:rsidRPr="003E2706">
              <w:rPr>
                <w:rFonts w:ascii="Times New Roman" w:hAnsi="Times New Roman" w:cs="Times New Roman"/>
                <w:iCs/>
                <w:sz w:val="20"/>
                <w:szCs w:val="20"/>
              </w:rPr>
              <w:t>Организация службы на судах, управление и мониторинг работы главных и вспомогательных механизмов и технических средств</w:t>
            </w:r>
          </w:p>
        </w:tc>
        <w:tc>
          <w:tcPr>
            <w:tcW w:w="291" w:type="pct"/>
            <w:vAlign w:val="center"/>
          </w:tcPr>
          <w:p w14:paraId="1A1CBB8F" w14:textId="77777777" w:rsidR="008B4CF7"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90</w:t>
            </w:r>
          </w:p>
        </w:tc>
        <w:tc>
          <w:tcPr>
            <w:tcW w:w="292" w:type="pct"/>
            <w:vAlign w:val="center"/>
          </w:tcPr>
          <w:p w14:paraId="5B542F85" w14:textId="77777777" w:rsidR="008B4CF7"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20</w:t>
            </w:r>
          </w:p>
        </w:tc>
        <w:tc>
          <w:tcPr>
            <w:tcW w:w="291" w:type="pct"/>
            <w:vAlign w:val="center"/>
          </w:tcPr>
          <w:p w14:paraId="47AFED1A" w14:textId="77777777" w:rsidR="008B4CF7" w:rsidRPr="008B4CF7" w:rsidRDefault="00794E47" w:rsidP="00BB4360">
            <w:pPr>
              <w:contextualSpacing/>
              <w:jc w:val="center"/>
              <w:rPr>
                <w:rFonts w:ascii="Times New Roman" w:hAnsi="Times New Roman" w:cs="Times New Roman"/>
                <w:sz w:val="20"/>
                <w:szCs w:val="20"/>
              </w:rPr>
            </w:pPr>
            <w:r>
              <w:rPr>
                <w:rFonts w:ascii="Times New Roman" w:hAnsi="Times New Roman" w:cs="Times New Roman"/>
                <w:sz w:val="20"/>
                <w:szCs w:val="20"/>
              </w:rPr>
              <w:t>90</w:t>
            </w:r>
          </w:p>
        </w:tc>
        <w:tc>
          <w:tcPr>
            <w:tcW w:w="292" w:type="pct"/>
            <w:vAlign w:val="center"/>
          </w:tcPr>
          <w:p w14:paraId="4327D044" w14:textId="77777777" w:rsidR="008B4CF7" w:rsidRPr="008B4CF7" w:rsidRDefault="008B4CF7" w:rsidP="00BB4360">
            <w:pPr>
              <w:contextualSpacing/>
              <w:jc w:val="center"/>
              <w:rPr>
                <w:rFonts w:ascii="Times New Roman" w:hAnsi="Times New Roman" w:cs="Times New Roman"/>
                <w:sz w:val="20"/>
                <w:szCs w:val="20"/>
              </w:rPr>
            </w:pPr>
          </w:p>
        </w:tc>
        <w:tc>
          <w:tcPr>
            <w:tcW w:w="291" w:type="pct"/>
            <w:vAlign w:val="center"/>
          </w:tcPr>
          <w:p w14:paraId="696DA807" w14:textId="77777777" w:rsidR="008B4CF7" w:rsidRPr="008B4CF7" w:rsidRDefault="008B4CF7" w:rsidP="00BB4360">
            <w:pPr>
              <w:contextualSpacing/>
              <w:jc w:val="center"/>
              <w:rPr>
                <w:rFonts w:ascii="Times New Roman" w:hAnsi="Times New Roman" w:cs="Times New Roman"/>
                <w:sz w:val="20"/>
                <w:szCs w:val="20"/>
              </w:rPr>
            </w:pPr>
          </w:p>
        </w:tc>
        <w:tc>
          <w:tcPr>
            <w:tcW w:w="292" w:type="pct"/>
            <w:vAlign w:val="center"/>
          </w:tcPr>
          <w:p w14:paraId="2ED400E4" w14:textId="77777777" w:rsidR="008B4CF7" w:rsidRPr="008B4CF7" w:rsidRDefault="008B4CF7" w:rsidP="00BB4360">
            <w:pPr>
              <w:contextualSpacing/>
              <w:jc w:val="center"/>
              <w:rPr>
                <w:rFonts w:ascii="Times New Roman" w:hAnsi="Times New Roman" w:cs="Times New Roman"/>
                <w:sz w:val="20"/>
                <w:szCs w:val="20"/>
              </w:rPr>
            </w:pPr>
          </w:p>
        </w:tc>
        <w:tc>
          <w:tcPr>
            <w:tcW w:w="243" w:type="pct"/>
            <w:vAlign w:val="center"/>
          </w:tcPr>
          <w:p w14:paraId="1632F755" w14:textId="77777777" w:rsidR="008B4CF7" w:rsidRPr="008B4CF7" w:rsidRDefault="008B4CF7" w:rsidP="00BB4360">
            <w:pPr>
              <w:contextualSpacing/>
              <w:jc w:val="center"/>
              <w:rPr>
                <w:rFonts w:ascii="Times New Roman" w:hAnsi="Times New Roman" w:cs="Times New Roman"/>
                <w:sz w:val="20"/>
                <w:szCs w:val="20"/>
              </w:rPr>
            </w:pPr>
          </w:p>
        </w:tc>
        <w:tc>
          <w:tcPr>
            <w:tcW w:w="339" w:type="pct"/>
            <w:vAlign w:val="center"/>
          </w:tcPr>
          <w:p w14:paraId="3C473CD0" w14:textId="77777777" w:rsidR="008B4CF7"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3B07ED60" w14:textId="77777777" w:rsidTr="00BB4360">
        <w:trPr>
          <w:jc w:val="center"/>
        </w:trPr>
        <w:tc>
          <w:tcPr>
            <w:tcW w:w="437" w:type="pct"/>
            <w:vAlign w:val="center"/>
          </w:tcPr>
          <w:p w14:paraId="32B326D9" w14:textId="77777777" w:rsidR="0064080A" w:rsidRPr="008B4CF7" w:rsidRDefault="0064080A" w:rsidP="008B4CF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lastRenderedPageBreak/>
              <w:t>УП.01</w:t>
            </w:r>
          </w:p>
        </w:tc>
        <w:tc>
          <w:tcPr>
            <w:tcW w:w="2232" w:type="pct"/>
            <w:vAlign w:val="center"/>
          </w:tcPr>
          <w:p w14:paraId="1DE62BA0" w14:textId="77777777" w:rsidR="0064080A" w:rsidRPr="008B4CF7" w:rsidRDefault="0064080A" w:rsidP="008B4CF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291" w:type="pct"/>
            <w:vAlign w:val="center"/>
          </w:tcPr>
          <w:p w14:paraId="222455F8"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6702D173"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722A181E"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53EC33F4" w14:textId="77777777" w:rsidR="0064080A"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2791F7A0"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5D582C1"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0B05E07C"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7B81BBA0"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46E6507E" w14:textId="77777777" w:rsidTr="00BB4360">
        <w:trPr>
          <w:jc w:val="center"/>
        </w:trPr>
        <w:tc>
          <w:tcPr>
            <w:tcW w:w="437" w:type="pct"/>
            <w:vAlign w:val="center"/>
          </w:tcPr>
          <w:p w14:paraId="3A2A4648" w14:textId="77777777" w:rsidR="0064080A" w:rsidRPr="008B4CF7" w:rsidRDefault="0064080A" w:rsidP="008B4CF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ПП.01</w:t>
            </w:r>
          </w:p>
        </w:tc>
        <w:tc>
          <w:tcPr>
            <w:tcW w:w="2232" w:type="pct"/>
            <w:vAlign w:val="center"/>
          </w:tcPr>
          <w:p w14:paraId="02D6F9CC" w14:textId="77777777" w:rsidR="0064080A" w:rsidRPr="008B4CF7" w:rsidRDefault="0064080A" w:rsidP="008B4CF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291" w:type="pct"/>
            <w:vAlign w:val="center"/>
          </w:tcPr>
          <w:p w14:paraId="0C39BF16" w14:textId="77777777" w:rsidR="0064080A" w:rsidRPr="008B4CF7" w:rsidRDefault="00CF1263"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252</w:t>
            </w:r>
          </w:p>
        </w:tc>
        <w:tc>
          <w:tcPr>
            <w:tcW w:w="292" w:type="pct"/>
            <w:vAlign w:val="center"/>
          </w:tcPr>
          <w:p w14:paraId="1E645669" w14:textId="77777777" w:rsidR="0064080A" w:rsidRPr="008B4CF7" w:rsidRDefault="00CF1263"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252</w:t>
            </w:r>
          </w:p>
        </w:tc>
        <w:tc>
          <w:tcPr>
            <w:tcW w:w="291" w:type="pct"/>
            <w:vAlign w:val="center"/>
          </w:tcPr>
          <w:p w14:paraId="0A53B316"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4809F905" w14:textId="77777777" w:rsidR="0064080A" w:rsidRPr="008B4CF7" w:rsidRDefault="00CF1263" w:rsidP="00BB4360">
            <w:pPr>
              <w:contextualSpacing/>
              <w:jc w:val="center"/>
              <w:rPr>
                <w:rFonts w:ascii="Times New Roman" w:hAnsi="Times New Roman" w:cs="Times New Roman"/>
                <w:sz w:val="20"/>
                <w:szCs w:val="20"/>
              </w:rPr>
            </w:pPr>
            <w:r>
              <w:rPr>
                <w:rFonts w:ascii="Times New Roman" w:hAnsi="Times New Roman" w:cs="Times New Roman"/>
                <w:sz w:val="20"/>
                <w:szCs w:val="20"/>
              </w:rPr>
              <w:t>252</w:t>
            </w:r>
          </w:p>
        </w:tc>
        <w:tc>
          <w:tcPr>
            <w:tcW w:w="291" w:type="pct"/>
            <w:vAlign w:val="center"/>
          </w:tcPr>
          <w:p w14:paraId="41A3027B"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5A2F9C2"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78544F7B"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557A10E0"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0D7E3D7C" w14:textId="77777777" w:rsidTr="00BB4360">
        <w:trPr>
          <w:jc w:val="center"/>
        </w:trPr>
        <w:tc>
          <w:tcPr>
            <w:tcW w:w="437" w:type="pct"/>
            <w:shd w:val="clear" w:color="auto" w:fill="F2F2F2" w:themeFill="background1" w:themeFillShade="F2"/>
            <w:vAlign w:val="center"/>
          </w:tcPr>
          <w:p w14:paraId="0CAAD9ED" w14:textId="77777777" w:rsidR="0064080A" w:rsidRPr="00BB4360" w:rsidRDefault="0064080A">
            <w:pPr>
              <w:pStyle w:val="affffff5"/>
              <w:spacing w:after="0"/>
              <w:rPr>
                <w:rFonts w:ascii="Times New Roman" w:hAnsi="Times New Roman"/>
                <w:b/>
                <w:color w:val="000000"/>
                <w:sz w:val="20"/>
                <w:lang w:bidi="hi-IN"/>
              </w:rPr>
            </w:pPr>
            <w:r w:rsidRPr="00BB4360">
              <w:rPr>
                <w:rFonts w:ascii="Times New Roman" w:hAnsi="Times New Roman"/>
                <w:b/>
                <w:color w:val="000000"/>
                <w:sz w:val="20"/>
                <w:lang w:bidi="hi-IN"/>
              </w:rPr>
              <w:t>ПМ.02</w:t>
            </w:r>
          </w:p>
        </w:tc>
        <w:tc>
          <w:tcPr>
            <w:tcW w:w="2232" w:type="pct"/>
            <w:shd w:val="clear" w:color="auto" w:fill="F2F2F2" w:themeFill="background1" w:themeFillShade="F2"/>
            <w:vAlign w:val="center"/>
          </w:tcPr>
          <w:p w14:paraId="11771F02" w14:textId="77777777" w:rsidR="0064080A" w:rsidRPr="00BB4360" w:rsidRDefault="003E2706">
            <w:pPr>
              <w:pStyle w:val="affffff5"/>
              <w:spacing w:after="0"/>
              <w:rPr>
                <w:rFonts w:ascii="Times New Roman" w:hAnsi="Times New Roman"/>
                <w:b/>
                <w:color w:val="000000"/>
                <w:sz w:val="20"/>
                <w:lang w:bidi="hi-IN"/>
              </w:rPr>
            </w:pPr>
            <w:bookmarkStart w:id="33" w:name="_Hlk216858647"/>
            <w:r w:rsidRPr="003E2706">
              <w:rPr>
                <w:rFonts w:ascii="Times New Roman" w:hAnsi="Times New Roman"/>
                <w:b/>
                <w:color w:val="000000"/>
                <w:sz w:val="20"/>
                <w:lang w:bidi="hi-IN"/>
              </w:rPr>
              <w:t>Техническая эксплуатация, обслуживание и ремонт судовых энергетических установок, судовых систем, механизмов и технических средств на вспомогательном уровне</w:t>
            </w:r>
            <w:bookmarkEnd w:id="33"/>
          </w:p>
        </w:tc>
        <w:tc>
          <w:tcPr>
            <w:tcW w:w="291" w:type="pct"/>
            <w:shd w:val="clear" w:color="auto" w:fill="F2F2F2" w:themeFill="background1" w:themeFillShade="F2"/>
            <w:vAlign w:val="center"/>
          </w:tcPr>
          <w:p w14:paraId="21ED5543" w14:textId="77777777" w:rsidR="0064080A"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838</w:t>
            </w:r>
          </w:p>
        </w:tc>
        <w:tc>
          <w:tcPr>
            <w:tcW w:w="292" w:type="pct"/>
            <w:shd w:val="clear" w:color="auto" w:fill="F2F2F2" w:themeFill="background1" w:themeFillShade="F2"/>
            <w:vAlign w:val="center"/>
          </w:tcPr>
          <w:p w14:paraId="28ECB466" w14:textId="77777777" w:rsidR="0064080A"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598</w:t>
            </w:r>
          </w:p>
        </w:tc>
        <w:tc>
          <w:tcPr>
            <w:tcW w:w="291" w:type="pct"/>
            <w:shd w:val="clear" w:color="auto" w:fill="F2F2F2" w:themeFill="background1" w:themeFillShade="F2"/>
            <w:vAlign w:val="center"/>
          </w:tcPr>
          <w:p w14:paraId="1BD1645B" w14:textId="77777777" w:rsidR="0064080A" w:rsidRPr="00BB4360" w:rsidRDefault="00794E4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298</w:t>
            </w:r>
          </w:p>
        </w:tc>
        <w:tc>
          <w:tcPr>
            <w:tcW w:w="292" w:type="pct"/>
            <w:shd w:val="clear" w:color="auto" w:fill="F2F2F2" w:themeFill="background1" w:themeFillShade="F2"/>
            <w:vAlign w:val="center"/>
          </w:tcPr>
          <w:p w14:paraId="4B03AC7B" w14:textId="77777777" w:rsidR="0064080A" w:rsidRPr="00BB4360" w:rsidRDefault="00794E4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540</w:t>
            </w:r>
          </w:p>
        </w:tc>
        <w:tc>
          <w:tcPr>
            <w:tcW w:w="291" w:type="pct"/>
            <w:shd w:val="clear" w:color="auto" w:fill="F2F2F2" w:themeFill="background1" w:themeFillShade="F2"/>
            <w:vAlign w:val="center"/>
          </w:tcPr>
          <w:p w14:paraId="66FCD814" w14:textId="77777777" w:rsidR="0064080A" w:rsidRPr="00BB4360" w:rsidRDefault="0064080A"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0CFA589A" w14:textId="77777777" w:rsidR="0064080A" w:rsidRPr="00BB4360" w:rsidRDefault="0064080A"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7B25BD8B" w14:textId="77777777" w:rsidR="0064080A"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36</w:t>
            </w:r>
          </w:p>
        </w:tc>
        <w:tc>
          <w:tcPr>
            <w:tcW w:w="339" w:type="pct"/>
            <w:shd w:val="clear" w:color="auto" w:fill="F2F2F2" w:themeFill="background1" w:themeFillShade="F2"/>
            <w:vAlign w:val="center"/>
          </w:tcPr>
          <w:p w14:paraId="71E58723" w14:textId="77777777" w:rsidR="0064080A" w:rsidRPr="0064080A" w:rsidRDefault="0064080A" w:rsidP="009A23E8">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64080A" w:rsidRPr="008B4CF7" w14:paraId="5AAFE1F6" w14:textId="77777777" w:rsidTr="00BB4360">
        <w:trPr>
          <w:jc w:val="center"/>
        </w:trPr>
        <w:tc>
          <w:tcPr>
            <w:tcW w:w="437" w:type="pct"/>
            <w:vAlign w:val="center"/>
          </w:tcPr>
          <w:p w14:paraId="3F096396"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02.01</w:t>
            </w:r>
          </w:p>
        </w:tc>
        <w:tc>
          <w:tcPr>
            <w:tcW w:w="2232" w:type="pct"/>
            <w:vAlign w:val="center"/>
          </w:tcPr>
          <w:p w14:paraId="663E4B67" w14:textId="77777777" w:rsidR="0064080A" w:rsidRPr="00902391" w:rsidRDefault="003E2706">
            <w:pPr>
              <w:pStyle w:val="affffff5"/>
              <w:spacing w:after="0"/>
              <w:rPr>
                <w:rFonts w:ascii="Times New Roman" w:hAnsi="Times New Roman"/>
                <w:color w:val="000000"/>
                <w:sz w:val="20"/>
                <w:lang w:bidi="hi-IN"/>
              </w:rPr>
            </w:pPr>
            <w:r w:rsidRPr="003E2706">
              <w:rPr>
                <w:rFonts w:ascii="Times New Roman" w:hAnsi="Times New Roman"/>
                <w:color w:val="000000"/>
                <w:sz w:val="20"/>
                <w:lang w:bidi="hi-IN"/>
              </w:rPr>
              <w:t>Эксплуатация, техническое обслуживание и ремонт главных энергетических установок и вспомогательных механизмов, электрооборудования, судовых систем и технических устройств</w:t>
            </w:r>
          </w:p>
        </w:tc>
        <w:tc>
          <w:tcPr>
            <w:tcW w:w="291" w:type="pct"/>
            <w:vAlign w:val="center"/>
          </w:tcPr>
          <w:p w14:paraId="7EDFAD6B"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224</w:t>
            </w:r>
          </w:p>
        </w:tc>
        <w:tc>
          <w:tcPr>
            <w:tcW w:w="292" w:type="pct"/>
            <w:vAlign w:val="center"/>
          </w:tcPr>
          <w:p w14:paraId="660CDD80"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46</w:t>
            </w:r>
          </w:p>
        </w:tc>
        <w:tc>
          <w:tcPr>
            <w:tcW w:w="291" w:type="pct"/>
            <w:vAlign w:val="center"/>
          </w:tcPr>
          <w:p w14:paraId="169A6C9E" w14:textId="77777777" w:rsidR="0064080A" w:rsidRPr="008B4CF7" w:rsidRDefault="00794E47" w:rsidP="00BB4360">
            <w:pPr>
              <w:contextualSpacing/>
              <w:jc w:val="center"/>
              <w:rPr>
                <w:rFonts w:ascii="Times New Roman" w:hAnsi="Times New Roman" w:cs="Times New Roman"/>
                <w:sz w:val="20"/>
                <w:szCs w:val="20"/>
              </w:rPr>
            </w:pPr>
            <w:r>
              <w:rPr>
                <w:rFonts w:ascii="Times New Roman" w:hAnsi="Times New Roman" w:cs="Times New Roman"/>
                <w:sz w:val="20"/>
                <w:szCs w:val="20"/>
              </w:rPr>
              <w:t>224</w:t>
            </w:r>
          </w:p>
        </w:tc>
        <w:tc>
          <w:tcPr>
            <w:tcW w:w="292" w:type="pct"/>
            <w:vAlign w:val="center"/>
          </w:tcPr>
          <w:p w14:paraId="3D459934"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32133563"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5F3D41C"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161CF20B"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6F7E487D"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471E5A38" w14:textId="77777777" w:rsidTr="00BB4360">
        <w:trPr>
          <w:jc w:val="center"/>
        </w:trPr>
        <w:tc>
          <w:tcPr>
            <w:tcW w:w="437" w:type="pct"/>
          </w:tcPr>
          <w:p w14:paraId="287C92A1"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02.02</w:t>
            </w:r>
          </w:p>
        </w:tc>
        <w:tc>
          <w:tcPr>
            <w:tcW w:w="2232" w:type="pct"/>
          </w:tcPr>
          <w:p w14:paraId="4E11F26B" w14:textId="77777777" w:rsidR="0064080A" w:rsidRPr="00902391" w:rsidRDefault="003E2706">
            <w:pPr>
              <w:pStyle w:val="affffff5"/>
              <w:spacing w:after="0"/>
              <w:rPr>
                <w:rFonts w:ascii="Times New Roman" w:hAnsi="Times New Roman"/>
                <w:color w:val="000000"/>
                <w:sz w:val="20"/>
                <w:lang w:bidi="hi-IN"/>
              </w:rPr>
            </w:pPr>
            <w:r w:rsidRPr="003E2706">
              <w:rPr>
                <w:rFonts w:ascii="Times New Roman" w:hAnsi="Times New Roman"/>
                <w:color w:val="000000"/>
                <w:sz w:val="20"/>
                <w:lang w:bidi="hi-IN"/>
              </w:rPr>
              <w:t>Проведение судовых работ</w:t>
            </w:r>
          </w:p>
        </w:tc>
        <w:tc>
          <w:tcPr>
            <w:tcW w:w="291" w:type="pct"/>
            <w:vAlign w:val="center"/>
          </w:tcPr>
          <w:p w14:paraId="218DDB19"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74</w:t>
            </w:r>
          </w:p>
        </w:tc>
        <w:tc>
          <w:tcPr>
            <w:tcW w:w="292" w:type="pct"/>
            <w:vAlign w:val="center"/>
          </w:tcPr>
          <w:p w14:paraId="5A1B1AF5"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5CE610C7" w14:textId="77777777" w:rsidR="0064080A" w:rsidRPr="008B4CF7" w:rsidRDefault="00794E47" w:rsidP="00BB4360">
            <w:pPr>
              <w:contextualSpacing/>
              <w:jc w:val="center"/>
              <w:rPr>
                <w:rFonts w:ascii="Times New Roman" w:hAnsi="Times New Roman" w:cs="Times New Roman"/>
                <w:sz w:val="20"/>
                <w:szCs w:val="20"/>
              </w:rPr>
            </w:pPr>
            <w:r>
              <w:rPr>
                <w:rFonts w:ascii="Times New Roman" w:hAnsi="Times New Roman" w:cs="Times New Roman"/>
                <w:sz w:val="20"/>
                <w:szCs w:val="20"/>
              </w:rPr>
              <w:t>74</w:t>
            </w:r>
          </w:p>
        </w:tc>
        <w:tc>
          <w:tcPr>
            <w:tcW w:w="292" w:type="pct"/>
            <w:vAlign w:val="center"/>
          </w:tcPr>
          <w:p w14:paraId="011E9217"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0CD73022"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365E4F89"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5B1E0F2D"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2B390FC2"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264C7112" w14:textId="77777777" w:rsidTr="00BB4360">
        <w:trPr>
          <w:jc w:val="center"/>
        </w:trPr>
        <w:tc>
          <w:tcPr>
            <w:tcW w:w="437" w:type="pct"/>
          </w:tcPr>
          <w:p w14:paraId="727800E4"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УП.</w:t>
            </w:r>
            <w:r w:rsidRPr="00902391">
              <w:rPr>
                <w:rFonts w:ascii="Times New Roman" w:hAnsi="Times New Roman"/>
                <w:color w:val="000000"/>
                <w:sz w:val="20"/>
                <w:lang w:bidi="hi-IN"/>
              </w:rPr>
              <w:t>02</w:t>
            </w:r>
          </w:p>
        </w:tc>
        <w:tc>
          <w:tcPr>
            <w:tcW w:w="2232" w:type="pct"/>
          </w:tcPr>
          <w:p w14:paraId="00C70FE9"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Учебная практика</w:t>
            </w:r>
          </w:p>
        </w:tc>
        <w:tc>
          <w:tcPr>
            <w:tcW w:w="291" w:type="pct"/>
            <w:vAlign w:val="center"/>
          </w:tcPr>
          <w:p w14:paraId="6FBA1277" w14:textId="77777777" w:rsidR="0064080A" w:rsidRPr="008B4CF7" w:rsidRDefault="00BE6E6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2" w:type="pct"/>
            <w:vAlign w:val="center"/>
          </w:tcPr>
          <w:p w14:paraId="5063619B" w14:textId="77777777" w:rsidR="0064080A" w:rsidRPr="008B4CF7" w:rsidRDefault="00BE6E6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1" w:type="pct"/>
            <w:vAlign w:val="center"/>
          </w:tcPr>
          <w:p w14:paraId="0FA45ECA"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FD518F1" w14:textId="77777777" w:rsidR="0064080A" w:rsidRPr="008B4CF7" w:rsidRDefault="00BE6E6A" w:rsidP="00BB4360">
            <w:pPr>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1" w:type="pct"/>
            <w:vAlign w:val="center"/>
          </w:tcPr>
          <w:p w14:paraId="1D2A99D0"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065B8640"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0039F5E2"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4A9A8E28"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0C579A80" w14:textId="77777777" w:rsidTr="00BB4360">
        <w:trPr>
          <w:jc w:val="center"/>
        </w:trPr>
        <w:tc>
          <w:tcPr>
            <w:tcW w:w="437" w:type="pct"/>
            <w:vAlign w:val="center"/>
          </w:tcPr>
          <w:p w14:paraId="5D9A8DEA"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ПП.</w:t>
            </w:r>
            <w:r w:rsidRPr="00902391">
              <w:rPr>
                <w:rFonts w:ascii="Times New Roman" w:hAnsi="Times New Roman"/>
                <w:color w:val="000000"/>
                <w:sz w:val="20"/>
                <w:lang w:bidi="hi-IN"/>
              </w:rPr>
              <w:t>02</w:t>
            </w:r>
          </w:p>
        </w:tc>
        <w:tc>
          <w:tcPr>
            <w:tcW w:w="2232" w:type="pct"/>
            <w:vAlign w:val="center"/>
          </w:tcPr>
          <w:p w14:paraId="0D4323B3" w14:textId="77777777" w:rsidR="0064080A" w:rsidRPr="00902391" w:rsidRDefault="0064080A">
            <w:pPr>
              <w:pStyle w:val="affffff5"/>
              <w:spacing w:after="0"/>
              <w:rPr>
                <w:rFonts w:ascii="Times New Roman" w:hAnsi="Times New Roman"/>
                <w:color w:val="000000"/>
                <w:sz w:val="20"/>
                <w:lang w:bidi="hi-IN"/>
              </w:rPr>
            </w:pPr>
            <w:r w:rsidRPr="00902391">
              <w:rPr>
                <w:rFonts w:ascii="Times New Roman" w:hAnsi="Times New Roman"/>
                <w:color w:val="000000"/>
                <w:sz w:val="20"/>
                <w:lang w:bidi="hi-IN"/>
              </w:rPr>
              <w:t>Производственная практика</w:t>
            </w:r>
          </w:p>
        </w:tc>
        <w:tc>
          <w:tcPr>
            <w:tcW w:w="291" w:type="pct"/>
            <w:vAlign w:val="center"/>
          </w:tcPr>
          <w:p w14:paraId="63BD4DC3" w14:textId="77777777" w:rsidR="0064080A" w:rsidRPr="008B4CF7" w:rsidRDefault="00CF1263"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2" w:type="pct"/>
            <w:vAlign w:val="center"/>
          </w:tcPr>
          <w:p w14:paraId="705D1378" w14:textId="77777777" w:rsidR="0064080A" w:rsidRPr="008B4CF7" w:rsidRDefault="00CF1263"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3DC0D66F"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9EF3346" w14:textId="77777777" w:rsidR="0064080A" w:rsidRPr="008B4CF7" w:rsidRDefault="00CF1263" w:rsidP="00BB4360">
            <w:pPr>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588EBAD4"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76A22BE8"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467B5BC4"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057C4B0B"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0DC3B239" w14:textId="77777777" w:rsidTr="00BB4360">
        <w:trPr>
          <w:jc w:val="center"/>
        </w:trPr>
        <w:tc>
          <w:tcPr>
            <w:tcW w:w="437" w:type="pct"/>
            <w:shd w:val="clear" w:color="auto" w:fill="F2F2F2" w:themeFill="background1" w:themeFillShade="F2"/>
            <w:vAlign w:val="center"/>
          </w:tcPr>
          <w:p w14:paraId="17CEC824" w14:textId="77777777" w:rsidR="0064080A" w:rsidRPr="00BB4360" w:rsidRDefault="0064080A">
            <w:pPr>
              <w:pStyle w:val="affffff5"/>
              <w:spacing w:after="0"/>
              <w:rPr>
                <w:rFonts w:ascii="Times New Roman" w:hAnsi="Times New Roman"/>
                <w:b/>
                <w:color w:val="000000"/>
                <w:sz w:val="20"/>
                <w:lang w:bidi="hi-IN"/>
              </w:rPr>
            </w:pPr>
            <w:r w:rsidRPr="00BB4360">
              <w:rPr>
                <w:rFonts w:ascii="Times New Roman" w:hAnsi="Times New Roman"/>
                <w:b/>
                <w:color w:val="000000"/>
                <w:sz w:val="20"/>
                <w:lang w:bidi="hi-IN"/>
              </w:rPr>
              <w:t>ПМ.03</w:t>
            </w:r>
          </w:p>
        </w:tc>
        <w:tc>
          <w:tcPr>
            <w:tcW w:w="2232" w:type="pct"/>
            <w:shd w:val="clear" w:color="auto" w:fill="F2F2F2" w:themeFill="background1" w:themeFillShade="F2"/>
            <w:vAlign w:val="center"/>
          </w:tcPr>
          <w:p w14:paraId="72E0C3EC" w14:textId="77777777" w:rsidR="0064080A" w:rsidRPr="00BB4360" w:rsidRDefault="003E2706" w:rsidP="00902391">
            <w:pPr>
              <w:pStyle w:val="affffff5"/>
              <w:spacing w:after="0"/>
              <w:rPr>
                <w:rFonts w:ascii="Times New Roman" w:hAnsi="Times New Roman"/>
                <w:b/>
                <w:color w:val="000000"/>
                <w:sz w:val="20"/>
                <w:lang w:bidi="hi-IN"/>
              </w:rPr>
            </w:pPr>
            <w:bookmarkStart w:id="34" w:name="_Hlk216865896"/>
            <w:r w:rsidRPr="003E2706">
              <w:rPr>
                <w:rFonts w:ascii="Times New Roman" w:hAnsi="Times New Roman"/>
                <w:b/>
                <w:color w:val="000000"/>
                <w:sz w:val="20"/>
                <w:lang w:bidi="hi-IN"/>
              </w:rPr>
              <w:t>Действия в аварийных ситуациях на судне</w:t>
            </w:r>
            <w:bookmarkEnd w:id="34"/>
          </w:p>
        </w:tc>
        <w:tc>
          <w:tcPr>
            <w:tcW w:w="291" w:type="pct"/>
            <w:shd w:val="clear" w:color="auto" w:fill="F2F2F2" w:themeFill="background1" w:themeFillShade="F2"/>
            <w:vAlign w:val="center"/>
          </w:tcPr>
          <w:p w14:paraId="33C93370" w14:textId="77777777" w:rsidR="0064080A"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232</w:t>
            </w:r>
          </w:p>
        </w:tc>
        <w:tc>
          <w:tcPr>
            <w:tcW w:w="292" w:type="pct"/>
            <w:shd w:val="clear" w:color="auto" w:fill="F2F2F2" w:themeFill="background1" w:themeFillShade="F2"/>
            <w:vAlign w:val="center"/>
          </w:tcPr>
          <w:p w14:paraId="48C72F85" w14:textId="77777777" w:rsidR="0064080A" w:rsidRPr="00BB4360" w:rsidRDefault="00794E47"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136</w:t>
            </w:r>
          </w:p>
        </w:tc>
        <w:tc>
          <w:tcPr>
            <w:tcW w:w="291" w:type="pct"/>
            <w:shd w:val="clear" w:color="auto" w:fill="F2F2F2" w:themeFill="background1" w:themeFillShade="F2"/>
            <w:vAlign w:val="center"/>
          </w:tcPr>
          <w:p w14:paraId="1C76E75F" w14:textId="77777777" w:rsidR="0064080A" w:rsidRPr="00BB4360" w:rsidRDefault="00794E4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124</w:t>
            </w:r>
          </w:p>
        </w:tc>
        <w:tc>
          <w:tcPr>
            <w:tcW w:w="292" w:type="pct"/>
            <w:shd w:val="clear" w:color="auto" w:fill="F2F2F2" w:themeFill="background1" w:themeFillShade="F2"/>
            <w:vAlign w:val="center"/>
          </w:tcPr>
          <w:p w14:paraId="1896EA20" w14:textId="77777777" w:rsidR="0064080A" w:rsidRPr="00BB4360" w:rsidRDefault="00794E47"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108</w:t>
            </w:r>
          </w:p>
        </w:tc>
        <w:tc>
          <w:tcPr>
            <w:tcW w:w="291" w:type="pct"/>
            <w:shd w:val="clear" w:color="auto" w:fill="F2F2F2" w:themeFill="background1" w:themeFillShade="F2"/>
            <w:vAlign w:val="center"/>
          </w:tcPr>
          <w:p w14:paraId="70A09375" w14:textId="77777777" w:rsidR="0064080A" w:rsidRPr="00BB4360" w:rsidRDefault="0064080A" w:rsidP="00BB4360">
            <w:pPr>
              <w:contextualSpacing/>
              <w:jc w:val="center"/>
              <w:rPr>
                <w:rFonts w:ascii="Times New Roman" w:hAnsi="Times New Roman" w:cs="Times New Roman"/>
                <w:b/>
                <w:sz w:val="20"/>
                <w:szCs w:val="20"/>
              </w:rPr>
            </w:pPr>
          </w:p>
        </w:tc>
        <w:tc>
          <w:tcPr>
            <w:tcW w:w="292" w:type="pct"/>
            <w:shd w:val="clear" w:color="auto" w:fill="F2F2F2" w:themeFill="background1" w:themeFillShade="F2"/>
            <w:vAlign w:val="center"/>
          </w:tcPr>
          <w:p w14:paraId="5B45D46E" w14:textId="77777777" w:rsidR="0064080A" w:rsidRPr="00BB4360" w:rsidRDefault="0064080A" w:rsidP="00BB4360">
            <w:pPr>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20F37394" w14:textId="77777777" w:rsidR="0064080A" w:rsidRPr="00BB4360" w:rsidRDefault="0064080A" w:rsidP="00BB4360">
            <w:pPr>
              <w:contextualSpacing/>
              <w:jc w:val="center"/>
              <w:rPr>
                <w:rFonts w:ascii="Times New Roman" w:hAnsi="Times New Roman" w:cs="Times New Roman"/>
                <w:b/>
                <w:sz w:val="20"/>
                <w:szCs w:val="20"/>
              </w:rPr>
            </w:pPr>
            <w:r>
              <w:rPr>
                <w:rFonts w:ascii="Times New Roman" w:hAnsi="Times New Roman" w:cs="Times New Roman"/>
                <w:b/>
                <w:sz w:val="20"/>
                <w:szCs w:val="20"/>
              </w:rPr>
              <w:t>24</w:t>
            </w:r>
          </w:p>
        </w:tc>
        <w:tc>
          <w:tcPr>
            <w:tcW w:w="339" w:type="pct"/>
            <w:shd w:val="clear" w:color="auto" w:fill="F2F2F2" w:themeFill="background1" w:themeFillShade="F2"/>
            <w:vAlign w:val="center"/>
          </w:tcPr>
          <w:p w14:paraId="36A5B2A8" w14:textId="77777777" w:rsidR="0064080A" w:rsidRPr="0064080A" w:rsidRDefault="0064080A" w:rsidP="009A23E8">
            <w:pPr>
              <w:contextualSpacing/>
              <w:jc w:val="center"/>
              <w:rPr>
                <w:rFonts w:ascii="Times New Roman" w:hAnsi="Times New Roman" w:cs="Times New Roman"/>
                <w:b/>
                <w:sz w:val="20"/>
                <w:szCs w:val="20"/>
              </w:rPr>
            </w:pPr>
            <w:r w:rsidRPr="0064080A">
              <w:rPr>
                <w:rFonts w:ascii="Times New Roman" w:hAnsi="Times New Roman" w:cs="Times New Roman"/>
                <w:b/>
                <w:sz w:val="20"/>
                <w:szCs w:val="20"/>
              </w:rPr>
              <w:t>1,2</w:t>
            </w:r>
          </w:p>
        </w:tc>
      </w:tr>
      <w:tr w:rsidR="0064080A" w:rsidRPr="008B4CF7" w14:paraId="1F8FD852" w14:textId="77777777" w:rsidTr="00BB4360">
        <w:trPr>
          <w:jc w:val="center"/>
        </w:trPr>
        <w:tc>
          <w:tcPr>
            <w:tcW w:w="437" w:type="pct"/>
            <w:vAlign w:val="center"/>
          </w:tcPr>
          <w:p w14:paraId="2798EA5C" w14:textId="77777777" w:rsidR="0064080A" w:rsidRPr="00902391" w:rsidRDefault="0064080A">
            <w:pPr>
              <w:pStyle w:val="affffff5"/>
              <w:spacing w:after="0"/>
              <w:rPr>
                <w:rFonts w:ascii="Times New Roman" w:hAnsi="Times New Roman"/>
                <w:color w:val="000000"/>
                <w:sz w:val="20"/>
                <w:lang w:bidi="hi-IN"/>
              </w:rPr>
            </w:pPr>
            <w:r>
              <w:rPr>
                <w:rFonts w:ascii="Times New Roman" w:hAnsi="Times New Roman"/>
                <w:color w:val="000000"/>
                <w:sz w:val="20"/>
                <w:lang w:bidi="hi-IN"/>
              </w:rPr>
              <w:t>МДК.</w:t>
            </w:r>
            <w:r w:rsidRPr="00902391">
              <w:rPr>
                <w:rFonts w:ascii="Times New Roman" w:hAnsi="Times New Roman"/>
                <w:color w:val="000000"/>
                <w:sz w:val="20"/>
                <w:lang w:bidi="hi-IN"/>
              </w:rPr>
              <w:t>03.01</w:t>
            </w:r>
          </w:p>
        </w:tc>
        <w:tc>
          <w:tcPr>
            <w:tcW w:w="2232" w:type="pct"/>
            <w:vAlign w:val="center"/>
          </w:tcPr>
          <w:p w14:paraId="306380FF" w14:textId="77777777" w:rsidR="0064080A" w:rsidRPr="00902391" w:rsidRDefault="003E2706" w:rsidP="00902391">
            <w:pPr>
              <w:pStyle w:val="affffff5"/>
              <w:spacing w:after="0"/>
              <w:rPr>
                <w:rFonts w:ascii="Times New Roman" w:hAnsi="Times New Roman"/>
                <w:color w:val="000000"/>
                <w:sz w:val="20"/>
                <w:lang w:bidi="hi-IN"/>
              </w:rPr>
            </w:pPr>
            <w:r w:rsidRPr="003E2706">
              <w:rPr>
                <w:rFonts w:ascii="Times New Roman" w:hAnsi="Times New Roman"/>
                <w:color w:val="000000"/>
                <w:sz w:val="20"/>
                <w:lang w:bidi="hi-IN"/>
              </w:rPr>
              <w:t>Действия в аварийных ситуациях</w:t>
            </w:r>
          </w:p>
        </w:tc>
        <w:tc>
          <w:tcPr>
            <w:tcW w:w="291" w:type="pct"/>
            <w:vAlign w:val="center"/>
          </w:tcPr>
          <w:p w14:paraId="74588B9A"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124</w:t>
            </w:r>
          </w:p>
        </w:tc>
        <w:tc>
          <w:tcPr>
            <w:tcW w:w="292" w:type="pct"/>
            <w:vAlign w:val="center"/>
          </w:tcPr>
          <w:p w14:paraId="03F09267" w14:textId="77777777" w:rsidR="0064080A" w:rsidRPr="008B4CF7" w:rsidRDefault="00794E47"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28</w:t>
            </w:r>
          </w:p>
        </w:tc>
        <w:tc>
          <w:tcPr>
            <w:tcW w:w="291" w:type="pct"/>
            <w:vAlign w:val="center"/>
          </w:tcPr>
          <w:p w14:paraId="3F2D2BD8" w14:textId="77777777" w:rsidR="0064080A" w:rsidRPr="008B4CF7" w:rsidRDefault="00794E47" w:rsidP="00BB4360">
            <w:pPr>
              <w:contextualSpacing/>
              <w:jc w:val="center"/>
              <w:rPr>
                <w:rFonts w:ascii="Times New Roman" w:hAnsi="Times New Roman" w:cs="Times New Roman"/>
                <w:sz w:val="20"/>
                <w:szCs w:val="20"/>
              </w:rPr>
            </w:pPr>
            <w:r>
              <w:rPr>
                <w:rFonts w:ascii="Times New Roman" w:hAnsi="Times New Roman" w:cs="Times New Roman"/>
                <w:sz w:val="20"/>
                <w:szCs w:val="20"/>
              </w:rPr>
              <w:t>124</w:t>
            </w:r>
          </w:p>
        </w:tc>
        <w:tc>
          <w:tcPr>
            <w:tcW w:w="292" w:type="pct"/>
            <w:vAlign w:val="center"/>
          </w:tcPr>
          <w:p w14:paraId="42F7E0AD" w14:textId="77777777" w:rsidR="0064080A" w:rsidRPr="008B4CF7" w:rsidRDefault="0064080A" w:rsidP="00BB4360">
            <w:pPr>
              <w:contextualSpacing/>
              <w:jc w:val="center"/>
              <w:rPr>
                <w:rFonts w:ascii="Times New Roman" w:hAnsi="Times New Roman" w:cs="Times New Roman"/>
                <w:sz w:val="20"/>
                <w:szCs w:val="20"/>
              </w:rPr>
            </w:pPr>
          </w:p>
        </w:tc>
        <w:tc>
          <w:tcPr>
            <w:tcW w:w="291" w:type="pct"/>
            <w:vAlign w:val="center"/>
          </w:tcPr>
          <w:p w14:paraId="3A731335"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6BB4A13B"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0B9A517E"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3A350865"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51C40ABF" w14:textId="77777777" w:rsidTr="00BB4360">
        <w:trPr>
          <w:jc w:val="center"/>
        </w:trPr>
        <w:tc>
          <w:tcPr>
            <w:tcW w:w="437" w:type="pct"/>
            <w:vAlign w:val="center"/>
          </w:tcPr>
          <w:p w14:paraId="6C6A7C28"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УП.03</w:t>
            </w:r>
          </w:p>
        </w:tc>
        <w:tc>
          <w:tcPr>
            <w:tcW w:w="2232" w:type="pct"/>
            <w:vAlign w:val="center"/>
          </w:tcPr>
          <w:p w14:paraId="4C29F77A"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Учебная практика</w:t>
            </w:r>
          </w:p>
        </w:tc>
        <w:tc>
          <w:tcPr>
            <w:tcW w:w="291" w:type="pct"/>
            <w:vAlign w:val="center"/>
          </w:tcPr>
          <w:p w14:paraId="0107E15C"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65D3853" w14:textId="77777777" w:rsidR="0064080A" w:rsidRPr="008B4CF7" w:rsidRDefault="0064080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146A0F1"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6D992C41" w14:textId="77777777" w:rsidR="0064080A"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2843B4F2"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48818127"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2B449BD2"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021A9B4A"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64080A" w:rsidRPr="008B4CF7" w14:paraId="425473EA" w14:textId="77777777" w:rsidTr="00BB4360">
        <w:trPr>
          <w:jc w:val="center"/>
        </w:trPr>
        <w:tc>
          <w:tcPr>
            <w:tcW w:w="437" w:type="pct"/>
            <w:vAlign w:val="center"/>
          </w:tcPr>
          <w:p w14:paraId="68DD2950"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ПП.03</w:t>
            </w:r>
          </w:p>
        </w:tc>
        <w:tc>
          <w:tcPr>
            <w:tcW w:w="2232" w:type="pct"/>
            <w:vAlign w:val="center"/>
          </w:tcPr>
          <w:p w14:paraId="0786D070" w14:textId="77777777" w:rsidR="0064080A" w:rsidRPr="00BB4360" w:rsidRDefault="0064080A">
            <w:pPr>
              <w:pStyle w:val="affffff5"/>
              <w:spacing w:after="0"/>
              <w:rPr>
                <w:rFonts w:ascii="Times New Roman" w:hAnsi="Times New Roman"/>
                <w:color w:val="000000"/>
                <w:sz w:val="20"/>
                <w:lang w:bidi="hi-IN"/>
              </w:rPr>
            </w:pPr>
            <w:r w:rsidRPr="00BB4360">
              <w:rPr>
                <w:rFonts w:ascii="Times New Roman" w:hAnsi="Times New Roman"/>
                <w:color w:val="000000"/>
                <w:sz w:val="20"/>
                <w:lang w:bidi="hi-IN"/>
              </w:rPr>
              <w:t>Производственная практика</w:t>
            </w:r>
          </w:p>
        </w:tc>
        <w:tc>
          <w:tcPr>
            <w:tcW w:w="291" w:type="pct"/>
            <w:vAlign w:val="center"/>
          </w:tcPr>
          <w:p w14:paraId="59F6FB27" w14:textId="77777777" w:rsidR="0064080A" w:rsidRPr="008B4CF7" w:rsidRDefault="00BE6E6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730DF649" w14:textId="77777777" w:rsidR="0064080A" w:rsidRPr="008B4CF7" w:rsidRDefault="00BE6E6A" w:rsidP="00BB4360">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79AE36AB"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B742A8B" w14:textId="77777777" w:rsidR="0064080A" w:rsidRPr="008B4CF7" w:rsidRDefault="00BE6E6A" w:rsidP="00BB4360">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1" w:type="pct"/>
            <w:vAlign w:val="center"/>
          </w:tcPr>
          <w:p w14:paraId="2290EA0B" w14:textId="77777777" w:rsidR="0064080A" w:rsidRPr="008B4CF7" w:rsidRDefault="0064080A" w:rsidP="00BB4360">
            <w:pPr>
              <w:contextualSpacing/>
              <w:jc w:val="center"/>
              <w:rPr>
                <w:rFonts w:ascii="Times New Roman" w:hAnsi="Times New Roman" w:cs="Times New Roman"/>
                <w:sz w:val="20"/>
                <w:szCs w:val="20"/>
              </w:rPr>
            </w:pPr>
          </w:p>
        </w:tc>
        <w:tc>
          <w:tcPr>
            <w:tcW w:w="292" w:type="pct"/>
            <w:vAlign w:val="center"/>
          </w:tcPr>
          <w:p w14:paraId="2C6F6FC7" w14:textId="77777777" w:rsidR="0064080A" w:rsidRPr="008B4CF7" w:rsidRDefault="0064080A" w:rsidP="00BB4360">
            <w:pPr>
              <w:contextualSpacing/>
              <w:jc w:val="center"/>
              <w:rPr>
                <w:rFonts w:ascii="Times New Roman" w:hAnsi="Times New Roman" w:cs="Times New Roman"/>
                <w:sz w:val="20"/>
                <w:szCs w:val="20"/>
              </w:rPr>
            </w:pPr>
          </w:p>
        </w:tc>
        <w:tc>
          <w:tcPr>
            <w:tcW w:w="243" w:type="pct"/>
            <w:vAlign w:val="center"/>
          </w:tcPr>
          <w:p w14:paraId="4A1FFF95" w14:textId="77777777" w:rsidR="0064080A" w:rsidRPr="008B4CF7" w:rsidRDefault="0064080A" w:rsidP="00BB4360">
            <w:pPr>
              <w:contextualSpacing/>
              <w:jc w:val="center"/>
              <w:rPr>
                <w:rFonts w:ascii="Times New Roman" w:hAnsi="Times New Roman" w:cs="Times New Roman"/>
                <w:sz w:val="20"/>
                <w:szCs w:val="20"/>
              </w:rPr>
            </w:pPr>
          </w:p>
        </w:tc>
        <w:tc>
          <w:tcPr>
            <w:tcW w:w="339" w:type="pct"/>
            <w:vAlign w:val="center"/>
          </w:tcPr>
          <w:p w14:paraId="489CCC3F" w14:textId="77777777" w:rsidR="0064080A" w:rsidRPr="008B4CF7" w:rsidRDefault="0064080A" w:rsidP="009A23E8">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F24FFD" w:rsidRPr="008B4CF7" w14:paraId="004FAEBB" w14:textId="77777777" w:rsidTr="00BB4360">
        <w:trPr>
          <w:jc w:val="center"/>
        </w:trPr>
        <w:tc>
          <w:tcPr>
            <w:tcW w:w="2668" w:type="pct"/>
            <w:gridSpan w:val="2"/>
            <w:shd w:val="clear" w:color="auto" w:fill="BFBFBF" w:themeFill="background1" w:themeFillShade="BF"/>
          </w:tcPr>
          <w:p w14:paraId="3CEFA87B"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Вариативная часть образовательной программы</w:t>
            </w:r>
          </w:p>
        </w:tc>
        <w:tc>
          <w:tcPr>
            <w:tcW w:w="291" w:type="pct"/>
            <w:shd w:val="clear" w:color="auto" w:fill="BFBFBF" w:themeFill="background1" w:themeFillShade="BF"/>
            <w:vAlign w:val="center"/>
          </w:tcPr>
          <w:p w14:paraId="511F53AB" w14:textId="77777777" w:rsidR="00F24FFD" w:rsidRPr="00BB4360" w:rsidRDefault="008B60EC"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936</w:t>
            </w:r>
          </w:p>
        </w:tc>
        <w:tc>
          <w:tcPr>
            <w:tcW w:w="292" w:type="pct"/>
            <w:shd w:val="clear" w:color="auto" w:fill="BFBFBF" w:themeFill="background1" w:themeFillShade="BF"/>
            <w:vAlign w:val="center"/>
          </w:tcPr>
          <w:p w14:paraId="39D9B0EC" w14:textId="77777777" w:rsidR="00F24FFD" w:rsidRPr="00BB4360" w:rsidRDefault="00F24FFD" w:rsidP="00BB4360">
            <w:pPr>
              <w:tabs>
                <w:tab w:val="left" w:pos="406"/>
              </w:tabs>
              <w:contextualSpacing/>
              <w:jc w:val="center"/>
              <w:rPr>
                <w:rFonts w:ascii="Times New Roman" w:hAnsi="Times New Roman" w:cs="Times New Roman"/>
                <w:b/>
                <w:sz w:val="20"/>
                <w:szCs w:val="20"/>
              </w:rPr>
            </w:pPr>
            <w:r w:rsidRPr="00BB4360">
              <w:rPr>
                <w:rFonts w:ascii="Times New Roman" w:hAnsi="Times New Roman" w:cs="Times New Roman"/>
                <w:b/>
                <w:sz w:val="20"/>
                <w:szCs w:val="20"/>
              </w:rPr>
              <w:t>Х</w:t>
            </w:r>
            <w:r w:rsidR="008B6480">
              <w:rPr>
                <w:rFonts w:ascii="Times New Roman" w:hAnsi="Times New Roman" w:cs="Times New Roman"/>
                <w:b/>
                <w:sz w:val="20"/>
                <w:szCs w:val="20"/>
              </w:rPr>
              <w:t>ХХ</w:t>
            </w:r>
          </w:p>
        </w:tc>
        <w:tc>
          <w:tcPr>
            <w:tcW w:w="291" w:type="pct"/>
            <w:shd w:val="clear" w:color="auto" w:fill="BFBFBF" w:themeFill="background1" w:themeFillShade="BF"/>
            <w:vAlign w:val="center"/>
          </w:tcPr>
          <w:p w14:paraId="6F65137D" w14:textId="77777777" w:rsidR="00F24FFD" w:rsidRPr="008B4CF7" w:rsidRDefault="00F24FFD" w:rsidP="00BB4360">
            <w:pPr>
              <w:contextualSpacing/>
              <w:jc w:val="center"/>
              <w:rPr>
                <w:rFonts w:ascii="Times New Roman" w:hAnsi="Times New Roman" w:cs="Times New Roman"/>
                <w:sz w:val="20"/>
                <w:szCs w:val="20"/>
              </w:rPr>
            </w:pPr>
          </w:p>
        </w:tc>
        <w:tc>
          <w:tcPr>
            <w:tcW w:w="292" w:type="pct"/>
            <w:shd w:val="clear" w:color="auto" w:fill="BFBFBF" w:themeFill="background1" w:themeFillShade="BF"/>
            <w:vAlign w:val="center"/>
          </w:tcPr>
          <w:p w14:paraId="13A9A6BD" w14:textId="77777777" w:rsidR="00F24FFD" w:rsidRPr="008B4CF7" w:rsidRDefault="00F24FFD" w:rsidP="00BB4360">
            <w:pPr>
              <w:contextualSpacing/>
              <w:jc w:val="center"/>
              <w:rPr>
                <w:rFonts w:ascii="Times New Roman" w:hAnsi="Times New Roman" w:cs="Times New Roman"/>
                <w:sz w:val="20"/>
                <w:szCs w:val="20"/>
              </w:rPr>
            </w:pPr>
          </w:p>
        </w:tc>
        <w:tc>
          <w:tcPr>
            <w:tcW w:w="291" w:type="pct"/>
            <w:shd w:val="clear" w:color="auto" w:fill="BFBFBF" w:themeFill="background1" w:themeFillShade="BF"/>
            <w:vAlign w:val="center"/>
          </w:tcPr>
          <w:p w14:paraId="6E6E4BBE" w14:textId="77777777" w:rsidR="00F24FFD" w:rsidRPr="008B4CF7" w:rsidRDefault="00F24FFD" w:rsidP="00BB4360">
            <w:pPr>
              <w:contextualSpacing/>
              <w:jc w:val="center"/>
              <w:rPr>
                <w:rFonts w:ascii="Times New Roman" w:hAnsi="Times New Roman" w:cs="Times New Roman"/>
                <w:sz w:val="20"/>
                <w:szCs w:val="20"/>
              </w:rPr>
            </w:pPr>
          </w:p>
        </w:tc>
        <w:tc>
          <w:tcPr>
            <w:tcW w:w="292" w:type="pct"/>
            <w:shd w:val="clear" w:color="auto" w:fill="BFBFBF" w:themeFill="background1" w:themeFillShade="BF"/>
            <w:vAlign w:val="center"/>
          </w:tcPr>
          <w:p w14:paraId="185CA2E0" w14:textId="77777777" w:rsidR="00F24FFD" w:rsidRPr="008B4CF7" w:rsidRDefault="00F24FFD" w:rsidP="00BB4360">
            <w:pPr>
              <w:contextualSpacing/>
              <w:jc w:val="center"/>
              <w:rPr>
                <w:rFonts w:ascii="Times New Roman" w:hAnsi="Times New Roman" w:cs="Times New Roman"/>
                <w:sz w:val="20"/>
                <w:szCs w:val="20"/>
              </w:rPr>
            </w:pPr>
          </w:p>
        </w:tc>
        <w:tc>
          <w:tcPr>
            <w:tcW w:w="243" w:type="pct"/>
            <w:shd w:val="clear" w:color="auto" w:fill="BFBFBF" w:themeFill="background1" w:themeFillShade="BF"/>
            <w:vAlign w:val="center"/>
          </w:tcPr>
          <w:p w14:paraId="34E11FC0" w14:textId="77777777" w:rsidR="00F24FFD" w:rsidRPr="008B4CF7" w:rsidRDefault="00F24FFD" w:rsidP="00BB4360">
            <w:pPr>
              <w:contextualSpacing/>
              <w:jc w:val="center"/>
              <w:rPr>
                <w:rFonts w:ascii="Times New Roman" w:hAnsi="Times New Roman" w:cs="Times New Roman"/>
                <w:sz w:val="20"/>
                <w:szCs w:val="20"/>
              </w:rPr>
            </w:pPr>
          </w:p>
        </w:tc>
        <w:tc>
          <w:tcPr>
            <w:tcW w:w="339" w:type="pct"/>
            <w:shd w:val="clear" w:color="auto" w:fill="BFBFBF" w:themeFill="background1" w:themeFillShade="BF"/>
            <w:vAlign w:val="center"/>
          </w:tcPr>
          <w:p w14:paraId="3B8BE151" w14:textId="77777777" w:rsidR="00F24FFD" w:rsidRPr="008B4CF7" w:rsidRDefault="0064080A" w:rsidP="00BB436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F24FFD" w:rsidRPr="008B4CF7" w14:paraId="70B42477" w14:textId="77777777" w:rsidTr="00BB4360">
        <w:trPr>
          <w:jc w:val="center"/>
        </w:trPr>
        <w:tc>
          <w:tcPr>
            <w:tcW w:w="437" w:type="pct"/>
            <w:vAlign w:val="center"/>
          </w:tcPr>
          <w:p w14:paraId="0BEEE84B"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32" w:type="pct"/>
            <w:vAlign w:val="center"/>
          </w:tcPr>
          <w:p w14:paraId="67524D1A" w14:textId="77777777" w:rsidR="00F24FFD" w:rsidRPr="008B4CF7" w:rsidRDefault="00F24FFD"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291" w:type="pct"/>
            <w:vAlign w:val="center"/>
          </w:tcPr>
          <w:p w14:paraId="5B64CE14" w14:textId="77777777" w:rsidR="00F24FFD" w:rsidRPr="00BB4360"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36</w:t>
            </w:r>
          </w:p>
        </w:tc>
        <w:tc>
          <w:tcPr>
            <w:tcW w:w="292" w:type="pct"/>
            <w:vAlign w:val="center"/>
          </w:tcPr>
          <w:p w14:paraId="4542B88C" w14:textId="77777777" w:rsidR="00F24FFD" w:rsidRPr="00BB4360" w:rsidRDefault="00F24FFD" w:rsidP="00BB4360">
            <w:pPr>
              <w:tabs>
                <w:tab w:val="left" w:pos="406"/>
              </w:tabs>
              <w:contextualSpacing/>
              <w:jc w:val="center"/>
              <w:rPr>
                <w:rFonts w:ascii="Times New Roman" w:hAnsi="Times New Roman" w:cs="Times New Roman"/>
                <w:b/>
                <w:sz w:val="20"/>
                <w:szCs w:val="20"/>
              </w:rPr>
            </w:pPr>
          </w:p>
        </w:tc>
        <w:tc>
          <w:tcPr>
            <w:tcW w:w="291" w:type="pct"/>
            <w:vAlign w:val="center"/>
          </w:tcPr>
          <w:p w14:paraId="2BAEA030"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6544164B" w14:textId="77777777" w:rsidR="00F24FFD" w:rsidRPr="008B4CF7" w:rsidRDefault="00F24FFD" w:rsidP="00BB4360">
            <w:pPr>
              <w:contextualSpacing/>
              <w:jc w:val="center"/>
              <w:rPr>
                <w:rFonts w:ascii="Times New Roman" w:hAnsi="Times New Roman" w:cs="Times New Roman"/>
                <w:sz w:val="20"/>
                <w:szCs w:val="20"/>
              </w:rPr>
            </w:pPr>
          </w:p>
        </w:tc>
        <w:tc>
          <w:tcPr>
            <w:tcW w:w="291" w:type="pct"/>
            <w:vAlign w:val="center"/>
          </w:tcPr>
          <w:p w14:paraId="001838AE"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3C43213C" w14:textId="77777777" w:rsidR="00F24FFD" w:rsidRPr="008B4CF7" w:rsidRDefault="00F24FFD" w:rsidP="00BB4360">
            <w:pPr>
              <w:contextualSpacing/>
              <w:jc w:val="center"/>
              <w:rPr>
                <w:rFonts w:ascii="Times New Roman" w:hAnsi="Times New Roman" w:cs="Times New Roman"/>
                <w:sz w:val="20"/>
                <w:szCs w:val="20"/>
              </w:rPr>
            </w:pPr>
          </w:p>
        </w:tc>
        <w:tc>
          <w:tcPr>
            <w:tcW w:w="243" w:type="pct"/>
            <w:vAlign w:val="center"/>
          </w:tcPr>
          <w:p w14:paraId="765ED336" w14:textId="77777777" w:rsidR="00F24FFD" w:rsidRPr="008B4CF7" w:rsidRDefault="00F24FFD" w:rsidP="00BB4360">
            <w:pPr>
              <w:contextualSpacing/>
              <w:jc w:val="center"/>
              <w:rPr>
                <w:rFonts w:ascii="Times New Roman" w:hAnsi="Times New Roman" w:cs="Times New Roman"/>
                <w:sz w:val="20"/>
                <w:szCs w:val="20"/>
              </w:rPr>
            </w:pPr>
          </w:p>
        </w:tc>
        <w:tc>
          <w:tcPr>
            <w:tcW w:w="339" w:type="pct"/>
            <w:vAlign w:val="center"/>
          </w:tcPr>
          <w:p w14:paraId="2ED9B2FB" w14:textId="77777777" w:rsidR="00F24FFD" w:rsidRPr="008B4CF7" w:rsidRDefault="00F24FFD" w:rsidP="00BB4360">
            <w:pPr>
              <w:contextualSpacing/>
              <w:jc w:val="center"/>
              <w:rPr>
                <w:rFonts w:ascii="Times New Roman" w:hAnsi="Times New Roman" w:cs="Times New Roman"/>
                <w:sz w:val="20"/>
                <w:szCs w:val="20"/>
              </w:rPr>
            </w:pPr>
          </w:p>
        </w:tc>
      </w:tr>
      <w:tr w:rsidR="00F24FFD" w:rsidRPr="008B4CF7" w14:paraId="01DC1603" w14:textId="77777777" w:rsidTr="00BB4360">
        <w:trPr>
          <w:jc w:val="center"/>
        </w:trPr>
        <w:tc>
          <w:tcPr>
            <w:tcW w:w="2668" w:type="pct"/>
            <w:gridSpan w:val="2"/>
          </w:tcPr>
          <w:p w14:paraId="49E7EEE7" w14:textId="77777777" w:rsidR="00F24FFD" w:rsidRPr="008B4CF7" w:rsidRDefault="00F24FFD" w:rsidP="008B4CF7">
            <w:pPr>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291" w:type="pct"/>
            <w:vAlign w:val="center"/>
          </w:tcPr>
          <w:p w14:paraId="61C4EF8E" w14:textId="77777777" w:rsidR="00F24FFD" w:rsidRPr="00BB4360" w:rsidRDefault="00BB4360" w:rsidP="00BB4360">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2952</w:t>
            </w:r>
          </w:p>
        </w:tc>
        <w:tc>
          <w:tcPr>
            <w:tcW w:w="292" w:type="pct"/>
            <w:vAlign w:val="center"/>
          </w:tcPr>
          <w:p w14:paraId="5B26FA0B" w14:textId="77777777" w:rsidR="00F24FFD" w:rsidRPr="00BB4360" w:rsidRDefault="00F24FFD" w:rsidP="00BB4360">
            <w:pPr>
              <w:tabs>
                <w:tab w:val="left" w:pos="406"/>
              </w:tabs>
              <w:contextualSpacing/>
              <w:jc w:val="center"/>
              <w:rPr>
                <w:rFonts w:ascii="Times New Roman" w:hAnsi="Times New Roman" w:cs="Times New Roman"/>
                <w:b/>
                <w:sz w:val="20"/>
                <w:szCs w:val="20"/>
              </w:rPr>
            </w:pPr>
            <w:r w:rsidRPr="00BB4360">
              <w:rPr>
                <w:rFonts w:ascii="Times New Roman" w:hAnsi="Times New Roman" w:cs="Times New Roman"/>
                <w:b/>
                <w:sz w:val="20"/>
                <w:szCs w:val="20"/>
              </w:rPr>
              <w:t>Х</w:t>
            </w:r>
            <w:r w:rsidR="008B6480">
              <w:rPr>
                <w:rFonts w:ascii="Times New Roman" w:hAnsi="Times New Roman" w:cs="Times New Roman"/>
                <w:b/>
                <w:sz w:val="20"/>
                <w:szCs w:val="20"/>
              </w:rPr>
              <w:t>ХХХ</w:t>
            </w:r>
          </w:p>
        </w:tc>
        <w:tc>
          <w:tcPr>
            <w:tcW w:w="291" w:type="pct"/>
            <w:vAlign w:val="center"/>
          </w:tcPr>
          <w:p w14:paraId="01536193"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76D2F541" w14:textId="77777777" w:rsidR="00F24FFD" w:rsidRPr="008B4CF7" w:rsidRDefault="00F24FFD" w:rsidP="00BB4360">
            <w:pPr>
              <w:contextualSpacing/>
              <w:jc w:val="center"/>
              <w:rPr>
                <w:rFonts w:ascii="Times New Roman" w:hAnsi="Times New Roman" w:cs="Times New Roman"/>
                <w:sz w:val="20"/>
                <w:szCs w:val="20"/>
              </w:rPr>
            </w:pPr>
          </w:p>
        </w:tc>
        <w:tc>
          <w:tcPr>
            <w:tcW w:w="291" w:type="pct"/>
            <w:vAlign w:val="center"/>
          </w:tcPr>
          <w:p w14:paraId="1617A8F1" w14:textId="77777777" w:rsidR="00F24FFD" w:rsidRPr="008B4CF7" w:rsidRDefault="00F24FFD" w:rsidP="00BB4360">
            <w:pPr>
              <w:contextualSpacing/>
              <w:jc w:val="center"/>
              <w:rPr>
                <w:rFonts w:ascii="Times New Roman" w:hAnsi="Times New Roman" w:cs="Times New Roman"/>
                <w:sz w:val="20"/>
                <w:szCs w:val="20"/>
              </w:rPr>
            </w:pPr>
          </w:p>
        </w:tc>
        <w:tc>
          <w:tcPr>
            <w:tcW w:w="292" w:type="pct"/>
            <w:vAlign w:val="center"/>
          </w:tcPr>
          <w:p w14:paraId="24B8DAFA" w14:textId="77777777" w:rsidR="00F24FFD" w:rsidRPr="008B4CF7" w:rsidRDefault="00F24FFD" w:rsidP="00BB4360">
            <w:pPr>
              <w:contextualSpacing/>
              <w:jc w:val="center"/>
              <w:rPr>
                <w:rFonts w:ascii="Times New Roman" w:hAnsi="Times New Roman" w:cs="Times New Roman"/>
                <w:sz w:val="20"/>
                <w:szCs w:val="20"/>
              </w:rPr>
            </w:pPr>
          </w:p>
        </w:tc>
        <w:tc>
          <w:tcPr>
            <w:tcW w:w="243" w:type="pct"/>
            <w:vAlign w:val="center"/>
          </w:tcPr>
          <w:p w14:paraId="62B56FDA" w14:textId="77777777" w:rsidR="00F24FFD" w:rsidRPr="008B4CF7" w:rsidRDefault="00F24FFD" w:rsidP="00BB4360">
            <w:pPr>
              <w:contextualSpacing/>
              <w:jc w:val="center"/>
              <w:rPr>
                <w:rFonts w:ascii="Times New Roman" w:hAnsi="Times New Roman" w:cs="Times New Roman"/>
                <w:sz w:val="20"/>
                <w:szCs w:val="20"/>
              </w:rPr>
            </w:pPr>
          </w:p>
        </w:tc>
        <w:tc>
          <w:tcPr>
            <w:tcW w:w="339" w:type="pct"/>
            <w:vAlign w:val="center"/>
          </w:tcPr>
          <w:p w14:paraId="6590DF86" w14:textId="77777777" w:rsidR="00F24FFD" w:rsidRPr="008B4CF7" w:rsidRDefault="00F24FFD" w:rsidP="00BB4360">
            <w:pPr>
              <w:contextualSpacing/>
              <w:jc w:val="center"/>
              <w:rPr>
                <w:rFonts w:ascii="Times New Roman" w:hAnsi="Times New Roman" w:cs="Times New Roman"/>
                <w:sz w:val="20"/>
                <w:szCs w:val="20"/>
              </w:rPr>
            </w:pPr>
          </w:p>
        </w:tc>
      </w:tr>
    </w:tbl>
    <w:p w14:paraId="73452E01" w14:textId="77777777" w:rsidR="00151715" w:rsidRDefault="00151715" w:rsidP="00252FFB"/>
    <w:p w14:paraId="4002D00E" w14:textId="77777777" w:rsidR="008B4CF7" w:rsidRDefault="008B4CF7" w:rsidP="00252FFB"/>
    <w:p w14:paraId="46F48506" w14:textId="77777777" w:rsidR="00E46C8E" w:rsidRDefault="00E46C8E">
      <w:pPr>
        <w:rPr>
          <w:bCs/>
        </w:rPr>
      </w:pPr>
      <w:bookmarkStart w:id="35" w:name="_Toc149572869"/>
      <w:bookmarkStart w:id="36" w:name="_Toc128660446"/>
      <w:bookmarkStart w:id="37" w:name="_Toc128660700"/>
      <w:bookmarkEnd w:id="31"/>
    </w:p>
    <w:p w14:paraId="2DA00C26" w14:textId="77777777" w:rsidR="00BB4360" w:rsidRDefault="00BB4360">
      <w:pPr>
        <w:rPr>
          <w:bCs/>
        </w:rPr>
      </w:pPr>
    </w:p>
    <w:p w14:paraId="6FFEE6E4" w14:textId="77777777" w:rsidR="00BB4360" w:rsidRDefault="00BB4360">
      <w:pPr>
        <w:rPr>
          <w:rFonts w:ascii="Times New Roman" w:eastAsia="Segoe UI" w:hAnsi="Times New Roman" w:cs="Times New Roman"/>
          <w:bCs/>
          <w:sz w:val="24"/>
          <w:szCs w:val="24"/>
          <w:lang w:eastAsia="ru-RU"/>
        </w:rPr>
      </w:pPr>
    </w:p>
    <w:p w14:paraId="20ECB7E9" w14:textId="77777777" w:rsidR="00937343" w:rsidRDefault="00937343" w:rsidP="00252FFB">
      <w:pPr>
        <w:pStyle w:val="114"/>
        <w:spacing w:after="0" w:line="240" w:lineRule="auto"/>
        <w:rPr>
          <w:bCs/>
        </w:rPr>
      </w:pPr>
      <w:bookmarkStart w:id="38" w:name="_Toc156156502"/>
    </w:p>
    <w:p w14:paraId="34581B85" w14:textId="77777777" w:rsidR="00937343" w:rsidRDefault="00937343" w:rsidP="00252FFB">
      <w:pPr>
        <w:pStyle w:val="114"/>
        <w:spacing w:after="0" w:line="240" w:lineRule="auto"/>
        <w:rPr>
          <w:bCs/>
        </w:rPr>
      </w:pPr>
    </w:p>
    <w:p w14:paraId="332487CC" w14:textId="77777777" w:rsidR="008B6480" w:rsidRDefault="008B6480">
      <w:pPr>
        <w:rPr>
          <w:rFonts w:ascii="Times New Roman" w:eastAsia="Segoe UI" w:hAnsi="Times New Roman" w:cs="Times New Roman"/>
          <w:bCs/>
          <w:sz w:val="24"/>
          <w:szCs w:val="24"/>
          <w:lang w:eastAsia="ru-RU"/>
        </w:rPr>
      </w:pPr>
      <w:r>
        <w:rPr>
          <w:bCs/>
        </w:rPr>
        <w:br w:type="page"/>
      </w:r>
    </w:p>
    <w:p w14:paraId="1B7A65B8" w14:textId="77777777" w:rsidR="00347FE9" w:rsidRPr="00252FFB" w:rsidRDefault="00CF51AE" w:rsidP="00252FFB">
      <w:pPr>
        <w:pStyle w:val="114"/>
        <w:spacing w:after="0" w:line="240" w:lineRule="auto"/>
        <w:rPr>
          <w:bCs/>
        </w:rPr>
      </w:pPr>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5"/>
      </w:r>
      <w:bookmarkEnd w:id="35"/>
      <w:bookmarkEnd w:id="38"/>
    </w:p>
    <w:p w14:paraId="419CF7B2" w14:textId="77777777" w:rsidR="00792371" w:rsidRPr="00B02813" w:rsidRDefault="00792371" w:rsidP="00252FFB">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4"/>
        <w:gridCol w:w="299"/>
        <w:gridCol w:w="256"/>
        <w:gridCol w:w="256"/>
        <w:gridCol w:w="256"/>
        <w:gridCol w:w="256"/>
        <w:gridCol w:w="256"/>
        <w:gridCol w:w="256"/>
        <w:gridCol w:w="256"/>
        <w:gridCol w:w="256"/>
        <w:gridCol w:w="256"/>
        <w:gridCol w:w="271"/>
        <w:gridCol w:w="271"/>
        <w:gridCol w:w="271"/>
        <w:gridCol w:w="271"/>
        <w:gridCol w:w="271"/>
        <w:gridCol w:w="271"/>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83"/>
      </w:tblGrid>
      <w:tr w:rsidR="00AA385F" w:rsidRPr="00B02813" w14:paraId="32F2CA8F" w14:textId="77777777" w:rsidTr="00EC40F3">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DD735D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43857B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0089B1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D606B7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3708727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5A1B9B7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7028F1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DD7454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7688B5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759BE5E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78CFA54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5105B2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291202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748BF7D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8AF2A3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1149346" w14:textId="77777777" w:rsidTr="00EC40F3">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2751963C"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7FFD3DCE" w14:textId="77777777" w:rsidR="00AA385F" w:rsidRPr="00B02813" w:rsidRDefault="00AA385F" w:rsidP="00252FFB">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31390903" w14:textId="77777777" w:rsidR="00AA385F" w:rsidRPr="00B02813" w:rsidRDefault="00AA385F" w:rsidP="00252FFB">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741B979F" w14:textId="77777777" w:rsidR="00AA385F" w:rsidRPr="00B02813" w:rsidRDefault="00AA385F" w:rsidP="00252FFB">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61949F4D" w14:textId="77777777" w:rsidR="00AA385F" w:rsidRPr="00B02813" w:rsidRDefault="00AA385F" w:rsidP="00252FFB">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1DB04695"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E909467"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5B99F7D3"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3CC553A3"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792662F6"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50AF73E6"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75FE1432"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2F59B39B"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F4C1B73" w14:textId="77777777" w:rsidR="00AA385F" w:rsidRPr="00B02813" w:rsidRDefault="00AA385F" w:rsidP="00252FFB">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45C5D1F6"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7D488A0A" w14:textId="77777777" w:rsidTr="0064080A">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1D62B428"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6EA62032" w14:textId="77777777" w:rsidR="00AA385F" w:rsidRPr="00B02813" w:rsidRDefault="00AA385F" w:rsidP="00252FFB">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762E0A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5F618F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3CD39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1C09322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27D6626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668AE26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791BD44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3BAC236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55D6FE7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33ECB8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1B788D5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7AD248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7021E1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5EDD646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6E628AE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5578A46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1048CD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53EE60C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7B04A1D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7BC0A6B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28C99C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598097C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354C11D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4254A5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446364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340756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1891877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2206CB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79B2387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452D11D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6D12FC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0C73D4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529DF63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10FA877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762C06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11FC528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17F803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20B2DC5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08BCE30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515E7E6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3124F13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7147A2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6435C7E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7E43FB8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111482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5AD934D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59CC47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0CE8E34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5D639E1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51B4B1E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1C197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1877B89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43F085C4" w14:textId="77777777" w:rsidR="00AA385F" w:rsidRPr="00B02813" w:rsidRDefault="00AA385F" w:rsidP="00252FFB">
            <w:pPr>
              <w:rPr>
                <w:rFonts w:ascii="Times New Roman" w:eastAsia="Times New Roman" w:hAnsi="Times New Roman" w:cs="Times New Roman"/>
                <w:b/>
                <w:bCs/>
                <w:sz w:val="12"/>
                <w:szCs w:val="12"/>
              </w:rPr>
            </w:pPr>
          </w:p>
        </w:tc>
      </w:tr>
      <w:tr w:rsidR="0064080A" w:rsidRPr="00B02813" w14:paraId="6A7ACC8F" w14:textId="77777777" w:rsidTr="0064080A">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E499AB"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76E80EA8"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3F87458F"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384429C"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3FC3556"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D96F5D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3620B86"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3610C64"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D2523B4"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4D7A641"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011DAD0"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804372D"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14C59C7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C10DA12"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D8AD80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28D74C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7C4FA8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ACB4AB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6" w:space="0" w:color="auto"/>
              <w:right w:val="single" w:sz="4" w:space="0" w:color="auto"/>
            </w:tcBorders>
            <w:shd w:val="clear" w:color="auto" w:fill="auto"/>
            <w:noWrap/>
            <w:vAlign w:val="center"/>
          </w:tcPr>
          <w:p w14:paraId="13FECB4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0C9AA5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3982731"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3F24520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F6AA39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913A12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11AAE1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795560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713760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0A30E8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F09252"/>
            <w:noWrap/>
            <w:vAlign w:val="center"/>
          </w:tcPr>
          <w:p w14:paraId="3A714F26" w14:textId="77777777" w:rsidR="0064080A" w:rsidRPr="00B02813" w:rsidRDefault="0064080A" w:rsidP="009A23E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27F6334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B192546"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7EB7AE0A"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679CBE00"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0331F65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EC365FB"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192C1EE3"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4CA9A6A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236A693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4453776A"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5118F0D4"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44DBCE41"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3F847A44"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585356B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nil"/>
              <w:left w:val="nil"/>
              <w:bottom w:val="single" w:sz="4" w:space="0" w:color="auto"/>
              <w:right w:val="single" w:sz="4" w:space="0" w:color="auto"/>
            </w:tcBorders>
            <w:shd w:val="clear" w:color="auto" w:fill="00B0F0"/>
            <w:noWrap/>
            <w:vAlign w:val="center"/>
          </w:tcPr>
          <w:p w14:paraId="1031DC42"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tcBorders>
              <w:top w:val="single" w:sz="4" w:space="0" w:color="auto"/>
              <w:left w:val="single" w:sz="4" w:space="0" w:color="auto"/>
              <w:bottom w:val="single" w:sz="4" w:space="0" w:color="auto"/>
              <w:right w:val="single" w:sz="4" w:space="0" w:color="auto"/>
            </w:tcBorders>
            <w:shd w:val="clear" w:color="auto" w:fill="00B0F0"/>
            <w:noWrap/>
            <w:vAlign w:val="center"/>
          </w:tcPr>
          <w:p w14:paraId="63DB918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96B327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07D2A66"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D0530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F0F55A4"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A5563B2"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8DE8BD0"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CA696D6"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DF55546"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7D54DDA"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185B7E"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D96EA7" w:rsidRPr="00B02813" w14:paraId="4D2BA752" w14:textId="77777777" w:rsidTr="0064080A">
        <w:trPr>
          <w:trHeight w:val="255"/>
        </w:trPr>
        <w:tc>
          <w:tcPr>
            <w:tcW w:w="287" w:type="dxa"/>
            <w:vMerge/>
            <w:tcBorders>
              <w:top w:val="nil"/>
              <w:left w:val="single" w:sz="4" w:space="0" w:color="auto"/>
              <w:bottom w:val="single" w:sz="4" w:space="0" w:color="000000"/>
              <w:right w:val="single" w:sz="4" w:space="0" w:color="auto"/>
            </w:tcBorders>
            <w:vAlign w:val="center"/>
            <w:hideMark/>
          </w:tcPr>
          <w:p w14:paraId="04067759" w14:textId="77777777" w:rsidR="0064080A" w:rsidRPr="00B02813" w:rsidRDefault="0064080A"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071D4C4E"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0A04FDF1"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C8EC37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BED9FEC"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61CE59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DA0CF4A"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D3CFFE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8323FB2"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AC27665"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144B54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3EBC55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6FEF5FE"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E300B7C"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435516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C812049"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0C03CA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9E3ABF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single" w:sz="6" w:space="0" w:color="auto"/>
              <w:left w:val="single" w:sz="4" w:space="0" w:color="auto"/>
              <w:bottom w:val="single" w:sz="4" w:space="0" w:color="auto"/>
              <w:right w:val="single" w:sz="4" w:space="0" w:color="auto"/>
            </w:tcBorders>
            <w:shd w:val="clear" w:color="auto" w:fill="BFBFBF" w:themeFill="background1" w:themeFillShade="BF"/>
            <w:vAlign w:val="center"/>
          </w:tcPr>
          <w:p w14:paraId="2E49A9CE" w14:textId="77777777" w:rsidR="0064080A" w:rsidRPr="00B02813" w:rsidRDefault="0064080A" w:rsidP="00252FFB">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5B0413C8"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4677D897" w14:textId="77777777" w:rsidR="0064080A" w:rsidRPr="00B02813" w:rsidRDefault="0064080A"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EBCF92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2AE9D3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D2173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9D1FA8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78469E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DDF957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576BCB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09252"/>
            <w:noWrap/>
            <w:vAlign w:val="center"/>
          </w:tcPr>
          <w:p w14:paraId="2731BBE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A01579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08A262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EE782E3"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294FF9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91DA4B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7143B83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4DFE593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B160F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CE25A64"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2B2AD0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BA4EBB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0F497B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26D0A3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C2EC04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893D9E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1C73BF"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D9162FE"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D8F86D0"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633998D"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49694B6"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FD3BF77"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9651EA9"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755F890"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82D6483"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075B1E8" w14:textId="77777777" w:rsidR="0064080A" w:rsidRPr="00B02813" w:rsidRDefault="0064080A"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6E36F396" w14:textId="77777777" w:rsidR="0064080A" w:rsidRPr="00B02813" w:rsidRDefault="0064080A" w:rsidP="00252FFB">
            <w:pPr>
              <w:rPr>
                <w:rFonts w:ascii="Times New Roman" w:eastAsia="Times New Roman" w:hAnsi="Times New Roman" w:cs="Times New Roman"/>
                <w:b/>
                <w:bCs/>
                <w:sz w:val="12"/>
                <w:szCs w:val="12"/>
              </w:rPr>
            </w:pPr>
          </w:p>
        </w:tc>
      </w:tr>
      <w:tr w:rsidR="00D96EA7" w:rsidRPr="00B02813" w14:paraId="35AF4F9E" w14:textId="77777777" w:rsidTr="0064080A">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EBEC8F0"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182F51FE"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00B0F0"/>
            <w:noWrap/>
            <w:vAlign w:val="center"/>
          </w:tcPr>
          <w:p w14:paraId="6A693697"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61603D55"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441DD718"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47D19F2A"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4FD3FA3B"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12337976"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5BC7570B"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09631D29"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45" w:type="dxa"/>
            <w:tcBorders>
              <w:top w:val="nil"/>
              <w:left w:val="nil"/>
              <w:bottom w:val="single" w:sz="4" w:space="0" w:color="auto"/>
              <w:right w:val="single" w:sz="4" w:space="0" w:color="auto"/>
            </w:tcBorders>
            <w:shd w:val="clear" w:color="auto" w:fill="00B0F0"/>
            <w:noWrap/>
            <w:vAlign w:val="center"/>
          </w:tcPr>
          <w:p w14:paraId="3A627168"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3" w:type="dxa"/>
            <w:tcBorders>
              <w:top w:val="nil"/>
              <w:left w:val="nil"/>
              <w:bottom w:val="single" w:sz="4" w:space="0" w:color="auto"/>
              <w:right w:val="single" w:sz="4" w:space="0" w:color="auto"/>
            </w:tcBorders>
            <w:shd w:val="clear" w:color="auto" w:fill="00B0F0"/>
            <w:noWrap/>
            <w:vAlign w:val="center"/>
          </w:tcPr>
          <w:p w14:paraId="6DA56F81" w14:textId="77777777" w:rsidR="0064080A" w:rsidRPr="00B02813" w:rsidRDefault="0064080A" w:rsidP="009A23E8">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273" w:type="dxa"/>
            <w:tcBorders>
              <w:top w:val="nil"/>
              <w:left w:val="nil"/>
              <w:bottom w:val="single" w:sz="4" w:space="0" w:color="auto"/>
              <w:right w:val="single" w:sz="4" w:space="0" w:color="auto"/>
            </w:tcBorders>
            <w:shd w:val="clear" w:color="auto" w:fill="auto"/>
            <w:noWrap/>
            <w:vAlign w:val="center"/>
          </w:tcPr>
          <w:p w14:paraId="7EB3A810"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D4365EC"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DA9EF2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B4915B1"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DD215A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F963064"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val="restart"/>
            <w:tcBorders>
              <w:top w:val="single" w:sz="4" w:space="0" w:color="auto"/>
              <w:left w:val="nil"/>
              <w:right w:val="single" w:sz="4" w:space="0" w:color="auto"/>
            </w:tcBorders>
            <w:shd w:val="clear" w:color="auto" w:fill="F09252"/>
            <w:noWrap/>
            <w:vAlign w:val="center"/>
          </w:tcPr>
          <w:p w14:paraId="2FCB3C21" w14:textId="77777777" w:rsidR="0064080A" w:rsidRPr="00B02813" w:rsidRDefault="0064080A" w:rsidP="009A23E8">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2CE82A0"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775F649"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3376374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933295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AC6795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B2A3DB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E8FB03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968E48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81517F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C454CA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99A680E"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3969C34"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3F35CC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3A3BB2C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1F46971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21F57E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377BE6C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7511A1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6D61B35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82B425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0E9DD78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58634065"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72AA4C6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0A4263A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FFFFFF" w:themeFill="background1"/>
            <w:noWrap/>
            <w:vAlign w:val="center"/>
          </w:tcPr>
          <w:p w14:paraId="2FF62CA0"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val="restart"/>
            <w:tcBorders>
              <w:top w:val="single" w:sz="4" w:space="0" w:color="auto"/>
              <w:left w:val="single" w:sz="4" w:space="0" w:color="auto"/>
              <w:bottom w:val="single" w:sz="4" w:space="0" w:color="000000"/>
              <w:right w:val="single" w:sz="4" w:space="0" w:color="auto"/>
            </w:tcBorders>
            <w:shd w:val="clear" w:color="000000" w:fill="F79646"/>
            <w:noWrap/>
            <w:vAlign w:val="center"/>
            <w:hideMark/>
          </w:tcPr>
          <w:p w14:paraId="121AD4FD"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auto" w:fill="FF0000"/>
            <w:noWrap/>
            <w:vAlign w:val="center"/>
            <w:hideMark/>
          </w:tcPr>
          <w:p w14:paraId="2A699FBD" w14:textId="77777777" w:rsidR="0064080A" w:rsidRPr="00B02813" w:rsidRDefault="0064080A" w:rsidP="00252FFB">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121E77C"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BA4102"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05CD613"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48D638E"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F311175"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8778B4C"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D27BBA1"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855BAD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EEDD5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D96EA7" w:rsidRPr="00B02813" w14:paraId="5B263870" w14:textId="77777777" w:rsidTr="0064080A">
        <w:trPr>
          <w:trHeight w:val="255"/>
        </w:trPr>
        <w:tc>
          <w:tcPr>
            <w:tcW w:w="287" w:type="dxa"/>
            <w:vMerge/>
            <w:tcBorders>
              <w:top w:val="nil"/>
              <w:left w:val="single" w:sz="4" w:space="0" w:color="auto"/>
              <w:bottom w:val="single" w:sz="4" w:space="0" w:color="000000"/>
              <w:right w:val="single" w:sz="4" w:space="0" w:color="auto"/>
            </w:tcBorders>
            <w:vAlign w:val="center"/>
            <w:hideMark/>
          </w:tcPr>
          <w:p w14:paraId="218E2C87" w14:textId="77777777" w:rsidR="0064080A" w:rsidRPr="00B02813" w:rsidRDefault="0064080A" w:rsidP="00252FFB">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664EFF7F" w14:textId="77777777" w:rsidR="0064080A" w:rsidRPr="00B02813" w:rsidRDefault="0064080A"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7FAC9DC6"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C2DB1B0"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006710D"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22BB778"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22A55D4"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D2B7AAF"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80E6F27"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CCB145D" w14:textId="77777777" w:rsidR="0064080A" w:rsidRPr="00B02813" w:rsidRDefault="0064080A"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5D934E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8CEC11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ED2FE13"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F6A13DE"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388F3F5"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803BC59"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25D5A9B"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269AF99"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F09252"/>
            <w:noWrap/>
            <w:vAlign w:val="center"/>
          </w:tcPr>
          <w:p w14:paraId="4B823867" w14:textId="77777777" w:rsidR="0064080A" w:rsidRPr="00B02813" w:rsidRDefault="0064080A" w:rsidP="00252FFB">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5DBAAD9E"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5DA37D4F" w14:textId="77777777" w:rsidR="0064080A" w:rsidRPr="00B02813" w:rsidRDefault="0064080A" w:rsidP="00252FFB">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40B23A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A63A35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B7E537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854D6AB"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9BC414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6201A01"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892657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34B5C8C"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D2A4A4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A70D438"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58A524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683DAF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B73254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B699A1D"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D4A206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FC9EF67"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0F2101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161369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9787469"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D16980A"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D3B04F"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21F7B86"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CD29FB2" w14:textId="77777777" w:rsidR="0064080A" w:rsidRPr="00B02813" w:rsidRDefault="0064080A" w:rsidP="00252FFB">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745253D"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shd w:val="clear" w:color="auto" w:fill="FF0000"/>
            <w:vAlign w:val="center"/>
            <w:hideMark/>
          </w:tcPr>
          <w:p w14:paraId="12B26A22"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19E4D14"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0FFD0FC"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101096C"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FD33EB6"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619BB16"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42B1534"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3D96067" w14:textId="77777777" w:rsidR="0064080A" w:rsidRPr="00B02813" w:rsidRDefault="0064080A" w:rsidP="00252FFB">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5543A91" w14:textId="77777777" w:rsidR="0064080A" w:rsidRPr="00B02813" w:rsidRDefault="0064080A" w:rsidP="00252FFB">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2B579CC7" w14:textId="77777777" w:rsidR="0064080A" w:rsidRPr="00B02813" w:rsidRDefault="0064080A" w:rsidP="00252FFB">
            <w:pPr>
              <w:rPr>
                <w:rFonts w:ascii="Times New Roman" w:eastAsia="Times New Roman" w:hAnsi="Times New Roman" w:cs="Times New Roman"/>
                <w:b/>
                <w:bCs/>
                <w:sz w:val="12"/>
                <w:szCs w:val="12"/>
              </w:rPr>
            </w:pPr>
          </w:p>
        </w:tc>
      </w:tr>
    </w:tbl>
    <w:p w14:paraId="644FF8BA"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1AE84DC5"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6B05E1D1"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5BB4FE7E"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49941372"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0BAD6ED"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AD42C1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8AD7BED"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27804B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158F3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726556"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4BA6860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E71C3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D78B93E"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B6774C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F827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D04A3B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60AB68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408E7E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4B47B3C"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2B41C576" w14:textId="77777777" w:rsidTr="00DD7EC4">
        <w:trPr>
          <w:trHeight w:val="270"/>
        </w:trPr>
        <w:tc>
          <w:tcPr>
            <w:tcW w:w="540" w:type="dxa"/>
            <w:tcBorders>
              <w:top w:val="nil"/>
              <w:left w:val="nil"/>
              <w:bottom w:val="nil"/>
              <w:right w:val="nil"/>
            </w:tcBorders>
            <w:shd w:val="clear" w:color="auto" w:fill="auto"/>
            <w:noWrap/>
            <w:vAlign w:val="bottom"/>
            <w:hideMark/>
          </w:tcPr>
          <w:p w14:paraId="5CFC2F0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1A5A6D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AFE6AE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5745B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4819EFE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615E902"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198B503"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A65124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7AEDA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FB3066"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7C9D03"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0AA03B6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4013CA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25C4D7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A13F17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A236761"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2EC86F3" w14:textId="77777777" w:rsidTr="00DD7EC4">
        <w:trPr>
          <w:trHeight w:val="255"/>
        </w:trPr>
        <w:tc>
          <w:tcPr>
            <w:tcW w:w="540" w:type="dxa"/>
            <w:tcBorders>
              <w:top w:val="nil"/>
              <w:left w:val="nil"/>
              <w:bottom w:val="nil"/>
              <w:right w:val="nil"/>
            </w:tcBorders>
            <w:shd w:val="clear" w:color="auto" w:fill="auto"/>
            <w:noWrap/>
            <w:vAlign w:val="bottom"/>
            <w:hideMark/>
          </w:tcPr>
          <w:p w14:paraId="154115D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EE8D2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6A9DAA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D36D9AB"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5C493F26"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1088055"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E2FE318"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4E27DB9F"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A214823"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19D95DB4"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2974730B" w14:textId="77777777" w:rsidTr="00DD7EC4">
        <w:trPr>
          <w:trHeight w:val="270"/>
        </w:trPr>
        <w:tc>
          <w:tcPr>
            <w:tcW w:w="540" w:type="dxa"/>
            <w:tcBorders>
              <w:top w:val="nil"/>
              <w:left w:val="nil"/>
              <w:bottom w:val="nil"/>
              <w:right w:val="nil"/>
            </w:tcBorders>
            <w:shd w:val="clear" w:color="auto" w:fill="auto"/>
            <w:noWrap/>
            <w:vAlign w:val="bottom"/>
            <w:hideMark/>
          </w:tcPr>
          <w:p w14:paraId="0701F9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1DA4D3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ED267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48CCAB12"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6ECBB23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17800E25"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26AB5D2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721BED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4A2385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E58F27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5BBA2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00E645"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C8ED4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E6EF7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21211E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A46797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CAF28F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C472CA" w14:textId="77777777" w:rsidR="00BC35A7" w:rsidRPr="00B02813" w:rsidRDefault="00BC35A7" w:rsidP="00252FFB">
            <w:pPr>
              <w:rPr>
                <w:rFonts w:ascii="Times New Roman" w:eastAsia="Times New Roman" w:hAnsi="Times New Roman" w:cs="Times New Roman"/>
                <w:sz w:val="20"/>
                <w:szCs w:val="20"/>
              </w:rPr>
            </w:pPr>
          </w:p>
        </w:tc>
      </w:tr>
    </w:tbl>
    <w:p w14:paraId="736E47A8" w14:textId="77777777" w:rsidR="00BC35A7" w:rsidRDefault="00BC35A7" w:rsidP="00252FFB">
      <w:pPr>
        <w:ind w:firstLine="709"/>
        <w:jc w:val="both"/>
        <w:rPr>
          <w:rFonts w:ascii="Times New Roman" w:hAnsi="Times New Roman"/>
          <w:sz w:val="28"/>
          <w:szCs w:val="28"/>
        </w:rPr>
      </w:pPr>
    </w:p>
    <w:p w14:paraId="68BFEFFD"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2666B5C5" w14:textId="77777777" w:rsidR="00C63463" w:rsidRPr="00C33E48" w:rsidRDefault="00C63463" w:rsidP="00252FFB">
      <w:pPr>
        <w:pStyle w:val="114"/>
        <w:spacing w:after="0" w:line="240" w:lineRule="auto"/>
        <w:rPr>
          <w:b/>
        </w:rPr>
      </w:pPr>
      <w:bookmarkStart w:id="39"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p>
    <w:p w14:paraId="4D581FE1" w14:textId="77777777" w:rsidR="00092627" w:rsidRPr="00B02813" w:rsidRDefault="00A52A0E" w:rsidP="00252FFB">
      <w:pPr>
        <w:ind w:firstLine="709"/>
        <w:jc w:val="both"/>
        <w:rPr>
          <w:rFonts w:ascii="Times New Roman" w:hAnsi="Times New Roman" w:cs="Times New Roman"/>
          <w:sz w:val="24"/>
          <w:szCs w:val="24"/>
        </w:rPr>
      </w:pPr>
      <w:bookmarkStart w:id="40"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0"/>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48CBE85C"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519DE14B"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30D8EC37" w14:textId="77777777" w:rsidR="00AA24FF" w:rsidRDefault="00AA24FF" w:rsidP="00252FFB">
      <w:pPr>
        <w:rPr>
          <w:rFonts w:ascii="Times New Roman" w:eastAsia="Times New Roman" w:hAnsi="Times New Roman" w:cs="Times New Roman"/>
        </w:rPr>
      </w:pPr>
    </w:p>
    <w:p w14:paraId="0CEAB806" w14:textId="77777777" w:rsidR="00064407" w:rsidRPr="00252FFB" w:rsidRDefault="00064407" w:rsidP="00252FFB">
      <w:pPr>
        <w:pStyle w:val="114"/>
        <w:spacing w:after="0" w:line="240" w:lineRule="auto"/>
        <w:rPr>
          <w:bCs/>
        </w:rPr>
      </w:pPr>
      <w:bookmarkStart w:id="41" w:name="_Toc84499246"/>
      <w:bookmarkStart w:id="42" w:name="_Toc103594002"/>
      <w:bookmarkStart w:id="43" w:name="_Toc156156504"/>
      <w:bookmarkEnd w:id="36"/>
      <w:bookmarkEnd w:id="37"/>
      <w:r w:rsidRPr="00252FFB">
        <w:rPr>
          <w:bCs/>
        </w:rPr>
        <w:t>5.</w:t>
      </w:r>
      <w:r w:rsidR="00C63463" w:rsidRPr="00252FFB">
        <w:rPr>
          <w:bCs/>
        </w:rPr>
        <w:t>4</w:t>
      </w:r>
      <w:r w:rsidRPr="00252FFB">
        <w:rPr>
          <w:bCs/>
        </w:rPr>
        <w:t>. Примерная рабочая программа воспитания</w:t>
      </w:r>
      <w:bookmarkEnd w:id="41"/>
      <w:bookmarkEnd w:id="42"/>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3"/>
    </w:p>
    <w:p w14:paraId="23A280F1" w14:textId="77777777" w:rsidR="00FB4FB6" w:rsidRPr="00BD2185" w:rsidRDefault="00FB4FB6" w:rsidP="00252FFB">
      <w:pPr>
        <w:ind w:firstLine="709"/>
        <w:jc w:val="both"/>
        <w:rPr>
          <w:rFonts w:ascii="Times New Roman" w:eastAsia="Times New Roman" w:hAnsi="Times New Roman" w:cs="Times New Roman"/>
          <w:sz w:val="24"/>
          <w:szCs w:val="24"/>
        </w:rPr>
      </w:pPr>
      <w:bookmarkStart w:id="44"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C397152"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477A98">
        <w:rPr>
          <w:rFonts w:ascii="Times New Roman" w:eastAsia="Times New Roman" w:hAnsi="Times New Roman" w:cs="Times New Roman"/>
          <w:iCs/>
          <w:sz w:val="24"/>
          <w:szCs w:val="24"/>
        </w:rPr>
        <w:t>профессии</w:t>
      </w:r>
      <w:r w:rsidRPr="00477A98">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32BD337A"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1F6C9D40" w14:textId="77777777" w:rsidR="00E1054F" w:rsidRDefault="00E1054F" w:rsidP="00252FFB">
      <w:pPr>
        <w:pStyle w:val="114"/>
        <w:spacing w:after="0" w:line="240" w:lineRule="auto"/>
      </w:pPr>
      <w:bookmarkStart w:id="45" w:name="_Toc156156505"/>
      <w:r>
        <w:t>5.</w:t>
      </w:r>
      <w:r w:rsidR="00C63463">
        <w:t>5</w:t>
      </w:r>
      <w:r>
        <w:t xml:space="preserve"> Практическая подготовка</w:t>
      </w:r>
      <w:bookmarkEnd w:id="45"/>
    </w:p>
    <w:p w14:paraId="24D95022"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3FE3DE73"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23D9C12A"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73D4247F"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2C891DD7"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234A84C5"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7CD42DDD"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72F06F3E" w14:textId="77777777" w:rsidR="008B3336" w:rsidRPr="00B02813" w:rsidRDefault="008B3336" w:rsidP="00252FFB">
      <w:pPr>
        <w:pStyle w:val="114"/>
        <w:spacing w:after="0" w:line="240" w:lineRule="auto"/>
      </w:pPr>
      <w:bookmarkStart w:id="46" w:name="_Toc156156506"/>
      <w:r w:rsidRPr="00B02813">
        <w:t>5.</w:t>
      </w:r>
      <w:r w:rsidR="00C63463">
        <w:t>6</w:t>
      </w:r>
      <w:r w:rsidRPr="00B02813">
        <w:t>. Государственная итоговая аттестация</w:t>
      </w:r>
      <w:bookmarkEnd w:id="46"/>
    </w:p>
    <w:p w14:paraId="0CE89663"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51DE06FE"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4DBF0C80" w14:textId="77777777" w:rsidR="008B3336" w:rsidRPr="00B02813" w:rsidRDefault="00BB6523" w:rsidP="00477A98">
      <w:pPr>
        <w:autoSpaceDE w:val="0"/>
        <w:autoSpaceDN w:val="0"/>
        <w:adjustRightInd w:val="0"/>
        <w:ind w:firstLine="709"/>
        <w:jc w:val="both"/>
        <w:rPr>
          <w:rFonts w:ascii="Times New Roman" w:hAnsi="Times New Roman" w:cs="Times New Roman"/>
          <w:color w:val="000000"/>
          <w:sz w:val="24"/>
          <w:szCs w:val="24"/>
        </w:rPr>
      </w:pPr>
      <w:r w:rsidRPr="00477A98">
        <w:rPr>
          <w:rFonts w:ascii="Times New Roman" w:hAnsi="Times New Roman" w:cs="Times New Roman"/>
          <w:iCs/>
          <w:color w:val="000000"/>
          <w:sz w:val="24"/>
          <w:szCs w:val="24"/>
          <w:shd w:val="clear" w:color="auto" w:fill="FFFFFF"/>
        </w:rPr>
        <w:t>государственный экзамен</w:t>
      </w:r>
      <w:r w:rsidR="008B3336" w:rsidRPr="00B02813">
        <w:rPr>
          <w:rFonts w:ascii="Times New Roman" w:hAnsi="Times New Roman" w:cs="Times New Roman"/>
          <w:color w:val="000000"/>
          <w:sz w:val="24"/>
          <w:szCs w:val="24"/>
        </w:rPr>
        <w:t xml:space="preserve">. </w:t>
      </w:r>
    </w:p>
    <w:p w14:paraId="354F5641"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w:t>
      </w:r>
      <w:r w:rsidR="00487DC4" w:rsidRPr="00487DC4">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3FACC797"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6271CCBC"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42C8432E" w14:textId="77777777" w:rsidR="00064407" w:rsidRPr="00B02813" w:rsidRDefault="00064407" w:rsidP="00252FFB">
      <w:pPr>
        <w:pStyle w:val="1"/>
        <w:spacing w:before="0" w:after="0"/>
      </w:pPr>
      <w:bookmarkStart w:id="47" w:name="_Toc156156507"/>
      <w:r w:rsidRPr="00B02813">
        <w:t>Раздел 6. Примерные условия реализации образовательной программы</w:t>
      </w:r>
      <w:bookmarkEnd w:id="44"/>
      <w:bookmarkEnd w:id="47"/>
    </w:p>
    <w:p w14:paraId="17C6115B" w14:textId="77777777" w:rsidR="00252FFB" w:rsidRDefault="00252FFB" w:rsidP="00252FFB">
      <w:bookmarkStart w:id="48" w:name="_Toc103594005"/>
    </w:p>
    <w:p w14:paraId="24949B24" w14:textId="77777777" w:rsidR="00064407" w:rsidRPr="00252FFB" w:rsidRDefault="00064407" w:rsidP="00252FFB">
      <w:pPr>
        <w:pStyle w:val="114"/>
        <w:spacing w:after="0" w:line="240" w:lineRule="auto"/>
        <w:rPr>
          <w:bCs/>
        </w:rPr>
      </w:pPr>
      <w:bookmarkStart w:id="49"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8"/>
      <w:bookmarkEnd w:id="49"/>
    </w:p>
    <w:p w14:paraId="741067B3"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34674400"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78A88525"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0"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0"/>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7408D1C7"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1164AA85"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Социально-гуманитарных дисциплин</w:t>
      </w:r>
      <w:r w:rsidR="00477A98" w:rsidRPr="00937343">
        <w:rPr>
          <w:rFonts w:ascii="Times New Roman" w:hAnsi="Times New Roman" w:cs="Times New Roman"/>
          <w:sz w:val="24"/>
          <w:szCs w:val="24"/>
        </w:rPr>
        <w:t>;</w:t>
      </w:r>
    </w:p>
    <w:p w14:paraId="5DEE6118" w14:textId="77777777" w:rsidR="00477A98" w:rsidRPr="00937343" w:rsidRDefault="008B6480"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инженерной графики;</w:t>
      </w:r>
    </w:p>
    <w:p w14:paraId="1D0FB913"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электротехники и электроники;</w:t>
      </w:r>
    </w:p>
    <w:p w14:paraId="7F3BE231"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 материаловедения и технологии</w:t>
      </w:r>
      <w:r w:rsidR="00477A98" w:rsidRPr="00937343">
        <w:rPr>
          <w:rFonts w:ascii="Times New Roman" w:hAnsi="Times New Roman" w:cs="Times New Roman"/>
          <w:sz w:val="24"/>
          <w:szCs w:val="24"/>
        </w:rPr>
        <w:t xml:space="preserve"> </w:t>
      </w:r>
      <w:proofErr w:type="spellStart"/>
      <w:r w:rsidR="00477A98" w:rsidRPr="00937343">
        <w:rPr>
          <w:rFonts w:ascii="Times New Roman" w:hAnsi="Times New Roman" w:cs="Times New Roman"/>
          <w:sz w:val="24"/>
          <w:szCs w:val="24"/>
        </w:rPr>
        <w:t>общеслесарных</w:t>
      </w:r>
      <w:proofErr w:type="spellEnd"/>
      <w:r w:rsidR="00477A98" w:rsidRPr="00937343">
        <w:rPr>
          <w:rFonts w:ascii="Times New Roman" w:hAnsi="Times New Roman" w:cs="Times New Roman"/>
          <w:sz w:val="24"/>
          <w:szCs w:val="24"/>
        </w:rPr>
        <w:t xml:space="preserve"> работ;</w:t>
      </w:r>
    </w:p>
    <w:p w14:paraId="37617F44" w14:textId="77777777" w:rsidR="00477A98" w:rsidRPr="00937343" w:rsidRDefault="00280FE3" w:rsidP="00937343">
      <w:pPr>
        <w:pStyle w:val="a4"/>
        <w:numPr>
          <w:ilvl w:val="0"/>
          <w:numId w:val="19"/>
        </w:numPr>
        <w:ind w:left="1134" w:hanging="425"/>
        <w:rPr>
          <w:rFonts w:ascii="Times New Roman" w:hAnsi="Times New Roman" w:cs="Times New Roman"/>
          <w:sz w:val="24"/>
          <w:szCs w:val="24"/>
        </w:rPr>
      </w:pPr>
      <w:r>
        <w:rPr>
          <w:rFonts w:ascii="Times New Roman" w:hAnsi="Times New Roman" w:cs="Times New Roman"/>
          <w:sz w:val="24"/>
          <w:szCs w:val="24"/>
        </w:rPr>
        <w:t>Основ</w:t>
      </w:r>
      <w:r w:rsidR="00477A98" w:rsidRPr="00937343">
        <w:rPr>
          <w:rFonts w:ascii="Times New Roman" w:hAnsi="Times New Roman" w:cs="Times New Roman"/>
          <w:sz w:val="24"/>
          <w:szCs w:val="24"/>
        </w:rPr>
        <w:t xml:space="preserve"> охраны труда на судах;</w:t>
      </w:r>
    </w:p>
    <w:p w14:paraId="325C2B25"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Теория и устройство судна;</w:t>
      </w:r>
    </w:p>
    <w:p w14:paraId="14F0034F"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Организации службы на судах;</w:t>
      </w:r>
    </w:p>
    <w:p w14:paraId="56BBB182"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Судовых энергетических установок;</w:t>
      </w:r>
    </w:p>
    <w:p w14:paraId="7995B0D3"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Судовых вспомогательных механизмов;</w:t>
      </w:r>
    </w:p>
    <w:p w14:paraId="7EAD7E5E" w14:textId="77777777" w:rsidR="00477A98" w:rsidRPr="00937343" w:rsidRDefault="00477A98" w:rsidP="00937343">
      <w:pPr>
        <w:pStyle w:val="a4"/>
        <w:numPr>
          <w:ilvl w:val="0"/>
          <w:numId w:val="19"/>
        </w:numPr>
        <w:ind w:left="1134" w:hanging="425"/>
        <w:rPr>
          <w:rFonts w:ascii="Times New Roman" w:hAnsi="Times New Roman" w:cs="Times New Roman"/>
          <w:sz w:val="24"/>
          <w:szCs w:val="24"/>
        </w:rPr>
      </w:pPr>
      <w:r w:rsidRPr="00937343">
        <w:rPr>
          <w:rFonts w:ascii="Times New Roman" w:hAnsi="Times New Roman" w:cs="Times New Roman"/>
          <w:sz w:val="24"/>
          <w:szCs w:val="24"/>
        </w:rPr>
        <w:t>Готовность к аварийным ситуациям на судне.</w:t>
      </w:r>
    </w:p>
    <w:p w14:paraId="60D5D5C1" w14:textId="77777777" w:rsidR="00477A98" w:rsidRDefault="00477A98" w:rsidP="00477A98">
      <w:pPr>
        <w:ind w:firstLine="709"/>
        <w:rPr>
          <w:rFonts w:ascii="Times New Roman" w:hAnsi="Times New Roman" w:cs="Times New Roman"/>
          <w:i/>
          <w:sz w:val="24"/>
          <w:szCs w:val="24"/>
        </w:rPr>
      </w:pPr>
    </w:p>
    <w:p w14:paraId="067645D4" w14:textId="77777777" w:rsidR="00D00C7A" w:rsidRPr="00463D83" w:rsidRDefault="00D00C7A" w:rsidP="00477A98">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02617B09" w14:textId="77777777" w:rsidR="00D00C7A" w:rsidRPr="001D78A9" w:rsidRDefault="00477A98" w:rsidP="001D78A9">
      <w:pPr>
        <w:pStyle w:val="a4"/>
        <w:numPr>
          <w:ilvl w:val="0"/>
          <w:numId w:val="20"/>
        </w:numPr>
        <w:ind w:left="1134" w:hanging="425"/>
        <w:jc w:val="both"/>
        <w:rPr>
          <w:rFonts w:ascii="Times New Roman" w:eastAsia="Times New Roman" w:hAnsi="Times New Roman" w:cs="Times New Roman"/>
          <w:sz w:val="24"/>
          <w:szCs w:val="24"/>
        </w:rPr>
      </w:pPr>
      <w:r w:rsidRPr="00937343">
        <w:rPr>
          <w:rFonts w:ascii="Times New Roman" w:eastAsia="Times New Roman" w:hAnsi="Times New Roman" w:cs="Times New Roman"/>
          <w:sz w:val="24"/>
          <w:szCs w:val="24"/>
        </w:rPr>
        <w:t>Судовых энергетических установок, вспо</w:t>
      </w:r>
      <w:r w:rsidR="001D78A9">
        <w:rPr>
          <w:rFonts w:ascii="Times New Roman" w:eastAsia="Times New Roman" w:hAnsi="Times New Roman" w:cs="Times New Roman"/>
          <w:sz w:val="24"/>
          <w:szCs w:val="24"/>
        </w:rPr>
        <w:t>могательных механизмов и систем</w:t>
      </w:r>
      <w:r w:rsidR="001A2B29" w:rsidRPr="001D78A9">
        <w:rPr>
          <w:rFonts w:ascii="Times New Roman" w:eastAsia="Times New Roman" w:hAnsi="Times New Roman" w:cs="Times New Roman"/>
          <w:sz w:val="24"/>
          <w:szCs w:val="24"/>
        </w:rPr>
        <w:t>.</w:t>
      </w:r>
      <w:r w:rsidR="00D00C7A" w:rsidRPr="001D78A9">
        <w:rPr>
          <w:rFonts w:ascii="Times New Roman" w:eastAsia="Times New Roman" w:hAnsi="Times New Roman" w:cs="Times New Roman"/>
          <w:sz w:val="24"/>
          <w:szCs w:val="24"/>
        </w:rPr>
        <w:t xml:space="preserve"> </w:t>
      </w:r>
    </w:p>
    <w:p w14:paraId="70B9B167" w14:textId="77777777" w:rsidR="00477A98" w:rsidRDefault="00477A98" w:rsidP="00937343">
      <w:pPr>
        <w:ind w:left="1134" w:hanging="425"/>
        <w:rPr>
          <w:rFonts w:ascii="Times New Roman" w:eastAsia="Times New Roman" w:hAnsi="Times New Roman" w:cs="Times New Roman"/>
          <w:sz w:val="24"/>
          <w:szCs w:val="24"/>
        </w:rPr>
      </w:pPr>
    </w:p>
    <w:p w14:paraId="1ED7B1E9"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53D0FB01" w14:textId="77777777" w:rsidR="00D00C7A" w:rsidRPr="001D78A9" w:rsidRDefault="00477A98" w:rsidP="001D78A9">
      <w:pPr>
        <w:pStyle w:val="a4"/>
        <w:numPr>
          <w:ilvl w:val="0"/>
          <w:numId w:val="21"/>
        </w:numPr>
        <w:ind w:left="1134" w:hanging="425"/>
        <w:jc w:val="both"/>
        <w:rPr>
          <w:rFonts w:ascii="Times New Roman" w:eastAsia="Times New Roman" w:hAnsi="Times New Roman" w:cs="Times New Roman"/>
          <w:sz w:val="24"/>
          <w:szCs w:val="24"/>
        </w:rPr>
      </w:pPr>
      <w:r w:rsidRPr="00937343">
        <w:rPr>
          <w:rFonts w:ascii="Times New Roman" w:eastAsia="Times New Roman" w:hAnsi="Times New Roman" w:cs="Times New Roman"/>
          <w:sz w:val="24"/>
          <w:szCs w:val="24"/>
        </w:rPr>
        <w:t>С</w:t>
      </w:r>
      <w:r w:rsidR="001D78A9">
        <w:rPr>
          <w:rFonts w:ascii="Times New Roman" w:eastAsia="Times New Roman" w:hAnsi="Times New Roman" w:cs="Times New Roman"/>
          <w:sz w:val="24"/>
          <w:szCs w:val="24"/>
        </w:rPr>
        <w:t>лесарная</w:t>
      </w:r>
      <w:r w:rsidRPr="001D78A9">
        <w:rPr>
          <w:rFonts w:ascii="Times New Roman" w:eastAsia="Times New Roman" w:hAnsi="Times New Roman" w:cs="Times New Roman"/>
          <w:sz w:val="24"/>
          <w:szCs w:val="24"/>
        </w:rPr>
        <w:t>.</w:t>
      </w:r>
    </w:p>
    <w:p w14:paraId="133A3A85" w14:textId="77777777" w:rsidR="00477A98" w:rsidRPr="00463D83" w:rsidRDefault="00477A98" w:rsidP="00477A98">
      <w:pPr>
        <w:ind w:firstLine="709"/>
        <w:jc w:val="both"/>
        <w:rPr>
          <w:rFonts w:ascii="Times New Roman" w:eastAsia="Times New Roman" w:hAnsi="Times New Roman" w:cs="Times New Roman"/>
          <w:b/>
          <w:i/>
          <w:sz w:val="24"/>
          <w:szCs w:val="24"/>
        </w:rPr>
      </w:pPr>
    </w:p>
    <w:p w14:paraId="3BE3BC09"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6"/>
      </w:r>
    </w:p>
    <w:p w14:paraId="2AB17632"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7510163B"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0531CCE0"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628D4F2A"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1" w:name="_Hlk158133958"/>
      <w:r w:rsidR="003B38E2" w:rsidRPr="00463D83">
        <w:rPr>
          <w:rFonts w:ascii="Times New Roman" w:hAnsi="Times New Roman" w:cs="Times New Roman"/>
          <w:sz w:val="24"/>
          <w:szCs w:val="24"/>
        </w:rPr>
        <w:t xml:space="preserve">Минимально </w:t>
      </w:r>
      <w:bookmarkStart w:id="52"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1"/>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2"/>
      <w:r w:rsidR="00D00C7A" w:rsidRPr="00463D83">
        <w:rPr>
          <w:rFonts w:ascii="Times New Roman" w:eastAsia="Times New Roman" w:hAnsi="Times New Roman" w:cs="Times New Roman"/>
          <w:sz w:val="24"/>
          <w:szCs w:val="24"/>
        </w:rPr>
        <w:t>представлен в Приложении 3.</w:t>
      </w:r>
    </w:p>
    <w:p w14:paraId="6222FB63" w14:textId="77777777" w:rsidR="001F5A79" w:rsidRPr="00463D83" w:rsidRDefault="001F5A79" w:rsidP="001F5A79">
      <w:pPr>
        <w:pStyle w:val="114"/>
        <w:spacing w:after="0" w:line="240" w:lineRule="auto"/>
        <w:rPr>
          <w:rFonts w:eastAsia="Calibri"/>
        </w:rPr>
      </w:pPr>
    </w:p>
    <w:p w14:paraId="7312EBD7" w14:textId="77777777" w:rsidR="001F5A79" w:rsidRPr="000472A8" w:rsidRDefault="001F5A79" w:rsidP="001F5A79">
      <w:pPr>
        <w:pStyle w:val="114"/>
        <w:spacing w:after="0" w:line="240" w:lineRule="auto"/>
        <w:rPr>
          <w:bCs/>
        </w:rPr>
      </w:pPr>
      <w:bookmarkStart w:id="53"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3"/>
    </w:p>
    <w:p w14:paraId="37EE8002"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3B18B97" w14:textId="77777777" w:rsidR="001F5A79" w:rsidRPr="00D34EA3"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D34EA3">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D34EA3" w:rsidRPr="00D34EA3">
        <w:rPr>
          <w:rFonts w:ascii="Times New Roman" w:eastAsia="Calibri" w:hAnsi="Times New Roman" w:cs="Times New Roman"/>
          <w:sz w:val="24"/>
          <w:szCs w:val="24"/>
        </w:rPr>
        <w:t>.</w:t>
      </w:r>
    </w:p>
    <w:p w14:paraId="5D4508E7" w14:textId="77777777" w:rsidR="00064407" w:rsidRPr="00985111" w:rsidRDefault="00064407" w:rsidP="00252FFB">
      <w:pPr>
        <w:suppressAutoHyphens/>
        <w:jc w:val="both"/>
        <w:rPr>
          <w:rFonts w:ascii="Times New Roman" w:hAnsi="Times New Roman" w:cs="Times New Roman"/>
          <w:bCs/>
          <w:sz w:val="24"/>
          <w:szCs w:val="24"/>
        </w:rPr>
      </w:pPr>
    </w:p>
    <w:p w14:paraId="3C737915" w14:textId="77777777" w:rsidR="00064407" w:rsidRPr="00252FFB" w:rsidRDefault="00064407" w:rsidP="00252FFB">
      <w:pPr>
        <w:pStyle w:val="114"/>
        <w:spacing w:after="0" w:line="240" w:lineRule="auto"/>
        <w:rPr>
          <w:bCs/>
        </w:rPr>
      </w:pPr>
      <w:bookmarkStart w:id="54" w:name="_Toc103594009"/>
      <w:bookmarkStart w:id="55" w:name="_Toc156156510"/>
      <w:r w:rsidRPr="00252FFB">
        <w:rPr>
          <w:bCs/>
        </w:rPr>
        <w:lastRenderedPageBreak/>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4"/>
      <w:bookmarkEnd w:id="55"/>
      <w:r w:rsidRPr="00252FFB">
        <w:rPr>
          <w:bCs/>
        </w:rPr>
        <w:t xml:space="preserve"> </w:t>
      </w:r>
    </w:p>
    <w:p w14:paraId="34F8FB70"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4ED2C53D"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D34EA3" w:rsidRPr="00D34EA3">
        <w:rPr>
          <w:rFonts w:eastAsia="Calibri"/>
          <w:bCs/>
          <w:lang w:val="ru-RU" w:eastAsia="en-US"/>
        </w:rPr>
        <w:t>17 Транспорт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06E58EEE"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D34EA3" w:rsidRPr="00D34EA3">
        <w:rPr>
          <w:lang w:val="ru-RU"/>
        </w:rPr>
        <w:t>17 Транспорт</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FA8E4CD"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D34EA3">
        <w:rPr>
          <w:lang w:val="ru-RU"/>
        </w:rPr>
        <w:t>менее 25</w:t>
      </w:r>
      <w:r w:rsidRPr="00985111">
        <w:rPr>
          <w:lang w:val="ru-RU"/>
        </w:rPr>
        <w:t xml:space="preserve"> </w:t>
      </w:r>
      <w:r w:rsidR="00876CEC">
        <w:rPr>
          <w:lang w:val="ru-RU"/>
        </w:rPr>
        <w:t>%</w:t>
      </w:r>
      <w:r w:rsidRPr="00B11EFB">
        <w:rPr>
          <w:lang w:val="ru-RU"/>
        </w:rPr>
        <w:t>.</w:t>
      </w:r>
    </w:p>
    <w:p w14:paraId="7D5E69FB" w14:textId="77777777" w:rsidR="00064407" w:rsidRPr="00985111" w:rsidRDefault="00064407" w:rsidP="00252FFB">
      <w:pPr>
        <w:pStyle w:val="1d"/>
        <w:jc w:val="both"/>
        <w:rPr>
          <w:b/>
          <w:lang w:val="ru-RU"/>
        </w:rPr>
      </w:pPr>
    </w:p>
    <w:p w14:paraId="2A14B666" w14:textId="77777777" w:rsidR="00064407" w:rsidRPr="00C33E48" w:rsidRDefault="00064407" w:rsidP="00252FFB">
      <w:pPr>
        <w:pStyle w:val="114"/>
        <w:spacing w:after="0" w:line="240" w:lineRule="auto"/>
        <w:rPr>
          <w:b/>
        </w:rPr>
      </w:pPr>
      <w:bookmarkStart w:id="56" w:name="_Hlk68082695"/>
      <w:bookmarkStart w:id="57" w:name="_Toc103594010"/>
      <w:bookmarkStart w:id="58"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6"/>
      <w:bookmarkEnd w:id="57"/>
      <w:bookmarkEnd w:id="58"/>
    </w:p>
    <w:bookmarkEnd w:id="5"/>
    <w:bookmarkEnd w:id="6"/>
    <w:p w14:paraId="77A63667"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3E81F4F8"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A9FA92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7A284B6C"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5B26" w14:textId="77777777" w:rsidR="00F72BE9" w:rsidRDefault="00F72BE9" w:rsidP="00A858FE">
      <w:r>
        <w:separator/>
      </w:r>
    </w:p>
  </w:endnote>
  <w:endnote w:type="continuationSeparator" w:id="0">
    <w:p w14:paraId="0A1180C7" w14:textId="77777777" w:rsidR="00F72BE9" w:rsidRDefault="00F72B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278C6" w14:textId="77777777" w:rsidR="00F72BE9" w:rsidRDefault="00F72BE9" w:rsidP="00A858FE">
      <w:r>
        <w:separator/>
      </w:r>
    </w:p>
  </w:footnote>
  <w:footnote w:type="continuationSeparator" w:id="0">
    <w:p w14:paraId="60ADE7AB" w14:textId="77777777" w:rsidR="00F72BE9" w:rsidRDefault="00F72BE9" w:rsidP="00A858FE">
      <w:r>
        <w:continuationSeparator/>
      </w:r>
    </w:p>
  </w:footnote>
  <w:footnote w:id="1">
    <w:p w14:paraId="617690BD" w14:textId="77777777" w:rsidR="006133B4" w:rsidRPr="00175EC9" w:rsidRDefault="006133B4"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1C9B9E38" w14:textId="77777777" w:rsidR="006133B4" w:rsidRPr="00674D9F" w:rsidRDefault="006133B4" w:rsidP="00613795">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w:t>
      </w:r>
      <w:bookmarkStart w:id="27" w:name="_Hlk76479647"/>
      <w:r w:rsidRPr="00C33E48">
        <w:rPr>
          <w:sz w:val="18"/>
          <w:lang w:val="ru-RU"/>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7"/>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3">
    <w:p w14:paraId="191191FA" w14:textId="77777777" w:rsidR="006133B4" w:rsidRPr="00003D6B" w:rsidRDefault="006133B4"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4">
    <w:p w14:paraId="5219F02C" w14:textId="77777777" w:rsidR="006133B4" w:rsidRPr="00003D6B" w:rsidRDefault="006133B4"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481FA558" w14:textId="77777777" w:rsidR="006133B4" w:rsidRPr="00262134" w:rsidRDefault="006133B4"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01170740" w14:textId="77777777" w:rsidR="006133B4" w:rsidRPr="00876CEC" w:rsidRDefault="006133B4"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1CC9060B" w14:textId="77777777" w:rsidR="006133B4" w:rsidRPr="003D49CA" w:rsidRDefault="006133B4"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D94505">
          <w:rPr>
            <w:rFonts w:ascii="Times New Roman" w:hAnsi="Times New Roman" w:cs="Times New Roman"/>
            <w:noProof/>
            <w:sz w:val="24"/>
            <w:szCs w:val="24"/>
          </w:rPr>
          <w:t>28</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93E6" w14:textId="77777777" w:rsidR="006133B4" w:rsidRPr="007C63D0" w:rsidRDefault="006133B4">
    <w:pPr>
      <w:pStyle w:val="ac"/>
      <w:jc w:val="center"/>
      <w:rPr>
        <w:rFonts w:ascii="Times New Roman" w:hAnsi="Times New Roman" w:cs="Times New Roman"/>
        <w:sz w:val="24"/>
        <w:szCs w:val="24"/>
      </w:rPr>
    </w:pPr>
  </w:p>
  <w:p w14:paraId="19DF94CE" w14:textId="77777777" w:rsidR="006133B4" w:rsidRDefault="006133B4">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1536B1C" w14:textId="77777777" w:rsidR="006133B4" w:rsidRPr="007C63D0" w:rsidRDefault="006133B4">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D94505">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3840ED42" w14:textId="77777777" w:rsidR="006133B4" w:rsidRDefault="006133B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6" type="#_x0000_t75" style="width:24.75pt;height:13.25pt;visibility:visible;mso-wrap-style:square" o:bullet="t">
        <v:imagedata r:id="rId1" o:title=""/>
      </v:shape>
    </w:pict>
  </w:numPicBullet>
  <w:numPicBullet w:numPicBulletId="1">
    <w:pict>
      <v:shape id="_x0000_i1447" type="#_x0000_t75" style="width:24.75pt;height:13.25pt;visibility:visible;mso-wrap-style:square" o:bullet="t">
        <v:imagedata r:id="rId2" o:title=""/>
      </v:shape>
    </w:pict>
  </w:numPicBullet>
  <w:numPicBullet w:numPicBulletId="2">
    <w:pict>
      <v:shape id="_x0000_i1448" type="#_x0000_t75" style="width:24.75pt;height:13.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5716F67"/>
    <w:multiLevelType w:val="hybridMultilevel"/>
    <w:tmpl w:val="04D4B43E"/>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670779C"/>
    <w:multiLevelType w:val="hybridMultilevel"/>
    <w:tmpl w:val="B9AA27E2"/>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ABB30F9"/>
    <w:multiLevelType w:val="hybridMultilevel"/>
    <w:tmpl w:val="2048EB32"/>
    <w:lvl w:ilvl="0" w:tplc="913877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8"/>
  </w:num>
  <w:num w:numId="3">
    <w:abstractNumId w:val="18"/>
  </w:num>
  <w:num w:numId="4">
    <w:abstractNumId w:val="9"/>
  </w:num>
  <w:num w:numId="5">
    <w:abstractNumId w:val="3"/>
  </w:num>
  <w:num w:numId="6">
    <w:abstractNumId w:val="0"/>
  </w:num>
  <w:num w:numId="7">
    <w:abstractNumId w:val="17"/>
  </w:num>
  <w:num w:numId="8">
    <w:abstractNumId w:val="2"/>
  </w:num>
  <w:num w:numId="9">
    <w:abstractNumId w:val="10"/>
  </w:num>
  <w:num w:numId="10">
    <w:abstractNumId w:val="1"/>
  </w:num>
  <w:num w:numId="11">
    <w:abstractNumId w:val="16"/>
  </w:num>
  <w:num w:numId="12">
    <w:abstractNumId w:val="20"/>
  </w:num>
  <w:num w:numId="13">
    <w:abstractNumId w:val="11"/>
  </w:num>
  <w:num w:numId="14">
    <w:abstractNumId w:val="5"/>
  </w:num>
  <w:num w:numId="15">
    <w:abstractNumId w:val="4"/>
  </w:num>
  <w:num w:numId="16">
    <w:abstractNumId w:val="13"/>
  </w:num>
  <w:num w:numId="17">
    <w:abstractNumId w:val="6"/>
  </w:num>
  <w:num w:numId="18">
    <w:abstractNumId w:val="7"/>
  </w:num>
  <w:num w:numId="19">
    <w:abstractNumId w:val="12"/>
  </w:num>
  <w:num w:numId="20">
    <w:abstractNumId w:val="14"/>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7EB0"/>
    <w:rsid w:val="00062340"/>
    <w:rsid w:val="0006301B"/>
    <w:rsid w:val="00064407"/>
    <w:rsid w:val="0007128F"/>
    <w:rsid w:val="00072D4E"/>
    <w:rsid w:val="00073452"/>
    <w:rsid w:val="00075B00"/>
    <w:rsid w:val="00080031"/>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95ED5"/>
    <w:rsid w:val="000A0EFF"/>
    <w:rsid w:val="000A13D5"/>
    <w:rsid w:val="000A17B0"/>
    <w:rsid w:val="000A1B89"/>
    <w:rsid w:val="000A317B"/>
    <w:rsid w:val="000A3529"/>
    <w:rsid w:val="000A41FA"/>
    <w:rsid w:val="000A4B35"/>
    <w:rsid w:val="000A54E1"/>
    <w:rsid w:val="000A6952"/>
    <w:rsid w:val="000A6A7A"/>
    <w:rsid w:val="000A796E"/>
    <w:rsid w:val="000B06F4"/>
    <w:rsid w:val="000B17C7"/>
    <w:rsid w:val="000B3F06"/>
    <w:rsid w:val="000B4F66"/>
    <w:rsid w:val="000B5B5D"/>
    <w:rsid w:val="000B6521"/>
    <w:rsid w:val="000C0E0A"/>
    <w:rsid w:val="000C254C"/>
    <w:rsid w:val="000C3AB8"/>
    <w:rsid w:val="000C4726"/>
    <w:rsid w:val="000C5DE0"/>
    <w:rsid w:val="000D18A5"/>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1558"/>
    <w:rsid w:val="0016297B"/>
    <w:rsid w:val="00163473"/>
    <w:rsid w:val="00164315"/>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D78A9"/>
    <w:rsid w:val="001E4DAB"/>
    <w:rsid w:val="001F052B"/>
    <w:rsid w:val="001F3287"/>
    <w:rsid w:val="001F38D5"/>
    <w:rsid w:val="001F47BF"/>
    <w:rsid w:val="001F4EFE"/>
    <w:rsid w:val="001F5A79"/>
    <w:rsid w:val="001F7412"/>
    <w:rsid w:val="002003DB"/>
    <w:rsid w:val="002005BD"/>
    <w:rsid w:val="002005E8"/>
    <w:rsid w:val="00200AFE"/>
    <w:rsid w:val="00200BCC"/>
    <w:rsid w:val="00206C9D"/>
    <w:rsid w:val="00207F28"/>
    <w:rsid w:val="00214055"/>
    <w:rsid w:val="00217CBC"/>
    <w:rsid w:val="00220FA9"/>
    <w:rsid w:val="002221E1"/>
    <w:rsid w:val="00223530"/>
    <w:rsid w:val="00223558"/>
    <w:rsid w:val="00223FA4"/>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0FE3"/>
    <w:rsid w:val="00284E57"/>
    <w:rsid w:val="00286EA2"/>
    <w:rsid w:val="002879BA"/>
    <w:rsid w:val="00290CA1"/>
    <w:rsid w:val="00291E7B"/>
    <w:rsid w:val="00292910"/>
    <w:rsid w:val="002945C8"/>
    <w:rsid w:val="002A19FA"/>
    <w:rsid w:val="002A243F"/>
    <w:rsid w:val="002A400A"/>
    <w:rsid w:val="002A538D"/>
    <w:rsid w:val="002C4B17"/>
    <w:rsid w:val="002C75C7"/>
    <w:rsid w:val="002D001B"/>
    <w:rsid w:val="002D49B6"/>
    <w:rsid w:val="002E5A9A"/>
    <w:rsid w:val="002E64F6"/>
    <w:rsid w:val="002E6F96"/>
    <w:rsid w:val="002E752C"/>
    <w:rsid w:val="002F03DF"/>
    <w:rsid w:val="002F0CCE"/>
    <w:rsid w:val="002F1408"/>
    <w:rsid w:val="002F72AB"/>
    <w:rsid w:val="0030202C"/>
    <w:rsid w:val="003033D5"/>
    <w:rsid w:val="00303406"/>
    <w:rsid w:val="0030728C"/>
    <w:rsid w:val="00307B93"/>
    <w:rsid w:val="0031061A"/>
    <w:rsid w:val="00310854"/>
    <w:rsid w:val="00310E7E"/>
    <w:rsid w:val="00312282"/>
    <w:rsid w:val="00312533"/>
    <w:rsid w:val="00314663"/>
    <w:rsid w:val="003172EE"/>
    <w:rsid w:val="0032315D"/>
    <w:rsid w:val="00324B82"/>
    <w:rsid w:val="003271B8"/>
    <w:rsid w:val="00332233"/>
    <w:rsid w:val="0033299C"/>
    <w:rsid w:val="003337C4"/>
    <w:rsid w:val="003369AE"/>
    <w:rsid w:val="00336A25"/>
    <w:rsid w:val="00340F33"/>
    <w:rsid w:val="0034368E"/>
    <w:rsid w:val="00343F5D"/>
    <w:rsid w:val="00343FBA"/>
    <w:rsid w:val="00347551"/>
    <w:rsid w:val="00347FE9"/>
    <w:rsid w:val="003520FD"/>
    <w:rsid w:val="0035213C"/>
    <w:rsid w:val="00356292"/>
    <w:rsid w:val="00357431"/>
    <w:rsid w:val="003649A3"/>
    <w:rsid w:val="00366488"/>
    <w:rsid w:val="003664B6"/>
    <w:rsid w:val="00372496"/>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9CA"/>
    <w:rsid w:val="003D6B5E"/>
    <w:rsid w:val="003E2706"/>
    <w:rsid w:val="003E3944"/>
    <w:rsid w:val="003E53A2"/>
    <w:rsid w:val="003E679E"/>
    <w:rsid w:val="003F2DBF"/>
    <w:rsid w:val="003F3003"/>
    <w:rsid w:val="003F46FC"/>
    <w:rsid w:val="003F6821"/>
    <w:rsid w:val="003F7CE2"/>
    <w:rsid w:val="003F7D5F"/>
    <w:rsid w:val="00400709"/>
    <w:rsid w:val="004045DD"/>
    <w:rsid w:val="00412DCD"/>
    <w:rsid w:val="004156BF"/>
    <w:rsid w:val="00417E27"/>
    <w:rsid w:val="004211E4"/>
    <w:rsid w:val="00421B42"/>
    <w:rsid w:val="00421DCE"/>
    <w:rsid w:val="004229AC"/>
    <w:rsid w:val="00424FC3"/>
    <w:rsid w:val="004275D2"/>
    <w:rsid w:val="00432F5D"/>
    <w:rsid w:val="00433CDF"/>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77A98"/>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53BD"/>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6C40"/>
    <w:rsid w:val="0051713F"/>
    <w:rsid w:val="00525579"/>
    <w:rsid w:val="005260E9"/>
    <w:rsid w:val="0052763B"/>
    <w:rsid w:val="00533319"/>
    <w:rsid w:val="0053332A"/>
    <w:rsid w:val="00533582"/>
    <w:rsid w:val="00537C30"/>
    <w:rsid w:val="005438AD"/>
    <w:rsid w:val="00543932"/>
    <w:rsid w:val="00547313"/>
    <w:rsid w:val="00550283"/>
    <w:rsid w:val="00551DB2"/>
    <w:rsid w:val="005549D6"/>
    <w:rsid w:val="005551BB"/>
    <w:rsid w:val="0055753C"/>
    <w:rsid w:val="00561422"/>
    <w:rsid w:val="00562CE2"/>
    <w:rsid w:val="0056478F"/>
    <w:rsid w:val="005648CA"/>
    <w:rsid w:val="00564D22"/>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3B4"/>
    <w:rsid w:val="00613795"/>
    <w:rsid w:val="00613F0D"/>
    <w:rsid w:val="00615954"/>
    <w:rsid w:val="00615C07"/>
    <w:rsid w:val="00620976"/>
    <w:rsid w:val="006229A4"/>
    <w:rsid w:val="00626BB6"/>
    <w:rsid w:val="006342E8"/>
    <w:rsid w:val="00635015"/>
    <w:rsid w:val="0064080A"/>
    <w:rsid w:val="00640C5A"/>
    <w:rsid w:val="00643091"/>
    <w:rsid w:val="00650455"/>
    <w:rsid w:val="00653DD1"/>
    <w:rsid w:val="006540C1"/>
    <w:rsid w:val="00656A72"/>
    <w:rsid w:val="0065759F"/>
    <w:rsid w:val="006617E2"/>
    <w:rsid w:val="00661BCB"/>
    <w:rsid w:val="00663DF9"/>
    <w:rsid w:val="0066425F"/>
    <w:rsid w:val="00665678"/>
    <w:rsid w:val="00666B58"/>
    <w:rsid w:val="006672FE"/>
    <w:rsid w:val="00667735"/>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3AC1"/>
    <w:rsid w:val="006F5DFC"/>
    <w:rsid w:val="006F7C5D"/>
    <w:rsid w:val="00701D4A"/>
    <w:rsid w:val="0070724D"/>
    <w:rsid w:val="0071057A"/>
    <w:rsid w:val="007112DA"/>
    <w:rsid w:val="007129CE"/>
    <w:rsid w:val="007165F3"/>
    <w:rsid w:val="00720A3C"/>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0846"/>
    <w:rsid w:val="00774C93"/>
    <w:rsid w:val="00774CB0"/>
    <w:rsid w:val="00775F7D"/>
    <w:rsid w:val="00781491"/>
    <w:rsid w:val="00783A45"/>
    <w:rsid w:val="00784B56"/>
    <w:rsid w:val="00785307"/>
    <w:rsid w:val="007900D3"/>
    <w:rsid w:val="00792371"/>
    <w:rsid w:val="0079278C"/>
    <w:rsid w:val="00794E47"/>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C7C37"/>
    <w:rsid w:val="007D050C"/>
    <w:rsid w:val="007D0C4C"/>
    <w:rsid w:val="007D0D8C"/>
    <w:rsid w:val="007D2E71"/>
    <w:rsid w:val="007D4E5D"/>
    <w:rsid w:val="007D61D3"/>
    <w:rsid w:val="007E00E1"/>
    <w:rsid w:val="007E1F34"/>
    <w:rsid w:val="007E2ACA"/>
    <w:rsid w:val="007E45BC"/>
    <w:rsid w:val="007E5D87"/>
    <w:rsid w:val="007E642F"/>
    <w:rsid w:val="007F1FD0"/>
    <w:rsid w:val="007F2FA0"/>
    <w:rsid w:val="007F665A"/>
    <w:rsid w:val="00802A37"/>
    <w:rsid w:val="00806C4A"/>
    <w:rsid w:val="00811910"/>
    <w:rsid w:val="00815CB5"/>
    <w:rsid w:val="0081775B"/>
    <w:rsid w:val="00820155"/>
    <w:rsid w:val="0082217F"/>
    <w:rsid w:val="008221DB"/>
    <w:rsid w:val="00824A07"/>
    <w:rsid w:val="008250CF"/>
    <w:rsid w:val="0083014A"/>
    <w:rsid w:val="0083183C"/>
    <w:rsid w:val="008320EF"/>
    <w:rsid w:val="0083567F"/>
    <w:rsid w:val="00844A03"/>
    <w:rsid w:val="00851896"/>
    <w:rsid w:val="00857232"/>
    <w:rsid w:val="0086178E"/>
    <w:rsid w:val="00865E6C"/>
    <w:rsid w:val="00866E9A"/>
    <w:rsid w:val="0086709B"/>
    <w:rsid w:val="00870AA2"/>
    <w:rsid w:val="008714EF"/>
    <w:rsid w:val="008729B7"/>
    <w:rsid w:val="00872D33"/>
    <w:rsid w:val="008739EF"/>
    <w:rsid w:val="00876989"/>
    <w:rsid w:val="00876CEC"/>
    <w:rsid w:val="00880355"/>
    <w:rsid w:val="00883D79"/>
    <w:rsid w:val="00884560"/>
    <w:rsid w:val="008855EA"/>
    <w:rsid w:val="008868C5"/>
    <w:rsid w:val="00887AD5"/>
    <w:rsid w:val="00890538"/>
    <w:rsid w:val="0089229A"/>
    <w:rsid w:val="0089282A"/>
    <w:rsid w:val="00892CA5"/>
    <w:rsid w:val="008932E1"/>
    <w:rsid w:val="008A0E73"/>
    <w:rsid w:val="008A14EA"/>
    <w:rsid w:val="008A1F52"/>
    <w:rsid w:val="008A298A"/>
    <w:rsid w:val="008A3434"/>
    <w:rsid w:val="008A492C"/>
    <w:rsid w:val="008A5787"/>
    <w:rsid w:val="008A6342"/>
    <w:rsid w:val="008B3336"/>
    <w:rsid w:val="008B4CF7"/>
    <w:rsid w:val="008B60EC"/>
    <w:rsid w:val="008B6480"/>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2391"/>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37343"/>
    <w:rsid w:val="00937971"/>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23E8"/>
    <w:rsid w:val="009A4D9F"/>
    <w:rsid w:val="009A5019"/>
    <w:rsid w:val="009B5701"/>
    <w:rsid w:val="009B6A77"/>
    <w:rsid w:val="009B7136"/>
    <w:rsid w:val="009C121E"/>
    <w:rsid w:val="009C2C4C"/>
    <w:rsid w:val="009C5AF6"/>
    <w:rsid w:val="009D709B"/>
    <w:rsid w:val="009D7922"/>
    <w:rsid w:val="009E44E8"/>
    <w:rsid w:val="009E57EA"/>
    <w:rsid w:val="009E6AC7"/>
    <w:rsid w:val="009F22E9"/>
    <w:rsid w:val="009F6FDA"/>
    <w:rsid w:val="00A01C8C"/>
    <w:rsid w:val="00A055DC"/>
    <w:rsid w:val="00A06CD6"/>
    <w:rsid w:val="00A10B16"/>
    <w:rsid w:val="00A10FBD"/>
    <w:rsid w:val="00A12848"/>
    <w:rsid w:val="00A12CBE"/>
    <w:rsid w:val="00A17BB0"/>
    <w:rsid w:val="00A20347"/>
    <w:rsid w:val="00A20CBB"/>
    <w:rsid w:val="00A2117A"/>
    <w:rsid w:val="00A21972"/>
    <w:rsid w:val="00A21A63"/>
    <w:rsid w:val="00A26A20"/>
    <w:rsid w:val="00A26C52"/>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C75FE"/>
    <w:rsid w:val="00AD1AEA"/>
    <w:rsid w:val="00AD32F1"/>
    <w:rsid w:val="00AD6240"/>
    <w:rsid w:val="00AD7C3E"/>
    <w:rsid w:val="00AE4631"/>
    <w:rsid w:val="00AE57D4"/>
    <w:rsid w:val="00AE6F05"/>
    <w:rsid w:val="00AE7156"/>
    <w:rsid w:val="00AF1B93"/>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7D6"/>
    <w:rsid w:val="00B20A56"/>
    <w:rsid w:val="00B20E51"/>
    <w:rsid w:val="00B21841"/>
    <w:rsid w:val="00B25BC4"/>
    <w:rsid w:val="00B25C13"/>
    <w:rsid w:val="00B34361"/>
    <w:rsid w:val="00B35768"/>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4FBE"/>
    <w:rsid w:val="00B85F8F"/>
    <w:rsid w:val="00B908BE"/>
    <w:rsid w:val="00B908E8"/>
    <w:rsid w:val="00B91381"/>
    <w:rsid w:val="00B97A66"/>
    <w:rsid w:val="00BA14D4"/>
    <w:rsid w:val="00BA16FD"/>
    <w:rsid w:val="00BA2D02"/>
    <w:rsid w:val="00BA3E55"/>
    <w:rsid w:val="00BA4E04"/>
    <w:rsid w:val="00BB40E8"/>
    <w:rsid w:val="00BB4360"/>
    <w:rsid w:val="00BB6523"/>
    <w:rsid w:val="00BC02B0"/>
    <w:rsid w:val="00BC07BC"/>
    <w:rsid w:val="00BC1BE2"/>
    <w:rsid w:val="00BC3058"/>
    <w:rsid w:val="00BC35A7"/>
    <w:rsid w:val="00BC51F6"/>
    <w:rsid w:val="00BC55C7"/>
    <w:rsid w:val="00BC7A2E"/>
    <w:rsid w:val="00BD0102"/>
    <w:rsid w:val="00BD1C92"/>
    <w:rsid w:val="00BD744C"/>
    <w:rsid w:val="00BE320C"/>
    <w:rsid w:val="00BE3FDA"/>
    <w:rsid w:val="00BE64CE"/>
    <w:rsid w:val="00BE6E6A"/>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96C0D"/>
    <w:rsid w:val="00C97D26"/>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25E"/>
    <w:rsid w:val="00CD4574"/>
    <w:rsid w:val="00CD62D8"/>
    <w:rsid w:val="00CD7BAB"/>
    <w:rsid w:val="00CF0188"/>
    <w:rsid w:val="00CF1263"/>
    <w:rsid w:val="00CF51AE"/>
    <w:rsid w:val="00CF706C"/>
    <w:rsid w:val="00CF71C2"/>
    <w:rsid w:val="00CF7C53"/>
    <w:rsid w:val="00D005AA"/>
    <w:rsid w:val="00D00C48"/>
    <w:rsid w:val="00D00C7A"/>
    <w:rsid w:val="00D03070"/>
    <w:rsid w:val="00D03B28"/>
    <w:rsid w:val="00D05EB1"/>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4EA3"/>
    <w:rsid w:val="00D36405"/>
    <w:rsid w:val="00D3763E"/>
    <w:rsid w:val="00D40AE9"/>
    <w:rsid w:val="00D42432"/>
    <w:rsid w:val="00D43D26"/>
    <w:rsid w:val="00D46501"/>
    <w:rsid w:val="00D54A74"/>
    <w:rsid w:val="00D5506C"/>
    <w:rsid w:val="00D57413"/>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505"/>
    <w:rsid w:val="00D94E86"/>
    <w:rsid w:val="00D96EA7"/>
    <w:rsid w:val="00DA0089"/>
    <w:rsid w:val="00DA2D6C"/>
    <w:rsid w:val="00DA7D58"/>
    <w:rsid w:val="00DB7055"/>
    <w:rsid w:val="00DB718B"/>
    <w:rsid w:val="00DC04A7"/>
    <w:rsid w:val="00DC1794"/>
    <w:rsid w:val="00DC33AA"/>
    <w:rsid w:val="00DC3490"/>
    <w:rsid w:val="00DC5B17"/>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0FDE"/>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6F53"/>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40F3"/>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58D4"/>
    <w:rsid w:val="00F56026"/>
    <w:rsid w:val="00F641ED"/>
    <w:rsid w:val="00F64E28"/>
    <w:rsid w:val="00F666EC"/>
    <w:rsid w:val="00F70A68"/>
    <w:rsid w:val="00F716DB"/>
    <w:rsid w:val="00F72BE9"/>
    <w:rsid w:val="00F735C1"/>
    <w:rsid w:val="00F77D1D"/>
    <w:rsid w:val="00F802AB"/>
    <w:rsid w:val="00F80C94"/>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AE6EA"/>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5">
    <w:name w:val="Содержимое таблицы"/>
    <w:basedOn w:val="a"/>
    <w:uiPriority w:val="99"/>
    <w:qFormat/>
    <w:rsid w:val="00902391"/>
    <w:pPr>
      <w:widowControl w:val="0"/>
      <w:suppressLineNumbers/>
      <w:suppressAutoHyphens/>
      <w:spacing w:after="200" w:line="276" w:lineRule="auto"/>
    </w:pPr>
    <w:rPr>
      <w:rFonts w:ascii="Calibri" w:eastAsia="Times New Roma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6069289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11070-3078-4C83-87D1-6EFDE0C5D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28</Pages>
  <Words>7253</Words>
  <Characters>41346</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10</cp:revision>
  <cp:lastPrinted>2024-01-11T06:39:00Z</cp:lastPrinted>
  <dcterms:created xsi:type="dcterms:W3CDTF">2025-12-16T08:24:00Z</dcterms:created>
  <dcterms:modified xsi:type="dcterms:W3CDTF">2025-12-29T12:50:00Z</dcterms:modified>
</cp:coreProperties>
</file>