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46" w:rsidRDefault="005E046B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0" w:name="_Toc84499262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ПРИЛОЖЕНИЕ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 w:eastAsia="x-none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3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br/>
        <w:t xml:space="preserve">к ПОП по </w:t>
      </w:r>
      <w:r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t>специальности</w:t>
      </w:r>
      <w:r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br/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26.01.07 Матрос</w:t>
      </w:r>
    </w:p>
    <w:p w:rsidR="00FD3746" w:rsidRDefault="005E046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br/>
        <w:t>включая программное обеспечение</w:t>
      </w:r>
    </w:p>
    <w:p w:rsidR="00FD3746" w:rsidRDefault="005E046B">
      <w:pPr>
        <w:numPr>
          <w:ilvl w:val="0"/>
          <w:numId w:val="24"/>
        </w:numPr>
        <w:tabs>
          <w:tab w:val="left" w:pos="20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Материально-техническое оснащение </w:t>
      </w: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47495401"/>
      <w:bookmarkEnd w:id="1"/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 Оснащение кабинетов</w:t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Социально-гуманитарных дисциплин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  <w:r>
        <w:rPr>
          <w:rStyle w:val="af6"/>
          <w:rFonts w:ascii="Times New Roman" w:eastAsia="Times New Roman" w:hAnsi="Times New Roman"/>
          <w:sz w:val="24"/>
          <w:lang w:eastAsia="ru-RU"/>
        </w:rPr>
        <w:footnoteReference w:id="1"/>
      </w:r>
    </w:p>
    <w:tbl>
      <w:tblPr>
        <w:tblW w:w="15423" w:type="dxa"/>
        <w:tblLayout w:type="fixed"/>
        <w:tblLook w:val="04A0" w:firstRow="1" w:lastRow="0" w:firstColumn="1" w:lastColumn="0" w:noHBand="0" w:noVBand="1"/>
      </w:tblPr>
      <w:tblGrid>
        <w:gridCol w:w="562"/>
        <w:gridCol w:w="5006"/>
        <w:gridCol w:w="1843"/>
        <w:gridCol w:w="2553"/>
        <w:gridCol w:w="2836"/>
        <w:gridCol w:w="2623"/>
      </w:tblGrid>
      <w:tr w:rsidR="00FD3746">
        <w:trPr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3"/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СГ.01, СГ.02, СГ.03, СГ.05,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СГ.06</w:t>
            </w: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39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ому программно-аппаратному комплексу)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инженерной графики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</w:t>
            </w:r>
          </w:p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электротехники и электроники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4"/>
        <w:gridCol w:w="2550"/>
        <w:gridCol w:w="2835"/>
        <w:gridCol w:w="2693"/>
      </w:tblGrid>
      <w:tr w:rsidR="00FD3746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tabs>
                <w:tab w:val="left" w:pos="255"/>
              </w:tabs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ОП.02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ОП.03</w:t>
            </w:r>
          </w:p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tabs>
                <w:tab w:val="left" w:pos="165"/>
              </w:tabs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ому программно-аппаратному комплексу)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 материаловедения и технологии общеслесарных работ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47" w:type="dxa"/>
        <w:tblLayout w:type="fixed"/>
        <w:tblLook w:val="04A0" w:firstRow="1" w:lastRow="0" w:firstColumn="1" w:lastColumn="0" w:noHBand="0" w:noVBand="1"/>
      </w:tblPr>
      <w:tblGrid>
        <w:gridCol w:w="535"/>
        <w:gridCol w:w="4961"/>
        <w:gridCol w:w="1843"/>
        <w:gridCol w:w="2551"/>
        <w:gridCol w:w="2833"/>
        <w:gridCol w:w="2624"/>
      </w:tblGrid>
      <w:tr w:rsidR="00FD3746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ОП.04</w:t>
            </w:r>
          </w:p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142" w:hanging="29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Шкаф для хранения учебных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можность подключение к интерактивному программно-аппаратному комплексу)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охраны труда на судах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ОП.05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программно-аппаратному комплексу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pStyle w:val="western"/>
              <w:spacing w:before="0" w:after="0" w:line="276" w:lineRule="auto"/>
            </w:pPr>
            <w:r w:rsidRPr="00295693">
              <w:rPr>
                <w:rFonts w:eastAsia="Calibri"/>
              </w:rPr>
              <w:t>Электронный учебный курс «Общепрофессиональный курс».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 w:rsidP="00295693">
            <w:pPr>
              <w:pStyle w:val="western"/>
              <w:spacing w:before="0" w:after="0" w:line="276" w:lineRule="auto"/>
              <w:jc w:val="left"/>
            </w:pPr>
            <w:hyperlink r:id="rId8">
              <w:r w:rsidRPr="00295693">
                <w:rPr>
                  <w:rStyle w:val="afffffc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Теория и устройство судна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ОП.06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3746" w:rsidRDefault="005E046B">
            <w:pPr>
              <w:pStyle w:val="western"/>
              <w:spacing w:before="0" w:after="0" w:line="276" w:lineRule="auto"/>
            </w:pPr>
            <w:r w:rsidRPr="00295693">
              <w:rPr>
                <w:rFonts w:eastAsia="Calibri"/>
              </w:rPr>
              <w:t xml:space="preserve">Электронный учебный курс «Общепрофессиональный курс». ЧОУ ДПО УТЦ «РУМБ», </w:t>
            </w:r>
            <w:r w:rsidRPr="00295693">
              <w:rPr>
                <w:rFonts w:eastAsia="Calibri"/>
              </w:rPr>
              <w:t>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3746" w:rsidRDefault="005E046B" w:rsidP="00295693">
            <w:pPr>
              <w:pStyle w:val="western"/>
              <w:spacing w:before="0" w:after="0" w:line="276" w:lineRule="auto"/>
              <w:jc w:val="left"/>
            </w:pPr>
            <w:hyperlink r:id="rId9">
              <w:r w:rsidRPr="00295693">
                <w:rPr>
                  <w:rStyle w:val="afffffc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службы на судах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ПМ.02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Шкаф для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 w:rsidP="00295693">
            <w:pPr>
              <w:pStyle w:val="western"/>
              <w:spacing w:before="0" w:after="0" w:line="276" w:lineRule="auto"/>
              <w:jc w:val="left"/>
            </w:pPr>
            <w:r w:rsidRPr="00295693">
              <w:rPr>
                <w:rFonts w:eastAsia="Calibri"/>
              </w:rPr>
              <w:t>Электронный учебный курс «Общепрофессиональный курс».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Pr="00295693" w:rsidRDefault="005E046B" w:rsidP="00295693">
            <w:pPr>
              <w:pStyle w:val="western"/>
              <w:spacing w:before="0" w:after="0" w:line="276" w:lineRule="auto"/>
              <w:jc w:val="left"/>
            </w:pPr>
            <w:hyperlink r:id="rId10">
              <w:r w:rsidRPr="00295693">
                <w:rPr>
                  <w:rStyle w:val="afffffc"/>
                  <w:rFonts w:eastAsia="Calibri"/>
                </w:rPr>
                <w:t>https://rumb.plavsostav.ru/euk-obscheprofessionalnyy-</w:t>
              </w:r>
              <w:r w:rsidRPr="00295693">
                <w:rPr>
                  <w:rStyle w:val="afffffc"/>
                  <w:rFonts w:eastAsia="Calibri"/>
                </w:rPr>
                <w:lastRenderedPageBreak/>
                <w:t>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295693" w:rsidRDefault="0029569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Выполнение судовых работ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пакет приложений, возможность подключение к интерактивному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Pr="00295693" w:rsidRDefault="005E046B" w:rsidP="00295693">
            <w:pPr>
              <w:rPr>
                <w:rFonts w:ascii="Times New Roman" w:hAnsi="Times New Roman" w:cs="Times New Roman"/>
              </w:rPr>
            </w:pPr>
            <w:r w:rsidRPr="00295693">
              <w:rPr>
                <w:rFonts w:ascii="Times New Roman" w:hAnsi="Times New Roman" w:cs="Times New Roman"/>
                <w:sz w:val="24"/>
              </w:rPr>
              <w:t>Электронный учебный курс «Выполнение судовых работ»</w:t>
            </w:r>
            <w:r w:rsidRPr="00295693">
              <w:rPr>
                <w:rFonts w:ascii="Times New Roman" w:hAnsi="Times New Roman" w:cs="Times New Roman"/>
                <w:sz w:val="24"/>
              </w:rPr>
              <w:t>. ЧО</w:t>
            </w:r>
            <w:r w:rsidRPr="00295693">
              <w:rPr>
                <w:rFonts w:ascii="Times New Roman" w:hAnsi="Times New Roman" w:cs="Times New Roman"/>
                <w:sz w:val="24"/>
              </w:rPr>
              <w:t>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Pr="00295693" w:rsidRDefault="005E046B" w:rsidP="00295693">
            <w:pPr>
              <w:pStyle w:val="western"/>
              <w:spacing w:before="0" w:after="0" w:line="276" w:lineRule="auto"/>
              <w:jc w:val="left"/>
            </w:pPr>
            <w:hyperlink r:id="rId11">
              <w:r w:rsidRPr="00295693">
                <w:rPr>
                  <w:rStyle w:val="afffffc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Несение ходовых и стояночных вахт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Стол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ПМ.02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(программное обеспечение (ПО), проектор,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крепление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56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Электронный учебный курс «Несение ходовой и стояночной вахты».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>
                <w:rPr>
                  <w:rStyle w:val="affff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https://rumb.plavsostav.ru/euk-pm-nesenie-khodovoy-i-stoyanochnoy-vakhty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Мультимедийный учебно-методический программный комплекс «Навигационные огни, сигналы и зна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должен наглядно демонстрировать обучаемым навигационное оборудование внутренних водных путей и средства плавучего ограждения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МАМС (Регион А), а также ночную (ходовую и стояночную), дневную и звуковую сигнализацию, предписанную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вилами плавания по внутренним водным путям Российской Федерации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Готовность к аварийным ситуациям на судне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FD3746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ПМ.03</w:t>
            </w: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(программное обеспечение (ПО), проектор, крепление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numPr>
                <w:ilvl w:val="0"/>
                <w:numId w:val="35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Pr="00295693" w:rsidRDefault="005E046B" w:rsidP="00295693">
            <w:pPr>
              <w:rPr>
                <w:rFonts w:ascii="Times New Roman" w:hAnsi="Times New Roman" w:cs="Times New Roman"/>
                <w:sz w:val="24"/>
              </w:rPr>
            </w:pPr>
            <w:r w:rsidRPr="00295693">
              <w:rPr>
                <w:rFonts w:ascii="Times New Roman" w:hAnsi="Times New Roman" w:cs="Times New Roman"/>
                <w:sz w:val="24"/>
              </w:rPr>
              <w:t>Электронный интерактивный курс «Обеспечение безопасности плавания и готовность к действиям в аварийных ситуациях на судне».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>
              <w:r w:rsidRPr="00295693">
                <w:rPr>
                  <w:rStyle w:val="afffffc"/>
                </w:rPr>
                <w:t>https://rumb.plavsostav.ru/eik-obespechenie-bezopasnosti-plavaniya-i-gotovnost-k-deystviyam-v-avariynykh-situac</w:t>
              </w:r>
              <w:r w:rsidRPr="00295693">
                <w:rPr>
                  <w:rStyle w:val="afffffc"/>
                </w:rPr>
                <w:t>iyakh-na-sudne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br w:type="page"/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1.2. Оснащение лабораторий/ мастерских/зон по видам работ/тренажерных комплексов</w:t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Лаборатория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рулевого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535" w:type="dxa"/>
        <w:tblLayout w:type="fixed"/>
        <w:tblLook w:val="04A0" w:firstRow="1" w:lastRow="0" w:firstColumn="1" w:lastColumn="0" w:noHBand="0" w:noVBand="1"/>
      </w:tblPr>
      <w:tblGrid>
        <w:gridCol w:w="676"/>
        <w:gridCol w:w="5006"/>
        <w:gridCol w:w="1842"/>
        <w:gridCol w:w="2553"/>
        <w:gridCol w:w="2833"/>
        <w:gridCol w:w="2625"/>
      </w:tblGrid>
      <w:tr w:rsidR="00FD3746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Код профессионального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модуля, дисциплины</w:t>
            </w: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tabs>
                <w:tab w:val="left" w:pos="0"/>
              </w:tabs>
              <w:spacing w:before="120"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ПМ.02</w:t>
            </w: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Доска магнитно-маркерная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стационарный (программное обеспечение (ПО), проектор, крепление в комплекте, экран)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Многофункциональное устройство: принтер, сканер,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копировальный аппарат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навигационный тренажер для подготовки рулевого и матроса-наблюдателя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Представляет собой программно-аппаратный комплекс, который состоит из одного рабочего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места инструктора и не менее двух рабочих мест обучаемых, работающих в единой интегрированной среде по средствам локальной сети. Рабочее место обучаемого представляет собой имитацию ходового навигационного мостика судна для решения различных задач по несен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ию ходовой навигационной вахты, выполнению команд подаваемых на руль, удержанию судна на компасном курсе и изменению курса судна, наблюдению за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окружающей обстановкой, поднятию различных сигнальных фигур и флагов на судне, управлению судном или составом (т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олкач-баржа/баржи). Рабочее место обучаемого должно быть оборудована имитатором навигационной обстановки.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рабочем месте обучаемого должны быть установлены: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органы управления рулем и авторулевым, навигационными огнями и светоимпульсными отмашками, свет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овой сигнализацией, а также обеспечена индикация их работы;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индикаторы судовых индикаторов;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блок подачи звуковых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сигналов в ручном и автоматическом режимах или его имитатор;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блок подачи световых сигналов;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индикатор флажного семафора и поднятия фигу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р;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тактильные имитаторы управления судном.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Рабочее место инструктора: с рабочего места инструктора производится управление тренажером, составление, загрузка упражнений и оперативное изменения сценария упражнения на рабочих местах обучаемых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2956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Электронный</w:t>
            </w:r>
            <w:r w:rsidRPr="002956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учебный курс «Несение ходовой и стояночной вахты». ЧОУ ДПО УТЦ «РУМБ», 2025.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>
              <w:r>
                <w:rPr>
                  <w:rStyle w:val="affff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https://rumb.plavsostav.ru/euk-pm-nesenie-khodovoy-i-stoyanochn</w:t>
              </w:r>
              <w:r>
                <w:rPr>
                  <w:rStyle w:val="afffff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oy-vakhty</w:t>
              </w:r>
            </w:hyperlink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учебно-методический программный комплекс «Навигационные огни, сигналы и знаки»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Комплекс должен наглядно демонстрировать обучаемым навигационное оборудование внутренних водных путей и средства плавучего ограждения МАМС (Регион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А), а также ночную (ходовую и стояночную), дневную и звуковую сигнализацию, предписанную Правилами плавания по внутренним водным путям Российской Федерации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Мастерская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Такелажная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7"/>
        <w:gridCol w:w="1841"/>
        <w:gridCol w:w="2553"/>
        <w:gridCol w:w="2834"/>
        <w:gridCol w:w="2625"/>
      </w:tblGrid>
      <w:tr w:rsidR="00FD3746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Краткая (рамочная)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Стол преподавателя с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ящиками для хранения или тумбой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Доска магнитно-маркерная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усмотрение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Свайка деревянная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Свайка металлическая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Драек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Мушкель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Киянка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Такелажная лопатка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Марочница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Тиски слесарные поворотные или такелажные тиски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Зубило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Рулетка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Нож такелажный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Клещи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Молоток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Ножовка по металлу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гаечных ключей или головок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Талрепы, коуши, гаки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pStyle w:val="121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Стол слесарный с ящиками или тумбой для хранения </w:t>
            </w:r>
            <w:r>
              <w:rPr>
                <w:rFonts w:ascii="Times New Roman" w:hAnsi="Times New Roman" w:cs="Times New Roman"/>
                <w:lang w:eastAsia="en-US"/>
              </w:rPr>
              <w:t>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widowControl w:val="0"/>
              <w:spacing w:after="0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Стеллаж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widowControl w:val="0"/>
              <w:spacing w:after="0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Шкаф для хранения 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br w:type="page"/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1.3. Оснащение спортивного комплекса/зал</w:t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4"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5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6"/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Рабочее место преподавателя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Запираемые шкафчики для хранения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Скамейки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Спортивный зал: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Многофункциональный тренажер для силовой тренировки со встроенным весом Starfit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Многофункциональный тренажер для подтягивания, отжимания и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ног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Велотренажёр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Электрическая беговая дорожка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Эллиптический тренажер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Баскетбольный щит с баскетбольным кольцом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Мини-футбольные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Стенка гимнастическая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Стол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Перекладина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волейбольная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теннисная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Cкамейка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Гриф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Тяга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Штанга рекордная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Мат гимнастический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Скакалка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Коврик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туристический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Конус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Манишка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Ракетка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Ракетка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бадминтона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Секундомер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баскетбольный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волейбольный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футбольный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Гантели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Открытая спортивная площадка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Шведские стенки, турники, рукоходы, брусья, скамьи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Спортивные стойки, щиты,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сетки,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Освещение, сиденья для зрителей, урны, информационные таблички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Демонстрационные пособия и методические материалы по учебной дисциплине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746" w:rsidRDefault="005E046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br w:type="page"/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:rsidR="00FD3746" w:rsidRDefault="005E046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«Библиотека и читальный зал»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7"/>
        <w:gridCol w:w="1841"/>
        <w:gridCol w:w="2553"/>
        <w:gridCol w:w="2834"/>
        <w:gridCol w:w="2625"/>
      </w:tblGrid>
      <w:tr w:rsidR="00FD3746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7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8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профессионального модуля, дисциплины</w:t>
            </w: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библиотекаря с ящиками для хранения/тумбой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СГ.01 – СГ.05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 – ОП.06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ПМ.01, ПМ.02</w:t>
            </w: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библиотекаря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Стеллажи библиотечные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закрытый для хранения учебного оборудования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газет и журналов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для выдачи пособий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Шкаф для читательских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формуляров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Каталожный шкаф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 для читального зала с регулируемой высотой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 поворотный регулируемый по высоте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для чтения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Сетевой фильтр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Мобильная электронная библиотека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Компьютер учителя с периферией/ноутбук (лицензионное </w:t>
            </w:r>
            <w:r>
              <w:rPr>
                <w:rFonts w:ascii="Times New Roman" w:eastAsia="Times New Roman" w:hAnsi="Times New Roman" w:cs="Times New Roman"/>
              </w:rPr>
              <w:t>программное обеспечение, образовательный контент, система защиты от вредоносной информации, автоматизированная информационно-библиотечная система (АИБС)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или ноутбук (процессор не ниже Core i3, оперативная память объемом не менее 4 Гб,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офисный пакет программного обеспечения)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устройство/принтер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Тележка-хранилище ноутбуков/планшетов с системой подзарядки в комплекте с ноутбуками/планшетами (лицензионное программное обеспечение,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образовательный контент, система защиты от вредоносной информации) /</w:t>
            </w:r>
          </w:p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обучаемого (лицензионное программное обеспечение, образовательный контент, система защиты от вредоносной информации)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FD37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FD3746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Наушники для прослушивания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аудио и видеоматериалов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46" w:rsidRDefault="005E04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FD3746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FD3746" w:rsidRDefault="00FD374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FD3746" w:rsidRDefault="005E046B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Актовый зал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5E04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Кресло для слушателей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Световое, аудио- и видеооборудование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Компьютер с периферией/ноутбук (лицензионное программное обеспечение (ПО), образовательный контент и система защиты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вредоносной информации, автоматизированная информационно-библиотечная система АИБС)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Микрофон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FD374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Интерактивный программно-аппаратный комплекс мобильный или стационарный (программное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обеспечение (ПО), проектор, крепление в комплекте)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46" w:rsidRDefault="00FD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FD3746" w:rsidRDefault="00FD3746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D3746" w:rsidRDefault="005E046B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br w:type="page"/>
      </w:r>
    </w:p>
    <w:p w:rsidR="00FD3746" w:rsidRDefault="005E046B">
      <w:pPr>
        <w:numPr>
          <w:ilvl w:val="0"/>
          <w:numId w:val="2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Лицензионное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свободно распространяемо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программно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</w:p>
    <w:p w:rsidR="00FD3746" w:rsidRDefault="005E046B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Перечень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необходимого комплекта лицензионного и свободно распространяемого программного обеспечения</w:t>
      </w:r>
      <w:r>
        <w:rPr>
          <w:rStyle w:val="af6"/>
          <w:rFonts w:ascii="Times New Roman" w:eastAsia="Times New Roman" w:hAnsi="Times New Roman"/>
          <w:sz w:val="24"/>
          <w:szCs w:val="24"/>
          <w:lang w:val="x-none" w:eastAsia="x-none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661"/>
        <w:gridCol w:w="9936"/>
        <w:gridCol w:w="4820"/>
      </w:tblGrid>
      <w:tr w:rsidR="00FD374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учебной дисциплины (модуля)</w:t>
            </w:r>
          </w:p>
        </w:tc>
      </w:tr>
      <w:tr w:rsidR="00FD374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система, графические редакторы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46" w:rsidRDefault="005E04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всем учебным дисциплинам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(модулям)</w:t>
            </w:r>
          </w:p>
        </w:tc>
      </w:tr>
    </w:tbl>
    <w:p w:rsidR="00FD3746" w:rsidRDefault="00FD3746"/>
    <w:sectPr w:rsidR="00FD3746">
      <w:footerReference w:type="even" r:id="rId15"/>
      <w:footerReference w:type="default" r:id="rId16"/>
      <w:footerReference w:type="first" r:id="rId17"/>
      <w:pgSz w:w="16838" w:h="11906" w:orient="landscape"/>
      <w:pgMar w:top="850" w:right="1134" w:bottom="1701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6B" w:rsidRDefault="005E046B">
      <w:pPr>
        <w:spacing w:after="0" w:line="240" w:lineRule="auto"/>
      </w:pPr>
      <w:r>
        <w:separator/>
      </w:r>
    </w:p>
  </w:endnote>
  <w:endnote w:type="continuationSeparator" w:id="0">
    <w:p w:rsidR="005E046B" w:rsidRDefault="005E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46" w:rsidRDefault="00FD374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46" w:rsidRDefault="005E046B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 w:rsidR="00295693">
      <w:rPr>
        <w:noProof/>
      </w:rPr>
      <w:t>27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746" w:rsidRDefault="005E046B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6B" w:rsidRDefault="005E046B">
      <w:pPr>
        <w:rPr>
          <w:sz w:val="12"/>
        </w:rPr>
      </w:pPr>
      <w:r>
        <w:separator/>
      </w:r>
    </w:p>
  </w:footnote>
  <w:footnote w:type="continuationSeparator" w:id="0">
    <w:p w:rsidR="005E046B" w:rsidRDefault="005E046B">
      <w:pPr>
        <w:rPr>
          <w:sz w:val="12"/>
        </w:rPr>
      </w:pPr>
      <w:r>
        <w:continuationSeparator/>
      </w:r>
    </w:p>
  </w:footnote>
  <w:footnote w:id="1">
    <w:p w:rsidR="00FD3746" w:rsidRDefault="005E046B">
      <w:pPr>
        <w:pStyle w:val="af5"/>
        <w:rPr>
          <w:i/>
          <w:iCs/>
          <w:lang w:val="ru-RU"/>
        </w:rPr>
      </w:pPr>
      <w:r>
        <w:rPr>
          <w:rStyle w:val="afffff8"/>
        </w:rPr>
        <w:footnoteRef/>
      </w:r>
      <w:r>
        <w:rPr>
          <w:i/>
          <w:iCs/>
          <w:lang w:val="ru-RU"/>
        </w:rPr>
        <w:t xml:space="preserve"> Указывается для каждого кабинета, в соответствии с п. 6.1.1 ПОП СПО Здесь и далее - для каждого кабинета Таблица заполняется отдельно.</w:t>
      </w:r>
    </w:p>
  </w:footnote>
  <w:footnote w:id="2">
    <w:p w:rsidR="00FD3746" w:rsidRDefault="005E046B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</w:t>
      </w:r>
      <w:r>
        <w:rPr>
          <w:lang w:val="ru-RU"/>
        </w:rPr>
        <w:t>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3">
    <w:p w:rsidR="00FD3746" w:rsidRDefault="005E046B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</w:t>
      </w:r>
      <w:r>
        <w:rPr>
          <w:lang w:val="ru-RU"/>
        </w:rPr>
        <w:t xml:space="preserve"> организацией самостоятельно при формировании основной профессиональной образовательной программы.</w:t>
      </w:r>
    </w:p>
  </w:footnote>
  <w:footnote w:id="4">
    <w:p w:rsidR="00FD3746" w:rsidRDefault="005E046B">
      <w:pPr>
        <w:pStyle w:val="Footnote"/>
        <w:jc w:val="both"/>
      </w:pPr>
      <w:r>
        <w:rPr>
          <w:rStyle w:val="afffff8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</w:t>
      </w:r>
      <w:r>
        <w:t>ой программы.</w:t>
      </w:r>
    </w:p>
  </w:footnote>
  <w:footnote w:id="5">
    <w:p w:rsidR="00FD3746" w:rsidRDefault="005E046B">
      <w:pPr>
        <w:pStyle w:val="Footnote"/>
        <w:jc w:val="both"/>
      </w:pPr>
      <w:r>
        <w:rPr>
          <w:rStyle w:val="afffff8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6">
    <w:p w:rsidR="00FD3746" w:rsidRDefault="005E046B">
      <w:pPr>
        <w:pStyle w:val="Footnote"/>
        <w:jc w:val="both"/>
        <w:rPr>
          <w:sz w:val="18"/>
        </w:rPr>
      </w:pPr>
      <w:r>
        <w:rPr>
          <w:rStyle w:val="afffff8"/>
        </w:rPr>
        <w:footnoteRef/>
      </w:r>
      <w:r>
        <w:rPr>
          <w:sz w:val="18"/>
        </w:rPr>
        <w:t xml:space="preserve">  Заполняется </w:t>
      </w:r>
      <w:r>
        <w:t xml:space="preserve">образовательной организацией при </w:t>
      </w:r>
      <w:r>
        <w:t>формировании основной профессиональной образовательной программы.</w:t>
      </w:r>
    </w:p>
  </w:footnote>
  <w:footnote w:id="7">
    <w:p w:rsidR="00FD3746" w:rsidRDefault="005E046B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:rsidR="00FD3746" w:rsidRDefault="005E046B">
      <w:pPr>
        <w:pStyle w:val="af5"/>
        <w:jc w:val="both"/>
        <w:rPr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Здесь и далее – т</w:t>
      </w:r>
      <w:r>
        <w:rPr>
          <w:lang w:val="ru-RU"/>
        </w:rPr>
        <w:t>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:rsidR="00FD3746" w:rsidRDefault="005E046B">
      <w:pPr>
        <w:pStyle w:val="af5"/>
        <w:jc w:val="both"/>
        <w:rPr>
          <w:sz w:val="16"/>
          <w:lang w:val="ru-RU"/>
        </w:rPr>
      </w:pPr>
      <w:r>
        <w:rPr>
          <w:rStyle w:val="afffff8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 xml:space="preserve">Указывается при необходимости применения программного обеспечения в соответствии </w:t>
      </w:r>
      <w:r>
        <w:rPr>
          <w:szCs w:val="24"/>
          <w:lang w:val="ru-RU"/>
        </w:rPr>
        <w:t>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75C"/>
    <w:multiLevelType w:val="multilevel"/>
    <w:tmpl w:val="BCE4EEEE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0242B6"/>
    <w:multiLevelType w:val="multilevel"/>
    <w:tmpl w:val="069846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460D52"/>
    <w:multiLevelType w:val="multilevel"/>
    <w:tmpl w:val="8B9C4A2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ED2FAC"/>
    <w:multiLevelType w:val="multilevel"/>
    <w:tmpl w:val="10D404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CAD068D"/>
    <w:multiLevelType w:val="multilevel"/>
    <w:tmpl w:val="19CC2062"/>
    <w:lvl w:ilvl="0">
      <w:start w:val="2"/>
      <w:numFmt w:val="bullet"/>
      <w:pStyle w:val="a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F2C4896"/>
    <w:multiLevelType w:val="multilevel"/>
    <w:tmpl w:val="E88CC384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882"/>
        </w:tabs>
        <w:ind w:left="1882" w:hanging="13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4451"/>
        </w:tabs>
        <w:ind w:left="2579" w:hanging="648"/>
      </w:p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3083" w:hanging="792"/>
      </w:pPr>
    </w:lvl>
    <w:lvl w:ilvl="5">
      <w:start w:val="1"/>
      <w:numFmt w:val="decimal"/>
      <w:lvlText w:val="%1.%2.%3.%4.%5.%6."/>
      <w:lvlJc w:val="left"/>
      <w:pPr>
        <w:tabs>
          <w:tab w:val="num" w:pos="6251"/>
        </w:tabs>
        <w:ind w:left="3587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71"/>
        </w:tabs>
        <w:ind w:left="409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051"/>
        </w:tabs>
        <w:ind w:left="459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71"/>
        </w:tabs>
        <w:ind w:left="5171" w:hanging="1440"/>
      </w:pPr>
    </w:lvl>
  </w:abstractNum>
  <w:abstractNum w:abstractNumId="6">
    <w:nsid w:val="10E1402D"/>
    <w:multiLevelType w:val="multilevel"/>
    <w:tmpl w:val="90CC7EA8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15F2045"/>
    <w:multiLevelType w:val="multilevel"/>
    <w:tmpl w:val="0419001F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51B5C1E"/>
    <w:multiLevelType w:val="multilevel"/>
    <w:tmpl w:val="54A83A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1591157D"/>
    <w:multiLevelType w:val="multilevel"/>
    <w:tmpl w:val="46D0F9AA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7BA7C91"/>
    <w:multiLevelType w:val="multilevel"/>
    <w:tmpl w:val="4AC24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9A637D6"/>
    <w:multiLevelType w:val="multilevel"/>
    <w:tmpl w:val="A6E4F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1A8B7CB0"/>
    <w:multiLevelType w:val="multilevel"/>
    <w:tmpl w:val="9E2C9F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1D25526B"/>
    <w:multiLevelType w:val="multilevel"/>
    <w:tmpl w:val="3F98F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1DB55B12"/>
    <w:multiLevelType w:val="multilevel"/>
    <w:tmpl w:val="1266224C"/>
    <w:lvl w:ilvl="0">
      <w:start w:val="1"/>
      <w:numFmt w:val="bullet"/>
      <w:pStyle w:val="a1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B24B17"/>
    <w:multiLevelType w:val="multilevel"/>
    <w:tmpl w:val="F508EAC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0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0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pStyle w:val="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1F786B90"/>
    <w:multiLevelType w:val="multilevel"/>
    <w:tmpl w:val="5D76E8BC"/>
    <w:lvl w:ilvl="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26E06CF"/>
    <w:multiLevelType w:val="multilevel"/>
    <w:tmpl w:val="EA02D3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40928C8"/>
    <w:multiLevelType w:val="multilevel"/>
    <w:tmpl w:val="957ACD82"/>
    <w:lvl w:ilvl="0">
      <w:start w:val="1"/>
      <w:numFmt w:val="decimal"/>
      <w:pStyle w:val="11"/>
      <w:lvlText w:val="Раздел %1."/>
      <w:lvlJc w:val="left"/>
      <w:pPr>
        <w:tabs>
          <w:tab w:val="num" w:pos="1077"/>
        </w:tabs>
        <w:ind w:left="0" w:firstLine="720"/>
      </w:pPr>
      <w:rPr>
        <w:rFonts w:ascii="Times New Roman" w:hAnsi="Times New Roman"/>
        <w:b/>
        <w:i w:val="0"/>
        <w:sz w:val="28"/>
        <w:szCs w:val="28"/>
      </w:rPr>
    </w:lvl>
    <w:lvl w:ilvl="1">
      <w:start w:val="1"/>
      <w:numFmt w:val="decimal"/>
      <w:lvlText w:val="Тема %1.%2."/>
      <w:lvlJc w:val="left"/>
      <w:pPr>
        <w:tabs>
          <w:tab w:val="num" w:pos="1077"/>
        </w:tabs>
        <w:ind w:left="0" w:firstLine="720"/>
      </w:pPr>
      <w:rPr>
        <w:b w:val="0"/>
        <w:i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19">
    <w:nsid w:val="2C4D3950"/>
    <w:multiLevelType w:val="multilevel"/>
    <w:tmpl w:val="D1A2D3A0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C807223"/>
    <w:multiLevelType w:val="multilevel"/>
    <w:tmpl w:val="E5E40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2DFE31CE"/>
    <w:multiLevelType w:val="multilevel"/>
    <w:tmpl w:val="F3828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357A5999"/>
    <w:multiLevelType w:val="multilevel"/>
    <w:tmpl w:val="F7785D90"/>
    <w:lvl w:ilvl="0">
      <w:start w:val="1"/>
      <w:numFmt w:val="decimal"/>
      <w:pStyle w:val="13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3">
    <w:nsid w:val="35B21C2E"/>
    <w:multiLevelType w:val="multilevel"/>
    <w:tmpl w:val="AC34D6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37E9265A"/>
    <w:multiLevelType w:val="multilevel"/>
    <w:tmpl w:val="188CFECA"/>
    <w:lvl w:ilvl="0">
      <w:start w:val="1"/>
      <w:numFmt w:val="decimal"/>
      <w:pStyle w:val="3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3A58734C"/>
    <w:multiLevelType w:val="multilevel"/>
    <w:tmpl w:val="0D523F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44CE4959"/>
    <w:multiLevelType w:val="multilevel"/>
    <w:tmpl w:val="3496A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47CF17A2"/>
    <w:multiLevelType w:val="multilevel"/>
    <w:tmpl w:val="92F6638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21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A9D3EB2"/>
    <w:multiLevelType w:val="multilevel"/>
    <w:tmpl w:val="D3A271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4AD75B7A"/>
    <w:multiLevelType w:val="multilevel"/>
    <w:tmpl w:val="2166B47C"/>
    <w:lvl w:ilvl="0">
      <w:start w:val="1"/>
      <w:numFmt w:val="decimal"/>
      <w:pStyle w:val="2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52A255F0"/>
    <w:multiLevelType w:val="multilevel"/>
    <w:tmpl w:val="26588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9954804"/>
    <w:multiLevelType w:val="multilevel"/>
    <w:tmpl w:val="F306F130"/>
    <w:lvl w:ilvl="0">
      <w:start w:val="1"/>
      <w:numFmt w:val="bullet"/>
      <w:pStyle w:val="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6DE415A3"/>
    <w:multiLevelType w:val="multilevel"/>
    <w:tmpl w:val="9D64B27E"/>
    <w:lvl w:ilvl="0">
      <w:start w:val="1"/>
      <w:numFmt w:val="bullet"/>
      <w:pStyle w:val="2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6E2E2616"/>
    <w:multiLevelType w:val="multilevel"/>
    <w:tmpl w:val="C9B22EAC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ECA0D03"/>
    <w:multiLevelType w:val="multilevel"/>
    <w:tmpl w:val="E206BC60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5877A76"/>
    <w:multiLevelType w:val="multilevel"/>
    <w:tmpl w:val="C7A48EC0"/>
    <w:lvl w:ilvl="0">
      <w:start w:val="1"/>
      <w:numFmt w:val="bullet"/>
      <w:pStyle w:val="a4"/>
      <w:lvlText w:val="—"/>
      <w:lvlJc w:val="left"/>
      <w:pPr>
        <w:tabs>
          <w:tab w:val="num" w:pos="851"/>
        </w:tabs>
        <w:ind w:left="851" w:hanging="851"/>
      </w:pPr>
      <w:rPr>
        <w:rFonts w:ascii="Trebuchet MS" w:hAnsi="Trebuchet MS" w:cs="Trebuchet MS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701" w:hanging="170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438" w:hanging="2438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6">
    <w:nsid w:val="7BB80E1F"/>
    <w:multiLevelType w:val="multilevel"/>
    <w:tmpl w:val="F7CE20D0"/>
    <w:lvl w:ilvl="0">
      <w:start w:val="1"/>
      <w:numFmt w:val="decimal"/>
      <w:pStyle w:val="1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7E304594"/>
    <w:multiLevelType w:val="multilevel"/>
    <w:tmpl w:val="DF6E1B7C"/>
    <w:lvl w:ilvl="0">
      <w:start w:val="1"/>
      <w:numFmt w:val="decimal"/>
      <w:pStyle w:val="32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5"/>
  </w:num>
  <w:num w:numId="2">
    <w:abstractNumId w:val="33"/>
  </w:num>
  <w:num w:numId="3">
    <w:abstractNumId w:val="32"/>
  </w:num>
  <w:num w:numId="4">
    <w:abstractNumId w:val="2"/>
  </w:num>
  <w:num w:numId="5">
    <w:abstractNumId w:val="0"/>
  </w:num>
  <w:num w:numId="6">
    <w:abstractNumId w:val="31"/>
  </w:num>
  <w:num w:numId="7">
    <w:abstractNumId w:val="19"/>
  </w:num>
  <w:num w:numId="8">
    <w:abstractNumId w:val="16"/>
  </w:num>
  <w:num w:numId="9">
    <w:abstractNumId w:val="37"/>
  </w:num>
  <w:num w:numId="10">
    <w:abstractNumId w:val="34"/>
  </w:num>
  <w:num w:numId="11">
    <w:abstractNumId w:val="15"/>
  </w:num>
  <w:num w:numId="12">
    <w:abstractNumId w:val="7"/>
  </w:num>
  <w:num w:numId="13">
    <w:abstractNumId w:val="14"/>
  </w:num>
  <w:num w:numId="14">
    <w:abstractNumId w:val="5"/>
  </w:num>
  <w:num w:numId="15">
    <w:abstractNumId w:val="4"/>
  </w:num>
  <w:num w:numId="16">
    <w:abstractNumId w:val="27"/>
  </w:num>
  <w:num w:numId="17">
    <w:abstractNumId w:val="18"/>
  </w:num>
  <w:num w:numId="18">
    <w:abstractNumId w:val="22"/>
  </w:num>
  <w:num w:numId="19">
    <w:abstractNumId w:val="36"/>
  </w:num>
  <w:num w:numId="20">
    <w:abstractNumId w:val="9"/>
  </w:num>
  <w:num w:numId="21">
    <w:abstractNumId w:val="29"/>
  </w:num>
  <w:num w:numId="22">
    <w:abstractNumId w:val="24"/>
  </w:num>
  <w:num w:numId="23">
    <w:abstractNumId w:val="6"/>
  </w:num>
  <w:num w:numId="24">
    <w:abstractNumId w:val="26"/>
  </w:num>
  <w:num w:numId="25">
    <w:abstractNumId w:val="3"/>
  </w:num>
  <w:num w:numId="26">
    <w:abstractNumId w:val="23"/>
  </w:num>
  <w:num w:numId="27">
    <w:abstractNumId w:val="28"/>
  </w:num>
  <w:num w:numId="28">
    <w:abstractNumId w:val="10"/>
  </w:num>
  <w:num w:numId="29">
    <w:abstractNumId w:val="30"/>
  </w:num>
  <w:num w:numId="30">
    <w:abstractNumId w:val="1"/>
  </w:num>
  <w:num w:numId="31">
    <w:abstractNumId w:val="11"/>
  </w:num>
  <w:num w:numId="32">
    <w:abstractNumId w:val="12"/>
  </w:num>
  <w:num w:numId="33">
    <w:abstractNumId w:val="25"/>
  </w:num>
  <w:num w:numId="34">
    <w:abstractNumId w:val="21"/>
  </w:num>
  <w:num w:numId="35">
    <w:abstractNumId w:val="13"/>
  </w:num>
  <w:num w:numId="36">
    <w:abstractNumId w:val="20"/>
  </w:num>
  <w:num w:numId="37">
    <w:abstractNumId w:val="17"/>
  </w:num>
  <w:num w:numId="38">
    <w:abstractNumId w:val="8"/>
  </w:num>
  <w:num w:numId="39">
    <w:abstractNumId w:val="2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46"/>
    <w:rsid w:val="00295693"/>
    <w:rsid w:val="005E046B"/>
    <w:rsid w:val="00FD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Normal Indent" w:qFormat="1"/>
    <w:lsdException w:name="footnote text" w:qFormat="1"/>
    <w:lsdException w:name="annotation text" w:uiPriority="99" w:qFormat="1"/>
    <w:lsdException w:name="header" w:uiPriority="99"/>
    <w:lsdException w:name="footer" w:uiPriority="99" w:qFormat="1"/>
    <w:lsdException w:name="caption" w:qFormat="1"/>
    <w:lsdException w:name="table of figures" w:uiPriority="99"/>
    <w:lsdException w:name="footnote reference" w:uiPriority="99"/>
    <w:lsdException w:name="annotation reference" w:uiPriority="99" w:qFormat="1"/>
    <w:lsdException w:name="line number" w:uiPriority="99"/>
    <w:lsdException w:name="page number" w:qFormat="1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2" w:qFormat="1"/>
    <w:lsdException w:name="List 3" w:qFormat="1"/>
    <w:lsdException w:name="List 4" w:qFormat="1"/>
    <w:lsdException w:name="List 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99"/>
    <w:lsdException w:name="Message Header" w:qFormat="1"/>
    <w:lsdException w:name="Subtitle" w:semiHidden="0" w:uiPriority="11" w:unhideWhenUsed="0" w:qFormat="1"/>
    <w:lsdException w:name="Salutation" w:uiPriority="99"/>
    <w:lsdException w:name="Date" w:qFormat="1"/>
    <w:lsdException w:name="Body Text First Indent" w:uiPriority="99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iPriority="99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uiPriority="99"/>
    <w:lsdException w:name="annotation subject" w:uiPriority="99" w:qFormat="1"/>
    <w:lsdException w:name="No List" w:uiPriority="99"/>
    <w:lsdException w:name="Outline List 1" w:qFormat="1"/>
    <w:lsdException w:name="Outline List 2" w:qFormat="1"/>
    <w:lsdException w:name="Outline List 3" w:qFormat="1"/>
    <w:lsdException w:name="Balloon Text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E27438"/>
    <w:pPr>
      <w:spacing w:after="200" w:line="276" w:lineRule="auto"/>
    </w:pPr>
  </w:style>
  <w:style w:type="paragraph" w:styleId="15">
    <w:name w:val="heading 1"/>
    <w:basedOn w:val="a5"/>
    <w:link w:val="16"/>
    <w:qFormat/>
    <w:rsid w:val="00146B54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">
    <w:name w:val="heading 2"/>
    <w:basedOn w:val="a5"/>
    <w:next w:val="a5"/>
    <w:link w:val="24"/>
    <w:semiHidden/>
    <w:qFormat/>
    <w:rsid w:val="00146B54"/>
    <w:pPr>
      <w:numPr>
        <w:ilvl w:val="1"/>
        <w:numId w:val="11"/>
      </w:numPr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heading 3"/>
    <w:basedOn w:val="a5"/>
    <w:next w:val="a5"/>
    <w:link w:val="33"/>
    <w:uiPriority w:val="99"/>
    <w:unhideWhenUsed/>
    <w:qFormat/>
    <w:rsid w:val="00146B54"/>
    <w:pPr>
      <w:keepNext/>
      <w:numPr>
        <w:ilvl w:val="2"/>
        <w:numId w:val="11"/>
      </w:numPr>
      <w:spacing w:before="240" w:after="60" w:line="240" w:lineRule="auto"/>
      <w:ind w:left="720" w:hanging="432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30"/>
    <w:next w:val="a5"/>
    <w:link w:val="42"/>
    <w:uiPriority w:val="99"/>
    <w:unhideWhenUsed/>
    <w:qFormat/>
    <w:rsid w:val="00146B54"/>
    <w:pPr>
      <w:keepLines/>
      <w:spacing w:after="240" w:line="360" w:lineRule="auto"/>
      <w:ind w:left="864" w:hanging="144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0">
    <w:name w:val="heading 5"/>
    <w:basedOn w:val="a5"/>
    <w:next w:val="a5"/>
    <w:link w:val="52"/>
    <w:qFormat/>
    <w:rsid w:val="00146B54"/>
    <w:pPr>
      <w:numPr>
        <w:ilvl w:val="4"/>
        <w:numId w:val="11"/>
      </w:numPr>
      <w:tabs>
        <w:tab w:val="left" w:pos="1859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146B54"/>
    <w:pPr>
      <w:numPr>
        <w:ilvl w:val="5"/>
        <w:numId w:val="11"/>
      </w:numPr>
      <w:tabs>
        <w:tab w:val="left" w:pos="2003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5"/>
    <w:next w:val="a5"/>
    <w:link w:val="70"/>
    <w:qFormat/>
    <w:rsid w:val="00146B54"/>
    <w:pPr>
      <w:numPr>
        <w:ilvl w:val="6"/>
        <w:numId w:val="11"/>
      </w:numPr>
      <w:tabs>
        <w:tab w:val="left" w:pos="2147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5"/>
    <w:next w:val="a5"/>
    <w:link w:val="80"/>
    <w:qFormat/>
    <w:rsid w:val="00146B54"/>
    <w:pPr>
      <w:numPr>
        <w:ilvl w:val="7"/>
        <w:numId w:val="11"/>
      </w:numPr>
      <w:tabs>
        <w:tab w:val="left" w:pos="2291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5"/>
    <w:next w:val="a5"/>
    <w:link w:val="90"/>
    <w:qFormat/>
    <w:rsid w:val="00146B54"/>
    <w:pPr>
      <w:numPr>
        <w:ilvl w:val="8"/>
        <w:numId w:val="11"/>
      </w:numPr>
      <w:tabs>
        <w:tab w:val="left" w:pos="2435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7">
    <w:name w:val="Раздел 1"/>
    <w:basedOn w:val="a6"/>
    <w:qFormat/>
    <w:rsid w:val="008133A2"/>
    <w:rPr>
      <w:rFonts w:ascii="Times New Roman Полужирный" w:hAnsi="Times New Roman Полужирный"/>
      <w:b/>
      <w:caps/>
      <w:sz w:val="24"/>
    </w:rPr>
  </w:style>
  <w:style w:type="character" w:customStyle="1" w:styleId="16">
    <w:name w:val="Заголовок 1 Знак"/>
    <w:basedOn w:val="a6"/>
    <w:link w:val="15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4">
    <w:name w:val="Заголовок 2 Знак"/>
    <w:basedOn w:val="a6"/>
    <w:link w:val="2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Заголовок 3 Знак"/>
    <w:basedOn w:val="a6"/>
    <w:link w:val="30"/>
    <w:uiPriority w:val="99"/>
    <w:qFormat/>
    <w:rsid w:val="00146B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6"/>
    <w:link w:val="41"/>
    <w:uiPriority w:val="99"/>
    <w:qFormat/>
    <w:rsid w:val="00146B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2">
    <w:name w:val="Заголовок 5 Знак"/>
    <w:basedOn w:val="a6"/>
    <w:link w:val="50"/>
    <w:qFormat/>
    <w:rsid w:val="00146B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qFormat/>
    <w:rsid w:val="00146B5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6"/>
    <w:link w:val="8"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6"/>
    <w:link w:val="9"/>
    <w:qFormat/>
    <w:rsid w:val="00146B54"/>
    <w:rPr>
      <w:rFonts w:ascii="Arial" w:eastAsia="Times New Roman" w:hAnsi="Arial" w:cs="Arial"/>
      <w:lang w:eastAsia="ru-RU"/>
    </w:rPr>
  </w:style>
  <w:style w:type="character" w:styleId="a9">
    <w:name w:val="annotation reference"/>
    <w:basedOn w:val="a6"/>
    <w:uiPriority w:val="99"/>
    <w:unhideWhenUsed/>
    <w:qFormat/>
    <w:rsid w:val="00146B54"/>
    <w:rPr>
      <w:sz w:val="16"/>
      <w:szCs w:val="16"/>
    </w:rPr>
  </w:style>
  <w:style w:type="character" w:customStyle="1" w:styleId="aa">
    <w:name w:val="Текст примечания Знак"/>
    <w:basedOn w:val="a6"/>
    <w:link w:val="ab"/>
    <w:uiPriority w:val="99"/>
    <w:qFormat/>
    <w:rsid w:val="00146B54"/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qFormat/>
    <w:rsid w:val="00146B54"/>
    <w:rPr>
      <w:sz w:val="20"/>
      <w:szCs w:val="20"/>
    </w:rPr>
  </w:style>
  <w:style w:type="character" w:customStyle="1" w:styleId="ae">
    <w:name w:val="Верхний колонтитул Знак"/>
    <w:basedOn w:val="a6"/>
    <w:link w:val="af"/>
    <w:uiPriority w:val="99"/>
    <w:qFormat/>
    <w:rsid w:val="00146B54"/>
  </w:style>
  <w:style w:type="character" w:customStyle="1" w:styleId="af0">
    <w:name w:val="Нижний колонтитул Знак"/>
    <w:basedOn w:val="a6"/>
    <w:link w:val="af1"/>
    <w:uiPriority w:val="99"/>
    <w:qFormat/>
    <w:rsid w:val="00146B54"/>
  </w:style>
  <w:style w:type="character" w:customStyle="1" w:styleId="InternetLink">
    <w:name w:val="Internet Link"/>
    <w:basedOn w:val="a6"/>
    <w:uiPriority w:val="99"/>
    <w:unhideWhenUsed/>
    <w:qFormat/>
    <w:rsid w:val="00146B54"/>
    <w:rPr>
      <w:color w:val="0563C1"/>
      <w:u w:val="single"/>
    </w:rPr>
  </w:style>
  <w:style w:type="character" w:customStyle="1" w:styleId="18">
    <w:name w:val="Неразрешенное упоминание1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2">
    <w:name w:val="Абзац списка Знак"/>
    <w:link w:val="af3"/>
    <w:uiPriority w:val="34"/>
    <w:qFormat/>
    <w:locked/>
    <w:rsid w:val="00146B54"/>
  </w:style>
  <w:style w:type="character" w:customStyle="1" w:styleId="af4">
    <w:name w:val="Текст сноски Знак"/>
    <w:basedOn w:val="a6"/>
    <w:link w:val="af5"/>
    <w:qFormat/>
    <w:rsid w:val="00146B5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46B54"/>
    <w:rPr>
      <w:rFonts w:cs="Times New Roman"/>
      <w:vertAlign w:val="superscript"/>
    </w:rPr>
  </w:style>
  <w:style w:type="character" w:customStyle="1" w:styleId="FootnoteCharacters1">
    <w:name w:val="Footnote Characters1"/>
    <w:link w:val="19"/>
    <w:qFormat/>
    <w:rsid w:val="00146B54"/>
    <w:rPr>
      <w:rFonts w:cs="Times New Roman"/>
      <w:vertAlign w:val="superscript"/>
    </w:rPr>
  </w:style>
  <w:style w:type="character" w:customStyle="1" w:styleId="af7">
    <w:name w:val="Основной текст Знак"/>
    <w:basedOn w:val="a6"/>
    <w:link w:val="af8"/>
    <w:qFormat/>
    <w:rsid w:val="00146B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Текст выноски Знак"/>
    <w:basedOn w:val="a6"/>
    <w:link w:val="afa"/>
    <w:uiPriority w:val="99"/>
    <w:qFormat/>
    <w:rsid w:val="00146B54"/>
    <w:rPr>
      <w:rFonts w:ascii="Segoe UI" w:hAnsi="Segoe UI" w:cs="Segoe UI"/>
      <w:sz w:val="18"/>
      <w:szCs w:val="18"/>
    </w:rPr>
  </w:style>
  <w:style w:type="character" w:customStyle="1" w:styleId="afb">
    <w:name w:val="Подзаголовок Знак"/>
    <w:basedOn w:val="a6"/>
    <w:link w:val="afc"/>
    <w:uiPriority w:val="11"/>
    <w:qFormat/>
    <w:rsid w:val="00146B54"/>
    <w:rPr>
      <w:rFonts w:eastAsia="Calibri"/>
      <w:color w:val="5A5A5A"/>
      <w:spacing w:val="15"/>
    </w:rPr>
  </w:style>
  <w:style w:type="character" w:customStyle="1" w:styleId="1a">
    <w:name w:val="Просмотренная гиперссылка1"/>
    <w:basedOn w:val="a6"/>
    <w:uiPriority w:val="99"/>
    <w:unhideWhenUsed/>
    <w:qFormat/>
    <w:rsid w:val="00146B54"/>
    <w:rPr>
      <w:color w:val="954F72"/>
      <w:u w:val="single"/>
    </w:rPr>
  </w:style>
  <w:style w:type="character" w:customStyle="1" w:styleId="1b">
    <w:name w:val="Гиперссылка1"/>
    <w:basedOn w:val="a6"/>
    <w:uiPriority w:val="99"/>
    <w:unhideWhenUsed/>
    <w:qFormat/>
    <w:rsid w:val="00146B54"/>
    <w:rPr>
      <w:color w:val="0000FF"/>
      <w:u w:val="single"/>
    </w:rPr>
  </w:style>
  <w:style w:type="character" w:styleId="afd">
    <w:name w:val="Emphasis"/>
    <w:qFormat/>
    <w:rsid w:val="00146B54"/>
    <w:rPr>
      <w:rFonts w:ascii="Times New Roman" w:hAnsi="Times New Roman" w:cs="Times New Roman"/>
      <w:i/>
      <w:iCs w:val="0"/>
    </w:rPr>
  </w:style>
  <w:style w:type="character" w:customStyle="1" w:styleId="1c">
    <w:name w:val="Нижний колонтитул Знак1"/>
    <w:basedOn w:val="a6"/>
    <w:uiPriority w:val="99"/>
    <w:semiHidden/>
    <w:qFormat/>
    <w:rsid w:val="00146B54"/>
    <w:rPr>
      <w:rFonts w:ascii="Calibri" w:eastAsia="Times New Roman" w:hAnsi="Calibri" w:cs="Times New Roman"/>
      <w:lang w:val="ru-RU" w:eastAsia="ru-RU"/>
    </w:rPr>
  </w:style>
  <w:style w:type="character" w:customStyle="1" w:styleId="afe">
    <w:name w:val="Текст концевой сноски Знак"/>
    <w:basedOn w:val="a6"/>
    <w:link w:val="aff"/>
    <w:uiPriority w:val="99"/>
    <w:semiHidden/>
    <w:qFormat/>
    <w:rsid w:val="00146B5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5">
    <w:name w:val="Основной текст 2 Знак"/>
    <w:basedOn w:val="a6"/>
    <w:link w:val="26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6"/>
    <w:link w:val="28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0">
    <w:name w:val="page number"/>
    <w:unhideWhenUsed/>
    <w:qFormat/>
    <w:rsid w:val="00146B54"/>
    <w:rPr>
      <w:rFonts w:ascii="Times New Roman" w:hAnsi="Times New Roman" w:cs="Times New Roman"/>
    </w:rPr>
  </w:style>
  <w:style w:type="character" w:styleId="aff1">
    <w:name w:val="endnote reference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EndnoteCharacters1">
    <w:name w:val="Endnote Characters1"/>
    <w:uiPriority w:val="99"/>
    <w:semiHidden/>
    <w:unhideWhenUsed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146B54"/>
  </w:style>
  <w:style w:type="character" w:customStyle="1" w:styleId="FootnoteTextChar">
    <w:name w:val="Footnote Text Char"/>
    <w:qFormat/>
    <w:locked/>
    <w:rsid w:val="00146B54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d">
    <w:name w:val="Текст примечания Знак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1e">
    <w:name w:val="Тема примечания Знак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146B54"/>
  </w:style>
  <w:style w:type="character" w:customStyle="1" w:styleId="aff2">
    <w:name w:val="Цветовое выделение"/>
    <w:uiPriority w:val="99"/>
    <w:qFormat/>
    <w:rsid w:val="00146B54"/>
    <w:rPr>
      <w:b/>
      <w:bCs w:val="0"/>
      <w:color w:val="26282F"/>
    </w:rPr>
  </w:style>
  <w:style w:type="character" w:customStyle="1" w:styleId="aff3">
    <w:name w:val="Гипертекстовая ссылка"/>
    <w:uiPriority w:val="99"/>
    <w:qFormat/>
    <w:rsid w:val="00146B54"/>
    <w:rPr>
      <w:b/>
      <w:bCs w:val="0"/>
      <w:color w:val="106BBE"/>
    </w:rPr>
  </w:style>
  <w:style w:type="character" w:customStyle="1" w:styleId="aff4">
    <w:name w:val="Активная гипертекстовая ссылка"/>
    <w:uiPriority w:val="99"/>
    <w:qFormat/>
    <w:rsid w:val="00146B54"/>
    <w:rPr>
      <w:b/>
      <w:bCs w:val="0"/>
      <w:color w:val="106BBE"/>
      <w:u w:val="single"/>
    </w:rPr>
  </w:style>
  <w:style w:type="character" w:customStyle="1" w:styleId="aff5">
    <w:name w:val="Выделение для Базового Поиска"/>
    <w:uiPriority w:val="99"/>
    <w:qFormat/>
    <w:rsid w:val="00146B54"/>
    <w:rPr>
      <w:b/>
      <w:bCs w:val="0"/>
      <w:color w:val="0058A9"/>
    </w:rPr>
  </w:style>
  <w:style w:type="character" w:customStyle="1" w:styleId="aff6">
    <w:name w:val="Выделение для Базового Поиска (курсив)"/>
    <w:uiPriority w:val="99"/>
    <w:qFormat/>
    <w:rsid w:val="00146B54"/>
    <w:rPr>
      <w:b/>
      <w:bCs w:val="0"/>
      <w:i/>
      <w:iCs w:val="0"/>
      <w:color w:val="0058A9"/>
    </w:rPr>
  </w:style>
  <w:style w:type="character" w:customStyle="1" w:styleId="aff7">
    <w:name w:val="Заголовок своего сообщения"/>
    <w:uiPriority w:val="99"/>
    <w:qFormat/>
    <w:rsid w:val="00146B54"/>
    <w:rPr>
      <w:b/>
      <w:bCs w:val="0"/>
      <w:color w:val="26282F"/>
    </w:rPr>
  </w:style>
  <w:style w:type="character" w:customStyle="1" w:styleId="aff8">
    <w:name w:val="Заголовок чужого сообщения"/>
    <w:uiPriority w:val="99"/>
    <w:qFormat/>
    <w:rsid w:val="00146B54"/>
    <w:rPr>
      <w:b/>
      <w:bCs w:val="0"/>
      <w:color w:val="FF0000"/>
    </w:rPr>
  </w:style>
  <w:style w:type="character" w:customStyle="1" w:styleId="aff9">
    <w:name w:val="Найденные слова"/>
    <w:uiPriority w:val="99"/>
    <w:qFormat/>
    <w:rsid w:val="00146B54"/>
    <w:rPr>
      <w:b/>
      <w:bCs w:val="0"/>
      <w:color w:val="26282F"/>
      <w:shd w:val="clear" w:color="auto" w:fill="FFF580"/>
    </w:rPr>
  </w:style>
  <w:style w:type="character" w:customStyle="1" w:styleId="affa">
    <w:name w:val="Не вступил в силу"/>
    <w:uiPriority w:val="99"/>
    <w:qFormat/>
    <w:rsid w:val="00146B54"/>
    <w:rPr>
      <w:b/>
      <w:bCs w:val="0"/>
      <w:color w:val="000000"/>
      <w:shd w:val="clear" w:color="auto" w:fill="D8EDE8"/>
    </w:rPr>
  </w:style>
  <w:style w:type="character" w:customStyle="1" w:styleId="affb">
    <w:name w:val="Опечатки"/>
    <w:uiPriority w:val="99"/>
    <w:qFormat/>
    <w:rsid w:val="00146B54"/>
    <w:rPr>
      <w:color w:val="FF0000"/>
    </w:rPr>
  </w:style>
  <w:style w:type="character" w:customStyle="1" w:styleId="affc">
    <w:name w:val="Продолжение ссылки"/>
    <w:uiPriority w:val="99"/>
    <w:qFormat/>
    <w:rsid w:val="00146B54"/>
  </w:style>
  <w:style w:type="character" w:customStyle="1" w:styleId="affd">
    <w:name w:val="Сравнение редакций"/>
    <w:uiPriority w:val="99"/>
    <w:qFormat/>
    <w:rsid w:val="00146B54"/>
    <w:rPr>
      <w:b/>
      <w:bCs w:val="0"/>
      <w:color w:val="26282F"/>
    </w:rPr>
  </w:style>
  <w:style w:type="character" w:customStyle="1" w:styleId="affe">
    <w:name w:val="Сравнение редакций. Добавленный фрагмент"/>
    <w:uiPriority w:val="99"/>
    <w:qFormat/>
    <w:rsid w:val="00146B54"/>
    <w:rPr>
      <w:color w:val="000000"/>
      <w:shd w:val="clear" w:color="auto" w:fill="C1D7FF"/>
    </w:rPr>
  </w:style>
  <w:style w:type="character" w:customStyle="1" w:styleId="afff">
    <w:name w:val="Сравнение редакций. Удаленный фрагмент"/>
    <w:uiPriority w:val="99"/>
    <w:qFormat/>
    <w:rsid w:val="00146B54"/>
    <w:rPr>
      <w:color w:val="000000"/>
      <w:shd w:val="clear" w:color="auto" w:fill="C4C413"/>
    </w:rPr>
  </w:style>
  <w:style w:type="character" w:customStyle="1" w:styleId="afff0">
    <w:name w:val="Ссылка на утративший силу документ"/>
    <w:uiPriority w:val="99"/>
    <w:qFormat/>
    <w:rsid w:val="00146B54"/>
    <w:rPr>
      <w:b/>
      <w:bCs w:val="0"/>
      <w:color w:val="749232"/>
    </w:rPr>
  </w:style>
  <w:style w:type="character" w:customStyle="1" w:styleId="afff1">
    <w:name w:val="Утратил силу"/>
    <w:uiPriority w:val="99"/>
    <w:qFormat/>
    <w:rsid w:val="00146B54"/>
    <w:rPr>
      <w:b/>
      <w:bCs w:val="0"/>
      <w:strike/>
      <w:color w:val="666600"/>
    </w:rPr>
  </w:style>
  <w:style w:type="character" w:customStyle="1" w:styleId="afff2">
    <w:name w:val="Обычный (Интернет) Знак"/>
    <w:uiPriority w:val="99"/>
    <w:qFormat/>
    <w:locked/>
    <w:rsid w:val="00146B54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f3">
    <w:name w:val="Strong"/>
    <w:qFormat/>
    <w:rsid w:val="00146B54"/>
    <w:rPr>
      <w:b/>
      <w:bCs/>
    </w:rPr>
  </w:style>
  <w:style w:type="character" w:styleId="afff4">
    <w:name w:val="Subtle Emphasis"/>
    <w:uiPriority w:val="19"/>
    <w:qFormat/>
    <w:rsid w:val="00146B54"/>
    <w:rPr>
      <w:i/>
      <w:iCs/>
      <w:color w:val="404040"/>
    </w:rPr>
  </w:style>
  <w:style w:type="character" w:customStyle="1" w:styleId="afff5">
    <w:name w:val="Заголовок Знак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afff6">
    <w:name w:val="Название Знак"/>
    <w:link w:val="afff7"/>
    <w:uiPriority w:val="10"/>
    <w:qFormat/>
    <w:rsid w:val="00146B54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9">
    <w:name w:val="Неразрешенное упоминание2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2a">
    <w:name w:val="Основной текст (2)_"/>
    <w:semiHidden/>
    <w:qFormat/>
    <w:locked/>
    <w:rsid w:val="00146B54"/>
    <w:rPr>
      <w:sz w:val="28"/>
      <w:shd w:val="clear" w:color="auto" w:fill="FFFFFF"/>
    </w:rPr>
  </w:style>
  <w:style w:type="character" w:customStyle="1" w:styleId="c7">
    <w:name w:val="c7"/>
    <w:qFormat/>
    <w:rsid w:val="00146B54"/>
    <w:rPr>
      <w:rFonts w:cs="Times New Roman"/>
    </w:rPr>
  </w:style>
  <w:style w:type="character" w:customStyle="1" w:styleId="c15">
    <w:name w:val="c15"/>
    <w:basedOn w:val="a6"/>
    <w:qFormat/>
    <w:rsid w:val="00146B54"/>
  </w:style>
  <w:style w:type="character" w:customStyle="1" w:styleId="markedcontent">
    <w:name w:val="markedcontent"/>
    <w:basedOn w:val="a6"/>
    <w:qFormat/>
    <w:rsid w:val="00146B54"/>
  </w:style>
  <w:style w:type="character" w:customStyle="1" w:styleId="c21">
    <w:name w:val="c21"/>
    <w:basedOn w:val="a6"/>
    <w:qFormat/>
    <w:rsid w:val="00146B54"/>
  </w:style>
  <w:style w:type="character" w:customStyle="1" w:styleId="1f">
    <w:name w:val="Заголовок Знак1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34">
    <w:name w:val="Неразрешенное упоминание3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1f0">
    <w:name w:val="Название Знак1"/>
    <w:uiPriority w:val="10"/>
    <w:qFormat/>
    <w:rsid w:val="00146B54"/>
    <w:rPr>
      <w:rFonts w:ascii="Times New Roman" w:hAnsi="Times New Roman"/>
      <w:kern w:val="2"/>
      <w:sz w:val="24"/>
      <w:szCs w:val="24"/>
    </w:rPr>
  </w:style>
  <w:style w:type="character" w:customStyle="1" w:styleId="43">
    <w:name w:val="Неразрешенное упоминание4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ff8">
    <w:name w:val="Без интервала Знак"/>
    <w:link w:val="afff9"/>
    <w:uiPriority w:val="1"/>
    <w:qFormat/>
    <w:locked/>
    <w:rsid w:val="00146B54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146B54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f1">
    <w:name w:val="Раздел 1 Знак"/>
    <w:basedOn w:val="16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112">
    <w:name w:val="Раздел 1.1 Знак"/>
    <w:basedOn w:val="afb"/>
    <w:qFormat/>
    <w:rsid w:val="00146B54"/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</w:style>
  <w:style w:type="character" w:customStyle="1" w:styleId="HTML">
    <w:name w:val="Адрес HTML Знак"/>
    <w:basedOn w:val="a6"/>
    <w:link w:val="HTML0"/>
    <w:semiHidden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HTML1">
    <w:name w:val="HTML Acronym"/>
    <w:basedOn w:val="a6"/>
    <w:semiHidden/>
    <w:qFormat/>
    <w:rsid w:val="00146B54"/>
  </w:style>
  <w:style w:type="character" w:customStyle="1" w:styleId="afffa">
    <w:name w:val="Дата Знак"/>
    <w:basedOn w:val="a6"/>
    <w:link w:val="afffb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c">
    <w:name w:val="Заголовок записки Знак"/>
    <w:basedOn w:val="a6"/>
    <w:link w:val="afff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2">
    <w:name w:val="HTML Keyboard"/>
    <w:semiHidden/>
    <w:qFormat/>
    <w:rsid w:val="00146B54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e">
    <w:name w:val="Красная строка Знак"/>
    <w:basedOn w:val="af7"/>
    <w:link w:val="FirstLineIndent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">
    <w:name w:val="Основной текст с отступом Знак"/>
    <w:basedOn w:val="a6"/>
    <w:link w:val="BodyTextIndente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b">
    <w:name w:val="Красная строка 2 Знак"/>
    <w:basedOn w:val="affff"/>
    <w:link w:val="2c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neNumbering">
    <w:name w:val="Line Numbering"/>
    <w:basedOn w:val="a6"/>
    <w:semiHidden/>
    <w:qFormat/>
    <w:rsid w:val="00146B54"/>
  </w:style>
  <w:style w:type="character" w:styleId="HTML4">
    <w:name w:val="HTML Sample"/>
    <w:semiHidden/>
    <w:qFormat/>
    <w:rsid w:val="00146B54"/>
    <w:rPr>
      <w:rFonts w:ascii="Courier New" w:hAnsi="Courier New" w:cs="Courier New"/>
    </w:rPr>
  </w:style>
  <w:style w:type="character" w:styleId="HTML5">
    <w:name w:val="HTML Definition"/>
    <w:semiHidden/>
    <w:qFormat/>
    <w:rsid w:val="00146B54"/>
    <w:rPr>
      <w:i/>
      <w:iCs/>
    </w:rPr>
  </w:style>
  <w:style w:type="character" w:customStyle="1" w:styleId="35">
    <w:name w:val="Основной текст 3 Знак"/>
    <w:basedOn w:val="a6"/>
    <w:link w:val="36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6"/>
    <w:link w:val="38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semiHidden/>
    <w:qFormat/>
    <w:rsid w:val="00146B54"/>
    <w:rPr>
      <w:i/>
      <w:iCs/>
    </w:rPr>
  </w:style>
  <w:style w:type="character" w:styleId="HTML7">
    <w:name w:val="HTML Typewriter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f0">
    <w:name w:val="Подпись Знак"/>
    <w:basedOn w:val="a6"/>
    <w:link w:val="affff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2">
    <w:name w:val="Приветствие Знак"/>
    <w:basedOn w:val="a6"/>
    <w:link w:val="ComplimentaryClose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3">
    <w:name w:val="Прощание Знак"/>
    <w:basedOn w:val="a6"/>
    <w:link w:val="affff4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8">
    <w:name w:val="Стандартный HTML Знак"/>
    <w:basedOn w:val="a6"/>
    <w:link w:val="HTML9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6"/>
    <w:link w:val="affff6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semiHidden/>
    <w:qFormat/>
    <w:rsid w:val="00146B54"/>
    <w:rPr>
      <w:i/>
      <w:iCs/>
    </w:rPr>
  </w:style>
  <w:style w:type="character" w:customStyle="1" w:styleId="affff7">
    <w:name w:val="Шапка Знак"/>
    <w:basedOn w:val="a6"/>
    <w:link w:val="affff8"/>
    <w:semiHidden/>
    <w:qFormat/>
    <w:rsid w:val="00146B54"/>
    <w:rPr>
      <w:rFonts w:ascii="Arial" w:eastAsia="Times New Roman" w:hAnsi="Arial" w:cs="Arial"/>
      <w:sz w:val="28"/>
      <w:szCs w:val="28"/>
      <w:shd w:val="clear" w:color="auto" w:fill="CCCCCC"/>
      <w:lang w:eastAsia="ru-RU"/>
    </w:rPr>
  </w:style>
  <w:style w:type="character" w:customStyle="1" w:styleId="affff9">
    <w:name w:val="Электронная подпись Знак"/>
    <w:basedOn w:val="a6"/>
    <w:link w:val="affffa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b">
    <w:name w:val="Основной Знак"/>
    <w:semiHidden/>
    <w:qFormat/>
    <w:rsid w:val="00146B54"/>
    <w:rPr>
      <w:color w:val="000000"/>
      <w:spacing w:val="-1"/>
      <w:sz w:val="24"/>
      <w:szCs w:val="28"/>
      <w:lang w:val="ru-RU" w:eastAsia="ru-RU" w:bidi="ar-SA"/>
    </w:rPr>
  </w:style>
  <w:style w:type="character" w:customStyle="1" w:styleId="53">
    <w:name w:val="После:  5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0534">
    <w:name w:val="Обычный + Первая строка:  0;53 см;Перед:  4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affffc">
    <w:name w:val="Схема документа Знак"/>
    <w:basedOn w:val="a6"/>
    <w:link w:val="affffd"/>
    <w:semiHidden/>
    <w:qFormat/>
    <w:rsid w:val="00146B54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character" w:customStyle="1" w:styleId="affffe">
    <w:name w:val="Текст_ДП Знак"/>
    <w:link w:val="afffff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0">
    <w:name w:val="нумерованный_сп_ДП Знак Знак"/>
    <w:basedOn w:val="affffe"/>
    <w:link w:val="a0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39">
    <w:name w:val="Заголовок3 Знак"/>
    <w:qFormat/>
    <w:rsid w:val="00146B54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afffff1">
    <w:name w:val="Рисунок Знак"/>
    <w:link w:val="afffff2"/>
    <w:qFormat/>
    <w:rsid w:val="00146B54"/>
    <w:rPr>
      <w:rFonts w:ascii="Times New Roman" w:eastAsia="Times New Roman" w:hAnsi="Times New Roman" w:cs="Courier New"/>
      <w:sz w:val="24"/>
      <w:szCs w:val="28"/>
      <w:lang w:eastAsia="ru-RU"/>
    </w:rPr>
  </w:style>
  <w:style w:type="character" w:customStyle="1" w:styleId="afffff3">
    <w:name w:val="нумерованный Знак Знак"/>
    <w:link w:val="afffff4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5">
    <w:name w:val="Текст программы Знак"/>
    <w:link w:val="afffff6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7">
    <w:name w:val="Нумерованный список Знак"/>
    <w:link w:val="a2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2">
    <w:name w:val="Стиль1 Знак"/>
    <w:link w:val="1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3">
    <w:name w:val="Заголовок 1 Знак Знак"/>
    <w:semiHidden/>
    <w:qFormat/>
    <w:rsid w:val="00146B54"/>
    <w:rPr>
      <w:rFonts w:ascii="Arial" w:hAnsi="Arial" w:cs="Arial"/>
      <w:b/>
      <w:bCs/>
      <w:caps/>
      <w:kern w:val="2"/>
      <w:sz w:val="28"/>
      <w:szCs w:val="28"/>
      <w:lang w:val="ru-RU" w:eastAsia="ru-RU" w:bidi="ar-SA"/>
    </w:rPr>
  </w:style>
  <w:style w:type="character" w:customStyle="1" w:styleId="2d">
    <w:name w:val="Заголовок 2 Знак Знак"/>
    <w:semiHidden/>
    <w:qFormat/>
    <w:rsid w:val="00146B5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FontStyle50">
    <w:name w:val="Font Style50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e">
    <w:name w:val="Стиль2 Знак"/>
    <w:semiHidden/>
    <w:qFormat/>
    <w:rsid w:val="00146B54"/>
    <w:rPr>
      <w:rFonts w:ascii="Times New Roman" w:eastAsia="Times New Roman" w:hAnsi="Times New Roman" w:cs="Times New Roman"/>
      <w:bCs/>
      <w:sz w:val="28"/>
      <w:szCs w:val="26"/>
      <w:lang w:val="x-none" w:eastAsia="x-none"/>
    </w:rPr>
  </w:style>
  <w:style w:type="character" w:customStyle="1" w:styleId="1f4">
    <w:name w:val="Заг.1 Знак"/>
    <w:basedOn w:val="a6"/>
    <w:link w:val="13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WW8Num18z7">
    <w:name w:val="WW8Num18z7"/>
    <w:qFormat/>
    <w:rsid w:val="00146B54"/>
  </w:style>
  <w:style w:type="character" w:customStyle="1" w:styleId="2f">
    <w:name w:val="Заг.2 Знак"/>
    <w:basedOn w:val="a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5">
    <w:name w:val="ЗАГОЛ 1 Знак"/>
    <w:basedOn w:val="af2"/>
    <w:link w:val="14"/>
    <w:qFormat/>
    <w:rsid w:val="00146B54"/>
  </w:style>
  <w:style w:type="character" w:customStyle="1" w:styleId="2f0">
    <w:name w:val="ЗАГОЛ 2 Знак"/>
    <w:basedOn w:val="a6"/>
    <w:semiHidden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1">
    <w:name w:val="Загол Прил2 Знак"/>
    <w:basedOn w:val="af2"/>
    <w:semiHidden/>
    <w:qFormat/>
    <w:rsid w:val="00146B54"/>
  </w:style>
  <w:style w:type="character" w:customStyle="1" w:styleId="1f6">
    <w:name w:val="Прог1 Знак"/>
    <w:basedOn w:val="af2"/>
    <w:link w:val="10"/>
    <w:qFormat/>
    <w:rsid w:val="00146B54"/>
  </w:style>
  <w:style w:type="character" w:customStyle="1" w:styleId="113">
    <w:name w:val="Прог.11 Знак"/>
    <w:basedOn w:val="a6"/>
    <w:link w:val="114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1f7">
    <w:name w:val="ДО1 Знак"/>
    <w:basedOn w:val="1f6"/>
    <w:link w:val="1f8"/>
    <w:qFormat/>
    <w:rsid w:val="00146B54"/>
  </w:style>
  <w:style w:type="character" w:customStyle="1" w:styleId="2f2">
    <w:name w:val="ДО2 Знак"/>
    <w:basedOn w:val="a6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2f3">
    <w:name w:val="ПР2 Знак"/>
    <w:basedOn w:val="a6"/>
    <w:link w:val="22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220">
    <w:name w:val="ПР22 Знак"/>
    <w:basedOn w:val="a6"/>
    <w:link w:val="221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3a">
    <w:name w:val="Пр3 Знак"/>
    <w:basedOn w:val="af2"/>
    <w:link w:val="31"/>
    <w:qFormat/>
    <w:rsid w:val="00146B54"/>
  </w:style>
  <w:style w:type="character" w:customStyle="1" w:styleId="330">
    <w:name w:val="Пр33 Знак"/>
    <w:basedOn w:val="a6"/>
    <w:link w:val="33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0">
    <w:name w:val="ПР12 Знак"/>
    <w:basedOn w:val="af2"/>
    <w:link w:val="12"/>
    <w:qFormat/>
    <w:rsid w:val="00146B54"/>
  </w:style>
  <w:style w:type="character" w:customStyle="1" w:styleId="122">
    <w:name w:val="ПР122 Знак"/>
    <w:basedOn w:val="a6"/>
    <w:link w:val="1220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44">
    <w:name w:val="Пр4 Знак"/>
    <w:basedOn w:val="af2"/>
    <w:link w:val="45"/>
    <w:semiHidden/>
    <w:qFormat/>
    <w:rsid w:val="00146B54"/>
  </w:style>
  <w:style w:type="character" w:customStyle="1" w:styleId="440">
    <w:name w:val="Пр44 Знак"/>
    <w:basedOn w:val="a6"/>
    <w:link w:val="44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5">
    <w:name w:val="Пр55 Знак"/>
    <w:basedOn w:val="a6"/>
    <w:link w:val="55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54">
    <w:name w:val="Пр5 Знак"/>
    <w:basedOn w:val="a6"/>
    <w:link w:val="5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61">
    <w:name w:val="Пр6 Знак"/>
    <w:basedOn w:val="a6"/>
    <w:semiHidden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6">
    <w:name w:val="Пр66 Знак"/>
    <w:basedOn w:val="a6"/>
    <w:link w:val="66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rTitleStyle">
    <w:name w:val="rTitleStyle"/>
    <w:qFormat/>
    <w:rsid w:val="00146B54"/>
    <w:rPr>
      <w:b/>
      <w:bCs/>
      <w:spacing w:val="16"/>
      <w:sz w:val="28"/>
      <w:szCs w:val="28"/>
      <w:lang w:val="ru-RU"/>
    </w:rPr>
  </w:style>
  <w:style w:type="character" w:customStyle="1" w:styleId="afffff8">
    <w:name w:val="Символ сноски"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InternetLink1">
    <w:name w:val="Internet Link1"/>
    <w:uiPriority w:val="99"/>
    <w:qFormat/>
    <w:rsid w:val="00146B54"/>
    <w:rPr>
      <w:color w:val="000080"/>
      <w:u w:val="single"/>
    </w:rPr>
  </w:style>
  <w:style w:type="character" w:customStyle="1" w:styleId="afffff9">
    <w:name w:val="Ссылка указателя"/>
    <w:qFormat/>
    <w:rsid w:val="00146B54"/>
  </w:style>
  <w:style w:type="character" w:customStyle="1" w:styleId="115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;Обычный (веб) Зна"/>
    <w:qFormat/>
    <w:rsid w:val="00146B54"/>
    <w:rPr>
      <w:rFonts w:ascii="Times New Roman" w:hAnsi="Times New Roman"/>
      <w:sz w:val="24"/>
      <w:lang w:val="en-US" w:eastAsia="nl-NL"/>
    </w:rPr>
  </w:style>
  <w:style w:type="character" w:customStyle="1" w:styleId="afffffa">
    <w:name w:val="Символ концевой сноски"/>
    <w:qFormat/>
    <w:rsid w:val="00146B54"/>
  </w:style>
  <w:style w:type="character" w:customStyle="1" w:styleId="1f9">
    <w:name w:val="Основной текст Знак1"/>
    <w:basedOn w:val="a6"/>
    <w:uiPriority w:val="99"/>
    <w:semiHidden/>
    <w:qFormat/>
    <w:rsid w:val="00146B54"/>
  </w:style>
  <w:style w:type="character" w:customStyle="1" w:styleId="2f4">
    <w:name w:val="Текст примечания Знак2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2f5">
    <w:name w:val="Тема примечания Знак2"/>
    <w:basedOn w:val="2f4"/>
    <w:uiPriority w:val="99"/>
    <w:semiHidden/>
    <w:qFormat/>
    <w:rsid w:val="00146B54"/>
    <w:rPr>
      <w:b/>
      <w:bCs/>
      <w:sz w:val="20"/>
      <w:szCs w:val="20"/>
    </w:rPr>
  </w:style>
  <w:style w:type="character" w:customStyle="1" w:styleId="1fa">
    <w:name w:val="Верхний колонтитул Знак1"/>
    <w:basedOn w:val="a6"/>
    <w:uiPriority w:val="99"/>
    <w:semiHidden/>
    <w:qFormat/>
    <w:rsid w:val="00146B54"/>
  </w:style>
  <w:style w:type="character" w:customStyle="1" w:styleId="2f6">
    <w:name w:val="Нижний колонтитул Знак2"/>
    <w:basedOn w:val="a6"/>
    <w:uiPriority w:val="99"/>
    <w:semiHidden/>
    <w:qFormat/>
    <w:rsid w:val="00146B54"/>
  </w:style>
  <w:style w:type="character" w:customStyle="1" w:styleId="1fb">
    <w:name w:val="Текст сноски Знак1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1fc">
    <w:name w:val="Текст выноски Знак1"/>
    <w:basedOn w:val="a6"/>
    <w:uiPriority w:val="99"/>
    <w:semiHidden/>
    <w:qFormat/>
    <w:rsid w:val="00146B54"/>
    <w:rPr>
      <w:rFonts w:ascii="Tahoma" w:hAnsi="Tahoma" w:cs="Tahoma"/>
      <w:sz w:val="16"/>
      <w:szCs w:val="16"/>
    </w:rPr>
  </w:style>
  <w:style w:type="character" w:customStyle="1" w:styleId="1fd">
    <w:name w:val="Текст концевой сноски Знак1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210">
    <w:name w:val="Основной текст 2 Знак1"/>
    <w:basedOn w:val="a6"/>
    <w:uiPriority w:val="99"/>
    <w:semiHidden/>
    <w:qFormat/>
    <w:rsid w:val="00146B54"/>
  </w:style>
  <w:style w:type="character" w:customStyle="1" w:styleId="211">
    <w:name w:val="Основной текст с отступом 2 Знак1"/>
    <w:basedOn w:val="a6"/>
    <w:uiPriority w:val="99"/>
    <w:semiHidden/>
    <w:qFormat/>
    <w:rsid w:val="00146B54"/>
  </w:style>
  <w:style w:type="character" w:customStyle="1" w:styleId="2f7">
    <w:name w:val="Название Знак2"/>
    <w:basedOn w:val="a6"/>
    <w:uiPriority w:val="10"/>
    <w:qFormat/>
    <w:rsid w:val="00146B5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HTML10">
    <w:name w:val="Адрес HTML Знак1"/>
    <w:basedOn w:val="a6"/>
    <w:uiPriority w:val="99"/>
    <w:semiHidden/>
    <w:qFormat/>
    <w:rsid w:val="00146B54"/>
    <w:rPr>
      <w:i/>
      <w:iCs/>
    </w:rPr>
  </w:style>
  <w:style w:type="character" w:customStyle="1" w:styleId="1fe">
    <w:name w:val="Дата Знак1"/>
    <w:basedOn w:val="a6"/>
    <w:uiPriority w:val="99"/>
    <w:semiHidden/>
    <w:qFormat/>
    <w:rsid w:val="00146B54"/>
  </w:style>
  <w:style w:type="character" w:customStyle="1" w:styleId="1ff">
    <w:name w:val="Заголовок записки Знак1"/>
    <w:basedOn w:val="a6"/>
    <w:uiPriority w:val="99"/>
    <w:semiHidden/>
    <w:qFormat/>
    <w:rsid w:val="00146B54"/>
  </w:style>
  <w:style w:type="character" w:customStyle="1" w:styleId="1ff0">
    <w:name w:val="Основной текст с отступом Знак1"/>
    <w:basedOn w:val="a6"/>
    <w:link w:val="BodyTextIndented0"/>
    <w:uiPriority w:val="99"/>
    <w:semiHidden/>
    <w:qFormat/>
    <w:rsid w:val="00146B54"/>
  </w:style>
  <w:style w:type="character" w:customStyle="1" w:styleId="212">
    <w:name w:val="Красная строка 2 Знак1"/>
    <w:basedOn w:val="1ff0"/>
    <w:uiPriority w:val="99"/>
    <w:semiHidden/>
    <w:qFormat/>
    <w:rsid w:val="00146B54"/>
  </w:style>
  <w:style w:type="character" w:customStyle="1" w:styleId="310">
    <w:name w:val="Основной текст 3 Знак1"/>
    <w:basedOn w:val="a6"/>
    <w:uiPriority w:val="99"/>
    <w:semiHidden/>
    <w:qFormat/>
    <w:rsid w:val="00146B54"/>
    <w:rPr>
      <w:sz w:val="16"/>
      <w:szCs w:val="16"/>
    </w:rPr>
  </w:style>
  <w:style w:type="character" w:customStyle="1" w:styleId="311">
    <w:name w:val="Основной текст с отступом 3 Знак1"/>
    <w:basedOn w:val="a6"/>
    <w:uiPriority w:val="99"/>
    <w:semiHidden/>
    <w:qFormat/>
    <w:rsid w:val="00146B54"/>
    <w:rPr>
      <w:sz w:val="16"/>
      <w:szCs w:val="16"/>
    </w:rPr>
  </w:style>
  <w:style w:type="character" w:customStyle="1" w:styleId="1ff1">
    <w:name w:val="Подпись Знак1"/>
    <w:basedOn w:val="a6"/>
    <w:uiPriority w:val="99"/>
    <w:semiHidden/>
    <w:qFormat/>
    <w:rsid w:val="00146B54"/>
  </w:style>
  <w:style w:type="character" w:customStyle="1" w:styleId="1ff2">
    <w:name w:val="Прощание Знак1"/>
    <w:basedOn w:val="a6"/>
    <w:uiPriority w:val="99"/>
    <w:semiHidden/>
    <w:qFormat/>
    <w:rsid w:val="00146B54"/>
  </w:style>
  <w:style w:type="character" w:customStyle="1" w:styleId="HTML11">
    <w:name w:val="Стандартный HTML Знак1"/>
    <w:basedOn w:val="a6"/>
    <w:uiPriority w:val="99"/>
    <w:semiHidden/>
    <w:qFormat/>
    <w:rsid w:val="00146B54"/>
    <w:rPr>
      <w:rFonts w:ascii="Consolas" w:hAnsi="Consolas" w:cs="Consolas"/>
      <w:sz w:val="20"/>
      <w:szCs w:val="20"/>
    </w:rPr>
  </w:style>
  <w:style w:type="character" w:customStyle="1" w:styleId="1ff3">
    <w:name w:val="Текст Знак1"/>
    <w:basedOn w:val="a6"/>
    <w:uiPriority w:val="99"/>
    <w:semiHidden/>
    <w:qFormat/>
    <w:rsid w:val="00146B54"/>
    <w:rPr>
      <w:rFonts w:ascii="Consolas" w:hAnsi="Consolas" w:cs="Consolas"/>
      <w:sz w:val="21"/>
      <w:szCs w:val="21"/>
    </w:rPr>
  </w:style>
  <w:style w:type="character" w:customStyle="1" w:styleId="1ff4">
    <w:name w:val="Шапка Знак1"/>
    <w:basedOn w:val="a6"/>
    <w:uiPriority w:val="99"/>
    <w:semiHidden/>
    <w:qFormat/>
    <w:rsid w:val="00146B54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1ff5">
    <w:name w:val="Электронная подпись Знак1"/>
    <w:basedOn w:val="a6"/>
    <w:uiPriority w:val="99"/>
    <w:semiHidden/>
    <w:qFormat/>
    <w:rsid w:val="00146B54"/>
  </w:style>
  <w:style w:type="character" w:customStyle="1" w:styleId="1ff6">
    <w:name w:val="Схема документа Знак1"/>
    <w:basedOn w:val="a6"/>
    <w:uiPriority w:val="99"/>
    <w:semiHidden/>
    <w:qFormat/>
    <w:rsid w:val="00146B54"/>
    <w:rPr>
      <w:rFonts w:ascii="Tahoma" w:hAnsi="Tahoma" w:cs="Tahoma"/>
      <w:sz w:val="16"/>
      <w:szCs w:val="16"/>
    </w:rPr>
  </w:style>
  <w:style w:type="character" w:customStyle="1" w:styleId="1ff7">
    <w:name w:val="Подзаголовок Знак1"/>
    <w:basedOn w:val="a6"/>
    <w:uiPriority w:val="11"/>
    <w:qFormat/>
    <w:rsid w:val="00146B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b">
    <w:name w:val="FollowedHyperlink"/>
    <w:basedOn w:val="a6"/>
    <w:uiPriority w:val="99"/>
    <w:semiHidden/>
    <w:unhideWhenUsed/>
    <w:rsid w:val="00146B54"/>
    <w:rPr>
      <w:color w:val="800080" w:themeColor="followedHyperlink"/>
      <w:u w:val="single"/>
    </w:rPr>
  </w:style>
  <w:style w:type="character" w:styleId="afffffc">
    <w:name w:val="Hyperlink"/>
    <w:rPr>
      <w:color w:val="000080"/>
      <w:u w:val="single"/>
    </w:rPr>
  </w:style>
  <w:style w:type="paragraph" w:customStyle="1" w:styleId="afffffd">
    <w:name w:val="Заголовок"/>
    <w:basedOn w:val="a5"/>
    <w:next w:val="af8"/>
    <w:qFormat/>
    <w:rsid w:val="00146B54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Body Text"/>
    <w:basedOn w:val="a5"/>
    <w:link w:val="af7"/>
    <w:unhideWhenUsed/>
    <w:qFormat/>
    <w:rsid w:val="00146B54"/>
    <w:pPr>
      <w:widowControl w:val="0"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e">
    <w:name w:val="List"/>
    <w:basedOn w:val="a5"/>
    <w:semiHidden/>
    <w:rsid w:val="00146B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">
    <w:name w:val="caption"/>
    <w:basedOn w:val="a5"/>
    <w:next w:val="a5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ff0">
    <w:name w:val="index heading"/>
    <w:basedOn w:val="afffffd"/>
    <w:rsid w:val="00146B54"/>
  </w:style>
  <w:style w:type="paragraph" w:styleId="1ff8">
    <w:name w:val="index 1"/>
    <w:basedOn w:val="a5"/>
    <w:next w:val="a5"/>
    <w:autoRedefine/>
    <w:uiPriority w:val="99"/>
    <w:semiHidden/>
    <w:unhideWhenUsed/>
    <w:rsid w:val="00146B54"/>
    <w:pPr>
      <w:spacing w:after="0" w:line="240" w:lineRule="auto"/>
      <w:ind w:left="220" w:hanging="220"/>
    </w:pPr>
  </w:style>
  <w:style w:type="paragraph" w:styleId="af3">
    <w:name w:val="List Paragraph"/>
    <w:basedOn w:val="a5"/>
    <w:link w:val="af2"/>
    <w:uiPriority w:val="34"/>
    <w:qFormat/>
    <w:rsid w:val="00146B54"/>
    <w:pPr>
      <w:spacing w:after="0" w:line="240" w:lineRule="auto"/>
      <w:ind w:left="720"/>
      <w:contextualSpacing/>
    </w:pPr>
  </w:style>
  <w:style w:type="paragraph" w:styleId="ab">
    <w:name w:val="annotation text"/>
    <w:basedOn w:val="a5"/>
    <w:link w:val="aa"/>
    <w:uiPriority w:val="99"/>
    <w:unhideWhenUsed/>
    <w:qFormat/>
    <w:rsid w:val="00146B54"/>
    <w:pPr>
      <w:spacing w:after="0"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unhideWhenUsed/>
    <w:qFormat/>
    <w:rsid w:val="00146B54"/>
  </w:style>
  <w:style w:type="paragraph" w:styleId="affffff1">
    <w:name w:val="Revision"/>
    <w:uiPriority w:val="99"/>
    <w:semiHidden/>
    <w:qFormat/>
    <w:rsid w:val="00146B54"/>
  </w:style>
  <w:style w:type="paragraph" w:customStyle="1" w:styleId="affffff2">
    <w:name w:val="Колонтитул"/>
    <w:basedOn w:val="a5"/>
    <w:qFormat/>
    <w:rsid w:val="00146B54"/>
    <w:pPr>
      <w:spacing w:after="0" w:line="240" w:lineRule="auto"/>
    </w:pPr>
  </w:style>
  <w:style w:type="paragraph" w:styleId="af">
    <w:name w:val="header"/>
    <w:basedOn w:val="a5"/>
    <w:link w:val="ae"/>
    <w:uiPriority w:val="99"/>
    <w:unhideWhenUsed/>
    <w:rsid w:val="00146B54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5"/>
    <w:link w:val="af0"/>
    <w:uiPriority w:val="99"/>
    <w:unhideWhenUsed/>
    <w:qFormat/>
    <w:rsid w:val="00146B5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46B5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5"/>
    <w:link w:val="af4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Balloon Text"/>
    <w:basedOn w:val="a5"/>
    <w:link w:val="af9"/>
    <w:uiPriority w:val="99"/>
    <w:unhideWhenUsed/>
    <w:qFormat/>
    <w:rsid w:val="00146B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46B5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ff9">
    <w:name w:val="Подзаголовок1"/>
    <w:basedOn w:val="a5"/>
    <w:next w:val="a5"/>
    <w:uiPriority w:val="11"/>
    <w:qFormat/>
    <w:rsid w:val="00146B54"/>
    <w:pPr>
      <w:spacing w:after="160" w:line="259" w:lineRule="auto"/>
    </w:pPr>
    <w:rPr>
      <w:rFonts w:eastAsia="Calibri"/>
      <w:color w:val="5A5A5A"/>
      <w:spacing w:val="15"/>
    </w:rPr>
  </w:style>
  <w:style w:type="paragraph" w:styleId="1ffa">
    <w:name w:val="toc 1"/>
    <w:basedOn w:val="a5"/>
    <w:next w:val="a5"/>
    <w:autoRedefine/>
    <w:uiPriority w:val="39"/>
    <w:unhideWhenUsed/>
    <w:rsid w:val="00146B54"/>
    <w:pPr>
      <w:tabs>
        <w:tab w:val="right" w:leader="dot" w:pos="9638"/>
      </w:tabs>
      <w:spacing w:before="120" w:after="0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5"/>
    <w:uiPriority w:val="1"/>
    <w:qFormat/>
    <w:rsid w:val="00146B5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5"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3">
    <w:name w:val="Normal (Web)"/>
    <w:basedOn w:val="a5"/>
    <w:uiPriority w:val="99"/>
    <w:unhideWhenUsed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8">
    <w:name w:val="toc 2"/>
    <w:basedOn w:val="a5"/>
    <w:next w:val="a5"/>
    <w:autoRedefine/>
    <w:uiPriority w:val="39"/>
    <w:unhideWhenUsed/>
    <w:rsid w:val="00146B5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b">
    <w:name w:val="toc 3"/>
    <w:basedOn w:val="a5"/>
    <w:next w:val="a5"/>
    <w:autoRedefine/>
    <w:uiPriority w:val="39"/>
    <w:unhideWhenUsed/>
    <w:rsid w:val="00146B5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6">
    <w:name w:val="toc 4"/>
    <w:basedOn w:val="a5"/>
    <w:next w:val="a5"/>
    <w:autoRedefine/>
    <w:unhideWhenUsed/>
    <w:rsid w:val="00146B5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7">
    <w:name w:val="toc 5"/>
    <w:basedOn w:val="a5"/>
    <w:next w:val="a5"/>
    <w:autoRedefine/>
    <w:unhideWhenUsed/>
    <w:rsid w:val="00146B5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2">
    <w:name w:val="toc 6"/>
    <w:basedOn w:val="a5"/>
    <w:next w:val="a5"/>
    <w:autoRedefine/>
    <w:unhideWhenUsed/>
    <w:rsid w:val="00146B5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5"/>
    <w:next w:val="a5"/>
    <w:autoRedefine/>
    <w:unhideWhenUsed/>
    <w:rsid w:val="00146B5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5"/>
    <w:next w:val="a5"/>
    <w:autoRedefine/>
    <w:unhideWhenUsed/>
    <w:rsid w:val="00146B5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5"/>
    <w:next w:val="a5"/>
    <w:autoRedefine/>
    <w:unhideWhenUsed/>
    <w:rsid w:val="00146B5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f">
    <w:name w:val="endnote text"/>
    <w:basedOn w:val="a5"/>
    <w:link w:val="afe"/>
    <w:uiPriority w:val="99"/>
    <w:semiHidden/>
    <w:unhideWhenUsed/>
    <w:rsid w:val="00146B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2f9">
    <w:name w:val="List 2"/>
    <w:basedOn w:val="a5"/>
    <w:unhideWhenUsed/>
    <w:qFormat/>
    <w:rsid w:val="00146B5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6">
    <w:name w:val="Body Text 2"/>
    <w:basedOn w:val="a5"/>
    <w:link w:val="25"/>
    <w:unhideWhenUsed/>
    <w:qFormat/>
    <w:rsid w:val="00146B5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8">
    <w:name w:val="Body Text Indent 2"/>
    <w:basedOn w:val="a5"/>
    <w:link w:val="27"/>
    <w:unhideWhenUsed/>
    <w:qFormat/>
    <w:rsid w:val="00146B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ff4">
    <w:name w:val="Внимание"/>
    <w:basedOn w:val="a5"/>
    <w:next w:val="a5"/>
    <w:uiPriority w:val="99"/>
    <w:qFormat/>
    <w:rsid w:val="00146B54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Внимание: криминал!!"/>
    <w:basedOn w:val="affffff4"/>
    <w:next w:val="a5"/>
    <w:uiPriority w:val="99"/>
    <w:qFormat/>
    <w:rsid w:val="00146B54"/>
  </w:style>
  <w:style w:type="paragraph" w:customStyle="1" w:styleId="affffff6">
    <w:name w:val="Внимание: недобросовестность!"/>
    <w:basedOn w:val="affffff4"/>
    <w:next w:val="a5"/>
    <w:uiPriority w:val="99"/>
    <w:qFormat/>
    <w:rsid w:val="00146B54"/>
  </w:style>
  <w:style w:type="paragraph" w:customStyle="1" w:styleId="affffff7">
    <w:name w:val="Дочерний элемент списка"/>
    <w:basedOn w:val="a5"/>
    <w:next w:val="a5"/>
    <w:uiPriority w:val="99"/>
    <w:qFormat/>
    <w:rsid w:val="00146B54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ff8">
    <w:name w:val="Основное меню (преемственное)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fb">
    <w:name w:val="Заголовок1"/>
    <w:basedOn w:val="affffff8"/>
    <w:next w:val="a5"/>
    <w:uiPriority w:val="99"/>
    <w:qFormat/>
    <w:rsid w:val="00146B54"/>
    <w:pPr>
      <w:shd w:val="clear" w:color="auto" w:fill="ECE9D8"/>
    </w:pPr>
    <w:rPr>
      <w:b/>
      <w:bCs/>
      <w:color w:val="0058A9"/>
    </w:rPr>
  </w:style>
  <w:style w:type="paragraph" w:customStyle="1" w:styleId="affffff9">
    <w:name w:val="Заголовок группы контролов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a">
    <w:name w:val="Заголовок для информации об изменениях"/>
    <w:basedOn w:val="15"/>
    <w:next w:val="a5"/>
    <w:uiPriority w:val="99"/>
    <w:qFormat/>
    <w:rsid w:val="00146B54"/>
  </w:style>
  <w:style w:type="paragraph" w:customStyle="1" w:styleId="affffffb">
    <w:name w:val="Заголовок распахивающейся части диалога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ffc">
    <w:name w:val="Заголовок статьи"/>
    <w:basedOn w:val="a5"/>
    <w:next w:val="a5"/>
    <w:uiPriority w:val="99"/>
    <w:qFormat/>
    <w:rsid w:val="00146B54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d">
    <w:name w:val="Заголовок ЭР (левое окно)"/>
    <w:basedOn w:val="a5"/>
    <w:next w:val="a5"/>
    <w:uiPriority w:val="99"/>
    <w:qFormat/>
    <w:rsid w:val="00146B54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ffe">
    <w:name w:val="Заголовок ЭР (правое окно)"/>
    <w:basedOn w:val="affffffd"/>
    <w:next w:val="a5"/>
    <w:uiPriority w:val="99"/>
    <w:qFormat/>
    <w:rsid w:val="00146B54"/>
    <w:pPr>
      <w:spacing w:after="0"/>
      <w:jc w:val="left"/>
    </w:pPr>
  </w:style>
  <w:style w:type="paragraph" w:customStyle="1" w:styleId="afffffff">
    <w:name w:val="Интерактивный заголовок"/>
    <w:basedOn w:val="1ffb"/>
    <w:next w:val="a5"/>
    <w:uiPriority w:val="99"/>
    <w:qFormat/>
    <w:rsid w:val="00146B54"/>
    <w:rPr>
      <w:u w:val="single"/>
    </w:rPr>
  </w:style>
  <w:style w:type="paragraph" w:customStyle="1" w:styleId="afffffff0">
    <w:name w:val="Текст информации об изменениях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fff1">
    <w:name w:val="Информация об изменениях"/>
    <w:basedOn w:val="afffffff0"/>
    <w:next w:val="a5"/>
    <w:uiPriority w:val="99"/>
    <w:qFormat/>
    <w:rsid w:val="00146B54"/>
    <w:pPr>
      <w:shd w:val="clear" w:color="auto" w:fill="EAEFED"/>
      <w:spacing w:before="180"/>
      <w:ind w:left="360" w:right="360" w:firstLine="0"/>
    </w:pPr>
  </w:style>
  <w:style w:type="paragraph" w:customStyle="1" w:styleId="afffffff2">
    <w:name w:val="Текст (справка)"/>
    <w:basedOn w:val="a5"/>
    <w:next w:val="a5"/>
    <w:uiPriority w:val="99"/>
    <w:qFormat/>
    <w:rsid w:val="00146B54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3">
    <w:name w:val="Комментарий"/>
    <w:basedOn w:val="afffffff2"/>
    <w:next w:val="a5"/>
    <w:uiPriority w:val="99"/>
    <w:qFormat/>
    <w:rsid w:val="00146B5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ff4">
    <w:name w:val="Информация об изменениях документа"/>
    <w:basedOn w:val="afffffff3"/>
    <w:next w:val="a5"/>
    <w:uiPriority w:val="99"/>
    <w:qFormat/>
    <w:rsid w:val="00146B54"/>
    <w:rPr>
      <w:i/>
      <w:iCs/>
    </w:rPr>
  </w:style>
  <w:style w:type="paragraph" w:customStyle="1" w:styleId="afffffff5">
    <w:name w:val="Текст (лев. подпись)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6">
    <w:name w:val="Колонтитул (левый)"/>
    <w:basedOn w:val="afffffff5"/>
    <w:next w:val="a5"/>
    <w:uiPriority w:val="99"/>
    <w:qFormat/>
    <w:rsid w:val="00146B54"/>
    <w:rPr>
      <w:sz w:val="14"/>
      <w:szCs w:val="14"/>
    </w:rPr>
  </w:style>
  <w:style w:type="paragraph" w:customStyle="1" w:styleId="afffffff7">
    <w:name w:val="Текст (прав. подпись)"/>
    <w:basedOn w:val="a5"/>
    <w:next w:val="a5"/>
    <w:uiPriority w:val="99"/>
    <w:qFormat/>
    <w:rsid w:val="00146B54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8">
    <w:name w:val="Колонтитул (правый)"/>
    <w:basedOn w:val="afffffff7"/>
    <w:next w:val="a5"/>
    <w:uiPriority w:val="99"/>
    <w:qFormat/>
    <w:rsid w:val="00146B54"/>
    <w:rPr>
      <w:sz w:val="14"/>
      <w:szCs w:val="14"/>
    </w:rPr>
  </w:style>
  <w:style w:type="paragraph" w:customStyle="1" w:styleId="afffffff9">
    <w:name w:val="Комментарий пользователя"/>
    <w:basedOn w:val="afffffff3"/>
    <w:next w:val="a5"/>
    <w:uiPriority w:val="99"/>
    <w:qFormat/>
    <w:rsid w:val="00146B54"/>
    <w:pPr>
      <w:shd w:val="clear" w:color="auto" w:fill="FFDFE0"/>
      <w:jc w:val="left"/>
    </w:pPr>
  </w:style>
  <w:style w:type="paragraph" w:customStyle="1" w:styleId="afffffffa">
    <w:name w:val="Куда обратиться?"/>
    <w:basedOn w:val="affffff4"/>
    <w:next w:val="a5"/>
    <w:uiPriority w:val="99"/>
    <w:qFormat/>
    <w:rsid w:val="00146B54"/>
  </w:style>
  <w:style w:type="paragraph" w:customStyle="1" w:styleId="afffffffb">
    <w:name w:val="Моноширинный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c">
    <w:name w:val="Напишите нам"/>
    <w:basedOn w:val="a5"/>
    <w:next w:val="a5"/>
    <w:uiPriority w:val="99"/>
    <w:qFormat/>
    <w:rsid w:val="00146B54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d">
    <w:name w:val="Необходимые документы"/>
    <w:basedOn w:val="affffff4"/>
    <w:next w:val="a5"/>
    <w:uiPriority w:val="99"/>
    <w:qFormat/>
    <w:rsid w:val="00146B54"/>
    <w:pPr>
      <w:ind w:firstLine="118"/>
    </w:pPr>
  </w:style>
  <w:style w:type="paragraph" w:customStyle="1" w:styleId="afffffffe">
    <w:name w:val="Нормальный (таблица)"/>
    <w:basedOn w:val="a5"/>
    <w:next w:val="a5"/>
    <w:uiPriority w:val="99"/>
    <w:qFormat/>
    <w:rsid w:val="00146B54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">
    <w:name w:val="Таблицы (моноширинный)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f0">
    <w:name w:val="Оглавление"/>
    <w:basedOn w:val="affffffff"/>
    <w:next w:val="a5"/>
    <w:uiPriority w:val="99"/>
    <w:qFormat/>
    <w:rsid w:val="00146B54"/>
    <w:pPr>
      <w:ind w:left="140"/>
    </w:pPr>
  </w:style>
  <w:style w:type="paragraph" w:customStyle="1" w:styleId="affffffff1">
    <w:name w:val="Переменная часть"/>
    <w:basedOn w:val="affffff8"/>
    <w:next w:val="a5"/>
    <w:uiPriority w:val="99"/>
    <w:qFormat/>
    <w:rsid w:val="00146B54"/>
    <w:rPr>
      <w:sz w:val="18"/>
      <w:szCs w:val="18"/>
    </w:rPr>
  </w:style>
  <w:style w:type="paragraph" w:customStyle="1" w:styleId="affffffff2">
    <w:name w:val="Подвал для информации об изменениях"/>
    <w:basedOn w:val="15"/>
    <w:next w:val="a5"/>
    <w:uiPriority w:val="99"/>
    <w:qFormat/>
    <w:rsid w:val="00146B54"/>
  </w:style>
  <w:style w:type="paragraph" w:customStyle="1" w:styleId="affffffff3">
    <w:name w:val="Подзаголовок для информации об изменениях"/>
    <w:basedOn w:val="afffffff0"/>
    <w:next w:val="a5"/>
    <w:uiPriority w:val="99"/>
    <w:qFormat/>
    <w:rsid w:val="00146B54"/>
    <w:rPr>
      <w:b/>
      <w:bCs/>
    </w:rPr>
  </w:style>
  <w:style w:type="paragraph" w:customStyle="1" w:styleId="affffffff4">
    <w:name w:val="Подчёркнуный текст"/>
    <w:basedOn w:val="a5"/>
    <w:next w:val="a5"/>
    <w:uiPriority w:val="99"/>
    <w:qFormat/>
    <w:rsid w:val="00146B54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5">
    <w:name w:val="Постоянная часть"/>
    <w:basedOn w:val="affffff8"/>
    <w:next w:val="a5"/>
    <w:uiPriority w:val="99"/>
    <w:qFormat/>
    <w:rsid w:val="00146B54"/>
    <w:rPr>
      <w:sz w:val="20"/>
      <w:szCs w:val="20"/>
    </w:rPr>
  </w:style>
  <w:style w:type="paragraph" w:customStyle="1" w:styleId="affffffff6">
    <w:name w:val="Прижатый влево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7">
    <w:name w:val="Пример."/>
    <w:basedOn w:val="affffff4"/>
    <w:next w:val="a5"/>
    <w:uiPriority w:val="99"/>
    <w:qFormat/>
    <w:rsid w:val="00146B54"/>
  </w:style>
  <w:style w:type="paragraph" w:customStyle="1" w:styleId="affffffff8">
    <w:name w:val="Примечание."/>
    <w:basedOn w:val="affffff4"/>
    <w:next w:val="a5"/>
    <w:uiPriority w:val="99"/>
    <w:qFormat/>
    <w:rsid w:val="00146B54"/>
  </w:style>
  <w:style w:type="paragraph" w:customStyle="1" w:styleId="affffffff9">
    <w:name w:val="Словарная статья"/>
    <w:basedOn w:val="a5"/>
    <w:next w:val="a5"/>
    <w:uiPriority w:val="99"/>
    <w:qFormat/>
    <w:rsid w:val="00146B54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a">
    <w:name w:val="Ссылка на официальную публикацию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b">
    <w:name w:val="Текст в таблице"/>
    <w:basedOn w:val="afffffffe"/>
    <w:next w:val="a5"/>
    <w:uiPriority w:val="99"/>
    <w:qFormat/>
    <w:rsid w:val="00146B54"/>
    <w:pPr>
      <w:ind w:firstLine="500"/>
    </w:pPr>
  </w:style>
  <w:style w:type="paragraph" w:customStyle="1" w:styleId="affffffffc">
    <w:name w:val="Текст ЭР (см. также)"/>
    <w:basedOn w:val="a5"/>
    <w:next w:val="a5"/>
    <w:uiPriority w:val="99"/>
    <w:qFormat/>
    <w:rsid w:val="00146B54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d">
    <w:name w:val="Технический комментарий"/>
    <w:basedOn w:val="a5"/>
    <w:next w:val="a5"/>
    <w:uiPriority w:val="99"/>
    <w:qFormat/>
    <w:rsid w:val="00146B54"/>
    <w:pPr>
      <w:widowControl w:val="0"/>
      <w:shd w:val="clear" w:color="auto" w:fill="FFFFA6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ffe">
    <w:name w:val="Формула"/>
    <w:basedOn w:val="a5"/>
    <w:next w:val="a5"/>
    <w:uiPriority w:val="99"/>
    <w:qFormat/>
    <w:rsid w:val="00146B54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">
    <w:name w:val="Центрированный (таблица)"/>
    <w:basedOn w:val="afffffffe"/>
    <w:next w:val="a5"/>
    <w:uiPriority w:val="99"/>
    <w:qFormat/>
    <w:rsid w:val="00146B54"/>
    <w:pPr>
      <w:jc w:val="center"/>
    </w:pPr>
  </w:style>
  <w:style w:type="paragraph" w:customStyle="1" w:styleId="-">
    <w:name w:val="ЭР-содержание (правое окно)"/>
    <w:basedOn w:val="a5"/>
    <w:next w:val="a5"/>
    <w:uiPriority w:val="99"/>
    <w:qFormat/>
    <w:rsid w:val="00146B54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146B5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0">
    <w:name w:val="TOC Heading"/>
    <w:basedOn w:val="15"/>
    <w:next w:val="a5"/>
    <w:uiPriority w:val="39"/>
    <w:unhideWhenUsed/>
    <w:qFormat/>
    <w:rsid w:val="00146B54"/>
    <w:pPr>
      <w:keepNext/>
      <w:keepLines/>
      <w:suppressAutoHyphens w:val="0"/>
      <w:spacing w:before="480" w:after="0" w:line="276" w:lineRule="auto"/>
      <w:outlineLvl w:val="9"/>
    </w:pPr>
    <w:rPr>
      <w:rFonts w:ascii="Calibri Light" w:eastAsia="Calibri Light" w:hAnsi="Calibri Light" w:cs="Calibri Light"/>
      <w:color w:val="2F5496"/>
      <w:kern w:val="0"/>
      <w:sz w:val="28"/>
      <w:szCs w:val="28"/>
      <w:lang w:eastAsia="en-US"/>
    </w:rPr>
  </w:style>
  <w:style w:type="paragraph" w:styleId="afff7">
    <w:name w:val="Title"/>
    <w:basedOn w:val="a5"/>
    <w:next w:val="a5"/>
    <w:link w:val="afff6"/>
    <w:uiPriority w:val="10"/>
    <w:qFormat/>
    <w:rsid w:val="00146B54"/>
    <w:pPr>
      <w:spacing w:after="120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paragraph" w:customStyle="1" w:styleId="121">
    <w:name w:val="таблСлева12"/>
    <w:basedOn w:val="a5"/>
    <w:qFormat/>
    <w:rsid w:val="00146B54"/>
    <w:pPr>
      <w:snapToGrid w:val="0"/>
      <w:spacing w:after="0" w:line="240" w:lineRule="auto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a">
    <w:name w:val="Основной текст (2)"/>
    <w:basedOn w:val="a5"/>
    <w:qFormat/>
    <w:rsid w:val="00146B54"/>
    <w:pPr>
      <w:widowControl w:val="0"/>
      <w:shd w:val="clear" w:color="auto" w:fill="FFFFFF"/>
      <w:spacing w:before="360" w:after="0" w:line="240" w:lineRule="atLeast"/>
      <w:jc w:val="both"/>
    </w:pPr>
    <w:rPr>
      <w:sz w:val="28"/>
    </w:rPr>
  </w:style>
  <w:style w:type="paragraph" w:customStyle="1" w:styleId="xl63">
    <w:name w:val="xl63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qFormat/>
    <w:rsid w:val="00146B54"/>
    <w:pP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5"/>
    <w:qFormat/>
    <w:rsid w:val="00146B54"/>
    <w:pP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5"/>
    <w:qFormat/>
    <w:rsid w:val="00146B54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5"/>
    <w:qFormat/>
    <w:rsid w:val="00146B54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5"/>
    <w:qFormat/>
    <w:rsid w:val="00146B54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5"/>
    <w:qFormat/>
    <w:rsid w:val="00146B54"/>
    <w:pPr>
      <w:pBdr>
        <w:left w:val="single" w:sz="4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5"/>
    <w:qFormat/>
    <w:rsid w:val="00146B54"/>
    <w:pPr>
      <w:pBdr>
        <w:right w:val="single" w:sz="8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5"/>
    <w:qFormat/>
    <w:rsid w:val="00146B54"/>
    <w:pPr>
      <w:pBdr>
        <w:left w:val="single" w:sz="8" w:space="0" w:color="000000"/>
        <w:bottom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5"/>
    <w:qFormat/>
    <w:rsid w:val="00146B54"/>
    <w:pPr>
      <w:pBdr>
        <w:top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5"/>
    <w:qFormat/>
    <w:rsid w:val="00146B54"/>
    <w:pPr>
      <w:pBdr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5"/>
    <w:qFormat/>
    <w:rsid w:val="00146B54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5"/>
    <w:qFormat/>
    <w:rsid w:val="00146B54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5"/>
    <w:qFormat/>
    <w:rsid w:val="00146B54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qFormat/>
    <w:rsid w:val="00146B54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qFormat/>
    <w:rsid w:val="00146B5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5"/>
    <w:qFormat/>
    <w:rsid w:val="00146B54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5"/>
    <w:qFormat/>
    <w:rsid w:val="00146B54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5"/>
    <w:qFormat/>
    <w:rsid w:val="00146B54"/>
    <w:pPr>
      <w:pBdr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5"/>
    <w:qFormat/>
    <w:rsid w:val="00146B54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5"/>
    <w:qFormat/>
    <w:rsid w:val="00146B54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5"/>
    <w:qFormat/>
    <w:rsid w:val="00146B54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9">
    <w:name w:val="No Spacing"/>
    <w:link w:val="afff8"/>
    <w:uiPriority w:val="1"/>
    <w:qFormat/>
    <w:rsid w:val="00146B54"/>
    <w:rPr>
      <w:rFonts w:eastAsia="Times New Roman" w:cs="Times New Roman"/>
      <w:lang w:eastAsia="ru-RU"/>
    </w:rPr>
  </w:style>
  <w:style w:type="paragraph" w:customStyle="1" w:styleId="1ffc">
    <w:name w:val="Обычный (веб)1"/>
    <w:basedOn w:val="a5"/>
    <w:next w:val="affffff3"/>
    <w:qFormat/>
    <w:rsid w:val="00146B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146B5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6">
    <w:name w:val="Раздел 1.1"/>
    <w:basedOn w:val="afc"/>
    <w:qFormat/>
    <w:rsid w:val="00146B54"/>
    <w:pPr>
      <w:spacing w:before="240" w:after="60"/>
      <w:ind w:firstLine="709"/>
      <w:jc w:val="both"/>
      <w:outlineLvl w:val="1"/>
    </w:pPr>
    <w:rPr>
      <w:rFonts w:ascii="Times New Roman" w:eastAsia="Segoe UI" w:hAnsi="Times New Roman" w:cs="Times New Roman"/>
      <w:spacing w:val="0"/>
      <w:sz w:val="24"/>
      <w:szCs w:val="24"/>
      <w:lang w:eastAsia="ru-RU"/>
    </w:rPr>
  </w:style>
  <w:style w:type="paragraph" w:styleId="afc">
    <w:name w:val="Subtitle"/>
    <w:basedOn w:val="a5"/>
    <w:next w:val="a5"/>
    <w:link w:val="afb"/>
    <w:uiPriority w:val="11"/>
    <w:qFormat/>
    <w:rsid w:val="00146B54"/>
    <w:rPr>
      <w:rFonts w:eastAsia="Calibri"/>
      <w:color w:val="5A5A5A"/>
      <w:spacing w:val="15"/>
    </w:rPr>
  </w:style>
  <w:style w:type="paragraph" w:customStyle="1" w:styleId="pTextStyle">
    <w:name w:val="pTextStyle"/>
    <w:basedOn w:val="a5"/>
    <w:qFormat/>
    <w:rsid w:val="00146B54"/>
    <w:pPr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5"/>
    <w:qFormat/>
    <w:rsid w:val="00146B54"/>
    <w:pPr>
      <w:spacing w:after="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9">
    <w:name w:val="Знак сноски1"/>
    <w:basedOn w:val="a5"/>
    <w:link w:val="FootnoteCharacters1"/>
    <w:qFormat/>
    <w:rsid w:val="00146B54"/>
    <w:pPr>
      <w:spacing w:after="0" w:line="240" w:lineRule="auto"/>
    </w:pPr>
    <w:rPr>
      <w:rFonts w:cs="Times New Roman"/>
      <w:vertAlign w:val="superscript"/>
    </w:rPr>
  </w:style>
  <w:style w:type="paragraph" w:customStyle="1" w:styleId="formattext">
    <w:name w:val="formattext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1">
    <w:name w:val="Издание раздел"/>
    <w:basedOn w:val="afffffffff2"/>
    <w:next w:val="a5"/>
    <w:semiHidden/>
    <w:qFormat/>
    <w:rsid w:val="00146B54"/>
    <w:pPr>
      <w:pageBreakBefore w:val="0"/>
      <w:spacing w:before="400" w:after="400"/>
    </w:pPr>
    <w:rPr>
      <w:caps w:val="0"/>
    </w:rPr>
  </w:style>
  <w:style w:type="paragraph" w:customStyle="1" w:styleId="afffffffff3">
    <w:name w:val="Издание Заголовок  рис."/>
    <w:basedOn w:val="a5"/>
    <w:next w:val="a5"/>
    <w:semiHidden/>
    <w:qFormat/>
    <w:rsid w:val="00146B54"/>
    <w:pPr>
      <w:spacing w:before="240" w:after="240" w:line="24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HTML0">
    <w:name w:val="HTML Address"/>
    <w:basedOn w:val="a5"/>
    <w:link w:val="HTML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ffffffff4">
    <w:name w:val="envelope address"/>
    <w:basedOn w:val="a5"/>
    <w:semiHidden/>
    <w:rsid w:val="00146B54"/>
    <w:pPr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ru-RU"/>
    </w:rPr>
  </w:style>
  <w:style w:type="paragraph" w:styleId="afffb">
    <w:name w:val="Date"/>
    <w:basedOn w:val="a5"/>
    <w:next w:val="a5"/>
    <w:link w:val="afffa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d">
    <w:name w:val="Note Heading"/>
    <w:basedOn w:val="a5"/>
    <w:next w:val="a5"/>
    <w:link w:val="afffc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5">
    <w:name w:val="Издание № Табл."/>
    <w:basedOn w:val="a5"/>
    <w:next w:val="a5"/>
    <w:semiHidden/>
    <w:qFormat/>
    <w:rsid w:val="00146B54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2">
    <w:name w:val="Издание Глава"/>
    <w:basedOn w:val="a5"/>
    <w:next w:val="afffffffff1"/>
    <w:semiHidden/>
    <w:qFormat/>
    <w:rsid w:val="00146B54"/>
    <w:pPr>
      <w:pageBreakBefore/>
      <w:spacing w:after="800" w:line="36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4">
    <w:name w:val="Издание маркир. список"/>
    <w:basedOn w:val="a5"/>
    <w:next w:val="a5"/>
    <w:semiHidden/>
    <w:qFormat/>
    <w:rsid w:val="00146B54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6">
    <w:name w:val="Издание Номер список"/>
    <w:basedOn w:val="a5"/>
    <w:next w:val="a5"/>
    <w:semiHidden/>
    <w:qFormat/>
    <w:rsid w:val="00146B54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7">
    <w:name w:val="Издание текст"/>
    <w:basedOn w:val="a5"/>
    <w:semiHidden/>
    <w:qFormat/>
    <w:rsid w:val="00146B54"/>
    <w:pPr>
      <w:tabs>
        <w:tab w:val="left" w:pos="85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irstLineIndent">
    <w:name w:val="First Line Indent"/>
    <w:basedOn w:val="af8"/>
    <w:link w:val="afffe"/>
    <w:semiHidden/>
    <w:qFormat/>
    <w:rsid w:val="00146B54"/>
    <w:pPr>
      <w:widowControl/>
      <w:snapToGrid/>
      <w:spacing w:before="0"/>
      <w:ind w:firstLine="210"/>
      <w:jc w:val="left"/>
    </w:pPr>
    <w:rPr>
      <w:sz w:val="28"/>
      <w:szCs w:val="28"/>
    </w:rPr>
  </w:style>
  <w:style w:type="paragraph" w:customStyle="1" w:styleId="BodyTextIndented">
    <w:name w:val="Body Text;Indented"/>
    <w:basedOn w:val="a5"/>
    <w:link w:val="affff"/>
    <w:semiHidden/>
    <w:qFormat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Indented0">
    <w:name w:val="Body Text;Indented"/>
    <w:basedOn w:val="a5"/>
    <w:link w:val="1ff0"/>
    <w:uiPriority w:val="99"/>
    <w:semiHidden/>
    <w:unhideWhenUsed/>
    <w:qFormat/>
    <w:rsid w:val="00146B54"/>
    <w:pPr>
      <w:spacing w:after="120"/>
      <w:ind w:left="283"/>
    </w:pPr>
  </w:style>
  <w:style w:type="paragraph" w:styleId="2c">
    <w:name w:val="Body Text First Indent 2"/>
    <w:basedOn w:val="BodyTextIndented"/>
    <w:link w:val="2b"/>
    <w:semiHidden/>
    <w:qFormat/>
    <w:rsid w:val="00146B54"/>
    <w:pPr>
      <w:ind w:firstLine="210"/>
    </w:pPr>
  </w:style>
  <w:style w:type="paragraph" w:styleId="a3">
    <w:name w:val="List Bullet"/>
    <w:basedOn w:val="a5"/>
    <w:autoRedefine/>
    <w:semiHidden/>
    <w:rsid w:val="00146B5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List Bullet 2"/>
    <w:basedOn w:val="a5"/>
    <w:autoRedefine/>
    <w:semiHidden/>
    <w:rsid w:val="00146B5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5"/>
    <w:autoRedefine/>
    <w:semiHidden/>
    <w:rsid w:val="00146B54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Bullet 4"/>
    <w:basedOn w:val="a5"/>
    <w:autoRedefine/>
    <w:semiHidden/>
    <w:rsid w:val="00146B5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1">
    <w:name w:val="List Bullet 5"/>
    <w:basedOn w:val="a5"/>
    <w:autoRedefine/>
    <w:semiHidden/>
    <w:rsid w:val="00146B5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2">
    <w:name w:val="List Number"/>
    <w:basedOn w:val="a5"/>
    <w:link w:val="afffff7"/>
    <w:semiHidden/>
    <w:rsid w:val="00146B54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List Number 2"/>
    <w:basedOn w:val="a5"/>
    <w:semiHidden/>
    <w:rsid w:val="00146B54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List Number 3"/>
    <w:basedOn w:val="a5"/>
    <w:semiHidden/>
    <w:rsid w:val="00146B54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0">
    <w:name w:val="List Number 4"/>
    <w:basedOn w:val="a5"/>
    <w:semiHidden/>
    <w:rsid w:val="00146B54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List Number 5"/>
    <w:basedOn w:val="a5"/>
    <w:semiHidden/>
    <w:rsid w:val="00146B54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b">
    <w:name w:val="envelope return"/>
    <w:basedOn w:val="a5"/>
    <w:semiHidden/>
    <w:rsid w:val="00146B5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ff8">
    <w:name w:val="Normal Indent"/>
    <w:basedOn w:val="a5"/>
    <w:semiHidden/>
    <w:qFormat/>
    <w:rsid w:val="00146B54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6">
    <w:name w:val="Body Text 3"/>
    <w:basedOn w:val="a5"/>
    <w:link w:val="35"/>
    <w:semiHidden/>
    <w:qFormat/>
    <w:rsid w:val="00146B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8">
    <w:name w:val="Body Text Indent 3"/>
    <w:basedOn w:val="a5"/>
    <w:link w:val="37"/>
    <w:semiHidden/>
    <w:qFormat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Signature"/>
    <w:basedOn w:val="a5"/>
    <w:link w:val="affff0"/>
    <w:semiHidden/>
    <w:rsid w:val="00146B54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plimentaryClose">
    <w:name w:val="Complimentary Close"/>
    <w:basedOn w:val="a5"/>
    <w:next w:val="a5"/>
    <w:link w:val="affff2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9">
    <w:name w:val="List Continue"/>
    <w:basedOn w:val="a5"/>
    <w:semiHidden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c">
    <w:name w:val="List Continue 2"/>
    <w:basedOn w:val="a5"/>
    <w:semiHidden/>
    <w:rsid w:val="00146B54"/>
    <w:pPr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c">
    <w:name w:val="List Continue 3"/>
    <w:basedOn w:val="a5"/>
    <w:semiHidden/>
    <w:rsid w:val="00146B54"/>
    <w:pPr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7">
    <w:name w:val="List Continue 4"/>
    <w:basedOn w:val="a5"/>
    <w:semiHidden/>
    <w:rsid w:val="00146B54"/>
    <w:pPr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8">
    <w:name w:val="List Continue 5"/>
    <w:basedOn w:val="a5"/>
    <w:semiHidden/>
    <w:rsid w:val="00146B54"/>
    <w:pPr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4">
    <w:name w:val="Closing"/>
    <w:basedOn w:val="a5"/>
    <w:link w:val="affff3"/>
    <w:semiHidden/>
    <w:rsid w:val="00146B54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d">
    <w:name w:val="List 3"/>
    <w:basedOn w:val="a5"/>
    <w:semiHidden/>
    <w:qFormat/>
    <w:rsid w:val="00146B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8">
    <w:name w:val="List 4"/>
    <w:basedOn w:val="a5"/>
    <w:semiHidden/>
    <w:qFormat/>
    <w:rsid w:val="00146B54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9">
    <w:name w:val="List 5"/>
    <w:basedOn w:val="a5"/>
    <w:semiHidden/>
    <w:qFormat/>
    <w:rsid w:val="00146B54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9">
    <w:name w:val="HTML Preformatted"/>
    <w:basedOn w:val="a5"/>
    <w:link w:val="HTML8"/>
    <w:semiHidden/>
    <w:qFormat/>
    <w:rsid w:val="00146B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6">
    <w:name w:val="Plain Text"/>
    <w:basedOn w:val="a5"/>
    <w:link w:val="affff5"/>
    <w:semiHidden/>
    <w:qFormat/>
    <w:rsid w:val="00146B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a">
    <w:name w:val="Block Text"/>
    <w:basedOn w:val="a5"/>
    <w:semiHidden/>
    <w:qFormat/>
    <w:rsid w:val="00146B5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8">
    <w:name w:val="Message Header"/>
    <w:basedOn w:val="a5"/>
    <w:link w:val="affff7"/>
    <w:semiHidden/>
    <w:qFormat/>
    <w:rsid w:val="00146B5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8"/>
      <w:szCs w:val="28"/>
      <w:lang w:eastAsia="ru-RU"/>
    </w:rPr>
  </w:style>
  <w:style w:type="paragraph" w:styleId="affffa">
    <w:name w:val="E-mail Signature"/>
    <w:basedOn w:val="a5"/>
    <w:link w:val="affff9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1">
    <w:name w:val="список"/>
    <w:basedOn w:val="afffff"/>
    <w:autoRedefine/>
    <w:qFormat/>
    <w:rsid w:val="00146B54"/>
    <w:pPr>
      <w:numPr>
        <w:numId w:val="13"/>
      </w:numPr>
      <w:tabs>
        <w:tab w:val="left" w:pos="720"/>
      </w:tabs>
      <w:spacing w:before="0" w:after="200"/>
      <w:ind w:left="720" w:hanging="360"/>
    </w:pPr>
  </w:style>
  <w:style w:type="paragraph" w:customStyle="1" w:styleId="a0">
    <w:name w:val="нумерованный_сп_ДП"/>
    <w:basedOn w:val="afffff"/>
    <w:link w:val="afffff0"/>
    <w:qFormat/>
    <w:rsid w:val="00146B54"/>
    <w:pPr>
      <w:numPr>
        <w:numId w:val="14"/>
      </w:numPr>
      <w:spacing w:before="0" w:after="200"/>
    </w:pPr>
  </w:style>
  <w:style w:type="paragraph" w:customStyle="1" w:styleId="3e">
    <w:name w:val="Заголовок3"/>
    <w:basedOn w:val="a5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b">
    <w:name w:val="Основной"/>
    <w:basedOn w:val="a5"/>
    <w:semiHidden/>
    <w:qFormat/>
    <w:rsid w:val="00146B54"/>
    <w:pPr>
      <w:widowControl w:val="0"/>
      <w:shd w:val="clear" w:color="auto" w:fill="FFFFFF"/>
      <w:spacing w:before="19" w:after="0" w:line="312" w:lineRule="exact"/>
      <w:ind w:left="240" w:right="10" w:firstLine="567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paragraph" w:customStyle="1" w:styleId="afffffffffc">
    <w:name w:val="Буква"/>
    <w:basedOn w:val="7"/>
    <w:semiHidden/>
    <w:qFormat/>
    <w:rsid w:val="00146B54"/>
  </w:style>
  <w:style w:type="paragraph" w:customStyle="1" w:styleId="12pt">
    <w:name w:val="Обычный + 12 pt"/>
    <w:basedOn w:val="a5"/>
    <w:semiHidden/>
    <w:qFormat/>
    <w:rsid w:val="00146B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semiHidden/>
    <w:qFormat/>
    <w:rsid w:val="00146B54"/>
    <w:pPr>
      <w:widowControl w:val="0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FR3">
    <w:name w:val="FR3"/>
    <w:semiHidden/>
    <w:qFormat/>
    <w:rsid w:val="00146B54"/>
    <w:pPr>
      <w:widowControl w:val="0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0">
    <w:name w:val="Обычный + Первая строка:  0"/>
    <w:basedOn w:val="a5"/>
    <w:semiHidden/>
    <w:qFormat/>
    <w:rsid w:val="00146B54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">
    <w:name w:val="p"/>
    <w:basedOn w:val="a5"/>
    <w:semiHidden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d">
    <w:name w:val="Îáû÷íûé"/>
    <w:semiHidden/>
    <w:qFormat/>
    <w:rsid w:val="00146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d">
    <w:name w:val="Document Map"/>
    <w:basedOn w:val="a5"/>
    <w:link w:val="affffc"/>
    <w:semiHidden/>
    <w:qFormat/>
    <w:rsid w:val="00146B54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8"/>
      <w:szCs w:val="24"/>
      <w:lang w:eastAsia="ru-RU"/>
    </w:rPr>
  </w:style>
  <w:style w:type="paragraph" w:customStyle="1" w:styleId="afffff">
    <w:name w:val="Текст_ДП"/>
    <w:basedOn w:val="affff6"/>
    <w:link w:val="affffe"/>
    <w:qFormat/>
    <w:rsid w:val="00146B54"/>
    <w:pPr>
      <w:spacing w:before="12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customStyle="1" w:styleId="afffff2">
    <w:name w:val="Рисунок"/>
    <w:basedOn w:val="afffff"/>
    <w:link w:val="afffff1"/>
    <w:qFormat/>
    <w:rsid w:val="00146B54"/>
    <w:pPr>
      <w:spacing w:before="0" w:line="240" w:lineRule="auto"/>
      <w:ind w:firstLine="0"/>
      <w:jc w:val="center"/>
    </w:pPr>
    <w:rPr>
      <w:sz w:val="24"/>
    </w:rPr>
  </w:style>
  <w:style w:type="paragraph" w:customStyle="1" w:styleId="afffffffffe">
    <w:name w:val="Чертежный"/>
    <w:qFormat/>
    <w:rsid w:val="00146B54"/>
    <w:pPr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">
    <w:name w:val="Перечисление"/>
    <w:basedOn w:val="a5"/>
    <w:qFormat/>
    <w:rsid w:val="00146B54"/>
    <w:pPr>
      <w:numPr>
        <w:numId w:val="15"/>
      </w:numPr>
      <w:tabs>
        <w:tab w:val="left" w:pos="993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тиль2"/>
    <w:basedOn w:val="3e"/>
    <w:qFormat/>
    <w:rsid w:val="00146B54"/>
    <w:pPr>
      <w:numPr>
        <w:ilvl w:val="2"/>
        <w:numId w:val="16"/>
      </w:numPr>
    </w:pPr>
    <w:rPr>
      <w:lang w:val="x-none" w:eastAsia="x-none"/>
    </w:rPr>
  </w:style>
  <w:style w:type="paragraph" w:customStyle="1" w:styleId="afffff4">
    <w:name w:val="нумерованный"/>
    <w:basedOn w:val="a5"/>
    <w:link w:val="afffff3"/>
    <w:qFormat/>
    <w:rsid w:val="00146B54"/>
    <w:pPr>
      <w:tabs>
        <w:tab w:val="left" w:pos="645"/>
      </w:tabs>
      <w:spacing w:after="0" w:line="360" w:lineRule="auto"/>
      <w:ind w:left="645" w:hanging="567"/>
      <w:jc w:val="both"/>
    </w:pPr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afffff6">
    <w:name w:val="Текст программы"/>
    <w:basedOn w:val="a5"/>
    <w:link w:val="afffff5"/>
    <w:qFormat/>
    <w:rsid w:val="00146B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2"/>
    <w:link w:val="1f2"/>
    <w:semiHidden/>
    <w:qFormat/>
    <w:rsid w:val="00146B54"/>
    <w:pPr>
      <w:widowControl w:val="0"/>
      <w:numPr>
        <w:numId w:val="17"/>
      </w:numPr>
      <w:spacing w:line="360" w:lineRule="auto"/>
      <w:jc w:val="both"/>
    </w:pPr>
  </w:style>
  <w:style w:type="paragraph" w:customStyle="1" w:styleId="1">
    <w:name w:val="Стиль Заголовок 1 + По левому краю"/>
    <w:basedOn w:val="15"/>
    <w:semiHidden/>
    <w:qFormat/>
    <w:rsid w:val="00146B54"/>
    <w:pPr>
      <w:numPr>
        <w:numId w:val="12"/>
      </w:numPr>
      <w:ind w:left="0" w:firstLine="0"/>
    </w:pPr>
  </w:style>
  <w:style w:type="paragraph" w:customStyle="1" w:styleId="affffffffff">
    <w:name w:val="Таблица"/>
    <w:basedOn w:val="a5"/>
    <w:qFormat/>
    <w:rsid w:val="00146B5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2">
    <w:name w:val="Основной текст с отступом 22"/>
    <w:basedOn w:val="a5"/>
    <w:qFormat/>
    <w:rsid w:val="00146B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146B54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customStyle="1" w:styleId="13">
    <w:name w:val="Заг.1"/>
    <w:basedOn w:val="a5"/>
    <w:link w:val="1f4"/>
    <w:qFormat/>
    <w:rsid w:val="00146B54"/>
    <w:pPr>
      <w:pageBreakBefore/>
      <w:numPr>
        <w:numId w:val="18"/>
      </w:numPr>
      <w:tabs>
        <w:tab w:val="left" w:pos="1134"/>
      </w:tabs>
      <w:spacing w:line="240" w:lineRule="auto"/>
      <w:ind w:left="112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2fd">
    <w:name w:val="Заг.2"/>
    <w:basedOn w:val="a5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14">
    <w:name w:val="ЗАГОЛ 1"/>
    <w:basedOn w:val="af3"/>
    <w:link w:val="1f5"/>
    <w:qFormat/>
    <w:rsid w:val="00146B54"/>
    <w:pPr>
      <w:pageBreakBefore/>
      <w:numPr>
        <w:numId w:val="19"/>
      </w:numPr>
      <w:spacing w:after="200"/>
      <w:ind w:left="1066" w:hanging="357"/>
      <w:jc w:val="both"/>
    </w:pPr>
  </w:style>
  <w:style w:type="paragraph" w:customStyle="1" w:styleId="2fe">
    <w:name w:val="ЗАГОЛ 2"/>
    <w:basedOn w:val="a5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f">
    <w:name w:val="Загол Прил2"/>
    <w:basedOn w:val="af3"/>
    <w:qFormat/>
    <w:rsid w:val="00146B54"/>
    <w:pPr>
      <w:spacing w:before="400" w:after="200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0">
    <w:name w:val="Прог1"/>
    <w:basedOn w:val="af3"/>
    <w:link w:val="1f6"/>
    <w:qFormat/>
    <w:rsid w:val="00146B54"/>
    <w:pPr>
      <w:pageBreakBefore/>
      <w:numPr>
        <w:numId w:val="20"/>
      </w:numPr>
      <w:spacing w:after="200"/>
      <w:ind w:left="1066" w:hanging="357"/>
      <w:jc w:val="both"/>
    </w:pPr>
  </w:style>
  <w:style w:type="paragraph" w:customStyle="1" w:styleId="114">
    <w:name w:val="Прог.11"/>
    <w:basedOn w:val="a5"/>
    <w:link w:val="113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1f8">
    <w:name w:val="ДО1"/>
    <w:basedOn w:val="10"/>
    <w:link w:val="1f7"/>
    <w:qFormat/>
    <w:rsid w:val="00146B54"/>
  </w:style>
  <w:style w:type="paragraph" w:customStyle="1" w:styleId="2ff0">
    <w:name w:val="ДО2"/>
    <w:basedOn w:val="a5"/>
    <w:qFormat/>
    <w:rsid w:val="00146B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22">
    <w:name w:val="ПР2"/>
    <w:basedOn w:val="a5"/>
    <w:link w:val="2f3"/>
    <w:qFormat/>
    <w:rsid w:val="00146B54"/>
    <w:pPr>
      <w:pageBreakBefore/>
      <w:numPr>
        <w:numId w:val="21"/>
      </w:numPr>
      <w:spacing w:line="240" w:lineRule="auto"/>
      <w:ind w:left="1066" w:hanging="357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221">
    <w:name w:val="ПР22"/>
    <w:basedOn w:val="a5"/>
    <w:link w:val="220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31">
    <w:name w:val="Пр3"/>
    <w:basedOn w:val="af3"/>
    <w:link w:val="3a"/>
    <w:qFormat/>
    <w:rsid w:val="00146B54"/>
    <w:pPr>
      <w:pageBreakBefore/>
      <w:numPr>
        <w:numId w:val="22"/>
      </w:numPr>
      <w:spacing w:after="200"/>
      <w:ind w:left="1066" w:hanging="357"/>
      <w:jc w:val="both"/>
    </w:pPr>
  </w:style>
  <w:style w:type="paragraph" w:customStyle="1" w:styleId="331">
    <w:name w:val="Пр33"/>
    <w:basedOn w:val="a5"/>
    <w:link w:val="330"/>
    <w:qFormat/>
    <w:rsid w:val="00146B54"/>
    <w:pPr>
      <w:spacing w:before="120" w:after="120" w:line="24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ПР12"/>
    <w:basedOn w:val="af3"/>
    <w:link w:val="120"/>
    <w:qFormat/>
    <w:rsid w:val="00146B54"/>
    <w:pPr>
      <w:pageBreakBefore/>
      <w:numPr>
        <w:numId w:val="23"/>
      </w:numPr>
      <w:spacing w:after="200"/>
      <w:ind w:left="1066" w:hanging="357"/>
      <w:jc w:val="both"/>
    </w:pPr>
  </w:style>
  <w:style w:type="paragraph" w:customStyle="1" w:styleId="1220">
    <w:name w:val="ПР122"/>
    <w:basedOn w:val="a5"/>
    <w:link w:val="122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45">
    <w:name w:val="Пр4"/>
    <w:basedOn w:val="a5"/>
    <w:link w:val="44"/>
    <w:semiHidden/>
    <w:qFormat/>
    <w:rsid w:val="00146B54"/>
    <w:pPr>
      <w:spacing w:after="0" w:line="240" w:lineRule="auto"/>
    </w:pPr>
  </w:style>
  <w:style w:type="paragraph" w:customStyle="1" w:styleId="441">
    <w:name w:val="Пр44"/>
    <w:basedOn w:val="a5"/>
    <w:next w:val="a5"/>
    <w:link w:val="440"/>
    <w:autoRedefine/>
    <w:unhideWhenUsed/>
    <w:qFormat/>
    <w:rsid w:val="00146B5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50">
    <w:name w:val="Пр55"/>
    <w:basedOn w:val="a5"/>
    <w:link w:val="55"/>
    <w:qFormat/>
    <w:rsid w:val="00146B54"/>
    <w:pPr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56">
    <w:name w:val="Пр5"/>
    <w:basedOn w:val="a5"/>
    <w:link w:val="54"/>
    <w:semiHidden/>
    <w:qFormat/>
    <w:rsid w:val="00146B54"/>
    <w:pPr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63">
    <w:name w:val="Пр6"/>
    <w:basedOn w:val="a5"/>
    <w:next w:val="a5"/>
    <w:qFormat/>
    <w:rsid w:val="00146B54"/>
    <w:pPr>
      <w:tabs>
        <w:tab w:val="left" w:pos="2003"/>
      </w:tabs>
      <w:spacing w:before="240" w:after="6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660">
    <w:name w:val="Пр66"/>
    <w:basedOn w:val="a5"/>
    <w:link w:val="66"/>
    <w:qFormat/>
    <w:rsid w:val="00146B54"/>
    <w:pPr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pTitleStyle">
    <w:name w:val="pTitleStyle"/>
    <w:basedOn w:val="a5"/>
    <w:qFormat/>
    <w:rsid w:val="00146B54"/>
    <w:pPr>
      <w:spacing w:after="10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otnote">
    <w:name w:val="Footnote"/>
    <w:basedOn w:val="a5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fffff0">
    <w:name w:val="Содержимое врезки"/>
    <w:basedOn w:val="a5"/>
    <w:qFormat/>
    <w:rsid w:val="00146B54"/>
    <w:pPr>
      <w:spacing w:after="0" w:line="240" w:lineRule="auto"/>
    </w:pPr>
  </w:style>
  <w:style w:type="paragraph" w:customStyle="1" w:styleId="1ffd">
    <w:name w:val="Обычная таблица1"/>
    <w:qFormat/>
    <w:rsid w:val="00146B54"/>
    <w:rPr>
      <w:rFonts w:cs="Times New Roman"/>
      <w:sz w:val="20"/>
      <w:szCs w:val="20"/>
      <w:lang w:eastAsia="ru-RU"/>
    </w:rPr>
  </w:style>
  <w:style w:type="paragraph" w:customStyle="1" w:styleId="Comment">
    <w:name w:val="Comment"/>
    <w:basedOn w:val="a5"/>
    <w:qFormat/>
    <w:rsid w:val="00146B54"/>
    <w:pPr>
      <w:spacing w:after="0" w:line="240" w:lineRule="auto"/>
    </w:pPr>
    <w:rPr>
      <w:sz w:val="20"/>
      <w:szCs w:val="20"/>
    </w:rPr>
  </w:style>
  <w:style w:type="paragraph" w:customStyle="1" w:styleId="NormalWeb124">
    <w:name w:val="Normal (Web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5"/>
    <w:qFormat/>
    <w:rsid w:val="00146B54"/>
    <w:pPr>
      <w:widowControl w:val="0"/>
      <w:spacing w:after="0" w:line="240" w:lineRule="auto"/>
    </w:pPr>
    <w:rPr>
      <w:rFonts w:cs="Times New Roman"/>
      <w:sz w:val="24"/>
      <w:szCs w:val="24"/>
      <w:lang w:val="en-US" w:eastAsia="nl-NL"/>
    </w:rPr>
  </w:style>
  <w:style w:type="paragraph" w:customStyle="1" w:styleId="western">
    <w:name w:val="western"/>
    <w:basedOn w:val="a5"/>
    <w:qFormat/>
    <w:rsid w:val="00146B54"/>
    <w:pPr>
      <w:spacing w:before="119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ffffffff1">
    <w:name w:val="Без списка"/>
    <w:uiPriority w:val="99"/>
    <w:semiHidden/>
    <w:unhideWhenUsed/>
    <w:qFormat/>
    <w:rsid w:val="00146B54"/>
  </w:style>
  <w:style w:type="numbering" w:customStyle="1" w:styleId="1ffe">
    <w:name w:val="Нет списка1"/>
    <w:uiPriority w:val="99"/>
    <w:semiHidden/>
    <w:unhideWhenUsed/>
    <w:qFormat/>
    <w:rsid w:val="00146B54"/>
  </w:style>
  <w:style w:type="numbering" w:customStyle="1" w:styleId="117">
    <w:name w:val="Нет списка11"/>
    <w:uiPriority w:val="99"/>
    <w:semiHidden/>
    <w:unhideWhenUsed/>
    <w:qFormat/>
    <w:rsid w:val="00146B54"/>
  </w:style>
  <w:style w:type="numbering" w:customStyle="1" w:styleId="1110">
    <w:name w:val="Нет списка111"/>
    <w:uiPriority w:val="99"/>
    <w:semiHidden/>
    <w:unhideWhenUsed/>
    <w:qFormat/>
    <w:rsid w:val="00146B54"/>
  </w:style>
  <w:style w:type="numbering" w:customStyle="1" w:styleId="2ff1">
    <w:name w:val="Нет списка2"/>
    <w:uiPriority w:val="99"/>
    <w:semiHidden/>
    <w:unhideWhenUsed/>
    <w:qFormat/>
    <w:rsid w:val="00146B54"/>
  </w:style>
  <w:style w:type="numbering" w:customStyle="1" w:styleId="3f">
    <w:name w:val="Нет списка3"/>
    <w:uiPriority w:val="99"/>
    <w:semiHidden/>
    <w:unhideWhenUsed/>
    <w:qFormat/>
    <w:rsid w:val="00146B54"/>
  </w:style>
  <w:style w:type="numbering" w:styleId="111111">
    <w:name w:val="Outline List 2"/>
    <w:semiHidden/>
    <w:qFormat/>
    <w:rsid w:val="00146B54"/>
  </w:style>
  <w:style w:type="numbering" w:styleId="1ai">
    <w:name w:val="Outline List 1"/>
    <w:semiHidden/>
    <w:qFormat/>
    <w:rsid w:val="00146B54"/>
  </w:style>
  <w:style w:type="numbering" w:styleId="affffffffff2">
    <w:name w:val="Outline List 3"/>
    <w:semiHidden/>
    <w:qFormat/>
    <w:rsid w:val="00146B54"/>
  </w:style>
  <w:style w:type="numbering" w:customStyle="1" w:styleId="123">
    <w:name w:val="Нет списка12"/>
    <w:uiPriority w:val="99"/>
    <w:semiHidden/>
    <w:qFormat/>
    <w:rsid w:val="00146B54"/>
  </w:style>
  <w:style w:type="numbering" w:customStyle="1" w:styleId="1111">
    <w:name w:val="Нет списка1111"/>
    <w:semiHidden/>
    <w:qFormat/>
    <w:rsid w:val="00146B54"/>
  </w:style>
  <w:style w:type="numbering" w:customStyle="1" w:styleId="213">
    <w:name w:val="Нет списка21"/>
    <w:semiHidden/>
    <w:qFormat/>
    <w:rsid w:val="00146B54"/>
  </w:style>
  <w:style w:type="numbering" w:customStyle="1" w:styleId="312">
    <w:name w:val="Нет списка31"/>
    <w:uiPriority w:val="99"/>
    <w:semiHidden/>
    <w:qFormat/>
    <w:rsid w:val="00146B54"/>
  </w:style>
  <w:style w:type="numbering" w:customStyle="1" w:styleId="1210">
    <w:name w:val="Нет списка121"/>
    <w:semiHidden/>
    <w:qFormat/>
    <w:rsid w:val="00146B54"/>
  </w:style>
  <w:style w:type="numbering" w:customStyle="1" w:styleId="2110">
    <w:name w:val="Нет списка211"/>
    <w:semiHidden/>
    <w:qFormat/>
    <w:rsid w:val="00146B54"/>
  </w:style>
  <w:style w:type="numbering" w:customStyle="1" w:styleId="49">
    <w:name w:val="Нет списка4"/>
    <w:uiPriority w:val="99"/>
    <w:semiHidden/>
    <w:qFormat/>
    <w:rsid w:val="00146B54"/>
  </w:style>
  <w:style w:type="numbering" w:customStyle="1" w:styleId="130">
    <w:name w:val="Нет списка13"/>
    <w:semiHidden/>
    <w:qFormat/>
    <w:rsid w:val="00146B54"/>
  </w:style>
  <w:style w:type="numbering" w:customStyle="1" w:styleId="223">
    <w:name w:val="Нет списка22"/>
    <w:semiHidden/>
    <w:qFormat/>
    <w:rsid w:val="00146B54"/>
  </w:style>
  <w:style w:type="numbering" w:customStyle="1" w:styleId="5a">
    <w:name w:val="Нет списка5"/>
    <w:uiPriority w:val="99"/>
    <w:semiHidden/>
    <w:unhideWhenUsed/>
    <w:qFormat/>
    <w:rsid w:val="00146B54"/>
  </w:style>
  <w:style w:type="numbering" w:customStyle="1" w:styleId="1111111">
    <w:name w:val="1 / 1.1 / 1.1.11"/>
    <w:semiHidden/>
    <w:qFormat/>
    <w:rsid w:val="00146B54"/>
  </w:style>
  <w:style w:type="numbering" w:customStyle="1" w:styleId="1ai1">
    <w:name w:val="1 / a / i1"/>
    <w:semiHidden/>
    <w:qFormat/>
    <w:rsid w:val="00146B54"/>
  </w:style>
  <w:style w:type="numbering" w:customStyle="1" w:styleId="1fff">
    <w:name w:val="Статья / Раздел1"/>
    <w:semiHidden/>
    <w:qFormat/>
    <w:rsid w:val="00146B54"/>
  </w:style>
  <w:style w:type="numbering" w:customStyle="1" w:styleId="140">
    <w:name w:val="Нет списка14"/>
    <w:uiPriority w:val="99"/>
    <w:semiHidden/>
    <w:qFormat/>
    <w:rsid w:val="00146B54"/>
  </w:style>
  <w:style w:type="numbering" w:customStyle="1" w:styleId="1120">
    <w:name w:val="Нет списка112"/>
    <w:semiHidden/>
    <w:qFormat/>
    <w:rsid w:val="00146B54"/>
  </w:style>
  <w:style w:type="numbering" w:customStyle="1" w:styleId="230">
    <w:name w:val="Нет списка23"/>
    <w:semiHidden/>
    <w:qFormat/>
    <w:rsid w:val="00146B54"/>
  </w:style>
  <w:style w:type="numbering" w:customStyle="1" w:styleId="320">
    <w:name w:val="Нет списка32"/>
    <w:uiPriority w:val="99"/>
    <w:semiHidden/>
    <w:qFormat/>
    <w:rsid w:val="00146B54"/>
  </w:style>
  <w:style w:type="numbering" w:customStyle="1" w:styleId="1221">
    <w:name w:val="Нет списка122"/>
    <w:semiHidden/>
    <w:qFormat/>
    <w:rsid w:val="00146B54"/>
  </w:style>
  <w:style w:type="numbering" w:customStyle="1" w:styleId="2120">
    <w:name w:val="Нет списка212"/>
    <w:semiHidden/>
    <w:qFormat/>
    <w:rsid w:val="00146B54"/>
  </w:style>
  <w:style w:type="numbering" w:customStyle="1" w:styleId="410">
    <w:name w:val="Нет списка41"/>
    <w:uiPriority w:val="99"/>
    <w:semiHidden/>
    <w:qFormat/>
    <w:rsid w:val="00146B54"/>
  </w:style>
  <w:style w:type="numbering" w:customStyle="1" w:styleId="131">
    <w:name w:val="Нет списка131"/>
    <w:semiHidden/>
    <w:qFormat/>
    <w:rsid w:val="00146B54"/>
  </w:style>
  <w:style w:type="numbering" w:customStyle="1" w:styleId="2210">
    <w:name w:val="Нет списка221"/>
    <w:semiHidden/>
    <w:qFormat/>
    <w:rsid w:val="00146B54"/>
  </w:style>
  <w:style w:type="numbering" w:customStyle="1" w:styleId="64">
    <w:name w:val="Нет списка6"/>
    <w:uiPriority w:val="99"/>
    <w:semiHidden/>
    <w:unhideWhenUsed/>
    <w:qFormat/>
    <w:rsid w:val="00146B54"/>
  </w:style>
  <w:style w:type="table" w:styleId="affffffffff3">
    <w:name w:val="Table Grid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0">
    <w:name w:val="Сетка таблицы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f2">
    <w:name w:val="Сетка таблицы2"/>
    <w:basedOn w:val="a7"/>
    <w:uiPriority w:val="39"/>
    <w:rsid w:val="00146B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Таблица простая 31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f0">
    <w:name w:val="Сетка таблицы3"/>
    <w:basedOn w:val="a7"/>
    <w:rsid w:val="00146B54"/>
    <w:rPr>
      <w:bCs/>
      <w:sz w:val="28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7"/>
    <w:rsid w:val="00146B54"/>
    <w:rPr>
      <w:spacing w:val="15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7"/>
    <w:semiHidden/>
    <w:rsid w:val="00146B54"/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rsid w:val="00146B54"/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rsid w:val="00146B54"/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ffff4">
    <w:name w:val="Издание табл"/>
    <w:basedOn w:val="a7"/>
    <w:semiHidden/>
    <w:rsid w:val="00146B5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ffffffffff5">
    <w:name w:val="Table Elegant"/>
    <w:basedOn w:val="a7"/>
    <w:semiHidden/>
    <w:rsid w:val="00146B54"/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1">
    <w:name w:val="Table Subtle 1"/>
    <w:basedOn w:val="a7"/>
    <w:semiHidden/>
    <w:rsid w:val="00146B54"/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3">
    <w:name w:val="Table Subtle 2"/>
    <w:basedOn w:val="a7"/>
    <w:semiHidden/>
    <w:rsid w:val="00146B54"/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2">
    <w:name w:val="Table Classic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Classic 2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lassic 4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3">
    <w:name w:val="Table 3D effects 1"/>
    <w:basedOn w:val="a7"/>
    <w:semiHidden/>
    <w:rsid w:val="00146B54"/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5">
    <w:name w:val="Table 3D effects 2"/>
    <w:basedOn w:val="a7"/>
    <w:semiHidden/>
    <w:rsid w:val="00146B54"/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7"/>
    <w:semiHidden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4">
    <w:name w:val="Table Simple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6">
    <w:name w:val="Table Simple 2"/>
    <w:basedOn w:val="a7"/>
    <w:semiHidden/>
    <w:rsid w:val="00146B54"/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Сетка таблицы5"/>
    <w:basedOn w:val="a7"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5">
    <w:name w:val="Table Grid 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7">
    <w:name w:val="Table Grid 2"/>
    <w:basedOn w:val="a7"/>
    <w:semiHidden/>
    <w:rsid w:val="00146B54"/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7"/>
    <w:semiHidden/>
    <w:rsid w:val="00146B54"/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7"/>
    <w:semiHidden/>
    <w:rsid w:val="00146B54"/>
    <w:rPr>
      <w:sz w:val="24"/>
      <w:szCs w:val="24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146B54"/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6">
    <w:name w:val="Table Contemporary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7">
    <w:name w:val="Table Professional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6">
    <w:name w:val="Table Columns 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Columns 2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olumns 4"/>
    <w:basedOn w:val="a7"/>
    <w:semiHidden/>
    <w:rsid w:val="00146B54"/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5d">
    <w:name w:val="Table Columns 5"/>
    <w:basedOn w:val="a7"/>
    <w:semiHidden/>
    <w:rsid w:val="00146B54"/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-10">
    <w:name w:val="Table List 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7"/>
    <w:semiHidden/>
    <w:rsid w:val="00146B54"/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8">
    <w:name w:val="Table Theme"/>
    <w:basedOn w:val="a7"/>
    <w:semiHidden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7">
    <w:name w:val="Table Colorful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Colorful 2"/>
    <w:basedOn w:val="a7"/>
    <w:semiHidden/>
    <w:rsid w:val="00146B54"/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orful 3"/>
    <w:basedOn w:val="a7"/>
    <w:semiHidden/>
    <w:rsid w:val="00146B54"/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-11">
    <w:name w:val="Веб-таблица 11"/>
    <w:basedOn w:val="a7"/>
    <w:semiHidden/>
    <w:rsid w:val="00146B54"/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7"/>
    <w:semiHidden/>
    <w:rsid w:val="00146B54"/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7"/>
    <w:semiHidden/>
    <w:rsid w:val="00146B54"/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8">
    <w:name w:val="Издание табл1"/>
    <w:basedOn w:val="a7"/>
    <w:semiHidden/>
    <w:rsid w:val="00146B5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1fff9">
    <w:name w:val="Изысканная таблица1"/>
    <w:basedOn w:val="a7"/>
    <w:semiHidden/>
    <w:rsid w:val="00146B54"/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Изящная таблица 11"/>
    <w:basedOn w:val="a7"/>
    <w:semiHidden/>
    <w:rsid w:val="00146B54"/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Изящная таблица 21"/>
    <w:basedOn w:val="a7"/>
    <w:semiHidden/>
    <w:rsid w:val="00146B54"/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Классическ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Классическая таблица 21"/>
    <w:basedOn w:val="a7"/>
    <w:semiHidden/>
    <w:rsid w:val="00146B54"/>
    <w:rPr>
      <w:sz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Классическ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Классическая таблица 4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b">
    <w:name w:val="Объемная таблица 11"/>
    <w:basedOn w:val="a7"/>
    <w:semiHidden/>
    <w:rsid w:val="00146B54"/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Объемная таблица 21"/>
    <w:basedOn w:val="a7"/>
    <w:semiHidden/>
    <w:rsid w:val="00146B54"/>
    <w:rPr>
      <w:bCs/>
      <w:sz w:val="28"/>
      <w:szCs w:val="26"/>
      <w:lang w:val="x-none" w:eastAsia="x-none"/>
    </w:rPr>
    <w:tblPr>
      <w:tblStyleRowBandSize w:val="1"/>
    </w:tblPr>
    <w:tcPr>
      <w:shd w:val="solid" w:color="C0C0C0" w:fill="FFFFFF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Объемная таблица 31"/>
    <w:basedOn w:val="a7"/>
    <w:semiHidden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c">
    <w:name w:val="Прост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Простая таблица 21"/>
    <w:basedOn w:val="a7"/>
    <w:semiHidden/>
    <w:rsid w:val="00146B54"/>
    <w:rPr>
      <w:sz w:val="24"/>
      <w:szCs w:val="24"/>
      <w:lang w:eastAsia="ru-RU"/>
    </w:rPr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Прост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7">
    <w:name w:val="Сетка таблицы6"/>
    <w:basedOn w:val="a7"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d">
    <w:name w:val="Сетка таблицы 1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Сетка таблицы 21"/>
    <w:basedOn w:val="a7"/>
    <w:semiHidden/>
    <w:rsid w:val="00146B54"/>
    <w:rPr>
      <w:sz w:val="24"/>
      <w:szCs w:val="24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етка таблицы 3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 41"/>
    <w:basedOn w:val="a7"/>
    <w:semiHidden/>
    <w:rsid w:val="00146B54"/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semiHidden/>
    <w:rsid w:val="00146B54"/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a">
    <w:name w:val="Современная таблица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ffb">
    <w:name w:val="Стандартная таблица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Столбцы таблицы 21"/>
    <w:basedOn w:val="a7"/>
    <w:semiHidden/>
    <w:rsid w:val="00146B54"/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Столбцы таблицы 3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толбцы таблицы 41"/>
    <w:basedOn w:val="a7"/>
    <w:semiHidden/>
    <w:rsid w:val="00146B54"/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semiHidden/>
    <w:rsid w:val="00146B54"/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customStyle="1" w:styleId="-110">
    <w:name w:val="Таблица-список 1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7"/>
    <w:semiHidden/>
    <w:rsid w:val="00146B54"/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fc">
    <w:name w:val="Тема таблицы1"/>
    <w:basedOn w:val="a7"/>
    <w:semiHidden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">
    <w:name w:val="Цветн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Цветная таблица 21"/>
    <w:basedOn w:val="a7"/>
    <w:semiHidden/>
    <w:rsid w:val="00146B54"/>
    <w:rPr>
      <w:sz w:val="28"/>
      <w:szCs w:val="28"/>
      <w:lang w:eastAsia="x-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3">
    <w:name w:val="Сетка таблицы7"/>
    <w:basedOn w:val="a7"/>
    <w:uiPriority w:val="39"/>
    <w:rsid w:val="00146B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24">
    <w:name w:val="Сетка таблицы12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mb.plavsostav.ru/euk-obscheprofessionalnyy-kurs" TargetMode="External"/><Relationship Id="rId13" Type="http://schemas.openxmlformats.org/officeDocument/2006/relationships/hyperlink" Target="https://rumb.plavsostav.ru/eik-obespechenie-bezopasnosti-plavaniya-i-gotovnost-k-deystviyam-v-avariynykh-situaciyakh-na-sudne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mb.plavsostav.ru/euk-pm-nesenie-khodovoy-i-stoyanochnoy-vakhty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mb.plavsostav.ru/euk-obscheprofessionalnyy-ku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umb.plavsostav.ru/euk-obscheprofessionalnyy-ku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mb.plavsostav.ru/euk-obscheprofessionalnyy-kurs" TargetMode="External"/><Relationship Id="rId14" Type="http://schemas.openxmlformats.org/officeDocument/2006/relationships/hyperlink" Target="https://rumb.plavsostav.ru/euk-pm-nesenie-khodovoy-i-stoyanochnoy-vakh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28</Pages>
  <Words>4068</Words>
  <Characters>23190</Characters>
  <Application>Microsoft Office Word</Application>
  <DocSecurity>0</DocSecurity>
  <Lines>193</Lines>
  <Paragraphs>54</Paragraphs>
  <ScaleCrop>false</ScaleCrop>
  <Company/>
  <LinksUpToDate>false</LinksUpToDate>
  <CharactersWithSpaces>27204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dc:description/>
  <cp:lastModifiedBy>Tonya</cp:lastModifiedBy>
  <cp:revision>4</cp:revision>
  <dcterms:created xsi:type="dcterms:W3CDTF">2025-12-11T11:50:00Z</dcterms:created>
  <dcterms:modified xsi:type="dcterms:W3CDTF">2025-12-16T06:08:00Z</dcterms:modified>
  <dc:language>ru-RU</dc:language>
</cp:coreProperties>
</file>