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5DD8AC" w14:textId="3129E986" w:rsidR="008F225F" w:rsidRDefault="008F225F" w:rsidP="008F225F">
      <w:pPr>
        <w:keepNext/>
        <w:ind w:firstLine="709"/>
        <w:jc w:val="right"/>
        <w:rPr>
          <w:rFonts w:ascii="Times New Roman" w:eastAsia="Times New Roman" w:hAnsi="Times New Roman" w:cs="Times New Roman"/>
          <w:b/>
          <w:sz w:val="24"/>
          <w:szCs w:val="24"/>
        </w:rPr>
      </w:pPr>
      <w:bookmarkStart w:id="0" w:name="_Toc84499257"/>
      <w:r>
        <w:rPr>
          <w:rFonts w:ascii="Times New Roman" w:eastAsia="Times New Roman" w:hAnsi="Times New Roman" w:cs="Times New Roman"/>
          <w:b/>
          <w:sz w:val="24"/>
          <w:szCs w:val="24"/>
        </w:rPr>
        <w:t xml:space="preserve">ПРИЛОЖЕНИЕ </w:t>
      </w:r>
      <w:r w:rsidR="00F5373D">
        <w:rPr>
          <w:rFonts w:ascii="Times New Roman" w:eastAsia="Times New Roman" w:hAnsi="Times New Roman" w:cs="Times New Roman"/>
          <w:b/>
          <w:sz w:val="24"/>
          <w:szCs w:val="24"/>
        </w:rPr>
        <w:t>2</w:t>
      </w:r>
    </w:p>
    <w:p w14:paraId="4E37A6F5" w14:textId="77777777" w:rsidR="00C91A5F" w:rsidRPr="006B2C44" w:rsidRDefault="00C91A5F" w:rsidP="00C91A5F">
      <w:pPr>
        <w:pStyle w:val="1d"/>
        <w:jc w:val="right"/>
        <w:rPr>
          <w:b/>
          <w:bCs/>
          <w:lang w:val="ru-RU"/>
        </w:rPr>
      </w:pPr>
      <w:r w:rsidRPr="006B2C44">
        <w:rPr>
          <w:b/>
          <w:bCs/>
          <w:lang w:val="ru-RU"/>
        </w:rPr>
        <w:t xml:space="preserve">к ПОП по специальности </w:t>
      </w:r>
      <w:r w:rsidRPr="006B2C44">
        <w:rPr>
          <w:b/>
          <w:bCs/>
          <w:lang w:val="ru-RU"/>
        </w:rPr>
        <w:br/>
        <w:t xml:space="preserve">27.02.06 Метрологический контроль </w:t>
      </w:r>
      <w:r w:rsidRPr="006B2C44">
        <w:rPr>
          <w:b/>
          <w:bCs/>
          <w:lang w:val="ru-RU"/>
        </w:rPr>
        <w:br/>
        <w:t>средств измерений</w:t>
      </w:r>
    </w:p>
    <w:p w14:paraId="43FA2AF0" w14:textId="77777777" w:rsidR="008F578C" w:rsidRPr="004D41E5" w:rsidRDefault="008F578C" w:rsidP="004D41E5"/>
    <w:p w14:paraId="3BD51D45" w14:textId="3449A425" w:rsidR="00CD2973" w:rsidRPr="00F5373D" w:rsidRDefault="008018C7" w:rsidP="008F578C">
      <w:pPr>
        <w:keepNext/>
        <w:spacing w:before="240" w:after="120"/>
        <w:jc w:val="center"/>
        <w:outlineLvl w:val="0"/>
        <w:rPr>
          <w:rFonts w:ascii="Times New Roman" w:eastAsia="Times New Roman" w:hAnsi="Times New Roman" w:cs="Times New Roman"/>
          <w:b/>
          <w:bCs/>
          <w:kern w:val="32"/>
          <w:sz w:val="24"/>
          <w:szCs w:val="24"/>
          <w:lang w:eastAsia="x-none"/>
        </w:rPr>
      </w:pPr>
      <w:bookmarkStart w:id="1" w:name="_Toc150695620"/>
      <w:r>
        <w:rPr>
          <w:rFonts w:ascii="Times New Roman" w:eastAsia="Times New Roman" w:hAnsi="Times New Roman" w:cs="Times New Roman"/>
          <w:b/>
          <w:bCs/>
          <w:kern w:val="32"/>
          <w:sz w:val="24"/>
          <w:szCs w:val="24"/>
          <w:lang w:eastAsia="x-none"/>
        </w:rPr>
        <w:t xml:space="preserve">ПРИМЕРНЫЕ </w:t>
      </w:r>
      <w:r w:rsidR="008F578C">
        <w:rPr>
          <w:rFonts w:ascii="Times New Roman" w:eastAsia="Times New Roman" w:hAnsi="Times New Roman" w:cs="Times New Roman"/>
          <w:b/>
          <w:bCs/>
          <w:kern w:val="32"/>
          <w:sz w:val="24"/>
          <w:szCs w:val="24"/>
          <w:lang w:eastAsia="x-none"/>
        </w:rPr>
        <w:t>РАБОЧИЕ</w:t>
      </w:r>
      <w:r w:rsidR="008F578C" w:rsidRPr="00985111">
        <w:rPr>
          <w:rFonts w:ascii="Times New Roman" w:eastAsia="Times New Roman" w:hAnsi="Times New Roman" w:cs="Times New Roman"/>
          <w:b/>
          <w:bCs/>
          <w:kern w:val="32"/>
          <w:sz w:val="24"/>
          <w:szCs w:val="24"/>
          <w:lang w:eastAsia="x-none"/>
        </w:rPr>
        <w:t xml:space="preserve"> </w:t>
      </w:r>
      <w:r w:rsidR="008F578C" w:rsidRPr="00985111">
        <w:rPr>
          <w:rFonts w:ascii="Times New Roman" w:eastAsia="Times New Roman" w:hAnsi="Times New Roman" w:cs="Times New Roman"/>
          <w:b/>
          <w:bCs/>
          <w:kern w:val="32"/>
          <w:sz w:val="24"/>
          <w:szCs w:val="24"/>
          <w:lang w:val="x-none" w:eastAsia="x-none"/>
        </w:rPr>
        <w:t xml:space="preserve">ПРОГРАММЫ </w:t>
      </w:r>
      <w:bookmarkEnd w:id="0"/>
      <w:bookmarkEnd w:id="1"/>
      <w:r w:rsidR="00F5373D">
        <w:rPr>
          <w:rFonts w:ascii="Times New Roman" w:eastAsia="Times New Roman" w:hAnsi="Times New Roman" w:cs="Times New Roman"/>
          <w:b/>
          <w:bCs/>
          <w:kern w:val="32"/>
          <w:sz w:val="24"/>
          <w:szCs w:val="24"/>
          <w:lang w:eastAsia="x-none"/>
        </w:rPr>
        <w:t>ДИСЦИПЛИН</w:t>
      </w:r>
    </w:p>
    <w:p w14:paraId="29DD82F8" w14:textId="77777777" w:rsidR="00BD6A9B" w:rsidRDefault="00BD6A9B" w:rsidP="00BD6A9B">
      <w:pPr>
        <w:jc w:val="center"/>
        <w:rPr>
          <w:rFonts w:ascii="Times New Roman" w:hAnsi="Times New Roman" w:cs="Times New Roman"/>
          <w:sz w:val="24"/>
          <w:szCs w:val="24"/>
          <w:lang w:eastAsia="x-none"/>
        </w:rPr>
      </w:pPr>
    </w:p>
    <w:p w14:paraId="00291C3C" w14:textId="328EC30C" w:rsidR="00C7536E" w:rsidRPr="00BD6A9B" w:rsidRDefault="00BD6A9B" w:rsidP="00BD6A9B">
      <w:pPr>
        <w:jc w:val="center"/>
        <w:rPr>
          <w:rFonts w:ascii="Times New Roman" w:hAnsi="Times New Roman" w:cs="Times New Roman"/>
          <w:sz w:val="24"/>
          <w:szCs w:val="24"/>
          <w:lang w:eastAsia="x-none"/>
        </w:rPr>
      </w:pPr>
      <w:r>
        <w:rPr>
          <w:rFonts w:ascii="Times New Roman" w:hAnsi="Times New Roman" w:cs="Times New Roman"/>
          <w:sz w:val="24"/>
          <w:szCs w:val="24"/>
          <w:lang w:eastAsia="x-none"/>
        </w:rPr>
        <w:t>ОГЛАВЛЕНИЕ</w:t>
      </w:r>
    </w:p>
    <w:p w14:paraId="385B0D1A" w14:textId="1873C9C8" w:rsidR="007A6750" w:rsidRDefault="00896BB3">
      <w:pPr>
        <w:pStyle w:val="14"/>
        <w:rPr>
          <w:rFonts w:asciiTheme="minorHAnsi" w:eastAsiaTheme="minorEastAsia" w:hAnsiTheme="minorHAnsi" w:cstheme="minorBidi"/>
          <w:b w:val="0"/>
          <w:bCs w:val="0"/>
          <w:lang w:eastAsia="ru-RU"/>
        </w:rPr>
      </w:pPr>
      <w:r>
        <w:rPr>
          <w:rFonts w:eastAsia="Times New Roman"/>
          <w:sz w:val="24"/>
          <w:szCs w:val="24"/>
          <w:lang w:eastAsia="ru-RU"/>
        </w:rPr>
        <w:fldChar w:fldCharType="begin"/>
      </w:r>
      <w:r>
        <w:rPr>
          <w:rFonts w:eastAsia="Times New Roman"/>
          <w:sz w:val="24"/>
          <w:szCs w:val="24"/>
          <w:lang w:eastAsia="ru-RU"/>
        </w:rPr>
        <w:instrText xml:space="preserve"> TOC \o "3-3" \h \z \t "Заголовок 1;1;Заголовок 2;2;Заголовок1;1;Заголовок;1" </w:instrText>
      </w:r>
      <w:r>
        <w:rPr>
          <w:rFonts w:eastAsia="Times New Roman"/>
          <w:sz w:val="24"/>
          <w:szCs w:val="24"/>
          <w:lang w:eastAsia="ru-RU"/>
        </w:rPr>
        <w:fldChar w:fldCharType="separate"/>
      </w:r>
      <w:hyperlink w:anchor="_Toc202449298" w:history="1">
        <w:r w:rsidR="007A6750" w:rsidRPr="00AE3ACC">
          <w:rPr>
            <w:rStyle w:val="af0"/>
          </w:rPr>
          <w:t>«ОП.01 ИНЖЕНЕРНАЯ ГРАФИКА»</w:t>
        </w:r>
        <w:r w:rsidR="007A6750">
          <w:rPr>
            <w:webHidden/>
          </w:rPr>
          <w:tab/>
        </w:r>
        <w:r w:rsidR="007A6750">
          <w:rPr>
            <w:webHidden/>
          </w:rPr>
          <w:fldChar w:fldCharType="begin"/>
        </w:r>
        <w:r w:rsidR="007A6750">
          <w:rPr>
            <w:webHidden/>
          </w:rPr>
          <w:instrText xml:space="preserve"> PAGEREF _Toc202449298 \h </w:instrText>
        </w:r>
        <w:r w:rsidR="007A6750">
          <w:rPr>
            <w:webHidden/>
          </w:rPr>
        </w:r>
        <w:r w:rsidR="007A6750">
          <w:rPr>
            <w:webHidden/>
          </w:rPr>
          <w:fldChar w:fldCharType="separate"/>
        </w:r>
        <w:r w:rsidR="007A6750">
          <w:rPr>
            <w:webHidden/>
          </w:rPr>
          <w:t>2</w:t>
        </w:r>
        <w:r w:rsidR="007A6750">
          <w:rPr>
            <w:webHidden/>
          </w:rPr>
          <w:fldChar w:fldCharType="end"/>
        </w:r>
      </w:hyperlink>
    </w:p>
    <w:p w14:paraId="1812736B" w14:textId="68D913DF" w:rsidR="007A6750" w:rsidRDefault="007A6750">
      <w:pPr>
        <w:pStyle w:val="14"/>
        <w:rPr>
          <w:rFonts w:asciiTheme="minorHAnsi" w:eastAsiaTheme="minorEastAsia" w:hAnsiTheme="minorHAnsi" w:cstheme="minorBidi"/>
          <w:b w:val="0"/>
          <w:bCs w:val="0"/>
          <w:lang w:eastAsia="ru-RU"/>
        </w:rPr>
      </w:pPr>
      <w:hyperlink w:anchor="_Toc202449299" w:history="1">
        <w:r w:rsidRPr="00AE3ACC">
          <w:rPr>
            <w:rStyle w:val="af0"/>
          </w:rPr>
          <w:t>«ОП.02 МАТЕРИАЛОВЕДЕНИЕ»</w:t>
        </w:r>
        <w:r>
          <w:rPr>
            <w:webHidden/>
          </w:rPr>
          <w:tab/>
        </w:r>
        <w:r>
          <w:rPr>
            <w:webHidden/>
          </w:rPr>
          <w:fldChar w:fldCharType="begin"/>
        </w:r>
        <w:r>
          <w:rPr>
            <w:webHidden/>
          </w:rPr>
          <w:instrText xml:space="preserve"> PAGEREF _Toc202449299 \h </w:instrText>
        </w:r>
        <w:r>
          <w:rPr>
            <w:webHidden/>
          </w:rPr>
        </w:r>
        <w:r>
          <w:rPr>
            <w:webHidden/>
          </w:rPr>
          <w:fldChar w:fldCharType="separate"/>
        </w:r>
        <w:r>
          <w:rPr>
            <w:webHidden/>
          </w:rPr>
          <w:t>19</w:t>
        </w:r>
        <w:r>
          <w:rPr>
            <w:webHidden/>
          </w:rPr>
          <w:fldChar w:fldCharType="end"/>
        </w:r>
      </w:hyperlink>
    </w:p>
    <w:p w14:paraId="16E2829A" w14:textId="3FD59AEB" w:rsidR="007A6750" w:rsidRDefault="007A6750">
      <w:pPr>
        <w:pStyle w:val="14"/>
        <w:rPr>
          <w:rFonts w:asciiTheme="minorHAnsi" w:eastAsiaTheme="minorEastAsia" w:hAnsiTheme="minorHAnsi" w:cstheme="minorBidi"/>
          <w:b w:val="0"/>
          <w:bCs w:val="0"/>
          <w:lang w:eastAsia="ru-RU"/>
        </w:rPr>
      </w:pPr>
      <w:hyperlink w:anchor="_Toc202449300" w:history="1">
        <w:r w:rsidRPr="00AE3ACC">
          <w:rPr>
            <w:rStyle w:val="af0"/>
          </w:rPr>
          <w:t>«ОП.03 МЕТРОЛОГИЯ И СТАНДАРТИЗАЦИЯ»</w:t>
        </w:r>
        <w:r>
          <w:rPr>
            <w:webHidden/>
          </w:rPr>
          <w:tab/>
        </w:r>
        <w:r>
          <w:rPr>
            <w:webHidden/>
          </w:rPr>
          <w:fldChar w:fldCharType="begin"/>
        </w:r>
        <w:r>
          <w:rPr>
            <w:webHidden/>
          </w:rPr>
          <w:instrText xml:space="preserve"> PAGEREF _Toc202449300 \h </w:instrText>
        </w:r>
        <w:r>
          <w:rPr>
            <w:webHidden/>
          </w:rPr>
        </w:r>
        <w:r>
          <w:rPr>
            <w:webHidden/>
          </w:rPr>
          <w:fldChar w:fldCharType="separate"/>
        </w:r>
        <w:r>
          <w:rPr>
            <w:webHidden/>
          </w:rPr>
          <w:t>35</w:t>
        </w:r>
        <w:r>
          <w:rPr>
            <w:webHidden/>
          </w:rPr>
          <w:fldChar w:fldCharType="end"/>
        </w:r>
      </w:hyperlink>
    </w:p>
    <w:p w14:paraId="0AB9004D" w14:textId="182D9CA1" w:rsidR="007A6750" w:rsidRDefault="007A6750">
      <w:pPr>
        <w:pStyle w:val="14"/>
        <w:rPr>
          <w:rFonts w:asciiTheme="minorHAnsi" w:eastAsiaTheme="minorEastAsia" w:hAnsiTheme="minorHAnsi" w:cstheme="minorBidi"/>
          <w:b w:val="0"/>
          <w:bCs w:val="0"/>
          <w:lang w:eastAsia="ru-RU"/>
        </w:rPr>
      </w:pPr>
      <w:hyperlink w:anchor="_Toc202449301" w:history="1">
        <w:r w:rsidRPr="00AE3ACC">
          <w:rPr>
            <w:rStyle w:val="af0"/>
          </w:rPr>
          <w:t>«ОП.04 СРЕДСТВА И МЕТОДЫ ИЗМЕРЕНИЯ»</w:t>
        </w:r>
        <w:r>
          <w:rPr>
            <w:webHidden/>
          </w:rPr>
          <w:tab/>
        </w:r>
        <w:r>
          <w:rPr>
            <w:webHidden/>
          </w:rPr>
          <w:fldChar w:fldCharType="begin"/>
        </w:r>
        <w:r>
          <w:rPr>
            <w:webHidden/>
          </w:rPr>
          <w:instrText xml:space="preserve"> PAGEREF _Toc202449301 \h </w:instrText>
        </w:r>
        <w:r>
          <w:rPr>
            <w:webHidden/>
          </w:rPr>
        </w:r>
        <w:r>
          <w:rPr>
            <w:webHidden/>
          </w:rPr>
          <w:fldChar w:fldCharType="separate"/>
        </w:r>
        <w:r>
          <w:rPr>
            <w:webHidden/>
          </w:rPr>
          <w:t>51</w:t>
        </w:r>
        <w:r>
          <w:rPr>
            <w:webHidden/>
          </w:rPr>
          <w:fldChar w:fldCharType="end"/>
        </w:r>
      </w:hyperlink>
    </w:p>
    <w:p w14:paraId="764D3FD8" w14:textId="7C99B870" w:rsidR="007A6750" w:rsidRDefault="007A6750">
      <w:pPr>
        <w:pStyle w:val="14"/>
        <w:rPr>
          <w:rFonts w:asciiTheme="minorHAnsi" w:eastAsiaTheme="minorEastAsia" w:hAnsiTheme="minorHAnsi" w:cstheme="minorBidi"/>
          <w:b w:val="0"/>
          <w:bCs w:val="0"/>
          <w:lang w:eastAsia="ru-RU"/>
        </w:rPr>
      </w:pPr>
      <w:hyperlink w:anchor="_Toc202449302" w:history="1">
        <w:r w:rsidRPr="00AE3ACC">
          <w:rPr>
            <w:rStyle w:val="af0"/>
          </w:rPr>
          <w:t>«ОП.05 АНАЛОГОВАЯ СХЕМОТЕХНИКА»</w:t>
        </w:r>
        <w:r>
          <w:rPr>
            <w:webHidden/>
          </w:rPr>
          <w:tab/>
        </w:r>
        <w:r>
          <w:rPr>
            <w:webHidden/>
          </w:rPr>
          <w:fldChar w:fldCharType="begin"/>
        </w:r>
        <w:r>
          <w:rPr>
            <w:webHidden/>
          </w:rPr>
          <w:instrText xml:space="preserve"> PAGEREF _Toc202449302 \h </w:instrText>
        </w:r>
        <w:r>
          <w:rPr>
            <w:webHidden/>
          </w:rPr>
        </w:r>
        <w:r>
          <w:rPr>
            <w:webHidden/>
          </w:rPr>
          <w:fldChar w:fldCharType="separate"/>
        </w:r>
        <w:r>
          <w:rPr>
            <w:webHidden/>
          </w:rPr>
          <w:t>66</w:t>
        </w:r>
        <w:r>
          <w:rPr>
            <w:webHidden/>
          </w:rPr>
          <w:fldChar w:fldCharType="end"/>
        </w:r>
      </w:hyperlink>
    </w:p>
    <w:p w14:paraId="0C973250" w14:textId="6F44CD09" w:rsidR="007A6750" w:rsidRDefault="007A6750">
      <w:pPr>
        <w:pStyle w:val="14"/>
        <w:rPr>
          <w:rFonts w:asciiTheme="minorHAnsi" w:eastAsiaTheme="minorEastAsia" w:hAnsiTheme="minorHAnsi" w:cstheme="minorBidi"/>
          <w:b w:val="0"/>
          <w:bCs w:val="0"/>
          <w:lang w:eastAsia="ru-RU"/>
        </w:rPr>
      </w:pPr>
      <w:hyperlink w:anchor="_Toc202449303" w:history="1">
        <w:r w:rsidRPr="00AE3ACC">
          <w:rPr>
            <w:rStyle w:val="af0"/>
          </w:rPr>
          <w:t>«ОП.06 ЭЛЕКТРОТЕХНИКА»</w:t>
        </w:r>
        <w:r>
          <w:rPr>
            <w:webHidden/>
          </w:rPr>
          <w:tab/>
        </w:r>
        <w:r>
          <w:rPr>
            <w:webHidden/>
          </w:rPr>
          <w:fldChar w:fldCharType="begin"/>
        </w:r>
        <w:r>
          <w:rPr>
            <w:webHidden/>
          </w:rPr>
          <w:instrText xml:space="preserve"> PAGEREF _Toc202449303 \h </w:instrText>
        </w:r>
        <w:r>
          <w:rPr>
            <w:webHidden/>
          </w:rPr>
        </w:r>
        <w:r>
          <w:rPr>
            <w:webHidden/>
          </w:rPr>
          <w:fldChar w:fldCharType="separate"/>
        </w:r>
        <w:r>
          <w:rPr>
            <w:webHidden/>
          </w:rPr>
          <w:t>81</w:t>
        </w:r>
        <w:r>
          <w:rPr>
            <w:webHidden/>
          </w:rPr>
          <w:fldChar w:fldCharType="end"/>
        </w:r>
      </w:hyperlink>
    </w:p>
    <w:p w14:paraId="1F71EFD2" w14:textId="1B8EBF7F" w:rsidR="007A6750" w:rsidRDefault="007A6750">
      <w:pPr>
        <w:pStyle w:val="14"/>
        <w:rPr>
          <w:rFonts w:asciiTheme="minorHAnsi" w:eastAsiaTheme="minorEastAsia" w:hAnsiTheme="minorHAnsi" w:cstheme="minorBidi"/>
          <w:b w:val="0"/>
          <w:bCs w:val="0"/>
          <w:lang w:eastAsia="ru-RU"/>
        </w:rPr>
      </w:pPr>
      <w:hyperlink w:anchor="_Toc202449304" w:history="1">
        <w:r w:rsidRPr="00AE3ACC">
          <w:rPr>
            <w:rStyle w:val="af0"/>
          </w:rPr>
          <w:t>«ОП.07 ЭЛЕКТРОННАЯ ТЕХНИКА»</w:t>
        </w:r>
        <w:r>
          <w:rPr>
            <w:webHidden/>
          </w:rPr>
          <w:tab/>
        </w:r>
        <w:r>
          <w:rPr>
            <w:webHidden/>
          </w:rPr>
          <w:fldChar w:fldCharType="begin"/>
        </w:r>
        <w:r>
          <w:rPr>
            <w:webHidden/>
          </w:rPr>
          <w:instrText xml:space="preserve"> PAGEREF _Toc202449304 \h </w:instrText>
        </w:r>
        <w:r>
          <w:rPr>
            <w:webHidden/>
          </w:rPr>
        </w:r>
        <w:r>
          <w:rPr>
            <w:webHidden/>
          </w:rPr>
          <w:fldChar w:fldCharType="separate"/>
        </w:r>
        <w:r>
          <w:rPr>
            <w:webHidden/>
          </w:rPr>
          <w:t>97</w:t>
        </w:r>
        <w:r>
          <w:rPr>
            <w:webHidden/>
          </w:rPr>
          <w:fldChar w:fldCharType="end"/>
        </w:r>
      </w:hyperlink>
    </w:p>
    <w:p w14:paraId="710A0D13" w14:textId="639C952E" w:rsidR="007A6750" w:rsidRDefault="007A6750">
      <w:pPr>
        <w:pStyle w:val="14"/>
        <w:rPr>
          <w:rFonts w:asciiTheme="minorHAnsi" w:eastAsiaTheme="minorEastAsia" w:hAnsiTheme="minorHAnsi" w:cstheme="minorBidi"/>
          <w:b w:val="0"/>
          <w:bCs w:val="0"/>
          <w:lang w:eastAsia="ru-RU"/>
        </w:rPr>
      </w:pPr>
      <w:hyperlink w:anchor="_Toc202449305" w:history="1">
        <w:r w:rsidRPr="00AE3ACC">
          <w:rPr>
            <w:rStyle w:val="af0"/>
          </w:rPr>
          <w:t>«СГ.01 ИСТОРИЯ РОССИИ»</w:t>
        </w:r>
        <w:r>
          <w:rPr>
            <w:webHidden/>
          </w:rPr>
          <w:tab/>
        </w:r>
        <w:r>
          <w:rPr>
            <w:webHidden/>
          </w:rPr>
          <w:fldChar w:fldCharType="begin"/>
        </w:r>
        <w:r>
          <w:rPr>
            <w:webHidden/>
          </w:rPr>
          <w:instrText xml:space="preserve"> PAGEREF _Toc202449305 \h </w:instrText>
        </w:r>
        <w:r>
          <w:rPr>
            <w:webHidden/>
          </w:rPr>
        </w:r>
        <w:r>
          <w:rPr>
            <w:webHidden/>
          </w:rPr>
          <w:fldChar w:fldCharType="separate"/>
        </w:r>
        <w:r>
          <w:rPr>
            <w:webHidden/>
          </w:rPr>
          <w:t>111</w:t>
        </w:r>
        <w:r>
          <w:rPr>
            <w:webHidden/>
          </w:rPr>
          <w:fldChar w:fldCharType="end"/>
        </w:r>
      </w:hyperlink>
    </w:p>
    <w:p w14:paraId="29A47E2D" w14:textId="426A63AC" w:rsidR="007A6750" w:rsidRDefault="007A6750">
      <w:pPr>
        <w:pStyle w:val="14"/>
        <w:rPr>
          <w:rFonts w:asciiTheme="minorHAnsi" w:eastAsiaTheme="minorEastAsia" w:hAnsiTheme="minorHAnsi" w:cstheme="minorBidi"/>
          <w:b w:val="0"/>
          <w:bCs w:val="0"/>
          <w:lang w:eastAsia="ru-RU"/>
        </w:rPr>
      </w:pPr>
      <w:hyperlink w:anchor="_Toc202449306" w:history="1">
        <w:r w:rsidRPr="00AE3ACC">
          <w:rPr>
            <w:rStyle w:val="af0"/>
          </w:rPr>
          <w:t>«СГ.02 ИНОСТРАННЫЙ ЯЗЫК В ПРОФЕССИОНАЛЬНОЙ ДЕЯТЕЛЬНОСТИ»</w:t>
        </w:r>
        <w:r>
          <w:rPr>
            <w:webHidden/>
          </w:rPr>
          <w:tab/>
        </w:r>
        <w:r>
          <w:rPr>
            <w:webHidden/>
          </w:rPr>
          <w:fldChar w:fldCharType="begin"/>
        </w:r>
        <w:r>
          <w:rPr>
            <w:webHidden/>
          </w:rPr>
          <w:instrText xml:space="preserve"> PAGEREF _Toc202449306 \h </w:instrText>
        </w:r>
        <w:r>
          <w:rPr>
            <w:webHidden/>
          </w:rPr>
        </w:r>
        <w:r>
          <w:rPr>
            <w:webHidden/>
          </w:rPr>
          <w:fldChar w:fldCharType="separate"/>
        </w:r>
        <w:r>
          <w:rPr>
            <w:webHidden/>
          </w:rPr>
          <w:t>112</w:t>
        </w:r>
        <w:r>
          <w:rPr>
            <w:webHidden/>
          </w:rPr>
          <w:fldChar w:fldCharType="end"/>
        </w:r>
      </w:hyperlink>
    </w:p>
    <w:p w14:paraId="268949F5" w14:textId="5D67A4E6" w:rsidR="007A6750" w:rsidRDefault="007A6750">
      <w:pPr>
        <w:pStyle w:val="14"/>
        <w:rPr>
          <w:rFonts w:asciiTheme="minorHAnsi" w:eastAsiaTheme="minorEastAsia" w:hAnsiTheme="minorHAnsi" w:cstheme="minorBidi"/>
          <w:b w:val="0"/>
          <w:bCs w:val="0"/>
          <w:lang w:eastAsia="ru-RU"/>
        </w:rPr>
      </w:pPr>
      <w:hyperlink w:anchor="_Toc202449307" w:history="1">
        <w:r w:rsidRPr="00AE3ACC">
          <w:rPr>
            <w:rStyle w:val="af0"/>
          </w:rPr>
          <w:t>«СГ.03 БЕЗОПАСНОСТЬ ЖИЗНЕДЕЯТЕЛЬНОСТИ»</w:t>
        </w:r>
        <w:r>
          <w:rPr>
            <w:webHidden/>
          </w:rPr>
          <w:tab/>
        </w:r>
        <w:r>
          <w:rPr>
            <w:webHidden/>
          </w:rPr>
          <w:fldChar w:fldCharType="begin"/>
        </w:r>
        <w:r>
          <w:rPr>
            <w:webHidden/>
          </w:rPr>
          <w:instrText xml:space="preserve"> PAGEREF _Toc202449307 \h </w:instrText>
        </w:r>
        <w:r>
          <w:rPr>
            <w:webHidden/>
          </w:rPr>
        </w:r>
        <w:r>
          <w:rPr>
            <w:webHidden/>
          </w:rPr>
          <w:fldChar w:fldCharType="separate"/>
        </w:r>
        <w:r>
          <w:rPr>
            <w:webHidden/>
          </w:rPr>
          <w:t>113</w:t>
        </w:r>
        <w:r>
          <w:rPr>
            <w:webHidden/>
          </w:rPr>
          <w:fldChar w:fldCharType="end"/>
        </w:r>
      </w:hyperlink>
    </w:p>
    <w:p w14:paraId="7BE70C06" w14:textId="750B09BB" w:rsidR="007A6750" w:rsidRDefault="007A6750">
      <w:pPr>
        <w:pStyle w:val="14"/>
        <w:rPr>
          <w:rFonts w:asciiTheme="minorHAnsi" w:eastAsiaTheme="minorEastAsia" w:hAnsiTheme="minorHAnsi" w:cstheme="minorBidi"/>
          <w:b w:val="0"/>
          <w:bCs w:val="0"/>
          <w:lang w:eastAsia="ru-RU"/>
        </w:rPr>
      </w:pPr>
      <w:hyperlink w:anchor="_Toc202449308" w:history="1">
        <w:r w:rsidRPr="00AE3ACC">
          <w:rPr>
            <w:rStyle w:val="af0"/>
          </w:rPr>
          <w:t>«СГ.04 ФИЗИЧЕСКАЯ КУЛЬТУРА»</w:t>
        </w:r>
        <w:r>
          <w:rPr>
            <w:webHidden/>
          </w:rPr>
          <w:tab/>
        </w:r>
        <w:r>
          <w:rPr>
            <w:webHidden/>
          </w:rPr>
          <w:fldChar w:fldCharType="begin"/>
        </w:r>
        <w:r>
          <w:rPr>
            <w:webHidden/>
          </w:rPr>
          <w:instrText xml:space="preserve"> PAGEREF _Toc202449308 \h </w:instrText>
        </w:r>
        <w:r>
          <w:rPr>
            <w:webHidden/>
          </w:rPr>
        </w:r>
        <w:r>
          <w:rPr>
            <w:webHidden/>
          </w:rPr>
          <w:fldChar w:fldCharType="separate"/>
        </w:r>
        <w:r>
          <w:rPr>
            <w:webHidden/>
          </w:rPr>
          <w:t>114</w:t>
        </w:r>
        <w:r>
          <w:rPr>
            <w:webHidden/>
          </w:rPr>
          <w:fldChar w:fldCharType="end"/>
        </w:r>
      </w:hyperlink>
    </w:p>
    <w:p w14:paraId="69C54214" w14:textId="4C256D95" w:rsidR="007A6750" w:rsidRDefault="007A6750">
      <w:pPr>
        <w:pStyle w:val="14"/>
        <w:rPr>
          <w:rFonts w:asciiTheme="minorHAnsi" w:eastAsiaTheme="minorEastAsia" w:hAnsiTheme="minorHAnsi" w:cstheme="minorBidi"/>
          <w:b w:val="0"/>
          <w:bCs w:val="0"/>
          <w:lang w:eastAsia="ru-RU"/>
        </w:rPr>
      </w:pPr>
      <w:hyperlink w:anchor="_Toc202449309" w:history="1">
        <w:r w:rsidRPr="00AE3ACC">
          <w:rPr>
            <w:rStyle w:val="af0"/>
          </w:rPr>
          <w:t>«СГ.05 ОСНОВЫ БЕРЕЖЛИВОГО ПРОИЗВОДСТВА»</w:t>
        </w:r>
        <w:r>
          <w:rPr>
            <w:webHidden/>
          </w:rPr>
          <w:tab/>
        </w:r>
        <w:r>
          <w:rPr>
            <w:webHidden/>
          </w:rPr>
          <w:fldChar w:fldCharType="begin"/>
        </w:r>
        <w:r>
          <w:rPr>
            <w:webHidden/>
          </w:rPr>
          <w:instrText xml:space="preserve"> PAGEREF _Toc202449309 \h </w:instrText>
        </w:r>
        <w:r>
          <w:rPr>
            <w:webHidden/>
          </w:rPr>
        </w:r>
        <w:r>
          <w:rPr>
            <w:webHidden/>
          </w:rPr>
          <w:fldChar w:fldCharType="separate"/>
        </w:r>
        <w:r>
          <w:rPr>
            <w:webHidden/>
          </w:rPr>
          <w:t>115</w:t>
        </w:r>
        <w:r>
          <w:rPr>
            <w:webHidden/>
          </w:rPr>
          <w:fldChar w:fldCharType="end"/>
        </w:r>
      </w:hyperlink>
    </w:p>
    <w:p w14:paraId="4F84FBDD" w14:textId="0942976F" w:rsidR="007A6750" w:rsidRDefault="007A6750">
      <w:pPr>
        <w:pStyle w:val="14"/>
        <w:rPr>
          <w:rFonts w:asciiTheme="minorHAnsi" w:eastAsiaTheme="minorEastAsia" w:hAnsiTheme="minorHAnsi" w:cstheme="minorBidi"/>
          <w:b w:val="0"/>
          <w:bCs w:val="0"/>
          <w:lang w:eastAsia="ru-RU"/>
        </w:rPr>
      </w:pPr>
      <w:hyperlink w:anchor="_Toc202449310" w:history="1">
        <w:r w:rsidRPr="00AE3ACC">
          <w:rPr>
            <w:rStyle w:val="af0"/>
          </w:rPr>
          <w:t>«СГ.06 ОСНОВЫ ФИНАНСОВОЙ ГРАМОТНОСТИ»</w:t>
        </w:r>
        <w:r>
          <w:rPr>
            <w:webHidden/>
          </w:rPr>
          <w:tab/>
        </w:r>
        <w:r>
          <w:rPr>
            <w:webHidden/>
          </w:rPr>
          <w:fldChar w:fldCharType="begin"/>
        </w:r>
        <w:r>
          <w:rPr>
            <w:webHidden/>
          </w:rPr>
          <w:instrText xml:space="preserve"> PAGEREF _Toc202449310 \h </w:instrText>
        </w:r>
        <w:r>
          <w:rPr>
            <w:webHidden/>
          </w:rPr>
        </w:r>
        <w:r>
          <w:rPr>
            <w:webHidden/>
          </w:rPr>
          <w:fldChar w:fldCharType="separate"/>
        </w:r>
        <w:r>
          <w:rPr>
            <w:webHidden/>
          </w:rPr>
          <w:t>116</w:t>
        </w:r>
        <w:r>
          <w:rPr>
            <w:webHidden/>
          </w:rPr>
          <w:fldChar w:fldCharType="end"/>
        </w:r>
      </w:hyperlink>
    </w:p>
    <w:p w14:paraId="15516DDC" w14:textId="3BBF3E21" w:rsidR="00CD2973" w:rsidRDefault="00896BB3" w:rsidP="00502F97">
      <w:pPr>
        <w:tabs>
          <w:tab w:val="right" w:leader="dot" w:pos="14459"/>
          <w:tab w:val="right" w:leader="dot" w:pos="14570"/>
        </w:tabs>
        <w:rPr>
          <w:rFonts w:ascii="Times New Roman" w:eastAsia="Times New Roman" w:hAnsi="Times New Roman" w:cs="Times New Roman"/>
          <w:b/>
          <w:bCs/>
          <w:sz w:val="24"/>
          <w:szCs w:val="24"/>
          <w:lang w:eastAsia="ru-RU"/>
        </w:rPr>
      </w:pPr>
      <w:r>
        <w:rPr>
          <w:rFonts w:ascii="Times New Roman" w:eastAsia="Times New Roman" w:hAnsi="Times New Roman" w:cs="Times New Roman"/>
          <w:b/>
          <w:bCs/>
          <w:noProof/>
          <w:sz w:val="24"/>
          <w:szCs w:val="24"/>
          <w:lang w:eastAsia="ru-RU"/>
        </w:rPr>
        <w:fldChar w:fldCharType="end"/>
      </w:r>
    </w:p>
    <w:p w14:paraId="27B3CCC9" w14:textId="7E68D7D1" w:rsidR="006E7FF4" w:rsidRDefault="006E7FF4" w:rsidP="00CD2973">
      <w:pPr>
        <w:jc w:val="center"/>
        <w:rPr>
          <w:rFonts w:ascii="Times New Roman" w:hAnsi="Times New Roman" w:cs="Times New Roman"/>
          <w:b/>
          <w:i/>
          <w:sz w:val="24"/>
          <w:szCs w:val="24"/>
        </w:rPr>
      </w:pPr>
    </w:p>
    <w:p w14:paraId="4753B10B" w14:textId="70BBD3CD" w:rsidR="00D32F37" w:rsidRDefault="00D32F37" w:rsidP="00CD2973">
      <w:pPr>
        <w:jc w:val="center"/>
        <w:rPr>
          <w:rFonts w:ascii="Times New Roman" w:hAnsi="Times New Roman" w:cs="Times New Roman"/>
          <w:b/>
          <w:i/>
          <w:sz w:val="24"/>
          <w:szCs w:val="24"/>
        </w:rPr>
      </w:pPr>
    </w:p>
    <w:p w14:paraId="70B95362" w14:textId="10C0D6CF" w:rsidR="00D32F37" w:rsidRDefault="00D32F37" w:rsidP="00CD2973">
      <w:pPr>
        <w:jc w:val="center"/>
        <w:rPr>
          <w:rFonts w:ascii="Times New Roman" w:hAnsi="Times New Roman" w:cs="Times New Roman"/>
          <w:b/>
          <w:i/>
          <w:sz w:val="24"/>
          <w:szCs w:val="24"/>
        </w:rPr>
      </w:pPr>
    </w:p>
    <w:p w14:paraId="50FD6E95" w14:textId="25882A7D" w:rsidR="00D32F37" w:rsidRDefault="00D32F37" w:rsidP="00CD2973">
      <w:pPr>
        <w:jc w:val="center"/>
        <w:rPr>
          <w:rFonts w:ascii="Times New Roman" w:hAnsi="Times New Roman" w:cs="Times New Roman"/>
          <w:b/>
          <w:i/>
          <w:sz w:val="24"/>
          <w:szCs w:val="24"/>
        </w:rPr>
      </w:pPr>
    </w:p>
    <w:p w14:paraId="73D2C783" w14:textId="783CDF14" w:rsidR="00D32F37" w:rsidRDefault="00D32F37" w:rsidP="00CD2973">
      <w:pPr>
        <w:jc w:val="center"/>
        <w:rPr>
          <w:rFonts w:ascii="Times New Roman" w:hAnsi="Times New Roman" w:cs="Times New Roman"/>
          <w:b/>
          <w:i/>
          <w:sz w:val="24"/>
          <w:szCs w:val="24"/>
        </w:rPr>
      </w:pPr>
    </w:p>
    <w:p w14:paraId="5246F115" w14:textId="069BA559" w:rsidR="00D32F37" w:rsidRDefault="00D32F37" w:rsidP="00CD2973">
      <w:pPr>
        <w:jc w:val="center"/>
        <w:rPr>
          <w:rFonts w:ascii="Times New Roman" w:hAnsi="Times New Roman" w:cs="Times New Roman"/>
          <w:b/>
          <w:i/>
          <w:sz w:val="24"/>
          <w:szCs w:val="24"/>
        </w:rPr>
      </w:pPr>
    </w:p>
    <w:p w14:paraId="1C22FE55" w14:textId="0583C2CC" w:rsidR="00D32F37" w:rsidRDefault="00D32F37" w:rsidP="00CD2973">
      <w:pPr>
        <w:jc w:val="center"/>
        <w:rPr>
          <w:rFonts w:ascii="Times New Roman" w:hAnsi="Times New Roman" w:cs="Times New Roman"/>
          <w:b/>
          <w:i/>
          <w:sz w:val="24"/>
          <w:szCs w:val="24"/>
        </w:rPr>
      </w:pPr>
    </w:p>
    <w:p w14:paraId="2AD4BD44" w14:textId="3E6D932C" w:rsidR="00D32F37" w:rsidRDefault="00D32F37" w:rsidP="00CD2973">
      <w:pPr>
        <w:jc w:val="center"/>
        <w:rPr>
          <w:rFonts w:ascii="Times New Roman" w:hAnsi="Times New Roman" w:cs="Times New Roman"/>
          <w:b/>
          <w:i/>
          <w:sz w:val="24"/>
          <w:szCs w:val="24"/>
        </w:rPr>
      </w:pPr>
    </w:p>
    <w:p w14:paraId="0CB3E50A" w14:textId="6C66733E" w:rsidR="00D32F37" w:rsidRDefault="00D32F37" w:rsidP="00CD2973">
      <w:pPr>
        <w:jc w:val="center"/>
        <w:rPr>
          <w:rFonts w:ascii="Times New Roman" w:hAnsi="Times New Roman" w:cs="Times New Roman"/>
          <w:b/>
          <w:i/>
          <w:sz w:val="24"/>
          <w:szCs w:val="24"/>
        </w:rPr>
      </w:pPr>
    </w:p>
    <w:p w14:paraId="315FFDB9" w14:textId="4A9560C6" w:rsidR="00D32F37" w:rsidRDefault="00D32F37" w:rsidP="00CD2973">
      <w:pPr>
        <w:jc w:val="center"/>
        <w:rPr>
          <w:rFonts w:ascii="Times New Roman" w:hAnsi="Times New Roman" w:cs="Times New Roman"/>
          <w:b/>
          <w:i/>
          <w:sz w:val="24"/>
          <w:szCs w:val="24"/>
        </w:rPr>
      </w:pPr>
    </w:p>
    <w:p w14:paraId="5FAE591B" w14:textId="3E9D3E18" w:rsidR="00D32F37" w:rsidRDefault="00D32F37" w:rsidP="00CD2973">
      <w:pPr>
        <w:jc w:val="center"/>
        <w:rPr>
          <w:rFonts w:ascii="Times New Roman" w:hAnsi="Times New Roman" w:cs="Times New Roman"/>
          <w:b/>
          <w:i/>
          <w:sz w:val="24"/>
          <w:szCs w:val="24"/>
        </w:rPr>
      </w:pPr>
    </w:p>
    <w:p w14:paraId="3163FE07" w14:textId="77777777" w:rsidR="00D32F37" w:rsidRDefault="00D32F37" w:rsidP="00CD2973">
      <w:pPr>
        <w:jc w:val="center"/>
        <w:rPr>
          <w:rFonts w:ascii="Times New Roman" w:hAnsi="Times New Roman" w:cs="Times New Roman"/>
          <w:b/>
          <w:i/>
          <w:sz w:val="24"/>
          <w:szCs w:val="24"/>
        </w:rPr>
      </w:pPr>
    </w:p>
    <w:p w14:paraId="7A3EF97E" w14:textId="293CC49B" w:rsidR="008018C7" w:rsidRDefault="008018C7" w:rsidP="00CD2973">
      <w:pPr>
        <w:jc w:val="center"/>
        <w:rPr>
          <w:rFonts w:ascii="Times New Roman" w:hAnsi="Times New Roman" w:cs="Times New Roman"/>
          <w:b/>
          <w:i/>
          <w:sz w:val="24"/>
          <w:szCs w:val="24"/>
        </w:rPr>
      </w:pPr>
    </w:p>
    <w:p w14:paraId="1B4F399D" w14:textId="49620491" w:rsidR="00502F97" w:rsidRDefault="00502F97" w:rsidP="00CD2973">
      <w:pPr>
        <w:jc w:val="center"/>
        <w:rPr>
          <w:rFonts w:ascii="Times New Roman" w:hAnsi="Times New Roman" w:cs="Times New Roman"/>
          <w:b/>
          <w:i/>
          <w:sz w:val="24"/>
          <w:szCs w:val="24"/>
        </w:rPr>
      </w:pPr>
    </w:p>
    <w:p w14:paraId="505601EC" w14:textId="0E948D02" w:rsidR="00502F97" w:rsidRDefault="00502F97" w:rsidP="00CD2973">
      <w:pPr>
        <w:jc w:val="center"/>
        <w:rPr>
          <w:rFonts w:ascii="Times New Roman" w:hAnsi="Times New Roman" w:cs="Times New Roman"/>
          <w:b/>
          <w:i/>
          <w:sz w:val="24"/>
          <w:szCs w:val="24"/>
        </w:rPr>
      </w:pPr>
    </w:p>
    <w:p w14:paraId="73F24A22" w14:textId="3112F456" w:rsidR="00502F97" w:rsidRDefault="00502F97" w:rsidP="00CD2973">
      <w:pPr>
        <w:jc w:val="center"/>
        <w:rPr>
          <w:rFonts w:ascii="Times New Roman" w:hAnsi="Times New Roman" w:cs="Times New Roman"/>
          <w:b/>
          <w:i/>
          <w:sz w:val="24"/>
          <w:szCs w:val="24"/>
        </w:rPr>
      </w:pPr>
    </w:p>
    <w:p w14:paraId="1D4A813C" w14:textId="4E4C934B" w:rsidR="00502F97" w:rsidRDefault="00502F97" w:rsidP="00CD2973">
      <w:pPr>
        <w:jc w:val="center"/>
        <w:rPr>
          <w:rFonts w:ascii="Times New Roman" w:hAnsi="Times New Roman" w:cs="Times New Roman"/>
          <w:b/>
          <w:i/>
          <w:sz w:val="24"/>
          <w:szCs w:val="24"/>
        </w:rPr>
      </w:pPr>
    </w:p>
    <w:p w14:paraId="46F260A5" w14:textId="5B7285C3" w:rsidR="008018C7" w:rsidRDefault="008018C7" w:rsidP="00CD2973">
      <w:pPr>
        <w:jc w:val="center"/>
        <w:rPr>
          <w:rFonts w:ascii="Times New Roman" w:hAnsi="Times New Roman" w:cs="Times New Roman"/>
          <w:b/>
          <w:i/>
          <w:sz w:val="24"/>
          <w:szCs w:val="24"/>
        </w:rPr>
      </w:pPr>
    </w:p>
    <w:p w14:paraId="5382724A" w14:textId="77777777" w:rsidR="008018C7" w:rsidRPr="005F59C7" w:rsidRDefault="008018C7" w:rsidP="00CD2973">
      <w:pPr>
        <w:jc w:val="center"/>
        <w:rPr>
          <w:rFonts w:ascii="Times New Roman" w:hAnsi="Times New Roman" w:cs="Times New Roman"/>
          <w:b/>
          <w:i/>
          <w:sz w:val="24"/>
          <w:szCs w:val="24"/>
        </w:rPr>
      </w:pPr>
    </w:p>
    <w:p w14:paraId="76A94161" w14:textId="2DDE4C38" w:rsidR="006E7FF4" w:rsidRPr="005878D0" w:rsidRDefault="00955D56" w:rsidP="00C91A5F">
      <w:pPr>
        <w:pStyle w:val="1d"/>
        <w:jc w:val="center"/>
        <w:rPr>
          <w:b/>
          <w:color w:val="000000"/>
          <w:lang w:val="ru-RU"/>
        </w:rPr>
      </w:pPr>
      <w:bookmarkStart w:id="2" w:name="_Toc156228940"/>
      <w:bookmarkStart w:id="3" w:name="_Toc156295008"/>
      <w:r w:rsidRPr="00A0276D">
        <w:rPr>
          <w:b/>
          <w:bCs/>
          <w:lang w:val="ru-RU"/>
        </w:rPr>
        <w:t>202</w:t>
      </w:r>
      <w:r w:rsidR="00C91A5F">
        <w:rPr>
          <w:b/>
          <w:bCs/>
          <w:lang w:val="ru-RU"/>
        </w:rPr>
        <w:t>5</w:t>
      </w:r>
      <w:r w:rsidRPr="00A0276D">
        <w:rPr>
          <w:b/>
          <w:bCs/>
          <w:lang w:val="ru-RU"/>
        </w:rPr>
        <w:t xml:space="preserve"> г.</w:t>
      </w:r>
      <w:bookmarkEnd w:id="2"/>
      <w:bookmarkEnd w:id="3"/>
      <w:r w:rsidR="006E7FF4" w:rsidRPr="005878D0">
        <w:rPr>
          <w:b/>
          <w:color w:val="000000"/>
          <w:lang w:val="ru-RU"/>
        </w:rPr>
        <w:br w:type="page"/>
      </w:r>
    </w:p>
    <w:p w14:paraId="46DB3426" w14:textId="6F68A1D7" w:rsidR="00502F97" w:rsidRDefault="00502F97" w:rsidP="00502F97">
      <w:pPr>
        <w:jc w:val="right"/>
        <w:rPr>
          <w:rFonts w:ascii="Times New Roman" w:hAnsi="Times New Roman" w:cs="Times New Roman"/>
          <w:b/>
          <w:bCs/>
          <w:sz w:val="24"/>
          <w:szCs w:val="24"/>
        </w:rPr>
      </w:pPr>
      <w:r>
        <w:rPr>
          <w:rFonts w:ascii="Times New Roman" w:hAnsi="Times New Roman" w:cs="Times New Roman"/>
          <w:b/>
          <w:bCs/>
          <w:sz w:val="24"/>
          <w:szCs w:val="24"/>
        </w:rPr>
        <w:lastRenderedPageBreak/>
        <w:t xml:space="preserve">Приложение </w:t>
      </w:r>
      <w:r w:rsidR="00F5373D">
        <w:rPr>
          <w:rFonts w:ascii="Times New Roman" w:hAnsi="Times New Roman" w:cs="Times New Roman"/>
          <w:b/>
          <w:bCs/>
          <w:sz w:val="24"/>
          <w:szCs w:val="24"/>
        </w:rPr>
        <w:t>2</w:t>
      </w:r>
      <w:r>
        <w:rPr>
          <w:rFonts w:ascii="Times New Roman" w:hAnsi="Times New Roman" w:cs="Times New Roman"/>
          <w:b/>
          <w:bCs/>
          <w:sz w:val="24"/>
          <w:szCs w:val="24"/>
        </w:rPr>
        <w:t>.1</w:t>
      </w:r>
    </w:p>
    <w:p w14:paraId="4C0A9D0C" w14:textId="77777777" w:rsidR="00C91A5F" w:rsidRPr="006B2C44" w:rsidRDefault="00C91A5F" w:rsidP="00C91A5F">
      <w:pPr>
        <w:pStyle w:val="1d"/>
        <w:jc w:val="right"/>
        <w:rPr>
          <w:b/>
          <w:bCs/>
          <w:lang w:val="ru-RU"/>
        </w:rPr>
      </w:pPr>
      <w:r w:rsidRPr="006B2C44">
        <w:rPr>
          <w:b/>
          <w:bCs/>
          <w:lang w:val="ru-RU"/>
        </w:rPr>
        <w:t xml:space="preserve">к ПОП по специальности </w:t>
      </w:r>
      <w:r w:rsidRPr="006B2C44">
        <w:rPr>
          <w:b/>
          <w:bCs/>
          <w:lang w:val="ru-RU"/>
        </w:rPr>
        <w:br/>
        <w:t xml:space="preserve">27.02.06 Метрологический контроль </w:t>
      </w:r>
      <w:r w:rsidRPr="006B2C44">
        <w:rPr>
          <w:b/>
          <w:bCs/>
          <w:lang w:val="ru-RU"/>
        </w:rPr>
        <w:br/>
        <w:t>средств измерений</w:t>
      </w:r>
    </w:p>
    <w:p w14:paraId="12B2A2FA" w14:textId="6A2319A6" w:rsidR="00502F97" w:rsidRPr="005878D0" w:rsidRDefault="00502F97" w:rsidP="00C91A5F">
      <w:pPr>
        <w:pStyle w:val="1d"/>
        <w:rPr>
          <w:lang w:val="ru-RU"/>
        </w:rPr>
      </w:pPr>
    </w:p>
    <w:p w14:paraId="5F9BE46C" w14:textId="7A96EB62" w:rsidR="00502F97" w:rsidRPr="005878D0" w:rsidRDefault="00502F97" w:rsidP="00C91A5F">
      <w:pPr>
        <w:pStyle w:val="1d"/>
        <w:rPr>
          <w:lang w:val="ru-RU"/>
        </w:rPr>
      </w:pPr>
    </w:p>
    <w:p w14:paraId="0AD0FAE0" w14:textId="0E3528FD" w:rsidR="00502F97" w:rsidRPr="005878D0" w:rsidRDefault="00502F97" w:rsidP="00C91A5F">
      <w:pPr>
        <w:pStyle w:val="1d"/>
        <w:rPr>
          <w:lang w:val="ru-RU"/>
        </w:rPr>
      </w:pPr>
    </w:p>
    <w:p w14:paraId="28721B92" w14:textId="5F3D05CE" w:rsidR="00502F97" w:rsidRPr="005878D0" w:rsidRDefault="00502F97" w:rsidP="00C91A5F">
      <w:pPr>
        <w:pStyle w:val="1d"/>
        <w:rPr>
          <w:lang w:val="ru-RU"/>
        </w:rPr>
      </w:pPr>
    </w:p>
    <w:p w14:paraId="431486D4" w14:textId="49662C46" w:rsidR="00502F97" w:rsidRPr="005878D0" w:rsidRDefault="00502F97" w:rsidP="00C91A5F">
      <w:pPr>
        <w:pStyle w:val="1d"/>
        <w:rPr>
          <w:lang w:val="ru-RU"/>
        </w:rPr>
      </w:pPr>
    </w:p>
    <w:p w14:paraId="6FBD57E9" w14:textId="77777777" w:rsidR="00502F97" w:rsidRPr="005878D0" w:rsidRDefault="00502F97" w:rsidP="00C91A5F">
      <w:pPr>
        <w:pStyle w:val="1d"/>
        <w:rPr>
          <w:lang w:val="ru-RU"/>
        </w:rPr>
      </w:pPr>
    </w:p>
    <w:p w14:paraId="42E2CEED" w14:textId="122943F9" w:rsidR="00502F97" w:rsidRPr="005878D0" w:rsidRDefault="00502F97" w:rsidP="00C91A5F">
      <w:pPr>
        <w:pStyle w:val="1d"/>
        <w:rPr>
          <w:lang w:val="ru-RU"/>
        </w:rPr>
      </w:pPr>
    </w:p>
    <w:p w14:paraId="5421742F" w14:textId="227308EA" w:rsidR="00502F97" w:rsidRPr="005878D0" w:rsidRDefault="00502F97" w:rsidP="00C91A5F">
      <w:pPr>
        <w:pStyle w:val="1d"/>
        <w:rPr>
          <w:lang w:val="ru-RU"/>
        </w:rPr>
      </w:pPr>
    </w:p>
    <w:p w14:paraId="3229CAAE" w14:textId="08514E9B" w:rsidR="00502F97" w:rsidRPr="005878D0" w:rsidRDefault="00502F97" w:rsidP="00C91A5F">
      <w:pPr>
        <w:pStyle w:val="1d"/>
        <w:rPr>
          <w:lang w:val="ru-RU"/>
        </w:rPr>
      </w:pPr>
    </w:p>
    <w:p w14:paraId="3241382C" w14:textId="675E99A7" w:rsidR="00502F97" w:rsidRPr="005878D0" w:rsidRDefault="00502F97" w:rsidP="00C91A5F">
      <w:pPr>
        <w:pStyle w:val="1d"/>
        <w:rPr>
          <w:lang w:val="ru-RU"/>
        </w:rPr>
      </w:pPr>
    </w:p>
    <w:p w14:paraId="33398C83" w14:textId="41D04632" w:rsidR="00C91A5F" w:rsidRPr="005878D0" w:rsidRDefault="00C91A5F" w:rsidP="00C91A5F">
      <w:pPr>
        <w:pStyle w:val="afc"/>
        <w:rPr>
          <w:lang w:eastAsia="nl-NL"/>
        </w:rPr>
      </w:pPr>
    </w:p>
    <w:p w14:paraId="6E21C660" w14:textId="20C44564" w:rsidR="00C91A5F" w:rsidRPr="005878D0" w:rsidRDefault="00C91A5F" w:rsidP="00C91A5F">
      <w:pPr>
        <w:pStyle w:val="afc"/>
        <w:rPr>
          <w:lang w:eastAsia="nl-NL"/>
        </w:rPr>
      </w:pPr>
    </w:p>
    <w:p w14:paraId="35730DA3" w14:textId="77777777" w:rsidR="00502F97" w:rsidRPr="005878D0" w:rsidRDefault="00502F97" w:rsidP="00C91A5F">
      <w:pPr>
        <w:pStyle w:val="1d"/>
        <w:rPr>
          <w:lang w:val="ru-RU"/>
        </w:rPr>
      </w:pPr>
    </w:p>
    <w:p w14:paraId="1E0024D1" w14:textId="5F986A9F" w:rsidR="008F578C" w:rsidRPr="008F578C" w:rsidRDefault="00D32F37" w:rsidP="008F578C">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sidR="00F5373D">
        <w:rPr>
          <w:rFonts w:ascii="Times New Roman" w:hAnsi="Times New Roman" w:cs="Times New Roman"/>
          <w:b/>
          <w:bCs/>
          <w:sz w:val="24"/>
          <w:szCs w:val="24"/>
        </w:rPr>
        <w:t>дисциплины</w:t>
      </w:r>
    </w:p>
    <w:p w14:paraId="62499A62" w14:textId="089BFB41" w:rsidR="00CD2973" w:rsidRDefault="008F578C" w:rsidP="006E7FF4">
      <w:pPr>
        <w:pStyle w:val="1"/>
      </w:pPr>
      <w:bookmarkStart w:id="4" w:name="_Toc150695621"/>
      <w:bookmarkStart w:id="5" w:name="_Toc150695786"/>
      <w:bookmarkStart w:id="6" w:name="_Toc202449298"/>
      <w:r w:rsidRPr="006E7FF4">
        <w:t>«</w:t>
      </w:r>
      <w:r w:rsidR="00C91A5F" w:rsidRPr="00C91A5F">
        <w:t>ОП.01</w:t>
      </w:r>
      <w:r w:rsidR="00C91A5F">
        <w:t xml:space="preserve"> </w:t>
      </w:r>
      <w:r w:rsidR="00C91A5F" w:rsidRPr="00C91A5F">
        <w:t>ИНЖЕНЕРНАЯ ГРАФИКА</w:t>
      </w:r>
      <w:r w:rsidRPr="006E7FF4">
        <w:t>»</w:t>
      </w:r>
      <w:bookmarkEnd w:id="4"/>
      <w:bookmarkEnd w:id="5"/>
      <w:bookmarkEnd w:id="6"/>
    </w:p>
    <w:p w14:paraId="41E9DB3F" w14:textId="600FBBAA" w:rsidR="00502F97" w:rsidRPr="005878D0" w:rsidRDefault="00502F97" w:rsidP="00C91A5F">
      <w:pPr>
        <w:pStyle w:val="1d"/>
        <w:rPr>
          <w:lang w:val="ru-RU"/>
        </w:rPr>
      </w:pPr>
    </w:p>
    <w:p w14:paraId="569F4FC8" w14:textId="2B3DF486" w:rsidR="00502F97" w:rsidRPr="005878D0" w:rsidRDefault="00502F97" w:rsidP="00C91A5F">
      <w:pPr>
        <w:pStyle w:val="1d"/>
        <w:rPr>
          <w:lang w:val="ru-RU"/>
        </w:rPr>
      </w:pPr>
    </w:p>
    <w:p w14:paraId="02DA7D2B" w14:textId="13BD8956" w:rsidR="00502F97" w:rsidRPr="005878D0" w:rsidRDefault="00502F97" w:rsidP="00C91A5F">
      <w:pPr>
        <w:pStyle w:val="1d"/>
        <w:rPr>
          <w:lang w:val="ru-RU"/>
        </w:rPr>
      </w:pPr>
    </w:p>
    <w:p w14:paraId="694A6A67" w14:textId="61169B7C" w:rsidR="00502F97" w:rsidRPr="005878D0" w:rsidRDefault="00502F97" w:rsidP="00C91A5F">
      <w:pPr>
        <w:pStyle w:val="1d"/>
        <w:rPr>
          <w:lang w:val="ru-RU"/>
        </w:rPr>
      </w:pPr>
    </w:p>
    <w:p w14:paraId="3B57E081" w14:textId="4DE287B8" w:rsidR="00502F97" w:rsidRPr="005878D0" w:rsidRDefault="00502F97" w:rsidP="00C91A5F">
      <w:pPr>
        <w:pStyle w:val="1d"/>
        <w:rPr>
          <w:lang w:val="ru-RU"/>
        </w:rPr>
      </w:pPr>
    </w:p>
    <w:p w14:paraId="067D8446" w14:textId="18483086" w:rsidR="00502F97" w:rsidRPr="005878D0" w:rsidRDefault="00502F97" w:rsidP="00C91A5F">
      <w:pPr>
        <w:pStyle w:val="1d"/>
        <w:rPr>
          <w:lang w:val="ru-RU"/>
        </w:rPr>
      </w:pPr>
    </w:p>
    <w:p w14:paraId="247A35E9" w14:textId="7F72EC14" w:rsidR="00502F97" w:rsidRPr="005878D0" w:rsidRDefault="00502F97" w:rsidP="00C91A5F">
      <w:pPr>
        <w:pStyle w:val="1d"/>
        <w:rPr>
          <w:lang w:val="ru-RU"/>
        </w:rPr>
      </w:pPr>
    </w:p>
    <w:p w14:paraId="76D7C38F" w14:textId="4E762E5F" w:rsidR="00502F97" w:rsidRPr="005878D0" w:rsidRDefault="00502F97" w:rsidP="00C91A5F">
      <w:pPr>
        <w:pStyle w:val="1d"/>
        <w:rPr>
          <w:lang w:val="ru-RU"/>
        </w:rPr>
      </w:pPr>
    </w:p>
    <w:p w14:paraId="26DDE23B" w14:textId="77777777" w:rsidR="00502F97" w:rsidRPr="005878D0" w:rsidRDefault="00502F97" w:rsidP="00C91A5F">
      <w:pPr>
        <w:pStyle w:val="1d"/>
        <w:rPr>
          <w:lang w:val="ru-RU"/>
        </w:rPr>
      </w:pPr>
    </w:p>
    <w:p w14:paraId="0E85E081" w14:textId="367F7151" w:rsidR="00502F97" w:rsidRPr="005878D0" w:rsidRDefault="00502F97" w:rsidP="00C91A5F">
      <w:pPr>
        <w:pStyle w:val="1d"/>
        <w:rPr>
          <w:lang w:val="ru-RU"/>
        </w:rPr>
      </w:pPr>
    </w:p>
    <w:p w14:paraId="522AF655" w14:textId="4C229FCD" w:rsidR="00502F97" w:rsidRPr="005878D0" w:rsidRDefault="00502F97" w:rsidP="00C91A5F">
      <w:pPr>
        <w:pStyle w:val="1d"/>
        <w:rPr>
          <w:lang w:val="ru-RU"/>
        </w:rPr>
      </w:pPr>
    </w:p>
    <w:p w14:paraId="67595370" w14:textId="66669932" w:rsidR="00502F97" w:rsidRPr="005878D0" w:rsidRDefault="00502F97" w:rsidP="00C91A5F">
      <w:pPr>
        <w:pStyle w:val="1d"/>
        <w:rPr>
          <w:lang w:val="ru-RU"/>
        </w:rPr>
      </w:pPr>
    </w:p>
    <w:p w14:paraId="090FF9E5" w14:textId="1E6817EA" w:rsidR="00502F97" w:rsidRPr="005878D0" w:rsidRDefault="00502F97" w:rsidP="00C91A5F">
      <w:pPr>
        <w:pStyle w:val="1d"/>
        <w:rPr>
          <w:lang w:val="ru-RU"/>
        </w:rPr>
      </w:pPr>
    </w:p>
    <w:p w14:paraId="1A6A1C57" w14:textId="771B64CF" w:rsidR="00502F97" w:rsidRPr="005878D0" w:rsidRDefault="00502F97" w:rsidP="00C91A5F">
      <w:pPr>
        <w:pStyle w:val="1d"/>
        <w:rPr>
          <w:lang w:val="ru-RU"/>
        </w:rPr>
      </w:pPr>
    </w:p>
    <w:p w14:paraId="70F752F4" w14:textId="3A7DA13E" w:rsidR="00502F97" w:rsidRPr="00A0276D" w:rsidRDefault="00502F97" w:rsidP="00C91A5F">
      <w:pPr>
        <w:pStyle w:val="1d"/>
        <w:rPr>
          <w:b/>
          <w:bCs/>
          <w:lang w:val="ru-RU"/>
        </w:rPr>
      </w:pPr>
    </w:p>
    <w:p w14:paraId="08DCC1CB" w14:textId="0950CC1B" w:rsidR="00DF068E" w:rsidRDefault="00DF068E">
      <w:pPr>
        <w:rPr>
          <w:rFonts w:ascii="Times New Roman Полужирный" w:eastAsia="Segoe UI" w:hAnsi="Times New Roman Полужирный" w:cs="Times New Roman"/>
          <w:b/>
          <w:bCs/>
          <w:caps/>
          <w:kern w:val="32"/>
          <w:sz w:val="24"/>
          <w:szCs w:val="24"/>
          <w:lang w:val="x-none" w:eastAsia="x-none"/>
        </w:rPr>
      </w:pPr>
      <w:bookmarkStart w:id="7" w:name="_Toc149904144"/>
      <w:bookmarkStart w:id="8" w:name="_Toc150695622"/>
      <w:bookmarkStart w:id="9" w:name="_Toc150695787"/>
      <w:r>
        <w:br w:type="page"/>
      </w:r>
    </w:p>
    <w:p w14:paraId="6F063F8D" w14:textId="42F8646C" w:rsidR="00502F97" w:rsidRPr="00DF068E" w:rsidRDefault="00C422A9" w:rsidP="00C422A9">
      <w:pPr>
        <w:pStyle w:val="1f"/>
        <w:rPr>
          <w:rFonts w:ascii="Times New Roman" w:hAnsi="Times New Roman"/>
          <w:lang w:val="ru-RU"/>
        </w:rPr>
      </w:pPr>
      <w:bookmarkStart w:id="10" w:name="_Toc156294875"/>
      <w:r>
        <w:rPr>
          <w:rFonts w:ascii="Times New Roman" w:hAnsi="Times New Roman"/>
          <w:lang w:val="ru-RU"/>
        </w:rPr>
        <w:lastRenderedPageBreak/>
        <w:t>СОДЕРЖАНИЕ</w:t>
      </w:r>
      <w:r w:rsidR="00DF068E" w:rsidRPr="00DF068E">
        <w:rPr>
          <w:rFonts w:ascii="Times New Roman" w:hAnsi="Times New Roman"/>
          <w:lang w:val="ru-RU"/>
        </w:rPr>
        <w:t xml:space="preserve"> ПРОГРАММЫ</w:t>
      </w:r>
      <w:bookmarkEnd w:id="10"/>
    </w:p>
    <w:p w14:paraId="7948C4A3" w14:textId="239A67F5" w:rsidR="000143A1" w:rsidRPr="000143A1" w:rsidRDefault="000143A1">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hyperlink w:anchor="_Toc156294875" w:history="1"/>
    </w:p>
    <w:p w14:paraId="77AC8A30" w14:textId="31CC4250" w:rsidR="000143A1" w:rsidRPr="000143A1" w:rsidRDefault="007B11F1">
      <w:pPr>
        <w:pStyle w:val="14"/>
        <w:rPr>
          <w:rFonts w:asciiTheme="minorHAnsi" w:eastAsiaTheme="minorEastAsia" w:hAnsiTheme="minorHAnsi" w:cstheme="minorBidi"/>
          <w:b w:val="0"/>
          <w:bCs w:val="0"/>
          <w:lang w:eastAsia="ru-RU"/>
        </w:rPr>
      </w:pPr>
      <w:hyperlink w:anchor="_Toc156294876" w:history="1">
        <w:r w:rsidR="000143A1" w:rsidRPr="000143A1">
          <w:rPr>
            <w:rStyle w:val="af0"/>
            <w:b w:val="0"/>
            <w:bCs w:val="0"/>
          </w:rPr>
          <w:t>1. ОБЩАЯ ХАРАКТЕРИСТИКА</w:t>
        </w:r>
        <w:r w:rsidR="000143A1" w:rsidRPr="000143A1">
          <w:rPr>
            <w:b w:val="0"/>
            <w:bCs w:val="0"/>
            <w:webHidden/>
          </w:rPr>
          <w:tab/>
        </w:r>
      </w:hyperlink>
    </w:p>
    <w:p w14:paraId="313E3FB6" w14:textId="0418C418" w:rsidR="000143A1" w:rsidRPr="000143A1" w:rsidRDefault="007B11F1">
      <w:pPr>
        <w:pStyle w:val="21"/>
        <w:rPr>
          <w:rFonts w:asciiTheme="minorHAnsi" w:eastAsiaTheme="minorEastAsia" w:hAnsiTheme="minorHAnsi" w:cstheme="minorBidi"/>
          <w:i w:val="0"/>
          <w:iCs w:val="0"/>
          <w:sz w:val="22"/>
          <w:szCs w:val="22"/>
        </w:rPr>
      </w:pPr>
      <w:hyperlink w:anchor="_Toc156294877" w:history="1">
        <w:r w:rsidR="000143A1" w:rsidRPr="000143A1">
          <w:rPr>
            <w:rStyle w:val="af0"/>
            <w:i w:val="0"/>
            <w:iCs w:val="0"/>
          </w:rPr>
          <w:t>1.1. Цель и место дисциплины в структуре образовательной программы</w:t>
        </w:r>
        <w:r w:rsidR="000143A1" w:rsidRPr="000143A1">
          <w:rPr>
            <w:i w:val="0"/>
            <w:iCs w:val="0"/>
            <w:webHidden/>
          </w:rPr>
          <w:tab/>
        </w:r>
      </w:hyperlink>
    </w:p>
    <w:p w14:paraId="3C1EEEBA" w14:textId="452775B4" w:rsidR="000143A1" w:rsidRPr="000143A1" w:rsidRDefault="007B11F1">
      <w:pPr>
        <w:pStyle w:val="21"/>
        <w:rPr>
          <w:rFonts w:asciiTheme="minorHAnsi" w:eastAsiaTheme="minorEastAsia" w:hAnsiTheme="minorHAnsi" w:cstheme="minorBidi"/>
          <w:i w:val="0"/>
          <w:iCs w:val="0"/>
          <w:sz w:val="22"/>
          <w:szCs w:val="22"/>
        </w:rPr>
      </w:pPr>
      <w:hyperlink w:anchor="_Toc156294878" w:history="1">
        <w:r w:rsidR="000143A1" w:rsidRPr="000143A1">
          <w:rPr>
            <w:rStyle w:val="af0"/>
            <w:i w:val="0"/>
            <w:iCs w:val="0"/>
          </w:rPr>
          <w:t>1.2. Планируемые результаты освоения дисциплины</w:t>
        </w:r>
        <w:r w:rsidR="000143A1" w:rsidRPr="000143A1">
          <w:rPr>
            <w:i w:val="0"/>
            <w:iCs w:val="0"/>
            <w:webHidden/>
          </w:rPr>
          <w:tab/>
        </w:r>
      </w:hyperlink>
    </w:p>
    <w:p w14:paraId="09B92599" w14:textId="15DB61F2" w:rsidR="000143A1" w:rsidRPr="000143A1" w:rsidRDefault="007B11F1">
      <w:pPr>
        <w:pStyle w:val="14"/>
        <w:rPr>
          <w:rFonts w:asciiTheme="minorHAnsi" w:eastAsiaTheme="minorEastAsia" w:hAnsiTheme="minorHAnsi" w:cstheme="minorBidi"/>
          <w:b w:val="0"/>
          <w:bCs w:val="0"/>
          <w:lang w:eastAsia="ru-RU"/>
        </w:rPr>
      </w:pPr>
      <w:hyperlink w:anchor="_Toc156294879" w:history="1">
        <w:r w:rsidR="000143A1" w:rsidRPr="000143A1">
          <w:rPr>
            <w:rStyle w:val="af0"/>
            <w:b w:val="0"/>
            <w:bCs w:val="0"/>
          </w:rPr>
          <w:t>2. СТРУКТУРА И СОДЕРЖАНИЕ ДИСЦИПЛИНЫ</w:t>
        </w:r>
        <w:r w:rsidR="000143A1" w:rsidRPr="000143A1">
          <w:rPr>
            <w:b w:val="0"/>
            <w:bCs w:val="0"/>
            <w:webHidden/>
          </w:rPr>
          <w:tab/>
        </w:r>
      </w:hyperlink>
    </w:p>
    <w:p w14:paraId="1EE411C3" w14:textId="1C493571" w:rsidR="000143A1" w:rsidRPr="000143A1" w:rsidRDefault="007B11F1">
      <w:pPr>
        <w:pStyle w:val="21"/>
        <w:rPr>
          <w:rFonts w:asciiTheme="minorHAnsi" w:eastAsiaTheme="minorEastAsia" w:hAnsiTheme="minorHAnsi" w:cstheme="minorBidi"/>
          <w:i w:val="0"/>
          <w:iCs w:val="0"/>
          <w:sz w:val="22"/>
          <w:szCs w:val="22"/>
        </w:rPr>
      </w:pPr>
      <w:hyperlink w:anchor="_Toc156294880" w:history="1">
        <w:r w:rsidR="000143A1" w:rsidRPr="000143A1">
          <w:rPr>
            <w:rStyle w:val="af0"/>
            <w:i w:val="0"/>
            <w:iCs w:val="0"/>
          </w:rPr>
          <w:t>2.1. Трудоемкость освоения дисциплины</w:t>
        </w:r>
        <w:r w:rsidR="000143A1" w:rsidRPr="000143A1">
          <w:rPr>
            <w:i w:val="0"/>
            <w:iCs w:val="0"/>
            <w:webHidden/>
          </w:rPr>
          <w:tab/>
        </w:r>
      </w:hyperlink>
    </w:p>
    <w:p w14:paraId="2E8A1BA4" w14:textId="3F93F031" w:rsidR="000143A1" w:rsidRPr="000143A1" w:rsidRDefault="007B11F1">
      <w:pPr>
        <w:pStyle w:val="21"/>
        <w:rPr>
          <w:rFonts w:asciiTheme="minorHAnsi" w:eastAsiaTheme="minorEastAsia" w:hAnsiTheme="minorHAnsi" w:cstheme="minorBidi"/>
          <w:i w:val="0"/>
          <w:iCs w:val="0"/>
          <w:sz w:val="22"/>
          <w:szCs w:val="22"/>
        </w:rPr>
      </w:pPr>
      <w:hyperlink w:anchor="_Toc156294881" w:history="1">
        <w:r w:rsidR="000143A1" w:rsidRPr="000143A1">
          <w:rPr>
            <w:rStyle w:val="af0"/>
            <w:i w:val="0"/>
            <w:iCs w:val="0"/>
          </w:rPr>
          <w:t>2.2. Примерное содержание дисциплины</w:t>
        </w:r>
        <w:r w:rsidR="000143A1" w:rsidRPr="000143A1">
          <w:rPr>
            <w:i w:val="0"/>
            <w:iCs w:val="0"/>
            <w:webHidden/>
          </w:rPr>
          <w:tab/>
        </w:r>
      </w:hyperlink>
    </w:p>
    <w:p w14:paraId="32A7B879" w14:textId="2F9391F1" w:rsidR="000143A1" w:rsidRPr="000143A1" w:rsidRDefault="007B11F1">
      <w:pPr>
        <w:pStyle w:val="14"/>
        <w:rPr>
          <w:rFonts w:asciiTheme="minorHAnsi" w:eastAsiaTheme="minorEastAsia" w:hAnsiTheme="minorHAnsi" w:cstheme="minorBidi"/>
          <w:b w:val="0"/>
          <w:bCs w:val="0"/>
          <w:lang w:eastAsia="ru-RU"/>
        </w:rPr>
      </w:pPr>
      <w:hyperlink w:anchor="_Toc156294884" w:history="1">
        <w:r w:rsidR="000143A1" w:rsidRPr="000143A1">
          <w:rPr>
            <w:rStyle w:val="af0"/>
            <w:b w:val="0"/>
            <w:bCs w:val="0"/>
          </w:rPr>
          <w:t>3. УСЛОВИЯ РЕАЛИЗАЦИИ ДИСЦИПЛИНЫ</w:t>
        </w:r>
        <w:r w:rsidR="000143A1" w:rsidRPr="000143A1">
          <w:rPr>
            <w:b w:val="0"/>
            <w:bCs w:val="0"/>
            <w:webHidden/>
          </w:rPr>
          <w:tab/>
        </w:r>
      </w:hyperlink>
    </w:p>
    <w:p w14:paraId="675CBC44" w14:textId="4B52843F" w:rsidR="000143A1" w:rsidRPr="000143A1" w:rsidRDefault="007B11F1">
      <w:pPr>
        <w:pStyle w:val="21"/>
        <w:rPr>
          <w:rFonts w:asciiTheme="minorHAnsi" w:eastAsiaTheme="minorEastAsia" w:hAnsiTheme="minorHAnsi" w:cstheme="minorBidi"/>
          <w:i w:val="0"/>
          <w:iCs w:val="0"/>
          <w:sz w:val="22"/>
          <w:szCs w:val="22"/>
        </w:rPr>
      </w:pPr>
      <w:hyperlink w:anchor="_Toc156294885" w:history="1">
        <w:r w:rsidR="000143A1" w:rsidRPr="000143A1">
          <w:rPr>
            <w:rStyle w:val="af0"/>
            <w:i w:val="0"/>
            <w:iCs w:val="0"/>
          </w:rPr>
          <w:t>3.1. Материально-техническое обеспечение</w:t>
        </w:r>
        <w:r w:rsidR="000143A1" w:rsidRPr="000143A1">
          <w:rPr>
            <w:i w:val="0"/>
            <w:iCs w:val="0"/>
            <w:webHidden/>
          </w:rPr>
          <w:tab/>
        </w:r>
      </w:hyperlink>
    </w:p>
    <w:p w14:paraId="6BAF7363" w14:textId="37A8397B" w:rsidR="000143A1" w:rsidRPr="000143A1" w:rsidRDefault="007B11F1">
      <w:pPr>
        <w:pStyle w:val="21"/>
        <w:rPr>
          <w:rFonts w:asciiTheme="minorHAnsi" w:eastAsiaTheme="minorEastAsia" w:hAnsiTheme="minorHAnsi" w:cstheme="minorBidi"/>
          <w:i w:val="0"/>
          <w:iCs w:val="0"/>
          <w:sz w:val="22"/>
          <w:szCs w:val="22"/>
        </w:rPr>
      </w:pPr>
      <w:hyperlink w:anchor="_Toc156294886" w:history="1">
        <w:r w:rsidR="000143A1" w:rsidRPr="000143A1">
          <w:rPr>
            <w:rStyle w:val="af0"/>
            <w:i w:val="0"/>
            <w:iCs w:val="0"/>
          </w:rPr>
          <w:t>3.2. Учебно-методическое обеспечение</w:t>
        </w:r>
        <w:r w:rsidR="000143A1" w:rsidRPr="000143A1">
          <w:rPr>
            <w:i w:val="0"/>
            <w:iCs w:val="0"/>
            <w:webHidden/>
          </w:rPr>
          <w:tab/>
        </w:r>
      </w:hyperlink>
    </w:p>
    <w:p w14:paraId="44EA9261" w14:textId="4BB2004B" w:rsidR="000143A1" w:rsidRPr="000143A1" w:rsidRDefault="007B11F1">
      <w:pPr>
        <w:pStyle w:val="14"/>
        <w:rPr>
          <w:rFonts w:asciiTheme="minorHAnsi" w:eastAsiaTheme="minorEastAsia" w:hAnsiTheme="minorHAnsi" w:cstheme="minorBidi"/>
          <w:b w:val="0"/>
          <w:bCs w:val="0"/>
          <w:lang w:eastAsia="ru-RU"/>
        </w:rPr>
      </w:pPr>
      <w:hyperlink w:anchor="_Toc156294887" w:history="1">
        <w:r w:rsidR="000143A1" w:rsidRPr="000143A1">
          <w:rPr>
            <w:rStyle w:val="af0"/>
            <w:b w:val="0"/>
            <w:bCs w:val="0"/>
          </w:rPr>
          <w:t>4. КОНТРОЛЬ И ОЦЕНКА РЕЗУЛЬТАТОВ ОСВОЕНИЯ ДИСЦИПЛИНЫ</w:t>
        </w:r>
        <w:r w:rsidR="000143A1" w:rsidRPr="000143A1">
          <w:rPr>
            <w:b w:val="0"/>
            <w:bCs w:val="0"/>
            <w:webHidden/>
          </w:rPr>
          <w:tab/>
        </w:r>
      </w:hyperlink>
    </w:p>
    <w:p w14:paraId="0EAD52C0" w14:textId="75FE5EFD" w:rsidR="00C422A9" w:rsidRPr="00DF068E" w:rsidRDefault="000143A1" w:rsidP="002B16E4">
      <w:r w:rsidRPr="000143A1">
        <w:fldChar w:fldCharType="end"/>
      </w:r>
    </w:p>
    <w:p w14:paraId="2F17CBA8" w14:textId="5D2FD751" w:rsidR="00C422A9" w:rsidRPr="00DF068E" w:rsidRDefault="00C422A9" w:rsidP="00C422A9">
      <w:pPr>
        <w:pStyle w:val="1f"/>
        <w:jc w:val="left"/>
        <w:rPr>
          <w:rFonts w:ascii="Times New Roman" w:hAnsi="Times New Roman"/>
          <w:lang w:val="ru-RU"/>
        </w:rPr>
        <w:sectPr w:rsidR="00C422A9" w:rsidRPr="00DF068E" w:rsidSect="00502F97">
          <w:headerReference w:type="even" r:id="rId8"/>
          <w:headerReference w:type="default" r:id="rId9"/>
          <w:pgSz w:w="11906" w:h="16838"/>
          <w:pgMar w:top="1134" w:right="567" w:bottom="1134" w:left="1701" w:header="709" w:footer="709" w:gutter="0"/>
          <w:cols w:space="708"/>
          <w:docGrid w:linePitch="360"/>
        </w:sectPr>
      </w:pPr>
    </w:p>
    <w:p w14:paraId="1A84C765" w14:textId="2374DD16" w:rsidR="00601C7C" w:rsidRPr="00F70F81" w:rsidRDefault="006E7FF4" w:rsidP="00601C7C">
      <w:pPr>
        <w:pStyle w:val="1f"/>
        <w:numPr>
          <w:ilvl w:val="0"/>
          <w:numId w:val="14"/>
        </w:numPr>
      </w:pPr>
      <w:bookmarkStart w:id="11" w:name="_Toc156294566"/>
      <w:bookmarkStart w:id="12" w:name="_Toc156294876"/>
      <w:r w:rsidRPr="00F70F81">
        <w:lastRenderedPageBreak/>
        <w:t>Общая характеристика</w:t>
      </w:r>
      <w:bookmarkEnd w:id="7"/>
      <w:bookmarkEnd w:id="8"/>
      <w:bookmarkEnd w:id="9"/>
      <w:bookmarkEnd w:id="11"/>
      <w:bookmarkEnd w:id="12"/>
      <w:r w:rsidR="00601C7C" w:rsidRPr="00F70F81">
        <w:rPr>
          <w:rFonts w:asciiTheme="minorHAnsi" w:hAnsiTheme="minorHAnsi"/>
          <w:lang w:val="ru-RU"/>
        </w:rPr>
        <w:t xml:space="preserve"> </w:t>
      </w:r>
      <w:bookmarkStart w:id="13" w:name="_Hlk158201963"/>
      <w:r w:rsidR="00601C7C" w:rsidRPr="00F70F81">
        <w:t>ПРИМЕРНОЙ РАБОЧЕЙ ПРОГРАММЫ УЧЕБНОЙ ДИСЦИПЛИНЫ</w:t>
      </w:r>
    </w:p>
    <w:p w14:paraId="72E221FD" w14:textId="6E5B7A72" w:rsidR="00601C7C" w:rsidRPr="00F70F81" w:rsidRDefault="00601C7C" w:rsidP="00601C7C">
      <w:pPr>
        <w:pStyle w:val="1d"/>
        <w:jc w:val="center"/>
        <w:rPr>
          <w:rFonts w:eastAsia="Segoe UI"/>
          <w:lang w:val="ru-RU"/>
        </w:rPr>
      </w:pPr>
      <w:r w:rsidRPr="00F70F81">
        <w:rPr>
          <w:rFonts w:eastAsia="Segoe UI"/>
          <w:lang w:val="ru-RU"/>
        </w:rPr>
        <w:t>«</w:t>
      </w:r>
      <w:r w:rsidR="00C91A5F" w:rsidRPr="00C91A5F">
        <w:rPr>
          <w:rFonts w:eastAsia="Segoe UI"/>
          <w:lang w:val="ru-RU"/>
        </w:rPr>
        <w:t>ОП.01</w:t>
      </w:r>
      <w:r w:rsidR="00C91A5F">
        <w:rPr>
          <w:rFonts w:eastAsia="Segoe UI"/>
          <w:lang w:val="ru-RU"/>
        </w:rPr>
        <w:t xml:space="preserve"> </w:t>
      </w:r>
      <w:r w:rsidR="00C91A5F" w:rsidRPr="00C91A5F">
        <w:rPr>
          <w:rFonts w:eastAsia="Segoe UI"/>
          <w:lang w:val="ru-RU"/>
        </w:rPr>
        <w:t>Инженерная графика</w:t>
      </w:r>
      <w:r w:rsidRPr="00F70F81">
        <w:rPr>
          <w:rFonts w:eastAsia="Segoe UI"/>
          <w:lang w:val="ru-RU"/>
        </w:rPr>
        <w:t>»</w:t>
      </w:r>
    </w:p>
    <w:bookmarkEnd w:id="13"/>
    <w:p w14:paraId="19B931A0" w14:textId="50B21FB1" w:rsidR="006E7FF4" w:rsidRPr="00021F3A" w:rsidRDefault="006E7FF4" w:rsidP="00601C7C">
      <w:pPr>
        <w:pStyle w:val="1d"/>
        <w:rPr>
          <w:lang w:val="ru-RU"/>
        </w:rPr>
      </w:pPr>
    </w:p>
    <w:p w14:paraId="46AC078F" w14:textId="72485FEB" w:rsidR="00C63897" w:rsidRPr="00EA6E1D" w:rsidRDefault="007863C1" w:rsidP="007863C1">
      <w:pPr>
        <w:pStyle w:val="114"/>
        <w:rPr>
          <w:rFonts w:ascii="Times New Roman" w:hAnsi="Times New Roman"/>
        </w:rPr>
      </w:pPr>
      <w:bookmarkStart w:id="14" w:name="_Toc150695623"/>
      <w:bookmarkStart w:id="15" w:name="_Toc156294567"/>
      <w:bookmarkStart w:id="16" w:name="_Toc156294877"/>
      <w:r w:rsidRPr="00EA6E1D">
        <w:rPr>
          <w:rFonts w:ascii="Times New Roman" w:hAnsi="Times New Roman"/>
        </w:rPr>
        <w:t xml:space="preserve">1.1. </w:t>
      </w:r>
      <w:r w:rsidR="00C63897" w:rsidRPr="00EA6E1D">
        <w:rPr>
          <w:rFonts w:ascii="Times New Roman" w:hAnsi="Times New Roman"/>
        </w:rPr>
        <w:t xml:space="preserve">Цель и </w:t>
      </w:r>
      <w:r w:rsidR="00EA6E1D" w:rsidRPr="00EA6E1D">
        <w:rPr>
          <w:rFonts w:ascii="Times New Roman" w:hAnsi="Times New Roman"/>
        </w:rPr>
        <w:t xml:space="preserve">место </w:t>
      </w:r>
      <w:bookmarkEnd w:id="14"/>
      <w:r w:rsidR="00F5373D">
        <w:rPr>
          <w:rFonts w:ascii="Times New Roman" w:hAnsi="Times New Roman"/>
        </w:rPr>
        <w:t>дисциплины</w:t>
      </w:r>
      <w:r w:rsidR="004F5C5E" w:rsidRPr="00EA6E1D">
        <w:rPr>
          <w:rFonts w:ascii="Times New Roman" w:hAnsi="Times New Roman"/>
        </w:rPr>
        <w:t xml:space="preserve"> в структуре образовательной программы</w:t>
      </w:r>
      <w:bookmarkEnd w:id="15"/>
      <w:bookmarkEnd w:id="16"/>
    </w:p>
    <w:p w14:paraId="0BC2D979" w14:textId="77777777" w:rsidR="00BD69D9" w:rsidRPr="00BD69D9" w:rsidRDefault="004F5C5E" w:rsidP="00A3570A">
      <w:pPr>
        <w:suppressAutoHyphens/>
        <w:spacing w:line="276" w:lineRule="auto"/>
        <w:ind w:firstLine="709"/>
        <w:jc w:val="both"/>
        <w:rPr>
          <w:rFonts w:ascii="Times New Roman" w:eastAsia="Times New Roman" w:hAnsi="Times New Roman" w:cs="Times New Roman"/>
          <w:sz w:val="24"/>
          <w:szCs w:val="24"/>
          <w:lang w:eastAsia="ru-RU"/>
        </w:rPr>
      </w:pPr>
      <w:r w:rsidRPr="00C91A5F">
        <w:rPr>
          <w:rFonts w:ascii="Times New Roman" w:eastAsia="Times New Roman" w:hAnsi="Times New Roman" w:cs="Times New Roman"/>
          <w:sz w:val="24"/>
          <w:szCs w:val="24"/>
          <w:lang w:eastAsia="ru-RU"/>
        </w:rPr>
        <w:t xml:space="preserve">Цель </w:t>
      </w:r>
      <w:r w:rsidR="00F5373D" w:rsidRPr="00C91A5F">
        <w:rPr>
          <w:rFonts w:ascii="Times New Roman" w:eastAsia="Times New Roman" w:hAnsi="Times New Roman" w:cs="Times New Roman"/>
          <w:sz w:val="24"/>
          <w:szCs w:val="24"/>
          <w:lang w:eastAsia="ru-RU"/>
        </w:rPr>
        <w:t>дисциплины</w:t>
      </w:r>
      <w:r w:rsidR="00DF068E" w:rsidRPr="00C91A5F">
        <w:rPr>
          <w:rFonts w:ascii="Times New Roman" w:eastAsia="Times New Roman" w:hAnsi="Times New Roman" w:cs="Times New Roman"/>
          <w:sz w:val="24"/>
          <w:szCs w:val="24"/>
          <w:lang w:eastAsia="ru-RU"/>
        </w:rPr>
        <w:t xml:space="preserve"> </w:t>
      </w:r>
      <w:r w:rsidR="00DF068E" w:rsidRPr="00C91A5F">
        <w:rPr>
          <w:rFonts w:ascii="Times New Roman" w:hAnsi="Times New Roman"/>
          <w:sz w:val="24"/>
          <w:szCs w:val="24"/>
        </w:rPr>
        <w:t>«</w:t>
      </w:r>
      <w:r w:rsidR="00C91A5F" w:rsidRPr="00C91A5F">
        <w:rPr>
          <w:rFonts w:ascii="Times New Roman" w:hAnsi="Times New Roman"/>
          <w:sz w:val="24"/>
          <w:szCs w:val="24"/>
        </w:rPr>
        <w:t>Инженерная графика</w:t>
      </w:r>
      <w:r w:rsidR="00DF068E" w:rsidRPr="00C91A5F">
        <w:rPr>
          <w:rFonts w:ascii="Times New Roman" w:hAnsi="Times New Roman"/>
          <w:sz w:val="24"/>
          <w:szCs w:val="24"/>
        </w:rPr>
        <w:t>»</w:t>
      </w:r>
      <w:r w:rsidRPr="00C91A5F">
        <w:rPr>
          <w:rFonts w:ascii="Times New Roman" w:eastAsia="Times New Roman" w:hAnsi="Times New Roman" w:cs="Times New Roman"/>
          <w:sz w:val="24"/>
          <w:szCs w:val="24"/>
          <w:lang w:eastAsia="ru-RU"/>
        </w:rPr>
        <w:t xml:space="preserve">: </w:t>
      </w:r>
      <w:r w:rsidR="00BD69D9" w:rsidRPr="00BD69D9">
        <w:rPr>
          <w:rFonts w:ascii="Times New Roman" w:eastAsia="Times New Roman" w:hAnsi="Times New Roman" w:cs="Times New Roman"/>
          <w:sz w:val="24"/>
          <w:szCs w:val="24"/>
          <w:lang w:eastAsia="ru-RU"/>
        </w:rPr>
        <w:t>дать обучающимся теоретические знания в области инженерной графики, практические навыки в пользовании конструкторской документации для выполнения трудовых функций и чтения чертежей средней сложности, сложных конструкций, изделий, узлов и деталей.</w:t>
      </w:r>
    </w:p>
    <w:p w14:paraId="6DF4969D" w14:textId="57344834" w:rsidR="004F5C5E" w:rsidRPr="00C91A5F" w:rsidRDefault="00B115E3" w:rsidP="00A3570A">
      <w:pPr>
        <w:suppressAutoHyphens/>
        <w:spacing w:line="276" w:lineRule="auto"/>
        <w:ind w:firstLine="709"/>
        <w:jc w:val="both"/>
        <w:rPr>
          <w:rFonts w:ascii="Times New Roman" w:hAnsi="Times New Roman" w:cs="Times New Roman"/>
          <w:sz w:val="24"/>
          <w:szCs w:val="24"/>
        </w:rPr>
      </w:pPr>
      <w:r w:rsidRPr="00C91A5F">
        <w:rPr>
          <w:rFonts w:ascii="Times New Roman" w:hAnsi="Times New Roman" w:cs="Times New Roman"/>
          <w:sz w:val="24"/>
          <w:szCs w:val="24"/>
        </w:rPr>
        <w:t>Дисциплина</w:t>
      </w:r>
      <w:r w:rsidR="004F5C5E" w:rsidRPr="00C91A5F">
        <w:rPr>
          <w:rFonts w:ascii="Times New Roman" w:hAnsi="Times New Roman" w:cs="Times New Roman"/>
          <w:sz w:val="24"/>
          <w:szCs w:val="24"/>
        </w:rPr>
        <w:t xml:space="preserve"> </w:t>
      </w:r>
      <w:r w:rsidRPr="00C91A5F">
        <w:rPr>
          <w:rFonts w:ascii="Times New Roman" w:hAnsi="Times New Roman" w:cs="Times New Roman"/>
          <w:sz w:val="24"/>
          <w:szCs w:val="24"/>
        </w:rPr>
        <w:t>«</w:t>
      </w:r>
      <w:r w:rsidR="00C91A5F" w:rsidRPr="00C91A5F">
        <w:rPr>
          <w:rFonts w:ascii="Times New Roman" w:hAnsi="Times New Roman" w:cs="Times New Roman"/>
          <w:sz w:val="24"/>
          <w:szCs w:val="24"/>
        </w:rPr>
        <w:t>Инженерная графика</w:t>
      </w:r>
      <w:r w:rsidRPr="00C91A5F">
        <w:rPr>
          <w:rFonts w:ascii="Times New Roman" w:hAnsi="Times New Roman" w:cs="Times New Roman"/>
          <w:sz w:val="24"/>
          <w:szCs w:val="24"/>
        </w:rPr>
        <w:t xml:space="preserve">» </w:t>
      </w:r>
      <w:r w:rsidR="004F5C5E" w:rsidRPr="00C91A5F">
        <w:rPr>
          <w:rFonts w:ascii="Times New Roman" w:hAnsi="Times New Roman" w:cs="Times New Roman"/>
          <w:sz w:val="24"/>
          <w:szCs w:val="24"/>
        </w:rPr>
        <w:t>включен</w:t>
      </w:r>
      <w:r w:rsidRPr="00C91A5F">
        <w:rPr>
          <w:rFonts w:ascii="Times New Roman" w:hAnsi="Times New Roman" w:cs="Times New Roman"/>
          <w:sz w:val="24"/>
          <w:szCs w:val="24"/>
        </w:rPr>
        <w:t>а</w:t>
      </w:r>
      <w:r w:rsidR="004F5C5E" w:rsidRPr="00C91A5F">
        <w:rPr>
          <w:rFonts w:ascii="Times New Roman" w:hAnsi="Times New Roman" w:cs="Times New Roman"/>
          <w:sz w:val="24"/>
          <w:szCs w:val="24"/>
        </w:rPr>
        <w:t xml:space="preserve"> в </w:t>
      </w:r>
      <w:r w:rsidRPr="00C91A5F">
        <w:rPr>
          <w:rFonts w:ascii="Times New Roman" w:hAnsi="Times New Roman" w:cs="Times New Roman"/>
          <w:sz w:val="24"/>
          <w:szCs w:val="24"/>
        </w:rPr>
        <w:t xml:space="preserve">обязательную часть </w:t>
      </w:r>
      <w:r w:rsidR="00C91A5F" w:rsidRPr="00C91A5F">
        <w:rPr>
          <w:rFonts w:ascii="Times New Roman" w:hAnsi="Times New Roman" w:cs="Times New Roman"/>
          <w:sz w:val="24"/>
          <w:szCs w:val="24"/>
        </w:rPr>
        <w:t xml:space="preserve">общепрофессионального цикла </w:t>
      </w:r>
      <w:r w:rsidRPr="00C91A5F">
        <w:rPr>
          <w:rFonts w:ascii="Times New Roman" w:hAnsi="Times New Roman" w:cs="Times New Roman"/>
          <w:sz w:val="24"/>
          <w:szCs w:val="24"/>
        </w:rPr>
        <w:t>образовательной программы</w:t>
      </w:r>
      <w:r w:rsidR="004F5C5E" w:rsidRPr="00C91A5F">
        <w:rPr>
          <w:rFonts w:ascii="Times New Roman" w:hAnsi="Times New Roman" w:cs="Times New Roman"/>
          <w:sz w:val="24"/>
          <w:szCs w:val="24"/>
        </w:rPr>
        <w:t>.</w:t>
      </w:r>
    </w:p>
    <w:p w14:paraId="3D789A95" w14:textId="56CF2AAE" w:rsidR="00EA6E1D" w:rsidRDefault="00EA6E1D" w:rsidP="00A3570A">
      <w:pPr>
        <w:suppressAutoHyphens/>
        <w:spacing w:line="276" w:lineRule="auto"/>
        <w:ind w:firstLine="709"/>
        <w:jc w:val="both"/>
        <w:rPr>
          <w:rFonts w:ascii="Times New Roman" w:hAnsi="Times New Roman" w:cs="Times New Roman"/>
          <w:sz w:val="24"/>
          <w:szCs w:val="24"/>
        </w:rPr>
      </w:pPr>
    </w:p>
    <w:p w14:paraId="64A54C45" w14:textId="695C247B" w:rsidR="00EA6E1D" w:rsidRPr="00EA6E1D" w:rsidRDefault="00EA6E1D" w:rsidP="00EA6E1D">
      <w:pPr>
        <w:pStyle w:val="114"/>
        <w:rPr>
          <w:rFonts w:ascii="Times New Roman" w:hAnsi="Times New Roman"/>
        </w:rPr>
      </w:pPr>
      <w:bookmarkStart w:id="17" w:name="_Toc156294568"/>
      <w:bookmarkStart w:id="18" w:name="_Toc156294878"/>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00B115E3">
        <w:rPr>
          <w:rFonts w:ascii="Times New Roman" w:hAnsi="Times New Roman"/>
        </w:rPr>
        <w:t>дисциплины</w:t>
      </w:r>
      <w:bookmarkEnd w:id="17"/>
      <w:bookmarkEnd w:id="18"/>
    </w:p>
    <w:p w14:paraId="006FC725" w14:textId="62621207" w:rsidR="00C63897" w:rsidRDefault="00EA6E1D" w:rsidP="0020413C">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sidR="00B115E3">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sidR="0020413C">
        <w:rPr>
          <w:rFonts w:ascii="Times New Roman" w:eastAsia="Times New Roman" w:hAnsi="Times New Roman" w:cs="Times New Roman"/>
          <w:sz w:val="24"/>
          <w:szCs w:val="24"/>
          <w:lang w:eastAsia="ru-RU"/>
        </w:rPr>
        <w:t xml:space="preserve">матрице компетенций выпускника (п. </w:t>
      </w:r>
      <w:r w:rsidR="00A0276D">
        <w:rPr>
          <w:rFonts w:ascii="Times New Roman" w:eastAsia="Times New Roman" w:hAnsi="Times New Roman" w:cs="Times New Roman"/>
          <w:sz w:val="24"/>
          <w:szCs w:val="24"/>
          <w:lang w:eastAsia="ru-RU"/>
        </w:rPr>
        <w:t>4.3</w:t>
      </w:r>
      <w:r w:rsidR="0020413C">
        <w:rPr>
          <w:rFonts w:ascii="Times New Roman" w:eastAsia="Times New Roman" w:hAnsi="Times New Roman" w:cs="Times New Roman"/>
          <w:sz w:val="24"/>
          <w:szCs w:val="24"/>
          <w:lang w:eastAsia="ru-RU"/>
        </w:rPr>
        <w:t xml:space="preserve"> </w:t>
      </w:r>
      <w:r w:rsidR="00054BCF">
        <w:rPr>
          <w:rFonts w:ascii="Times New Roman" w:eastAsia="Times New Roman" w:hAnsi="Times New Roman" w:cs="Times New Roman"/>
          <w:sz w:val="24"/>
          <w:szCs w:val="24"/>
          <w:lang w:eastAsia="ru-RU"/>
        </w:rPr>
        <w:t>ПОП</w:t>
      </w:r>
      <w:r w:rsidR="0020413C">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2C55BA32" w14:textId="6668EA18" w:rsidR="0020413C" w:rsidRDefault="0020413C" w:rsidP="003A61FF">
      <w:pPr>
        <w:spacing w:after="120"/>
        <w:ind w:firstLine="709"/>
        <w:rPr>
          <w:rFonts w:ascii="Times New Roman" w:hAnsi="Times New Roman" w:cs="Times New Roman"/>
          <w:bCs/>
          <w:sz w:val="24"/>
          <w:szCs w:val="24"/>
        </w:rPr>
      </w:pPr>
      <w:r>
        <w:rPr>
          <w:rFonts w:ascii="Times New Roman" w:hAnsi="Times New Roman" w:cs="Times New Roman"/>
          <w:bCs/>
          <w:sz w:val="24"/>
          <w:szCs w:val="24"/>
        </w:rPr>
        <w:t xml:space="preserve">В результате освоения </w:t>
      </w:r>
      <w:r w:rsidR="00B115E3">
        <w:rPr>
          <w:rFonts w:ascii="Times New Roman" w:hAnsi="Times New Roman" w:cs="Times New Roman"/>
          <w:bCs/>
          <w:sz w:val="24"/>
          <w:szCs w:val="24"/>
        </w:rPr>
        <w:t>дисциплины</w:t>
      </w:r>
      <w:r>
        <w:rPr>
          <w:rFonts w:ascii="Times New Roman" w:hAnsi="Times New Roman" w:cs="Times New Roman"/>
          <w:bCs/>
          <w:sz w:val="24"/>
          <w:szCs w:val="24"/>
        </w:rPr>
        <w:t xml:space="preserve"> обучающийся должен</w:t>
      </w:r>
      <w:r>
        <w:rPr>
          <w:rFonts w:ascii="Times New Roman" w:hAnsi="Times New Roman" w:cs="Times New Roman"/>
          <w:bCs/>
          <w:sz w:val="24"/>
          <w:szCs w:val="24"/>
          <w:vertAlign w:val="superscript"/>
        </w:rPr>
        <w:footnoteReference w:id="1"/>
      </w:r>
      <w:r>
        <w:rPr>
          <w:rFonts w:ascii="Times New Roman" w:hAnsi="Times New Roman" w:cs="Times New Roman"/>
          <w:bCs/>
          <w:sz w:val="24"/>
          <w:szCs w:val="24"/>
        </w:rPr>
        <w:t>:</w:t>
      </w:r>
    </w:p>
    <w:tbl>
      <w:tblPr>
        <w:tblW w:w="9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2"/>
        <w:gridCol w:w="3248"/>
        <w:gridCol w:w="3260"/>
        <w:gridCol w:w="2075"/>
      </w:tblGrid>
      <w:tr w:rsidR="00601C7C" w:rsidRPr="000E591D" w14:paraId="021E4F30" w14:textId="77777777" w:rsidTr="00E87205">
        <w:tc>
          <w:tcPr>
            <w:tcW w:w="1142" w:type="dxa"/>
            <w:tcBorders>
              <w:top w:val="single" w:sz="4" w:space="0" w:color="auto"/>
              <w:left w:val="single" w:sz="4" w:space="0" w:color="auto"/>
              <w:right w:val="single" w:sz="4" w:space="0" w:color="auto"/>
            </w:tcBorders>
          </w:tcPr>
          <w:p w14:paraId="13F92B53" w14:textId="054ACC70" w:rsidR="00DB7B6A" w:rsidRPr="00BD69D9" w:rsidRDefault="00601C7C" w:rsidP="00BD69D9">
            <w:pPr>
              <w:jc w:val="center"/>
              <w:rPr>
                <w:rStyle w:val="afb"/>
                <w:b/>
                <w:i w:val="0"/>
                <w:sz w:val="24"/>
                <w:szCs w:val="24"/>
                <w:highlight w:val="green"/>
              </w:rPr>
            </w:pPr>
            <w:bookmarkStart w:id="19" w:name="_Hlk158201861"/>
            <w:r w:rsidRPr="00BD69D9">
              <w:rPr>
                <w:rStyle w:val="afb"/>
                <w:b/>
                <w:i w:val="0"/>
                <w:sz w:val="24"/>
                <w:szCs w:val="24"/>
              </w:rPr>
              <w:t>Код ОК,</w:t>
            </w:r>
          </w:p>
          <w:p w14:paraId="0289AEA8" w14:textId="3EE42029" w:rsidR="00601C7C" w:rsidRPr="00BD69D9" w:rsidRDefault="00601C7C" w:rsidP="00BD69D9">
            <w:pPr>
              <w:jc w:val="center"/>
              <w:rPr>
                <w:rStyle w:val="afb"/>
                <w:b/>
                <w:i w:val="0"/>
                <w:sz w:val="24"/>
                <w:szCs w:val="24"/>
                <w:highlight w:val="green"/>
              </w:rPr>
            </w:pPr>
            <w:r w:rsidRPr="00BD69D9">
              <w:rPr>
                <w:rStyle w:val="afb"/>
                <w:b/>
                <w:i w:val="0"/>
                <w:sz w:val="24"/>
                <w:szCs w:val="24"/>
              </w:rPr>
              <w:t>ПК</w:t>
            </w:r>
          </w:p>
        </w:tc>
        <w:tc>
          <w:tcPr>
            <w:tcW w:w="3248" w:type="dxa"/>
            <w:tcBorders>
              <w:top w:val="single" w:sz="4" w:space="0" w:color="auto"/>
              <w:left w:val="single" w:sz="4" w:space="0" w:color="auto"/>
              <w:right w:val="single" w:sz="4" w:space="0" w:color="auto"/>
            </w:tcBorders>
          </w:tcPr>
          <w:p w14:paraId="76FE1A7A" w14:textId="77777777" w:rsidR="00601C7C" w:rsidRPr="00BD69D9" w:rsidRDefault="00601C7C" w:rsidP="00BD69D9">
            <w:pPr>
              <w:jc w:val="center"/>
              <w:rPr>
                <w:rFonts w:ascii="Times New Roman" w:hAnsi="Times New Roman" w:cs="Times New Roman"/>
                <w:b/>
                <w:sz w:val="24"/>
                <w:szCs w:val="24"/>
              </w:rPr>
            </w:pPr>
            <w:r w:rsidRPr="00BD69D9">
              <w:rPr>
                <w:rFonts w:ascii="Times New Roman" w:hAnsi="Times New Roman" w:cs="Times New Roman"/>
                <w:b/>
                <w:sz w:val="24"/>
                <w:szCs w:val="24"/>
              </w:rPr>
              <w:t>Уметь</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D4AA40D" w14:textId="77777777" w:rsidR="00601C7C" w:rsidRPr="00F70F81" w:rsidRDefault="00601C7C" w:rsidP="0014732F">
            <w:pPr>
              <w:jc w:val="center"/>
              <w:rPr>
                <w:rFonts w:ascii="Times New Roman" w:hAnsi="Times New Roman" w:cs="Times New Roman"/>
                <w:b/>
                <w:i/>
                <w:sz w:val="24"/>
                <w:szCs w:val="24"/>
              </w:rPr>
            </w:pPr>
            <w:r w:rsidRPr="00F70F81">
              <w:rPr>
                <w:rFonts w:ascii="Times New Roman" w:hAnsi="Times New Roman" w:cs="Times New Roman"/>
                <w:b/>
                <w:sz w:val="24"/>
                <w:szCs w:val="24"/>
              </w:rPr>
              <w:t>Знать</w:t>
            </w:r>
          </w:p>
        </w:tc>
        <w:tc>
          <w:tcPr>
            <w:tcW w:w="2075" w:type="dxa"/>
            <w:tcBorders>
              <w:top w:val="single" w:sz="4" w:space="0" w:color="auto"/>
              <w:left w:val="single" w:sz="4" w:space="0" w:color="auto"/>
              <w:bottom w:val="single" w:sz="4" w:space="0" w:color="auto"/>
              <w:right w:val="single" w:sz="4" w:space="0" w:color="auto"/>
            </w:tcBorders>
          </w:tcPr>
          <w:p w14:paraId="03843628" w14:textId="02D51079" w:rsidR="00601C7C" w:rsidRPr="00DB7B6A" w:rsidRDefault="00601C7C" w:rsidP="0014732F">
            <w:pPr>
              <w:jc w:val="center"/>
              <w:rPr>
                <w:rFonts w:ascii="Times New Roman" w:hAnsi="Times New Roman" w:cs="Times New Roman"/>
                <w:b/>
                <w:i/>
                <w:sz w:val="24"/>
                <w:szCs w:val="24"/>
                <w:highlight w:val="yellow"/>
              </w:rPr>
            </w:pPr>
            <w:r w:rsidRPr="00CD3D88">
              <w:rPr>
                <w:rFonts w:ascii="Times New Roman" w:hAnsi="Times New Roman" w:cs="Times New Roman"/>
                <w:b/>
                <w:sz w:val="24"/>
                <w:szCs w:val="24"/>
              </w:rPr>
              <w:t>Владеть навыками</w:t>
            </w:r>
          </w:p>
        </w:tc>
      </w:tr>
      <w:tr w:rsidR="002B16E4" w:rsidRPr="000E591D" w14:paraId="1B959B65" w14:textId="77777777" w:rsidTr="00E87205">
        <w:tc>
          <w:tcPr>
            <w:tcW w:w="1142" w:type="dxa"/>
            <w:tcBorders>
              <w:top w:val="single" w:sz="4" w:space="0" w:color="auto"/>
              <w:left w:val="single" w:sz="4" w:space="0" w:color="auto"/>
              <w:right w:val="single" w:sz="4" w:space="0" w:color="auto"/>
            </w:tcBorders>
          </w:tcPr>
          <w:p w14:paraId="5FD08FD2" w14:textId="26C1CF26" w:rsidR="002B16E4" w:rsidRPr="00F70F81" w:rsidRDefault="002B16E4" w:rsidP="002B16E4">
            <w:pPr>
              <w:rPr>
                <w:rFonts w:ascii="Times New Roman" w:hAnsi="Times New Roman" w:cs="Times New Roman"/>
                <w:bCs/>
                <w:sz w:val="24"/>
                <w:szCs w:val="24"/>
              </w:rPr>
            </w:pPr>
            <w:r w:rsidRPr="00E70FB9">
              <w:rPr>
                <w:rFonts w:ascii="Times New Roman" w:hAnsi="Times New Roman"/>
                <w:sz w:val="24"/>
                <w:szCs w:val="24"/>
              </w:rPr>
              <w:t>ОК 01</w:t>
            </w:r>
          </w:p>
        </w:tc>
        <w:tc>
          <w:tcPr>
            <w:tcW w:w="3248" w:type="dxa"/>
            <w:tcBorders>
              <w:top w:val="single" w:sz="4" w:space="0" w:color="auto"/>
              <w:left w:val="single" w:sz="4" w:space="0" w:color="auto"/>
              <w:right w:val="single" w:sz="4" w:space="0" w:color="auto"/>
            </w:tcBorders>
            <w:hideMark/>
          </w:tcPr>
          <w:p w14:paraId="5F2A4BA6" w14:textId="228EBF23" w:rsidR="002B16E4" w:rsidRPr="00F70F81" w:rsidRDefault="002B16E4" w:rsidP="002B16E4">
            <w:pPr>
              <w:rPr>
                <w:rFonts w:ascii="Times New Roman" w:hAnsi="Times New Roman" w:cs="Times New Roman"/>
                <w:bCs/>
                <w:sz w:val="24"/>
                <w:szCs w:val="24"/>
              </w:rPr>
            </w:pPr>
            <w:r w:rsidRPr="00E70FB9">
              <w:rPr>
                <w:rFonts w:ascii="Times New Roman" w:hAnsi="Times New Roman"/>
                <w:sz w:val="24"/>
                <w:szCs w:val="24"/>
              </w:rPr>
              <w:t>распознавать задачу и/или проблему в профессиональном и/или социальном контексте;</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4A50069" w14:textId="253C5531" w:rsidR="002B16E4" w:rsidRPr="00F70F81" w:rsidRDefault="002B16E4" w:rsidP="002B16E4">
            <w:pPr>
              <w:rPr>
                <w:rFonts w:ascii="Times New Roman" w:hAnsi="Times New Roman" w:cs="Times New Roman"/>
                <w:bCs/>
                <w:i/>
                <w:sz w:val="24"/>
                <w:szCs w:val="24"/>
              </w:rPr>
            </w:pPr>
            <w:r w:rsidRPr="00E70FB9">
              <w:rPr>
                <w:rFonts w:ascii="Times New Roman" w:hAnsi="Times New Roman"/>
                <w:sz w:val="24"/>
                <w:szCs w:val="24"/>
              </w:rPr>
              <w:t>актуальный профессиональный и социальный контекст, в котором приходится работать и жить;</w:t>
            </w:r>
          </w:p>
        </w:tc>
        <w:tc>
          <w:tcPr>
            <w:tcW w:w="2075" w:type="dxa"/>
            <w:tcBorders>
              <w:top w:val="single" w:sz="4" w:space="0" w:color="auto"/>
              <w:left w:val="single" w:sz="4" w:space="0" w:color="auto"/>
              <w:bottom w:val="single" w:sz="4" w:space="0" w:color="auto"/>
              <w:right w:val="single" w:sz="4" w:space="0" w:color="auto"/>
            </w:tcBorders>
          </w:tcPr>
          <w:p w14:paraId="790DA591" w14:textId="77777777" w:rsidR="002B16E4" w:rsidRPr="00CD3D88" w:rsidRDefault="002B16E4" w:rsidP="00CD3D88">
            <w:pPr>
              <w:jc w:val="center"/>
              <w:rPr>
                <w:rFonts w:ascii="Times New Roman" w:hAnsi="Times New Roman" w:cs="Times New Roman"/>
                <w:bCs/>
                <w:i/>
                <w:sz w:val="24"/>
                <w:szCs w:val="24"/>
              </w:rPr>
            </w:pPr>
            <w:r w:rsidRPr="00CD3D88">
              <w:rPr>
                <w:rFonts w:ascii="Times New Roman" w:hAnsi="Times New Roman" w:cs="Times New Roman"/>
                <w:bCs/>
                <w:i/>
                <w:sz w:val="24"/>
                <w:szCs w:val="24"/>
              </w:rPr>
              <w:t>-</w:t>
            </w:r>
          </w:p>
        </w:tc>
      </w:tr>
      <w:tr w:rsidR="002B16E4" w:rsidRPr="000E591D" w14:paraId="13D2A843" w14:textId="77777777" w:rsidTr="00E87205">
        <w:tc>
          <w:tcPr>
            <w:tcW w:w="1142" w:type="dxa"/>
            <w:tcBorders>
              <w:left w:val="single" w:sz="4" w:space="0" w:color="auto"/>
              <w:bottom w:val="single" w:sz="4" w:space="0" w:color="auto"/>
              <w:right w:val="single" w:sz="4" w:space="0" w:color="auto"/>
            </w:tcBorders>
          </w:tcPr>
          <w:p w14:paraId="557744F0" w14:textId="21544119" w:rsidR="002B16E4" w:rsidRPr="00F70F81" w:rsidRDefault="002B16E4" w:rsidP="002B16E4">
            <w:pPr>
              <w:rPr>
                <w:rFonts w:ascii="Times New Roman" w:hAnsi="Times New Roman" w:cs="Times New Roman"/>
                <w:bCs/>
                <w:sz w:val="24"/>
                <w:szCs w:val="24"/>
              </w:rPr>
            </w:pPr>
            <w:r w:rsidRPr="00E70FB9">
              <w:rPr>
                <w:rFonts w:ascii="Times New Roman" w:hAnsi="Times New Roman"/>
                <w:sz w:val="24"/>
                <w:szCs w:val="24"/>
              </w:rPr>
              <w:t>ОК 02</w:t>
            </w:r>
          </w:p>
        </w:tc>
        <w:tc>
          <w:tcPr>
            <w:tcW w:w="3248" w:type="dxa"/>
            <w:tcBorders>
              <w:left w:val="single" w:sz="4" w:space="0" w:color="auto"/>
              <w:bottom w:val="single" w:sz="4" w:space="0" w:color="auto"/>
              <w:right w:val="single" w:sz="4" w:space="0" w:color="auto"/>
            </w:tcBorders>
          </w:tcPr>
          <w:p w14:paraId="5B9C7D75" w14:textId="43D77CD2" w:rsidR="002B16E4" w:rsidRPr="00F70F81" w:rsidRDefault="002B16E4" w:rsidP="002B16E4">
            <w:pPr>
              <w:rPr>
                <w:rFonts w:ascii="Times New Roman" w:hAnsi="Times New Roman" w:cs="Times New Roman"/>
                <w:bCs/>
                <w:sz w:val="24"/>
                <w:szCs w:val="24"/>
              </w:rPr>
            </w:pPr>
            <w:r w:rsidRPr="00E70FB9">
              <w:rPr>
                <w:rFonts w:ascii="Times New Roman" w:hAnsi="Times New Roman"/>
                <w:sz w:val="24"/>
                <w:szCs w:val="24"/>
              </w:rPr>
              <w:t>анализировать задачу и/или проблему и выделять ее составные части;</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D85DC47" w14:textId="6ECE95BE" w:rsidR="002B16E4" w:rsidRPr="00F70F81" w:rsidRDefault="002B16E4" w:rsidP="002B16E4">
            <w:pPr>
              <w:rPr>
                <w:rFonts w:ascii="Times New Roman" w:hAnsi="Times New Roman" w:cs="Times New Roman"/>
                <w:bCs/>
                <w:i/>
                <w:sz w:val="24"/>
                <w:szCs w:val="24"/>
              </w:rPr>
            </w:pPr>
            <w:r w:rsidRPr="00E70FB9">
              <w:rPr>
                <w:rFonts w:ascii="Times New Roman" w:hAnsi="Times New Roman"/>
                <w:sz w:val="24"/>
                <w:szCs w:val="24"/>
              </w:rPr>
              <w:t>основные источники информации и ресурсы для решения задач и проблем в профессиональном и/или социальном контексте;</w:t>
            </w:r>
          </w:p>
        </w:tc>
        <w:tc>
          <w:tcPr>
            <w:tcW w:w="2075" w:type="dxa"/>
            <w:tcBorders>
              <w:top w:val="single" w:sz="4" w:space="0" w:color="auto"/>
              <w:left w:val="single" w:sz="4" w:space="0" w:color="auto"/>
              <w:bottom w:val="single" w:sz="4" w:space="0" w:color="auto"/>
              <w:right w:val="single" w:sz="4" w:space="0" w:color="auto"/>
            </w:tcBorders>
          </w:tcPr>
          <w:p w14:paraId="3360636A" w14:textId="77777777" w:rsidR="002B16E4" w:rsidRPr="00CD3D88" w:rsidRDefault="002B16E4" w:rsidP="00CD3D88">
            <w:pPr>
              <w:jc w:val="center"/>
              <w:rPr>
                <w:rFonts w:ascii="Times New Roman" w:hAnsi="Times New Roman" w:cs="Times New Roman"/>
                <w:bCs/>
                <w:i/>
                <w:sz w:val="24"/>
                <w:szCs w:val="24"/>
              </w:rPr>
            </w:pPr>
            <w:r w:rsidRPr="00CD3D88">
              <w:rPr>
                <w:rFonts w:ascii="Times New Roman" w:hAnsi="Times New Roman" w:cs="Times New Roman"/>
                <w:bCs/>
                <w:i/>
                <w:sz w:val="24"/>
                <w:szCs w:val="24"/>
              </w:rPr>
              <w:t>-</w:t>
            </w:r>
          </w:p>
        </w:tc>
      </w:tr>
      <w:tr w:rsidR="00CD3D88" w:rsidRPr="000E591D" w14:paraId="1780AC53" w14:textId="77777777" w:rsidTr="00E87205">
        <w:tc>
          <w:tcPr>
            <w:tcW w:w="1142" w:type="dxa"/>
            <w:tcBorders>
              <w:top w:val="single" w:sz="4" w:space="0" w:color="auto"/>
              <w:left w:val="single" w:sz="4" w:space="0" w:color="auto"/>
              <w:right w:val="single" w:sz="4" w:space="0" w:color="auto"/>
            </w:tcBorders>
          </w:tcPr>
          <w:p w14:paraId="138DC226" w14:textId="4D20198C" w:rsidR="00CD3D88" w:rsidRPr="00F70F81" w:rsidRDefault="00CD3D88" w:rsidP="00CD3D88">
            <w:pPr>
              <w:rPr>
                <w:rFonts w:ascii="Times New Roman" w:hAnsi="Times New Roman" w:cs="Times New Roman"/>
                <w:bCs/>
                <w:sz w:val="24"/>
                <w:szCs w:val="24"/>
              </w:rPr>
            </w:pPr>
            <w:r w:rsidRPr="00E70FB9">
              <w:rPr>
                <w:rFonts w:ascii="Times New Roman" w:hAnsi="Times New Roman"/>
                <w:sz w:val="24"/>
                <w:szCs w:val="24"/>
              </w:rPr>
              <w:t>ОК 03</w:t>
            </w:r>
          </w:p>
        </w:tc>
        <w:tc>
          <w:tcPr>
            <w:tcW w:w="3248" w:type="dxa"/>
            <w:tcBorders>
              <w:top w:val="single" w:sz="4" w:space="0" w:color="auto"/>
              <w:left w:val="single" w:sz="4" w:space="0" w:color="auto"/>
              <w:right w:val="single" w:sz="4" w:space="0" w:color="auto"/>
            </w:tcBorders>
            <w:hideMark/>
          </w:tcPr>
          <w:p w14:paraId="405DDAEF" w14:textId="61B7FF09" w:rsidR="00CD3D88" w:rsidRPr="00F70F81" w:rsidRDefault="00CD3D88" w:rsidP="00CD3D88">
            <w:pPr>
              <w:rPr>
                <w:rFonts w:ascii="Times New Roman" w:hAnsi="Times New Roman" w:cs="Times New Roman"/>
                <w:bCs/>
                <w:sz w:val="24"/>
                <w:szCs w:val="24"/>
              </w:rPr>
            </w:pPr>
            <w:r w:rsidRPr="00E70FB9">
              <w:rPr>
                <w:rFonts w:ascii="Times New Roman" w:hAnsi="Times New Roman"/>
                <w:sz w:val="24"/>
                <w:szCs w:val="24"/>
              </w:rPr>
              <w:t>планировать собственное профессиональное и личностное развитие, реализовать предпринимательскую деятельность, грамотно использовать знания по финансовой грамотности</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BA4E654" w14:textId="609EF2A3" w:rsidR="00CD3D88" w:rsidRPr="00F70F81" w:rsidRDefault="00CD3D88" w:rsidP="00CD3D88">
            <w:pPr>
              <w:rPr>
                <w:rFonts w:ascii="Times New Roman" w:hAnsi="Times New Roman" w:cs="Times New Roman"/>
                <w:bCs/>
                <w:i/>
                <w:sz w:val="24"/>
                <w:szCs w:val="24"/>
              </w:rPr>
            </w:pPr>
            <w:r w:rsidRPr="00E70FB9">
              <w:rPr>
                <w:rFonts w:ascii="Times New Roman" w:hAnsi="Times New Roman"/>
                <w:sz w:val="24"/>
                <w:szCs w:val="24"/>
              </w:rPr>
              <w:t>аспекты личностного развития, финансовой грамотности, предпринимательской деятельности;</w:t>
            </w:r>
          </w:p>
        </w:tc>
        <w:tc>
          <w:tcPr>
            <w:tcW w:w="2075" w:type="dxa"/>
            <w:tcBorders>
              <w:top w:val="single" w:sz="4" w:space="0" w:color="auto"/>
              <w:left w:val="single" w:sz="4" w:space="0" w:color="auto"/>
              <w:bottom w:val="single" w:sz="4" w:space="0" w:color="auto"/>
              <w:right w:val="single" w:sz="4" w:space="0" w:color="auto"/>
            </w:tcBorders>
            <w:hideMark/>
          </w:tcPr>
          <w:p w14:paraId="302506BF" w14:textId="024DCA33" w:rsidR="00CD3D88" w:rsidRPr="00DB7B6A" w:rsidRDefault="00CD3D88" w:rsidP="00CD3D88">
            <w:pPr>
              <w:jc w:val="center"/>
              <w:rPr>
                <w:rFonts w:ascii="Times New Roman" w:hAnsi="Times New Roman" w:cs="Times New Roman"/>
                <w:bCs/>
                <w:sz w:val="24"/>
                <w:szCs w:val="24"/>
                <w:highlight w:val="yellow"/>
              </w:rPr>
            </w:pPr>
            <w:r w:rsidRPr="00CD3D88">
              <w:rPr>
                <w:rFonts w:ascii="Times New Roman" w:hAnsi="Times New Roman" w:cs="Times New Roman"/>
                <w:bCs/>
                <w:i/>
                <w:sz w:val="24"/>
                <w:szCs w:val="24"/>
              </w:rPr>
              <w:t>-</w:t>
            </w:r>
          </w:p>
        </w:tc>
      </w:tr>
      <w:tr w:rsidR="00CD3D88" w14:paraId="38DB2357" w14:textId="77777777" w:rsidTr="00E87205">
        <w:trPr>
          <w:trHeight w:val="327"/>
        </w:trPr>
        <w:tc>
          <w:tcPr>
            <w:tcW w:w="1142" w:type="dxa"/>
            <w:tcBorders>
              <w:left w:val="single" w:sz="4" w:space="0" w:color="auto"/>
              <w:right w:val="single" w:sz="4" w:space="0" w:color="auto"/>
            </w:tcBorders>
          </w:tcPr>
          <w:p w14:paraId="3E5FA4F3" w14:textId="4814A428" w:rsidR="00CD3D88" w:rsidRPr="00F70F81" w:rsidRDefault="00CD3D88" w:rsidP="00CD3D88">
            <w:pPr>
              <w:rPr>
                <w:rFonts w:ascii="Times New Roman" w:hAnsi="Times New Roman" w:cs="Times New Roman"/>
                <w:bCs/>
                <w:sz w:val="24"/>
                <w:szCs w:val="24"/>
              </w:rPr>
            </w:pPr>
            <w:r w:rsidRPr="00E70FB9">
              <w:rPr>
                <w:rFonts w:ascii="Times New Roman" w:hAnsi="Times New Roman"/>
                <w:sz w:val="24"/>
                <w:szCs w:val="24"/>
              </w:rPr>
              <w:t>ОК 04</w:t>
            </w:r>
          </w:p>
        </w:tc>
        <w:tc>
          <w:tcPr>
            <w:tcW w:w="3248" w:type="dxa"/>
            <w:tcBorders>
              <w:left w:val="single" w:sz="4" w:space="0" w:color="auto"/>
              <w:right w:val="single" w:sz="4" w:space="0" w:color="auto"/>
            </w:tcBorders>
          </w:tcPr>
          <w:p w14:paraId="7647CBFA" w14:textId="6F0721C6" w:rsidR="00CD3D88" w:rsidRPr="00F70F81" w:rsidRDefault="00CD3D88" w:rsidP="00CD3D88">
            <w:pPr>
              <w:rPr>
                <w:rFonts w:ascii="Times New Roman" w:hAnsi="Times New Roman" w:cs="Times New Roman"/>
                <w:bCs/>
                <w:sz w:val="24"/>
                <w:szCs w:val="24"/>
              </w:rPr>
            </w:pPr>
            <w:r w:rsidRPr="00E70FB9">
              <w:rPr>
                <w:rFonts w:ascii="Times New Roman" w:hAnsi="Times New Roman"/>
                <w:sz w:val="24"/>
                <w:szCs w:val="24"/>
              </w:rPr>
              <w:t>выстраивать отношения при работе в коллективе и/или команде</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3B691D86" w14:textId="5E18EEC9" w:rsidR="00CD3D88" w:rsidRPr="00F70F81" w:rsidRDefault="00CD3D88" w:rsidP="00CD3D88">
            <w:pPr>
              <w:rPr>
                <w:rFonts w:ascii="Times New Roman" w:hAnsi="Times New Roman" w:cs="Times New Roman"/>
                <w:bCs/>
                <w:i/>
                <w:sz w:val="24"/>
                <w:szCs w:val="24"/>
              </w:rPr>
            </w:pPr>
            <w:r w:rsidRPr="00E70FB9">
              <w:rPr>
                <w:rFonts w:ascii="Times New Roman" w:hAnsi="Times New Roman"/>
                <w:sz w:val="24"/>
                <w:szCs w:val="24"/>
              </w:rPr>
              <w:t xml:space="preserve">основные условия и правила работы в коллективе и/или команде; </w:t>
            </w:r>
          </w:p>
        </w:tc>
        <w:tc>
          <w:tcPr>
            <w:tcW w:w="2075" w:type="dxa"/>
            <w:tcBorders>
              <w:top w:val="single" w:sz="4" w:space="0" w:color="auto"/>
              <w:left w:val="single" w:sz="4" w:space="0" w:color="auto"/>
              <w:bottom w:val="single" w:sz="4" w:space="0" w:color="auto"/>
              <w:right w:val="single" w:sz="4" w:space="0" w:color="auto"/>
            </w:tcBorders>
          </w:tcPr>
          <w:p w14:paraId="4A9E6024" w14:textId="677D63A4" w:rsidR="00CD3D88" w:rsidRPr="00DB7B6A" w:rsidRDefault="00CD3D88" w:rsidP="00CD3D88">
            <w:pPr>
              <w:jc w:val="center"/>
              <w:rPr>
                <w:rFonts w:ascii="Times New Roman" w:hAnsi="Times New Roman" w:cs="Times New Roman"/>
                <w:bCs/>
                <w:i/>
                <w:sz w:val="24"/>
                <w:szCs w:val="24"/>
                <w:highlight w:val="yellow"/>
              </w:rPr>
            </w:pPr>
            <w:r w:rsidRPr="00CD3D88">
              <w:rPr>
                <w:rFonts w:ascii="Times New Roman" w:hAnsi="Times New Roman" w:cs="Times New Roman"/>
                <w:bCs/>
                <w:i/>
                <w:sz w:val="24"/>
                <w:szCs w:val="24"/>
              </w:rPr>
              <w:t>-</w:t>
            </w:r>
          </w:p>
        </w:tc>
      </w:tr>
      <w:tr w:rsidR="00CD3D88" w14:paraId="779932FE" w14:textId="77777777" w:rsidTr="00E87205">
        <w:trPr>
          <w:trHeight w:val="327"/>
        </w:trPr>
        <w:tc>
          <w:tcPr>
            <w:tcW w:w="1142" w:type="dxa"/>
            <w:tcBorders>
              <w:left w:val="single" w:sz="4" w:space="0" w:color="auto"/>
              <w:right w:val="single" w:sz="4" w:space="0" w:color="auto"/>
            </w:tcBorders>
          </w:tcPr>
          <w:p w14:paraId="6A766037" w14:textId="7D8D700E" w:rsidR="00CD3D88" w:rsidRPr="00F70F81" w:rsidRDefault="00CD3D88" w:rsidP="00CD3D88">
            <w:pPr>
              <w:rPr>
                <w:rFonts w:ascii="Times New Roman" w:hAnsi="Times New Roman" w:cs="Times New Roman"/>
                <w:bCs/>
                <w:sz w:val="24"/>
                <w:szCs w:val="24"/>
              </w:rPr>
            </w:pPr>
            <w:r w:rsidRPr="00E70FB9">
              <w:rPr>
                <w:rFonts w:ascii="Times New Roman" w:hAnsi="Times New Roman"/>
                <w:sz w:val="24"/>
                <w:szCs w:val="24"/>
              </w:rPr>
              <w:t>ОК 05</w:t>
            </w:r>
          </w:p>
        </w:tc>
        <w:tc>
          <w:tcPr>
            <w:tcW w:w="3248" w:type="dxa"/>
            <w:tcBorders>
              <w:left w:val="single" w:sz="4" w:space="0" w:color="auto"/>
              <w:right w:val="single" w:sz="4" w:space="0" w:color="auto"/>
            </w:tcBorders>
          </w:tcPr>
          <w:p w14:paraId="5A56157D" w14:textId="3610BD87" w:rsidR="00CD3D88" w:rsidRPr="00F70F81" w:rsidRDefault="00CD3D88" w:rsidP="00CD3D88">
            <w:pPr>
              <w:rPr>
                <w:rFonts w:ascii="Times New Roman" w:hAnsi="Times New Roman" w:cs="Times New Roman"/>
                <w:bCs/>
                <w:i/>
                <w:sz w:val="24"/>
                <w:szCs w:val="24"/>
              </w:rPr>
            </w:pPr>
            <w:r w:rsidRPr="00E70FB9">
              <w:rPr>
                <w:rFonts w:ascii="Times New Roman" w:hAnsi="Times New Roman"/>
                <w:sz w:val="24"/>
                <w:szCs w:val="24"/>
              </w:rPr>
              <w:t>грамотно использовать устную и письменную коммуникацию на государственном языке;</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338351C0" w14:textId="3B43A202" w:rsidR="00CD3D88" w:rsidRPr="00F70F81" w:rsidRDefault="00CD3D88" w:rsidP="00CD3D88">
            <w:pPr>
              <w:rPr>
                <w:rFonts w:ascii="Times New Roman" w:hAnsi="Times New Roman" w:cs="Times New Roman"/>
                <w:bCs/>
                <w:i/>
                <w:sz w:val="24"/>
                <w:szCs w:val="24"/>
              </w:rPr>
            </w:pPr>
            <w:r w:rsidRPr="00E70FB9">
              <w:rPr>
                <w:rFonts w:ascii="Times New Roman" w:hAnsi="Times New Roman"/>
                <w:sz w:val="24"/>
                <w:szCs w:val="24"/>
              </w:rPr>
              <w:t>особенности применения устной и письменной коммуникации с учетом социального и культурного контекста</w:t>
            </w:r>
          </w:p>
        </w:tc>
        <w:tc>
          <w:tcPr>
            <w:tcW w:w="2075" w:type="dxa"/>
            <w:tcBorders>
              <w:top w:val="single" w:sz="4" w:space="0" w:color="auto"/>
              <w:left w:val="single" w:sz="4" w:space="0" w:color="auto"/>
              <w:bottom w:val="single" w:sz="4" w:space="0" w:color="auto"/>
              <w:right w:val="single" w:sz="4" w:space="0" w:color="auto"/>
            </w:tcBorders>
          </w:tcPr>
          <w:p w14:paraId="4FE3F775" w14:textId="56038169" w:rsidR="00CD3D88" w:rsidRPr="00DB7B6A" w:rsidRDefault="00CD3D88" w:rsidP="00CD3D88">
            <w:pPr>
              <w:jc w:val="center"/>
              <w:rPr>
                <w:rFonts w:ascii="Times New Roman" w:hAnsi="Times New Roman" w:cs="Times New Roman"/>
                <w:bCs/>
                <w:i/>
                <w:sz w:val="24"/>
                <w:szCs w:val="24"/>
                <w:highlight w:val="yellow"/>
              </w:rPr>
            </w:pPr>
            <w:r w:rsidRPr="00CD3D88">
              <w:rPr>
                <w:rFonts w:ascii="Times New Roman" w:hAnsi="Times New Roman" w:cs="Times New Roman"/>
                <w:bCs/>
                <w:i/>
                <w:sz w:val="24"/>
                <w:szCs w:val="24"/>
              </w:rPr>
              <w:t>-</w:t>
            </w:r>
          </w:p>
        </w:tc>
      </w:tr>
      <w:tr w:rsidR="00CD3D88" w14:paraId="103697A4" w14:textId="77777777" w:rsidTr="00E87205">
        <w:trPr>
          <w:trHeight w:val="327"/>
        </w:trPr>
        <w:tc>
          <w:tcPr>
            <w:tcW w:w="1142" w:type="dxa"/>
            <w:tcBorders>
              <w:left w:val="single" w:sz="4" w:space="0" w:color="auto"/>
              <w:right w:val="single" w:sz="4" w:space="0" w:color="auto"/>
            </w:tcBorders>
          </w:tcPr>
          <w:p w14:paraId="4B464544" w14:textId="2CAB08E2" w:rsidR="00CD3D88" w:rsidRPr="00F70F81" w:rsidRDefault="00CD3D88" w:rsidP="00CD3D88">
            <w:pPr>
              <w:rPr>
                <w:rFonts w:ascii="Times New Roman" w:hAnsi="Times New Roman" w:cs="Times New Roman"/>
                <w:bCs/>
                <w:sz w:val="24"/>
                <w:szCs w:val="24"/>
              </w:rPr>
            </w:pPr>
            <w:r w:rsidRPr="00E70FB9">
              <w:rPr>
                <w:rFonts w:ascii="Times New Roman" w:hAnsi="Times New Roman"/>
                <w:sz w:val="24"/>
                <w:szCs w:val="24"/>
              </w:rPr>
              <w:t>ОК 06</w:t>
            </w:r>
          </w:p>
        </w:tc>
        <w:tc>
          <w:tcPr>
            <w:tcW w:w="3248" w:type="dxa"/>
            <w:tcBorders>
              <w:left w:val="single" w:sz="4" w:space="0" w:color="auto"/>
              <w:right w:val="single" w:sz="4" w:space="0" w:color="auto"/>
            </w:tcBorders>
          </w:tcPr>
          <w:p w14:paraId="61DC1971" w14:textId="38809DFE" w:rsidR="00CD3D88" w:rsidRPr="00F70F81" w:rsidRDefault="00CD3D88" w:rsidP="00CD3D88">
            <w:pPr>
              <w:rPr>
                <w:rFonts w:ascii="Times New Roman" w:hAnsi="Times New Roman" w:cs="Times New Roman"/>
                <w:bCs/>
                <w:i/>
                <w:sz w:val="24"/>
                <w:szCs w:val="24"/>
              </w:rPr>
            </w:pPr>
            <w:r w:rsidRPr="00E70FB9">
              <w:rPr>
                <w:rFonts w:ascii="Times New Roman" w:hAnsi="Times New Roman"/>
                <w:sz w:val="24"/>
                <w:szCs w:val="24"/>
              </w:rPr>
              <w:t xml:space="preserve">показывать осознанное поведение на основе </w:t>
            </w:r>
            <w:r w:rsidRPr="00E70FB9">
              <w:rPr>
                <w:rFonts w:ascii="Times New Roman" w:hAnsi="Times New Roman"/>
                <w:sz w:val="24"/>
                <w:szCs w:val="24"/>
              </w:rPr>
              <w:lastRenderedPageBreak/>
              <w:t>традиционных ценностей; использовать стандарты антикоррупционного поведения;</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3C8F8CA" w14:textId="3939F596" w:rsidR="00CD3D88" w:rsidRPr="00F70F81" w:rsidRDefault="00CD3D88" w:rsidP="00CD3D88">
            <w:pPr>
              <w:rPr>
                <w:rFonts w:ascii="Times New Roman" w:hAnsi="Times New Roman" w:cs="Times New Roman"/>
                <w:bCs/>
                <w:i/>
                <w:sz w:val="24"/>
                <w:szCs w:val="24"/>
              </w:rPr>
            </w:pPr>
            <w:r w:rsidRPr="00E70FB9">
              <w:rPr>
                <w:rFonts w:ascii="Times New Roman" w:hAnsi="Times New Roman"/>
                <w:sz w:val="24"/>
                <w:szCs w:val="24"/>
              </w:rPr>
              <w:lastRenderedPageBreak/>
              <w:t xml:space="preserve">правила поведения; содержание </w:t>
            </w:r>
            <w:r w:rsidRPr="00E70FB9">
              <w:rPr>
                <w:rFonts w:ascii="Times New Roman" w:hAnsi="Times New Roman"/>
                <w:sz w:val="24"/>
                <w:szCs w:val="24"/>
              </w:rPr>
              <w:lastRenderedPageBreak/>
              <w:t xml:space="preserve">антикоррупционных стандартов, </w:t>
            </w:r>
          </w:p>
        </w:tc>
        <w:tc>
          <w:tcPr>
            <w:tcW w:w="2075" w:type="dxa"/>
            <w:tcBorders>
              <w:top w:val="single" w:sz="4" w:space="0" w:color="auto"/>
              <w:left w:val="single" w:sz="4" w:space="0" w:color="auto"/>
              <w:bottom w:val="single" w:sz="4" w:space="0" w:color="auto"/>
              <w:right w:val="single" w:sz="4" w:space="0" w:color="auto"/>
            </w:tcBorders>
          </w:tcPr>
          <w:p w14:paraId="5FFD3712" w14:textId="5F887EE5" w:rsidR="00CD3D88" w:rsidRPr="00DB7B6A" w:rsidRDefault="00CD3D88" w:rsidP="00CD3D88">
            <w:pPr>
              <w:jc w:val="center"/>
              <w:rPr>
                <w:rFonts w:ascii="Times New Roman" w:hAnsi="Times New Roman" w:cs="Times New Roman"/>
                <w:bCs/>
                <w:i/>
                <w:sz w:val="24"/>
                <w:szCs w:val="24"/>
                <w:highlight w:val="yellow"/>
              </w:rPr>
            </w:pPr>
            <w:r w:rsidRPr="00CD3D88">
              <w:rPr>
                <w:rFonts w:ascii="Times New Roman" w:hAnsi="Times New Roman" w:cs="Times New Roman"/>
                <w:bCs/>
                <w:i/>
                <w:sz w:val="24"/>
                <w:szCs w:val="24"/>
              </w:rPr>
              <w:lastRenderedPageBreak/>
              <w:t>-</w:t>
            </w:r>
          </w:p>
        </w:tc>
      </w:tr>
      <w:tr w:rsidR="00CD3D88" w14:paraId="6EDF3C80" w14:textId="77777777" w:rsidTr="00E87205">
        <w:trPr>
          <w:trHeight w:val="327"/>
        </w:trPr>
        <w:tc>
          <w:tcPr>
            <w:tcW w:w="1142" w:type="dxa"/>
            <w:tcBorders>
              <w:left w:val="single" w:sz="4" w:space="0" w:color="auto"/>
              <w:right w:val="single" w:sz="4" w:space="0" w:color="auto"/>
            </w:tcBorders>
          </w:tcPr>
          <w:p w14:paraId="196429D9" w14:textId="7F8F4CF0" w:rsidR="00CD3D88" w:rsidRPr="00F70F81" w:rsidRDefault="00CD3D88" w:rsidP="00CD3D88">
            <w:pPr>
              <w:rPr>
                <w:rFonts w:ascii="Times New Roman" w:hAnsi="Times New Roman" w:cs="Times New Roman"/>
                <w:bCs/>
                <w:sz w:val="24"/>
                <w:szCs w:val="24"/>
              </w:rPr>
            </w:pPr>
            <w:r w:rsidRPr="00E70FB9">
              <w:rPr>
                <w:rFonts w:ascii="Times New Roman" w:hAnsi="Times New Roman"/>
                <w:sz w:val="24"/>
                <w:szCs w:val="24"/>
              </w:rPr>
              <w:t>ОК 09</w:t>
            </w:r>
          </w:p>
        </w:tc>
        <w:tc>
          <w:tcPr>
            <w:tcW w:w="3248" w:type="dxa"/>
            <w:tcBorders>
              <w:left w:val="single" w:sz="4" w:space="0" w:color="auto"/>
              <w:right w:val="single" w:sz="4" w:space="0" w:color="auto"/>
            </w:tcBorders>
          </w:tcPr>
          <w:p w14:paraId="37877E09" w14:textId="77777777" w:rsidR="00CD3D88" w:rsidRPr="00E70FB9" w:rsidRDefault="00CD3D88" w:rsidP="00CD3D88">
            <w:pPr>
              <w:suppressAutoHyphens/>
              <w:rPr>
                <w:rFonts w:ascii="Times New Roman" w:hAnsi="Times New Roman"/>
                <w:sz w:val="24"/>
                <w:szCs w:val="24"/>
              </w:rPr>
            </w:pPr>
            <w:r w:rsidRPr="00E70FB9">
              <w:rPr>
                <w:rFonts w:ascii="Times New Roman" w:hAnsi="Times New Roman"/>
                <w:sz w:val="24"/>
                <w:szCs w:val="24"/>
              </w:rPr>
              <w:t>пользоваться профессиональной документацией на государственном языке;</w:t>
            </w:r>
          </w:p>
          <w:p w14:paraId="32A6374F" w14:textId="3BB5172D" w:rsidR="00CD3D88" w:rsidRPr="00F70F81" w:rsidRDefault="00CD3D88" w:rsidP="00CD3D88">
            <w:pPr>
              <w:rPr>
                <w:rFonts w:ascii="Times New Roman" w:hAnsi="Times New Roman" w:cs="Times New Roman"/>
                <w:bCs/>
                <w:i/>
                <w:sz w:val="24"/>
                <w:szCs w:val="24"/>
              </w:rPr>
            </w:pPr>
            <w:r w:rsidRPr="00E70FB9">
              <w:rPr>
                <w:rFonts w:ascii="Times New Roman" w:hAnsi="Times New Roman"/>
                <w:sz w:val="24"/>
                <w:szCs w:val="24"/>
              </w:rPr>
              <w:t>переводить (со словарем) иностранную профессиональную документацию</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E55F74B" w14:textId="77777777" w:rsidR="00CD3D88" w:rsidRPr="00E70FB9" w:rsidRDefault="00CD3D88" w:rsidP="00CD3D88">
            <w:pPr>
              <w:pStyle w:val="a4"/>
              <w:numPr>
                <w:ilvl w:val="0"/>
                <w:numId w:val="17"/>
              </w:numPr>
              <w:ind w:left="79" w:hanging="349"/>
            </w:pPr>
            <w:r w:rsidRPr="00E70FB9">
              <w:t>правила чтения текстов профессиональной направленности;</w:t>
            </w:r>
          </w:p>
          <w:p w14:paraId="2DA4A47F" w14:textId="32FCC68C" w:rsidR="00CD3D88" w:rsidRPr="00F70F81" w:rsidRDefault="00CD3D88" w:rsidP="00CD3D88">
            <w:pPr>
              <w:rPr>
                <w:rFonts w:ascii="Times New Roman" w:hAnsi="Times New Roman" w:cs="Times New Roman"/>
                <w:bCs/>
                <w:i/>
                <w:sz w:val="24"/>
                <w:szCs w:val="24"/>
              </w:rPr>
            </w:pPr>
            <w:r w:rsidRPr="00E70FB9">
              <w:rPr>
                <w:rFonts w:ascii="Times New Roman" w:hAnsi="Times New Roman"/>
                <w:sz w:val="24"/>
                <w:szCs w:val="24"/>
              </w:rPr>
              <w:t>лексический и грамматический минимум, необходимый для чтения и перевода (со словарем) профессиональной документации</w:t>
            </w:r>
          </w:p>
        </w:tc>
        <w:tc>
          <w:tcPr>
            <w:tcW w:w="2075" w:type="dxa"/>
            <w:tcBorders>
              <w:top w:val="single" w:sz="4" w:space="0" w:color="auto"/>
              <w:left w:val="single" w:sz="4" w:space="0" w:color="auto"/>
              <w:bottom w:val="single" w:sz="4" w:space="0" w:color="auto"/>
              <w:right w:val="single" w:sz="4" w:space="0" w:color="auto"/>
            </w:tcBorders>
          </w:tcPr>
          <w:p w14:paraId="20476AF7" w14:textId="12790AA9" w:rsidR="00CD3D88" w:rsidRPr="00DB7B6A" w:rsidRDefault="00CD3D88" w:rsidP="00CD3D88">
            <w:pPr>
              <w:jc w:val="center"/>
              <w:rPr>
                <w:rFonts w:ascii="Times New Roman" w:hAnsi="Times New Roman" w:cs="Times New Roman"/>
                <w:bCs/>
                <w:i/>
                <w:sz w:val="24"/>
                <w:szCs w:val="24"/>
                <w:highlight w:val="yellow"/>
              </w:rPr>
            </w:pPr>
            <w:r w:rsidRPr="00CD3D88">
              <w:rPr>
                <w:rFonts w:ascii="Times New Roman" w:hAnsi="Times New Roman" w:cs="Times New Roman"/>
                <w:bCs/>
                <w:i/>
                <w:sz w:val="24"/>
                <w:szCs w:val="24"/>
              </w:rPr>
              <w:t>-</w:t>
            </w:r>
          </w:p>
        </w:tc>
      </w:tr>
      <w:tr w:rsidR="00CD3D88" w14:paraId="3F38F75C" w14:textId="77777777" w:rsidTr="00E87205">
        <w:trPr>
          <w:trHeight w:val="327"/>
        </w:trPr>
        <w:tc>
          <w:tcPr>
            <w:tcW w:w="1142" w:type="dxa"/>
            <w:tcBorders>
              <w:left w:val="single" w:sz="4" w:space="0" w:color="auto"/>
              <w:right w:val="single" w:sz="4" w:space="0" w:color="auto"/>
            </w:tcBorders>
          </w:tcPr>
          <w:p w14:paraId="0520F23D" w14:textId="4A7A4469" w:rsidR="00CD3D88" w:rsidRPr="00CD3D88" w:rsidRDefault="00CD3D88" w:rsidP="00CD3D88">
            <w:pPr>
              <w:rPr>
                <w:rFonts w:ascii="Times New Roman" w:hAnsi="Times New Roman" w:cs="Times New Roman"/>
                <w:bCs/>
                <w:sz w:val="24"/>
                <w:szCs w:val="24"/>
              </w:rPr>
            </w:pPr>
            <w:bookmarkStart w:id="20" w:name="_Toc141273881"/>
            <w:bookmarkStart w:id="21" w:name="_Toc141274578"/>
            <w:bookmarkStart w:id="22" w:name="_Toc149812369"/>
            <w:bookmarkStart w:id="23" w:name="_Toc150364784"/>
            <w:r w:rsidRPr="00CD3D88">
              <w:rPr>
                <w:rFonts w:ascii="Times New Roman" w:hAnsi="Times New Roman"/>
                <w:bCs/>
                <w:sz w:val="24"/>
                <w:szCs w:val="24"/>
              </w:rPr>
              <w:t>ПК 1.1.</w:t>
            </w:r>
            <w:bookmarkEnd w:id="20"/>
            <w:bookmarkEnd w:id="21"/>
            <w:bookmarkEnd w:id="22"/>
            <w:bookmarkEnd w:id="23"/>
          </w:p>
        </w:tc>
        <w:tc>
          <w:tcPr>
            <w:tcW w:w="3248" w:type="dxa"/>
            <w:tcBorders>
              <w:left w:val="single" w:sz="4" w:space="0" w:color="auto"/>
              <w:right w:val="single" w:sz="4" w:space="0" w:color="auto"/>
            </w:tcBorders>
          </w:tcPr>
          <w:p w14:paraId="51CDEDF3" w14:textId="77777777" w:rsidR="00CD3D88" w:rsidRPr="00CD3D88" w:rsidRDefault="00CD3D88" w:rsidP="00CD3D88">
            <w:pPr>
              <w:rPr>
                <w:rFonts w:ascii="Times New Roman" w:eastAsia="Calibri" w:hAnsi="Times New Roman" w:cs="Times New Roman"/>
                <w:sz w:val="24"/>
                <w:szCs w:val="24"/>
              </w:rPr>
            </w:pPr>
            <w:r w:rsidRPr="00CD3D88">
              <w:rPr>
                <w:rFonts w:ascii="Times New Roman" w:eastAsia="Calibri" w:hAnsi="Times New Roman" w:cs="Times New Roman"/>
                <w:sz w:val="24"/>
                <w:szCs w:val="24"/>
              </w:rPr>
              <w:t>осуществлять поверку и калибровку средств измерений, составлять документы, подтверждающие проведение этих процедур;</w:t>
            </w:r>
          </w:p>
          <w:p w14:paraId="5BF9CBD3" w14:textId="642E52F6" w:rsidR="00CD3D88" w:rsidRPr="00CD3D88" w:rsidRDefault="00CD3D88" w:rsidP="00CD3D88">
            <w:pPr>
              <w:rPr>
                <w:rFonts w:ascii="Times New Roman" w:hAnsi="Times New Roman" w:cs="Times New Roman"/>
                <w:bCs/>
                <w:i/>
                <w:sz w:val="24"/>
                <w:szCs w:val="24"/>
              </w:rPr>
            </w:pPr>
            <w:r w:rsidRPr="00CD3D88">
              <w:rPr>
                <w:rFonts w:ascii="Times New Roman" w:eastAsia="Calibri" w:hAnsi="Times New Roman" w:cs="Times New Roman"/>
                <w:sz w:val="24"/>
                <w:szCs w:val="24"/>
              </w:rPr>
              <w:t>оценивать пригодность измерительных приборов, средств поверки и калибровки на основании полученных измерений, с учетом рассчитанной погрешности (неопределенности) на предмет их соответствия метрологическим требованиям;</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A16534E" w14:textId="77777777" w:rsidR="00CD3D88" w:rsidRPr="00CD3D88" w:rsidRDefault="00CD3D88" w:rsidP="00CD3D88">
            <w:pPr>
              <w:rPr>
                <w:rFonts w:ascii="Times New Roman" w:eastAsia="Calibri" w:hAnsi="Times New Roman" w:cs="Times New Roman"/>
                <w:sz w:val="24"/>
                <w:szCs w:val="24"/>
              </w:rPr>
            </w:pPr>
            <w:r w:rsidRPr="00CD3D88">
              <w:rPr>
                <w:rFonts w:ascii="Times New Roman" w:eastAsia="Calibri" w:hAnsi="Times New Roman" w:cs="Times New Roman"/>
                <w:sz w:val="24"/>
                <w:szCs w:val="24"/>
              </w:rPr>
              <w:t>методики поверки измерительных приборов и оборудования;</w:t>
            </w:r>
          </w:p>
          <w:p w14:paraId="7586D4C3" w14:textId="77777777" w:rsidR="00CD3D88" w:rsidRPr="00CD3D88" w:rsidRDefault="00CD3D88" w:rsidP="00CD3D88">
            <w:pPr>
              <w:rPr>
                <w:rFonts w:ascii="Times New Roman" w:eastAsia="Calibri" w:hAnsi="Times New Roman" w:cs="Times New Roman"/>
                <w:sz w:val="24"/>
                <w:szCs w:val="24"/>
              </w:rPr>
            </w:pPr>
            <w:r w:rsidRPr="00CD3D88">
              <w:rPr>
                <w:rFonts w:ascii="Times New Roman" w:eastAsia="Calibri" w:hAnsi="Times New Roman" w:cs="Times New Roman"/>
                <w:sz w:val="24"/>
                <w:szCs w:val="24"/>
              </w:rPr>
              <w:t>нормативные и методические документы, регламентирующие вопросы поверки (калибровки) средств измерений;</w:t>
            </w:r>
          </w:p>
          <w:p w14:paraId="509D3F97" w14:textId="77777777" w:rsidR="00CD3D88" w:rsidRPr="00CD3D88" w:rsidRDefault="00CD3D88" w:rsidP="00CD3D88">
            <w:pPr>
              <w:rPr>
                <w:rFonts w:ascii="Times New Roman" w:eastAsia="Calibri" w:hAnsi="Times New Roman" w:cs="Times New Roman"/>
                <w:sz w:val="24"/>
                <w:szCs w:val="24"/>
              </w:rPr>
            </w:pPr>
            <w:r w:rsidRPr="00CD3D88">
              <w:rPr>
                <w:rFonts w:ascii="Times New Roman" w:eastAsia="Calibri" w:hAnsi="Times New Roman" w:cs="Times New Roman"/>
                <w:sz w:val="24"/>
                <w:szCs w:val="24"/>
              </w:rPr>
              <w:t>виды поверок/калибровок;</w:t>
            </w:r>
          </w:p>
          <w:p w14:paraId="3B9D5C59" w14:textId="77777777" w:rsidR="00CD3D88" w:rsidRPr="00CD3D88" w:rsidRDefault="00CD3D88" w:rsidP="00CD3D88">
            <w:pPr>
              <w:rPr>
                <w:rFonts w:ascii="Times New Roman" w:eastAsia="Calibri" w:hAnsi="Times New Roman" w:cs="Times New Roman"/>
                <w:sz w:val="24"/>
                <w:szCs w:val="24"/>
              </w:rPr>
            </w:pPr>
            <w:r w:rsidRPr="00CD3D88">
              <w:rPr>
                <w:rFonts w:ascii="Times New Roman" w:eastAsia="Calibri" w:hAnsi="Times New Roman" w:cs="Times New Roman"/>
                <w:sz w:val="24"/>
                <w:szCs w:val="24"/>
              </w:rPr>
              <w:t xml:space="preserve">правила проведения внеочередной поверки/калибровки </w:t>
            </w:r>
          </w:p>
          <w:p w14:paraId="1EEC89AB" w14:textId="77777777" w:rsidR="00CD3D88" w:rsidRPr="00CD3D88" w:rsidRDefault="00CD3D88" w:rsidP="00CD3D88">
            <w:pPr>
              <w:rPr>
                <w:rFonts w:ascii="Times New Roman" w:eastAsia="Calibri" w:hAnsi="Times New Roman" w:cs="Times New Roman"/>
                <w:sz w:val="24"/>
                <w:szCs w:val="24"/>
              </w:rPr>
            </w:pPr>
            <w:r w:rsidRPr="00CD3D88">
              <w:rPr>
                <w:rFonts w:ascii="Times New Roman" w:eastAsia="Calibri" w:hAnsi="Times New Roman" w:cs="Times New Roman"/>
                <w:sz w:val="24"/>
                <w:szCs w:val="24"/>
              </w:rPr>
              <w:t>методики определения погрешностей (неопределенностей) измерений;</w:t>
            </w:r>
          </w:p>
          <w:p w14:paraId="736A1599" w14:textId="77777777" w:rsidR="00CD3D88" w:rsidRPr="00CD3D88" w:rsidRDefault="00CD3D88" w:rsidP="00CD3D88">
            <w:pPr>
              <w:rPr>
                <w:rFonts w:ascii="Times New Roman" w:eastAsia="Calibri" w:hAnsi="Times New Roman" w:cs="Times New Roman"/>
                <w:sz w:val="24"/>
                <w:szCs w:val="24"/>
              </w:rPr>
            </w:pPr>
            <w:r w:rsidRPr="00CD3D88">
              <w:rPr>
                <w:rFonts w:ascii="Times New Roman" w:eastAsia="Calibri" w:hAnsi="Times New Roman" w:cs="Times New Roman"/>
                <w:sz w:val="24"/>
                <w:szCs w:val="24"/>
              </w:rPr>
              <w:t>принципы нормирования точности измерений;</w:t>
            </w:r>
          </w:p>
          <w:p w14:paraId="190D4A4D" w14:textId="47CB7C6D" w:rsidR="00CD3D88" w:rsidRPr="00CD3D88" w:rsidRDefault="00CD3D88" w:rsidP="00CD3D88">
            <w:pPr>
              <w:rPr>
                <w:rFonts w:ascii="Times New Roman" w:hAnsi="Times New Roman" w:cs="Times New Roman"/>
                <w:bCs/>
                <w:i/>
                <w:sz w:val="24"/>
                <w:szCs w:val="24"/>
              </w:rPr>
            </w:pPr>
            <w:r w:rsidRPr="00CD3D88">
              <w:rPr>
                <w:rFonts w:ascii="Times New Roman" w:eastAsia="Calibri" w:hAnsi="Times New Roman" w:cs="Times New Roman"/>
                <w:sz w:val="24"/>
                <w:szCs w:val="24"/>
              </w:rPr>
              <w:t>принципы работы, технические характеристики, конструктивные особенности, назначение и принципы применения средств измерений, поверочного и калибровочного оборудования.</w:t>
            </w:r>
          </w:p>
        </w:tc>
        <w:tc>
          <w:tcPr>
            <w:tcW w:w="2075" w:type="dxa"/>
            <w:tcBorders>
              <w:top w:val="single" w:sz="4" w:space="0" w:color="auto"/>
              <w:left w:val="single" w:sz="4" w:space="0" w:color="auto"/>
              <w:bottom w:val="single" w:sz="4" w:space="0" w:color="auto"/>
              <w:right w:val="single" w:sz="4" w:space="0" w:color="auto"/>
            </w:tcBorders>
          </w:tcPr>
          <w:p w14:paraId="2DE82DFC" w14:textId="68AB7638" w:rsidR="00CD3D88" w:rsidRPr="00CD3D88" w:rsidRDefault="00CD3D88" w:rsidP="00CD3D88">
            <w:pPr>
              <w:rPr>
                <w:rFonts w:ascii="Times New Roman" w:hAnsi="Times New Roman" w:cs="Times New Roman"/>
                <w:bCs/>
                <w:iCs/>
                <w:sz w:val="24"/>
                <w:szCs w:val="24"/>
                <w:highlight w:val="yellow"/>
              </w:rPr>
            </w:pPr>
            <w:r w:rsidRPr="00CD3D88">
              <w:rPr>
                <w:rFonts w:ascii="Times New Roman" w:eastAsia="Calibri" w:hAnsi="Times New Roman" w:cs="Times New Roman"/>
                <w:sz w:val="24"/>
                <w:szCs w:val="24"/>
              </w:rPr>
              <w:t>поверки и калибровки средств измерений</w:t>
            </w:r>
          </w:p>
        </w:tc>
      </w:tr>
      <w:tr w:rsidR="00CD3D88" w14:paraId="6AC6DF6E" w14:textId="77777777" w:rsidTr="00E87205">
        <w:trPr>
          <w:trHeight w:val="327"/>
        </w:trPr>
        <w:tc>
          <w:tcPr>
            <w:tcW w:w="1142" w:type="dxa"/>
            <w:tcBorders>
              <w:left w:val="single" w:sz="4" w:space="0" w:color="auto"/>
              <w:right w:val="single" w:sz="4" w:space="0" w:color="auto"/>
            </w:tcBorders>
          </w:tcPr>
          <w:p w14:paraId="71D0BA3F" w14:textId="75EA7AE2" w:rsidR="00CD3D88" w:rsidRPr="00CD3D88" w:rsidRDefault="00CD3D88" w:rsidP="00CD3D88">
            <w:pPr>
              <w:rPr>
                <w:rFonts w:ascii="Times New Roman" w:hAnsi="Times New Roman" w:cs="Times New Roman"/>
                <w:bCs/>
                <w:sz w:val="24"/>
                <w:szCs w:val="24"/>
              </w:rPr>
            </w:pPr>
            <w:bookmarkStart w:id="24" w:name="_Toc141273883"/>
            <w:bookmarkStart w:id="25" w:name="_Toc141274580"/>
            <w:bookmarkStart w:id="26" w:name="_Toc149812371"/>
            <w:bookmarkStart w:id="27" w:name="_Toc150364786"/>
            <w:r w:rsidRPr="00CD3D88">
              <w:rPr>
                <w:rFonts w:ascii="Times New Roman" w:hAnsi="Times New Roman"/>
                <w:bCs/>
                <w:sz w:val="24"/>
                <w:szCs w:val="24"/>
              </w:rPr>
              <w:t>ПК 1.2.</w:t>
            </w:r>
            <w:bookmarkEnd w:id="24"/>
            <w:bookmarkEnd w:id="25"/>
            <w:bookmarkEnd w:id="26"/>
            <w:bookmarkEnd w:id="27"/>
          </w:p>
        </w:tc>
        <w:tc>
          <w:tcPr>
            <w:tcW w:w="3248" w:type="dxa"/>
            <w:tcBorders>
              <w:left w:val="single" w:sz="4" w:space="0" w:color="auto"/>
              <w:right w:val="single" w:sz="4" w:space="0" w:color="auto"/>
            </w:tcBorders>
          </w:tcPr>
          <w:p w14:paraId="684142CC" w14:textId="77777777" w:rsidR="00CD3D88" w:rsidRPr="00CD3D88" w:rsidRDefault="00CD3D88" w:rsidP="00CD3D88">
            <w:pPr>
              <w:rPr>
                <w:rFonts w:ascii="Times New Roman" w:eastAsia="Calibri" w:hAnsi="Times New Roman" w:cs="Times New Roman"/>
                <w:sz w:val="24"/>
                <w:szCs w:val="24"/>
              </w:rPr>
            </w:pPr>
            <w:r w:rsidRPr="00CD3D88">
              <w:rPr>
                <w:rFonts w:ascii="Times New Roman" w:eastAsia="Calibri" w:hAnsi="Times New Roman" w:cs="Times New Roman"/>
                <w:sz w:val="24"/>
                <w:szCs w:val="24"/>
              </w:rPr>
              <w:t>планировать различными методами и средствами проведение технического обслуживания и текущего ремонта средств измерений в соответствии с техническими требованиями;</w:t>
            </w:r>
          </w:p>
          <w:p w14:paraId="2AAC67C0" w14:textId="77777777" w:rsidR="00CD3D88" w:rsidRPr="00CD3D88" w:rsidRDefault="00CD3D88" w:rsidP="00CD3D88">
            <w:pPr>
              <w:rPr>
                <w:rFonts w:ascii="Times New Roman" w:eastAsia="Calibri" w:hAnsi="Times New Roman" w:cs="Times New Roman"/>
                <w:sz w:val="24"/>
                <w:szCs w:val="24"/>
              </w:rPr>
            </w:pPr>
            <w:r w:rsidRPr="00CD3D88">
              <w:rPr>
                <w:rFonts w:ascii="Times New Roman" w:eastAsia="Calibri" w:hAnsi="Times New Roman" w:cs="Times New Roman"/>
                <w:sz w:val="24"/>
                <w:szCs w:val="24"/>
              </w:rPr>
              <w:t>диагностировать техническое состояние средств измерений;</w:t>
            </w:r>
          </w:p>
          <w:p w14:paraId="3314E9D9" w14:textId="77777777" w:rsidR="00CD3D88" w:rsidRPr="00CD3D88" w:rsidRDefault="00CD3D88" w:rsidP="00CD3D88">
            <w:pPr>
              <w:rPr>
                <w:rFonts w:ascii="Times New Roman" w:eastAsia="Calibri" w:hAnsi="Times New Roman" w:cs="Times New Roman"/>
                <w:sz w:val="24"/>
                <w:szCs w:val="24"/>
              </w:rPr>
            </w:pPr>
            <w:r w:rsidRPr="00CD3D88">
              <w:rPr>
                <w:rFonts w:ascii="Times New Roman" w:eastAsia="Calibri" w:hAnsi="Times New Roman" w:cs="Times New Roman"/>
                <w:sz w:val="24"/>
                <w:szCs w:val="24"/>
              </w:rPr>
              <w:t xml:space="preserve">выявлять неисправности измерительных приборов, </w:t>
            </w:r>
            <w:r w:rsidRPr="00CD3D88">
              <w:rPr>
                <w:rFonts w:ascii="Times New Roman" w:eastAsia="Calibri" w:hAnsi="Times New Roman" w:cs="Times New Roman"/>
                <w:sz w:val="24"/>
                <w:szCs w:val="24"/>
              </w:rPr>
              <w:lastRenderedPageBreak/>
              <w:t>средств поверки и калибровки в результате измерений;</w:t>
            </w:r>
          </w:p>
          <w:p w14:paraId="445BED0B" w14:textId="77777777" w:rsidR="00CD3D88" w:rsidRPr="00CD3D88" w:rsidRDefault="00CD3D88" w:rsidP="00CD3D88">
            <w:pPr>
              <w:rPr>
                <w:rFonts w:ascii="Times New Roman" w:eastAsia="Calibri" w:hAnsi="Times New Roman" w:cs="Times New Roman"/>
                <w:sz w:val="24"/>
                <w:szCs w:val="24"/>
              </w:rPr>
            </w:pPr>
            <w:r w:rsidRPr="00CD3D88">
              <w:rPr>
                <w:rFonts w:ascii="Times New Roman" w:eastAsia="Calibri" w:hAnsi="Times New Roman" w:cs="Times New Roman"/>
                <w:sz w:val="24"/>
                <w:szCs w:val="24"/>
              </w:rPr>
              <w:t>подбирать материалы и оборудование, необходимое для устранения выявленных неисправностей в соответствии с выбранным методом и способом устранения;</w:t>
            </w:r>
          </w:p>
          <w:p w14:paraId="15A19637" w14:textId="77777777" w:rsidR="00CD3D88" w:rsidRPr="00CD3D88" w:rsidRDefault="00CD3D88" w:rsidP="00CD3D88">
            <w:pPr>
              <w:rPr>
                <w:rFonts w:ascii="Times New Roman" w:eastAsia="Calibri" w:hAnsi="Times New Roman" w:cs="Times New Roman"/>
                <w:sz w:val="24"/>
                <w:szCs w:val="24"/>
              </w:rPr>
            </w:pPr>
            <w:r w:rsidRPr="00CD3D88">
              <w:rPr>
                <w:rFonts w:ascii="Times New Roman" w:eastAsia="Calibri" w:hAnsi="Times New Roman" w:cs="Times New Roman"/>
                <w:sz w:val="24"/>
                <w:szCs w:val="24"/>
              </w:rPr>
              <w:t>выбирать методы и способы устранения неисправностей, выявленных в ходе поверки состояния измерительных приборов, средств поверки и калибровки;</w:t>
            </w:r>
          </w:p>
          <w:p w14:paraId="730C7FF0" w14:textId="77777777" w:rsidR="00CD3D88" w:rsidRPr="00CD3D88" w:rsidRDefault="00CD3D88" w:rsidP="00CD3D88">
            <w:pPr>
              <w:rPr>
                <w:rFonts w:ascii="Times New Roman" w:eastAsia="Calibri" w:hAnsi="Times New Roman" w:cs="Times New Roman"/>
                <w:sz w:val="24"/>
                <w:szCs w:val="24"/>
              </w:rPr>
            </w:pPr>
            <w:r w:rsidRPr="00CD3D88">
              <w:rPr>
                <w:rFonts w:ascii="Times New Roman" w:eastAsia="Calibri" w:hAnsi="Times New Roman" w:cs="Times New Roman"/>
                <w:sz w:val="24"/>
                <w:szCs w:val="24"/>
              </w:rPr>
              <w:t>выбирать последовательность устранения и проводить ремонт выявленных неисправностей средств измерения в соответствии с определенными методами, способами устранения неисправностей средств измерений;</w:t>
            </w:r>
          </w:p>
          <w:p w14:paraId="419510B9" w14:textId="77777777" w:rsidR="00CD3D88" w:rsidRPr="00CD3D88" w:rsidRDefault="00CD3D88" w:rsidP="00CD3D88">
            <w:pPr>
              <w:rPr>
                <w:rFonts w:ascii="Times New Roman" w:eastAsia="Calibri" w:hAnsi="Times New Roman" w:cs="Times New Roman"/>
                <w:sz w:val="24"/>
                <w:szCs w:val="24"/>
              </w:rPr>
            </w:pPr>
            <w:r w:rsidRPr="00CD3D88">
              <w:rPr>
                <w:rFonts w:ascii="Times New Roman" w:eastAsia="Calibri" w:hAnsi="Times New Roman" w:cs="Times New Roman"/>
                <w:sz w:val="24"/>
                <w:szCs w:val="24"/>
              </w:rPr>
              <w:t>проверять качество выполненного ремонта выявленных неисправностей средств измерений;</w:t>
            </w:r>
          </w:p>
          <w:p w14:paraId="0EAF70D6" w14:textId="77777777" w:rsidR="00CD3D88" w:rsidRPr="00CD3D88" w:rsidRDefault="00CD3D88" w:rsidP="00CD3D88">
            <w:pPr>
              <w:rPr>
                <w:rFonts w:ascii="Times New Roman" w:eastAsia="Calibri" w:hAnsi="Times New Roman" w:cs="Times New Roman"/>
                <w:sz w:val="24"/>
                <w:szCs w:val="24"/>
              </w:rPr>
            </w:pPr>
            <w:r w:rsidRPr="00CD3D88">
              <w:rPr>
                <w:rFonts w:ascii="Times New Roman" w:eastAsia="Calibri" w:hAnsi="Times New Roman" w:cs="Times New Roman"/>
                <w:sz w:val="24"/>
                <w:szCs w:val="24"/>
              </w:rPr>
              <w:t>безопасно пользоваться оборудованием для устранения неисправностей поверочного и калибровочного оборудования;</w:t>
            </w:r>
          </w:p>
          <w:p w14:paraId="7B887D3B" w14:textId="77777777" w:rsidR="00CD3D88" w:rsidRPr="00CD3D88" w:rsidRDefault="00CD3D88" w:rsidP="00CD3D88">
            <w:pPr>
              <w:rPr>
                <w:rFonts w:ascii="Times New Roman" w:eastAsia="Calibri" w:hAnsi="Times New Roman" w:cs="Times New Roman"/>
                <w:sz w:val="24"/>
                <w:szCs w:val="24"/>
              </w:rPr>
            </w:pPr>
            <w:r w:rsidRPr="00CD3D88">
              <w:rPr>
                <w:rFonts w:ascii="Times New Roman" w:eastAsia="Calibri" w:hAnsi="Times New Roman" w:cs="Times New Roman"/>
                <w:sz w:val="24"/>
                <w:szCs w:val="24"/>
              </w:rPr>
              <w:t>выполнять мелкий ремонт поверочного и калибровочного оборудования в пределах своей компетенции;</w:t>
            </w:r>
          </w:p>
          <w:p w14:paraId="6F85FE24" w14:textId="3E39492E" w:rsidR="00CD3D88" w:rsidRPr="00CD3D88" w:rsidRDefault="00CD3D88" w:rsidP="00CD3D88">
            <w:pPr>
              <w:rPr>
                <w:rFonts w:ascii="Times New Roman" w:hAnsi="Times New Roman" w:cs="Times New Roman"/>
                <w:bCs/>
                <w:i/>
                <w:sz w:val="24"/>
                <w:szCs w:val="24"/>
              </w:rPr>
            </w:pPr>
            <w:r w:rsidRPr="00CD3D88">
              <w:rPr>
                <w:rFonts w:ascii="Times New Roman" w:eastAsia="Calibri" w:hAnsi="Times New Roman" w:cs="Times New Roman"/>
                <w:sz w:val="24"/>
                <w:szCs w:val="24"/>
              </w:rPr>
              <w:t>оформлять результаты устранения неисправностей измерительных приборов и поверочного оборудования.</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36B93038" w14:textId="77777777" w:rsidR="00CD3D88" w:rsidRPr="00CD3D88" w:rsidRDefault="00CD3D88" w:rsidP="00CD3D88">
            <w:pPr>
              <w:rPr>
                <w:rFonts w:ascii="Times New Roman" w:eastAsia="Calibri" w:hAnsi="Times New Roman" w:cs="Times New Roman"/>
                <w:sz w:val="24"/>
                <w:szCs w:val="24"/>
              </w:rPr>
            </w:pPr>
            <w:r w:rsidRPr="00CD3D88">
              <w:rPr>
                <w:rFonts w:ascii="Times New Roman" w:eastAsia="Calibri" w:hAnsi="Times New Roman" w:cs="Times New Roman"/>
                <w:sz w:val="24"/>
                <w:szCs w:val="24"/>
              </w:rPr>
              <w:lastRenderedPageBreak/>
              <w:t>организационные основы приёмки средства измерения (СИ) на диагностику;</w:t>
            </w:r>
          </w:p>
          <w:p w14:paraId="797BAB42" w14:textId="77777777" w:rsidR="00CD3D88" w:rsidRPr="00CD3D88" w:rsidRDefault="00CD3D88" w:rsidP="00CD3D88">
            <w:pPr>
              <w:rPr>
                <w:rFonts w:ascii="Times New Roman" w:eastAsia="Calibri" w:hAnsi="Times New Roman" w:cs="Times New Roman"/>
                <w:sz w:val="24"/>
                <w:szCs w:val="24"/>
              </w:rPr>
            </w:pPr>
            <w:r w:rsidRPr="00CD3D88">
              <w:rPr>
                <w:rFonts w:ascii="Times New Roman" w:eastAsia="Calibri" w:hAnsi="Times New Roman" w:cs="Times New Roman"/>
                <w:sz w:val="24"/>
                <w:szCs w:val="24"/>
              </w:rPr>
              <w:t>методика диагностики и обнаружения предполагаемых неисправностей;</w:t>
            </w:r>
          </w:p>
          <w:p w14:paraId="1865F7CB" w14:textId="77777777" w:rsidR="00CD3D88" w:rsidRPr="00CD3D88" w:rsidRDefault="00CD3D88" w:rsidP="00CD3D88">
            <w:pPr>
              <w:rPr>
                <w:rFonts w:ascii="Times New Roman" w:eastAsia="Calibri" w:hAnsi="Times New Roman" w:cs="Times New Roman"/>
                <w:sz w:val="24"/>
                <w:szCs w:val="24"/>
              </w:rPr>
            </w:pPr>
            <w:r w:rsidRPr="00CD3D88">
              <w:rPr>
                <w:rFonts w:ascii="Times New Roman" w:eastAsia="Calibri" w:hAnsi="Times New Roman" w:cs="Times New Roman"/>
                <w:sz w:val="24"/>
                <w:szCs w:val="24"/>
              </w:rPr>
              <w:t xml:space="preserve">методы поиска неисправностей в СИ; </w:t>
            </w:r>
          </w:p>
          <w:p w14:paraId="1ADFE11E" w14:textId="77777777" w:rsidR="00CD3D88" w:rsidRPr="00CD3D88" w:rsidRDefault="00CD3D88" w:rsidP="00CD3D88">
            <w:pPr>
              <w:rPr>
                <w:rFonts w:ascii="Times New Roman" w:eastAsia="Calibri" w:hAnsi="Times New Roman" w:cs="Times New Roman"/>
                <w:sz w:val="24"/>
                <w:szCs w:val="24"/>
              </w:rPr>
            </w:pPr>
            <w:r w:rsidRPr="00CD3D88">
              <w:rPr>
                <w:rFonts w:ascii="Times New Roman" w:eastAsia="Calibri" w:hAnsi="Times New Roman" w:cs="Times New Roman"/>
                <w:sz w:val="24"/>
                <w:szCs w:val="24"/>
              </w:rPr>
              <w:t>способы обслуживания измерительных приборов и оборудования;</w:t>
            </w:r>
          </w:p>
          <w:p w14:paraId="0273A3A4" w14:textId="19CC027C" w:rsidR="00CD3D88" w:rsidRPr="00CD3D88" w:rsidRDefault="00CD3D88" w:rsidP="00CD3D88">
            <w:pPr>
              <w:rPr>
                <w:rFonts w:ascii="Times New Roman" w:hAnsi="Times New Roman" w:cs="Times New Roman"/>
                <w:bCs/>
                <w:i/>
                <w:sz w:val="24"/>
                <w:szCs w:val="24"/>
              </w:rPr>
            </w:pPr>
            <w:r w:rsidRPr="00CD3D88">
              <w:rPr>
                <w:rFonts w:ascii="Times New Roman" w:eastAsia="Calibri" w:hAnsi="Times New Roman" w:cs="Times New Roman"/>
                <w:sz w:val="24"/>
                <w:szCs w:val="24"/>
              </w:rPr>
              <w:lastRenderedPageBreak/>
              <w:t>методы и способы устранения неисправностей в пределах своей компетенции.</w:t>
            </w:r>
          </w:p>
        </w:tc>
        <w:tc>
          <w:tcPr>
            <w:tcW w:w="2075" w:type="dxa"/>
            <w:tcBorders>
              <w:top w:val="single" w:sz="4" w:space="0" w:color="auto"/>
              <w:left w:val="single" w:sz="4" w:space="0" w:color="auto"/>
              <w:bottom w:val="single" w:sz="4" w:space="0" w:color="auto"/>
              <w:right w:val="single" w:sz="4" w:space="0" w:color="auto"/>
            </w:tcBorders>
          </w:tcPr>
          <w:p w14:paraId="29598819" w14:textId="42880692" w:rsidR="00CD3D88" w:rsidRPr="00CD3D88" w:rsidRDefault="00CD3D88" w:rsidP="00CD3D88">
            <w:pPr>
              <w:rPr>
                <w:rFonts w:ascii="Times New Roman" w:hAnsi="Times New Roman" w:cs="Times New Roman"/>
                <w:bCs/>
                <w:iCs/>
                <w:sz w:val="24"/>
                <w:szCs w:val="24"/>
                <w:highlight w:val="yellow"/>
              </w:rPr>
            </w:pPr>
            <w:r w:rsidRPr="00CD3D88">
              <w:rPr>
                <w:rFonts w:ascii="Times New Roman" w:eastAsia="Calibri" w:hAnsi="Times New Roman" w:cs="Times New Roman"/>
                <w:sz w:val="24"/>
                <w:szCs w:val="24"/>
              </w:rPr>
              <w:lastRenderedPageBreak/>
              <w:t>устранения неисправностей поверочного и калибровочного оборудования</w:t>
            </w:r>
          </w:p>
        </w:tc>
      </w:tr>
      <w:tr w:rsidR="00CD3D88" w14:paraId="63CF7861" w14:textId="77777777" w:rsidTr="00E87205">
        <w:trPr>
          <w:trHeight w:val="327"/>
        </w:trPr>
        <w:tc>
          <w:tcPr>
            <w:tcW w:w="1142" w:type="dxa"/>
            <w:tcBorders>
              <w:left w:val="single" w:sz="4" w:space="0" w:color="auto"/>
              <w:right w:val="single" w:sz="4" w:space="0" w:color="auto"/>
            </w:tcBorders>
          </w:tcPr>
          <w:p w14:paraId="4D65A09A" w14:textId="059CF52D" w:rsidR="00CD3D88" w:rsidRPr="00CD3D88" w:rsidRDefault="00CD3D88" w:rsidP="00CD3D88">
            <w:pPr>
              <w:rPr>
                <w:rFonts w:ascii="Times New Roman" w:hAnsi="Times New Roman" w:cs="Times New Roman"/>
                <w:bCs/>
                <w:sz w:val="24"/>
                <w:szCs w:val="24"/>
              </w:rPr>
            </w:pPr>
            <w:bookmarkStart w:id="28" w:name="_Toc141273885"/>
            <w:bookmarkStart w:id="29" w:name="_Toc141274582"/>
            <w:bookmarkStart w:id="30" w:name="_Toc149812373"/>
            <w:bookmarkStart w:id="31" w:name="_Toc150364788"/>
            <w:r w:rsidRPr="00CD3D88">
              <w:rPr>
                <w:rFonts w:ascii="Times New Roman" w:hAnsi="Times New Roman"/>
                <w:bCs/>
                <w:sz w:val="24"/>
                <w:szCs w:val="24"/>
              </w:rPr>
              <w:t>ПК 1.3.</w:t>
            </w:r>
            <w:bookmarkEnd w:id="28"/>
            <w:bookmarkEnd w:id="29"/>
            <w:bookmarkEnd w:id="30"/>
            <w:bookmarkEnd w:id="31"/>
          </w:p>
        </w:tc>
        <w:tc>
          <w:tcPr>
            <w:tcW w:w="3248" w:type="dxa"/>
            <w:tcBorders>
              <w:left w:val="single" w:sz="4" w:space="0" w:color="auto"/>
              <w:right w:val="single" w:sz="4" w:space="0" w:color="auto"/>
            </w:tcBorders>
          </w:tcPr>
          <w:p w14:paraId="3F4FCC2E" w14:textId="77777777" w:rsidR="00CD3D88" w:rsidRPr="00CD3D88" w:rsidRDefault="00CD3D88" w:rsidP="00CD3D88">
            <w:pPr>
              <w:rPr>
                <w:rFonts w:ascii="Times New Roman" w:eastAsia="Calibri" w:hAnsi="Times New Roman" w:cs="Times New Roman"/>
                <w:sz w:val="24"/>
                <w:szCs w:val="24"/>
              </w:rPr>
            </w:pPr>
            <w:r w:rsidRPr="00CD3D88">
              <w:rPr>
                <w:rFonts w:ascii="Times New Roman" w:eastAsia="Calibri" w:hAnsi="Times New Roman" w:cs="Times New Roman"/>
                <w:sz w:val="24"/>
                <w:szCs w:val="24"/>
              </w:rPr>
              <w:t>выбирать необходимое оборудование и материалы для проведения технического обслуживания и текущего ремонта средств измерений в соответствии с техническими требованиями;</w:t>
            </w:r>
          </w:p>
          <w:p w14:paraId="7358E33D" w14:textId="77777777" w:rsidR="00CD3D88" w:rsidRPr="00CD3D88" w:rsidRDefault="00CD3D88" w:rsidP="00CD3D88">
            <w:pPr>
              <w:rPr>
                <w:rFonts w:ascii="Times New Roman" w:eastAsia="Calibri" w:hAnsi="Times New Roman" w:cs="Times New Roman"/>
                <w:sz w:val="24"/>
                <w:szCs w:val="24"/>
              </w:rPr>
            </w:pPr>
            <w:r w:rsidRPr="00CD3D88">
              <w:rPr>
                <w:rFonts w:ascii="Times New Roman" w:eastAsia="Calibri" w:hAnsi="Times New Roman" w:cs="Times New Roman"/>
                <w:sz w:val="24"/>
                <w:szCs w:val="24"/>
              </w:rPr>
              <w:lastRenderedPageBreak/>
              <w:t>осуществлять слесарные, электромонтажные и наладочные работы со средствами измерений;</w:t>
            </w:r>
          </w:p>
          <w:p w14:paraId="341295E5" w14:textId="77777777" w:rsidR="00CD3D88" w:rsidRPr="00CD3D88" w:rsidRDefault="00CD3D88" w:rsidP="00CD3D88">
            <w:pPr>
              <w:rPr>
                <w:rFonts w:ascii="Times New Roman" w:eastAsia="Calibri" w:hAnsi="Times New Roman" w:cs="Times New Roman"/>
                <w:sz w:val="24"/>
                <w:szCs w:val="24"/>
              </w:rPr>
            </w:pPr>
            <w:r w:rsidRPr="00CD3D88">
              <w:rPr>
                <w:rFonts w:ascii="Times New Roman" w:eastAsia="Calibri" w:hAnsi="Times New Roman" w:cs="Times New Roman"/>
                <w:sz w:val="24"/>
                <w:szCs w:val="24"/>
              </w:rPr>
              <w:t>осуществлять монтаж средств измерений;</w:t>
            </w:r>
          </w:p>
          <w:p w14:paraId="4ECF07CA" w14:textId="480D3A0C" w:rsidR="00CD3D88" w:rsidRPr="00CD3D88" w:rsidRDefault="00CD3D88" w:rsidP="00CD3D88">
            <w:pPr>
              <w:rPr>
                <w:rFonts w:ascii="Times New Roman" w:hAnsi="Times New Roman" w:cs="Times New Roman"/>
                <w:bCs/>
                <w:i/>
                <w:sz w:val="24"/>
                <w:szCs w:val="24"/>
              </w:rPr>
            </w:pPr>
            <w:r w:rsidRPr="00CD3D88">
              <w:rPr>
                <w:rFonts w:ascii="Times New Roman" w:eastAsia="Calibri" w:hAnsi="Times New Roman" w:cs="Times New Roman"/>
                <w:sz w:val="24"/>
                <w:szCs w:val="24"/>
              </w:rPr>
              <w:t>оформлять результаты технического обслуживания и диагностики средств измерений.</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3E78BF9E" w14:textId="77777777" w:rsidR="00CD3D88" w:rsidRPr="00CD3D88" w:rsidRDefault="00CD3D88" w:rsidP="00CD3D88">
            <w:pPr>
              <w:rPr>
                <w:rFonts w:ascii="Times New Roman" w:eastAsia="Calibri" w:hAnsi="Times New Roman" w:cs="Times New Roman"/>
                <w:sz w:val="24"/>
                <w:szCs w:val="24"/>
              </w:rPr>
            </w:pPr>
            <w:r w:rsidRPr="00CD3D88">
              <w:rPr>
                <w:rFonts w:ascii="Times New Roman" w:eastAsia="Calibri" w:hAnsi="Times New Roman" w:cs="Times New Roman"/>
                <w:sz w:val="24"/>
                <w:szCs w:val="24"/>
              </w:rPr>
              <w:lastRenderedPageBreak/>
              <w:t>правила и нормы охраны труда, требования безопасности при проведении технического обслуживания измерительных приборов и поверочного оборудования.</w:t>
            </w:r>
          </w:p>
          <w:p w14:paraId="395BE166" w14:textId="77777777" w:rsidR="00CD3D88" w:rsidRPr="00CD3D88" w:rsidRDefault="00CD3D88" w:rsidP="00CD3D88">
            <w:pPr>
              <w:rPr>
                <w:rFonts w:ascii="Times New Roman" w:eastAsia="Calibri" w:hAnsi="Times New Roman" w:cs="Times New Roman"/>
                <w:sz w:val="24"/>
                <w:szCs w:val="24"/>
              </w:rPr>
            </w:pPr>
            <w:r w:rsidRPr="00CD3D88">
              <w:rPr>
                <w:rFonts w:ascii="Times New Roman" w:eastAsia="Calibri" w:hAnsi="Times New Roman" w:cs="Times New Roman"/>
                <w:sz w:val="24"/>
                <w:szCs w:val="24"/>
              </w:rPr>
              <w:lastRenderedPageBreak/>
              <w:t>технология ремонта;</w:t>
            </w:r>
          </w:p>
          <w:p w14:paraId="14E2C718" w14:textId="77777777" w:rsidR="00CD3D88" w:rsidRPr="00CD3D88" w:rsidRDefault="00CD3D88" w:rsidP="00CD3D88">
            <w:pPr>
              <w:rPr>
                <w:rFonts w:ascii="Times New Roman" w:eastAsia="Calibri" w:hAnsi="Times New Roman" w:cs="Times New Roman"/>
                <w:sz w:val="24"/>
                <w:szCs w:val="24"/>
              </w:rPr>
            </w:pPr>
            <w:r w:rsidRPr="00CD3D88">
              <w:rPr>
                <w:rFonts w:ascii="Times New Roman" w:eastAsia="Calibri" w:hAnsi="Times New Roman" w:cs="Times New Roman"/>
                <w:sz w:val="24"/>
                <w:szCs w:val="24"/>
              </w:rPr>
              <w:t>методы и средства для проведения ремонтных работ;</w:t>
            </w:r>
          </w:p>
          <w:p w14:paraId="5AFCB0AB" w14:textId="77777777" w:rsidR="00CD3D88" w:rsidRPr="00CD3D88" w:rsidRDefault="00CD3D88" w:rsidP="00CD3D88">
            <w:pPr>
              <w:rPr>
                <w:rFonts w:ascii="Times New Roman" w:eastAsia="Calibri" w:hAnsi="Times New Roman" w:cs="Times New Roman"/>
                <w:sz w:val="24"/>
                <w:szCs w:val="24"/>
              </w:rPr>
            </w:pPr>
            <w:r w:rsidRPr="00CD3D88">
              <w:rPr>
                <w:rFonts w:ascii="Times New Roman" w:eastAsia="Calibri" w:hAnsi="Times New Roman" w:cs="Times New Roman"/>
                <w:sz w:val="24"/>
                <w:szCs w:val="24"/>
              </w:rPr>
              <w:t>ремонт типовых СИ;</w:t>
            </w:r>
          </w:p>
          <w:p w14:paraId="776AB409" w14:textId="2B127EDE" w:rsidR="00CD3D88" w:rsidRPr="00CD3D88" w:rsidRDefault="00CD3D88" w:rsidP="00CD3D88">
            <w:pPr>
              <w:rPr>
                <w:rFonts w:ascii="Times New Roman" w:hAnsi="Times New Roman" w:cs="Times New Roman"/>
                <w:bCs/>
                <w:i/>
                <w:sz w:val="24"/>
                <w:szCs w:val="24"/>
              </w:rPr>
            </w:pPr>
            <w:r w:rsidRPr="00CD3D88">
              <w:rPr>
                <w:rFonts w:ascii="Times New Roman" w:eastAsia="Calibri" w:hAnsi="Times New Roman" w:cs="Times New Roman"/>
                <w:sz w:val="24"/>
                <w:szCs w:val="24"/>
              </w:rPr>
              <w:t>послеремонтная калибровка или поверка СИ.</w:t>
            </w:r>
          </w:p>
        </w:tc>
        <w:tc>
          <w:tcPr>
            <w:tcW w:w="2075" w:type="dxa"/>
            <w:tcBorders>
              <w:top w:val="single" w:sz="4" w:space="0" w:color="auto"/>
              <w:left w:val="single" w:sz="4" w:space="0" w:color="auto"/>
              <w:bottom w:val="single" w:sz="4" w:space="0" w:color="auto"/>
              <w:right w:val="single" w:sz="4" w:space="0" w:color="auto"/>
            </w:tcBorders>
          </w:tcPr>
          <w:p w14:paraId="5389AD70" w14:textId="7F99CFF4" w:rsidR="00CD3D88" w:rsidRPr="00CD3D88" w:rsidRDefault="00CD3D88" w:rsidP="00CD3D88">
            <w:pPr>
              <w:rPr>
                <w:rFonts w:ascii="Times New Roman" w:hAnsi="Times New Roman" w:cs="Times New Roman"/>
                <w:bCs/>
                <w:iCs/>
                <w:sz w:val="24"/>
                <w:szCs w:val="24"/>
                <w:highlight w:val="yellow"/>
              </w:rPr>
            </w:pPr>
            <w:r w:rsidRPr="00CD3D88">
              <w:rPr>
                <w:rFonts w:ascii="Times New Roman" w:eastAsia="Calibri" w:hAnsi="Times New Roman" w:cs="Times New Roman"/>
                <w:sz w:val="24"/>
                <w:szCs w:val="24"/>
              </w:rPr>
              <w:lastRenderedPageBreak/>
              <w:t>проведения технического обслуживания и текущего ремонта средств измерений</w:t>
            </w:r>
          </w:p>
        </w:tc>
      </w:tr>
      <w:tr w:rsidR="00CD3D88" w14:paraId="7F237AFC" w14:textId="77777777" w:rsidTr="00E87205">
        <w:trPr>
          <w:trHeight w:val="327"/>
        </w:trPr>
        <w:tc>
          <w:tcPr>
            <w:tcW w:w="1142" w:type="dxa"/>
            <w:tcBorders>
              <w:left w:val="single" w:sz="4" w:space="0" w:color="auto"/>
              <w:right w:val="single" w:sz="4" w:space="0" w:color="auto"/>
            </w:tcBorders>
          </w:tcPr>
          <w:p w14:paraId="294A0126" w14:textId="477D6499" w:rsidR="00CD3D88" w:rsidRPr="00CD3D88" w:rsidRDefault="00CD3D88" w:rsidP="00CD3D88">
            <w:pPr>
              <w:rPr>
                <w:rFonts w:ascii="Times New Roman" w:hAnsi="Times New Roman" w:cs="Times New Roman"/>
                <w:bCs/>
                <w:sz w:val="24"/>
                <w:szCs w:val="24"/>
              </w:rPr>
            </w:pPr>
            <w:bookmarkStart w:id="32" w:name="_Toc141273887"/>
            <w:bookmarkStart w:id="33" w:name="_Toc141274584"/>
            <w:bookmarkStart w:id="34" w:name="_Toc149812375"/>
            <w:bookmarkStart w:id="35" w:name="_Toc150364790"/>
            <w:r w:rsidRPr="00CD3D88">
              <w:rPr>
                <w:rFonts w:ascii="Times New Roman" w:hAnsi="Times New Roman"/>
                <w:bCs/>
                <w:sz w:val="24"/>
                <w:szCs w:val="24"/>
              </w:rPr>
              <w:t>ПК 1.4.</w:t>
            </w:r>
            <w:bookmarkEnd w:id="32"/>
            <w:bookmarkEnd w:id="33"/>
            <w:bookmarkEnd w:id="34"/>
            <w:bookmarkEnd w:id="35"/>
          </w:p>
        </w:tc>
        <w:tc>
          <w:tcPr>
            <w:tcW w:w="3248" w:type="dxa"/>
            <w:tcBorders>
              <w:left w:val="single" w:sz="4" w:space="0" w:color="auto"/>
              <w:right w:val="single" w:sz="4" w:space="0" w:color="auto"/>
            </w:tcBorders>
          </w:tcPr>
          <w:p w14:paraId="063EE5FB" w14:textId="77777777" w:rsidR="00CD3D88" w:rsidRPr="00CD3D88" w:rsidRDefault="00CD3D88" w:rsidP="00CD3D88">
            <w:pPr>
              <w:rPr>
                <w:rFonts w:ascii="Times New Roman" w:eastAsia="Calibri" w:hAnsi="Times New Roman" w:cs="Times New Roman"/>
                <w:bCs/>
                <w:sz w:val="24"/>
                <w:szCs w:val="24"/>
              </w:rPr>
            </w:pPr>
            <w:r w:rsidRPr="00CD3D88">
              <w:rPr>
                <w:rFonts w:ascii="Times New Roman" w:eastAsia="Calibri" w:hAnsi="Times New Roman" w:cs="Times New Roman"/>
                <w:bCs/>
                <w:sz w:val="24"/>
                <w:szCs w:val="24"/>
              </w:rPr>
              <w:t>размещать на хранение измерительные приборы, средства поверки и калибровки в соответствии с требованиями к условиям хранения;</w:t>
            </w:r>
          </w:p>
          <w:p w14:paraId="3609827C" w14:textId="77777777" w:rsidR="00CD3D88" w:rsidRPr="00CD3D88" w:rsidRDefault="00CD3D88" w:rsidP="00CD3D88">
            <w:pPr>
              <w:rPr>
                <w:rFonts w:ascii="Times New Roman" w:eastAsia="Calibri" w:hAnsi="Times New Roman" w:cs="Times New Roman"/>
                <w:bCs/>
                <w:sz w:val="24"/>
                <w:szCs w:val="24"/>
              </w:rPr>
            </w:pPr>
            <w:r w:rsidRPr="00CD3D88">
              <w:rPr>
                <w:rFonts w:ascii="Times New Roman" w:eastAsia="Calibri" w:hAnsi="Times New Roman" w:cs="Times New Roman"/>
                <w:bCs/>
                <w:sz w:val="24"/>
                <w:szCs w:val="24"/>
              </w:rPr>
              <w:t>контролировать условия хранения в соответствии с требованиями к хранению измерительных приборов, средств поверки и калибровки;</w:t>
            </w:r>
          </w:p>
          <w:p w14:paraId="171AD577" w14:textId="25DFA0A5" w:rsidR="00CD3D88" w:rsidRPr="00CD3D88" w:rsidRDefault="00CD3D88" w:rsidP="00CD3D88">
            <w:pPr>
              <w:rPr>
                <w:rFonts w:ascii="Times New Roman" w:hAnsi="Times New Roman" w:cs="Times New Roman"/>
                <w:bCs/>
                <w:i/>
                <w:sz w:val="24"/>
                <w:szCs w:val="24"/>
              </w:rPr>
            </w:pPr>
            <w:r w:rsidRPr="00CD3D88">
              <w:rPr>
                <w:rFonts w:ascii="Times New Roman" w:eastAsia="Calibri" w:hAnsi="Times New Roman" w:cs="Times New Roman"/>
                <w:bCs/>
                <w:sz w:val="24"/>
                <w:szCs w:val="24"/>
              </w:rPr>
              <w:t>оформлять учетную документацию, необходимую для хранения и контроля измерительных приборов, средств поверки и калибровки в пределах своей компетенции;</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F22AC5E" w14:textId="77777777" w:rsidR="00CD3D88" w:rsidRPr="00CD3D88" w:rsidRDefault="00CD3D88" w:rsidP="00CD3D88">
            <w:pPr>
              <w:rPr>
                <w:rFonts w:ascii="Times New Roman" w:eastAsia="Calibri" w:hAnsi="Times New Roman" w:cs="Times New Roman"/>
                <w:bCs/>
                <w:sz w:val="24"/>
                <w:szCs w:val="24"/>
              </w:rPr>
            </w:pPr>
            <w:r w:rsidRPr="00CD3D88">
              <w:rPr>
                <w:rFonts w:ascii="Times New Roman" w:eastAsia="Calibri" w:hAnsi="Times New Roman" w:cs="Times New Roman"/>
                <w:bCs/>
                <w:sz w:val="24"/>
                <w:szCs w:val="24"/>
              </w:rPr>
              <w:t>способы хранения и контроля состояния измерительных приборов, средств поверки и калибровки;</w:t>
            </w:r>
          </w:p>
          <w:p w14:paraId="7B7BF4B8" w14:textId="403B3E22" w:rsidR="00CD3D88" w:rsidRPr="00CD3D88" w:rsidRDefault="00CD3D88" w:rsidP="00CD3D88">
            <w:pPr>
              <w:rPr>
                <w:rFonts w:ascii="Times New Roman" w:hAnsi="Times New Roman" w:cs="Times New Roman"/>
                <w:bCs/>
                <w:i/>
                <w:sz w:val="24"/>
                <w:szCs w:val="24"/>
              </w:rPr>
            </w:pPr>
            <w:r w:rsidRPr="00CD3D88">
              <w:rPr>
                <w:rFonts w:ascii="Times New Roman" w:eastAsia="Calibri" w:hAnsi="Times New Roman" w:cs="Times New Roman"/>
                <w:bCs/>
                <w:sz w:val="24"/>
                <w:szCs w:val="24"/>
              </w:rPr>
              <w:t>правила оформления учетной документации, необходимой для хранения и контроля состояния измерительных приборов, средств поверки и калибровки.</w:t>
            </w:r>
          </w:p>
        </w:tc>
        <w:tc>
          <w:tcPr>
            <w:tcW w:w="2075" w:type="dxa"/>
            <w:tcBorders>
              <w:top w:val="single" w:sz="4" w:space="0" w:color="auto"/>
              <w:left w:val="single" w:sz="4" w:space="0" w:color="auto"/>
              <w:bottom w:val="single" w:sz="4" w:space="0" w:color="auto"/>
              <w:right w:val="single" w:sz="4" w:space="0" w:color="auto"/>
            </w:tcBorders>
          </w:tcPr>
          <w:p w14:paraId="5D68236A" w14:textId="3BCB69BB" w:rsidR="00CD3D88" w:rsidRPr="00CD3D88" w:rsidRDefault="00CD3D88" w:rsidP="00CD3D88">
            <w:pPr>
              <w:rPr>
                <w:rFonts w:ascii="Times New Roman" w:hAnsi="Times New Roman" w:cs="Times New Roman"/>
                <w:bCs/>
                <w:iCs/>
                <w:sz w:val="24"/>
                <w:szCs w:val="24"/>
                <w:highlight w:val="yellow"/>
              </w:rPr>
            </w:pPr>
            <w:r w:rsidRPr="00CD3D88">
              <w:rPr>
                <w:rFonts w:ascii="Times New Roman" w:eastAsia="Calibri" w:hAnsi="Times New Roman" w:cs="Times New Roman"/>
                <w:bCs/>
                <w:sz w:val="24"/>
                <w:szCs w:val="24"/>
              </w:rPr>
              <w:t>организации хранения и контроля средств измерений</w:t>
            </w:r>
          </w:p>
        </w:tc>
      </w:tr>
      <w:bookmarkEnd w:id="19"/>
      <w:tr w:rsidR="00CD3D88" w:rsidRPr="00B109B0" w14:paraId="13B84C49" w14:textId="77777777" w:rsidTr="00E87205">
        <w:trPr>
          <w:trHeight w:val="327"/>
        </w:trPr>
        <w:tc>
          <w:tcPr>
            <w:tcW w:w="1142" w:type="dxa"/>
            <w:tcBorders>
              <w:top w:val="single" w:sz="4" w:space="0" w:color="auto"/>
              <w:left w:val="single" w:sz="4" w:space="0" w:color="auto"/>
              <w:bottom w:val="single" w:sz="4" w:space="0" w:color="auto"/>
              <w:right w:val="single" w:sz="4" w:space="0" w:color="auto"/>
            </w:tcBorders>
          </w:tcPr>
          <w:p w14:paraId="2C5B107A" w14:textId="77777777" w:rsidR="00CD3D88" w:rsidRPr="00CD3D88" w:rsidRDefault="00CD3D88" w:rsidP="00CD3D88">
            <w:pPr>
              <w:suppressAutoHyphens/>
              <w:rPr>
                <w:rFonts w:ascii="Times New Roman" w:hAnsi="Times New Roman"/>
                <w:sz w:val="24"/>
                <w:szCs w:val="24"/>
              </w:rPr>
            </w:pPr>
            <w:r w:rsidRPr="00CD3D88">
              <w:rPr>
                <w:rFonts w:ascii="Times New Roman" w:hAnsi="Times New Roman"/>
                <w:sz w:val="24"/>
                <w:szCs w:val="24"/>
              </w:rPr>
              <w:t>ПК 2.1.</w:t>
            </w:r>
          </w:p>
        </w:tc>
        <w:tc>
          <w:tcPr>
            <w:tcW w:w="3248" w:type="dxa"/>
            <w:tcBorders>
              <w:top w:val="single" w:sz="4" w:space="0" w:color="auto"/>
              <w:left w:val="single" w:sz="4" w:space="0" w:color="auto"/>
              <w:bottom w:val="single" w:sz="4" w:space="0" w:color="auto"/>
              <w:right w:val="single" w:sz="4" w:space="0" w:color="auto"/>
            </w:tcBorders>
          </w:tcPr>
          <w:p w14:paraId="3C93DD08" w14:textId="77777777" w:rsidR="00CD3D88" w:rsidRPr="00CD3D88" w:rsidRDefault="00CD3D88" w:rsidP="00B934D7">
            <w:pPr>
              <w:rPr>
                <w:rFonts w:ascii="Times New Roman" w:hAnsi="Times New Roman"/>
                <w:sz w:val="24"/>
                <w:szCs w:val="24"/>
              </w:rPr>
            </w:pPr>
            <w:r w:rsidRPr="00CD3D88">
              <w:rPr>
                <w:rFonts w:ascii="Times New Roman" w:hAnsi="Times New Roman"/>
                <w:sz w:val="24"/>
                <w:szCs w:val="24"/>
              </w:rPr>
              <w:t>выбирать методики и средства поверки, калибровки средств измерений;</w:t>
            </w:r>
          </w:p>
          <w:p w14:paraId="0F93450A" w14:textId="77777777" w:rsidR="00CD3D88" w:rsidRPr="00CD3D88" w:rsidRDefault="00CD3D88" w:rsidP="00B934D7">
            <w:pPr>
              <w:rPr>
                <w:rFonts w:ascii="Times New Roman" w:hAnsi="Times New Roman"/>
                <w:sz w:val="24"/>
                <w:szCs w:val="24"/>
              </w:rPr>
            </w:pPr>
            <w:r w:rsidRPr="00CD3D88">
              <w:rPr>
                <w:rFonts w:ascii="Times New Roman" w:hAnsi="Times New Roman"/>
                <w:sz w:val="24"/>
                <w:szCs w:val="24"/>
              </w:rPr>
              <w:t>выполнять поверку, калибровку средств измерений с применением рабочих эталонов, средств поверки и калибровки в соответствии с методиками поверки, калибровки;</w:t>
            </w:r>
          </w:p>
          <w:p w14:paraId="1FCC4EE7" w14:textId="77777777" w:rsidR="00CD3D88" w:rsidRPr="00CD3D88" w:rsidRDefault="00CD3D88" w:rsidP="00B934D7">
            <w:pPr>
              <w:rPr>
                <w:rFonts w:ascii="Times New Roman" w:hAnsi="Times New Roman"/>
                <w:sz w:val="24"/>
                <w:szCs w:val="24"/>
              </w:rPr>
            </w:pPr>
            <w:r w:rsidRPr="00CD3D88">
              <w:rPr>
                <w:rFonts w:ascii="Times New Roman" w:hAnsi="Times New Roman"/>
                <w:sz w:val="24"/>
                <w:szCs w:val="24"/>
              </w:rPr>
              <w:t>фиксировать результаты поверки, калибровки средств измерений с учетом погрешности (неопределенности) результатов поверки, калибровки для обеспечения единства измерений;</w:t>
            </w:r>
          </w:p>
          <w:p w14:paraId="7BFBA538" w14:textId="77777777" w:rsidR="00CD3D88" w:rsidRPr="00CD3D88" w:rsidRDefault="00CD3D88" w:rsidP="00B934D7">
            <w:pPr>
              <w:rPr>
                <w:rFonts w:ascii="Times New Roman" w:hAnsi="Times New Roman"/>
                <w:sz w:val="24"/>
                <w:szCs w:val="24"/>
              </w:rPr>
            </w:pPr>
            <w:r w:rsidRPr="00CD3D88">
              <w:rPr>
                <w:rFonts w:ascii="Times New Roman" w:hAnsi="Times New Roman"/>
                <w:sz w:val="24"/>
                <w:szCs w:val="24"/>
              </w:rPr>
              <w:t xml:space="preserve">оценивать пригодность средств измерений на основании полученных результатов поверки, </w:t>
            </w:r>
            <w:r w:rsidRPr="00CD3D88">
              <w:rPr>
                <w:rFonts w:ascii="Times New Roman" w:hAnsi="Times New Roman"/>
                <w:sz w:val="24"/>
                <w:szCs w:val="24"/>
              </w:rPr>
              <w:lastRenderedPageBreak/>
              <w:t>калибровки, с учетом рассчитанной погрешности (неопределенности) на предмет их соответствия рабочим эталонам;</w:t>
            </w:r>
          </w:p>
          <w:p w14:paraId="7FFE431C" w14:textId="77777777" w:rsidR="00CD3D88" w:rsidRPr="00CD3D88" w:rsidRDefault="00CD3D88" w:rsidP="00B934D7">
            <w:pPr>
              <w:rPr>
                <w:rFonts w:ascii="Times New Roman" w:hAnsi="Times New Roman"/>
                <w:sz w:val="24"/>
                <w:szCs w:val="24"/>
              </w:rPr>
            </w:pPr>
            <w:r w:rsidRPr="00CD3D88">
              <w:rPr>
                <w:rFonts w:ascii="Times New Roman" w:hAnsi="Times New Roman"/>
                <w:sz w:val="24"/>
                <w:szCs w:val="24"/>
              </w:rPr>
              <w:t>оформлять результаты поверки, калибровки средств измерений в соответствии с требованиями нормативной документации;</w:t>
            </w:r>
          </w:p>
          <w:p w14:paraId="58618D6B" w14:textId="77777777" w:rsidR="00CD3D88" w:rsidRPr="00CD3D88" w:rsidRDefault="00CD3D88" w:rsidP="00B934D7">
            <w:pPr>
              <w:rPr>
                <w:rFonts w:ascii="Times New Roman" w:hAnsi="Times New Roman"/>
                <w:sz w:val="24"/>
                <w:szCs w:val="24"/>
              </w:rPr>
            </w:pPr>
            <w:r w:rsidRPr="00CD3D88">
              <w:rPr>
                <w:rFonts w:ascii="Times New Roman" w:hAnsi="Times New Roman"/>
                <w:sz w:val="24"/>
                <w:szCs w:val="24"/>
              </w:rPr>
              <w:t>фиксировать результаты измерений в документации.</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317B32A4" w14:textId="77777777" w:rsidR="00CD3D88" w:rsidRPr="00CD3D88" w:rsidRDefault="00CD3D88" w:rsidP="00B934D7">
            <w:pPr>
              <w:rPr>
                <w:rFonts w:ascii="Times New Roman" w:hAnsi="Times New Roman"/>
                <w:sz w:val="24"/>
                <w:szCs w:val="24"/>
              </w:rPr>
            </w:pPr>
            <w:r w:rsidRPr="00CD3D88">
              <w:rPr>
                <w:rFonts w:ascii="Times New Roman" w:hAnsi="Times New Roman"/>
                <w:sz w:val="24"/>
                <w:szCs w:val="24"/>
              </w:rPr>
              <w:lastRenderedPageBreak/>
              <w:t>нормативные и методические документы, регламентирующие вопросы поверки, калибровки средств измерений;</w:t>
            </w:r>
          </w:p>
          <w:p w14:paraId="5E527F37" w14:textId="77777777" w:rsidR="00CD3D88" w:rsidRPr="00CD3D88" w:rsidRDefault="00CD3D88" w:rsidP="00B934D7">
            <w:pPr>
              <w:rPr>
                <w:rFonts w:ascii="Times New Roman" w:hAnsi="Times New Roman"/>
                <w:sz w:val="24"/>
                <w:szCs w:val="24"/>
              </w:rPr>
            </w:pPr>
            <w:r w:rsidRPr="00CD3D88">
              <w:rPr>
                <w:rFonts w:ascii="Times New Roman" w:hAnsi="Times New Roman"/>
                <w:sz w:val="24"/>
                <w:szCs w:val="24"/>
              </w:rPr>
              <w:t>поверочные схемы;</w:t>
            </w:r>
          </w:p>
          <w:p w14:paraId="1DE73F51" w14:textId="77777777" w:rsidR="00CD3D88" w:rsidRPr="00CD3D88" w:rsidRDefault="00CD3D88" w:rsidP="00B934D7">
            <w:pPr>
              <w:rPr>
                <w:rFonts w:ascii="Times New Roman" w:hAnsi="Times New Roman"/>
                <w:sz w:val="24"/>
                <w:szCs w:val="24"/>
              </w:rPr>
            </w:pPr>
            <w:r w:rsidRPr="00CD3D88">
              <w:rPr>
                <w:rFonts w:ascii="Times New Roman" w:hAnsi="Times New Roman"/>
                <w:sz w:val="24"/>
                <w:szCs w:val="24"/>
              </w:rPr>
              <w:t>эталоны;</w:t>
            </w:r>
          </w:p>
          <w:p w14:paraId="4B74D433" w14:textId="77777777" w:rsidR="00CD3D88" w:rsidRPr="00CD3D88" w:rsidRDefault="00CD3D88" w:rsidP="00B934D7">
            <w:pPr>
              <w:rPr>
                <w:rFonts w:ascii="Times New Roman" w:hAnsi="Times New Roman"/>
                <w:sz w:val="24"/>
                <w:szCs w:val="24"/>
              </w:rPr>
            </w:pPr>
            <w:r w:rsidRPr="00CD3D88">
              <w:rPr>
                <w:rFonts w:ascii="Times New Roman" w:hAnsi="Times New Roman"/>
                <w:sz w:val="24"/>
                <w:szCs w:val="24"/>
              </w:rPr>
              <w:t>методики и средства поверки (калибровки) средств измерений;</w:t>
            </w:r>
          </w:p>
          <w:p w14:paraId="5BFD9732" w14:textId="77777777" w:rsidR="00CD3D88" w:rsidRPr="00CD3D88" w:rsidRDefault="00CD3D88" w:rsidP="00B934D7">
            <w:pPr>
              <w:rPr>
                <w:rFonts w:ascii="Times New Roman" w:hAnsi="Times New Roman"/>
                <w:sz w:val="24"/>
                <w:szCs w:val="24"/>
              </w:rPr>
            </w:pPr>
            <w:r w:rsidRPr="00CD3D88">
              <w:rPr>
                <w:rFonts w:ascii="Times New Roman" w:hAnsi="Times New Roman"/>
                <w:sz w:val="24"/>
                <w:szCs w:val="24"/>
              </w:rPr>
              <w:t>организация рабочего места метролога для проведения поверки или калибровки СИ.</w:t>
            </w:r>
          </w:p>
        </w:tc>
        <w:tc>
          <w:tcPr>
            <w:tcW w:w="2075" w:type="dxa"/>
            <w:tcBorders>
              <w:top w:val="single" w:sz="4" w:space="0" w:color="auto"/>
              <w:left w:val="single" w:sz="4" w:space="0" w:color="auto"/>
              <w:bottom w:val="single" w:sz="4" w:space="0" w:color="auto"/>
              <w:right w:val="single" w:sz="4" w:space="0" w:color="auto"/>
            </w:tcBorders>
          </w:tcPr>
          <w:p w14:paraId="2A9E3DDF" w14:textId="77777777" w:rsidR="00CD3D88" w:rsidRPr="00B109B0" w:rsidRDefault="00CD3D88" w:rsidP="00B934D7">
            <w:pPr>
              <w:rPr>
                <w:rFonts w:ascii="Times New Roman" w:hAnsi="Times New Roman" w:cs="Times New Roman"/>
                <w:bCs/>
                <w:iCs/>
                <w:sz w:val="24"/>
                <w:szCs w:val="24"/>
              </w:rPr>
            </w:pPr>
            <w:r w:rsidRPr="00CD3D88">
              <w:rPr>
                <w:rFonts w:ascii="Times New Roman" w:hAnsi="Times New Roman" w:cs="Times New Roman"/>
                <w:bCs/>
                <w:iCs/>
                <w:sz w:val="24"/>
                <w:szCs w:val="24"/>
              </w:rPr>
              <w:t>проведения поверки, калибровки средств измерений</w:t>
            </w:r>
          </w:p>
        </w:tc>
      </w:tr>
      <w:tr w:rsidR="00CD3D88" w:rsidRPr="00B109B0" w14:paraId="3C36338B" w14:textId="77777777" w:rsidTr="00E87205">
        <w:trPr>
          <w:trHeight w:val="327"/>
        </w:trPr>
        <w:tc>
          <w:tcPr>
            <w:tcW w:w="1142" w:type="dxa"/>
            <w:tcBorders>
              <w:top w:val="single" w:sz="4" w:space="0" w:color="auto"/>
              <w:left w:val="single" w:sz="4" w:space="0" w:color="auto"/>
              <w:bottom w:val="single" w:sz="4" w:space="0" w:color="auto"/>
              <w:right w:val="single" w:sz="4" w:space="0" w:color="auto"/>
            </w:tcBorders>
          </w:tcPr>
          <w:p w14:paraId="20534FCF" w14:textId="77777777" w:rsidR="00CD3D88" w:rsidRPr="00CD3D88" w:rsidRDefault="00CD3D88" w:rsidP="00CD3D88">
            <w:pPr>
              <w:suppressAutoHyphens/>
              <w:rPr>
                <w:rFonts w:ascii="Times New Roman" w:hAnsi="Times New Roman"/>
                <w:sz w:val="24"/>
                <w:szCs w:val="24"/>
              </w:rPr>
            </w:pPr>
            <w:r w:rsidRPr="00CD3D88">
              <w:rPr>
                <w:rFonts w:ascii="Times New Roman" w:hAnsi="Times New Roman"/>
                <w:sz w:val="24"/>
                <w:szCs w:val="24"/>
              </w:rPr>
              <w:t>ПК 2.2.</w:t>
            </w:r>
          </w:p>
        </w:tc>
        <w:tc>
          <w:tcPr>
            <w:tcW w:w="3248" w:type="dxa"/>
            <w:tcBorders>
              <w:top w:val="single" w:sz="4" w:space="0" w:color="auto"/>
              <w:left w:val="single" w:sz="4" w:space="0" w:color="auto"/>
              <w:bottom w:val="single" w:sz="4" w:space="0" w:color="auto"/>
              <w:right w:val="single" w:sz="4" w:space="0" w:color="auto"/>
            </w:tcBorders>
          </w:tcPr>
          <w:p w14:paraId="37297006" w14:textId="77777777" w:rsidR="00CD3D88" w:rsidRPr="00CD3D88" w:rsidRDefault="00CD3D88" w:rsidP="00B934D7">
            <w:pPr>
              <w:rPr>
                <w:rFonts w:ascii="Times New Roman" w:hAnsi="Times New Roman"/>
                <w:sz w:val="24"/>
                <w:szCs w:val="24"/>
              </w:rPr>
            </w:pPr>
            <w:r w:rsidRPr="00CD3D88">
              <w:rPr>
                <w:rFonts w:ascii="Times New Roman" w:hAnsi="Times New Roman"/>
                <w:sz w:val="24"/>
                <w:szCs w:val="24"/>
              </w:rPr>
              <w:t>подготавливать оборудование к проведению измерений для определения действительных значений контролируемых параметров;</w:t>
            </w:r>
          </w:p>
          <w:p w14:paraId="4BBB5605" w14:textId="77777777" w:rsidR="00CD3D88" w:rsidRPr="00CD3D88" w:rsidRDefault="00CD3D88" w:rsidP="00B934D7">
            <w:pPr>
              <w:rPr>
                <w:rFonts w:ascii="Times New Roman" w:hAnsi="Times New Roman"/>
                <w:sz w:val="24"/>
                <w:szCs w:val="24"/>
              </w:rPr>
            </w:pPr>
            <w:r w:rsidRPr="00CD3D88">
              <w:rPr>
                <w:rFonts w:ascii="Times New Roman" w:hAnsi="Times New Roman"/>
                <w:sz w:val="24"/>
                <w:szCs w:val="24"/>
              </w:rPr>
              <w:t>определять цену деления СИ, чувствительность, вариации показаний, абсолютную, относительную, и приведенную погрешности СИ</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CDFCE5D" w14:textId="77777777" w:rsidR="00CD3D88" w:rsidRPr="00CD3D88" w:rsidRDefault="00CD3D88" w:rsidP="00B934D7">
            <w:pPr>
              <w:rPr>
                <w:rFonts w:ascii="Times New Roman" w:hAnsi="Times New Roman"/>
                <w:sz w:val="24"/>
                <w:szCs w:val="24"/>
              </w:rPr>
            </w:pPr>
            <w:r w:rsidRPr="00CD3D88">
              <w:rPr>
                <w:rFonts w:ascii="Times New Roman" w:hAnsi="Times New Roman"/>
                <w:sz w:val="24"/>
                <w:szCs w:val="24"/>
              </w:rPr>
              <w:t>классификация, метрологические характеристики и погрешности средств измерений (СИ);</w:t>
            </w:r>
          </w:p>
          <w:p w14:paraId="60FCA9BD" w14:textId="77777777" w:rsidR="00CD3D88" w:rsidRPr="00CD3D88" w:rsidRDefault="00CD3D88" w:rsidP="00B934D7">
            <w:pPr>
              <w:rPr>
                <w:rFonts w:ascii="Times New Roman" w:hAnsi="Times New Roman"/>
                <w:sz w:val="24"/>
                <w:szCs w:val="24"/>
              </w:rPr>
            </w:pPr>
            <w:r w:rsidRPr="00CD3D88">
              <w:rPr>
                <w:rFonts w:ascii="Times New Roman" w:hAnsi="Times New Roman"/>
                <w:sz w:val="24"/>
                <w:szCs w:val="24"/>
              </w:rPr>
              <w:t>технические характеристики, конструктивные особенности, назначение и принципы применения средств измерений, используемых в области деятельности организации;</w:t>
            </w:r>
          </w:p>
          <w:p w14:paraId="58089D7D" w14:textId="77777777" w:rsidR="00CD3D88" w:rsidRPr="00CD3D88" w:rsidRDefault="00CD3D88" w:rsidP="00B934D7">
            <w:pPr>
              <w:rPr>
                <w:rFonts w:ascii="Times New Roman" w:hAnsi="Times New Roman"/>
                <w:sz w:val="24"/>
                <w:szCs w:val="24"/>
              </w:rPr>
            </w:pPr>
            <w:r w:rsidRPr="00CD3D88">
              <w:rPr>
                <w:rFonts w:ascii="Times New Roman" w:hAnsi="Times New Roman"/>
                <w:sz w:val="24"/>
                <w:szCs w:val="24"/>
              </w:rPr>
              <w:t>физические принципы работы, область применения и принципиальные ограничения методов и средств измерений;</w:t>
            </w:r>
          </w:p>
          <w:p w14:paraId="5D8E987A" w14:textId="77777777" w:rsidR="00CD3D88" w:rsidRPr="00CD3D88" w:rsidRDefault="00CD3D88" w:rsidP="00B934D7">
            <w:pPr>
              <w:rPr>
                <w:rFonts w:ascii="Times New Roman" w:hAnsi="Times New Roman"/>
                <w:sz w:val="24"/>
                <w:szCs w:val="24"/>
              </w:rPr>
            </w:pPr>
            <w:r w:rsidRPr="00CD3D88">
              <w:rPr>
                <w:rFonts w:ascii="Times New Roman" w:hAnsi="Times New Roman"/>
                <w:sz w:val="24"/>
                <w:szCs w:val="24"/>
              </w:rPr>
              <w:t>принцип работы и технические характеристики обслуживаемых средств измерений и автоматизированных систем метрологического обеспечения.</w:t>
            </w:r>
          </w:p>
        </w:tc>
        <w:tc>
          <w:tcPr>
            <w:tcW w:w="2075" w:type="dxa"/>
            <w:tcBorders>
              <w:top w:val="single" w:sz="4" w:space="0" w:color="auto"/>
              <w:left w:val="single" w:sz="4" w:space="0" w:color="auto"/>
              <w:bottom w:val="single" w:sz="4" w:space="0" w:color="auto"/>
              <w:right w:val="single" w:sz="4" w:space="0" w:color="auto"/>
            </w:tcBorders>
          </w:tcPr>
          <w:p w14:paraId="427C78E1" w14:textId="77777777" w:rsidR="00CD3D88" w:rsidRPr="00B109B0" w:rsidRDefault="00CD3D88" w:rsidP="00B934D7">
            <w:pPr>
              <w:rPr>
                <w:rFonts w:ascii="Times New Roman" w:hAnsi="Times New Roman" w:cs="Times New Roman"/>
                <w:bCs/>
                <w:iCs/>
                <w:sz w:val="24"/>
                <w:szCs w:val="24"/>
              </w:rPr>
            </w:pPr>
            <w:r w:rsidRPr="00CD3D88">
              <w:rPr>
                <w:rFonts w:ascii="Times New Roman" w:hAnsi="Times New Roman" w:cs="Times New Roman"/>
                <w:bCs/>
                <w:iCs/>
                <w:sz w:val="24"/>
                <w:szCs w:val="24"/>
              </w:rPr>
              <w:t>выполнения точных и особо точных измерений для определения действительных значений контролируемых параметров</w:t>
            </w:r>
          </w:p>
        </w:tc>
      </w:tr>
      <w:tr w:rsidR="00CD3D88" w:rsidRPr="00B109B0" w14:paraId="4A26A5E6" w14:textId="77777777" w:rsidTr="00E87205">
        <w:trPr>
          <w:trHeight w:val="327"/>
        </w:trPr>
        <w:tc>
          <w:tcPr>
            <w:tcW w:w="1142" w:type="dxa"/>
            <w:tcBorders>
              <w:top w:val="single" w:sz="4" w:space="0" w:color="auto"/>
              <w:left w:val="single" w:sz="4" w:space="0" w:color="auto"/>
              <w:bottom w:val="single" w:sz="4" w:space="0" w:color="auto"/>
              <w:right w:val="single" w:sz="4" w:space="0" w:color="auto"/>
            </w:tcBorders>
          </w:tcPr>
          <w:p w14:paraId="0664333E" w14:textId="77777777" w:rsidR="00CD3D88" w:rsidRPr="00CD3D88" w:rsidRDefault="00CD3D88" w:rsidP="00CD3D88">
            <w:pPr>
              <w:suppressAutoHyphens/>
              <w:rPr>
                <w:rFonts w:ascii="Times New Roman" w:hAnsi="Times New Roman"/>
                <w:sz w:val="24"/>
                <w:szCs w:val="24"/>
              </w:rPr>
            </w:pPr>
            <w:r w:rsidRPr="00CD3D88">
              <w:rPr>
                <w:rFonts w:ascii="Times New Roman" w:hAnsi="Times New Roman"/>
                <w:sz w:val="24"/>
                <w:szCs w:val="24"/>
              </w:rPr>
              <w:t>ПК 2.3.</w:t>
            </w:r>
          </w:p>
        </w:tc>
        <w:tc>
          <w:tcPr>
            <w:tcW w:w="3248" w:type="dxa"/>
            <w:tcBorders>
              <w:top w:val="single" w:sz="4" w:space="0" w:color="auto"/>
              <w:left w:val="single" w:sz="4" w:space="0" w:color="auto"/>
              <w:bottom w:val="single" w:sz="4" w:space="0" w:color="auto"/>
              <w:right w:val="single" w:sz="4" w:space="0" w:color="auto"/>
            </w:tcBorders>
          </w:tcPr>
          <w:p w14:paraId="4D0E7989" w14:textId="77777777" w:rsidR="00CD3D88" w:rsidRPr="00CD3D88" w:rsidRDefault="00CD3D88" w:rsidP="00B934D7">
            <w:pPr>
              <w:rPr>
                <w:rFonts w:ascii="Times New Roman" w:hAnsi="Times New Roman"/>
                <w:sz w:val="24"/>
                <w:szCs w:val="24"/>
              </w:rPr>
            </w:pPr>
            <w:r w:rsidRPr="00CD3D88">
              <w:rPr>
                <w:rFonts w:ascii="Times New Roman" w:hAnsi="Times New Roman"/>
                <w:sz w:val="24"/>
                <w:szCs w:val="24"/>
              </w:rPr>
              <w:t>обрабатывать результаты измерений в соответствии с выбранной методикой;</w:t>
            </w:r>
          </w:p>
          <w:p w14:paraId="3F595676" w14:textId="77777777" w:rsidR="00CD3D88" w:rsidRPr="00CD3D88" w:rsidRDefault="00CD3D88" w:rsidP="00B934D7">
            <w:pPr>
              <w:rPr>
                <w:rFonts w:ascii="Times New Roman" w:hAnsi="Times New Roman"/>
                <w:sz w:val="24"/>
                <w:szCs w:val="24"/>
              </w:rPr>
            </w:pPr>
            <w:r w:rsidRPr="00CD3D88">
              <w:rPr>
                <w:rFonts w:ascii="Times New Roman" w:hAnsi="Times New Roman"/>
                <w:sz w:val="24"/>
                <w:szCs w:val="24"/>
              </w:rPr>
              <w:t xml:space="preserve">фиксировать результаты измерений в документации; </w:t>
            </w:r>
          </w:p>
          <w:p w14:paraId="6156B09A" w14:textId="77777777" w:rsidR="00CD3D88" w:rsidRPr="00CD3D88" w:rsidRDefault="00CD3D88" w:rsidP="00B934D7">
            <w:pPr>
              <w:rPr>
                <w:rFonts w:ascii="Times New Roman" w:hAnsi="Times New Roman"/>
                <w:sz w:val="24"/>
                <w:szCs w:val="24"/>
              </w:rPr>
            </w:pPr>
            <w:r w:rsidRPr="00CD3D88">
              <w:rPr>
                <w:rFonts w:ascii="Times New Roman" w:hAnsi="Times New Roman"/>
                <w:sz w:val="24"/>
                <w:szCs w:val="24"/>
              </w:rPr>
              <w:t>рассчитывать погрешности (неопределенности) результатов измерений;</w:t>
            </w:r>
          </w:p>
          <w:p w14:paraId="55C1E593" w14:textId="77777777" w:rsidR="00CD3D88" w:rsidRPr="00CD3D88" w:rsidRDefault="00CD3D88" w:rsidP="00B934D7">
            <w:pPr>
              <w:rPr>
                <w:rFonts w:ascii="Times New Roman" w:hAnsi="Times New Roman"/>
                <w:sz w:val="24"/>
                <w:szCs w:val="24"/>
              </w:rPr>
            </w:pPr>
            <w:r w:rsidRPr="00CD3D88">
              <w:rPr>
                <w:rFonts w:ascii="Times New Roman" w:hAnsi="Times New Roman"/>
                <w:sz w:val="24"/>
                <w:szCs w:val="24"/>
              </w:rPr>
              <w:t>определять случайные погрешности, присутствующие в результатах измерений;</w:t>
            </w:r>
          </w:p>
          <w:p w14:paraId="0A912C3F" w14:textId="77777777" w:rsidR="00CD3D88" w:rsidRPr="00CD3D88" w:rsidRDefault="00CD3D88" w:rsidP="00B934D7">
            <w:pPr>
              <w:rPr>
                <w:rFonts w:ascii="Times New Roman" w:hAnsi="Times New Roman"/>
                <w:sz w:val="24"/>
                <w:szCs w:val="24"/>
              </w:rPr>
            </w:pPr>
            <w:r w:rsidRPr="00CD3D88">
              <w:rPr>
                <w:rFonts w:ascii="Times New Roman" w:hAnsi="Times New Roman"/>
                <w:sz w:val="24"/>
                <w:szCs w:val="24"/>
              </w:rPr>
              <w:t xml:space="preserve">вычислять математическое ожидание, дисперсию, среднее квадратическое отклонение, числовые </w:t>
            </w:r>
            <w:r w:rsidRPr="00CD3D88">
              <w:rPr>
                <w:rFonts w:ascii="Times New Roman" w:hAnsi="Times New Roman"/>
                <w:sz w:val="24"/>
                <w:szCs w:val="24"/>
              </w:rPr>
              <w:lastRenderedPageBreak/>
              <w:t>характеристики законов распределения.</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E5B1951" w14:textId="77777777" w:rsidR="00CD3D88" w:rsidRPr="00CD3D88" w:rsidRDefault="00CD3D88" w:rsidP="00B934D7">
            <w:pPr>
              <w:rPr>
                <w:rFonts w:ascii="Times New Roman" w:hAnsi="Times New Roman"/>
                <w:sz w:val="24"/>
                <w:szCs w:val="24"/>
              </w:rPr>
            </w:pPr>
            <w:r w:rsidRPr="00CD3D88">
              <w:rPr>
                <w:rFonts w:ascii="Times New Roman" w:hAnsi="Times New Roman"/>
                <w:sz w:val="24"/>
                <w:szCs w:val="24"/>
              </w:rPr>
              <w:lastRenderedPageBreak/>
              <w:t>единицы физических величин, их наименования и обозначения, международную систему единиц и её связь с другими системами единиц;</w:t>
            </w:r>
          </w:p>
          <w:p w14:paraId="07E72D9E" w14:textId="77777777" w:rsidR="00CD3D88" w:rsidRPr="00CD3D88" w:rsidRDefault="00CD3D88" w:rsidP="00B934D7">
            <w:pPr>
              <w:rPr>
                <w:rFonts w:ascii="Times New Roman" w:hAnsi="Times New Roman"/>
                <w:sz w:val="24"/>
                <w:szCs w:val="24"/>
              </w:rPr>
            </w:pPr>
            <w:r w:rsidRPr="00CD3D88">
              <w:rPr>
                <w:rFonts w:ascii="Times New Roman" w:hAnsi="Times New Roman"/>
                <w:sz w:val="24"/>
                <w:szCs w:val="24"/>
              </w:rPr>
              <w:t>погрешности измерений;</w:t>
            </w:r>
          </w:p>
          <w:p w14:paraId="4ACDBD2C" w14:textId="77777777" w:rsidR="00CD3D88" w:rsidRPr="00CD3D88" w:rsidRDefault="00CD3D88" w:rsidP="00B934D7">
            <w:pPr>
              <w:rPr>
                <w:rFonts w:ascii="Times New Roman" w:hAnsi="Times New Roman"/>
                <w:sz w:val="24"/>
                <w:szCs w:val="24"/>
              </w:rPr>
            </w:pPr>
            <w:r w:rsidRPr="00CD3D88">
              <w:rPr>
                <w:rFonts w:ascii="Times New Roman" w:hAnsi="Times New Roman"/>
                <w:sz w:val="24"/>
                <w:szCs w:val="24"/>
              </w:rPr>
              <w:t>способы представления и математическая обработка результатов измерений;</w:t>
            </w:r>
          </w:p>
          <w:p w14:paraId="51DF125B" w14:textId="77777777" w:rsidR="00CD3D88" w:rsidRPr="00CD3D88" w:rsidRDefault="00CD3D88" w:rsidP="00B934D7">
            <w:pPr>
              <w:rPr>
                <w:rFonts w:ascii="Times New Roman" w:hAnsi="Times New Roman"/>
                <w:sz w:val="24"/>
                <w:szCs w:val="24"/>
              </w:rPr>
            </w:pPr>
            <w:r w:rsidRPr="00CD3D88">
              <w:rPr>
                <w:rFonts w:ascii="Times New Roman" w:hAnsi="Times New Roman"/>
                <w:sz w:val="24"/>
                <w:szCs w:val="24"/>
              </w:rPr>
              <w:t>оценка неопределенностей.</w:t>
            </w:r>
          </w:p>
        </w:tc>
        <w:tc>
          <w:tcPr>
            <w:tcW w:w="2075" w:type="dxa"/>
            <w:tcBorders>
              <w:top w:val="single" w:sz="4" w:space="0" w:color="auto"/>
              <w:left w:val="single" w:sz="4" w:space="0" w:color="auto"/>
              <w:bottom w:val="single" w:sz="4" w:space="0" w:color="auto"/>
              <w:right w:val="single" w:sz="4" w:space="0" w:color="auto"/>
            </w:tcBorders>
          </w:tcPr>
          <w:p w14:paraId="75D010EF" w14:textId="77777777" w:rsidR="00CD3D88" w:rsidRPr="00B109B0" w:rsidRDefault="00CD3D88" w:rsidP="00B934D7">
            <w:pPr>
              <w:rPr>
                <w:rFonts w:ascii="Times New Roman" w:hAnsi="Times New Roman" w:cs="Times New Roman"/>
                <w:bCs/>
                <w:iCs/>
                <w:sz w:val="24"/>
                <w:szCs w:val="24"/>
              </w:rPr>
            </w:pPr>
            <w:r w:rsidRPr="00CD3D88">
              <w:rPr>
                <w:rFonts w:ascii="Times New Roman" w:hAnsi="Times New Roman" w:cs="Times New Roman"/>
                <w:bCs/>
                <w:iCs/>
                <w:sz w:val="24"/>
                <w:szCs w:val="24"/>
              </w:rPr>
              <w:t>выполнения обработки результатов измерений и расчета погрешностей</w:t>
            </w:r>
          </w:p>
        </w:tc>
      </w:tr>
      <w:tr w:rsidR="00CD3D88" w:rsidRPr="00B109B0" w14:paraId="097FDBC8" w14:textId="77777777" w:rsidTr="00E87205">
        <w:trPr>
          <w:trHeight w:val="327"/>
        </w:trPr>
        <w:tc>
          <w:tcPr>
            <w:tcW w:w="1142" w:type="dxa"/>
            <w:tcBorders>
              <w:top w:val="single" w:sz="4" w:space="0" w:color="auto"/>
              <w:left w:val="single" w:sz="4" w:space="0" w:color="auto"/>
              <w:bottom w:val="single" w:sz="4" w:space="0" w:color="auto"/>
              <w:right w:val="single" w:sz="4" w:space="0" w:color="auto"/>
            </w:tcBorders>
          </w:tcPr>
          <w:p w14:paraId="47B732CF" w14:textId="77777777" w:rsidR="00CD3D88" w:rsidRPr="00CD3D88" w:rsidRDefault="00CD3D88" w:rsidP="00CD3D88">
            <w:pPr>
              <w:suppressAutoHyphens/>
              <w:rPr>
                <w:rFonts w:ascii="Times New Roman" w:hAnsi="Times New Roman"/>
                <w:sz w:val="24"/>
                <w:szCs w:val="24"/>
              </w:rPr>
            </w:pPr>
            <w:r w:rsidRPr="00CD3D88">
              <w:rPr>
                <w:rFonts w:ascii="Times New Roman" w:hAnsi="Times New Roman"/>
                <w:sz w:val="24"/>
                <w:szCs w:val="24"/>
              </w:rPr>
              <w:t>ПК 2.4.</w:t>
            </w:r>
          </w:p>
        </w:tc>
        <w:tc>
          <w:tcPr>
            <w:tcW w:w="3248" w:type="dxa"/>
            <w:tcBorders>
              <w:top w:val="single" w:sz="4" w:space="0" w:color="auto"/>
              <w:left w:val="single" w:sz="4" w:space="0" w:color="auto"/>
              <w:bottom w:val="single" w:sz="4" w:space="0" w:color="auto"/>
              <w:right w:val="single" w:sz="4" w:space="0" w:color="auto"/>
            </w:tcBorders>
          </w:tcPr>
          <w:p w14:paraId="5A250943" w14:textId="77777777" w:rsidR="00CD3D88" w:rsidRPr="00CD3D88" w:rsidRDefault="00CD3D88" w:rsidP="00B934D7">
            <w:pPr>
              <w:rPr>
                <w:rFonts w:ascii="Times New Roman" w:hAnsi="Times New Roman"/>
                <w:sz w:val="24"/>
                <w:szCs w:val="24"/>
              </w:rPr>
            </w:pPr>
            <w:r w:rsidRPr="00CD3D88">
              <w:rPr>
                <w:rFonts w:ascii="Times New Roman" w:hAnsi="Times New Roman"/>
                <w:sz w:val="24"/>
                <w:szCs w:val="24"/>
              </w:rPr>
              <w:t>вести учет средств измерений на предприятии;</w:t>
            </w:r>
          </w:p>
          <w:p w14:paraId="59E135EA" w14:textId="77777777" w:rsidR="00CD3D88" w:rsidRPr="00CD3D88" w:rsidRDefault="00CD3D88" w:rsidP="00B934D7">
            <w:pPr>
              <w:rPr>
                <w:rFonts w:ascii="Times New Roman" w:hAnsi="Times New Roman"/>
                <w:sz w:val="24"/>
                <w:szCs w:val="24"/>
              </w:rPr>
            </w:pPr>
            <w:r w:rsidRPr="00CD3D88">
              <w:rPr>
                <w:rFonts w:ascii="Times New Roman" w:hAnsi="Times New Roman"/>
                <w:sz w:val="24"/>
                <w:szCs w:val="24"/>
              </w:rPr>
              <w:t>разрабатывать календарные планы и графики проведения поверок, калибровок средств измерений;</w:t>
            </w:r>
          </w:p>
          <w:p w14:paraId="2FDE4566" w14:textId="77777777" w:rsidR="00CD3D88" w:rsidRPr="00CD3D88" w:rsidRDefault="00CD3D88" w:rsidP="00B934D7">
            <w:pPr>
              <w:rPr>
                <w:rFonts w:ascii="Times New Roman" w:hAnsi="Times New Roman"/>
                <w:sz w:val="24"/>
                <w:szCs w:val="24"/>
              </w:rPr>
            </w:pPr>
            <w:r w:rsidRPr="00CD3D88">
              <w:rPr>
                <w:rFonts w:ascii="Times New Roman" w:hAnsi="Times New Roman"/>
                <w:sz w:val="24"/>
                <w:szCs w:val="24"/>
              </w:rPr>
              <w:t>контролировать состояние применяемых средств измерений на предприятии.</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D192966" w14:textId="77777777" w:rsidR="00CD3D88" w:rsidRPr="00CD3D88" w:rsidRDefault="00CD3D88" w:rsidP="00B934D7">
            <w:pPr>
              <w:rPr>
                <w:rFonts w:ascii="Times New Roman" w:hAnsi="Times New Roman"/>
                <w:sz w:val="24"/>
                <w:szCs w:val="24"/>
              </w:rPr>
            </w:pPr>
            <w:r w:rsidRPr="00CD3D88">
              <w:rPr>
                <w:rFonts w:ascii="Times New Roman" w:hAnsi="Times New Roman"/>
                <w:sz w:val="24"/>
                <w:szCs w:val="24"/>
              </w:rPr>
              <w:t>требования законодательства Российской Федерации, регламентирующие вопросы единства измерений и метрологического обеспечения;</w:t>
            </w:r>
          </w:p>
          <w:p w14:paraId="49563BF8" w14:textId="77777777" w:rsidR="00CD3D88" w:rsidRPr="00CD3D88" w:rsidRDefault="00CD3D88" w:rsidP="00B934D7">
            <w:pPr>
              <w:rPr>
                <w:rFonts w:ascii="Times New Roman" w:hAnsi="Times New Roman"/>
                <w:sz w:val="24"/>
                <w:szCs w:val="24"/>
              </w:rPr>
            </w:pPr>
            <w:r w:rsidRPr="00CD3D88">
              <w:rPr>
                <w:rFonts w:ascii="Times New Roman" w:hAnsi="Times New Roman"/>
                <w:sz w:val="24"/>
                <w:szCs w:val="24"/>
              </w:rPr>
              <w:t>требования нормативных и методических документов, регламентирующих вопросы метрологического обеспечения производства;</w:t>
            </w:r>
          </w:p>
          <w:p w14:paraId="0C477423" w14:textId="77777777" w:rsidR="00CD3D88" w:rsidRPr="00CD3D88" w:rsidRDefault="00CD3D88" w:rsidP="00B934D7">
            <w:pPr>
              <w:rPr>
                <w:rFonts w:ascii="Times New Roman" w:hAnsi="Times New Roman"/>
                <w:sz w:val="24"/>
                <w:szCs w:val="24"/>
              </w:rPr>
            </w:pPr>
            <w:r w:rsidRPr="00CD3D88">
              <w:rPr>
                <w:rFonts w:ascii="Times New Roman" w:hAnsi="Times New Roman"/>
                <w:sz w:val="24"/>
                <w:szCs w:val="24"/>
              </w:rPr>
              <w:t>способы метрологического обеспечения производства.</w:t>
            </w:r>
          </w:p>
        </w:tc>
        <w:tc>
          <w:tcPr>
            <w:tcW w:w="2075" w:type="dxa"/>
            <w:tcBorders>
              <w:top w:val="single" w:sz="4" w:space="0" w:color="auto"/>
              <w:left w:val="single" w:sz="4" w:space="0" w:color="auto"/>
              <w:bottom w:val="single" w:sz="4" w:space="0" w:color="auto"/>
              <w:right w:val="single" w:sz="4" w:space="0" w:color="auto"/>
            </w:tcBorders>
          </w:tcPr>
          <w:p w14:paraId="2C3F0A6E" w14:textId="77777777" w:rsidR="00CD3D88" w:rsidRPr="00B109B0" w:rsidRDefault="00CD3D88" w:rsidP="00B934D7">
            <w:pPr>
              <w:rPr>
                <w:rFonts w:ascii="Times New Roman" w:hAnsi="Times New Roman" w:cs="Times New Roman"/>
                <w:bCs/>
                <w:iCs/>
                <w:sz w:val="24"/>
                <w:szCs w:val="24"/>
              </w:rPr>
            </w:pPr>
            <w:r w:rsidRPr="00CD3D88">
              <w:rPr>
                <w:rFonts w:ascii="Times New Roman" w:hAnsi="Times New Roman" w:cs="Times New Roman"/>
                <w:bCs/>
                <w:iCs/>
                <w:sz w:val="24"/>
                <w:szCs w:val="24"/>
              </w:rPr>
              <w:t>осуществления метрологического надзора на предприятии</w:t>
            </w:r>
          </w:p>
        </w:tc>
      </w:tr>
      <w:tr w:rsidR="00CD3D88" w:rsidRPr="00B109B0" w14:paraId="220B7CA0" w14:textId="77777777" w:rsidTr="00E87205">
        <w:trPr>
          <w:trHeight w:val="327"/>
        </w:trPr>
        <w:tc>
          <w:tcPr>
            <w:tcW w:w="1142" w:type="dxa"/>
            <w:tcBorders>
              <w:top w:val="single" w:sz="4" w:space="0" w:color="auto"/>
              <w:left w:val="single" w:sz="4" w:space="0" w:color="auto"/>
              <w:bottom w:val="single" w:sz="4" w:space="0" w:color="auto"/>
              <w:right w:val="single" w:sz="4" w:space="0" w:color="auto"/>
            </w:tcBorders>
          </w:tcPr>
          <w:p w14:paraId="091F3584" w14:textId="77777777" w:rsidR="00CD3D88" w:rsidRPr="00CD3D88" w:rsidRDefault="00CD3D88" w:rsidP="00CD3D88">
            <w:pPr>
              <w:suppressAutoHyphens/>
              <w:rPr>
                <w:rFonts w:ascii="Times New Roman" w:hAnsi="Times New Roman"/>
                <w:sz w:val="24"/>
                <w:szCs w:val="24"/>
              </w:rPr>
            </w:pPr>
            <w:r w:rsidRPr="00CD3D88">
              <w:rPr>
                <w:rFonts w:ascii="Times New Roman" w:hAnsi="Times New Roman"/>
                <w:sz w:val="24"/>
                <w:szCs w:val="24"/>
              </w:rPr>
              <w:t>ПК 2.5.</w:t>
            </w:r>
          </w:p>
        </w:tc>
        <w:tc>
          <w:tcPr>
            <w:tcW w:w="3248" w:type="dxa"/>
            <w:tcBorders>
              <w:top w:val="single" w:sz="4" w:space="0" w:color="auto"/>
              <w:left w:val="single" w:sz="4" w:space="0" w:color="auto"/>
              <w:bottom w:val="single" w:sz="4" w:space="0" w:color="auto"/>
              <w:right w:val="single" w:sz="4" w:space="0" w:color="auto"/>
            </w:tcBorders>
          </w:tcPr>
          <w:p w14:paraId="0D54C2BA" w14:textId="77777777" w:rsidR="00CD3D88" w:rsidRPr="00CD3D88" w:rsidRDefault="00CD3D88" w:rsidP="00B934D7">
            <w:pPr>
              <w:rPr>
                <w:rFonts w:ascii="Times New Roman" w:hAnsi="Times New Roman"/>
                <w:sz w:val="24"/>
                <w:szCs w:val="24"/>
              </w:rPr>
            </w:pPr>
            <w:r w:rsidRPr="00CD3D88">
              <w:rPr>
                <w:rFonts w:ascii="Times New Roman" w:hAnsi="Times New Roman"/>
                <w:sz w:val="24"/>
                <w:szCs w:val="24"/>
              </w:rPr>
              <w:t>применять различные методики измерений и испытаний в профессиональной деятельности;</w:t>
            </w:r>
          </w:p>
          <w:p w14:paraId="07BF0EC6" w14:textId="77777777" w:rsidR="00CD3D88" w:rsidRPr="00CD3D88" w:rsidRDefault="00CD3D88" w:rsidP="00B934D7">
            <w:pPr>
              <w:rPr>
                <w:rFonts w:ascii="Times New Roman" w:hAnsi="Times New Roman"/>
                <w:sz w:val="24"/>
                <w:szCs w:val="24"/>
              </w:rPr>
            </w:pPr>
            <w:r w:rsidRPr="00CD3D88">
              <w:rPr>
                <w:rFonts w:ascii="Times New Roman" w:hAnsi="Times New Roman"/>
                <w:sz w:val="24"/>
                <w:szCs w:val="24"/>
              </w:rPr>
              <w:t>использовать способы внедрения специальных средств измерений.</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47A6740E" w14:textId="77777777" w:rsidR="00CD3D88" w:rsidRPr="00CD3D88" w:rsidRDefault="00CD3D88" w:rsidP="00B934D7">
            <w:pPr>
              <w:rPr>
                <w:rFonts w:ascii="Times New Roman" w:hAnsi="Times New Roman"/>
                <w:sz w:val="24"/>
                <w:szCs w:val="24"/>
              </w:rPr>
            </w:pPr>
            <w:r w:rsidRPr="00CD3D88">
              <w:rPr>
                <w:rFonts w:ascii="Times New Roman" w:hAnsi="Times New Roman"/>
                <w:sz w:val="24"/>
                <w:szCs w:val="24"/>
              </w:rPr>
              <w:t>нормативные документы, регламентирующие вопросы разработки методик (методов) измерений и испытаний;</w:t>
            </w:r>
          </w:p>
          <w:p w14:paraId="57BF2AC8" w14:textId="77777777" w:rsidR="00CD3D88" w:rsidRPr="00CD3D88" w:rsidRDefault="00CD3D88" w:rsidP="00B934D7">
            <w:pPr>
              <w:rPr>
                <w:rFonts w:ascii="Times New Roman" w:hAnsi="Times New Roman"/>
                <w:sz w:val="24"/>
                <w:szCs w:val="24"/>
              </w:rPr>
            </w:pPr>
            <w:r w:rsidRPr="00CD3D88">
              <w:rPr>
                <w:rFonts w:ascii="Times New Roman" w:hAnsi="Times New Roman"/>
                <w:sz w:val="24"/>
                <w:szCs w:val="24"/>
              </w:rPr>
              <w:t>методы и средства измерений;</w:t>
            </w:r>
          </w:p>
          <w:p w14:paraId="5BD9117F" w14:textId="77777777" w:rsidR="00CD3D88" w:rsidRPr="00CD3D88" w:rsidRDefault="00CD3D88" w:rsidP="00B934D7">
            <w:pPr>
              <w:rPr>
                <w:rFonts w:ascii="Times New Roman" w:hAnsi="Times New Roman"/>
                <w:sz w:val="24"/>
                <w:szCs w:val="24"/>
              </w:rPr>
            </w:pPr>
            <w:r w:rsidRPr="00CD3D88">
              <w:rPr>
                <w:rFonts w:ascii="Times New Roman" w:hAnsi="Times New Roman"/>
                <w:sz w:val="24"/>
                <w:szCs w:val="24"/>
              </w:rPr>
              <w:t>методики измерений (испытаний, контроля);</w:t>
            </w:r>
          </w:p>
          <w:p w14:paraId="318122FC" w14:textId="77777777" w:rsidR="00CD3D88" w:rsidRPr="00CD3D88" w:rsidRDefault="00CD3D88" w:rsidP="00B934D7">
            <w:pPr>
              <w:rPr>
                <w:rFonts w:ascii="Times New Roman" w:hAnsi="Times New Roman"/>
                <w:sz w:val="24"/>
                <w:szCs w:val="24"/>
              </w:rPr>
            </w:pPr>
            <w:r w:rsidRPr="00CD3D88">
              <w:rPr>
                <w:rFonts w:ascii="Times New Roman" w:hAnsi="Times New Roman"/>
                <w:sz w:val="24"/>
                <w:szCs w:val="24"/>
              </w:rPr>
              <w:t>специальные средства измерений;</w:t>
            </w:r>
          </w:p>
          <w:p w14:paraId="4227DBF6" w14:textId="77777777" w:rsidR="00CD3D88" w:rsidRPr="00CD3D88" w:rsidRDefault="00CD3D88" w:rsidP="00B934D7">
            <w:pPr>
              <w:rPr>
                <w:rFonts w:ascii="Times New Roman" w:hAnsi="Times New Roman"/>
                <w:sz w:val="24"/>
                <w:szCs w:val="24"/>
              </w:rPr>
            </w:pPr>
            <w:r w:rsidRPr="00CD3D88">
              <w:rPr>
                <w:rFonts w:ascii="Times New Roman" w:hAnsi="Times New Roman"/>
                <w:sz w:val="24"/>
                <w:szCs w:val="24"/>
              </w:rPr>
              <w:t>способы внедрения специальных средств измерений.</w:t>
            </w:r>
          </w:p>
        </w:tc>
        <w:tc>
          <w:tcPr>
            <w:tcW w:w="2075" w:type="dxa"/>
            <w:tcBorders>
              <w:top w:val="single" w:sz="4" w:space="0" w:color="auto"/>
              <w:left w:val="single" w:sz="4" w:space="0" w:color="auto"/>
              <w:bottom w:val="single" w:sz="4" w:space="0" w:color="auto"/>
              <w:right w:val="single" w:sz="4" w:space="0" w:color="auto"/>
            </w:tcBorders>
          </w:tcPr>
          <w:p w14:paraId="0E2E51F9" w14:textId="77777777" w:rsidR="00CD3D88" w:rsidRPr="00B109B0" w:rsidRDefault="00CD3D88" w:rsidP="00B934D7">
            <w:pPr>
              <w:rPr>
                <w:rFonts w:ascii="Times New Roman" w:hAnsi="Times New Roman" w:cs="Times New Roman"/>
                <w:bCs/>
                <w:iCs/>
                <w:sz w:val="24"/>
                <w:szCs w:val="24"/>
              </w:rPr>
            </w:pPr>
            <w:r w:rsidRPr="00CD3D88">
              <w:rPr>
                <w:rFonts w:ascii="Times New Roman" w:hAnsi="Times New Roman" w:cs="Times New Roman"/>
                <w:bCs/>
                <w:iCs/>
                <w:sz w:val="24"/>
                <w:szCs w:val="24"/>
              </w:rPr>
              <w:t>разработки методик измерений (испытаний, контроля)</w:t>
            </w:r>
          </w:p>
        </w:tc>
      </w:tr>
      <w:tr w:rsidR="00CD3D88" w:rsidRPr="00B109B0" w14:paraId="761AAFB5" w14:textId="77777777" w:rsidTr="00E87205">
        <w:trPr>
          <w:trHeight w:val="327"/>
        </w:trPr>
        <w:tc>
          <w:tcPr>
            <w:tcW w:w="1142" w:type="dxa"/>
            <w:tcBorders>
              <w:top w:val="single" w:sz="4" w:space="0" w:color="auto"/>
              <w:left w:val="single" w:sz="4" w:space="0" w:color="auto"/>
              <w:bottom w:val="single" w:sz="4" w:space="0" w:color="auto"/>
              <w:right w:val="single" w:sz="4" w:space="0" w:color="auto"/>
            </w:tcBorders>
          </w:tcPr>
          <w:p w14:paraId="2DB8BE53" w14:textId="77777777" w:rsidR="00CD3D88" w:rsidRPr="00CD3D88" w:rsidRDefault="00CD3D88" w:rsidP="00CD3D88">
            <w:pPr>
              <w:suppressAutoHyphens/>
              <w:rPr>
                <w:rFonts w:ascii="Times New Roman" w:hAnsi="Times New Roman"/>
                <w:sz w:val="24"/>
                <w:szCs w:val="24"/>
              </w:rPr>
            </w:pPr>
            <w:r w:rsidRPr="00CD3D88">
              <w:rPr>
                <w:rFonts w:ascii="Times New Roman" w:hAnsi="Times New Roman"/>
                <w:sz w:val="24"/>
                <w:szCs w:val="24"/>
              </w:rPr>
              <w:t>ПК 2.6.</w:t>
            </w:r>
          </w:p>
        </w:tc>
        <w:tc>
          <w:tcPr>
            <w:tcW w:w="3248" w:type="dxa"/>
            <w:tcBorders>
              <w:top w:val="single" w:sz="4" w:space="0" w:color="auto"/>
              <w:left w:val="single" w:sz="4" w:space="0" w:color="auto"/>
              <w:bottom w:val="single" w:sz="4" w:space="0" w:color="auto"/>
              <w:right w:val="single" w:sz="4" w:space="0" w:color="auto"/>
            </w:tcBorders>
          </w:tcPr>
          <w:p w14:paraId="236A3279" w14:textId="77777777" w:rsidR="00CD3D88" w:rsidRPr="00CD3D88" w:rsidRDefault="00CD3D88" w:rsidP="00B934D7">
            <w:pPr>
              <w:rPr>
                <w:rFonts w:ascii="Times New Roman" w:hAnsi="Times New Roman"/>
                <w:sz w:val="24"/>
                <w:szCs w:val="24"/>
              </w:rPr>
            </w:pPr>
            <w:r w:rsidRPr="00CD3D88">
              <w:rPr>
                <w:rFonts w:ascii="Times New Roman" w:hAnsi="Times New Roman"/>
                <w:sz w:val="24"/>
                <w:szCs w:val="24"/>
              </w:rPr>
              <w:t>планировать проведение метрологической экспертизы технической документации;</w:t>
            </w:r>
          </w:p>
          <w:p w14:paraId="3C1F07E6" w14:textId="77777777" w:rsidR="00CD3D88" w:rsidRPr="00CD3D88" w:rsidRDefault="00CD3D88" w:rsidP="00B934D7">
            <w:pPr>
              <w:rPr>
                <w:rFonts w:ascii="Times New Roman" w:hAnsi="Times New Roman"/>
                <w:sz w:val="24"/>
                <w:szCs w:val="24"/>
              </w:rPr>
            </w:pPr>
            <w:r w:rsidRPr="00CD3D88">
              <w:rPr>
                <w:rFonts w:ascii="Times New Roman" w:hAnsi="Times New Roman"/>
                <w:sz w:val="24"/>
                <w:szCs w:val="24"/>
              </w:rPr>
              <w:t>выбирать методы проведения метрологической экспертизы технической документации;</w:t>
            </w:r>
          </w:p>
          <w:p w14:paraId="0D7EE863" w14:textId="77777777" w:rsidR="00CD3D88" w:rsidRPr="00CD3D88" w:rsidRDefault="00CD3D88" w:rsidP="00B934D7">
            <w:pPr>
              <w:rPr>
                <w:rFonts w:ascii="Times New Roman" w:hAnsi="Times New Roman"/>
                <w:sz w:val="24"/>
                <w:szCs w:val="24"/>
              </w:rPr>
            </w:pPr>
            <w:r w:rsidRPr="00CD3D88">
              <w:rPr>
                <w:rFonts w:ascii="Times New Roman" w:hAnsi="Times New Roman"/>
                <w:sz w:val="24"/>
                <w:szCs w:val="24"/>
              </w:rPr>
              <w:t>выбирать критерии оценки технической документации;</w:t>
            </w:r>
          </w:p>
          <w:p w14:paraId="58A5CBAC" w14:textId="77777777" w:rsidR="00CD3D88" w:rsidRPr="00CD3D88" w:rsidRDefault="00CD3D88" w:rsidP="00B934D7">
            <w:pPr>
              <w:rPr>
                <w:rFonts w:ascii="Times New Roman" w:hAnsi="Times New Roman"/>
                <w:sz w:val="24"/>
                <w:szCs w:val="24"/>
              </w:rPr>
            </w:pPr>
            <w:r w:rsidRPr="00CD3D88">
              <w:rPr>
                <w:rFonts w:ascii="Times New Roman" w:hAnsi="Times New Roman"/>
                <w:sz w:val="24"/>
                <w:szCs w:val="24"/>
              </w:rPr>
              <w:t>оценивать техническую документацию с учетом выбранных критериев оценки технической документации;</w:t>
            </w:r>
          </w:p>
          <w:p w14:paraId="6B8357AE" w14:textId="77777777" w:rsidR="00CD3D88" w:rsidRPr="00CD3D88" w:rsidRDefault="00CD3D88" w:rsidP="00B934D7">
            <w:pPr>
              <w:rPr>
                <w:rFonts w:ascii="Times New Roman" w:hAnsi="Times New Roman"/>
                <w:sz w:val="24"/>
                <w:szCs w:val="24"/>
              </w:rPr>
            </w:pPr>
            <w:r w:rsidRPr="00CD3D88">
              <w:rPr>
                <w:rFonts w:ascii="Times New Roman" w:hAnsi="Times New Roman"/>
                <w:sz w:val="24"/>
                <w:szCs w:val="24"/>
              </w:rPr>
              <w:t>определять соответствие результатов экспертизы нормативным документам и технологической документации;</w:t>
            </w:r>
          </w:p>
          <w:p w14:paraId="28C79204" w14:textId="77777777" w:rsidR="00CD3D88" w:rsidRPr="00CD3D88" w:rsidRDefault="00CD3D88" w:rsidP="00B934D7">
            <w:pPr>
              <w:rPr>
                <w:rFonts w:ascii="Times New Roman" w:hAnsi="Times New Roman"/>
                <w:sz w:val="24"/>
                <w:szCs w:val="24"/>
              </w:rPr>
            </w:pPr>
            <w:r w:rsidRPr="00CD3D88">
              <w:rPr>
                <w:rFonts w:ascii="Times New Roman" w:hAnsi="Times New Roman"/>
                <w:sz w:val="24"/>
                <w:szCs w:val="24"/>
              </w:rPr>
              <w:t>оформлять результаты метрологической экспертизы технической документации.</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B397B33" w14:textId="77777777" w:rsidR="00CD3D88" w:rsidRPr="00CD3D88" w:rsidRDefault="00CD3D88" w:rsidP="00B934D7">
            <w:pPr>
              <w:rPr>
                <w:rFonts w:ascii="Times New Roman" w:hAnsi="Times New Roman"/>
                <w:sz w:val="24"/>
                <w:szCs w:val="24"/>
              </w:rPr>
            </w:pPr>
            <w:r w:rsidRPr="00CD3D88">
              <w:rPr>
                <w:rFonts w:ascii="Times New Roman" w:hAnsi="Times New Roman"/>
                <w:sz w:val="24"/>
                <w:szCs w:val="24"/>
              </w:rPr>
              <w:t>требования нормативных и методических документов, регламентирующих вопросы метрологической экспертизы;</w:t>
            </w:r>
          </w:p>
          <w:p w14:paraId="3737FB8A" w14:textId="77777777" w:rsidR="00CD3D88" w:rsidRPr="00CD3D88" w:rsidRDefault="00CD3D88" w:rsidP="00B934D7">
            <w:pPr>
              <w:rPr>
                <w:rFonts w:ascii="Times New Roman" w:hAnsi="Times New Roman"/>
                <w:sz w:val="24"/>
                <w:szCs w:val="24"/>
              </w:rPr>
            </w:pPr>
            <w:r w:rsidRPr="00CD3D88">
              <w:rPr>
                <w:rFonts w:ascii="Times New Roman" w:hAnsi="Times New Roman"/>
                <w:sz w:val="24"/>
                <w:szCs w:val="24"/>
              </w:rPr>
              <w:t>порядок проведения метрологической экспертизы;</w:t>
            </w:r>
          </w:p>
          <w:p w14:paraId="79B9B6D2" w14:textId="77777777" w:rsidR="00CD3D88" w:rsidRPr="00CD3D88" w:rsidRDefault="00CD3D88" w:rsidP="00B934D7">
            <w:pPr>
              <w:rPr>
                <w:rFonts w:ascii="Times New Roman" w:hAnsi="Times New Roman"/>
                <w:sz w:val="24"/>
                <w:szCs w:val="24"/>
              </w:rPr>
            </w:pPr>
            <w:r w:rsidRPr="00CD3D88">
              <w:rPr>
                <w:rFonts w:ascii="Times New Roman" w:hAnsi="Times New Roman"/>
                <w:sz w:val="24"/>
                <w:szCs w:val="24"/>
              </w:rPr>
              <w:t>виды документации, подвергаемой метрологической экспертизе;</w:t>
            </w:r>
          </w:p>
          <w:p w14:paraId="64A78063" w14:textId="77777777" w:rsidR="00CD3D88" w:rsidRPr="00CD3D88" w:rsidRDefault="00CD3D88" w:rsidP="00B934D7">
            <w:pPr>
              <w:rPr>
                <w:rFonts w:ascii="Times New Roman" w:hAnsi="Times New Roman"/>
                <w:sz w:val="24"/>
                <w:szCs w:val="24"/>
              </w:rPr>
            </w:pPr>
            <w:r w:rsidRPr="00CD3D88">
              <w:rPr>
                <w:rFonts w:ascii="Times New Roman" w:hAnsi="Times New Roman"/>
                <w:sz w:val="24"/>
                <w:szCs w:val="24"/>
              </w:rPr>
              <w:t>условия для проведения метрологической экспертизы нормативной и технической документации;</w:t>
            </w:r>
          </w:p>
          <w:p w14:paraId="08F5379A" w14:textId="77777777" w:rsidR="00CD3D88" w:rsidRPr="00CD3D88" w:rsidRDefault="00CD3D88" w:rsidP="00B934D7">
            <w:pPr>
              <w:rPr>
                <w:rFonts w:ascii="Times New Roman" w:hAnsi="Times New Roman"/>
                <w:sz w:val="24"/>
                <w:szCs w:val="24"/>
              </w:rPr>
            </w:pPr>
            <w:r w:rsidRPr="00CD3D88">
              <w:rPr>
                <w:rFonts w:ascii="Times New Roman" w:hAnsi="Times New Roman"/>
                <w:sz w:val="24"/>
                <w:szCs w:val="24"/>
              </w:rPr>
              <w:t>объекты анализа при проведении метрологической экспертизы технической документации;</w:t>
            </w:r>
          </w:p>
          <w:p w14:paraId="4262B60F" w14:textId="77777777" w:rsidR="00CD3D88" w:rsidRPr="00CD3D88" w:rsidRDefault="00CD3D88" w:rsidP="00B934D7">
            <w:pPr>
              <w:rPr>
                <w:rFonts w:ascii="Times New Roman" w:hAnsi="Times New Roman"/>
                <w:sz w:val="24"/>
                <w:szCs w:val="24"/>
              </w:rPr>
            </w:pPr>
            <w:r w:rsidRPr="00CD3D88">
              <w:rPr>
                <w:rFonts w:ascii="Times New Roman" w:hAnsi="Times New Roman"/>
                <w:sz w:val="24"/>
                <w:szCs w:val="24"/>
              </w:rPr>
              <w:t>повышение эффективности метрологической экспертизы</w:t>
            </w:r>
          </w:p>
        </w:tc>
        <w:tc>
          <w:tcPr>
            <w:tcW w:w="2075" w:type="dxa"/>
            <w:tcBorders>
              <w:top w:val="single" w:sz="4" w:space="0" w:color="auto"/>
              <w:left w:val="single" w:sz="4" w:space="0" w:color="auto"/>
              <w:bottom w:val="single" w:sz="4" w:space="0" w:color="auto"/>
              <w:right w:val="single" w:sz="4" w:space="0" w:color="auto"/>
            </w:tcBorders>
          </w:tcPr>
          <w:p w14:paraId="5FEF303E" w14:textId="77777777" w:rsidR="00CD3D88" w:rsidRPr="00B109B0" w:rsidRDefault="00CD3D88" w:rsidP="00B934D7">
            <w:pPr>
              <w:rPr>
                <w:rFonts w:ascii="Times New Roman" w:hAnsi="Times New Roman" w:cs="Times New Roman"/>
                <w:bCs/>
                <w:iCs/>
                <w:sz w:val="24"/>
                <w:szCs w:val="24"/>
              </w:rPr>
            </w:pPr>
            <w:r w:rsidRPr="00CD3D88">
              <w:rPr>
                <w:rFonts w:ascii="Times New Roman" w:hAnsi="Times New Roman" w:cs="Times New Roman"/>
                <w:bCs/>
                <w:iCs/>
                <w:sz w:val="24"/>
                <w:szCs w:val="24"/>
              </w:rPr>
              <w:t>осуществления метрологической экспертизы технической документации</w:t>
            </w:r>
          </w:p>
        </w:tc>
      </w:tr>
    </w:tbl>
    <w:p w14:paraId="6EDB83BE" w14:textId="69CD6023" w:rsidR="0020413C" w:rsidRPr="00CD3D88" w:rsidRDefault="0020413C" w:rsidP="002B16E4">
      <w:pPr>
        <w:pStyle w:val="1d"/>
        <w:rPr>
          <w:lang w:val="ru-RU"/>
        </w:rPr>
      </w:pPr>
    </w:p>
    <w:p w14:paraId="5B4B5E66" w14:textId="2902D561" w:rsidR="000156CF" w:rsidRPr="00B115E3" w:rsidRDefault="000156CF" w:rsidP="000156CF">
      <w:pPr>
        <w:pStyle w:val="1f"/>
        <w:rPr>
          <w:rFonts w:ascii="Times New Roman" w:hAnsi="Times New Roman"/>
          <w:lang w:val="ru-RU"/>
        </w:rPr>
      </w:pPr>
      <w:bookmarkStart w:id="36" w:name="_Toc152334663"/>
      <w:bookmarkStart w:id="37" w:name="_Toc156294569"/>
      <w:bookmarkStart w:id="38" w:name="_Toc156294879"/>
      <w:r w:rsidRPr="00E11160">
        <w:rPr>
          <w:rFonts w:ascii="Times New Roman" w:hAnsi="Times New Roman"/>
        </w:rPr>
        <w:lastRenderedPageBreak/>
        <w:t xml:space="preserve">2. Структура и содержание </w:t>
      </w:r>
      <w:bookmarkEnd w:id="36"/>
      <w:r w:rsidR="00B115E3">
        <w:rPr>
          <w:rFonts w:ascii="Times New Roman" w:hAnsi="Times New Roman"/>
          <w:lang w:val="ru-RU"/>
        </w:rPr>
        <w:t>ДИСЦИПЛИНЫ</w:t>
      </w:r>
      <w:bookmarkEnd w:id="37"/>
      <w:bookmarkEnd w:id="38"/>
    </w:p>
    <w:p w14:paraId="757157CD" w14:textId="3271BAF8" w:rsidR="000156CF" w:rsidRPr="00E11160" w:rsidRDefault="000156CF" w:rsidP="000156CF">
      <w:pPr>
        <w:pStyle w:val="114"/>
        <w:rPr>
          <w:rFonts w:ascii="Times New Roman" w:hAnsi="Times New Roman"/>
        </w:rPr>
      </w:pPr>
      <w:bookmarkStart w:id="39" w:name="_Toc152334664"/>
      <w:bookmarkStart w:id="40" w:name="_Toc156294570"/>
      <w:bookmarkStart w:id="41" w:name="_Toc156294880"/>
      <w:r w:rsidRPr="00E11160">
        <w:rPr>
          <w:rFonts w:ascii="Times New Roman" w:hAnsi="Times New Roman"/>
        </w:rPr>
        <w:t xml:space="preserve">2.1. Трудоемкость освоения </w:t>
      </w:r>
      <w:bookmarkEnd w:id="39"/>
      <w:r w:rsidR="00B115E3">
        <w:rPr>
          <w:rFonts w:ascii="Times New Roman" w:hAnsi="Times New Roman"/>
        </w:rPr>
        <w:t>дисциплины</w:t>
      </w:r>
      <w:bookmarkEnd w:id="40"/>
      <w:bookmarkEnd w:id="41"/>
      <w:r w:rsidRPr="00E11160">
        <w:rPr>
          <w:rFonts w:ascii="Times New Roman" w:hAnsi="Times New Roman"/>
        </w:rPr>
        <w:t xml:space="preserve"> </w:t>
      </w:r>
    </w:p>
    <w:tbl>
      <w:tblPr>
        <w:tblW w:w="5005"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7"/>
        <w:gridCol w:w="2485"/>
      </w:tblGrid>
      <w:tr w:rsidR="000156CF" w:rsidRPr="00DB7B6A" w14:paraId="3292C8FA" w14:textId="77777777" w:rsidTr="00E87205">
        <w:trPr>
          <w:trHeight w:val="23"/>
        </w:trPr>
        <w:tc>
          <w:tcPr>
            <w:tcW w:w="2497" w:type="pct"/>
            <w:vAlign w:val="center"/>
          </w:tcPr>
          <w:p w14:paraId="18425121" w14:textId="7DEFB44F" w:rsidR="000156CF" w:rsidRPr="00F70F81" w:rsidRDefault="000156CF" w:rsidP="00AB61E8">
            <w:pPr>
              <w:jc w:val="center"/>
              <w:rPr>
                <w:rFonts w:ascii="Times New Roman" w:hAnsi="Times New Roman" w:cs="Times New Roman"/>
                <w:b/>
                <w:sz w:val="24"/>
              </w:rPr>
            </w:pPr>
            <w:bookmarkStart w:id="42" w:name="_Hlk152333186"/>
            <w:r w:rsidRPr="00F70F81">
              <w:rPr>
                <w:rFonts w:ascii="Times New Roman" w:hAnsi="Times New Roman" w:cs="Times New Roman"/>
                <w:b/>
                <w:sz w:val="24"/>
              </w:rPr>
              <w:t xml:space="preserve">Наименование составных частей </w:t>
            </w:r>
            <w:r w:rsidR="00B115E3" w:rsidRPr="00F70F81">
              <w:rPr>
                <w:rFonts w:ascii="Times New Roman" w:hAnsi="Times New Roman" w:cs="Times New Roman"/>
                <w:b/>
                <w:sz w:val="24"/>
              </w:rPr>
              <w:t>дисциплины</w:t>
            </w:r>
          </w:p>
        </w:tc>
        <w:tc>
          <w:tcPr>
            <w:tcW w:w="1213" w:type="pct"/>
            <w:vAlign w:val="center"/>
          </w:tcPr>
          <w:p w14:paraId="432F29FE" w14:textId="77777777" w:rsidR="000156CF" w:rsidRPr="00F70F81" w:rsidRDefault="000156CF" w:rsidP="00AB61E8">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290" w:type="pct"/>
          </w:tcPr>
          <w:p w14:paraId="036AC84C" w14:textId="77777777" w:rsidR="000156CF" w:rsidRPr="00F70F81" w:rsidRDefault="000156CF" w:rsidP="00AB61E8">
            <w:pPr>
              <w:jc w:val="center"/>
              <w:rPr>
                <w:rFonts w:ascii="Times New Roman" w:hAnsi="Times New Roman" w:cs="Times New Roman"/>
                <w:b/>
                <w:iCs/>
                <w:sz w:val="24"/>
              </w:rPr>
            </w:pPr>
            <w:r w:rsidRPr="00F70F81">
              <w:rPr>
                <w:rFonts w:ascii="Times New Roman" w:hAnsi="Times New Roman" w:cs="Times New Roman"/>
                <w:b/>
                <w:sz w:val="24"/>
              </w:rPr>
              <w:t xml:space="preserve">В т.ч.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подготовки</w:t>
            </w:r>
          </w:p>
        </w:tc>
      </w:tr>
      <w:tr w:rsidR="000156CF" w:rsidRPr="00DB7B6A" w14:paraId="5DB3365D" w14:textId="77777777" w:rsidTr="00E87205">
        <w:trPr>
          <w:trHeight w:val="23"/>
        </w:trPr>
        <w:tc>
          <w:tcPr>
            <w:tcW w:w="2497" w:type="pct"/>
            <w:vAlign w:val="center"/>
          </w:tcPr>
          <w:p w14:paraId="4434EF98" w14:textId="4EB8E1C4" w:rsidR="000156CF" w:rsidRPr="00F70F81" w:rsidRDefault="00DB7B6A" w:rsidP="00AB61E8">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213" w:type="pct"/>
            <w:vAlign w:val="center"/>
          </w:tcPr>
          <w:p w14:paraId="3DD86CB7" w14:textId="666F6333" w:rsidR="000156CF" w:rsidRPr="00F70F81" w:rsidRDefault="0000164B" w:rsidP="00AB61E8">
            <w:pPr>
              <w:jc w:val="center"/>
              <w:rPr>
                <w:rFonts w:ascii="Times New Roman" w:hAnsi="Times New Roman" w:cs="Times New Roman"/>
                <w:bCs/>
                <w:sz w:val="24"/>
                <w:szCs w:val="24"/>
              </w:rPr>
            </w:pPr>
            <w:r>
              <w:rPr>
                <w:rFonts w:ascii="Times New Roman" w:hAnsi="Times New Roman" w:cs="Times New Roman"/>
                <w:bCs/>
                <w:sz w:val="24"/>
                <w:szCs w:val="24"/>
              </w:rPr>
              <w:t>56</w:t>
            </w:r>
          </w:p>
        </w:tc>
        <w:tc>
          <w:tcPr>
            <w:tcW w:w="1290" w:type="pct"/>
            <w:vAlign w:val="center"/>
          </w:tcPr>
          <w:p w14:paraId="32CF81CC" w14:textId="77777777" w:rsidR="000156CF" w:rsidRPr="00F70F81" w:rsidRDefault="000156CF" w:rsidP="00AB61E8">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r>
      <w:tr w:rsidR="000156CF" w:rsidRPr="00DB7B6A" w14:paraId="50D7EF42" w14:textId="77777777" w:rsidTr="00E87205">
        <w:trPr>
          <w:trHeight w:val="23"/>
        </w:trPr>
        <w:tc>
          <w:tcPr>
            <w:tcW w:w="2497" w:type="pct"/>
            <w:vAlign w:val="center"/>
          </w:tcPr>
          <w:p w14:paraId="6B02212B" w14:textId="790E2FE5" w:rsidR="000156CF" w:rsidRPr="00F70F81" w:rsidRDefault="00DB7B6A" w:rsidP="00AB61E8">
            <w:pPr>
              <w:jc w:val="both"/>
              <w:rPr>
                <w:rFonts w:ascii="Times New Roman" w:hAnsi="Times New Roman" w:cs="Times New Roman"/>
                <w:bCs/>
                <w:sz w:val="24"/>
                <w:szCs w:val="24"/>
              </w:rPr>
            </w:pPr>
            <w:r w:rsidRPr="00F70F81">
              <w:rPr>
                <w:rFonts w:ascii="Times New Roman" w:hAnsi="Times New Roman" w:cs="Times New Roman"/>
                <w:bCs/>
                <w:sz w:val="24"/>
                <w:szCs w:val="24"/>
              </w:rPr>
              <w:t>Курсовой проект (работа)</w:t>
            </w:r>
            <w:r w:rsidRPr="00F70F81">
              <w:rPr>
                <w:rStyle w:val="af3"/>
                <w:rFonts w:ascii="Times New Roman" w:hAnsi="Times New Roman"/>
                <w:bCs/>
                <w:sz w:val="24"/>
                <w:szCs w:val="24"/>
              </w:rPr>
              <w:footnoteReference w:id="2"/>
            </w:r>
          </w:p>
        </w:tc>
        <w:tc>
          <w:tcPr>
            <w:tcW w:w="1213" w:type="pct"/>
            <w:vAlign w:val="center"/>
          </w:tcPr>
          <w:p w14:paraId="4BBF71AC" w14:textId="77777777" w:rsidR="000156CF" w:rsidRPr="00F70F81" w:rsidRDefault="000156CF" w:rsidP="00AB61E8">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c>
          <w:tcPr>
            <w:tcW w:w="1290" w:type="pct"/>
            <w:vAlign w:val="center"/>
          </w:tcPr>
          <w:p w14:paraId="0A78A17D" w14:textId="77777777" w:rsidR="000156CF" w:rsidRPr="00F70F81" w:rsidRDefault="000156CF" w:rsidP="00AB61E8">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r>
      <w:tr w:rsidR="000156CF" w:rsidRPr="00DB7B6A" w14:paraId="60AA13A0" w14:textId="77777777" w:rsidTr="00E87205">
        <w:trPr>
          <w:trHeight w:val="23"/>
        </w:trPr>
        <w:tc>
          <w:tcPr>
            <w:tcW w:w="2497" w:type="pct"/>
            <w:vAlign w:val="center"/>
          </w:tcPr>
          <w:p w14:paraId="07028F52" w14:textId="77777777" w:rsidR="000156CF" w:rsidRPr="00F70F81" w:rsidRDefault="000156CF" w:rsidP="00AB61E8">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213" w:type="pct"/>
            <w:vAlign w:val="center"/>
          </w:tcPr>
          <w:p w14:paraId="0840F630" w14:textId="77777777" w:rsidR="000156CF" w:rsidRPr="00F70F81" w:rsidRDefault="000156CF" w:rsidP="00AB61E8">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290" w:type="pct"/>
            <w:vAlign w:val="center"/>
          </w:tcPr>
          <w:p w14:paraId="3F314829" w14:textId="77777777" w:rsidR="000156CF" w:rsidRPr="00F70F81" w:rsidRDefault="000156CF" w:rsidP="00AB61E8">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0156CF" w:rsidRPr="00DB7B6A" w14:paraId="6990D035" w14:textId="77777777" w:rsidTr="00E87205">
        <w:trPr>
          <w:trHeight w:val="23"/>
        </w:trPr>
        <w:tc>
          <w:tcPr>
            <w:tcW w:w="2497" w:type="pct"/>
            <w:vAlign w:val="center"/>
          </w:tcPr>
          <w:p w14:paraId="750FB211" w14:textId="77777777" w:rsidR="000156CF" w:rsidRPr="00F70F81" w:rsidRDefault="000156CF" w:rsidP="00AB61E8">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213" w:type="pct"/>
            <w:vAlign w:val="center"/>
          </w:tcPr>
          <w:p w14:paraId="762F3780" w14:textId="62D58D51" w:rsidR="000156CF" w:rsidRPr="00F70F81" w:rsidRDefault="0000164B" w:rsidP="00AB61E8">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1290" w:type="pct"/>
            <w:vAlign w:val="center"/>
          </w:tcPr>
          <w:p w14:paraId="0C711720" w14:textId="77777777" w:rsidR="000156CF" w:rsidRPr="00F70F81" w:rsidRDefault="000156CF" w:rsidP="00AB61E8">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r>
      <w:tr w:rsidR="0000164B" w:rsidRPr="00257255" w14:paraId="6CAAA716" w14:textId="77777777" w:rsidTr="00E87205">
        <w:trPr>
          <w:trHeight w:val="23"/>
        </w:trPr>
        <w:tc>
          <w:tcPr>
            <w:tcW w:w="2497" w:type="pct"/>
            <w:vAlign w:val="center"/>
          </w:tcPr>
          <w:p w14:paraId="73907A2F" w14:textId="77777777" w:rsidR="0000164B" w:rsidRPr="00F70F81" w:rsidRDefault="0000164B" w:rsidP="0000164B">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213" w:type="pct"/>
            <w:vAlign w:val="bottom"/>
          </w:tcPr>
          <w:p w14:paraId="08AC63B9" w14:textId="140ADE50" w:rsidR="0000164B" w:rsidRPr="0000164B" w:rsidRDefault="0000164B" w:rsidP="0000164B">
            <w:pPr>
              <w:jc w:val="center"/>
              <w:rPr>
                <w:rFonts w:ascii="Times New Roman" w:hAnsi="Times New Roman" w:cs="Times New Roman"/>
                <w:b/>
                <w:bCs/>
                <w:sz w:val="24"/>
                <w:szCs w:val="24"/>
              </w:rPr>
            </w:pPr>
            <w:r w:rsidRPr="0000164B">
              <w:rPr>
                <w:rFonts w:ascii="Times New Roman" w:hAnsi="Times New Roman" w:cs="Times New Roman"/>
                <w:b/>
                <w:bCs/>
                <w:color w:val="000000"/>
                <w:sz w:val="24"/>
                <w:szCs w:val="24"/>
              </w:rPr>
              <w:t>58</w:t>
            </w:r>
          </w:p>
        </w:tc>
        <w:tc>
          <w:tcPr>
            <w:tcW w:w="1290" w:type="pct"/>
            <w:vAlign w:val="center"/>
          </w:tcPr>
          <w:p w14:paraId="587A736B" w14:textId="00BEE849" w:rsidR="0000164B" w:rsidRPr="0000164B" w:rsidRDefault="0000164B" w:rsidP="0000164B">
            <w:pPr>
              <w:jc w:val="center"/>
              <w:rPr>
                <w:rFonts w:ascii="Times New Roman" w:hAnsi="Times New Roman" w:cs="Times New Roman"/>
                <w:b/>
                <w:bCs/>
                <w:sz w:val="24"/>
                <w:szCs w:val="24"/>
              </w:rPr>
            </w:pPr>
            <w:r w:rsidRPr="0000164B">
              <w:rPr>
                <w:rFonts w:ascii="Times New Roman" w:hAnsi="Times New Roman" w:cs="Times New Roman"/>
                <w:b/>
                <w:bCs/>
                <w:color w:val="000000"/>
                <w:sz w:val="24"/>
                <w:szCs w:val="24"/>
              </w:rPr>
              <w:t>40</w:t>
            </w:r>
          </w:p>
        </w:tc>
      </w:tr>
      <w:bookmarkEnd w:id="42"/>
    </w:tbl>
    <w:p w14:paraId="09C72307" w14:textId="77777777" w:rsidR="001D0220" w:rsidRPr="00DB7B6A" w:rsidRDefault="001D0220" w:rsidP="00C63897">
      <w:pPr>
        <w:rPr>
          <w:rFonts w:ascii="Times New Roman" w:hAnsi="Times New Roman" w:cs="Times New Roman"/>
          <w:iCs/>
          <w:sz w:val="24"/>
          <w:szCs w:val="24"/>
        </w:rPr>
      </w:pPr>
    </w:p>
    <w:p w14:paraId="7EC4B882" w14:textId="2189E132" w:rsidR="00C63897" w:rsidRPr="00782EFC" w:rsidRDefault="00C63897" w:rsidP="007863C1">
      <w:pPr>
        <w:pStyle w:val="114"/>
        <w:rPr>
          <w:rFonts w:ascii="Times New Roman" w:hAnsi="Times New Roman"/>
        </w:rPr>
      </w:pPr>
      <w:bookmarkStart w:id="43" w:name="_Toc150695626"/>
      <w:bookmarkStart w:id="44" w:name="_Toc156294571"/>
      <w:bookmarkStart w:id="45" w:name="_Toc156294881"/>
      <w:r w:rsidRPr="00782EFC">
        <w:rPr>
          <w:rFonts w:ascii="Times New Roman" w:hAnsi="Times New Roman"/>
        </w:rPr>
        <w:t>2.</w:t>
      </w:r>
      <w:r w:rsidR="00B115E3">
        <w:rPr>
          <w:rFonts w:ascii="Times New Roman" w:hAnsi="Times New Roman"/>
        </w:rPr>
        <w:t>2</w:t>
      </w:r>
      <w:r w:rsidRPr="00782EFC">
        <w:rPr>
          <w:rFonts w:ascii="Times New Roman" w:hAnsi="Times New Roman"/>
        </w:rPr>
        <w:t>. </w:t>
      </w:r>
      <w:r w:rsidR="007863C1" w:rsidRPr="00782EFC">
        <w:rPr>
          <w:rFonts w:ascii="Times New Roman" w:hAnsi="Times New Roman"/>
        </w:rPr>
        <w:t>Примерн</w:t>
      </w:r>
      <w:r w:rsidR="00782EFC" w:rsidRPr="00782EFC">
        <w:rPr>
          <w:rFonts w:ascii="Times New Roman" w:hAnsi="Times New Roman"/>
        </w:rPr>
        <w:t>о</w:t>
      </w:r>
      <w:r w:rsidR="007863C1" w:rsidRPr="00782EFC">
        <w:rPr>
          <w:rFonts w:ascii="Times New Roman" w:hAnsi="Times New Roman"/>
        </w:rPr>
        <w:t xml:space="preserve">е </w:t>
      </w:r>
      <w:r w:rsidRPr="00782EFC">
        <w:rPr>
          <w:rFonts w:ascii="Times New Roman" w:hAnsi="Times New Roman"/>
        </w:rPr>
        <w:t xml:space="preserve">содержание </w:t>
      </w:r>
      <w:bookmarkEnd w:id="43"/>
      <w:r w:rsidR="00B115E3">
        <w:rPr>
          <w:rFonts w:ascii="Times New Roman" w:hAnsi="Times New Roman"/>
        </w:rPr>
        <w:t>дисциплины</w:t>
      </w:r>
      <w:bookmarkEnd w:id="44"/>
      <w:bookmarkEnd w:id="45"/>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4"/>
        <w:gridCol w:w="7190"/>
      </w:tblGrid>
      <w:tr w:rsidR="00782EFC" w:rsidRPr="00C63897" w14:paraId="65450A50" w14:textId="77777777" w:rsidTr="00E87205">
        <w:trPr>
          <w:trHeight w:val="903"/>
        </w:trPr>
        <w:tc>
          <w:tcPr>
            <w:tcW w:w="2122" w:type="dxa"/>
            <w:vAlign w:val="center"/>
          </w:tcPr>
          <w:p w14:paraId="5BE74591" w14:textId="0396E710" w:rsidR="00782EFC" w:rsidRPr="00C63897" w:rsidRDefault="00782EFC" w:rsidP="00C63897">
            <w:pPr>
              <w:spacing w:line="276" w:lineRule="auto"/>
              <w:jc w:val="center"/>
              <w:rPr>
                <w:rFonts w:ascii="Times New Roman" w:eastAsia="Times New Roman" w:hAnsi="Times New Roman" w:cs="Times New Roman"/>
                <w:b/>
                <w:lang w:eastAsia="ru-RU"/>
              </w:rPr>
            </w:pPr>
            <w:bookmarkStart w:id="46" w:name="_Hlk158202181"/>
            <w:r>
              <w:rPr>
                <w:rFonts w:ascii="Times New Roman" w:eastAsia="Times New Roman" w:hAnsi="Times New Roman" w:cs="Times New Roman"/>
                <w:b/>
                <w:bCs/>
                <w:lang w:eastAsia="ru-RU"/>
              </w:rPr>
              <w:t>Наименование разделов и тем</w:t>
            </w:r>
          </w:p>
        </w:tc>
        <w:tc>
          <w:tcPr>
            <w:tcW w:w="7512" w:type="dxa"/>
            <w:vAlign w:val="center"/>
          </w:tcPr>
          <w:p w14:paraId="5264AC8F" w14:textId="174D484B" w:rsidR="00782EFC" w:rsidRPr="00F70F81" w:rsidRDefault="00782EFC" w:rsidP="00C63897">
            <w:pPr>
              <w:suppressAutoHyphens/>
              <w:jc w:val="cente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Примерное содержание учебного материала, практических и лабораторных заняти</w:t>
            </w:r>
            <w:r w:rsidR="00DF068E" w:rsidRPr="00F70F81">
              <w:rPr>
                <w:rFonts w:ascii="Times New Roman" w:eastAsia="Times New Roman" w:hAnsi="Times New Roman" w:cs="Times New Roman"/>
                <w:b/>
                <w:bCs/>
                <w:lang w:eastAsia="ru-RU"/>
              </w:rPr>
              <w:t>й</w:t>
            </w:r>
            <w:r w:rsidRPr="00F70F81">
              <w:rPr>
                <w:rFonts w:ascii="Times New Roman" w:eastAsia="Times New Roman" w:hAnsi="Times New Roman" w:cs="Times New Roman"/>
                <w:b/>
                <w:bCs/>
                <w:lang w:eastAsia="ru-RU"/>
              </w:rPr>
              <w:t xml:space="preserve">, </w:t>
            </w:r>
            <w:r w:rsidR="00222015" w:rsidRPr="00F70F81">
              <w:rPr>
                <w:rFonts w:ascii="Times New Roman" w:eastAsia="Times New Roman" w:hAnsi="Times New Roman" w:cs="Times New Roman"/>
                <w:i/>
                <w:iCs/>
                <w:lang w:eastAsia="ru-RU"/>
              </w:rPr>
              <w:t>курсовой проект (работа)</w:t>
            </w:r>
          </w:p>
        </w:tc>
      </w:tr>
      <w:tr w:rsidR="00FF149F" w:rsidRPr="00C63897" w14:paraId="27A7D360" w14:textId="77777777" w:rsidTr="00782EFC">
        <w:tc>
          <w:tcPr>
            <w:tcW w:w="9634" w:type="dxa"/>
            <w:gridSpan w:val="2"/>
          </w:tcPr>
          <w:p w14:paraId="24A98006" w14:textId="3187C65D" w:rsidR="00FF149F" w:rsidRPr="00F70F81" w:rsidRDefault="00FF149F" w:rsidP="00FF149F">
            <w:pPr>
              <w:rPr>
                <w:rFonts w:ascii="Times New Roman" w:eastAsia="Times New Roman" w:hAnsi="Times New Roman" w:cs="Times New Roman"/>
                <w:i/>
                <w:lang w:eastAsia="ru-RU"/>
              </w:rPr>
            </w:pPr>
            <w:bookmarkStart w:id="47" w:name="_Hlk156226944"/>
            <w:r w:rsidRPr="004359A4">
              <w:rPr>
                <w:rFonts w:ascii="Times New Roman" w:hAnsi="Times New Roman"/>
                <w:b/>
                <w:bCs/>
              </w:rPr>
              <w:t>Раздел 1. Геометрическое черчение</w:t>
            </w:r>
          </w:p>
        </w:tc>
      </w:tr>
      <w:tr w:rsidR="00FF149F" w:rsidRPr="00C63897" w14:paraId="3BC267E8" w14:textId="77777777" w:rsidTr="00E87205">
        <w:tc>
          <w:tcPr>
            <w:tcW w:w="2122" w:type="dxa"/>
            <w:vMerge w:val="restart"/>
          </w:tcPr>
          <w:p w14:paraId="74B44642" w14:textId="12AE09B8" w:rsidR="00FF149F" w:rsidRPr="00C63897" w:rsidRDefault="00FF149F" w:rsidP="00FF149F">
            <w:pPr>
              <w:rPr>
                <w:rFonts w:ascii="Times New Roman" w:eastAsia="Times New Roman" w:hAnsi="Times New Roman" w:cs="Times New Roman"/>
                <w:b/>
                <w:bCs/>
                <w:lang w:eastAsia="ru-RU"/>
              </w:rPr>
            </w:pPr>
            <w:r w:rsidRPr="004359A4">
              <w:rPr>
                <w:rFonts w:ascii="Times New Roman" w:hAnsi="Times New Roman"/>
                <w:b/>
                <w:bCs/>
              </w:rPr>
              <w:t xml:space="preserve">Тема 1. </w:t>
            </w:r>
            <w:r w:rsidRPr="004359A4">
              <w:rPr>
                <w:rFonts w:ascii="Times New Roman" w:hAnsi="Times New Roman"/>
                <w:b/>
              </w:rPr>
              <w:t>Основные сведения по оформлению чертежей</w:t>
            </w:r>
          </w:p>
        </w:tc>
        <w:tc>
          <w:tcPr>
            <w:tcW w:w="7512" w:type="dxa"/>
          </w:tcPr>
          <w:p w14:paraId="42F837A8" w14:textId="77777777" w:rsidR="00FF149F" w:rsidRPr="00F70F81" w:rsidRDefault="00FF149F" w:rsidP="00FF149F">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FF149F" w:rsidRPr="00C63897" w14:paraId="05762D8D" w14:textId="77777777" w:rsidTr="00E87205">
        <w:trPr>
          <w:trHeight w:val="396"/>
        </w:trPr>
        <w:tc>
          <w:tcPr>
            <w:tcW w:w="2122" w:type="dxa"/>
            <w:vMerge/>
          </w:tcPr>
          <w:p w14:paraId="2C1903F4" w14:textId="77777777" w:rsidR="00FF149F" w:rsidRPr="00C63897" w:rsidRDefault="00FF149F" w:rsidP="00FF149F">
            <w:pPr>
              <w:rPr>
                <w:rFonts w:ascii="Times New Roman" w:eastAsia="Times New Roman" w:hAnsi="Times New Roman" w:cs="Times New Roman"/>
                <w:b/>
                <w:bCs/>
                <w:lang w:eastAsia="ru-RU"/>
              </w:rPr>
            </w:pPr>
          </w:p>
        </w:tc>
        <w:tc>
          <w:tcPr>
            <w:tcW w:w="7512" w:type="dxa"/>
          </w:tcPr>
          <w:p w14:paraId="0E35E7D9" w14:textId="77777777" w:rsidR="00FF149F" w:rsidRPr="00FF149F" w:rsidRDefault="00FF149F" w:rsidP="00FF149F">
            <w:pPr>
              <w:suppressAutoHyphens/>
              <w:jc w:val="both"/>
              <w:rPr>
                <w:rFonts w:ascii="Times New Roman" w:eastAsia="Times New Roman" w:hAnsi="Times New Roman" w:cs="Times New Roman"/>
                <w:lang w:eastAsia="ru-RU"/>
              </w:rPr>
            </w:pPr>
            <w:r w:rsidRPr="00FF149F">
              <w:rPr>
                <w:rFonts w:ascii="Times New Roman" w:eastAsia="Times New Roman" w:hAnsi="Times New Roman" w:cs="Times New Roman"/>
                <w:lang w:eastAsia="ru-RU"/>
              </w:rPr>
              <w:t>1. Цели и задачи дисциплины, ее связь с другими дисциплинами учебного плана. Общее ознакомление с разделами программы и методами их изучения. Краткие исторические сведения о развитии графики.</w:t>
            </w:r>
          </w:p>
          <w:p w14:paraId="56B964DB" w14:textId="4119F63D" w:rsidR="00FF149F" w:rsidRPr="00F70F81" w:rsidRDefault="00FF149F" w:rsidP="00FF149F">
            <w:pPr>
              <w:suppressAutoHyphens/>
              <w:jc w:val="both"/>
              <w:rPr>
                <w:rFonts w:ascii="Times New Roman" w:eastAsia="Times New Roman" w:hAnsi="Times New Roman" w:cs="Times New Roman"/>
                <w:lang w:eastAsia="ru-RU"/>
              </w:rPr>
            </w:pPr>
            <w:r w:rsidRPr="00FF149F">
              <w:rPr>
                <w:rFonts w:ascii="Times New Roman" w:eastAsia="Times New Roman" w:hAnsi="Times New Roman" w:cs="Times New Roman"/>
                <w:lang w:eastAsia="ru-RU"/>
              </w:rPr>
              <w:t>2. Форматы чертежей по ГОСТ2.301 – основные и дополнительные. Масштабы. Линии чертежа по ГОСТ 2.303</w:t>
            </w:r>
          </w:p>
        </w:tc>
      </w:tr>
      <w:tr w:rsidR="00FF149F" w:rsidRPr="00C63897" w14:paraId="0C191403" w14:textId="77777777" w:rsidTr="00E87205">
        <w:trPr>
          <w:trHeight w:val="20"/>
        </w:trPr>
        <w:tc>
          <w:tcPr>
            <w:tcW w:w="2122" w:type="dxa"/>
            <w:vMerge/>
          </w:tcPr>
          <w:p w14:paraId="21BE2229" w14:textId="77777777" w:rsidR="00FF149F" w:rsidRPr="00C63897" w:rsidRDefault="00FF149F" w:rsidP="00FF149F">
            <w:pPr>
              <w:rPr>
                <w:rFonts w:ascii="Times New Roman" w:eastAsia="Times New Roman" w:hAnsi="Times New Roman" w:cs="Times New Roman"/>
                <w:b/>
                <w:bCs/>
                <w:lang w:eastAsia="ru-RU"/>
              </w:rPr>
            </w:pPr>
          </w:p>
        </w:tc>
        <w:tc>
          <w:tcPr>
            <w:tcW w:w="7512" w:type="dxa"/>
          </w:tcPr>
          <w:p w14:paraId="1631519E" w14:textId="77777777" w:rsidR="00FF149F" w:rsidRPr="00F70F81" w:rsidRDefault="00FF149F" w:rsidP="00FF149F">
            <w:pPr>
              <w:suppressAutoHyphens/>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FF149F" w:rsidRPr="00C63897" w14:paraId="18D4EBDE" w14:textId="77777777" w:rsidTr="00E87205">
        <w:trPr>
          <w:trHeight w:val="204"/>
        </w:trPr>
        <w:tc>
          <w:tcPr>
            <w:tcW w:w="2122" w:type="dxa"/>
            <w:vMerge/>
          </w:tcPr>
          <w:p w14:paraId="39217821" w14:textId="77777777" w:rsidR="00FF149F" w:rsidRPr="00C63897" w:rsidRDefault="00FF149F" w:rsidP="00FF149F">
            <w:pPr>
              <w:rPr>
                <w:rFonts w:ascii="Times New Roman" w:eastAsia="Times New Roman" w:hAnsi="Times New Roman" w:cs="Times New Roman"/>
                <w:b/>
                <w:bCs/>
                <w:lang w:eastAsia="ru-RU"/>
              </w:rPr>
            </w:pPr>
          </w:p>
        </w:tc>
        <w:tc>
          <w:tcPr>
            <w:tcW w:w="7512" w:type="dxa"/>
          </w:tcPr>
          <w:p w14:paraId="540A56F0" w14:textId="46D8809B" w:rsidR="00FF149F" w:rsidRPr="00F70F81" w:rsidRDefault="00FF149F" w:rsidP="00FF149F">
            <w:pPr>
              <w:suppressAutoHyphens/>
              <w:jc w:val="both"/>
              <w:rPr>
                <w:rFonts w:ascii="Times New Roman" w:eastAsia="Times New Roman" w:hAnsi="Times New Roman" w:cs="Times New Roman"/>
                <w:iCs/>
                <w:lang w:eastAsia="ru-RU"/>
              </w:rPr>
            </w:pPr>
            <w:r w:rsidRPr="004359A4">
              <w:rPr>
                <w:rFonts w:ascii="Times New Roman" w:hAnsi="Times New Roman"/>
                <w:b/>
                <w:bCs/>
              </w:rPr>
              <w:t xml:space="preserve">Практическое занятие 1. </w:t>
            </w:r>
            <w:r w:rsidRPr="004359A4">
              <w:rPr>
                <w:rFonts w:ascii="Times New Roman" w:hAnsi="Times New Roman"/>
              </w:rPr>
              <w:t>Выполнение линий чертежа (формат А4) в ручной графике</w:t>
            </w:r>
          </w:p>
        </w:tc>
      </w:tr>
      <w:tr w:rsidR="00FF149F" w:rsidRPr="00C63897" w14:paraId="341D65FE" w14:textId="77777777" w:rsidTr="00E87205">
        <w:trPr>
          <w:trHeight w:val="361"/>
        </w:trPr>
        <w:tc>
          <w:tcPr>
            <w:tcW w:w="2122" w:type="dxa"/>
            <w:vMerge/>
          </w:tcPr>
          <w:p w14:paraId="27E5916C" w14:textId="77777777" w:rsidR="00FF149F" w:rsidRPr="00C63897" w:rsidRDefault="00FF149F" w:rsidP="00FF149F">
            <w:pPr>
              <w:rPr>
                <w:rFonts w:ascii="Times New Roman" w:eastAsia="Times New Roman" w:hAnsi="Times New Roman" w:cs="Times New Roman"/>
                <w:b/>
                <w:bCs/>
                <w:lang w:eastAsia="ru-RU"/>
              </w:rPr>
            </w:pPr>
          </w:p>
        </w:tc>
        <w:tc>
          <w:tcPr>
            <w:tcW w:w="7512" w:type="dxa"/>
            <w:vAlign w:val="bottom"/>
          </w:tcPr>
          <w:p w14:paraId="0E3DCAF4" w14:textId="77777777" w:rsidR="00FF149F" w:rsidRPr="00F70F81" w:rsidRDefault="00FF149F" w:rsidP="00FF149F">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2D08ABBC" w14:textId="4CF7129E" w:rsidR="00FF149F" w:rsidRPr="00F70F81" w:rsidRDefault="00FF149F" w:rsidP="00FF149F">
            <w:pPr>
              <w:rPr>
                <w:rFonts w:ascii="Times New Roman" w:eastAsia="Times New Roman" w:hAnsi="Times New Roman" w:cs="Times New Roman"/>
                <w:i/>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FF149F" w:rsidRPr="00C63897" w14:paraId="4EBB51B2" w14:textId="77777777" w:rsidTr="00E87205">
        <w:trPr>
          <w:trHeight w:val="361"/>
        </w:trPr>
        <w:tc>
          <w:tcPr>
            <w:tcW w:w="2122" w:type="dxa"/>
            <w:vMerge w:val="restart"/>
          </w:tcPr>
          <w:p w14:paraId="20C88689" w14:textId="778DB6E3" w:rsidR="00FF149F" w:rsidRPr="00C63897" w:rsidRDefault="00FF149F" w:rsidP="00FF149F">
            <w:pPr>
              <w:rPr>
                <w:rFonts w:ascii="Times New Roman" w:eastAsia="Times New Roman" w:hAnsi="Times New Roman" w:cs="Times New Roman"/>
                <w:b/>
                <w:bCs/>
                <w:lang w:eastAsia="ru-RU"/>
              </w:rPr>
            </w:pPr>
            <w:r w:rsidRPr="00FF149F">
              <w:rPr>
                <w:rFonts w:ascii="Times New Roman" w:eastAsia="Times New Roman" w:hAnsi="Times New Roman" w:cs="Times New Roman"/>
                <w:b/>
                <w:bCs/>
                <w:lang w:eastAsia="ru-RU"/>
              </w:rPr>
              <w:t xml:space="preserve">Тема 2. Шрифты чертежные </w:t>
            </w:r>
          </w:p>
        </w:tc>
        <w:tc>
          <w:tcPr>
            <w:tcW w:w="7512" w:type="dxa"/>
            <w:tcBorders>
              <w:top w:val="single" w:sz="4" w:space="0" w:color="auto"/>
              <w:left w:val="single" w:sz="4" w:space="0" w:color="auto"/>
              <w:bottom w:val="single" w:sz="4" w:space="0" w:color="auto"/>
              <w:right w:val="single" w:sz="4" w:space="0" w:color="auto"/>
            </w:tcBorders>
            <w:vAlign w:val="bottom"/>
          </w:tcPr>
          <w:p w14:paraId="47DDF4EF" w14:textId="77777777" w:rsidR="00FF149F" w:rsidRPr="00F70F81" w:rsidRDefault="00FF149F" w:rsidP="00FF149F">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FF149F" w:rsidRPr="00C63897" w14:paraId="614EB2E6" w14:textId="77777777" w:rsidTr="00E87205">
        <w:trPr>
          <w:trHeight w:val="361"/>
        </w:trPr>
        <w:tc>
          <w:tcPr>
            <w:tcW w:w="2122" w:type="dxa"/>
            <w:vMerge/>
          </w:tcPr>
          <w:p w14:paraId="0339EDBD" w14:textId="77777777" w:rsidR="00FF149F" w:rsidRPr="00C63897" w:rsidRDefault="00FF149F" w:rsidP="00FF149F">
            <w:pPr>
              <w:rPr>
                <w:rFonts w:ascii="Times New Roman" w:eastAsia="Times New Roman" w:hAnsi="Times New Roman" w:cs="Times New Roman"/>
                <w:b/>
                <w:bCs/>
                <w:lang w:eastAsia="ru-RU"/>
              </w:rPr>
            </w:pPr>
          </w:p>
        </w:tc>
        <w:tc>
          <w:tcPr>
            <w:tcW w:w="7512" w:type="dxa"/>
            <w:tcBorders>
              <w:top w:val="single" w:sz="4" w:space="0" w:color="auto"/>
              <w:left w:val="single" w:sz="4" w:space="0" w:color="auto"/>
              <w:bottom w:val="single" w:sz="4" w:space="0" w:color="auto"/>
              <w:right w:val="single" w:sz="4" w:space="0" w:color="auto"/>
            </w:tcBorders>
            <w:vAlign w:val="bottom"/>
          </w:tcPr>
          <w:p w14:paraId="6062177E" w14:textId="4B3C5D2A" w:rsidR="00FF149F" w:rsidRPr="00F70F81" w:rsidRDefault="00FF149F" w:rsidP="00FF149F">
            <w:pPr>
              <w:rPr>
                <w:rFonts w:ascii="Times New Roman" w:eastAsia="Times New Roman" w:hAnsi="Times New Roman" w:cs="Times New Roman"/>
                <w:lang w:eastAsia="ru-RU"/>
              </w:rPr>
            </w:pPr>
            <w:r w:rsidRPr="004359A4">
              <w:rPr>
                <w:rFonts w:ascii="Times New Roman" w:hAnsi="Times New Roman"/>
                <w:bCs/>
              </w:rPr>
              <w:t xml:space="preserve">1. </w:t>
            </w:r>
            <w:r w:rsidRPr="004359A4">
              <w:rPr>
                <w:rFonts w:ascii="Times New Roman" w:hAnsi="Times New Roman"/>
              </w:rPr>
              <w:t>Сведения о стандартных шрифтах и конструкции букв и цифр по ГОСТ 2.304. Правила выполнения надписей по ГОСТ 2.104</w:t>
            </w:r>
          </w:p>
        </w:tc>
      </w:tr>
      <w:tr w:rsidR="00FF149F" w:rsidRPr="00C63897" w14:paraId="51B098D8" w14:textId="77777777" w:rsidTr="00E87205">
        <w:trPr>
          <w:trHeight w:val="361"/>
        </w:trPr>
        <w:tc>
          <w:tcPr>
            <w:tcW w:w="2122" w:type="dxa"/>
            <w:vMerge/>
          </w:tcPr>
          <w:p w14:paraId="2331FC25" w14:textId="77777777" w:rsidR="00FF149F" w:rsidRPr="00C63897" w:rsidRDefault="00FF149F" w:rsidP="00FF149F">
            <w:pPr>
              <w:rPr>
                <w:rFonts w:ascii="Times New Roman" w:eastAsia="Times New Roman" w:hAnsi="Times New Roman" w:cs="Times New Roman"/>
                <w:b/>
                <w:bCs/>
                <w:lang w:eastAsia="ru-RU"/>
              </w:rPr>
            </w:pPr>
          </w:p>
        </w:tc>
        <w:tc>
          <w:tcPr>
            <w:tcW w:w="7512" w:type="dxa"/>
            <w:tcBorders>
              <w:top w:val="single" w:sz="4" w:space="0" w:color="auto"/>
              <w:left w:val="single" w:sz="4" w:space="0" w:color="auto"/>
              <w:bottom w:val="single" w:sz="4" w:space="0" w:color="auto"/>
              <w:right w:val="single" w:sz="4" w:space="0" w:color="auto"/>
            </w:tcBorders>
            <w:vAlign w:val="bottom"/>
          </w:tcPr>
          <w:p w14:paraId="4FA2E212" w14:textId="77777777" w:rsidR="00FF149F" w:rsidRPr="00F70F81" w:rsidRDefault="00FF149F" w:rsidP="00FF149F">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FF149F" w:rsidRPr="00C63897" w14:paraId="35BD73A3" w14:textId="77777777" w:rsidTr="00E87205">
        <w:trPr>
          <w:trHeight w:val="137"/>
        </w:trPr>
        <w:tc>
          <w:tcPr>
            <w:tcW w:w="2122" w:type="dxa"/>
            <w:vMerge/>
          </w:tcPr>
          <w:p w14:paraId="7EE47A92" w14:textId="77777777" w:rsidR="00FF149F" w:rsidRPr="00C63897" w:rsidRDefault="00FF149F" w:rsidP="00FF149F">
            <w:pPr>
              <w:rPr>
                <w:rFonts w:ascii="Times New Roman" w:eastAsia="Times New Roman" w:hAnsi="Times New Roman" w:cs="Times New Roman"/>
                <w:b/>
                <w:bCs/>
                <w:lang w:eastAsia="ru-RU"/>
              </w:rPr>
            </w:pPr>
          </w:p>
        </w:tc>
        <w:tc>
          <w:tcPr>
            <w:tcW w:w="7512" w:type="dxa"/>
            <w:tcBorders>
              <w:top w:val="single" w:sz="4" w:space="0" w:color="auto"/>
              <w:left w:val="single" w:sz="4" w:space="0" w:color="auto"/>
              <w:bottom w:val="single" w:sz="4" w:space="0" w:color="auto"/>
              <w:right w:val="single" w:sz="4" w:space="0" w:color="auto"/>
            </w:tcBorders>
            <w:vAlign w:val="bottom"/>
          </w:tcPr>
          <w:p w14:paraId="1E3F26A8" w14:textId="0454B25E" w:rsidR="00FF149F" w:rsidRPr="00F70F81" w:rsidRDefault="00FF149F" w:rsidP="00FF149F">
            <w:pPr>
              <w:rPr>
                <w:rFonts w:ascii="Times New Roman" w:eastAsia="Times New Roman" w:hAnsi="Times New Roman" w:cs="Times New Roman"/>
                <w:lang w:eastAsia="ru-RU"/>
              </w:rPr>
            </w:pPr>
            <w:r w:rsidRPr="004359A4">
              <w:rPr>
                <w:rFonts w:ascii="Times New Roman" w:hAnsi="Times New Roman"/>
                <w:b/>
              </w:rPr>
              <w:t xml:space="preserve">Практическое занятие 2. </w:t>
            </w:r>
            <w:r w:rsidRPr="004359A4">
              <w:rPr>
                <w:rFonts w:ascii="Times New Roman" w:hAnsi="Times New Roman"/>
              </w:rPr>
              <w:t>Выполнение букв, цифр и надписей чертежным шрифтом в рабочей тетради по ГОСТ 2.304</w:t>
            </w:r>
          </w:p>
        </w:tc>
      </w:tr>
      <w:tr w:rsidR="00FF149F" w:rsidRPr="00C63897" w14:paraId="4DD1BD12" w14:textId="77777777" w:rsidTr="00E87205">
        <w:trPr>
          <w:trHeight w:val="361"/>
        </w:trPr>
        <w:tc>
          <w:tcPr>
            <w:tcW w:w="2122" w:type="dxa"/>
            <w:vMerge/>
          </w:tcPr>
          <w:p w14:paraId="79AFDFE0" w14:textId="77777777" w:rsidR="00FF149F" w:rsidRPr="00C63897" w:rsidRDefault="00FF149F" w:rsidP="00FF149F">
            <w:pPr>
              <w:rPr>
                <w:rFonts w:ascii="Times New Roman" w:eastAsia="Times New Roman" w:hAnsi="Times New Roman" w:cs="Times New Roman"/>
                <w:b/>
                <w:bCs/>
                <w:lang w:eastAsia="ru-RU"/>
              </w:rPr>
            </w:pPr>
          </w:p>
        </w:tc>
        <w:tc>
          <w:tcPr>
            <w:tcW w:w="7512" w:type="dxa"/>
            <w:tcBorders>
              <w:top w:val="single" w:sz="4" w:space="0" w:color="auto"/>
              <w:left w:val="single" w:sz="4" w:space="0" w:color="auto"/>
              <w:bottom w:val="single" w:sz="4" w:space="0" w:color="auto"/>
              <w:right w:val="single" w:sz="4" w:space="0" w:color="auto"/>
            </w:tcBorders>
            <w:vAlign w:val="bottom"/>
          </w:tcPr>
          <w:p w14:paraId="59EC947B" w14:textId="77777777" w:rsidR="00FF149F" w:rsidRPr="00F70F81" w:rsidRDefault="00FF149F" w:rsidP="00FF149F">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6B2C8CB5" w14:textId="6409209A" w:rsidR="00FF149F" w:rsidRPr="00F70F81" w:rsidRDefault="00FF149F" w:rsidP="00FF149F">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bookmarkEnd w:id="47"/>
      <w:tr w:rsidR="00FF149F" w:rsidRPr="00C63897" w14:paraId="71F6FE87" w14:textId="77777777" w:rsidTr="00E87205">
        <w:trPr>
          <w:trHeight w:val="361"/>
        </w:trPr>
        <w:tc>
          <w:tcPr>
            <w:tcW w:w="2122" w:type="dxa"/>
            <w:vMerge w:val="restart"/>
          </w:tcPr>
          <w:p w14:paraId="22D7E422" w14:textId="20266DBE" w:rsidR="00FF149F" w:rsidRPr="00C63897" w:rsidRDefault="00FF149F" w:rsidP="00FF149F">
            <w:pPr>
              <w:rPr>
                <w:rFonts w:ascii="Times New Roman" w:eastAsia="Times New Roman" w:hAnsi="Times New Roman" w:cs="Times New Roman"/>
                <w:b/>
                <w:bCs/>
                <w:lang w:eastAsia="ru-RU"/>
              </w:rPr>
            </w:pPr>
            <w:r w:rsidRPr="004359A4">
              <w:rPr>
                <w:rFonts w:ascii="Times New Roman" w:hAnsi="Times New Roman"/>
                <w:b/>
                <w:bCs/>
              </w:rPr>
              <w:t>Тема 3. Основные правила нанесения размеров на чертежах</w:t>
            </w:r>
          </w:p>
        </w:tc>
        <w:tc>
          <w:tcPr>
            <w:tcW w:w="7512" w:type="dxa"/>
            <w:tcBorders>
              <w:top w:val="single" w:sz="4" w:space="0" w:color="auto"/>
              <w:left w:val="single" w:sz="4" w:space="0" w:color="auto"/>
              <w:bottom w:val="single" w:sz="4" w:space="0" w:color="auto"/>
              <w:right w:val="single" w:sz="4" w:space="0" w:color="auto"/>
            </w:tcBorders>
          </w:tcPr>
          <w:p w14:paraId="4F57AF90" w14:textId="306C74F8" w:rsidR="00FF149F" w:rsidRPr="00F70F81" w:rsidRDefault="00FF149F" w:rsidP="00FF149F">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FF149F" w:rsidRPr="00C63897" w14:paraId="5C9FA222" w14:textId="77777777" w:rsidTr="00E87205">
        <w:trPr>
          <w:trHeight w:val="361"/>
        </w:trPr>
        <w:tc>
          <w:tcPr>
            <w:tcW w:w="2122" w:type="dxa"/>
            <w:vMerge/>
          </w:tcPr>
          <w:p w14:paraId="2B8F6B5E" w14:textId="77777777" w:rsidR="00FF149F" w:rsidRPr="00C63897" w:rsidRDefault="00FF149F" w:rsidP="00FF149F">
            <w:pPr>
              <w:rPr>
                <w:rFonts w:ascii="Times New Roman" w:eastAsia="Times New Roman" w:hAnsi="Times New Roman" w:cs="Times New Roman"/>
                <w:b/>
                <w:bCs/>
                <w:lang w:eastAsia="ru-RU"/>
              </w:rPr>
            </w:pPr>
          </w:p>
        </w:tc>
        <w:tc>
          <w:tcPr>
            <w:tcW w:w="7512" w:type="dxa"/>
            <w:tcBorders>
              <w:top w:val="single" w:sz="4" w:space="0" w:color="auto"/>
              <w:left w:val="single" w:sz="4" w:space="0" w:color="auto"/>
              <w:bottom w:val="single" w:sz="4" w:space="0" w:color="auto"/>
              <w:right w:val="single" w:sz="4" w:space="0" w:color="auto"/>
            </w:tcBorders>
          </w:tcPr>
          <w:p w14:paraId="52ECD294" w14:textId="77777777" w:rsidR="00C57BC2" w:rsidRPr="00C57BC2" w:rsidRDefault="00C57BC2" w:rsidP="00C57BC2">
            <w:pPr>
              <w:rPr>
                <w:rFonts w:ascii="Times New Roman" w:eastAsia="Times New Roman" w:hAnsi="Times New Roman" w:cs="Times New Roman"/>
                <w:lang w:eastAsia="ru-RU"/>
              </w:rPr>
            </w:pPr>
            <w:r w:rsidRPr="00C57BC2">
              <w:rPr>
                <w:rFonts w:ascii="Times New Roman" w:eastAsia="Times New Roman" w:hAnsi="Times New Roman" w:cs="Times New Roman"/>
                <w:lang w:eastAsia="ru-RU"/>
              </w:rPr>
              <w:t>1. Правила нанесения размеров на чертеж по ГОСТ 2.307. Упрощения в нанесении размеров.</w:t>
            </w:r>
          </w:p>
          <w:p w14:paraId="3816C566" w14:textId="156E3CAA" w:rsidR="00FF149F" w:rsidRPr="00F70F81" w:rsidRDefault="00C57BC2" w:rsidP="00C57BC2">
            <w:pPr>
              <w:rPr>
                <w:rFonts w:ascii="Times New Roman" w:eastAsia="Times New Roman" w:hAnsi="Times New Roman" w:cs="Times New Roman"/>
                <w:b/>
                <w:bCs/>
                <w:lang w:eastAsia="ru-RU"/>
              </w:rPr>
            </w:pPr>
            <w:r w:rsidRPr="00C57BC2">
              <w:rPr>
                <w:rFonts w:ascii="Times New Roman" w:eastAsia="Times New Roman" w:hAnsi="Times New Roman" w:cs="Times New Roman"/>
                <w:lang w:eastAsia="ru-RU"/>
              </w:rPr>
              <w:t>2. Нанесение линейных и угловых размеров. Расположение размерных чисел по отношению к размерным линиям.</w:t>
            </w:r>
          </w:p>
        </w:tc>
      </w:tr>
      <w:tr w:rsidR="00FF149F" w:rsidRPr="00C63897" w14:paraId="5DEF6704" w14:textId="77777777" w:rsidTr="00E87205">
        <w:trPr>
          <w:trHeight w:val="361"/>
        </w:trPr>
        <w:tc>
          <w:tcPr>
            <w:tcW w:w="2122" w:type="dxa"/>
            <w:vMerge/>
          </w:tcPr>
          <w:p w14:paraId="731BE883" w14:textId="77777777" w:rsidR="00FF149F" w:rsidRPr="00C63897" w:rsidRDefault="00FF149F" w:rsidP="00FF149F">
            <w:pPr>
              <w:rPr>
                <w:rFonts w:ascii="Times New Roman" w:eastAsia="Times New Roman" w:hAnsi="Times New Roman" w:cs="Times New Roman"/>
                <w:b/>
                <w:bCs/>
                <w:lang w:eastAsia="ru-RU"/>
              </w:rPr>
            </w:pPr>
          </w:p>
        </w:tc>
        <w:tc>
          <w:tcPr>
            <w:tcW w:w="7512" w:type="dxa"/>
            <w:tcBorders>
              <w:top w:val="single" w:sz="4" w:space="0" w:color="auto"/>
              <w:left w:val="single" w:sz="4" w:space="0" w:color="auto"/>
              <w:bottom w:val="single" w:sz="4" w:space="0" w:color="auto"/>
              <w:right w:val="single" w:sz="4" w:space="0" w:color="auto"/>
            </w:tcBorders>
          </w:tcPr>
          <w:p w14:paraId="10B3D497" w14:textId="084BB386" w:rsidR="00FF149F" w:rsidRPr="00F70F81" w:rsidRDefault="00FF149F" w:rsidP="00FF149F">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FF149F" w:rsidRPr="00C63897" w14:paraId="7958C500" w14:textId="77777777" w:rsidTr="00E87205">
        <w:trPr>
          <w:trHeight w:val="77"/>
        </w:trPr>
        <w:tc>
          <w:tcPr>
            <w:tcW w:w="2122" w:type="dxa"/>
            <w:vMerge/>
          </w:tcPr>
          <w:p w14:paraId="444FED34" w14:textId="77777777" w:rsidR="00FF149F" w:rsidRPr="00C63897" w:rsidRDefault="00FF149F" w:rsidP="00FF149F">
            <w:pPr>
              <w:rPr>
                <w:rFonts w:ascii="Times New Roman" w:eastAsia="Times New Roman" w:hAnsi="Times New Roman" w:cs="Times New Roman"/>
                <w:b/>
                <w:bCs/>
                <w:lang w:eastAsia="ru-RU"/>
              </w:rPr>
            </w:pPr>
          </w:p>
        </w:tc>
        <w:tc>
          <w:tcPr>
            <w:tcW w:w="7512" w:type="dxa"/>
            <w:tcBorders>
              <w:top w:val="single" w:sz="4" w:space="0" w:color="auto"/>
              <w:left w:val="single" w:sz="4" w:space="0" w:color="auto"/>
              <w:bottom w:val="single" w:sz="4" w:space="0" w:color="auto"/>
              <w:right w:val="single" w:sz="4" w:space="0" w:color="auto"/>
            </w:tcBorders>
          </w:tcPr>
          <w:p w14:paraId="494BBB2F" w14:textId="1C0849A5" w:rsidR="00FF149F" w:rsidRPr="00F70F81" w:rsidRDefault="00FF149F" w:rsidP="00FF149F">
            <w:pPr>
              <w:rPr>
                <w:rFonts w:ascii="Times New Roman" w:eastAsia="Times New Roman" w:hAnsi="Times New Roman" w:cs="Times New Roman"/>
                <w:b/>
                <w:bCs/>
                <w:lang w:eastAsia="ru-RU"/>
              </w:rPr>
            </w:pPr>
          </w:p>
        </w:tc>
      </w:tr>
      <w:tr w:rsidR="00FF149F" w:rsidRPr="00C63897" w14:paraId="2C06B6B1" w14:textId="77777777" w:rsidTr="00E87205">
        <w:trPr>
          <w:trHeight w:val="361"/>
        </w:trPr>
        <w:tc>
          <w:tcPr>
            <w:tcW w:w="2122" w:type="dxa"/>
            <w:vMerge/>
          </w:tcPr>
          <w:p w14:paraId="5D8A836A" w14:textId="77777777" w:rsidR="00FF149F" w:rsidRPr="00C63897" w:rsidRDefault="00FF149F" w:rsidP="00FF149F">
            <w:pPr>
              <w:rPr>
                <w:rFonts w:ascii="Times New Roman" w:eastAsia="Times New Roman" w:hAnsi="Times New Roman" w:cs="Times New Roman"/>
                <w:b/>
                <w:bCs/>
                <w:lang w:eastAsia="ru-RU"/>
              </w:rPr>
            </w:pPr>
          </w:p>
        </w:tc>
        <w:tc>
          <w:tcPr>
            <w:tcW w:w="7512" w:type="dxa"/>
            <w:tcBorders>
              <w:top w:val="single" w:sz="4" w:space="0" w:color="auto"/>
              <w:left w:val="single" w:sz="4" w:space="0" w:color="auto"/>
              <w:bottom w:val="single" w:sz="4" w:space="0" w:color="auto"/>
              <w:right w:val="single" w:sz="4" w:space="0" w:color="auto"/>
            </w:tcBorders>
            <w:vAlign w:val="bottom"/>
          </w:tcPr>
          <w:p w14:paraId="44C99FA8" w14:textId="77777777" w:rsidR="00FF149F" w:rsidRPr="00F70F81" w:rsidRDefault="00FF149F" w:rsidP="00FF149F">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25E0616F" w14:textId="05FEBB57" w:rsidR="00FF149F" w:rsidRPr="00F70F81" w:rsidRDefault="00FF149F" w:rsidP="00FF149F">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FF149F" w:rsidRPr="00C63897" w14:paraId="1BBF52BB" w14:textId="77777777" w:rsidTr="00E87205">
        <w:trPr>
          <w:trHeight w:val="361"/>
        </w:trPr>
        <w:tc>
          <w:tcPr>
            <w:tcW w:w="2122" w:type="dxa"/>
            <w:vMerge w:val="restart"/>
          </w:tcPr>
          <w:p w14:paraId="189B7633" w14:textId="36B304FC" w:rsidR="00FF149F" w:rsidRPr="00C63897" w:rsidRDefault="00FF149F" w:rsidP="00FF149F">
            <w:pPr>
              <w:rPr>
                <w:rFonts w:ascii="Times New Roman" w:eastAsia="Times New Roman" w:hAnsi="Times New Roman" w:cs="Times New Roman"/>
                <w:b/>
                <w:bCs/>
                <w:lang w:eastAsia="ru-RU"/>
              </w:rPr>
            </w:pPr>
            <w:r w:rsidRPr="004359A4">
              <w:rPr>
                <w:rFonts w:ascii="Times New Roman" w:hAnsi="Times New Roman"/>
                <w:b/>
                <w:bCs/>
              </w:rPr>
              <w:t>Тема 4. Геометрические построения</w:t>
            </w:r>
          </w:p>
        </w:tc>
        <w:tc>
          <w:tcPr>
            <w:tcW w:w="7512" w:type="dxa"/>
            <w:tcBorders>
              <w:top w:val="single" w:sz="4" w:space="0" w:color="auto"/>
              <w:left w:val="single" w:sz="4" w:space="0" w:color="auto"/>
              <w:bottom w:val="single" w:sz="4" w:space="0" w:color="auto"/>
              <w:right w:val="single" w:sz="4" w:space="0" w:color="auto"/>
            </w:tcBorders>
          </w:tcPr>
          <w:p w14:paraId="1F124A76" w14:textId="3CC182B1" w:rsidR="00FF149F" w:rsidRPr="00F70F81" w:rsidRDefault="00FF149F" w:rsidP="00FF149F">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FF149F" w:rsidRPr="00C63897" w14:paraId="3C127840" w14:textId="77777777" w:rsidTr="00E87205">
        <w:trPr>
          <w:trHeight w:val="361"/>
        </w:trPr>
        <w:tc>
          <w:tcPr>
            <w:tcW w:w="2122" w:type="dxa"/>
            <w:vMerge/>
          </w:tcPr>
          <w:p w14:paraId="15D59CD0" w14:textId="77777777" w:rsidR="00FF149F" w:rsidRPr="00C63897" w:rsidRDefault="00FF149F" w:rsidP="00FF149F">
            <w:pPr>
              <w:rPr>
                <w:rFonts w:ascii="Times New Roman" w:eastAsia="Times New Roman" w:hAnsi="Times New Roman" w:cs="Times New Roman"/>
                <w:b/>
                <w:bCs/>
                <w:lang w:eastAsia="ru-RU"/>
              </w:rPr>
            </w:pPr>
          </w:p>
        </w:tc>
        <w:tc>
          <w:tcPr>
            <w:tcW w:w="7512" w:type="dxa"/>
            <w:tcBorders>
              <w:top w:val="single" w:sz="4" w:space="0" w:color="auto"/>
              <w:left w:val="single" w:sz="4" w:space="0" w:color="auto"/>
              <w:bottom w:val="single" w:sz="4" w:space="0" w:color="auto"/>
              <w:right w:val="single" w:sz="4" w:space="0" w:color="auto"/>
            </w:tcBorders>
          </w:tcPr>
          <w:p w14:paraId="5F8992BD" w14:textId="77777777" w:rsidR="00C57BC2" w:rsidRPr="00C57BC2" w:rsidRDefault="00C57BC2" w:rsidP="00C57BC2">
            <w:pPr>
              <w:rPr>
                <w:rFonts w:ascii="Times New Roman" w:eastAsia="Times New Roman" w:hAnsi="Times New Roman" w:cs="Times New Roman"/>
                <w:lang w:eastAsia="ru-RU"/>
              </w:rPr>
            </w:pPr>
            <w:r w:rsidRPr="00C57BC2">
              <w:rPr>
                <w:rFonts w:ascii="Times New Roman" w:eastAsia="Times New Roman" w:hAnsi="Times New Roman" w:cs="Times New Roman"/>
                <w:lang w:eastAsia="ru-RU"/>
              </w:rPr>
              <w:t>1. Деление отрезка прямой на равные части. Деление окружности на равные части и построение правильных вписанных многоугольников.</w:t>
            </w:r>
          </w:p>
          <w:p w14:paraId="3BCF3740" w14:textId="77777777" w:rsidR="00C57BC2" w:rsidRPr="00C57BC2" w:rsidRDefault="00C57BC2" w:rsidP="00C57BC2">
            <w:pPr>
              <w:rPr>
                <w:rFonts w:ascii="Times New Roman" w:eastAsia="Times New Roman" w:hAnsi="Times New Roman" w:cs="Times New Roman"/>
                <w:lang w:eastAsia="ru-RU"/>
              </w:rPr>
            </w:pPr>
            <w:r w:rsidRPr="00C57BC2">
              <w:rPr>
                <w:rFonts w:ascii="Times New Roman" w:eastAsia="Times New Roman" w:hAnsi="Times New Roman" w:cs="Times New Roman"/>
                <w:lang w:eastAsia="ru-RU"/>
              </w:rPr>
              <w:t>2. Сопряжения. Рекомендации по выполнению сопряжений на чертежах.</w:t>
            </w:r>
          </w:p>
          <w:p w14:paraId="3EED98FA" w14:textId="17875CE2" w:rsidR="00FF149F" w:rsidRPr="00F70F81" w:rsidRDefault="00C57BC2" w:rsidP="00C57BC2">
            <w:pPr>
              <w:rPr>
                <w:rFonts w:ascii="Times New Roman" w:eastAsia="Times New Roman" w:hAnsi="Times New Roman" w:cs="Times New Roman"/>
                <w:b/>
                <w:bCs/>
                <w:lang w:eastAsia="ru-RU"/>
              </w:rPr>
            </w:pPr>
            <w:r w:rsidRPr="00C57BC2">
              <w:rPr>
                <w:rFonts w:ascii="Times New Roman" w:eastAsia="Times New Roman" w:hAnsi="Times New Roman" w:cs="Times New Roman"/>
                <w:lang w:eastAsia="ru-RU"/>
              </w:rPr>
              <w:t>3. Уклон и конусность. Знаки обозначения на чертеже. Кривые линии. Лекальные кривые.</w:t>
            </w:r>
          </w:p>
        </w:tc>
      </w:tr>
      <w:tr w:rsidR="00FF149F" w:rsidRPr="00C63897" w14:paraId="3A50527F" w14:textId="77777777" w:rsidTr="00E87205">
        <w:trPr>
          <w:trHeight w:val="361"/>
        </w:trPr>
        <w:tc>
          <w:tcPr>
            <w:tcW w:w="2122" w:type="dxa"/>
            <w:vMerge/>
          </w:tcPr>
          <w:p w14:paraId="2B9C0964" w14:textId="77777777" w:rsidR="00FF149F" w:rsidRPr="00C63897" w:rsidRDefault="00FF149F" w:rsidP="00FF149F">
            <w:pPr>
              <w:rPr>
                <w:rFonts w:ascii="Times New Roman" w:eastAsia="Times New Roman" w:hAnsi="Times New Roman" w:cs="Times New Roman"/>
                <w:b/>
                <w:bCs/>
                <w:lang w:eastAsia="ru-RU"/>
              </w:rPr>
            </w:pPr>
          </w:p>
        </w:tc>
        <w:tc>
          <w:tcPr>
            <w:tcW w:w="7512" w:type="dxa"/>
            <w:tcBorders>
              <w:top w:val="single" w:sz="4" w:space="0" w:color="auto"/>
              <w:left w:val="single" w:sz="4" w:space="0" w:color="auto"/>
              <w:bottom w:val="single" w:sz="4" w:space="0" w:color="auto"/>
              <w:right w:val="single" w:sz="4" w:space="0" w:color="auto"/>
            </w:tcBorders>
          </w:tcPr>
          <w:p w14:paraId="1C210883" w14:textId="5FEDC439" w:rsidR="00FF149F" w:rsidRPr="00F70F81" w:rsidRDefault="00FF149F" w:rsidP="00FF149F">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FF149F" w:rsidRPr="00C63897" w14:paraId="79B84EEC" w14:textId="77777777" w:rsidTr="00E87205">
        <w:trPr>
          <w:trHeight w:val="361"/>
        </w:trPr>
        <w:tc>
          <w:tcPr>
            <w:tcW w:w="2122" w:type="dxa"/>
            <w:vMerge/>
          </w:tcPr>
          <w:p w14:paraId="3679A1DD" w14:textId="77777777" w:rsidR="00FF149F" w:rsidRPr="00C63897" w:rsidRDefault="00FF149F" w:rsidP="00FF149F">
            <w:pPr>
              <w:rPr>
                <w:rFonts w:ascii="Times New Roman" w:eastAsia="Times New Roman" w:hAnsi="Times New Roman" w:cs="Times New Roman"/>
                <w:b/>
                <w:bCs/>
                <w:lang w:eastAsia="ru-RU"/>
              </w:rPr>
            </w:pPr>
          </w:p>
        </w:tc>
        <w:tc>
          <w:tcPr>
            <w:tcW w:w="7512" w:type="dxa"/>
            <w:tcBorders>
              <w:top w:val="single" w:sz="4" w:space="0" w:color="auto"/>
              <w:left w:val="single" w:sz="4" w:space="0" w:color="auto"/>
              <w:bottom w:val="single" w:sz="4" w:space="0" w:color="auto"/>
              <w:right w:val="single" w:sz="4" w:space="0" w:color="auto"/>
            </w:tcBorders>
          </w:tcPr>
          <w:p w14:paraId="734358F3" w14:textId="231FF95F" w:rsidR="00FF149F" w:rsidRPr="00F70F81" w:rsidRDefault="00C57BC2" w:rsidP="00FF149F">
            <w:pPr>
              <w:rPr>
                <w:rFonts w:ascii="Times New Roman" w:eastAsia="Times New Roman" w:hAnsi="Times New Roman" w:cs="Times New Roman"/>
                <w:b/>
                <w:bCs/>
                <w:lang w:eastAsia="ru-RU"/>
              </w:rPr>
            </w:pPr>
            <w:r w:rsidRPr="00C57BC2">
              <w:rPr>
                <w:rFonts w:ascii="Times New Roman" w:eastAsia="Times New Roman" w:hAnsi="Times New Roman" w:cs="Times New Roman"/>
                <w:lang w:eastAsia="ru-RU"/>
              </w:rPr>
              <w:t>Практическое занятие 3.</w:t>
            </w:r>
            <w:r w:rsidR="003C01EA">
              <w:rPr>
                <w:rFonts w:ascii="Times New Roman" w:eastAsia="Times New Roman" w:hAnsi="Times New Roman" w:cs="Times New Roman"/>
                <w:lang w:eastAsia="ru-RU"/>
              </w:rPr>
              <w:t xml:space="preserve"> </w:t>
            </w:r>
            <w:r w:rsidRPr="00C57BC2">
              <w:rPr>
                <w:rFonts w:ascii="Times New Roman" w:eastAsia="Times New Roman" w:hAnsi="Times New Roman" w:cs="Times New Roman"/>
                <w:lang w:eastAsia="ru-RU"/>
              </w:rPr>
              <w:t>Выполнение заданий по карточкам: Вычерчивание контура деталей с построением сопряжений в ручной графике (формат А3).</w:t>
            </w:r>
          </w:p>
        </w:tc>
      </w:tr>
      <w:tr w:rsidR="00FF149F" w:rsidRPr="00C63897" w14:paraId="32DA2EBC" w14:textId="77777777" w:rsidTr="00E87205">
        <w:trPr>
          <w:trHeight w:val="361"/>
        </w:trPr>
        <w:tc>
          <w:tcPr>
            <w:tcW w:w="2122" w:type="dxa"/>
            <w:vMerge/>
          </w:tcPr>
          <w:p w14:paraId="2EB89C43" w14:textId="77777777" w:rsidR="00FF149F" w:rsidRPr="00C63897" w:rsidRDefault="00FF149F" w:rsidP="00FF149F">
            <w:pPr>
              <w:rPr>
                <w:rFonts w:ascii="Times New Roman" w:eastAsia="Times New Roman" w:hAnsi="Times New Roman" w:cs="Times New Roman"/>
                <w:b/>
                <w:bCs/>
                <w:lang w:eastAsia="ru-RU"/>
              </w:rPr>
            </w:pPr>
          </w:p>
        </w:tc>
        <w:tc>
          <w:tcPr>
            <w:tcW w:w="7512" w:type="dxa"/>
            <w:tcBorders>
              <w:top w:val="single" w:sz="4" w:space="0" w:color="auto"/>
              <w:left w:val="single" w:sz="4" w:space="0" w:color="auto"/>
              <w:bottom w:val="single" w:sz="4" w:space="0" w:color="auto"/>
              <w:right w:val="single" w:sz="4" w:space="0" w:color="auto"/>
            </w:tcBorders>
            <w:vAlign w:val="bottom"/>
          </w:tcPr>
          <w:p w14:paraId="37725567" w14:textId="77777777" w:rsidR="00FF149F" w:rsidRPr="00F70F81" w:rsidRDefault="00FF149F" w:rsidP="00FF149F">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7B4F78CC" w14:textId="38431401" w:rsidR="00FF149F" w:rsidRPr="00F70F81" w:rsidRDefault="00FF149F" w:rsidP="00FF149F">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57BC2" w:rsidRPr="00C63897" w14:paraId="0E5AD347" w14:textId="77777777" w:rsidTr="00782EFC">
        <w:tc>
          <w:tcPr>
            <w:tcW w:w="9634" w:type="dxa"/>
            <w:gridSpan w:val="2"/>
          </w:tcPr>
          <w:p w14:paraId="618D78B8" w14:textId="33E6A0A9" w:rsidR="00C57BC2" w:rsidRPr="00F70F81" w:rsidRDefault="00C57BC2" w:rsidP="00C57BC2">
            <w:pPr>
              <w:rPr>
                <w:rFonts w:ascii="Times New Roman" w:eastAsia="Times New Roman" w:hAnsi="Times New Roman" w:cs="Times New Roman"/>
                <w:i/>
                <w:lang w:eastAsia="ru-RU"/>
              </w:rPr>
            </w:pPr>
            <w:r w:rsidRPr="004359A4">
              <w:rPr>
                <w:rFonts w:ascii="Times New Roman" w:hAnsi="Times New Roman"/>
                <w:b/>
              </w:rPr>
              <w:t>Раздел 2. Проекционное черчение</w:t>
            </w:r>
          </w:p>
        </w:tc>
      </w:tr>
      <w:tr w:rsidR="00C57BC2" w:rsidRPr="00C63897" w14:paraId="19464566" w14:textId="77777777" w:rsidTr="00E87205">
        <w:tc>
          <w:tcPr>
            <w:tcW w:w="2122" w:type="dxa"/>
            <w:vMerge w:val="restart"/>
          </w:tcPr>
          <w:p w14:paraId="77ACAB34" w14:textId="159CB288" w:rsidR="00C57BC2" w:rsidRPr="00C63897" w:rsidRDefault="00C57BC2" w:rsidP="00C57BC2">
            <w:pPr>
              <w:rPr>
                <w:rFonts w:ascii="Times New Roman" w:eastAsia="Times New Roman" w:hAnsi="Times New Roman" w:cs="Times New Roman"/>
                <w:b/>
                <w:bCs/>
                <w:lang w:eastAsia="ru-RU"/>
              </w:rPr>
            </w:pPr>
            <w:r w:rsidRPr="004359A4">
              <w:rPr>
                <w:rFonts w:ascii="Times New Roman" w:hAnsi="Times New Roman"/>
                <w:b/>
                <w:bCs/>
              </w:rPr>
              <w:t xml:space="preserve">Тема 1. </w:t>
            </w:r>
            <w:r w:rsidRPr="004359A4">
              <w:rPr>
                <w:rFonts w:ascii="Times New Roman" w:hAnsi="Times New Roman"/>
                <w:b/>
              </w:rPr>
              <w:t>Проецирование точки и отрезка прямой. Комплексный чертеж точки и отрезка прямой</w:t>
            </w:r>
          </w:p>
        </w:tc>
        <w:tc>
          <w:tcPr>
            <w:tcW w:w="7512" w:type="dxa"/>
          </w:tcPr>
          <w:p w14:paraId="3630E200" w14:textId="77777777" w:rsidR="00C57BC2" w:rsidRPr="00F70F81" w:rsidRDefault="00C57BC2" w:rsidP="00C57BC2">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C57BC2" w:rsidRPr="00C63897" w14:paraId="4EEA96D0" w14:textId="77777777" w:rsidTr="00E87205">
        <w:trPr>
          <w:trHeight w:val="396"/>
        </w:trPr>
        <w:tc>
          <w:tcPr>
            <w:tcW w:w="2122" w:type="dxa"/>
            <w:vMerge/>
          </w:tcPr>
          <w:p w14:paraId="37E12210" w14:textId="77777777" w:rsidR="00C57BC2" w:rsidRPr="00C63897" w:rsidRDefault="00C57BC2" w:rsidP="00C57BC2">
            <w:pPr>
              <w:rPr>
                <w:rFonts w:ascii="Times New Roman" w:eastAsia="Times New Roman" w:hAnsi="Times New Roman" w:cs="Times New Roman"/>
                <w:b/>
                <w:bCs/>
                <w:lang w:eastAsia="ru-RU"/>
              </w:rPr>
            </w:pPr>
          </w:p>
        </w:tc>
        <w:tc>
          <w:tcPr>
            <w:tcW w:w="7512" w:type="dxa"/>
          </w:tcPr>
          <w:p w14:paraId="52E488A4" w14:textId="2FB1F1C2" w:rsidR="00C57BC2" w:rsidRPr="00C63897" w:rsidRDefault="00C57BC2" w:rsidP="00C57BC2">
            <w:pPr>
              <w:suppressAutoHyphens/>
              <w:jc w:val="both"/>
              <w:rPr>
                <w:rFonts w:ascii="Times New Roman" w:eastAsia="Times New Roman" w:hAnsi="Times New Roman" w:cs="Times New Roman"/>
                <w:lang w:eastAsia="ru-RU"/>
              </w:rPr>
            </w:pPr>
            <w:r w:rsidRPr="004359A4">
              <w:rPr>
                <w:rFonts w:ascii="Times New Roman" w:hAnsi="Times New Roman"/>
              </w:rPr>
              <w:t>1. Образование проекций. Методы и виды проецирования. Комплексный чертеж. Проецирование точки. Расположение проекций точки на комплексных чертежах.</w:t>
            </w:r>
          </w:p>
        </w:tc>
      </w:tr>
      <w:tr w:rsidR="00C57BC2" w:rsidRPr="00C63897" w14:paraId="455A567E" w14:textId="77777777" w:rsidTr="00E87205">
        <w:trPr>
          <w:trHeight w:val="20"/>
        </w:trPr>
        <w:tc>
          <w:tcPr>
            <w:tcW w:w="2122" w:type="dxa"/>
            <w:vMerge/>
          </w:tcPr>
          <w:p w14:paraId="18A895D6" w14:textId="77777777" w:rsidR="00C57BC2" w:rsidRPr="00C63897" w:rsidRDefault="00C57BC2" w:rsidP="00C57BC2">
            <w:pPr>
              <w:rPr>
                <w:rFonts w:ascii="Times New Roman" w:eastAsia="Times New Roman" w:hAnsi="Times New Roman" w:cs="Times New Roman"/>
                <w:b/>
                <w:bCs/>
                <w:lang w:eastAsia="ru-RU"/>
              </w:rPr>
            </w:pPr>
          </w:p>
        </w:tc>
        <w:tc>
          <w:tcPr>
            <w:tcW w:w="7512" w:type="dxa"/>
          </w:tcPr>
          <w:p w14:paraId="1688F847" w14:textId="77777777" w:rsidR="00C57BC2" w:rsidRPr="00C63897" w:rsidRDefault="00C57BC2" w:rsidP="00C57BC2">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C57BC2" w:rsidRPr="00C63897" w14:paraId="33DFE904" w14:textId="77777777" w:rsidTr="00E87205">
        <w:trPr>
          <w:trHeight w:val="204"/>
        </w:trPr>
        <w:tc>
          <w:tcPr>
            <w:tcW w:w="2122" w:type="dxa"/>
            <w:vMerge/>
          </w:tcPr>
          <w:p w14:paraId="35B4FB90" w14:textId="77777777" w:rsidR="00C57BC2" w:rsidRPr="00C63897" w:rsidRDefault="00C57BC2" w:rsidP="00C57BC2">
            <w:pPr>
              <w:rPr>
                <w:rFonts w:ascii="Times New Roman" w:eastAsia="Times New Roman" w:hAnsi="Times New Roman" w:cs="Times New Roman"/>
                <w:b/>
                <w:bCs/>
                <w:lang w:eastAsia="ru-RU"/>
              </w:rPr>
            </w:pPr>
          </w:p>
        </w:tc>
        <w:tc>
          <w:tcPr>
            <w:tcW w:w="7512" w:type="dxa"/>
          </w:tcPr>
          <w:p w14:paraId="7B238A57" w14:textId="4C14F331" w:rsidR="00C57BC2" w:rsidRPr="00C63897" w:rsidRDefault="00C57BC2" w:rsidP="00C57BC2">
            <w:pPr>
              <w:suppressAutoHyphens/>
              <w:jc w:val="both"/>
              <w:rPr>
                <w:rFonts w:ascii="Times New Roman" w:eastAsia="Times New Roman" w:hAnsi="Times New Roman" w:cs="Times New Roman"/>
                <w:iCs/>
                <w:lang w:eastAsia="ru-RU"/>
              </w:rPr>
            </w:pPr>
            <w:r w:rsidRPr="004359A4">
              <w:rPr>
                <w:rFonts w:ascii="Times New Roman" w:hAnsi="Times New Roman"/>
                <w:b/>
              </w:rPr>
              <w:t xml:space="preserve">Практическое занятие 4. </w:t>
            </w:r>
            <w:r w:rsidRPr="004359A4">
              <w:rPr>
                <w:rFonts w:ascii="Times New Roman" w:hAnsi="Times New Roman"/>
              </w:rPr>
              <w:t>Решение задач на построение проекции прямых, принадлежащих плоскостям</w:t>
            </w:r>
          </w:p>
        </w:tc>
      </w:tr>
      <w:tr w:rsidR="00C57BC2" w:rsidRPr="00C63897" w14:paraId="0A7ABAB9" w14:textId="77777777" w:rsidTr="00E87205">
        <w:trPr>
          <w:trHeight w:val="361"/>
        </w:trPr>
        <w:tc>
          <w:tcPr>
            <w:tcW w:w="2122" w:type="dxa"/>
            <w:vMerge/>
          </w:tcPr>
          <w:p w14:paraId="73E2D1CF" w14:textId="77777777" w:rsidR="00C57BC2" w:rsidRPr="00C63897" w:rsidRDefault="00C57BC2" w:rsidP="00C57BC2">
            <w:pPr>
              <w:rPr>
                <w:rFonts w:ascii="Times New Roman" w:eastAsia="Times New Roman" w:hAnsi="Times New Roman" w:cs="Times New Roman"/>
                <w:b/>
                <w:bCs/>
                <w:lang w:eastAsia="ru-RU"/>
              </w:rPr>
            </w:pPr>
          </w:p>
        </w:tc>
        <w:tc>
          <w:tcPr>
            <w:tcW w:w="7512" w:type="dxa"/>
            <w:vAlign w:val="bottom"/>
          </w:tcPr>
          <w:p w14:paraId="5F97F2D9" w14:textId="77777777" w:rsidR="00C57BC2" w:rsidRDefault="00C57BC2" w:rsidP="00C57BC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634C6A63" w14:textId="77777777" w:rsidR="00C57BC2" w:rsidRPr="004D41E5" w:rsidRDefault="00C57BC2" w:rsidP="00C57BC2">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57BC2" w:rsidRPr="00C63897" w14:paraId="0527A68D" w14:textId="77777777" w:rsidTr="00E87205">
        <w:trPr>
          <w:trHeight w:val="77"/>
        </w:trPr>
        <w:tc>
          <w:tcPr>
            <w:tcW w:w="2122" w:type="dxa"/>
            <w:vMerge w:val="restart"/>
          </w:tcPr>
          <w:p w14:paraId="215A0235" w14:textId="12D52297" w:rsidR="00C57BC2" w:rsidRPr="00C63897" w:rsidRDefault="00C57BC2" w:rsidP="00C57BC2">
            <w:pPr>
              <w:rPr>
                <w:rFonts w:ascii="Times New Roman" w:eastAsia="Times New Roman" w:hAnsi="Times New Roman" w:cs="Times New Roman"/>
                <w:b/>
                <w:bCs/>
                <w:lang w:eastAsia="ru-RU"/>
              </w:rPr>
            </w:pPr>
            <w:r w:rsidRPr="004359A4">
              <w:rPr>
                <w:rFonts w:ascii="Times New Roman" w:hAnsi="Times New Roman"/>
                <w:b/>
                <w:bCs/>
              </w:rPr>
              <w:t xml:space="preserve">Тема 2. </w:t>
            </w:r>
            <w:r w:rsidRPr="004359A4">
              <w:rPr>
                <w:rFonts w:ascii="Times New Roman" w:hAnsi="Times New Roman"/>
                <w:b/>
              </w:rPr>
              <w:t>Проецирование плоскости</w:t>
            </w:r>
          </w:p>
        </w:tc>
        <w:tc>
          <w:tcPr>
            <w:tcW w:w="7512" w:type="dxa"/>
            <w:tcBorders>
              <w:top w:val="single" w:sz="4" w:space="0" w:color="auto"/>
              <w:left w:val="single" w:sz="4" w:space="0" w:color="auto"/>
              <w:bottom w:val="single" w:sz="4" w:space="0" w:color="auto"/>
              <w:right w:val="single" w:sz="4" w:space="0" w:color="auto"/>
            </w:tcBorders>
            <w:vAlign w:val="bottom"/>
          </w:tcPr>
          <w:p w14:paraId="15136B2C" w14:textId="77777777" w:rsidR="00C57BC2" w:rsidRPr="00C63897" w:rsidRDefault="00C57BC2" w:rsidP="00C57BC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C57BC2" w:rsidRPr="00C63897" w14:paraId="024AD227" w14:textId="77777777" w:rsidTr="00E87205">
        <w:trPr>
          <w:trHeight w:val="361"/>
        </w:trPr>
        <w:tc>
          <w:tcPr>
            <w:tcW w:w="2122" w:type="dxa"/>
            <w:vMerge/>
          </w:tcPr>
          <w:p w14:paraId="5D2D2EE9" w14:textId="77777777" w:rsidR="00C57BC2" w:rsidRPr="00C63897" w:rsidRDefault="00C57BC2" w:rsidP="00C57BC2">
            <w:pPr>
              <w:rPr>
                <w:rFonts w:ascii="Times New Roman" w:eastAsia="Times New Roman" w:hAnsi="Times New Roman" w:cs="Times New Roman"/>
                <w:b/>
                <w:bCs/>
                <w:lang w:eastAsia="ru-RU"/>
              </w:rPr>
            </w:pPr>
          </w:p>
        </w:tc>
        <w:tc>
          <w:tcPr>
            <w:tcW w:w="7512" w:type="dxa"/>
            <w:tcBorders>
              <w:top w:val="single" w:sz="4" w:space="0" w:color="auto"/>
              <w:left w:val="single" w:sz="4" w:space="0" w:color="auto"/>
              <w:bottom w:val="single" w:sz="4" w:space="0" w:color="auto"/>
              <w:right w:val="single" w:sz="4" w:space="0" w:color="auto"/>
            </w:tcBorders>
          </w:tcPr>
          <w:p w14:paraId="296D899F" w14:textId="49D4B6C7" w:rsidR="00C57BC2" w:rsidRPr="00C63897" w:rsidRDefault="00C57BC2" w:rsidP="00C57BC2">
            <w:pPr>
              <w:rPr>
                <w:rFonts w:ascii="Times New Roman" w:eastAsia="Times New Roman" w:hAnsi="Times New Roman" w:cs="Times New Roman"/>
                <w:lang w:eastAsia="ru-RU"/>
              </w:rPr>
            </w:pPr>
            <w:r w:rsidRPr="004359A4">
              <w:rPr>
                <w:rFonts w:ascii="Times New Roman" w:hAnsi="Times New Roman"/>
              </w:rPr>
              <w:t>1. Изображение плоскости на комплексном чертеже. Плоскости общего и частного положения. Проекции точек и прямых, принадлежащих плоскости. Взаимное расположение плоскостей.</w:t>
            </w:r>
          </w:p>
        </w:tc>
      </w:tr>
      <w:tr w:rsidR="00C57BC2" w:rsidRPr="00C63897" w14:paraId="3F4679D7" w14:textId="77777777" w:rsidTr="00E87205">
        <w:trPr>
          <w:trHeight w:val="77"/>
        </w:trPr>
        <w:tc>
          <w:tcPr>
            <w:tcW w:w="2122" w:type="dxa"/>
            <w:vMerge/>
          </w:tcPr>
          <w:p w14:paraId="0B6CC8FC" w14:textId="77777777" w:rsidR="00C57BC2" w:rsidRPr="00C63897" w:rsidRDefault="00C57BC2" w:rsidP="00C57BC2">
            <w:pPr>
              <w:rPr>
                <w:rFonts w:ascii="Times New Roman" w:eastAsia="Times New Roman" w:hAnsi="Times New Roman" w:cs="Times New Roman"/>
                <w:b/>
                <w:bCs/>
                <w:lang w:eastAsia="ru-RU"/>
              </w:rPr>
            </w:pPr>
          </w:p>
        </w:tc>
        <w:tc>
          <w:tcPr>
            <w:tcW w:w="7512" w:type="dxa"/>
            <w:tcBorders>
              <w:top w:val="single" w:sz="4" w:space="0" w:color="auto"/>
              <w:left w:val="single" w:sz="4" w:space="0" w:color="auto"/>
              <w:bottom w:val="single" w:sz="4" w:space="0" w:color="auto"/>
              <w:right w:val="single" w:sz="4" w:space="0" w:color="auto"/>
            </w:tcBorders>
            <w:vAlign w:val="bottom"/>
          </w:tcPr>
          <w:p w14:paraId="67672278" w14:textId="77777777" w:rsidR="00C57BC2" w:rsidRPr="00C63897" w:rsidRDefault="00C57BC2" w:rsidP="00C57BC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C57BC2" w:rsidRPr="00C63897" w14:paraId="1FA43A7F" w14:textId="77777777" w:rsidTr="00E87205">
        <w:trPr>
          <w:trHeight w:val="137"/>
        </w:trPr>
        <w:tc>
          <w:tcPr>
            <w:tcW w:w="2122" w:type="dxa"/>
            <w:vMerge/>
          </w:tcPr>
          <w:p w14:paraId="0DBD0B72" w14:textId="77777777" w:rsidR="00C57BC2" w:rsidRPr="00C63897" w:rsidRDefault="00C57BC2" w:rsidP="00C57BC2">
            <w:pPr>
              <w:rPr>
                <w:rFonts w:ascii="Times New Roman" w:eastAsia="Times New Roman" w:hAnsi="Times New Roman" w:cs="Times New Roman"/>
                <w:b/>
                <w:bCs/>
                <w:lang w:eastAsia="ru-RU"/>
              </w:rPr>
            </w:pPr>
          </w:p>
        </w:tc>
        <w:tc>
          <w:tcPr>
            <w:tcW w:w="7512" w:type="dxa"/>
            <w:tcBorders>
              <w:top w:val="single" w:sz="4" w:space="0" w:color="auto"/>
              <w:left w:val="single" w:sz="4" w:space="0" w:color="auto"/>
              <w:bottom w:val="single" w:sz="4" w:space="0" w:color="auto"/>
              <w:right w:val="single" w:sz="4" w:space="0" w:color="auto"/>
            </w:tcBorders>
            <w:vAlign w:val="bottom"/>
          </w:tcPr>
          <w:p w14:paraId="286CBBD4" w14:textId="2FD68FA1" w:rsidR="00C57BC2" w:rsidRPr="00C63897" w:rsidRDefault="00C57BC2" w:rsidP="00C57BC2">
            <w:pPr>
              <w:rPr>
                <w:rFonts w:ascii="Times New Roman" w:eastAsia="Times New Roman" w:hAnsi="Times New Roman" w:cs="Times New Roman"/>
                <w:lang w:eastAsia="ru-RU"/>
              </w:rPr>
            </w:pPr>
          </w:p>
        </w:tc>
      </w:tr>
      <w:tr w:rsidR="00C57BC2" w:rsidRPr="00C63897" w14:paraId="00E75F68" w14:textId="77777777" w:rsidTr="00E87205">
        <w:trPr>
          <w:trHeight w:val="361"/>
        </w:trPr>
        <w:tc>
          <w:tcPr>
            <w:tcW w:w="2122" w:type="dxa"/>
            <w:vMerge/>
          </w:tcPr>
          <w:p w14:paraId="5A3D0245" w14:textId="77777777" w:rsidR="00C57BC2" w:rsidRPr="00C63897" w:rsidRDefault="00C57BC2" w:rsidP="00C57BC2">
            <w:pPr>
              <w:rPr>
                <w:rFonts w:ascii="Times New Roman" w:eastAsia="Times New Roman" w:hAnsi="Times New Roman" w:cs="Times New Roman"/>
                <w:b/>
                <w:bCs/>
                <w:lang w:eastAsia="ru-RU"/>
              </w:rPr>
            </w:pPr>
          </w:p>
        </w:tc>
        <w:tc>
          <w:tcPr>
            <w:tcW w:w="7512" w:type="dxa"/>
            <w:tcBorders>
              <w:top w:val="single" w:sz="4" w:space="0" w:color="auto"/>
              <w:left w:val="single" w:sz="4" w:space="0" w:color="auto"/>
              <w:bottom w:val="single" w:sz="4" w:space="0" w:color="auto"/>
              <w:right w:val="single" w:sz="4" w:space="0" w:color="auto"/>
            </w:tcBorders>
            <w:vAlign w:val="bottom"/>
          </w:tcPr>
          <w:p w14:paraId="718CF5C4" w14:textId="77777777" w:rsidR="00C57BC2" w:rsidRDefault="00C57BC2" w:rsidP="00C57BC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47BD6533" w14:textId="77777777" w:rsidR="00C57BC2" w:rsidRPr="00C63897" w:rsidRDefault="00C57BC2" w:rsidP="00C57BC2">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57BC2" w:rsidRPr="00C63897" w14:paraId="5FEF9324" w14:textId="77777777" w:rsidTr="00E87205">
        <w:trPr>
          <w:trHeight w:val="77"/>
        </w:trPr>
        <w:tc>
          <w:tcPr>
            <w:tcW w:w="2122" w:type="dxa"/>
            <w:vMerge w:val="restart"/>
          </w:tcPr>
          <w:p w14:paraId="689E738A" w14:textId="5A252E83" w:rsidR="00C57BC2" w:rsidRPr="00C63897" w:rsidRDefault="00C57BC2" w:rsidP="00C57BC2">
            <w:pPr>
              <w:rPr>
                <w:rFonts w:ascii="Times New Roman" w:eastAsia="Times New Roman" w:hAnsi="Times New Roman" w:cs="Times New Roman"/>
                <w:b/>
                <w:bCs/>
                <w:lang w:eastAsia="ru-RU"/>
              </w:rPr>
            </w:pPr>
            <w:r w:rsidRPr="004359A4">
              <w:rPr>
                <w:rFonts w:ascii="Times New Roman" w:hAnsi="Times New Roman"/>
                <w:b/>
                <w:bCs/>
              </w:rPr>
              <w:t xml:space="preserve">Тема 3. </w:t>
            </w:r>
            <w:r w:rsidRPr="004359A4">
              <w:rPr>
                <w:rFonts w:ascii="Times New Roman" w:hAnsi="Times New Roman"/>
                <w:b/>
              </w:rPr>
              <w:t>Аксонометрические проекции</w:t>
            </w:r>
          </w:p>
        </w:tc>
        <w:tc>
          <w:tcPr>
            <w:tcW w:w="7512" w:type="dxa"/>
            <w:tcBorders>
              <w:top w:val="single" w:sz="4" w:space="0" w:color="auto"/>
              <w:left w:val="single" w:sz="4" w:space="0" w:color="auto"/>
              <w:bottom w:val="single" w:sz="4" w:space="0" w:color="auto"/>
              <w:right w:val="single" w:sz="4" w:space="0" w:color="auto"/>
            </w:tcBorders>
            <w:vAlign w:val="bottom"/>
          </w:tcPr>
          <w:p w14:paraId="21C36467" w14:textId="44042621" w:rsidR="00C57BC2" w:rsidRPr="00C63897" w:rsidRDefault="00C57BC2" w:rsidP="00C57BC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C57BC2" w:rsidRPr="00C63897" w14:paraId="60DE9284" w14:textId="77777777" w:rsidTr="00E87205">
        <w:trPr>
          <w:trHeight w:val="361"/>
        </w:trPr>
        <w:tc>
          <w:tcPr>
            <w:tcW w:w="2122" w:type="dxa"/>
            <w:vMerge/>
          </w:tcPr>
          <w:p w14:paraId="04ECB01C" w14:textId="77777777" w:rsidR="00C57BC2" w:rsidRPr="00C63897" w:rsidRDefault="00C57BC2" w:rsidP="00C57BC2">
            <w:pPr>
              <w:rPr>
                <w:rFonts w:ascii="Times New Roman" w:eastAsia="Times New Roman" w:hAnsi="Times New Roman" w:cs="Times New Roman"/>
                <w:b/>
                <w:bCs/>
                <w:lang w:eastAsia="ru-RU"/>
              </w:rPr>
            </w:pPr>
          </w:p>
        </w:tc>
        <w:tc>
          <w:tcPr>
            <w:tcW w:w="7512" w:type="dxa"/>
            <w:tcBorders>
              <w:top w:val="single" w:sz="4" w:space="0" w:color="auto"/>
              <w:left w:val="single" w:sz="4" w:space="0" w:color="auto"/>
              <w:bottom w:val="single" w:sz="4" w:space="0" w:color="auto"/>
              <w:right w:val="single" w:sz="4" w:space="0" w:color="auto"/>
            </w:tcBorders>
            <w:vAlign w:val="bottom"/>
          </w:tcPr>
          <w:p w14:paraId="088FB182" w14:textId="77777777" w:rsidR="00C57BC2" w:rsidRPr="00C57BC2" w:rsidRDefault="00C57BC2" w:rsidP="00C57BC2">
            <w:pPr>
              <w:rPr>
                <w:rFonts w:ascii="Times New Roman" w:eastAsia="Times New Roman" w:hAnsi="Times New Roman" w:cs="Times New Roman"/>
                <w:lang w:eastAsia="ru-RU"/>
              </w:rPr>
            </w:pPr>
            <w:r w:rsidRPr="00C57BC2">
              <w:rPr>
                <w:rFonts w:ascii="Times New Roman" w:eastAsia="Times New Roman" w:hAnsi="Times New Roman" w:cs="Times New Roman"/>
                <w:lang w:eastAsia="ru-RU"/>
              </w:rPr>
              <w:t>1.Применение аксонометрических проекций. Прямоугольные аксонометрические проекции. Косоугольные аксонометрические проекции.</w:t>
            </w:r>
          </w:p>
          <w:p w14:paraId="072CE875" w14:textId="0B99739D" w:rsidR="00C57BC2" w:rsidRPr="00C63897" w:rsidRDefault="00C57BC2" w:rsidP="00C57BC2">
            <w:pPr>
              <w:rPr>
                <w:rFonts w:ascii="Times New Roman" w:eastAsia="Times New Roman" w:hAnsi="Times New Roman" w:cs="Times New Roman"/>
                <w:b/>
                <w:bCs/>
                <w:lang w:eastAsia="ru-RU"/>
              </w:rPr>
            </w:pPr>
            <w:r w:rsidRPr="00C57BC2">
              <w:rPr>
                <w:rFonts w:ascii="Times New Roman" w:eastAsia="Times New Roman" w:hAnsi="Times New Roman" w:cs="Times New Roman"/>
                <w:lang w:eastAsia="ru-RU"/>
              </w:rPr>
              <w:t>2. Построение плоских геометрических фигур в аксонометрии.</w:t>
            </w:r>
          </w:p>
        </w:tc>
      </w:tr>
      <w:tr w:rsidR="00C57BC2" w:rsidRPr="00C63897" w14:paraId="1D57AED7" w14:textId="77777777" w:rsidTr="00E87205">
        <w:trPr>
          <w:trHeight w:val="77"/>
        </w:trPr>
        <w:tc>
          <w:tcPr>
            <w:tcW w:w="2122" w:type="dxa"/>
            <w:vMerge/>
          </w:tcPr>
          <w:p w14:paraId="55A7ACC4" w14:textId="77777777" w:rsidR="00C57BC2" w:rsidRPr="00C63897" w:rsidRDefault="00C57BC2" w:rsidP="00C57BC2">
            <w:pPr>
              <w:rPr>
                <w:rFonts w:ascii="Times New Roman" w:eastAsia="Times New Roman" w:hAnsi="Times New Roman" w:cs="Times New Roman"/>
                <w:b/>
                <w:bCs/>
                <w:lang w:eastAsia="ru-RU"/>
              </w:rPr>
            </w:pPr>
          </w:p>
        </w:tc>
        <w:tc>
          <w:tcPr>
            <w:tcW w:w="7512" w:type="dxa"/>
            <w:tcBorders>
              <w:top w:val="single" w:sz="4" w:space="0" w:color="auto"/>
              <w:left w:val="single" w:sz="4" w:space="0" w:color="auto"/>
              <w:bottom w:val="single" w:sz="4" w:space="0" w:color="auto"/>
              <w:right w:val="single" w:sz="4" w:space="0" w:color="auto"/>
            </w:tcBorders>
            <w:vAlign w:val="bottom"/>
          </w:tcPr>
          <w:p w14:paraId="1C9BBABD" w14:textId="651B16F0" w:rsidR="00C57BC2" w:rsidRPr="00C63897" w:rsidRDefault="00C57BC2" w:rsidP="00C57BC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C57BC2" w:rsidRPr="00C63897" w14:paraId="47EA79B9" w14:textId="77777777" w:rsidTr="00E87205">
        <w:trPr>
          <w:trHeight w:val="77"/>
        </w:trPr>
        <w:tc>
          <w:tcPr>
            <w:tcW w:w="2122" w:type="dxa"/>
            <w:vMerge/>
          </w:tcPr>
          <w:p w14:paraId="47DB4133" w14:textId="77777777" w:rsidR="00C57BC2" w:rsidRPr="00C63897" w:rsidRDefault="00C57BC2" w:rsidP="00C57BC2">
            <w:pPr>
              <w:rPr>
                <w:rFonts w:ascii="Times New Roman" w:eastAsia="Times New Roman" w:hAnsi="Times New Roman" w:cs="Times New Roman"/>
                <w:b/>
                <w:bCs/>
                <w:lang w:eastAsia="ru-RU"/>
              </w:rPr>
            </w:pPr>
          </w:p>
        </w:tc>
        <w:tc>
          <w:tcPr>
            <w:tcW w:w="7512" w:type="dxa"/>
            <w:tcBorders>
              <w:top w:val="single" w:sz="4" w:space="0" w:color="auto"/>
              <w:left w:val="single" w:sz="4" w:space="0" w:color="auto"/>
              <w:bottom w:val="single" w:sz="4" w:space="0" w:color="auto"/>
              <w:right w:val="single" w:sz="4" w:space="0" w:color="auto"/>
            </w:tcBorders>
            <w:vAlign w:val="bottom"/>
          </w:tcPr>
          <w:p w14:paraId="41612C3A" w14:textId="3941E40D" w:rsidR="00C57BC2" w:rsidRPr="00C63897" w:rsidRDefault="00C57BC2" w:rsidP="00C57BC2">
            <w:pPr>
              <w:rPr>
                <w:rFonts w:ascii="Times New Roman" w:eastAsia="Times New Roman" w:hAnsi="Times New Roman" w:cs="Times New Roman"/>
                <w:b/>
                <w:bCs/>
                <w:lang w:eastAsia="ru-RU"/>
              </w:rPr>
            </w:pPr>
          </w:p>
        </w:tc>
      </w:tr>
      <w:tr w:rsidR="00C57BC2" w:rsidRPr="00C63897" w14:paraId="50BBC277" w14:textId="77777777" w:rsidTr="00E87205">
        <w:trPr>
          <w:trHeight w:val="361"/>
        </w:trPr>
        <w:tc>
          <w:tcPr>
            <w:tcW w:w="2122" w:type="dxa"/>
            <w:vMerge/>
          </w:tcPr>
          <w:p w14:paraId="094C8115" w14:textId="2EF0E0CE" w:rsidR="00C57BC2" w:rsidRPr="00C63897" w:rsidRDefault="00C57BC2" w:rsidP="00C57BC2">
            <w:pPr>
              <w:rPr>
                <w:rFonts w:ascii="Times New Roman" w:eastAsia="Times New Roman" w:hAnsi="Times New Roman" w:cs="Times New Roman"/>
                <w:b/>
                <w:bCs/>
                <w:lang w:eastAsia="ru-RU"/>
              </w:rPr>
            </w:pPr>
          </w:p>
        </w:tc>
        <w:tc>
          <w:tcPr>
            <w:tcW w:w="7512" w:type="dxa"/>
            <w:tcBorders>
              <w:top w:val="single" w:sz="4" w:space="0" w:color="auto"/>
              <w:left w:val="single" w:sz="4" w:space="0" w:color="auto"/>
              <w:bottom w:val="single" w:sz="4" w:space="0" w:color="auto"/>
              <w:right w:val="single" w:sz="4" w:space="0" w:color="auto"/>
            </w:tcBorders>
            <w:vAlign w:val="bottom"/>
          </w:tcPr>
          <w:p w14:paraId="08407AF9" w14:textId="77777777" w:rsidR="00C57BC2" w:rsidRDefault="00C57BC2" w:rsidP="00C57BC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5700B20F" w14:textId="2CBA6991" w:rsidR="00C57BC2" w:rsidRPr="00C63897" w:rsidRDefault="00C57BC2" w:rsidP="00C57BC2">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57BC2" w:rsidRPr="00C63897" w14:paraId="72D343FC" w14:textId="77777777" w:rsidTr="00E87205">
        <w:trPr>
          <w:trHeight w:val="77"/>
        </w:trPr>
        <w:tc>
          <w:tcPr>
            <w:tcW w:w="2122" w:type="dxa"/>
            <w:vMerge w:val="restart"/>
          </w:tcPr>
          <w:p w14:paraId="40B3D0AC" w14:textId="5F76425C" w:rsidR="00C57BC2" w:rsidRPr="00C63897" w:rsidRDefault="00C57BC2" w:rsidP="00C57BC2">
            <w:pPr>
              <w:rPr>
                <w:rFonts w:ascii="Times New Roman" w:eastAsia="Times New Roman" w:hAnsi="Times New Roman" w:cs="Times New Roman"/>
                <w:b/>
                <w:bCs/>
                <w:lang w:eastAsia="ru-RU"/>
              </w:rPr>
            </w:pPr>
            <w:r w:rsidRPr="004359A4">
              <w:rPr>
                <w:rFonts w:ascii="Times New Roman" w:hAnsi="Times New Roman"/>
                <w:b/>
              </w:rPr>
              <w:t>Тема 4. Проецирование геометрических тел</w:t>
            </w:r>
          </w:p>
        </w:tc>
        <w:tc>
          <w:tcPr>
            <w:tcW w:w="7512" w:type="dxa"/>
            <w:tcBorders>
              <w:top w:val="single" w:sz="4" w:space="0" w:color="auto"/>
              <w:left w:val="single" w:sz="4" w:space="0" w:color="auto"/>
              <w:bottom w:val="single" w:sz="4" w:space="0" w:color="auto"/>
              <w:right w:val="single" w:sz="4" w:space="0" w:color="auto"/>
            </w:tcBorders>
            <w:vAlign w:val="bottom"/>
          </w:tcPr>
          <w:p w14:paraId="4D593857" w14:textId="16490BDF" w:rsidR="00C57BC2" w:rsidRPr="00C63897" w:rsidRDefault="00C57BC2" w:rsidP="00C57BC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C57BC2" w:rsidRPr="00C63897" w14:paraId="69B02BF1" w14:textId="77777777" w:rsidTr="00E87205">
        <w:trPr>
          <w:trHeight w:val="361"/>
        </w:trPr>
        <w:tc>
          <w:tcPr>
            <w:tcW w:w="2122" w:type="dxa"/>
            <w:vMerge/>
          </w:tcPr>
          <w:p w14:paraId="2DE40758" w14:textId="77777777" w:rsidR="00C57BC2" w:rsidRPr="00C63897" w:rsidRDefault="00C57BC2" w:rsidP="00C57BC2">
            <w:pPr>
              <w:rPr>
                <w:rFonts w:ascii="Times New Roman" w:eastAsia="Times New Roman" w:hAnsi="Times New Roman" w:cs="Times New Roman"/>
                <w:b/>
                <w:bCs/>
                <w:lang w:eastAsia="ru-RU"/>
              </w:rPr>
            </w:pPr>
          </w:p>
        </w:tc>
        <w:tc>
          <w:tcPr>
            <w:tcW w:w="7512" w:type="dxa"/>
            <w:tcBorders>
              <w:top w:val="single" w:sz="4" w:space="0" w:color="auto"/>
              <w:left w:val="single" w:sz="4" w:space="0" w:color="auto"/>
              <w:bottom w:val="single" w:sz="4" w:space="0" w:color="auto"/>
              <w:right w:val="single" w:sz="4" w:space="0" w:color="auto"/>
            </w:tcBorders>
            <w:vAlign w:val="bottom"/>
          </w:tcPr>
          <w:p w14:paraId="5A4003CC" w14:textId="77777777" w:rsidR="00C57BC2" w:rsidRPr="00C57BC2" w:rsidRDefault="00C57BC2" w:rsidP="00C57BC2">
            <w:pPr>
              <w:rPr>
                <w:rFonts w:ascii="Times New Roman" w:eastAsia="Times New Roman" w:hAnsi="Times New Roman" w:cs="Times New Roman"/>
                <w:lang w:eastAsia="ru-RU"/>
              </w:rPr>
            </w:pPr>
            <w:r w:rsidRPr="00C57BC2">
              <w:rPr>
                <w:rFonts w:ascii="Times New Roman" w:eastAsia="Times New Roman" w:hAnsi="Times New Roman" w:cs="Times New Roman"/>
                <w:lang w:eastAsia="ru-RU"/>
              </w:rPr>
              <w:t>1. Проецирование геометрических тел (призмы, пирамиды, цилиндра, конуса, шара и тора) на три плоскости проекций с подробным анализом проекций элементов геометрических тел (вершин, ребер, граней, осей и образующих).</w:t>
            </w:r>
          </w:p>
          <w:p w14:paraId="1FFA8AEB" w14:textId="64DE8891" w:rsidR="00C57BC2" w:rsidRPr="00C63897" w:rsidRDefault="00C57BC2" w:rsidP="00C57BC2">
            <w:pPr>
              <w:rPr>
                <w:rFonts w:ascii="Times New Roman" w:eastAsia="Times New Roman" w:hAnsi="Times New Roman" w:cs="Times New Roman"/>
                <w:b/>
                <w:bCs/>
                <w:lang w:eastAsia="ru-RU"/>
              </w:rPr>
            </w:pPr>
            <w:r w:rsidRPr="00C57BC2">
              <w:rPr>
                <w:rFonts w:ascii="Times New Roman" w:eastAsia="Times New Roman" w:hAnsi="Times New Roman" w:cs="Times New Roman"/>
                <w:lang w:eastAsia="ru-RU"/>
              </w:rPr>
              <w:t>2. Построение проекций точек, принадлежащих поверхностям.</w:t>
            </w:r>
          </w:p>
        </w:tc>
      </w:tr>
      <w:tr w:rsidR="00C57BC2" w:rsidRPr="00C63897" w14:paraId="0C3807FD" w14:textId="77777777" w:rsidTr="00E87205">
        <w:trPr>
          <w:trHeight w:val="77"/>
        </w:trPr>
        <w:tc>
          <w:tcPr>
            <w:tcW w:w="2122" w:type="dxa"/>
            <w:vMerge/>
          </w:tcPr>
          <w:p w14:paraId="26929CD6" w14:textId="77777777" w:rsidR="00C57BC2" w:rsidRPr="00C63897" w:rsidRDefault="00C57BC2" w:rsidP="00C57BC2">
            <w:pPr>
              <w:rPr>
                <w:rFonts w:ascii="Times New Roman" w:eastAsia="Times New Roman" w:hAnsi="Times New Roman" w:cs="Times New Roman"/>
                <w:b/>
                <w:bCs/>
                <w:lang w:eastAsia="ru-RU"/>
              </w:rPr>
            </w:pPr>
          </w:p>
        </w:tc>
        <w:tc>
          <w:tcPr>
            <w:tcW w:w="7512" w:type="dxa"/>
            <w:tcBorders>
              <w:top w:val="single" w:sz="4" w:space="0" w:color="auto"/>
              <w:left w:val="single" w:sz="4" w:space="0" w:color="auto"/>
              <w:bottom w:val="single" w:sz="4" w:space="0" w:color="auto"/>
              <w:right w:val="single" w:sz="4" w:space="0" w:color="auto"/>
            </w:tcBorders>
            <w:vAlign w:val="bottom"/>
          </w:tcPr>
          <w:p w14:paraId="619780E0" w14:textId="750981BB" w:rsidR="00C57BC2" w:rsidRPr="00C63897" w:rsidRDefault="00C57BC2" w:rsidP="00C57BC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C57BC2" w:rsidRPr="00C63897" w14:paraId="27D5198A" w14:textId="77777777" w:rsidTr="00E87205">
        <w:trPr>
          <w:trHeight w:val="77"/>
        </w:trPr>
        <w:tc>
          <w:tcPr>
            <w:tcW w:w="2122" w:type="dxa"/>
            <w:vMerge/>
          </w:tcPr>
          <w:p w14:paraId="5C973CFD" w14:textId="77777777" w:rsidR="00C57BC2" w:rsidRPr="00C63897" w:rsidRDefault="00C57BC2" w:rsidP="00C57BC2">
            <w:pPr>
              <w:rPr>
                <w:rFonts w:ascii="Times New Roman" w:eastAsia="Times New Roman" w:hAnsi="Times New Roman" w:cs="Times New Roman"/>
                <w:b/>
                <w:bCs/>
                <w:lang w:eastAsia="ru-RU"/>
              </w:rPr>
            </w:pPr>
          </w:p>
        </w:tc>
        <w:tc>
          <w:tcPr>
            <w:tcW w:w="7512" w:type="dxa"/>
            <w:tcBorders>
              <w:top w:val="single" w:sz="4" w:space="0" w:color="auto"/>
              <w:left w:val="single" w:sz="4" w:space="0" w:color="auto"/>
              <w:bottom w:val="single" w:sz="4" w:space="0" w:color="auto"/>
              <w:right w:val="single" w:sz="4" w:space="0" w:color="auto"/>
            </w:tcBorders>
            <w:vAlign w:val="bottom"/>
          </w:tcPr>
          <w:p w14:paraId="310BAC13" w14:textId="4B3923E6" w:rsidR="00C57BC2" w:rsidRPr="00C63897" w:rsidRDefault="00CD3D88" w:rsidP="00C57BC2">
            <w:pPr>
              <w:rPr>
                <w:rFonts w:ascii="Times New Roman" w:eastAsia="Times New Roman" w:hAnsi="Times New Roman" w:cs="Times New Roman"/>
                <w:b/>
                <w:bCs/>
                <w:lang w:eastAsia="ru-RU"/>
              </w:rPr>
            </w:pPr>
            <w:r w:rsidRPr="004359A4">
              <w:rPr>
                <w:rFonts w:ascii="Times New Roman" w:hAnsi="Times New Roman"/>
                <w:b/>
              </w:rPr>
              <w:t xml:space="preserve">Практическое занятие 5. </w:t>
            </w:r>
            <w:r w:rsidRPr="004359A4">
              <w:rPr>
                <w:rFonts w:ascii="Times New Roman" w:hAnsi="Times New Roman"/>
              </w:rPr>
              <w:t>Построение комплексных чертежей геометрических тел с нахождением проекции точек, принадлежащих поверхности конкретного геометрического тела в ручной графике (формат А3).</w:t>
            </w:r>
          </w:p>
        </w:tc>
      </w:tr>
      <w:tr w:rsidR="00C57BC2" w:rsidRPr="00C63897" w14:paraId="7318EBED" w14:textId="77777777" w:rsidTr="00E87205">
        <w:trPr>
          <w:trHeight w:val="361"/>
        </w:trPr>
        <w:tc>
          <w:tcPr>
            <w:tcW w:w="2122" w:type="dxa"/>
            <w:vMerge/>
          </w:tcPr>
          <w:p w14:paraId="3541854C" w14:textId="77777777" w:rsidR="00C57BC2" w:rsidRPr="00C63897" w:rsidRDefault="00C57BC2" w:rsidP="00C57BC2">
            <w:pPr>
              <w:rPr>
                <w:rFonts w:ascii="Times New Roman" w:eastAsia="Times New Roman" w:hAnsi="Times New Roman" w:cs="Times New Roman"/>
                <w:b/>
                <w:bCs/>
                <w:lang w:eastAsia="ru-RU"/>
              </w:rPr>
            </w:pPr>
          </w:p>
        </w:tc>
        <w:tc>
          <w:tcPr>
            <w:tcW w:w="7512" w:type="dxa"/>
            <w:tcBorders>
              <w:top w:val="single" w:sz="4" w:space="0" w:color="auto"/>
              <w:left w:val="single" w:sz="4" w:space="0" w:color="auto"/>
              <w:bottom w:val="single" w:sz="4" w:space="0" w:color="auto"/>
              <w:right w:val="single" w:sz="4" w:space="0" w:color="auto"/>
            </w:tcBorders>
            <w:vAlign w:val="bottom"/>
          </w:tcPr>
          <w:p w14:paraId="367BDBDB" w14:textId="77777777" w:rsidR="00C57BC2" w:rsidRDefault="00C57BC2" w:rsidP="00C57BC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2DA376FF" w14:textId="48AE2258" w:rsidR="00C57BC2" w:rsidRPr="00C63897" w:rsidRDefault="00C57BC2" w:rsidP="00C57BC2">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57BC2" w:rsidRPr="00C63897" w14:paraId="66648D16" w14:textId="77777777" w:rsidTr="00E87205">
        <w:trPr>
          <w:trHeight w:val="361"/>
        </w:trPr>
        <w:tc>
          <w:tcPr>
            <w:tcW w:w="2122" w:type="dxa"/>
            <w:vMerge w:val="restart"/>
          </w:tcPr>
          <w:p w14:paraId="1E1FD464" w14:textId="69ECFC93" w:rsidR="00C57BC2" w:rsidRPr="00C63897" w:rsidRDefault="00C57BC2" w:rsidP="00C57BC2">
            <w:pPr>
              <w:rPr>
                <w:rFonts w:ascii="Times New Roman" w:eastAsia="Times New Roman" w:hAnsi="Times New Roman" w:cs="Times New Roman"/>
                <w:b/>
                <w:bCs/>
                <w:lang w:eastAsia="ru-RU"/>
              </w:rPr>
            </w:pPr>
            <w:r w:rsidRPr="004359A4">
              <w:rPr>
                <w:rFonts w:ascii="Times New Roman" w:hAnsi="Times New Roman"/>
                <w:b/>
                <w:bCs/>
              </w:rPr>
              <w:t>Тема 5. Пересечение поверхностей геометрических тел проецирующими плоскостями</w:t>
            </w:r>
          </w:p>
        </w:tc>
        <w:tc>
          <w:tcPr>
            <w:tcW w:w="7512" w:type="dxa"/>
            <w:tcBorders>
              <w:top w:val="single" w:sz="4" w:space="0" w:color="auto"/>
              <w:left w:val="single" w:sz="4" w:space="0" w:color="auto"/>
              <w:bottom w:val="single" w:sz="4" w:space="0" w:color="auto"/>
              <w:right w:val="single" w:sz="4" w:space="0" w:color="auto"/>
            </w:tcBorders>
            <w:vAlign w:val="bottom"/>
          </w:tcPr>
          <w:p w14:paraId="4623CC61" w14:textId="7E989D74" w:rsidR="00C57BC2" w:rsidRPr="00C63897" w:rsidRDefault="00C57BC2" w:rsidP="00C57BC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C57BC2" w:rsidRPr="00C63897" w14:paraId="6FA5ECE8" w14:textId="77777777" w:rsidTr="00E87205">
        <w:trPr>
          <w:trHeight w:val="361"/>
        </w:trPr>
        <w:tc>
          <w:tcPr>
            <w:tcW w:w="2122" w:type="dxa"/>
            <w:vMerge/>
          </w:tcPr>
          <w:p w14:paraId="3A857BC1" w14:textId="77777777" w:rsidR="00C57BC2" w:rsidRPr="00C63897" w:rsidRDefault="00C57BC2" w:rsidP="00C57BC2">
            <w:pPr>
              <w:rPr>
                <w:rFonts w:ascii="Times New Roman" w:eastAsia="Times New Roman" w:hAnsi="Times New Roman" w:cs="Times New Roman"/>
                <w:b/>
                <w:bCs/>
                <w:lang w:eastAsia="ru-RU"/>
              </w:rPr>
            </w:pPr>
          </w:p>
        </w:tc>
        <w:tc>
          <w:tcPr>
            <w:tcW w:w="7512" w:type="dxa"/>
            <w:tcBorders>
              <w:top w:val="single" w:sz="4" w:space="0" w:color="auto"/>
              <w:left w:val="single" w:sz="4" w:space="0" w:color="auto"/>
              <w:bottom w:val="single" w:sz="4" w:space="0" w:color="auto"/>
              <w:right w:val="single" w:sz="4" w:space="0" w:color="auto"/>
            </w:tcBorders>
            <w:vAlign w:val="bottom"/>
          </w:tcPr>
          <w:p w14:paraId="0DA46FC1" w14:textId="77777777" w:rsidR="00C57BC2" w:rsidRPr="00C57BC2" w:rsidRDefault="00C57BC2" w:rsidP="00C57BC2">
            <w:pPr>
              <w:rPr>
                <w:rFonts w:ascii="Times New Roman" w:eastAsia="Times New Roman" w:hAnsi="Times New Roman" w:cs="Times New Roman"/>
                <w:lang w:eastAsia="ru-RU"/>
              </w:rPr>
            </w:pPr>
            <w:r w:rsidRPr="00C57BC2">
              <w:rPr>
                <w:rFonts w:ascii="Times New Roman" w:eastAsia="Times New Roman" w:hAnsi="Times New Roman" w:cs="Times New Roman"/>
                <w:lang w:eastAsia="ru-RU"/>
              </w:rPr>
              <w:t>1. Пересечение многогранников и тел вращения проецирующей плоскостью. Построение линии среза.</w:t>
            </w:r>
          </w:p>
          <w:p w14:paraId="2DE97122" w14:textId="6DFFA60F" w:rsidR="00C57BC2" w:rsidRPr="00C63897" w:rsidRDefault="00C57BC2" w:rsidP="00C57BC2">
            <w:pPr>
              <w:rPr>
                <w:rFonts w:ascii="Times New Roman" w:eastAsia="Times New Roman" w:hAnsi="Times New Roman" w:cs="Times New Roman"/>
                <w:b/>
                <w:bCs/>
                <w:lang w:eastAsia="ru-RU"/>
              </w:rPr>
            </w:pPr>
            <w:r w:rsidRPr="00C57BC2">
              <w:rPr>
                <w:rFonts w:ascii="Times New Roman" w:eastAsia="Times New Roman" w:hAnsi="Times New Roman" w:cs="Times New Roman"/>
                <w:lang w:eastAsia="ru-RU"/>
              </w:rPr>
              <w:t>2. Построение линий пересечения поверхностей тел при помощи вспомогательных секущих плоскостей.</w:t>
            </w:r>
            <w:r w:rsidR="003C01EA">
              <w:rPr>
                <w:rFonts w:ascii="Times New Roman" w:eastAsia="Times New Roman" w:hAnsi="Times New Roman" w:cs="Times New Roman"/>
                <w:lang w:eastAsia="ru-RU"/>
              </w:rPr>
              <w:t xml:space="preserve"> </w:t>
            </w:r>
            <w:r w:rsidRPr="00C57BC2">
              <w:rPr>
                <w:rFonts w:ascii="Times New Roman" w:eastAsia="Times New Roman" w:hAnsi="Times New Roman" w:cs="Times New Roman"/>
                <w:lang w:eastAsia="ru-RU"/>
              </w:rPr>
              <w:t>Взаимное пересечение поверхностей вращения, имеющих общую ось.</w:t>
            </w:r>
          </w:p>
        </w:tc>
      </w:tr>
      <w:tr w:rsidR="00C57BC2" w:rsidRPr="00C63897" w14:paraId="3075CDD3" w14:textId="77777777" w:rsidTr="00E87205">
        <w:trPr>
          <w:trHeight w:val="361"/>
        </w:trPr>
        <w:tc>
          <w:tcPr>
            <w:tcW w:w="2122" w:type="dxa"/>
            <w:vMerge/>
          </w:tcPr>
          <w:p w14:paraId="4B7E6C07" w14:textId="77777777" w:rsidR="00C57BC2" w:rsidRPr="00C63897" w:rsidRDefault="00C57BC2" w:rsidP="00C57BC2">
            <w:pPr>
              <w:rPr>
                <w:rFonts w:ascii="Times New Roman" w:eastAsia="Times New Roman" w:hAnsi="Times New Roman" w:cs="Times New Roman"/>
                <w:b/>
                <w:bCs/>
                <w:lang w:eastAsia="ru-RU"/>
              </w:rPr>
            </w:pPr>
          </w:p>
        </w:tc>
        <w:tc>
          <w:tcPr>
            <w:tcW w:w="7512" w:type="dxa"/>
            <w:tcBorders>
              <w:top w:val="single" w:sz="4" w:space="0" w:color="auto"/>
              <w:left w:val="single" w:sz="4" w:space="0" w:color="auto"/>
              <w:bottom w:val="single" w:sz="4" w:space="0" w:color="auto"/>
              <w:right w:val="single" w:sz="4" w:space="0" w:color="auto"/>
            </w:tcBorders>
            <w:vAlign w:val="bottom"/>
          </w:tcPr>
          <w:p w14:paraId="4C032A2D" w14:textId="2C240406" w:rsidR="00C57BC2" w:rsidRPr="00C63897" w:rsidRDefault="00C57BC2" w:rsidP="00C57BC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C57BC2" w:rsidRPr="00C63897" w14:paraId="50504D15" w14:textId="77777777" w:rsidTr="00E87205">
        <w:trPr>
          <w:trHeight w:val="77"/>
        </w:trPr>
        <w:tc>
          <w:tcPr>
            <w:tcW w:w="2122" w:type="dxa"/>
            <w:vMerge/>
          </w:tcPr>
          <w:p w14:paraId="3265EA73" w14:textId="77777777" w:rsidR="00C57BC2" w:rsidRPr="00C63897" w:rsidRDefault="00C57BC2" w:rsidP="00C57BC2">
            <w:pPr>
              <w:rPr>
                <w:rFonts w:ascii="Times New Roman" w:eastAsia="Times New Roman" w:hAnsi="Times New Roman" w:cs="Times New Roman"/>
                <w:b/>
                <w:bCs/>
                <w:lang w:eastAsia="ru-RU"/>
              </w:rPr>
            </w:pPr>
          </w:p>
        </w:tc>
        <w:tc>
          <w:tcPr>
            <w:tcW w:w="7512" w:type="dxa"/>
            <w:tcBorders>
              <w:top w:val="single" w:sz="4" w:space="0" w:color="auto"/>
              <w:left w:val="single" w:sz="4" w:space="0" w:color="auto"/>
              <w:bottom w:val="single" w:sz="4" w:space="0" w:color="auto"/>
              <w:right w:val="single" w:sz="4" w:space="0" w:color="auto"/>
            </w:tcBorders>
            <w:vAlign w:val="bottom"/>
          </w:tcPr>
          <w:p w14:paraId="0AE00C9B" w14:textId="449DE704" w:rsidR="00C57BC2" w:rsidRPr="00C63897" w:rsidRDefault="00C57BC2" w:rsidP="00C57BC2">
            <w:pPr>
              <w:rPr>
                <w:rFonts w:ascii="Times New Roman" w:eastAsia="Times New Roman" w:hAnsi="Times New Roman" w:cs="Times New Roman"/>
                <w:b/>
                <w:bCs/>
                <w:lang w:eastAsia="ru-RU"/>
              </w:rPr>
            </w:pPr>
          </w:p>
        </w:tc>
      </w:tr>
      <w:tr w:rsidR="00C57BC2" w:rsidRPr="00C63897" w14:paraId="6F2C7D72" w14:textId="77777777" w:rsidTr="00E87205">
        <w:trPr>
          <w:trHeight w:val="361"/>
        </w:trPr>
        <w:tc>
          <w:tcPr>
            <w:tcW w:w="2122" w:type="dxa"/>
            <w:vMerge/>
          </w:tcPr>
          <w:p w14:paraId="33A9F001" w14:textId="77777777" w:rsidR="00C57BC2" w:rsidRPr="00C63897" w:rsidRDefault="00C57BC2" w:rsidP="00C57BC2">
            <w:pPr>
              <w:rPr>
                <w:rFonts w:ascii="Times New Roman" w:eastAsia="Times New Roman" w:hAnsi="Times New Roman" w:cs="Times New Roman"/>
                <w:b/>
                <w:bCs/>
                <w:lang w:eastAsia="ru-RU"/>
              </w:rPr>
            </w:pPr>
          </w:p>
        </w:tc>
        <w:tc>
          <w:tcPr>
            <w:tcW w:w="7512" w:type="dxa"/>
            <w:tcBorders>
              <w:top w:val="single" w:sz="4" w:space="0" w:color="auto"/>
              <w:left w:val="single" w:sz="4" w:space="0" w:color="auto"/>
              <w:bottom w:val="single" w:sz="4" w:space="0" w:color="auto"/>
              <w:right w:val="single" w:sz="4" w:space="0" w:color="auto"/>
            </w:tcBorders>
            <w:vAlign w:val="bottom"/>
          </w:tcPr>
          <w:p w14:paraId="34FE1308" w14:textId="77777777" w:rsidR="00C57BC2" w:rsidRDefault="00C57BC2" w:rsidP="00C57BC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196913E2" w14:textId="122CF1CD" w:rsidR="00C57BC2" w:rsidRPr="00C63897" w:rsidRDefault="00C57BC2" w:rsidP="00C57BC2">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lastRenderedPageBreak/>
              <w:t>Необходимость и тематика определяются образовательной организацией</w:t>
            </w:r>
          </w:p>
        </w:tc>
      </w:tr>
      <w:tr w:rsidR="00C57BC2" w:rsidRPr="00C63897" w14:paraId="18CE938F" w14:textId="77777777" w:rsidTr="00CE6C6D">
        <w:trPr>
          <w:trHeight w:val="361"/>
        </w:trPr>
        <w:tc>
          <w:tcPr>
            <w:tcW w:w="9634" w:type="dxa"/>
            <w:gridSpan w:val="2"/>
            <w:tcBorders>
              <w:right w:val="single" w:sz="4" w:space="0" w:color="auto"/>
            </w:tcBorders>
          </w:tcPr>
          <w:p w14:paraId="49A34D05" w14:textId="3B084C71" w:rsidR="00C57BC2" w:rsidRPr="00C63897" w:rsidRDefault="00C57BC2" w:rsidP="00C57BC2">
            <w:pPr>
              <w:rPr>
                <w:rFonts w:ascii="Times New Roman" w:eastAsia="Times New Roman" w:hAnsi="Times New Roman" w:cs="Times New Roman"/>
                <w:b/>
                <w:bCs/>
                <w:lang w:eastAsia="ru-RU"/>
              </w:rPr>
            </w:pPr>
            <w:r w:rsidRPr="004359A4">
              <w:rPr>
                <w:rFonts w:ascii="Times New Roman" w:hAnsi="Times New Roman"/>
                <w:b/>
              </w:rPr>
              <w:lastRenderedPageBreak/>
              <w:t>Раздел 3. Машиностроительное черчение</w:t>
            </w:r>
            <w:r w:rsidR="00CD3D88">
              <w:rPr>
                <w:rFonts w:ascii="Times New Roman" w:hAnsi="Times New Roman"/>
                <w:b/>
              </w:rPr>
              <w:t xml:space="preserve"> </w:t>
            </w:r>
          </w:p>
        </w:tc>
      </w:tr>
      <w:tr w:rsidR="00C57BC2" w:rsidRPr="00C63897" w14:paraId="1CD51B51" w14:textId="77777777" w:rsidTr="00E87205">
        <w:trPr>
          <w:trHeight w:val="102"/>
        </w:trPr>
        <w:tc>
          <w:tcPr>
            <w:tcW w:w="2122" w:type="dxa"/>
            <w:vMerge w:val="restart"/>
          </w:tcPr>
          <w:p w14:paraId="47FF8727" w14:textId="67EF2BDE" w:rsidR="00C57BC2" w:rsidRPr="00C63897" w:rsidRDefault="00C57BC2" w:rsidP="00C57BC2">
            <w:pPr>
              <w:rPr>
                <w:rFonts w:ascii="Times New Roman" w:eastAsia="Times New Roman" w:hAnsi="Times New Roman" w:cs="Times New Roman"/>
                <w:b/>
                <w:bCs/>
                <w:lang w:eastAsia="ru-RU"/>
              </w:rPr>
            </w:pPr>
            <w:r w:rsidRPr="004359A4">
              <w:rPr>
                <w:rFonts w:ascii="Times New Roman" w:hAnsi="Times New Roman"/>
                <w:b/>
                <w:bCs/>
              </w:rPr>
              <w:t>Тема 1. Изображения изделий на машиностроительных чертежах</w:t>
            </w:r>
          </w:p>
        </w:tc>
        <w:tc>
          <w:tcPr>
            <w:tcW w:w="7512" w:type="dxa"/>
            <w:tcBorders>
              <w:top w:val="single" w:sz="4" w:space="0" w:color="auto"/>
              <w:left w:val="single" w:sz="4" w:space="0" w:color="auto"/>
              <w:bottom w:val="single" w:sz="4" w:space="0" w:color="auto"/>
              <w:right w:val="single" w:sz="4" w:space="0" w:color="auto"/>
            </w:tcBorders>
            <w:vAlign w:val="bottom"/>
          </w:tcPr>
          <w:p w14:paraId="30F0B178" w14:textId="7C3D0B92" w:rsidR="00C57BC2" w:rsidRPr="00C63897" w:rsidRDefault="00C57BC2" w:rsidP="00C57BC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Содержание</w:t>
            </w:r>
          </w:p>
        </w:tc>
      </w:tr>
      <w:tr w:rsidR="00C57BC2" w:rsidRPr="00C63897" w14:paraId="4568DC81" w14:textId="77777777" w:rsidTr="00E87205">
        <w:trPr>
          <w:trHeight w:val="361"/>
        </w:trPr>
        <w:tc>
          <w:tcPr>
            <w:tcW w:w="2122" w:type="dxa"/>
            <w:vMerge/>
          </w:tcPr>
          <w:p w14:paraId="3685BA48" w14:textId="77777777" w:rsidR="00C57BC2" w:rsidRPr="00C63897" w:rsidRDefault="00C57BC2" w:rsidP="00C57BC2">
            <w:pPr>
              <w:rPr>
                <w:rFonts w:ascii="Times New Roman" w:eastAsia="Times New Roman" w:hAnsi="Times New Roman" w:cs="Times New Roman"/>
                <w:b/>
                <w:bCs/>
                <w:lang w:eastAsia="ru-RU"/>
              </w:rPr>
            </w:pPr>
          </w:p>
        </w:tc>
        <w:tc>
          <w:tcPr>
            <w:tcW w:w="7512" w:type="dxa"/>
            <w:tcBorders>
              <w:top w:val="single" w:sz="4" w:space="0" w:color="auto"/>
              <w:left w:val="single" w:sz="4" w:space="0" w:color="auto"/>
              <w:bottom w:val="single" w:sz="4" w:space="0" w:color="auto"/>
              <w:right w:val="single" w:sz="4" w:space="0" w:color="auto"/>
            </w:tcBorders>
            <w:vAlign w:val="bottom"/>
          </w:tcPr>
          <w:p w14:paraId="7CF2DAA8" w14:textId="77777777" w:rsidR="00C57BC2" w:rsidRPr="00C57BC2" w:rsidRDefault="00C57BC2" w:rsidP="00C57BC2">
            <w:pPr>
              <w:rPr>
                <w:rFonts w:ascii="Times New Roman" w:eastAsia="Times New Roman" w:hAnsi="Times New Roman" w:cs="Times New Roman"/>
                <w:lang w:eastAsia="ru-RU"/>
              </w:rPr>
            </w:pPr>
            <w:r w:rsidRPr="00C57BC2">
              <w:rPr>
                <w:rFonts w:ascii="Times New Roman" w:eastAsia="Times New Roman" w:hAnsi="Times New Roman" w:cs="Times New Roman"/>
                <w:lang w:eastAsia="ru-RU"/>
              </w:rPr>
              <w:t>1. Стандартизация, ЕСКД и ЕСТД. Виды изделий. Конструкторские документы и стадии их разработки. Технологические документы. Основные и дополнительные виды. Расположение видов по ГОСТ 2.305. Обозначение дополнительных, местных и основных, расположенных вне проекционной связи, на чертеже. Выносные элементы и изображение их на чертеже.</w:t>
            </w:r>
          </w:p>
          <w:p w14:paraId="0BBB580B" w14:textId="77777777" w:rsidR="00C57BC2" w:rsidRPr="00C57BC2" w:rsidRDefault="00C57BC2" w:rsidP="00C57BC2">
            <w:pPr>
              <w:rPr>
                <w:rFonts w:ascii="Times New Roman" w:eastAsia="Times New Roman" w:hAnsi="Times New Roman" w:cs="Times New Roman"/>
                <w:lang w:eastAsia="ru-RU"/>
              </w:rPr>
            </w:pPr>
            <w:r w:rsidRPr="00C57BC2">
              <w:rPr>
                <w:rFonts w:ascii="Times New Roman" w:eastAsia="Times New Roman" w:hAnsi="Times New Roman" w:cs="Times New Roman"/>
                <w:lang w:eastAsia="ru-RU"/>
              </w:rPr>
              <w:t>2. Разрезы: горизонтальный, вертикальные (фронтальный и профильный) и наклонный.</w:t>
            </w:r>
          </w:p>
          <w:p w14:paraId="2D2D5EF6" w14:textId="77777777" w:rsidR="00C57BC2" w:rsidRPr="00C57BC2" w:rsidRDefault="00C57BC2" w:rsidP="00C57BC2">
            <w:pPr>
              <w:rPr>
                <w:rFonts w:ascii="Times New Roman" w:eastAsia="Times New Roman" w:hAnsi="Times New Roman" w:cs="Times New Roman"/>
                <w:lang w:eastAsia="ru-RU"/>
              </w:rPr>
            </w:pPr>
            <w:r w:rsidRPr="00C57BC2">
              <w:rPr>
                <w:rFonts w:ascii="Times New Roman" w:eastAsia="Times New Roman" w:hAnsi="Times New Roman" w:cs="Times New Roman"/>
                <w:lang w:eastAsia="ru-RU"/>
              </w:rPr>
              <w:t>Сложные разрезы (ступенчатые и ломаные). Расположение разрезов. Местные разрезы. Соединение половины вида с половиной разреза. Обозначение разрезов.</w:t>
            </w:r>
          </w:p>
          <w:p w14:paraId="43483D6A" w14:textId="40A0C95A" w:rsidR="00C57BC2" w:rsidRPr="00C57BC2" w:rsidRDefault="00C57BC2" w:rsidP="00C57BC2">
            <w:pPr>
              <w:rPr>
                <w:rFonts w:ascii="Times New Roman" w:eastAsia="Times New Roman" w:hAnsi="Times New Roman" w:cs="Times New Roman"/>
                <w:lang w:eastAsia="ru-RU"/>
              </w:rPr>
            </w:pPr>
            <w:r w:rsidRPr="00C57BC2">
              <w:rPr>
                <w:rFonts w:ascii="Times New Roman" w:eastAsia="Times New Roman" w:hAnsi="Times New Roman" w:cs="Times New Roman"/>
                <w:lang w:eastAsia="ru-RU"/>
              </w:rPr>
              <w:t>3. Сечения вынесенные и наложенные. Расположение сечений, сечения цилиндрической поверхности. Обозначения сечений. Графическое обозначение материалов и правила их нанесения на чертежах.</w:t>
            </w:r>
          </w:p>
        </w:tc>
      </w:tr>
      <w:tr w:rsidR="00C57BC2" w:rsidRPr="00C63897" w14:paraId="53954669" w14:textId="77777777" w:rsidTr="00E87205">
        <w:trPr>
          <w:trHeight w:val="77"/>
        </w:trPr>
        <w:tc>
          <w:tcPr>
            <w:tcW w:w="2122" w:type="dxa"/>
            <w:vMerge/>
          </w:tcPr>
          <w:p w14:paraId="62E02843" w14:textId="77777777" w:rsidR="00C57BC2" w:rsidRPr="00C63897" w:rsidRDefault="00C57BC2" w:rsidP="00C57BC2">
            <w:pPr>
              <w:rPr>
                <w:rFonts w:ascii="Times New Roman" w:eastAsia="Times New Roman" w:hAnsi="Times New Roman" w:cs="Times New Roman"/>
                <w:b/>
                <w:bCs/>
                <w:lang w:eastAsia="ru-RU"/>
              </w:rPr>
            </w:pPr>
          </w:p>
        </w:tc>
        <w:tc>
          <w:tcPr>
            <w:tcW w:w="7512" w:type="dxa"/>
            <w:tcBorders>
              <w:top w:val="single" w:sz="4" w:space="0" w:color="auto"/>
              <w:left w:val="single" w:sz="4" w:space="0" w:color="auto"/>
              <w:bottom w:val="single" w:sz="4" w:space="0" w:color="auto"/>
              <w:right w:val="single" w:sz="4" w:space="0" w:color="auto"/>
            </w:tcBorders>
            <w:vAlign w:val="bottom"/>
          </w:tcPr>
          <w:p w14:paraId="4C7585A7" w14:textId="42493C54" w:rsidR="00C57BC2" w:rsidRPr="00C63897" w:rsidRDefault="00C57BC2" w:rsidP="00C57BC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C57BC2" w:rsidRPr="00C63897" w14:paraId="05162BB7" w14:textId="77777777" w:rsidTr="00E87205">
        <w:trPr>
          <w:trHeight w:val="361"/>
        </w:trPr>
        <w:tc>
          <w:tcPr>
            <w:tcW w:w="2122" w:type="dxa"/>
            <w:vMerge/>
          </w:tcPr>
          <w:p w14:paraId="20BB15D2" w14:textId="77777777" w:rsidR="00C57BC2" w:rsidRPr="00C63897" w:rsidRDefault="00C57BC2" w:rsidP="00C57BC2">
            <w:pPr>
              <w:rPr>
                <w:rFonts w:ascii="Times New Roman" w:eastAsia="Times New Roman" w:hAnsi="Times New Roman" w:cs="Times New Roman"/>
                <w:b/>
                <w:bCs/>
                <w:lang w:eastAsia="ru-RU"/>
              </w:rPr>
            </w:pPr>
          </w:p>
        </w:tc>
        <w:tc>
          <w:tcPr>
            <w:tcW w:w="7512" w:type="dxa"/>
            <w:tcBorders>
              <w:top w:val="single" w:sz="4" w:space="0" w:color="auto"/>
              <w:left w:val="single" w:sz="4" w:space="0" w:color="auto"/>
              <w:bottom w:val="single" w:sz="4" w:space="0" w:color="auto"/>
              <w:right w:val="single" w:sz="4" w:space="0" w:color="auto"/>
            </w:tcBorders>
            <w:vAlign w:val="bottom"/>
          </w:tcPr>
          <w:p w14:paraId="380DE2D9" w14:textId="77777777" w:rsidR="00CD3D88" w:rsidRPr="00CD3D88" w:rsidRDefault="00CD3D88" w:rsidP="00CD3D88">
            <w:pPr>
              <w:rPr>
                <w:rFonts w:ascii="Times New Roman" w:eastAsia="Times New Roman" w:hAnsi="Times New Roman" w:cs="Times New Roman"/>
                <w:lang w:eastAsia="ru-RU"/>
              </w:rPr>
            </w:pPr>
            <w:r w:rsidRPr="00CD3D88">
              <w:rPr>
                <w:rFonts w:ascii="Times New Roman" w:eastAsia="Times New Roman" w:hAnsi="Times New Roman" w:cs="Times New Roman"/>
                <w:b/>
                <w:bCs/>
                <w:lang w:eastAsia="ru-RU"/>
              </w:rPr>
              <w:t xml:space="preserve">Практическое занятие 6. </w:t>
            </w:r>
            <w:r w:rsidRPr="00CD3D88">
              <w:rPr>
                <w:rFonts w:ascii="Times New Roman" w:eastAsia="Times New Roman" w:hAnsi="Times New Roman" w:cs="Times New Roman"/>
                <w:lang w:eastAsia="ru-RU"/>
              </w:rPr>
              <w:t>Выполнение 3-х видов модели по заданию преподавателя в машинной графике.</w:t>
            </w:r>
          </w:p>
          <w:p w14:paraId="4440CD70" w14:textId="07C4699D" w:rsidR="00C57BC2" w:rsidRPr="00C63897" w:rsidRDefault="00CD3D88" w:rsidP="00CD3D88">
            <w:pPr>
              <w:rPr>
                <w:rFonts w:ascii="Times New Roman" w:eastAsia="Times New Roman" w:hAnsi="Times New Roman" w:cs="Times New Roman"/>
                <w:b/>
                <w:bCs/>
                <w:lang w:eastAsia="ru-RU"/>
              </w:rPr>
            </w:pPr>
            <w:r w:rsidRPr="00CD3D88">
              <w:rPr>
                <w:rFonts w:ascii="Times New Roman" w:eastAsia="Times New Roman" w:hAnsi="Times New Roman" w:cs="Times New Roman"/>
                <w:b/>
                <w:bCs/>
                <w:lang w:eastAsia="ru-RU"/>
              </w:rPr>
              <w:t xml:space="preserve">Практическое занятие 7. </w:t>
            </w:r>
            <w:r w:rsidRPr="00CD3D88">
              <w:rPr>
                <w:rFonts w:ascii="Times New Roman" w:eastAsia="Times New Roman" w:hAnsi="Times New Roman" w:cs="Times New Roman"/>
                <w:lang w:eastAsia="ru-RU"/>
              </w:rPr>
              <w:t>Выполнение заданий по карточкам: По двум данным видам построить третий вид, выполнить необходимые разрезы в машинной графике (формат А3).</w:t>
            </w:r>
          </w:p>
        </w:tc>
      </w:tr>
      <w:tr w:rsidR="00C57BC2" w:rsidRPr="00C63897" w14:paraId="01C5E90A" w14:textId="77777777" w:rsidTr="00E87205">
        <w:trPr>
          <w:trHeight w:val="361"/>
        </w:trPr>
        <w:tc>
          <w:tcPr>
            <w:tcW w:w="2122" w:type="dxa"/>
            <w:vMerge/>
          </w:tcPr>
          <w:p w14:paraId="3E97BFC8" w14:textId="77777777" w:rsidR="00C57BC2" w:rsidRPr="00C63897" w:rsidRDefault="00C57BC2" w:rsidP="00C57BC2">
            <w:pPr>
              <w:rPr>
                <w:rFonts w:ascii="Times New Roman" w:eastAsia="Times New Roman" w:hAnsi="Times New Roman" w:cs="Times New Roman"/>
                <w:b/>
                <w:bCs/>
                <w:lang w:eastAsia="ru-RU"/>
              </w:rPr>
            </w:pPr>
          </w:p>
        </w:tc>
        <w:tc>
          <w:tcPr>
            <w:tcW w:w="7512" w:type="dxa"/>
            <w:tcBorders>
              <w:top w:val="single" w:sz="4" w:space="0" w:color="auto"/>
              <w:left w:val="single" w:sz="4" w:space="0" w:color="auto"/>
              <w:bottom w:val="single" w:sz="4" w:space="0" w:color="auto"/>
              <w:right w:val="single" w:sz="4" w:space="0" w:color="auto"/>
            </w:tcBorders>
            <w:vAlign w:val="bottom"/>
          </w:tcPr>
          <w:p w14:paraId="0E9C34B7" w14:textId="77777777" w:rsidR="00C57BC2" w:rsidRDefault="00C57BC2" w:rsidP="00C57BC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5EA52D40" w14:textId="199F0DED" w:rsidR="00C57BC2" w:rsidRPr="00C63897" w:rsidRDefault="00C57BC2" w:rsidP="00C57BC2">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57BC2" w:rsidRPr="00C63897" w14:paraId="3CAE638F" w14:textId="77777777" w:rsidTr="00E87205">
        <w:trPr>
          <w:trHeight w:val="77"/>
        </w:trPr>
        <w:tc>
          <w:tcPr>
            <w:tcW w:w="2122" w:type="dxa"/>
            <w:vMerge w:val="restart"/>
          </w:tcPr>
          <w:p w14:paraId="4E3319E4" w14:textId="5D72C2BB" w:rsidR="00C57BC2" w:rsidRPr="00C63897" w:rsidRDefault="00C57BC2" w:rsidP="00C57BC2">
            <w:pPr>
              <w:rPr>
                <w:rFonts w:ascii="Times New Roman" w:eastAsia="Times New Roman" w:hAnsi="Times New Roman" w:cs="Times New Roman"/>
                <w:b/>
                <w:bCs/>
                <w:lang w:eastAsia="ru-RU"/>
              </w:rPr>
            </w:pPr>
            <w:r w:rsidRPr="004359A4">
              <w:rPr>
                <w:rFonts w:ascii="Times New Roman" w:hAnsi="Times New Roman"/>
                <w:b/>
                <w:bCs/>
              </w:rPr>
              <w:t>Тема 2. Резьба и резьбовые изделия</w:t>
            </w:r>
          </w:p>
        </w:tc>
        <w:tc>
          <w:tcPr>
            <w:tcW w:w="7512" w:type="dxa"/>
            <w:tcBorders>
              <w:top w:val="single" w:sz="4" w:space="0" w:color="auto"/>
              <w:left w:val="single" w:sz="4" w:space="0" w:color="auto"/>
              <w:bottom w:val="single" w:sz="4" w:space="0" w:color="auto"/>
              <w:right w:val="single" w:sz="4" w:space="0" w:color="auto"/>
            </w:tcBorders>
            <w:vAlign w:val="bottom"/>
          </w:tcPr>
          <w:p w14:paraId="19751B8B" w14:textId="4CF1E363" w:rsidR="00C57BC2" w:rsidRPr="00C63897" w:rsidRDefault="00C57BC2" w:rsidP="00C57BC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Содержание</w:t>
            </w:r>
          </w:p>
        </w:tc>
      </w:tr>
      <w:tr w:rsidR="00C57BC2" w:rsidRPr="00C63897" w14:paraId="3ED71887" w14:textId="77777777" w:rsidTr="00E87205">
        <w:trPr>
          <w:trHeight w:val="361"/>
        </w:trPr>
        <w:tc>
          <w:tcPr>
            <w:tcW w:w="2122" w:type="dxa"/>
            <w:vMerge/>
          </w:tcPr>
          <w:p w14:paraId="092E4A68" w14:textId="77777777" w:rsidR="00C57BC2" w:rsidRPr="00C63897" w:rsidRDefault="00C57BC2" w:rsidP="00C57BC2">
            <w:pPr>
              <w:rPr>
                <w:rFonts w:ascii="Times New Roman" w:eastAsia="Times New Roman" w:hAnsi="Times New Roman" w:cs="Times New Roman"/>
                <w:b/>
                <w:bCs/>
                <w:lang w:eastAsia="ru-RU"/>
              </w:rPr>
            </w:pPr>
          </w:p>
        </w:tc>
        <w:tc>
          <w:tcPr>
            <w:tcW w:w="7512" w:type="dxa"/>
            <w:tcBorders>
              <w:top w:val="single" w:sz="4" w:space="0" w:color="auto"/>
              <w:left w:val="single" w:sz="4" w:space="0" w:color="auto"/>
              <w:bottom w:val="single" w:sz="4" w:space="0" w:color="auto"/>
              <w:right w:val="single" w:sz="4" w:space="0" w:color="auto"/>
            </w:tcBorders>
            <w:vAlign w:val="bottom"/>
          </w:tcPr>
          <w:p w14:paraId="73CA6239" w14:textId="77777777" w:rsidR="00CD3D88" w:rsidRPr="00CD3D88" w:rsidRDefault="00CD3D88" w:rsidP="00CD3D88">
            <w:pPr>
              <w:rPr>
                <w:rFonts w:ascii="Times New Roman" w:eastAsia="Times New Roman" w:hAnsi="Times New Roman" w:cs="Times New Roman"/>
                <w:lang w:eastAsia="ru-RU"/>
              </w:rPr>
            </w:pPr>
            <w:r w:rsidRPr="00CD3D88">
              <w:rPr>
                <w:rFonts w:ascii="Times New Roman" w:eastAsia="Times New Roman" w:hAnsi="Times New Roman" w:cs="Times New Roman"/>
                <w:lang w:eastAsia="ru-RU"/>
              </w:rPr>
              <w:t xml:space="preserve">1. Понятие о винтовой поверхности. Основные сведения о резьбе. Основные типы </w:t>
            </w:r>
            <w:proofErr w:type="spellStart"/>
            <w:r w:rsidRPr="00CD3D88">
              <w:rPr>
                <w:rFonts w:ascii="Times New Roman" w:eastAsia="Times New Roman" w:hAnsi="Times New Roman" w:cs="Times New Roman"/>
                <w:lang w:eastAsia="ru-RU"/>
              </w:rPr>
              <w:t>резьб</w:t>
            </w:r>
            <w:proofErr w:type="spellEnd"/>
            <w:r w:rsidRPr="00CD3D88">
              <w:rPr>
                <w:rFonts w:ascii="Times New Roman" w:eastAsia="Times New Roman" w:hAnsi="Times New Roman" w:cs="Times New Roman"/>
                <w:lang w:eastAsia="ru-RU"/>
              </w:rPr>
              <w:t xml:space="preserve">. Различные профили резьбы. Условное изображение резьбы. Технологические элементы резьбы: сбеги, </w:t>
            </w:r>
            <w:proofErr w:type="spellStart"/>
            <w:r w:rsidRPr="00CD3D88">
              <w:rPr>
                <w:rFonts w:ascii="Times New Roman" w:eastAsia="Times New Roman" w:hAnsi="Times New Roman" w:cs="Times New Roman"/>
                <w:lang w:eastAsia="ru-RU"/>
              </w:rPr>
              <w:t>недорезы</w:t>
            </w:r>
            <w:proofErr w:type="spellEnd"/>
            <w:r w:rsidRPr="00CD3D88">
              <w:rPr>
                <w:rFonts w:ascii="Times New Roman" w:eastAsia="Times New Roman" w:hAnsi="Times New Roman" w:cs="Times New Roman"/>
                <w:lang w:eastAsia="ru-RU"/>
              </w:rPr>
              <w:t>, проточки, фаски.</w:t>
            </w:r>
          </w:p>
          <w:p w14:paraId="3627146D" w14:textId="77777777" w:rsidR="00CD3D88" w:rsidRPr="00CD3D88" w:rsidRDefault="00CD3D88" w:rsidP="00CD3D88">
            <w:pPr>
              <w:rPr>
                <w:rFonts w:ascii="Times New Roman" w:eastAsia="Times New Roman" w:hAnsi="Times New Roman" w:cs="Times New Roman"/>
                <w:lang w:eastAsia="ru-RU"/>
              </w:rPr>
            </w:pPr>
            <w:r w:rsidRPr="00CD3D88">
              <w:rPr>
                <w:rFonts w:ascii="Times New Roman" w:eastAsia="Times New Roman" w:hAnsi="Times New Roman" w:cs="Times New Roman"/>
                <w:lang w:eastAsia="ru-RU"/>
              </w:rPr>
              <w:t xml:space="preserve">2. Обозначение стандартных и специальных </w:t>
            </w:r>
            <w:proofErr w:type="spellStart"/>
            <w:r w:rsidRPr="00CD3D88">
              <w:rPr>
                <w:rFonts w:ascii="Times New Roman" w:eastAsia="Times New Roman" w:hAnsi="Times New Roman" w:cs="Times New Roman"/>
                <w:lang w:eastAsia="ru-RU"/>
              </w:rPr>
              <w:t>резьб</w:t>
            </w:r>
            <w:proofErr w:type="spellEnd"/>
            <w:r w:rsidRPr="00CD3D88">
              <w:rPr>
                <w:rFonts w:ascii="Times New Roman" w:eastAsia="Times New Roman" w:hAnsi="Times New Roman" w:cs="Times New Roman"/>
                <w:lang w:eastAsia="ru-RU"/>
              </w:rPr>
              <w:t xml:space="preserve">. Обозначение левой и многозаходных </w:t>
            </w:r>
            <w:proofErr w:type="spellStart"/>
            <w:r w:rsidRPr="00CD3D88">
              <w:rPr>
                <w:rFonts w:ascii="Times New Roman" w:eastAsia="Times New Roman" w:hAnsi="Times New Roman" w:cs="Times New Roman"/>
                <w:lang w:eastAsia="ru-RU"/>
              </w:rPr>
              <w:t>резьб</w:t>
            </w:r>
            <w:proofErr w:type="spellEnd"/>
            <w:r w:rsidRPr="00CD3D88">
              <w:rPr>
                <w:rFonts w:ascii="Times New Roman" w:eastAsia="Times New Roman" w:hAnsi="Times New Roman" w:cs="Times New Roman"/>
                <w:lang w:eastAsia="ru-RU"/>
              </w:rPr>
              <w:t>.</w:t>
            </w:r>
          </w:p>
          <w:p w14:paraId="4FE92902" w14:textId="14476CD9" w:rsidR="00C57BC2" w:rsidRPr="00CD3D88" w:rsidRDefault="00CD3D88" w:rsidP="00CD3D88">
            <w:pPr>
              <w:rPr>
                <w:rFonts w:ascii="Times New Roman" w:eastAsia="Times New Roman" w:hAnsi="Times New Roman" w:cs="Times New Roman"/>
                <w:lang w:eastAsia="ru-RU"/>
              </w:rPr>
            </w:pPr>
            <w:r w:rsidRPr="00CD3D88">
              <w:rPr>
                <w:rFonts w:ascii="Times New Roman" w:eastAsia="Times New Roman" w:hAnsi="Times New Roman" w:cs="Times New Roman"/>
                <w:lang w:eastAsia="ru-RU"/>
              </w:rPr>
              <w:t>3. Изображение стандартных резьбовых крепежных деталей (болтов, шпилек, гаек, шайб и др.) по их действительным размерам в соответствии с ГОСТ. Условные обозначения и изображения стандартных резьбовых крепежных деталей.</w:t>
            </w:r>
          </w:p>
        </w:tc>
      </w:tr>
      <w:tr w:rsidR="00C57BC2" w:rsidRPr="00C63897" w14:paraId="207EF083" w14:textId="77777777" w:rsidTr="00E87205">
        <w:trPr>
          <w:trHeight w:val="361"/>
        </w:trPr>
        <w:tc>
          <w:tcPr>
            <w:tcW w:w="2122" w:type="dxa"/>
            <w:vMerge/>
          </w:tcPr>
          <w:p w14:paraId="5CD4D4F9" w14:textId="77777777" w:rsidR="00C57BC2" w:rsidRPr="00C63897" w:rsidRDefault="00C57BC2" w:rsidP="00C57BC2">
            <w:pPr>
              <w:rPr>
                <w:rFonts w:ascii="Times New Roman" w:eastAsia="Times New Roman" w:hAnsi="Times New Roman" w:cs="Times New Roman"/>
                <w:b/>
                <w:bCs/>
                <w:lang w:eastAsia="ru-RU"/>
              </w:rPr>
            </w:pPr>
          </w:p>
        </w:tc>
        <w:tc>
          <w:tcPr>
            <w:tcW w:w="7512" w:type="dxa"/>
            <w:tcBorders>
              <w:top w:val="single" w:sz="4" w:space="0" w:color="auto"/>
              <w:left w:val="single" w:sz="4" w:space="0" w:color="auto"/>
              <w:bottom w:val="single" w:sz="4" w:space="0" w:color="auto"/>
              <w:right w:val="single" w:sz="4" w:space="0" w:color="auto"/>
            </w:tcBorders>
            <w:vAlign w:val="bottom"/>
          </w:tcPr>
          <w:p w14:paraId="6BFB3DCE" w14:textId="3CD8F247" w:rsidR="00C57BC2" w:rsidRPr="00C63897" w:rsidRDefault="00C57BC2" w:rsidP="00C57BC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C57BC2" w:rsidRPr="00C63897" w14:paraId="31DA3E05" w14:textId="77777777" w:rsidTr="00E87205">
        <w:trPr>
          <w:trHeight w:val="77"/>
        </w:trPr>
        <w:tc>
          <w:tcPr>
            <w:tcW w:w="2122" w:type="dxa"/>
            <w:vMerge/>
          </w:tcPr>
          <w:p w14:paraId="40DDA1FD" w14:textId="77777777" w:rsidR="00C57BC2" w:rsidRPr="00C63897" w:rsidRDefault="00C57BC2" w:rsidP="00C57BC2">
            <w:pPr>
              <w:rPr>
                <w:rFonts w:ascii="Times New Roman" w:eastAsia="Times New Roman" w:hAnsi="Times New Roman" w:cs="Times New Roman"/>
                <w:b/>
                <w:bCs/>
                <w:lang w:eastAsia="ru-RU"/>
              </w:rPr>
            </w:pPr>
          </w:p>
        </w:tc>
        <w:tc>
          <w:tcPr>
            <w:tcW w:w="7512" w:type="dxa"/>
            <w:tcBorders>
              <w:top w:val="single" w:sz="4" w:space="0" w:color="auto"/>
              <w:left w:val="single" w:sz="4" w:space="0" w:color="auto"/>
              <w:bottom w:val="single" w:sz="4" w:space="0" w:color="auto"/>
              <w:right w:val="single" w:sz="4" w:space="0" w:color="auto"/>
            </w:tcBorders>
            <w:vAlign w:val="bottom"/>
          </w:tcPr>
          <w:p w14:paraId="119C3CEE" w14:textId="77777777" w:rsidR="00C57BC2" w:rsidRPr="00C63897" w:rsidRDefault="00C57BC2" w:rsidP="00C57BC2">
            <w:pPr>
              <w:rPr>
                <w:rFonts w:ascii="Times New Roman" w:eastAsia="Times New Roman" w:hAnsi="Times New Roman" w:cs="Times New Roman"/>
                <w:b/>
                <w:bCs/>
                <w:lang w:eastAsia="ru-RU"/>
              </w:rPr>
            </w:pPr>
          </w:p>
        </w:tc>
      </w:tr>
      <w:tr w:rsidR="00C57BC2" w:rsidRPr="00C63897" w14:paraId="04E783A2" w14:textId="77777777" w:rsidTr="00E87205">
        <w:trPr>
          <w:trHeight w:val="361"/>
        </w:trPr>
        <w:tc>
          <w:tcPr>
            <w:tcW w:w="2122" w:type="dxa"/>
            <w:vMerge/>
          </w:tcPr>
          <w:p w14:paraId="1C8A0B34" w14:textId="77777777" w:rsidR="00C57BC2" w:rsidRPr="00C63897" w:rsidRDefault="00C57BC2" w:rsidP="00C57BC2">
            <w:pPr>
              <w:rPr>
                <w:rFonts w:ascii="Times New Roman" w:eastAsia="Times New Roman" w:hAnsi="Times New Roman" w:cs="Times New Roman"/>
                <w:b/>
                <w:bCs/>
                <w:lang w:eastAsia="ru-RU"/>
              </w:rPr>
            </w:pPr>
          </w:p>
        </w:tc>
        <w:tc>
          <w:tcPr>
            <w:tcW w:w="7512" w:type="dxa"/>
            <w:tcBorders>
              <w:top w:val="single" w:sz="4" w:space="0" w:color="auto"/>
              <w:left w:val="single" w:sz="4" w:space="0" w:color="auto"/>
              <w:bottom w:val="single" w:sz="4" w:space="0" w:color="auto"/>
              <w:right w:val="single" w:sz="4" w:space="0" w:color="auto"/>
            </w:tcBorders>
            <w:vAlign w:val="bottom"/>
          </w:tcPr>
          <w:p w14:paraId="69D35C9E" w14:textId="77777777" w:rsidR="00C57BC2" w:rsidRDefault="00C57BC2" w:rsidP="00C57BC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6DC8502" w14:textId="6C94F688" w:rsidR="00C57BC2" w:rsidRPr="00C63897" w:rsidRDefault="00C57BC2" w:rsidP="00C57BC2">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57BC2" w:rsidRPr="00C63897" w14:paraId="2F9D4A14" w14:textId="77777777" w:rsidTr="00E87205">
        <w:trPr>
          <w:trHeight w:val="77"/>
        </w:trPr>
        <w:tc>
          <w:tcPr>
            <w:tcW w:w="2122" w:type="dxa"/>
            <w:vMerge w:val="restart"/>
          </w:tcPr>
          <w:p w14:paraId="40B19287" w14:textId="16A56D08" w:rsidR="00C57BC2" w:rsidRPr="00C63897" w:rsidRDefault="00C57BC2" w:rsidP="00C57BC2">
            <w:pPr>
              <w:rPr>
                <w:rFonts w:ascii="Times New Roman" w:eastAsia="Times New Roman" w:hAnsi="Times New Roman" w:cs="Times New Roman"/>
                <w:b/>
                <w:bCs/>
                <w:lang w:eastAsia="ru-RU"/>
              </w:rPr>
            </w:pPr>
            <w:r w:rsidRPr="004359A4">
              <w:rPr>
                <w:rFonts w:ascii="Times New Roman" w:hAnsi="Times New Roman"/>
                <w:b/>
                <w:bCs/>
              </w:rPr>
              <w:t>Тема 3. Разъемные и неразъемные соединения</w:t>
            </w:r>
          </w:p>
        </w:tc>
        <w:tc>
          <w:tcPr>
            <w:tcW w:w="7512" w:type="dxa"/>
            <w:tcBorders>
              <w:top w:val="single" w:sz="4" w:space="0" w:color="auto"/>
              <w:left w:val="single" w:sz="4" w:space="0" w:color="auto"/>
              <w:bottom w:val="single" w:sz="4" w:space="0" w:color="auto"/>
              <w:right w:val="single" w:sz="4" w:space="0" w:color="auto"/>
            </w:tcBorders>
            <w:vAlign w:val="bottom"/>
          </w:tcPr>
          <w:p w14:paraId="774F131D" w14:textId="76AD36D6" w:rsidR="00C57BC2" w:rsidRPr="00C63897" w:rsidRDefault="00C57BC2" w:rsidP="00C57BC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Содержание</w:t>
            </w:r>
          </w:p>
        </w:tc>
      </w:tr>
      <w:tr w:rsidR="00C57BC2" w:rsidRPr="00C63897" w14:paraId="383BC82A" w14:textId="77777777" w:rsidTr="00E87205">
        <w:trPr>
          <w:trHeight w:val="361"/>
        </w:trPr>
        <w:tc>
          <w:tcPr>
            <w:tcW w:w="2122" w:type="dxa"/>
            <w:vMerge/>
          </w:tcPr>
          <w:p w14:paraId="402FB58F" w14:textId="77777777" w:rsidR="00C57BC2" w:rsidRPr="00C63897" w:rsidRDefault="00C57BC2" w:rsidP="00C57BC2">
            <w:pPr>
              <w:rPr>
                <w:rFonts w:ascii="Times New Roman" w:eastAsia="Times New Roman" w:hAnsi="Times New Roman" w:cs="Times New Roman"/>
                <w:b/>
                <w:bCs/>
                <w:lang w:eastAsia="ru-RU"/>
              </w:rPr>
            </w:pPr>
          </w:p>
        </w:tc>
        <w:tc>
          <w:tcPr>
            <w:tcW w:w="7512" w:type="dxa"/>
            <w:tcBorders>
              <w:top w:val="single" w:sz="4" w:space="0" w:color="auto"/>
              <w:left w:val="single" w:sz="4" w:space="0" w:color="auto"/>
              <w:bottom w:val="single" w:sz="4" w:space="0" w:color="auto"/>
              <w:right w:val="single" w:sz="4" w:space="0" w:color="auto"/>
            </w:tcBorders>
            <w:vAlign w:val="bottom"/>
          </w:tcPr>
          <w:p w14:paraId="18794DBC" w14:textId="77777777" w:rsidR="00CD3D88" w:rsidRPr="00CD3D88" w:rsidRDefault="00CD3D88" w:rsidP="00CD3D88">
            <w:pPr>
              <w:rPr>
                <w:rFonts w:ascii="Times New Roman" w:eastAsia="Times New Roman" w:hAnsi="Times New Roman" w:cs="Times New Roman"/>
                <w:lang w:eastAsia="ru-RU"/>
              </w:rPr>
            </w:pPr>
            <w:r w:rsidRPr="00CD3D88">
              <w:rPr>
                <w:rFonts w:ascii="Times New Roman" w:eastAsia="Times New Roman" w:hAnsi="Times New Roman" w:cs="Times New Roman"/>
                <w:lang w:eastAsia="ru-RU"/>
              </w:rPr>
              <w:t>1. Различные виды разъемных соединений. Резьбовые, шпоночные, зубчатые (шлицевые), штифтовые соединения деталей, их назначение. Стандартные крепежные изделия в программном обеспечении.</w:t>
            </w:r>
          </w:p>
          <w:p w14:paraId="0155160E" w14:textId="00A7E3A4" w:rsidR="00C57BC2" w:rsidRPr="00CD3D88" w:rsidRDefault="00CD3D88" w:rsidP="00CD3D88">
            <w:pPr>
              <w:rPr>
                <w:rFonts w:ascii="Times New Roman" w:eastAsia="Times New Roman" w:hAnsi="Times New Roman" w:cs="Times New Roman"/>
                <w:lang w:eastAsia="ru-RU"/>
              </w:rPr>
            </w:pPr>
            <w:r w:rsidRPr="00CD3D88">
              <w:rPr>
                <w:rFonts w:ascii="Times New Roman" w:eastAsia="Times New Roman" w:hAnsi="Times New Roman" w:cs="Times New Roman"/>
                <w:lang w:eastAsia="ru-RU"/>
              </w:rPr>
              <w:t>2. Неразъемные соединения. Соединение сваркой, их виды. Изображение и обозначение швов сварных соединений.</w:t>
            </w:r>
          </w:p>
        </w:tc>
      </w:tr>
      <w:tr w:rsidR="00C57BC2" w:rsidRPr="00C63897" w14:paraId="72767622" w14:textId="77777777" w:rsidTr="00E87205">
        <w:trPr>
          <w:trHeight w:val="361"/>
        </w:trPr>
        <w:tc>
          <w:tcPr>
            <w:tcW w:w="2122" w:type="dxa"/>
            <w:vMerge/>
          </w:tcPr>
          <w:p w14:paraId="687ACC1F" w14:textId="77777777" w:rsidR="00C57BC2" w:rsidRPr="00C63897" w:rsidRDefault="00C57BC2" w:rsidP="00C57BC2">
            <w:pPr>
              <w:rPr>
                <w:rFonts w:ascii="Times New Roman" w:eastAsia="Times New Roman" w:hAnsi="Times New Roman" w:cs="Times New Roman"/>
                <w:b/>
                <w:bCs/>
                <w:lang w:eastAsia="ru-RU"/>
              </w:rPr>
            </w:pPr>
          </w:p>
        </w:tc>
        <w:tc>
          <w:tcPr>
            <w:tcW w:w="7512" w:type="dxa"/>
            <w:tcBorders>
              <w:top w:val="single" w:sz="4" w:space="0" w:color="auto"/>
              <w:left w:val="single" w:sz="4" w:space="0" w:color="auto"/>
              <w:bottom w:val="single" w:sz="4" w:space="0" w:color="auto"/>
              <w:right w:val="single" w:sz="4" w:space="0" w:color="auto"/>
            </w:tcBorders>
            <w:vAlign w:val="bottom"/>
          </w:tcPr>
          <w:p w14:paraId="49F5B6E6" w14:textId="143632D8" w:rsidR="00C57BC2" w:rsidRPr="00C63897" w:rsidRDefault="00C57BC2" w:rsidP="00C57BC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C57BC2" w:rsidRPr="00C63897" w14:paraId="4E9782D2" w14:textId="77777777" w:rsidTr="00E87205">
        <w:trPr>
          <w:trHeight w:val="361"/>
        </w:trPr>
        <w:tc>
          <w:tcPr>
            <w:tcW w:w="2122" w:type="dxa"/>
            <w:vMerge/>
          </w:tcPr>
          <w:p w14:paraId="459EFBB9" w14:textId="77777777" w:rsidR="00C57BC2" w:rsidRPr="00C63897" w:rsidRDefault="00C57BC2" w:rsidP="00C57BC2">
            <w:pPr>
              <w:rPr>
                <w:rFonts w:ascii="Times New Roman" w:eastAsia="Times New Roman" w:hAnsi="Times New Roman" w:cs="Times New Roman"/>
                <w:b/>
                <w:bCs/>
                <w:lang w:eastAsia="ru-RU"/>
              </w:rPr>
            </w:pPr>
          </w:p>
        </w:tc>
        <w:tc>
          <w:tcPr>
            <w:tcW w:w="7512" w:type="dxa"/>
            <w:tcBorders>
              <w:top w:val="single" w:sz="4" w:space="0" w:color="auto"/>
              <w:left w:val="single" w:sz="4" w:space="0" w:color="auto"/>
              <w:bottom w:val="single" w:sz="4" w:space="0" w:color="auto"/>
              <w:right w:val="single" w:sz="4" w:space="0" w:color="auto"/>
            </w:tcBorders>
            <w:vAlign w:val="bottom"/>
          </w:tcPr>
          <w:p w14:paraId="7F2BCE55" w14:textId="5443E87B" w:rsidR="00C57BC2" w:rsidRPr="00C63897" w:rsidRDefault="00CD3D88" w:rsidP="00C57BC2">
            <w:pPr>
              <w:rPr>
                <w:rFonts w:ascii="Times New Roman" w:eastAsia="Times New Roman" w:hAnsi="Times New Roman" w:cs="Times New Roman"/>
                <w:b/>
                <w:bCs/>
                <w:lang w:eastAsia="ru-RU"/>
              </w:rPr>
            </w:pPr>
            <w:r w:rsidRPr="004359A4">
              <w:rPr>
                <w:rFonts w:ascii="Times New Roman" w:hAnsi="Times New Roman"/>
                <w:b/>
              </w:rPr>
              <w:t xml:space="preserve">Практическое занятие 8. </w:t>
            </w:r>
            <w:r w:rsidRPr="004359A4">
              <w:rPr>
                <w:rFonts w:ascii="Times New Roman" w:hAnsi="Times New Roman"/>
              </w:rPr>
              <w:t>Выполнение заданий по карточкам: выполнение соединения деталей при помощи болта, шпильки и винта в машинной графике (формат А3). Для выполнения соединения крепежные стандартные изделия использовать из библиотеки программного обеспечения.</w:t>
            </w:r>
          </w:p>
        </w:tc>
      </w:tr>
      <w:tr w:rsidR="00C57BC2" w:rsidRPr="00C63897" w14:paraId="11375ACB" w14:textId="77777777" w:rsidTr="00E87205">
        <w:trPr>
          <w:trHeight w:val="361"/>
        </w:trPr>
        <w:tc>
          <w:tcPr>
            <w:tcW w:w="2122" w:type="dxa"/>
            <w:vMerge/>
          </w:tcPr>
          <w:p w14:paraId="25829A84" w14:textId="77777777" w:rsidR="00C57BC2" w:rsidRPr="00C63897" w:rsidRDefault="00C57BC2" w:rsidP="00C57BC2">
            <w:pPr>
              <w:rPr>
                <w:rFonts w:ascii="Times New Roman" w:eastAsia="Times New Roman" w:hAnsi="Times New Roman" w:cs="Times New Roman"/>
                <w:b/>
                <w:bCs/>
                <w:lang w:eastAsia="ru-RU"/>
              </w:rPr>
            </w:pPr>
          </w:p>
        </w:tc>
        <w:tc>
          <w:tcPr>
            <w:tcW w:w="7512" w:type="dxa"/>
            <w:tcBorders>
              <w:top w:val="single" w:sz="4" w:space="0" w:color="auto"/>
              <w:left w:val="single" w:sz="4" w:space="0" w:color="auto"/>
              <w:bottom w:val="single" w:sz="4" w:space="0" w:color="auto"/>
              <w:right w:val="single" w:sz="4" w:space="0" w:color="auto"/>
            </w:tcBorders>
            <w:vAlign w:val="bottom"/>
          </w:tcPr>
          <w:p w14:paraId="7E493559" w14:textId="77777777" w:rsidR="00C57BC2" w:rsidRDefault="00C57BC2" w:rsidP="00C57BC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1E6E86D5" w14:textId="59908FF7" w:rsidR="00C57BC2" w:rsidRPr="00C63897" w:rsidRDefault="00C57BC2" w:rsidP="00C57BC2">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57BC2" w:rsidRPr="00C63897" w14:paraId="62401997" w14:textId="77777777" w:rsidTr="00E87205">
        <w:trPr>
          <w:trHeight w:val="77"/>
        </w:trPr>
        <w:tc>
          <w:tcPr>
            <w:tcW w:w="2122" w:type="dxa"/>
            <w:vMerge w:val="restart"/>
          </w:tcPr>
          <w:p w14:paraId="13A2E72E" w14:textId="6354915D" w:rsidR="00C57BC2" w:rsidRPr="00C63897" w:rsidRDefault="00C57BC2" w:rsidP="00C57BC2">
            <w:pPr>
              <w:rPr>
                <w:rFonts w:ascii="Times New Roman" w:eastAsia="Times New Roman" w:hAnsi="Times New Roman" w:cs="Times New Roman"/>
                <w:b/>
                <w:bCs/>
                <w:lang w:eastAsia="ru-RU"/>
              </w:rPr>
            </w:pPr>
            <w:r w:rsidRPr="004359A4">
              <w:rPr>
                <w:rFonts w:ascii="Times New Roman" w:hAnsi="Times New Roman"/>
                <w:b/>
              </w:rPr>
              <w:t>Тема 4. Зубчатые передачи</w:t>
            </w:r>
          </w:p>
        </w:tc>
        <w:tc>
          <w:tcPr>
            <w:tcW w:w="7512" w:type="dxa"/>
            <w:tcBorders>
              <w:top w:val="single" w:sz="4" w:space="0" w:color="auto"/>
              <w:left w:val="single" w:sz="4" w:space="0" w:color="auto"/>
              <w:bottom w:val="single" w:sz="4" w:space="0" w:color="auto"/>
              <w:right w:val="single" w:sz="4" w:space="0" w:color="auto"/>
            </w:tcBorders>
            <w:vAlign w:val="bottom"/>
          </w:tcPr>
          <w:p w14:paraId="6B8B837C" w14:textId="6E1DA2D4" w:rsidR="00C57BC2" w:rsidRPr="00C63897" w:rsidRDefault="00C57BC2" w:rsidP="00C57BC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Содержание</w:t>
            </w:r>
          </w:p>
        </w:tc>
      </w:tr>
      <w:tr w:rsidR="00C57BC2" w:rsidRPr="00C63897" w14:paraId="0412EA26" w14:textId="77777777" w:rsidTr="00E87205">
        <w:trPr>
          <w:trHeight w:val="361"/>
        </w:trPr>
        <w:tc>
          <w:tcPr>
            <w:tcW w:w="2122" w:type="dxa"/>
            <w:vMerge/>
          </w:tcPr>
          <w:p w14:paraId="5022A546" w14:textId="77777777" w:rsidR="00C57BC2" w:rsidRPr="00C63897" w:rsidRDefault="00C57BC2" w:rsidP="00C57BC2">
            <w:pPr>
              <w:rPr>
                <w:rFonts w:ascii="Times New Roman" w:eastAsia="Times New Roman" w:hAnsi="Times New Roman" w:cs="Times New Roman"/>
                <w:b/>
                <w:bCs/>
                <w:lang w:eastAsia="ru-RU"/>
              </w:rPr>
            </w:pPr>
          </w:p>
        </w:tc>
        <w:tc>
          <w:tcPr>
            <w:tcW w:w="7512" w:type="dxa"/>
            <w:tcBorders>
              <w:top w:val="single" w:sz="4" w:space="0" w:color="auto"/>
              <w:left w:val="single" w:sz="4" w:space="0" w:color="auto"/>
              <w:bottom w:val="single" w:sz="4" w:space="0" w:color="auto"/>
              <w:right w:val="single" w:sz="4" w:space="0" w:color="auto"/>
            </w:tcBorders>
            <w:vAlign w:val="bottom"/>
          </w:tcPr>
          <w:p w14:paraId="54023AC0" w14:textId="2472CE02" w:rsidR="00CD3D88" w:rsidRPr="00CD3D88" w:rsidRDefault="00CD3D88" w:rsidP="00CD3D88">
            <w:pPr>
              <w:rPr>
                <w:rFonts w:ascii="Times New Roman" w:eastAsia="Times New Roman" w:hAnsi="Times New Roman" w:cs="Times New Roman"/>
                <w:lang w:eastAsia="ru-RU"/>
              </w:rPr>
            </w:pPr>
            <w:r w:rsidRPr="00CD3D88">
              <w:rPr>
                <w:rFonts w:ascii="Times New Roman" w:eastAsia="Times New Roman" w:hAnsi="Times New Roman" w:cs="Times New Roman"/>
                <w:lang w:eastAsia="ru-RU"/>
              </w:rPr>
              <w:t>1. Основные виды передач. Основные параметры. Конструктивные разновидности зубчатых колес. Условные изображения зубчатых колес и червяков на рабочих чертежах. Обозначение допусков и посадок.</w:t>
            </w:r>
            <w:r w:rsidR="003C01EA">
              <w:rPr>
                <w:rFonts w:ascii="Times New Roman" w:eastAsia="Times New Roman" w:hAnsi="Times New Roman" w:cs="Times New Roman"/>
                <w:lang w:eastAsia="ru-RU"/>
              </w:rPr>
              <w:t xml:space="preserve"> </w:t>
            </w:r>
          </w:p>
          <w:p w14:paraId="5C2B4C17" w14:textId="7494BF99" w:rsidR="00C57BC2" w:rsidRPr="00CD3D88" w:rsidRDefault="00CD3D88" w:rsidP="00CD3D88">
            <w:pPr>
              <w:rPr>
                <w:rFonts w:ascii="Times New Roman" w:eastAsia="Times New Roman" w:hAnsi="Times New Roman" w:cs="Times New Roman"/>
                <w:lang w:eastAsia="ru-RU"/>
              </w:rPr>
            </w:pPr>
            <w:r w:rsidRPr="00CD3D88">
              <w:rPr>
                <w:rFonts w:ascii="Times New Roman" w:eastAsia="Times New Roman" w:hAnsi="Times New Roman" w:cs="Times New Roman"/>
                <w:lang w:eastAsia="ru-RU"/>
              </w:rPr>
              <w:t>2. Изображение различных способов соединения зубчатых колес с валом. Условные изображения реечной и цепной передач, храпового механизма.</w:t>
            </w:r>
          </w:p>
        </w:tc>
      </w:tr>
      <w:tr w:rsidR="00C57BC2" w:rsidRPr="00C63897" w14:paraId="3EE8F9D9" w14:textId="77777777" w:rsidTr="00E87205">
        <w:trPr>
          <w:trHeight w:val="77"/>
        </w:trPr>
        <w:tc>
          <w:tcPr>
            <w:tcW w:w="2122" w:type="dxa"/>
            <w:vMerge/>
          </w:tcPr>
          <w:p w14:paraId="64AD5479" w14:textId="77777777" w:rsidR="00C57BC2" w:rsidRPr="00C63897" w:rsidRDefault="00C57BC2" w:rsidP="00C57BC2">
            <w:pPr>
              <w:rPr>
                <w:rFonts w:ascii="Times New Roman" w:eastAsia="Times New Roman" w:hAnsi="Times New Roman" w:cs="Times New Roman"/>
                <w:b/>
                <w:bCs/>
                <w:lang w:eastAsia="ru-RU"/>
              </w:rPr>
            </w:pPr>
          </w:p>
        </w:tc>
        <w:tc>
          <w:tcPr>
            <w:tcW w:w="7512" w:type="dxa"/>
            <w:tcBorders>
              <w:top w:val="single" w:sz="4" w:space="0" w:color="auto"/>
              <w:left w:val="single" w:sz="4" w:space="0" w:color="auto"/>
              <w:bottom w:val="single" w:sz="4" w:space="0" w:color="auto"/>
              <w:right w:val="single" w:sz="4" w:space="0" w:color="auto"/>
            </w:tcBorders>
            <w:vAlign w:val="bottom"/>
          </w:tcPr>
          <w:p w14:paraId="688E8749" w14:textId="600A29B8" w:rsidR="00C57BC2" w:rsidRPr="00C63897" w:rsidRDefault="00C57BC2" w:rsidP="00C57BC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C57BC2" w:rsidRPr="00C63897" w14:paraId="6869D924" w14:textId="77777777" w:rsidTr="00E87205">
        <w:trPr>
          <w:trHeight w:val="361"/>
        </w:trPr>
        <w:tc>
          <w:tcPr>
            <w:tcW w:w="2122" w:type="dxa"/>
            <w:vMerge/>
          </w:tcPr>
          <w:p w14:paraId="0AC5DD1E" w14:textId="77777777" w:rsidR="00C57BC2" w:rsidRPr="00C63897" w:rsidRDefault="00C57BC2" w:rsidP="00C57BC2">
            <w:pPr>
              <w:rPr>
                <w:rFonts w:ascii="Times New Roman" w:eastAsia="Times New Roman" w:hAnsi="Times New Roman" w:cs="Times New Roman"/>
                <w:b/>
                <w:bCs/>
                <w:lang w:eastAsia="ru-RU"/>
              </w:rPr>
            </w:pPr>
          </w:p>
        </w:tc>
        <w:tc>
          <w:tcPr>
            <w:tcW w:w="7512" w:type="dxa"/>
            <w:tcBorders>
              <w:top w:val="single" w:sz="4" w:space="0" w:color="auto"/>
              <w:left w:val="single" w:sz="4" w:space="0" w:color="auto"/>
              <w:bottom w:val="single" w:sz="4" w:space="0" w:color="auto"/>
              <w:right w:val="single" w:sz="4" w:space="0" w:color="auto"/>
            </w:tcBorders>
            <w:vAlign w:val="bottom"/>
          </w:tcPr>
          <w:p w14:paraId="08A722E7" w14:textId="77777777" w:rsidR="00CD3D88" w:rsidRPr="00CD3D88" w:rsidRDefault="00CD3D88" w:rsidP="00CD3D88">
            <w:pPr>
              <w:rPr>
                <w:rFonts w:ascii="Times New Roman" w:eastAsia="Times New Roman" w:hAnsi="Times New Roman" w:cs="Times New Roman"/>
                <w:lang w:eastAsia="ru-RU"/>
              </w:rPr>
            </w:pPr>
            <w:r w:rsidRPr="00CD3D88">
              <w:rPr>
                <w:rFonts w:ascii="Times New Roman" w:eastAsia="Times New Roman" w:hAnsi="Times New Roman" w:cs="Times New Roman"/>
                <w:lang w:eastAsia="ru-RU"/>
              </w:rPr>
              <w:t xml:space="preserve">Практическое занятие 9. Чтение сборочного чертежа и спецификации цилиндрической зубчатой передачи </w:t>
            </w:r>
          </w:p>
          <w:p w14:paraId="63C06EDC" w14:textId="0F3E6C83" w:rsidR="00C57BC2" w:rsidRPr="00CD3D88" w:rsidRDefault="00CD3D88" w:rsidP="00CD3D88">
            <w:pPr>
              <w:rPr>
                <w:rFonts w:ascii="Times New Roman" w:eastAsia="Times New Roman" w:hAnsi="Times New Roman" w:cs="Times New Roman"/>
                <w:lang w:eastAsia="ru-RU"/>
              </w:rPr>
            </w:pPr>
            <w:r w:rsidRPr="00CD3D88">
              <w:rPr>
                <w:rFonts w:ascii="Times New Roman" w:eastAsia="Times New Roman" w:hAnsi="Times New Roman" w:cs="Times New Roman"/>
                <w:lang w:eastAsia="ru-RU"/>
              </w:rPr>
              <w:t>Практическое занятие 10. Чтение сборочного чертежа и спецификации конической зубчатой передачи</w:t>
            </w:r>
          </w:p>
        </w:tc>
      </w:tr>
      <w:tr w:rsidR="00C57BC2" w:rsidRPr="00C63897" w14:paraId="4B302973" w14:textId="77777777" w:rsidTr="00E87205">
        <w:trPr>
          <w:trHeight w:val="361"/>
        </w:trPr>
        <w:tc>
          <w:tcPr>
            <w:tcW w:w="2122" w:type="dxa"/>
            <w:vMerge/>
          </w:tcPr>
          <w:p w14:paraId="3FBC3782" w14:textId="77777777" w:rsidR="00C57BC2" w:rsidRPr="00C63897" w:rsidRDefault="00C57BC2" w:rsidP="00C57BC2">
            <w:pPr>
              <w:rPr>
                <w:rFonts w:ascii="Times New Roman" w:eastAsia="Times New Roman" w:hAnsi="Times New Roman" w:cs="Times New Roman"/>
                <w:b/>
                <w:bCs/>
                <w:lang w:eastAsia="ru-RU"/>
              </w:rPr>
            </w:pPr>
          </w:p>
        </w:tc>
        <w:tc>
          <w:tcPr>
            <w:tcW w:w="7512" w:type="dxa"/>
            <w:tcBorders>
              <w:top w:val="single" w:sz="4" w:space="0" w:color="auto"/>
              <w:left w:val="single" w:sz="4" w:space="0" w:color="auto"/>
              <w:bottom w:val="single" w:sz="4" w:space="0" w:color="auto"/>
              <w:right w:val="single" w:sz="4" w:space="0" w:color="auto"/>
            </w:tcBorders>
            <w:vAlign w:val="bottom"/>
          </w:tcPr>
          <w:p w14:paraId="00EF59DB" w14:textId="77777777" w:rsidR="00C57BC2" w:rsidRDefault="00C57BC2" w:rsidP="00C57BC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32AA529D" w14:textId="7956CA25" w:rsidR="00C57BC2" w:rsidRPr="00C63897" w:rsidRDefault="00C57BC2" w:rsidP="00C57BC2">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57BC2" w:rsidRPr="00C63897" w14:paraId="4A32F530" w14:textId="77777777" w:rsidTr="00E87205">
        <w:trPr>
          <w:trHeight w:val="361"/>
        </w:trPr>
        <w:tc>
          <w:tcPr>
            <w:tcW w:w="2122" w:type="dxa"/>
            <w:vMerge w:val="restart"/>
          </w:tcPr>
          <w:p w14:paraId="31F77390" w14:textId="3E59853C" w:rsidR="00C57BC2" w:rsidRPr="00C63897" w:rsidRDefault="00C57BC2" w:rsidP="00C57BC2">
            <w:pPr>
              <w:rPr>
                <w:rFonts w:ascii="Times New Roman" w:eastAsia="Times New Roman" w:hAnsi="Times New Roman" w:cs="Times New Roman"/>
                <w:b/>
                <w:bCs/>
                <w:lang w:eastAsia="ru-RU"/>
              </w:rPr>
            </w:pPr>
            <w:r w:rsidRPr="004359A4">
              <w:rPr>
                <w:rFonts w:ascii="Times New Roman" w:hAnsi="Times New Roman"/>
                <w:b/>
              </w:rPr>
              <w:t>Тема 5. Эскизы деталей и рабочие чертежи</w:t>
            </w:r>
          </w:p>
        </w:tc>
        <w:tc>
          <w:tcPr>
            <w:tcW w:w="7512" w:type="dxa"/>
            <w:tcBorders>
              <w:top w:val="single" w:sz="4" w:space="0" w:color="auto"/>
              <w:left w:val="single" w:sz="4" w:space="0" w:color="auto"/>
              <w:bottom w:val="single" w:sz="4" w:space="0" w:color="auto"/>
              <w:right w:val="single" w:sz="4" w:space="0" w:color="auto"/>
            </w:tcBorders>
            <w:vAlign w:val="bottom"/>
          </w:tcPr>
          <w:p w14:paraId="7D192F27" w14:textId="5CCB91C4" w:rsidR="00C57BC2" w:rsidRPr="00C63897" w:rsidRDefault="00C57BC2" w:rsidP="00C57BC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Содержание</w:t>
            </w:r>
          </w:p>
        </w:tc>
      </w:tr>
      <w:tr w:rsidR="00C57BC2" w:rsidRPr="00C63897" w14:paraId="10F4EACD" w14:textId="77777777" w:rsidTr="00E87205">
        <w:trPr>
          <w:trHeight w:val="77"/>
        </w:trPr>
        <w:tc>
          <w:tcPr>
            <w:tcW w:w="2122" w:type="dxa"/>
            <w:vMerge/>
          </w:tcPr>
          <w:p w14:paraId="1FF4FC65" w14:textId="77777777" w:rsidR="00C57BC2" w:rsidRPr="00C63897" w:rsidRDefault="00C57BC2" w:rsidP="00C57BC2">
            <w:pPr>
              <w:rPr>
                <w:rFonts w:ascii="Times New Roman" w:eastAsia="Times New Roman" w:hAnsi="Times New Roman" w:cs="Times New Roman"/>
                <w:b/>
                <w:bCs/>
                <w:lang w:eastAsia="ru-RU"/>
              </w:rPr>
            </w:pPr>
          </w:p>
        </w:tc>
        <w:tc>
          <w:tcPr>
            <w:tcW w:w="7512" w:type="dxa"/>
            <w:tcBorders>
              <w:top w:val="single" w:sz="4" w:space="0" w:color="auto"/>
              <w:left w:val="single" w:sz="4" w:space="0" w:color="auto"/>
              <w:bottom w:val="single" w:sz="4" w:space="0" w:color="auto"/>
              <w:right w:val="single" w:sz="4" w:space="0" w:color="auto"/>
            </w:tcBorders>
            <w:vAlign w:val="bottom"/>
          </w:tcPr>
          <w:p w14:paraId="439F3D59" w14:textId="3A3C3A41" w:rsidR="00CD3D88" w:rsidRPr="00CD3D88" w:rsidRDefault="00CD3D88" w:rsidP="00CD3D88">
            <w:pPr>
              <w:rPr>
                <w:rFonts w:ascii="Times New Roman" w:eastAsia="Times New Roman" w:hAnsi="Times New Roman" w:cs="Times New Roman"/>
                <w:lang w:eastAsia="ru-RU"/>
              </w:rPr>
            </w:pPr>
            <w:r w:rsidRPr="00CD3D88">
              <w:rPr>
                <w:rFonts w:ascii="Times New Roman" w:eastAsia="Times New Roman" w:hAnsi="Times New Roman" w:cs="Times New Roman"/>
                <w:lang w:eastAsia="ru-RU"/>
              </w:rPr>
              <w:t>1. Рабочие чертежи изделий основного и вспомогательного производства – их виды, назначение, требования, предъявляемые к ним. Требования нормативных документов и ТУ на полуфабрикаты,</w:t>
            </w:r>
            <w:r>
              <w:rPr>
                <w:rFonts w:ascii="Times New Roman" w:eastAsia="Times New Roman" w:hAnsi="Times New Roman" w:cs="Times New Roman"/>
                <w:lang w:eastAsia="ru-RU"/>
              </w:rPr>
              <w:t xml:space="preserve"> </w:t>
            </w:r>
            <w:r w:rsidRPr="00CD3D88">
              <w:rPr>
                <w:rFonts w:ascii="Times New Roman" w:eastAsia="Times New Roman" w:hAnsi="Times New Roman" w:cs="Times New Roman"/>
                <w:lang w:eastAsia="ru-RU"/>
              </w:rPr>
              <w:t>комплектующие изделия, оснастку, инструмент и средства измерения.</w:t>
            </w:r>
          </w:p>
          <w:p w14:paraId="4F014BFC" w14:textId="33939BAB" w:rsidR="00CD3D88" w:rsidRPr="00CD3D88" w:rsidRDefault="00CD3D88" w:rsidP="00CD3D88">
            <w:pPr>
              <w:rPr>
                <w:rFonts w:ascii="Times New Roman" w:eastAsia="Times New Roman" w:hAnsi="Times New Roman" w:cs="Times New Roman"/>
                <w:lang w:eastAsia="ru-RU"/>
              </w:rPr>
            </w:pPr>
            <w:r w:rsidRPr="00CD3D88">
              <w:rPr>
                <w:rFonts w:ascii="Times New Roman" w:eastAsia="Times New Roman" w:hAnsi="Times New Roman" w:cs="Times New Roman"/>
                <w:lang w:eastAsia="ru-RU"/>
              </w:rPr>
              <w:t>2. Ознакомление с техническими требованиями к рабочим чертежам. Обозначение допусков. Понятие о шероховатости поверхности, правила нанесения на чертеж ее обозначений. Обозначение на чертежах материала, применяемого для изготовления деталей.</w:t>
            </w:r>
          </w:p>
          <w:p w14:paraId="14836CE3" w14:textId="7FCCD56A" w:rsidR="00C57BC2" w:rsidRPr="00CD3D88" w:rsidRDefault="00CD3D88" w:rsidP="00CD3D88">
            <w:pPr>
              <w:rPr>
                <w:rFonts w:ascii="Times New Roman" w:eastAsia="Times New Roman" w:hAnsi="Times New Roman" w:cs="Times New Roman"/>
                <w:lang w:eastAsia="ru-RU"/>
              </w:rPr>
            </w:pPr>
            <w:r w:rsidRPr="00CD3D88">
              <w:rPr>
                <w:rFonts w:ascii="Times New Roman" w:eastAsia="Times New Roman" w:hAnsi="Times New Roman" w:cs="Times New Roman"/>
                <w:lang w:eastAsia="ru-RU"/>
              </w:rPr>
              <w:t>3. Обозначение покрытий по ГОСТ 9.032 и 9.306 и свойств материалов. Правила выполнения на чертежах надписей и таблиц по ГОСТ2.316. Указания о маркировке или клеймении по ГОСТ 2.316.</w:t>
            </w:r>
          </w:p>
        </w:tc>
      </w:tr>
      <w:tr w:rsidR="00C57BC2" w:rsidRPr="00C63897" w14:paraId="01205ED1" w14:textId="77777777" w:rsidTr="00E87205">
        <w:trPr>
          <w:trHeight w:val="77"/>
        </w:trPr>
        <w:tc>
          <w:tcPr>
            <w:tcW w:w="2122" w:type="dxa"/>
            <w:vMerge/>
          </w:tcPr>
          <w:p w14:paraId="536940FE" w14:textId="77777777" w:rsidR="00C57BC2" w:rsidRPr="00C63897" w:rsidRDefault="00C57BC2" w:rsidP="00C57BC2">
            <w:pPr>
              <w:rPr>
                <w:rFonts w:ascii="Times New Roman" w:eastAsia="Times New Roman" w:hAnsi="Times New Roman" w:cs="Times New Roman"/>
                <w:b/>
                <w:bCs/>
                <w:lang w:eastAsia="ru-RU"/>
              </w:rPr>
            </w:pPr>
          </w:p>
        </w:tc>
        <w:tc>
          <w:tcPr>
            <w:tcW w:w="7512" w:type="dxa"/>
            <w:tcBorders>
              <w:top w:val="single" w:sz="4" w:space="0" w:color="auto"/>
              <w:left w:val="single" w:sz="4" w:space="0" w:color="auto"/>
              <w:bottom w:val="single" w:sz="4" w:space="0" w:color="auto"/>
              <w:right w:val="single" w:sz="4" w:space="0" w:color="auto"/>
            </w:tcBorders>
            <w:vAlign w:val="bottom"/>
          </w:tcPr>
          <w:p w14:paraId="07EF446B" w14:textId="63A84CED" w:rsidR="00C57BC2" w:rsidRPr="00C63897" w:rsidRDefault="00C57BC2" w:rsidP="00C57BC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C57BC2" w:rsidRPr="00C63897" w14:paraId="752EB15A" w14:textId="77777777" w:rsidTr="00E87205">
        <w:trPr>
          <w:trHeight w:val="361"/>
        </w:trPr>
        <w:tc>
          <w:tcPr>
            <w:tcW w:w="2122" w:type="dxa"/>
            <w:vMerge/>
          </w:tcPr>
          <w:p w14:paraId="51E23644" w14:textId="77777777" w:rsidR="00C57BC2" w:rsidRPr="00C63897" w:rsidRDefault="00C57BC2" w:rsidP="00C57BC2">
            <w:pPr>
              <w:rPr>
                <w:rFonts w:ascii="Times New Roman" w:eastAsia="Times New Roman" w:hAnsi="Times New Roman" w:cs="Times New Roman"/>
                <w:b/>
                <w:bCs/>
                <w:lang w:eastAsia="ru-RU"/>
              </w:rPr>
            </w:pPr>
          </w:p>
        </w:tc>
        <w:tc>
          <w:tcPr>
            <w:tcW w:w="7512" w:type="dxa"/>
            <w:tcBorders>
              <w:top w:val="single" w:sz="4" w:space="0" w:color="auto"/>
              <w:left w:val="single" w:sz="4" w:space="0" w:color="auto"/>
              <w:bottom w:val="single" w:sz="4" w:space="0" w:color="auto"/>
              <w:right w:val="single" w:sz="4" w:space="0" w:color="auto"/>
            </w:tcBorders>
            <w:vAlign w:val="bottom"/>
          </w:tcPr>
          <w:p w14:paraId="6E48AD56" w14:textId="39AB35D9" w:rsidR="00C57BC2" w:rsidRPr="00CD3D88" w:rsidRDefault="00CD3D88" w:rsidP="00C57BC2">
            <w:pPr>
              <w:rPr>
                <w:rFonts w:ascii="Times New Roman" w:eastAsia="Times New Roman" w:hAnsi="Times New Roman" w:cs="Times New Roman"/>
                <w:lang w:eastAsia="ru-RU"/>
              </w:rPr>
            </w:pPr>
            <w:r w:rsidRPr="004359A4">
              <w:rPr>
                <w:rFonts w:ascii="Times New Roman" w:hAnsi="Times New Roman"/>
                <w:b/>
              </w:rPr>
              <w:t xml:space="preserve">Практическое занятие 11. </w:t>
            </w:r>
            <w:r w:rsidRPr="004359A4">
              <w:rPr>
                <w:rFonts w:ascii="Times New Roman" w:hAnsi="Times New Roman"/>
              </w:rPr>
              <w:t>Чтение рабочих чертежей (деталей и сборочных чертежей). Применяемые материалы для изготовления деталей и их влияние на качество готовой продукции. Технические требования на оснастку, инструмент и средства измерения</w:t>
            </w:r>
          </w:p>
        </w:tc>
      </w:tr>
      <w:tr w:rsidR="00C57BC2" w:rsidRPr="00C63897" w14:paraId="5370E594" w14:textId="77777777" w:rsidTr="00E87205">
        <w:trPr>
          <w:trHeight w:val="77"/>
        </w:trPr>
        <w:tc>
          <w:tcPr>
            <w:tcW w:w="2122" w:type="dxa"/>
            <w:vMerge/>
          </w:tcPr>
          <w:p w14:paraId="1B56C64E" w14:textId="77777777" w:rsidR="00C57BC2" w:rsidRPr="00C63897" w:rsidRDefault="00C57BC2" w:rsidP="00C57BC2">
            <w:pPr>
              <w:rPr>
                <w:rFonts w:ascii="Times New Roman" w:eastAsia="Times New Roman" w:hAnsi="Times New Roman" w:cs="Times New Roman"/>
                <w:b/>
                <w:bCs/>
                <w:lang w:eastAsia="ru-RU"/>
              </w:rPr>
            </w:pPr>
          </w:p>
        </w:tc>
        <w:tc>
          <w:tcPr>
            <w:tcW w:w="7512" w:type="dxa"/>
            <w:tcBorders>
              <w:top w:val="single" w:sz="4" w:space="0" w:color="auto"/>
              <w:left w:val="single" w:sz="4" w:space="0" w:color="auto"/>
              <w:bottom w:val="single" w:sz="4" w:space="0" w:color="auto"/>
              <w:right w:val="single" w:sz="4" w:space="0" w:color="auto"/>
            </w:tcBorders>
            <w:vAlign w:val="bottom"/>
          </w:tcPr>
          <w:p w14:paraId="4A9C16EF" w14:textId="77777777" w:rsidR="00C57BC2" w:rsidRDefault="00C57BC2" w:rsidP="00C57BC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6B025482" w14:textId="6128ABCF" w:rsidR="00C57BC2" w:rsidRPr="00C63897" w:rsidRDefault="00C57BC2" w:rsidP="00C57BC2">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57BC2" w:rsidRPr="00C63897" w14:paraId="2F60EA84" w14:textId="77777777" w:rsidTr="00DA3592">
        <w:trPr>
          <w:trHeight w:val="361"/>
        </w:trPr>
        <w:tc>
          <w:tcPr>
            <w:tcW w:w="9634" w:type="dxa"/>
            <w:gridSpan w:val="2"/>
            <w:tcBorders>
              <w:right w:val="single" w:sz="4" w:space="0" w:color="auto"/>
            </w:tcBorders>
          </w:tcPr>
          <w:p w14:paraId="1EC2B9DC" w14:textId="5E3A60F5" w:rsidR="00C57BC2" w:rsidRPr="00C63897" w:rsidRDefault="00C57BC2" w:rsidP="00C57BC2">
            <w:pPr>
              <w:rPr>
                <w:rFonts w:ascii="Times New Roman" w:eastAsia="Times New Roman" w:hAnsi="Times New Roman" w:cs="Times New Roman"/>
                <w:b/>
                <w:bCs/>
                <w:lang w:eastAsia="ru-RU"/>
              </w:rPr>
            </w:pPr>
            <w:r w:rsidRPr="004359A4">
              <w:rPr>
                <w:rFonts w:ascii="Times New Roman" w:hAnsi="Times New Roman"/>
                <w:b/>
              </w:rPr>
              <w:t>Раздел 4. Схемы профессиональной направленности</w:t>
            </w:r>
            <w:r>
              <w:rPr>
                <w:rFonts w:ascii="Times New Roman" w:hAnsi="Times New Roman"/>
                <w:b/>
              </w:rPr>
              <w:t xml:space="preserve"> </w:t>
            </w:r>
          </w:p>
        </w:tc>
      </w:tr>
      <w:tr w:rsidR="00C57BC2" w:rsidRPr="00C63897" w14:paraId="6BB198F7" w14:textId="77777777" w:rsidTr="00E87205">
        <w:trPr>
          <w:trHeight w:val="77"/>
        </w:trPr>
        <w:tc>
          <w:tcPr>
            <w:tcW w:w="2122" w:type="dxa"/>
            <w:vMerge w:val="restart"/>
          </w:tcPr>
          <w:p w14:paraId="34118945" w14:textId="7987CAE0" w:rsidR="00C57BC2" w:rsidRPr="00C63897" w:rsidRDefault="00C57BC2" w:rsidP="00C57BC2">
            <w:pPr>
              <w:rPr>
                <w:rFonts w:ascii="Times New Roman" w:eastAsia="Times New Roman" w:hAnsi="Times New Roman" w:cs="Times New Roman"/>
                <w:b/>
                <w:bCs/>
                <w:lang w:eastAsia="ru-RU"/>
              </w:rPr>
            </w:pPr>
            <w:r w:rsidRPr="004359A4">
              <w:rPr>
                <w:rFonts w:ascii="Times New Roman" w:hAnsi="Times New Roman"/>
                <w:b/>
                <w:bCs/>
              </w:rPr>
              <w:t>Тема 1. Классификация схем и правила оформления</w:t>
            </w:r>
          </w:p>
        </w:tc>
        <w:tc>
          <w:tcPr>
            <w:tcW w:w="7512" w:type="dxa"/>
            <w:tcBorders>
              <w:top w:val="single" w:sz="4" w:space="0" w:color="auto"/>
              <w:left w:val="single" w:sz="4" w:space="0" w:color="auto"/>
              <w:bottom w:val="single" w:sz="4" w:space="0" w:color="auto"/>
              <w:right w:val="single" w:sz="4" w:space="0" w:color="auto"/>
            </w:tcBorders>
            <w:vAlign w:val="bottom"/>
          </w:tcPr>
          <w:p w14:paraId="1FCBE234" w14:textId="01FC9F39" w:rsidR="00C57BC2" w:rsidRPr="00C63897" w:rsidRDefault="00C57BC2" w:rsidP="00C57BC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Содержание</w:t>
            </w:r>
          </w:p>
        </w:tc>
      </w:tr>
      <w:tr w:rsidR="00C57BC2" w:rsidRPr="00C63897" w14:paraId="4790E6CD" w14:textId="77777777" w:rsidTr="00E87205">
        <w:trPr>
          <w:trHeight w:val="361"/>
        </w:trPr>
        <w:tc>
          <w:tcPr>
            <w:tcW w:w="2122" w:type="dxa"/>
            <w:vMerge/>
          </w:tcPr>
          <w:p w14:paraId="17461ECA" w14:textId="77777777" w:rsidR="00C57BC2" w:rsidRPr="00C63897" w:rsidRDefault="00C57BC2" w:rsidP="00C57BC2">
            <w:pPr>
              <w:rPr>
                <w:rFonts w:ascii="Times New Roman" w:eastAsia="Times New Roman" w:hAnsi="Times New Roman" w:cs="Times New Roman"/>
                <w:b/>
                <w:bCs/>
                <w:lang w:eastAsia="ru-RU"/>
              </w:rPr>
            </w:pPr>
          </w:p>
        </w:tc>
        <w:tc>
          <w:tcPr>
            <w:tcW w:w="7512" w:type="dxa"/>
            <w:tcBorders>
              <w:top w:val="single" w:sz="4" w:space="0" w:color="auto"/>
              <w:left w:val="single" w:sz="4" w:space="0" w:color="auto"/>
              <w:bottom w:val="single" w:sz="4" w:space="0" w:color="auto"/>
              <w:right w:val="single" w:sz="4" w:space="0" w:color="auto"/>
            </w:tcBorders>
            <w:vAlign w:val="bottom"/>
          </w:tcPr>
          <w:p w14:paraId="7817E3F3" w14:textId="709128D8" w:rsidR="00C57BC2" w:rsidRPr="00C63897" w:rsidRDefault="00C57BC2" w:rsidP="00C57BC2">
            <w:pPr>
              <w:rPr>
                <w:rFonts w:ascii="Times New Roman" w:eastAsia="Times New Roman" w:hAnsi="Times New Roman" w:cs="Times New Roman"/>
                <w:b/>
                <w:bCs/>
                <w:lang w:eastAsia="ru-RU"/>
              </w:rPr>
            </w:pPr>
            <w:r w:rsidRPr="004359A4">
              <w:rPr>
                <w:rFonts w:ascii="Times New Roman" w:hAnsi="Times New Roman"/>
              </w:rPr>
              <w:t>1. Общие требования к выполнению схем. Классификация схем по ГОСТ 2.701.</w:t>
            </w:r>
            <w:r w:rsidR="003C01EA">
              <w:rPr>
                <w:rFonts w:ascii="Times New Roman" w:hAnsi="Times New Roman"/>
              </w:rPr>
              <w:t xml:space="preserve"> </w:t>
            </w:r>
            <w:r w:rsidRPr="004359A4">
              <w:rPr>
                <w:rFonts w:ascii="Times New Roman" w:hAnsi="Times New Roman"/>
              </w:rPr>
              <w:t>Графические обозначения. Правила выполнения условных графических изображений.</w:t>
            </w:r>
          </w:p>
        </w:tc>
      </w:tr>
      <w:tr w:rsidR="00C57BC2" w:rsidRPr="00C63897" w14:paraId="4F41CD2E" w14:textId="77777777" w:rsidTr="00E87205">
        <w:trPr>
          <w:trHeight w:val="77"/>
        </w:trPr>
        <w:tc>
          <w:tcPr>
            <w:tcW w:w="2122" w:type="dxa"/>
            <w:vMerge/>
          </w:tcPr>
          <w:p w14:paraId="1CF31453" w14:textId="77777777" w:rsidR="00C57BC2" w:rsidRPr="00C63897" w:rsidRDefault="00C57BC2" w:rsidP="00C57BC2">
            <w:pPr>
              <w:rPr>
                <w:rFonts w:ascii="Times New Roman" w:eastAsia="Times New Roman" w:hAnsi="Times New Roman" w:cs="Times New Roman"/>
                <w:b/>
                <w:bCs/>
                <w:lang w:eastAsia="ru-RU"/>
              </w:rPr>
            </w:pPr>
          </w:p>
        </w:tc>
        <w:tc>
          <w:tcPr>
            <w:tcW w:w="7512" w:type="dxa"/>
            <w:tcBorders>
              <w:top w:val="single" w:sz="4" w:space="0" w:color="auto"/>
              <w:left w:val="single" w:sz="4" w:space="0" w:color="auto"/>
              <w:bottom w:val="single" w:sz="4" w:space="0" w:color="auto"/>
              <w:right w:val="single" w:sz="4" w:space="0" w:color="auto"/>
            </w:tcBorders>
            <w:vAlign w:val="bottom"/>
          </w:tcPr>
          <w:p w14:paraId="345F836D" w14:textId="5CBD22FA" w:rsidR="00C57BC2" w:rsidRPr="00C63897" w:rsidRDefault="00C57BC2" w:rsidP="00C57BC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C57BC2" w:rsidRPr="00C63897" w14:paraId="3CA1CE0A" w14:textId="77777777" w:rsidTr="00E87205">
        <w:trPr>
          <w:trHeight w:val="361"/>
        </w:trPr>
        <w:tc>
          <w:tcPr>
            <w:tcW w:w="2122" w:type="dxa"/>
            <w:vMerge/>
          </w:tcPr>
          <w:p w14:paraId="2A693CB9" w14:textId="77777777" w:rsidR="00C57BC2" w:rsidRPr="00C63897" w:rsidRDefault="00C57BC2" w:rsidP="00C57BC2">
            <w:pPr>
              <w:rPr>
                <w:rFonts w:ascii="Times New Roman" w:eastAsia="Times New Roman" w:hAnsi="Times New Roman" w:cs="Times New Roman"/>
                <w:b/>
                <w:bCs/>
                <w:lang w:eastAsia="ru-RU"/>
              </w:rPr>
            </w:pPr>
          </w:p>
        </w:tc>
        <w:tc>
          <w:tcPr>
            <w:tcW w:w="7512" w:type="dxa"/>
            <w:tcBorders>
              <w:top w:val="single" w:sz="4" w:space="0" w:color="auto"/>
              <w:left w:val="single" w:sz="4" w:space="0" w:color="auto"/>
              <w:bottom w:val="single" w:sz="4" w:space="0" w:color="auto"/>
              <w:right w:val="single" w:sz="4" w:space="0" w:color="auto"/>
            </w:tcBorders>
            <w:vAlign w:val="bottom"/>
          </w:tcPr>
          <w:p w14:paraId="7A328A61" w14:textId="77777777" w:rsidR="00C57BC2" w:rsidRPr="00C57BC2" w:rsidRDefault="00C57BC2" w:rsidP="00C57BC2">
            <w:pPr>
              <w:rPr>
                <w:rFonts w:ascii="Times New Roman" w:eastAsia="Times New Roman" w:hAnsi="Times New Roman" w:cs="Times New Roman"/>
                <w:lang w:eastAsia="ru-RU"/>
              </w:rPr>
            </w:pPr>
            <w:r w:rsidRPr="00C57BC2">
              <w:rPr>
                <w:rFonts w:ascii="Times New Roman" w:eastAsia="Times New Roman" w:hAnsi="Times New Roman" w:cs="Times New Roman"/>
                <w:lang w:eastAsia="ru-RU"/>
              </w:rPr>
              <w:t>Практическое занятие 12. Чтение кинематических схем с использованием различных информационно- справочных систем</w:t>
            </w:r>
          </w:p>
          <w:p w14:paraId="7FF39363" w14:textId="5CDBA4A2" w:rsidR="00C57BC2" w:rsidRPr="00C57BC2" w:rsidRDefault="00C57BC2" w:rsidP="00C57BC2">
            <w:pPr>
              <w:rPr>
                <w:rFonts w:ascii="Times New Roman" w:eastAsia="Times New Roman" w:hAnsi="Times New Roman" w:cs="Times New Roman"/>
                <w:lang w:eastAsia="ru-RU"/>
              </w:rPr>
            </w:pPr>
            <w:r w:rsidRPr="00C57BC2">
              <w:rPr>
                <w:rFonts w:ascii="Times New Roman" w:eastAsia="Times New Roman" w:hAnsi="Times New Roman" w:cs="Times New Roman"/>
                <w:lang w:eastAsia="ru-RU"/>
              </w:rPr>
              <w:t>Практическое занятие 13. Чтение гидравлических и пневматических схем с использованием различных информационно- справочных систем</w:t>
            </w:r>
          </w:p>
          <w:p w14:paraId="224B44F9" w14:textId="3E6A2963" w:rsidR="00C57BC2" w:rsidRPr="00C57BC2" w:rsidRDefault="00C57BC2" w:rsidP="00C57BC2">
            <w:pPr>
              <w:rPr>
                <w:rFonts w:ascii="Times New Roman" w:eastAsia="Times New Roman" w:hAnsi="Times New Roman" w:cs="Times New Roman"/>
                <w:lang w:eastAsia="ru-RU"/>
              </w:rPr>
            </w:pPr>
            <w:r w:rsidRPr="00C57BC2">
              <w:rPr>
                <w:rFonts w:ascii="Times New Roman" w:eastAsia="Times New Roman" w:hAnsi="Times New Roman" w:cs="Times New Roman"/>
                <w:lang w:eastAsia="ru-RU"/>
              </w:rPr>
              <w:t>Практическое занятие 14. Чтение электрических схем с использованием различных информационно- справочных систем.</w:t>
            </w:r>
          </w:p>
        </w:tc>
      </w:tr>
      <w:tr w:rsidR="00C57BC2" w:rsidRPr="00C63897" w14:paraId="77F5F715" w14:textId="77777777" w:rsidTr="00E87205">
        <w:trPr>
          <w:trHeight w:val="361"/>
        </w:trPr>
        <w:tc>
          <w:tcPr>
            <w:tcW w:w="2122" w:type="dxa"/>
            <w:vMerge/>
          </w:tcPr>
          <w:p w14:paraId="266A1759" w14:textId="77777777" w:rsidR="00C57BC2" w:rsidRPr="00C63897" w:rsidRDefault="00C57BC2" w:rsidP="00C57BC2">
            <w:pPr>
              <w:rPr>
                <w:rFonts w:ascii="Times New Roman" w:eastAsia="Times New Roman" w:hAnsi="Times New Roman" w:cs="Times New Roman"/>
                <w:b/>
                <w:bCs/>
                <w:lang w:eastAsia="ru-RU"/>
              </w:rPr>
            </w:pPr>
          </w:p>
        </w:tc>
        <w:tc>
          <w:tcPr>
            <w:tcW w:w="7512" w:type="dxa"/>
            <w:tcBorders>
              <w:top w:val="single" w:sz="4" w:space="0" w:color="auto"/>
              <w:left w:val="single" w:sz="4" w:space="0" w:color="auto"/>
              <w:bottom w:val="single" w:sz="4" w:space="0" w:color="auto"/>
              <w:right w:val="single" w:sz="4" w:space="0" w:color="auto"/>
            </w:tcBorders>
            <w:vAlign w:val="bottom"/>
          </w:tcPr>
          <w:p w14:paraId="1566AEDC" w14:textId="77777777" w:rsidR="00C57BC2" w:rsidRDefault="00C57BC2" w:rsidP="00C57BC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4F0E7045" w14:textId="1F4EDFFA" w:rsidR="00C57BC2" w:rsidRPr="00C63897" w:rsidRDefault="00C57BC2" w:rsidP="00C57BC2">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57BC2" w:rsidRPr="00C63897" w14:paraId="4B996E89" w14:textId="77777777" w:rsidTr="00782EFC">
        <w:tc>
          <w:tcPr>
            <w:tcW w:w="9634" w:type="dxa"/>
            <w:gridSpan w:val="2"/>
          </w:tcPr>
          <w:p w14:paraId="3BCAFFB9" w14:textId="6C948367" w:rsidR="00C57BC2" w:rsidRPr="00F70F81" w:rsidRDefault="00C57BC2" w:rsidP="00C57BC2">
            <w:pPr>
              <w:spacing w:line="276" w:lineRule="auto"/>
              <w:rPr>
                <w:rFonts w:ascii="Times New Roman" w:eastAsia="Times New Roman" w:hAnsi="Times New Roman" w:cs="Times New Roman"/>
                <w:b/>
                <w:bCs/>
                <w:i/>
                <w:lang w:eastAsia="ru-RU"/>
              </w:rPr>
            </w:pPr>
            <w:r w:rsidRPr="00F70F81">
              <w:rPr>
                <w:rFonts w:ascii="Times New Roman" w:eastAsia="Times New Roman" w:hAnsi="Times New Roman" w:cs="Times New Roman"/>
                <w:b/>
                <w:bCs/>
                <w:i/>
                <w:lang w:eastAsia="ru-RU"/>
              </w:rPr>
              <w:t xml:space="preserve">Промежуточная аттестация </w:t>
            </w:r>
            <w:r w:rsidRPr="00F70F81">
              <w:rPr>
                <w:rFonts w:ascii="Times New Roman" w:eastAsia="Times New Roman" w:hAnsi="Times New Roman" w:cs="Times New Roman"/>
                <w:b/>
                <w:bCs/>
                <w:lang w:eastAsia="ru-RU"/>
              </w:rPr>
              <w:t>(количество часов</w:t>
            </w:r>
            <w:r w:rsidR="00CD3D88">
              <w:rPr>
                <w:rFonts w:ascii="Times New Roman" w:eastAsia="Times New Roman" w:hAnsi="Times New Roman" w:cs="Times New Roman"/>
                <w:b/>
                <w:bCs/>
                <w:lang w:eastAsia="ru-RU"/>
              </w:rPr>
              <w:t>: 2</w:t>
            </w:r>
            <w:r w:rsidRPr="00F70F81">
              <w:rPr>
                <w:rFonts w:ascii="Times New Roman" w:eastAsia="Times New Roman" w:hAnsi="Times New Roman" w:cs="Times New Roman"/>
                <w:b/>
                <w:bCs/>
                <w:lang w:eastAsia="ru-RU"/>
              </w:rPr>
              <w:t>)</w:t>
            </w:r>
          </w:p>
        </w:tc>
      </w:tr>
      <w:tr w:rsidR="00C57BC2" w:rsidRPr="00C63897" w14:paraId="545C3481" w14:textId="77777777" w:rsidTr="00782EFC">
        <w:tc>
          <w:tcPr>
            <w:tcW w:w="9634" w:type="dxa"/>
            <w:gridSpan w:val="2"/>
          </w:tcPr>
          <w:p w14:paraId="34770DAF" w14:textId="0B9016ED" w:rsidR="00C57BC2" w:rsidRPr="00F70F81" w:rsidRDefault="00C57BC2" w:rsidP="00C57BC2">
            <w:pPr>
              <w:spacing w:line="276"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Всего (количество часов </w:t>
            </w:r>
            <w:r w:rsidR="00CD3D88">
              <w:rPr>
                <w:rFonts w:ascii="Times New Roman" w:eastAsia="Times New Roman" w:hAnsi="Times New Roman" w:cs="Times New Roman"/>
                <w:b/>
                <w:bCs/>
                <w:lang w:eastAsia="ru-RU"/>
              </w:rPr>
              <w:t>56</w:t>
            </w:r>
            <w:r w:rsidRPr="00F70F81">
              <w:rPr>
                <w:rFonts w:ascii="Times New Roman" w:eastAsia="Times New Roman" w:hAnsi="Times New Roman" w:cs="Times New Roman"/>
                <w:b/>
                <w:bCs/>
                <w:lang w:eastAsia="ru-RU"/>
              </w:rPr>
              <w:t>)</w:t>
            </w:r>
          </w:p>
        </w:tc>
      </w:tr>
    </w:tbl>
    <w:p w14:paraId="5BA32B37" w14:textId="21FB1DE1" w:rsidR="00782EFC" w:rsidRDefault="00782EFC" w:rsidP="002B16E4">
      <w:pPr>
        <w:pStyle w:val="1d"/>
      </w:pPr>
      <w:bookmarkStart w:id="48" w:name="_Toc152334670"/>
      <w:bookmarkEnd w:id="46"/>
    </w:p>
    <w:bookmarkEnd w:id="48"/>
    <w:p w14:paraId="7CD4B185" w14:textId="576516C6" w:rsidR="00782EFC" w:rsidRDefault="00782EFC" w:rsidP="00782EFC">
      <w:pPr>
        <w:rPr>
          <w:rFonts w:ascii="Times New Roman" w:hAnsi="Times New Roman" w:cs="Times New Roman"/>
          <w:sz w:val="24"/>
          <w:szCs w:val="24"/>
        </w:rPr>
      </w:pPr>
    </w:p>
    <w:p w14:paraId="74F0D779" w14:textId="560A9AEA" w:rsidR="00782EFC" w:rsidRPr="00DF068E" w:rsidRDefault="00782EFC" w:rsidP="00782EFC">
      <w:pPr>
        <w:pStyle w:val="1f"/>
        <w:rPr>
          <w:rFonts w:ascii="Times New Roman" w:hAnsi="Times New Roman"/>
          <w:lang w:val="ru-RU"/>
        </w:rPr>
      </w:pPr>
      <w:bookmarkStart w:id="49" w:name="_Toc152334671"/>
      <w:bookmarkStart w:id="50" w:name="_Toc156294574"/>
      <w:bookmarkStart w:id="51" w:name="_Toc156294884"/>
      <w:r w:rsidRPr="00E11160">
        <w:rPr>
          <w:rFonts w:ascii="Times New Roman" w:hAnsi="Times New Roman"/>
        </w:rPr>
        <w:t xml:space="preserve">3. </w:t>
      </w:r>
      <w:r w:rsidRPr="008D2724">
        <w:rPr>
          <w:rFonts w:ascii="Times New Roman" w:hAnsi="Times New Roman"/>
        </w:rPr>
        <w:t xml:space="preserve">Условия реализации </w:t>
      </w:r>
      <w:bookmarkEnd w:id="49"/>
      <w:r w:rsidR="00DF068E">
        <w:rPr>
          <w:rFonts w:ascii="Times New Roman" w:hAnsi="Times New Roman"/>
          <w:lang w:val="ru-RU"/>
        </w:rPr>
        <w:t>ДИСЦИПЛИНЫ</w:t>
      </w:r>
      <w:bookmarkEnd w:id="50"/>
      <w:bookmarkEnd w:id="51"/>
    </w:p>
    <w:p w14:paraId="5687404E" w14:textId="77777777" w:rsidR="00782EFC" w:rsidRPr="00E11160" w:rsidRDefault="00782EFC" w:rsidP="00782EFC">
      <w:pPr>
        <w:pStyle w:val="114"/>
        <w:rPr>
          <w:rFonts w:ascii="Times New Roman" w:hAnsi="Times New Roman"/>
        </w:rPr>
      </w:pPr>
      <w:bookmarkStart w:id="52" w:name="_Toc152334672"/>
      <w:bookmarkStart w:id="53" w:name="_Toc156294575"/>
      <w:bookmarkStart w:id="54" w:name="_Toc156294885"/>
      <w:r w:rsidRPr="00E11160">
        <w:rPr>
          <w:rFonts w:ascii="Times New Roman" w:hAnsi="Times New Roman"/>
        </w:rPr>
        <w:t>3.1. Материально-техническое обеспечение</w:t>
      </w:r>
      <w:bookmarkEnd w:id="52"/>
      <w:bookmarkEnd w:id="53"/>
      <w:bookmarkEnd w:id="54"/>
    </w:p>
    <w:p w14:paraId="1DBADA36" w14:textId="2ECEFA54" w:rsidR="00782EFC" w:rsidRPr="00FA680C" w:rsidRDefault="00782EFC" w:rsidP="00782EFC">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sidR="0000164B">
        <w:rPr>
          <w:rFonts w:ascii="Times New Roman" w:hAnsi="Times New Roman" w:cs="Times New Roman"/>
          <w:bCs/>
          <w:sz w:val="24"/>
          <w:szCs w:val="24"/>
        </w:rPr>
        <w:t xml:space="preserve"> «</w:t>
      </w:r>
      <w:r w:rsidR="0000164B" w:rsidRPr="004359A4">
        <w:rPr>
          <w:rFonts w:ascii="Times New Roman" w:hAnsi="Times New Roman"/>
          <w:bCs/>
          <w:sz w:val="24"/>
          <w:szCs w:val="24"/>
        </w:rPr>
        <w:t>Общепрофессиональных дисциплин</w:t>
      </w:r>
      <w:r w:rsidR="0000164B">
        <w:rPr>
          <w:rFonts w:ascii="Times New Roman" w:hAnsi="Times New Roman" w:cs="Times New Roman"/>
          <w:bCs/>
          <w:sz w:val="24"/>
          <w:szCs w:val="24"/>
        </w:rPr>
        <w:t>»</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 xml:space="preserve">оснащенный </w:t>
      </w:r>
      <w:r w:rsidRPr="00FA680C">
        <w:rPr>
          <w:rFonts w:ascii="Times New Roman" w:hAnsi="Times New Roman" w:cs="Times New Roman"/>
          <w:bCs/>
          <w:iCs/>
          <w:sz w:val="24"/>
          <w:szCs w:val="24"/>
        </w:rPr>
        <w:t xml:space="preserve">в соответствии с приложением 3 </w:t>
      </w:r>
      <w:r w:rsidR="00054BCF">
        <w:rPr>
          <w:rFonts w:ascii="Times New Roman" w:hAnsi="Times New Roman" w:cs="Times New Roman"/>
          <w:bCs/>
          <w:iCs/>
          <w:sz w:val="24"/>
          <w:szCs w:val="24"/>
        </w:rPr>
        <w:t>ПОП</w:t>
      </w:r>
      <w:r w:rsidRPr="00FA680C">
        <w:rPr>
          <w:rFonts w:ascii="Times New Roman" w:hAnsi="Times New Roman" w:cs="Times New Roman"/>
          <w:bCs/>
          <w:sz w:val="24"/>
          <w:szCs w:val="24"/>
        </w:rPr>
        <w:t xml:space="preserve">. </w:t>
      </w:r>
    </w:p>
    <w:p w14:paraId="20A48AAD" w14:textId="77777777" w:rsidR="00222015" w:rsidRDefault="00222015" w:rsidP="00222015">
      <w:bookmarkStart w:id="55" w:name="_Toc152334673"/>
      <w:bookmarkStart w:id="56" w:name="_Toc156294576"/>
      <w:bookmarkStart w:id="57" w:name="_Toc156294886"/>
    </w:p>
    <w:p w14:paraId="7FD9D41E" w14:textId="68933842" w:rsidR="00782EFC" w:rsidRPr="00E11160" w:rsidRDefault="00782EFC" w:rsidP="00782EFC">
      <w:pPr>
        <w:pStyle w:val="114"/>
        <w:rPr>
          <w:rFonts w:ascii="Times New Roman" w:eastAsia="Times New Roman" w:hAnsi="Times New Roman"/>
        </w:rPr>
      </w:pPr>
      <w:r w:rsidRPr="00E11160">
        <w:rPr>
          <w:rFonts w:ascii="Times New Roman" w:hAnsi="Times New Roman"/>
        </w:rPr>
        <w:lastRenderedPageBreak/>
        <w:t>3.2. Учебно-методическое обеспечение</w:t>
      </w:r>
      <w:bookmarkEnd w:id="55"/>
      <w:bookmarkEnd w:id="56"/>
      <w:bookmarkEnd w:id="57"/>
      <w:r w:rsidR="009E41C0">
        <w:rPr>
          <w:rFonts w:ascii="Times New Roman" w:hAnsi="Times New Roman"/>
        </w:rPr>
        <w:t xml:space="preserve"> </w:t>
      </w:r>
    </w:p>
    <w:p w14:paraId="62AB8A24" w14:textId="4794547B" w:rsidR="00782EFC" w:rsidRDefault="00782EFC" w:rsidP="00782EFC">
      <w:pPr>
        <w:pStyle w:val="a4"/>
        <w:spacing w:line="276" w:lineRule="auto"/>
        <w:ind w:left="0" w:firstLine="709"/>
        <w:jc w:val="both"/>
        <w:rPr>
          <w:rFonts w:ascii="Times New Roman" w:hAnsi="Times New Roman"/>
          <w:bCs/>
          <w:sz w:val="24"/>
          <w:szCs w:val="24"/>
        </w:rPr>
      </w:pPr>
      <w:bookmarkStart w:id="58" w:name="_Hlk152333986"/>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w:t>
      </w:r>
      <w:bookmarkStart w:id="59" w:name="_Hlk156820957"/>
      <w:r w:rsidRPr="004F3587">
        <w:rPr>
          <w:rFonts w:ascii="Times New Roman" w:hAnsi="Times New Roman"/>
          <w:sz w:val="24"/>
          <w:szCs w:val="24"/>
        </w:rPr>
        <w:t xml:space="preserve">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bookmarkEnd w:id="58"/>
    </w:p>
    <w:p w14:paraId="72CBBDF7" w14:textId="77777777" w:rsidR="006841BF" w:rsidRPr="00E11160" w:rsidRDefault="006841BF" w:rsidP="006841BF">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36B0AA5D" w14:textId="77777777" w:rsidR="0000164B" w:rsidRPr="0000164B" w:rsidRDefault="0000164B" w:rsidP="0000164B">
      <w:pPr>
        <w:pStyle w:val="a4"/>
        <w:numPr>
          <w:ilvl w:val="0"/>
          <w:numId w:val="18"/>
        </w:numPr>
        <w:spacing w:line="276" w:lineRule="auto"/>
        <w:ind w:left="0" w:firstLine="709"/>
        <w:jc w:val="both"/>
        <w:rPr>
          <w:rFonts w:ascii="Times New Roman" w:hAnsi="Times New Roman" w:cs="Times New Roman"/>
          <w:sz w:val="24"/>
          <w:szCs w:val="24"/>
        </w:rPr>
      </w:pPr>
      <w:r w:rsidRPr="0000164B">
        <w:rPr>
          <w:rFonts w:ascii="Times New Roman" w:hAnsi="Times New Roman" w:cs="Times New Roman"/>
          <w:sz w:val="24"/>
          <w:szCs w:val="24"/>
        </w:rPr>
        <w:t xml:space="preserve">Березина Н. Инженерная графика: учебное пособие / Березина Н., А. — Москва: </w:t>
      </w:r>
      <w:proofErr w:type="spellStart"/>
      <w:r w:rsidRPr="0000164B">
        <w:rPr>
          <w:rFonts w:ascii="Times New Roman" w:hAnsi="Times New Roman" w:cs="Times New Roman"/>
          <w:sz w:val="24"/>
          <w:szCs w:val="24"/>
        </w:rPr>
        <w:t>КноРус</w:t>
      </w:r>
      <w:proofErr w:type="spellEnd"/>
      <w:r w:rsidRPr="0000164B">
        <w:rPr>
          <w:rFonts w:ascii="Times New Roman" w:hAnsi="Times New Roman" w:cs="Times New Roman"/>
          <w:sz w:val="24"/>
          <w:szCs w:val="24"/>
        </w:rPr>
        <w:t>, 2022. — 271 с. — ISBN 978-5-406-10095-0. — URL: https://book.ru/book/944162 (дата обращения: 10.03.2023). — Текст: электронный.</w:t>
      </w:r>
    </w:p>
    <w:p w14:paraId="32847FA3" w14:textId="77777777" w:rsidR="0000164B" w:rsidRPr="0000164B" w:rsidRDefault="0000164B" w:rsidP="0000164B">
      <w:pPr>
        <w:pStyle w:val="a4"/>
        <w:numPr>
          <w:ilvl w:val="0"/>
          <w:numId w:val="18"/>
        </w:numPr>
        <w:spacing w:line="276" w:lineRule="auto"/>
        <w:ind w:left="0" w:firstLine="709"/>
        <w:jc w:val="both"/>
        <w:rPr>
          <w:rFonts w:ascii="Times New Roman" w:hAnsi="Times New Roman" w:cs="Times New Roman"/>
          <w:sz w:val="24"/>
          <w:szCs w:val="24"/>
        </w:rPr>
      </w:pPr>
      <w:r w:rsidRPr="0000164B">
        <w:rPr>
          <w:rFonts w:ascii="Times New Roman" w:hAnsi="Times New Roman" w:cs="Times New Roman"/>
          <w:sz w:val="24"/>
          <w:szCs w:val="24"/>
        </w:rPr>
        <w:t xml:space="preserve">Бударин, О. С. Начертательная геометрия: учебное пособие для </w:t>
      </w:r>
      <w:proofErr w:type="spellStart"/>
      <w:r w:rsidRPr="0000164B">
        <w:rPr>
          <w:rFonts w:ascii="Times New Roman" w:hAnsi="Times New Roman" w:cs="Times New Roman"/>
          <w:sz w:val="24"/>
          <w:szCs w:val="24"/>
        </w:rPr>
        <w:t>спо</w:t>
      </w:r>
      <w:proofErr w:type="spellEnd"/>
      <w:r w:rsidRPr="0000164B">
        <w:rPr>
          <w:rFonts w:ascii="Times New Roman" w:hAnsi="Times New Roman" w:cs="Times New Roman"/>
          <w:sz w:val="24"/>
          <w:szCs w:val="24"/>
        </w:rPr>
        <w:t xml:space="preserve"> / О. С. Бударин. — Санкт-Петербург: Лань, 2020. — 360 с. — ISBN 978-5-8114-5861-5. </w:t>
      </w:r>
    </w:p>
    <w:p w14:paraId="20215F7E" w14:textId="77777777" w:rsidR="0000164B" w:rsidRPr="0000164B" w:rsidRDefault="0000164B" w:rsidP="0000164B">
      <w:pPr>
        <w:pStyle w:val="a4"/>
        <w:numPr>
          <w:ilvl w:val="0"/>
          <w:numId w:val="18"/>
        </w:numPr>
        <w:spacing w:line="276" w:lineRule="auto"/>
        <w:ind w:left="0" w:firstLine="709"/>
        <w:jc w:val="both"/>
        <w:rPr>
          <w:rFonts w:ascii="Times New Roman" w:hAnsi="Times New Roman" w:cs="Times New Roman"/>
          <w:sz w:val="24"/>
          <w:szCs w:val="24"/>
        </w:rPr>
      </w:pPr>
      <w:r w:rsidRPr="0000164B">
        <w:rPr>
          <w:rFonts w:ascii="Times New Roman" w:hAnsi="Times New Roman" w:cs="Times New Roman"/>
          <w:sz w:val="24"/>
          <w:szCs w:val="24"/>
        </w:rPr>
        <w:t xml:space="preserve">Бударин, О. С. Начертательная геометрия: учебное пособие для </w:t>
      </w:r>
      <w:proofErr w:type="spellStart"/>
      <w:r w:rsidRPr="0000164B">
        <w:rPr>
          <w:rFonts w:ascii="Times New Roman" w:hAnsi="Times New Roman" w:cs="Times New Roman"/>
          <w:sz w:val="24"/>
          <w:szCs w:val="24"/>
        </w:rPr>
        <w:t>спо</w:t>
      </w:r>
      <w:proofErr w:type="spellEnd"/>
      <w:r w:rsidRPr="0000164B">
        <w:rPr>
          <w:rFonts w:ascii="Times New Roman" w:hAnsi="Times New Roman" w:cs="Times New Roman"/>
          <w:sz w:val="24"/>
          <w:szCs w:val="24"/>
        </w:rPr>
        <w:t xml:space="preserve"> / О. С. Бударин. — Санкт-Петербург: Лань, 2020. — 360 с. — ISBN 978-5-8114-5861-5. — Текст: электронный // Лань: электронно-библиотечная система. — URL: https://e.lanbook.com/book/146693 (дата обращения: 15.03.2022). — Режим доступа: для </w:t>
      </w:r>
      <w:proofErr w:type="spellStart"/>
      <w:r w:rsidRPr="0000164B">
        <w:rPr>
          <w:rFonts w:ascii="Times New Roman" w:hAnsi="Times New Roman" w:cs="Times New Roman"/>
          <w:sz w:val="24"/>
          <w:szCs w:val="24"/>
        </w:rPr>
        <w:t>авториз</w:t>
      </w:r>
      <w:proofErr w:type="spellEnd"/>
      <w:r w:rsidRPr="0000164B">
        <w:rPr>
          <w:rFonts w:ascii="Times New Roman" w:hAnsi="Times New Roman" w:cs="Times New Roman"/>
          <w:sz w:val="24"/>
          <w:szCs w:val="24"/>
        </w:rPr>
        <w:t>. пользователей.</w:t>
      </w:r>
    </w:p>
    <w:p w14:paraId="3B591EFE" w14:textId="77777777" w:rsidR="0000164B" w:rsidRPr="0000164B" w:rsidRDefault="0000164B" w:rsidP="0000164B">
      <w:pPr>
        <w:pStyle w:val="a4"/>
        <w:numPr>
          <w:ilvl w:val="0"/>
          <w:numId w:val="18"/>
        </w:numPr>
        <w:spacing w:line="276" w:lineRule="auto"/>
        <w:ind w:left="0" w:firstLine="709"/>
        <w:jc w:val="both"/>
        <w:rPr>
          <w:rFonts w:ascii="Times New Roman" w:hAnsi="Times New Roman" w:cs="Times New Roman"/>
          <w:sz w:val="24"/>
          <w:szCs w:val="24"/>
        </w:rPr>
      </w:pPr>
      <w:proofErr w:type="spellStart"/>
      <w:r w:rsidRPr="0000164B">
        <w:rPr>
          <w:rFonts w:ascii="Times New Roman" w:hAnsi="Times New Roman" w:cs="Times New Roman"/>
          <w:sz w:val="24"/>
          <w:szCs w:val="24"/>
        </w:rPr>
        <w:t>Вышнепольский</w:t>
      </w:r>
      <w:proofErr w:type="spellEnd"/>
      <w:r w:rsidRPr="0000164B">
        <w:rPr>
          <w:rFonts w:ascii="Times New Roman" w:hAnsi="Times New Roman" w:cs="Times New Roman"/>
          <w:sz w:val="24"/>
          <w:szCs w:val="24"/>
        </w:rPr>
        <w:t xml:space="preserve">, И. С. Техническое черчение: учебник для среднего профессионального образования / И. С. </w:t>
      </w:r>
      <w:proofErr w:type="spellStart"/>
      <w:r w:rsidRPr="0000164B">
        <w:rPr>
          <w:rFonts w:ascii="Times New Roman" w:hAnsi="Times New Roman" w:cs="Times New Roman"/>
          <w:sz w:val="24"/>
          <w:szCs w:val="24"/>
        </w:rPr>
        <w:t>Вышнепольский</w:t>
      </w:r>
      <w:proofErr w:type="spellEnd"/>
      <w:r w:rsidRPr="0000164B">
        <w:rPr>
          <w:rFonts w:ascii="Times New Roman" w:hAnsi="Times New Roman" w:cs="Times New Roman"/>
          <w:sz w:val="24"/>
          <w:szCs w:val="24"/>
        </w:rPr>
        <w:t xml:space="preserve">. — 10-е изд., </w:t>
      </w:r>
      <w:proofErr w:type="spellStart"/>
      <w:r w:rsidRPr="0000164B">
        <w:rPr>
          <w:rFonts w:ascii="Times New Roman" w:hAnsi="Times New Roman" w:cs="Times New Roman"/>
          <w:sz w:val="24"/>
          <w:szCs w:val="24"/>
        </w:rPr>
        <w:t>перераб</w:t>
      </w:r>
      <w:proofErr w:type="spellEnd"/>
      <w:proofErr w:type="gramStart"/>
      <w:r w:rsidRPr="0000164B">
        <w:rPr>
          <w:rFonts w:ascii="Times New Roman" w:hAnsi="Times New Roman" w:cs="Times New Roman"/>
          <w:sz w:val="24"/>
          <w:szCs w:val="24"/>
        </w:rPr>
        <w:t>.</w:t>
      </w:r>
      <w:proofErr w:type="gramEnd"/>
      <w:r w:rsidRPr="0000164B">
        <w:rPr>
          <w:rFonts w:ascii="Times New Roman" w:hAnsi="Times New Roman" w:cs="Times New Roman"/>
          <w:sz w:val="24"/>
          <w:szCs w:val="24"/>
        </w:rPr>
        <w:t xml:space="preserve"> и доп. — Москва: Издательство </w:t>
      </w:r>
      <w:proofErr w:type="spellStart"/>
      <w:r w:rsidRPr="0000164B">
        <w:rPr>
          <w:rFonts w:ascii="Times New Roman" w:hAnsi="Times New Roman" w:cs="Times New Roman"/>
          <w:sz w:val="24"/>
          <w:szCs w:val="24"/>
        </w:rPr>
        <w:t>Юрайт</w:t>
      </w:r>
      <w:proofErr w:type="spellEnd"/>
      <w:r w:rsidRPr="0000164B">
        <w:rPr>
          <w:rFonts w:ascii="Times New Roman" w:hAnsi="Times New Roman" w:cs="Times New Roman"/>
          <w:sz w:val="24"/>
          <w:szCs w:val="24"/>
        </w:rPr>
        <w:t>, 2022. — 319 с. — (Профессиональное образование). — ISBN 978-5-9916-5337-4.</w:t>
      </w:r>
    </w:p>
    <w:p w14:paraId="6506D548" w14:textId="77777777" w:rsidR="0000164B" w:rsidRPr="0000164B" w:rsidRDefault="0000164B" w:rsidP="0000164B">
      <w:pPr>
        <w:pStyle w:val="a4"/>
        <w:numPr>
          <w:ilvl w:val="0"/>
          <w:numId w:val="18"/>
        </w:numPr>
        <w:spacing w:line="276" w:lineRule="auto"/>
        <w:ind w:left="0" w:firstLine="709"/>
        <w:jc w:val="both"/>
        <w:rPr>
          <w:rFonts w:ascii="Times New Roman" w:hAnsi="Times New Roman" w:cs="Times New Roman"/>
          <w:sz w:val="24"/>
          <w:szCs w:val="24"/>
        </w:rPr>
      </w:pPr>
      <w:proofErr w:type="spellStart"/>
      <w:r w:rsidRPr="0000164B">
        <w:rPr>
          <w:rFonts w:ascii="Times New Roman" w:hAnsi="Times New Roman" w:cs="Times New Roman"/>
          <w:sz w:val="24"/>
          <w:szCs w:val="24"/>
        </w:rPr>
        <w:t>Горельская</w:t>
      </w:r>
      <w:proofErr w:type="spellEnd"/>
      <w:r w:rsidRPr="0000164B">
        <w:rPr>
          <w:rFonts w:ascii="Times New Roman" w:hAnsi="Times New Roman" w:cs="Times New Roman"/>
          <w:sz w:val="24"/>
          <w:szCs w:val="24"/>
        </w:rPr>
        <w:t xml:space="preserve">, Л. В. Инженерная графика: учебное пособие для СПО / Л. В. </w:t>
      </w:r>
      <w:proofErr w:type="spellStart"/>
      <w:r w:rsidRPr="0000164B">
        <w:rPr>
          <w:rFonts w:ascii="Times New Roman" w:hAnsi="Times New Roman" w:cs="Times New Roman"/>
          <w:sz w:val="24"/>
          <w:szCs w:val="24"/>
        </w:rPr>
        <w:t>Горельская</w:t>
      </w:r>
      <w:proofErr w:type="spellEnd"/>
      <w:r w:rsidRPr="0000164B">
        <w:rPr>
          <w:rFonts w:ascii="Times New Roman" w:hAnsi="Times New Roman" w:cs="Times New Roman"/>
          <w:sz w:val="24"/>
          <w:szCs w:val="24"/>
        </w:rPr>
        <w:t xml:space="preserve">, А. В. Кострюков, С. И. Павлов. — Саратов: Профобразование, 2020. — 183 c. — ISBN 978-5-4488-0689-6. — Текст: электронный // Электронный ресурс цифровой образовательной среды СПО </w:t>
      </w:r>
      <w:proofErr w:type="spellStart"/>
      <w:r w:rsidRPr="0000164B">
        <w:rPr>
          <w:rFonts w:ascii="Times New Roman" w:hAnsi="Times New Roman" w:cs="Times New Roman"/>
          <w:sz w:val="24"/>
          <w:szCs w:val="24"/>
        </w:rPr>
        <w:t>PROFобразование</w:t>
      </w:r>
      <w:proofErr w:type="spellEnd"/>
      <w:r w:rsidRPr="0000164B">
        <w:rPr>
          <w:rFonts w:ascii="Times New Roman" w:hAnsi="Times New Roman" w:cs="Times New Roman"/>
          <w:sz w:val="24"/>
          <w:szCs w:val="24"/>
        </w:rPr>
        <w:t>: [сайт]. — URL: https://profspo.ru/books/91870</w:t>
      </w:r>
    </w:p>
    <w:p w14:paraId="52311148" w14:textId="16E5F68C" w:rsidR="0000164B" w:rsidRPr="0000164B" w:rsidRDefault="0000164B" w:rsidP="0000164B">
      <w:pPr>
        <w:pStyle w:val="a4"/>
        <w:numPr>
          <w:ilvl w:val="0"/>
          <w:numId w:val="18"/>
        </w:numPr>
        <w:spacing w:line="276" w:lineRule="auto"/>
        <w:ind w:left="0" w:firstLine="709"/>
        <w:jc w:val="both"/>
        <w:rPr>
          <w:rFonts w:ascii="Times New Roman" w:hAnsi="Times New Roman" w:cs="Times New Roman"/>
          <w:sz w:val="24"/>
          <w:szCs w:val="24"/>
        </w:rPr>
      </w:pPr>
      <w:r w:rsidRPr="0000164B">
        <w:rPr>
          <w:rFonts w:ascii="Times New Roman" w:hAnsi="Times New Roman" w:cs="Times New Roman"/>
          <w:sz w:val="24"/>
          <w:szCs w:val="24"/>
        </w:rPr>
        <w:t>Иванова, Л. А.</w:t>
      </w:r>
      <w:r w:rsidR="003C01EA">
        <w:rPr>
          <w:rFonts w:ascii="Times New Roman" w:hAnsi="Times New Roman" w:cs="Times New Roman"/>
          <w:sz w:val="24"/>
          <w:szCs w:val="24"/>
        </w:rPr>
        <w:t xml:space="preserve"> </w:t>
      </w:r>
      <w:r w:rsidRPr="0000164B">
        <w:rPr>
          <w:rFonts w:ascii="Times New Roman" w:hAnsi="Times New Roman" w:cs="Times New Roman"/>
          <w:sz w:val="24"/>
          <w:szCs w:val="24"/>
        </w:rPr>
        <w:t xml:space="preserve">Инженерная графика для СПО. Тесты: учебное пособие для среднего профессионального образования / Л. А. Иванова. — Москва: Издательство </w:t>
      </w:r>
      <w:proofErr w:type="spellStart"/>
      <w:r w:rsidRPr="0000164B">
        <w:rPr>
          <w:rFonts w:ascii="Times New Roman" w:hAnsi="Times New Roman" w:cs="Times New Roman"/>
          <w:sz w:val="24"/>
          <w:szCs w:val="24"/>
        </w:rPr>
        <w:t>Юрайт</w:t>
      </w:r>
      <w:proofErr w:type="spellEnd"/>
      <w:r w:rsidRPr="0000164B">
        <w:rPr>
          <w:rFonts w:ascii="Times New Roman" w:hAnsi="Times New Roman" w:cs="Times New Roman"/>
          <w:sz w:val="24"/>
          <w:szCs w:val="24"/>
        </w:rPr>
        <w:t xml:space="preserve">, 2022. — 35 с. </w:t>
      </w:r>
    </w:p>
    <w:p w14:paraId="3F70E719" w14:textId="77777777" w:rsidR="0000164B" w:rsidRPr="0000164B" w:rsidRDefault="0000164B" w:rsidP="0000164B">
      <w:pPr>
        <w:pStyle w:val="a4"/>
        <w:numPr>
          <w:ilvl w:val="0"/>
          <w:numId w:val="18"/>
        </w:numPr>
        <w:spacing w:line="276" w:lineRule="auto"/>
        <w:ind w:left="0" w:firstLine="709"/>
        <w:jc w:val="both"/>
        <w:rPr>
          <w:rFonts w:ascii="Times New Roman" w:hAnsi="Times New Roman" w:cs="Times New Roman"/>
          <w:sz w:val="24"/>
          <w:szCs w:val="24"/>
        </w:rPr>
      </w:pPr>
      <w:r w:rsidRPr="0000164B">
        <w:rPr>
          <w:rFonts w:ascii="Times New Roman" w:hAnsi="Times New Roman" w:cs="Times New Roman"/>
          <w:sz w:val="24"/>
          <w:szCs w:val="24"/>
        </w:rPr>
        <w:t xml:space="preserve">Инженерная графика. Принципы рационального конструирования: учебное пособие для </w:t>
      </w:r>
      <w:proofErr w:type="spellStart"/>
      <w:r w:rsidRPr="0000164B">
        <w:rPr>
          <w:rFonts w:ascii="Times New Roman" w:hAnsi="Times New Roman" w:cs="Times New Roman"/>
          <w:sz w:val="24"/>
          <w:szCs w:val="24"/>
        </w:rPr>
        <w:t>спо</w:t>
      </w:r>
      <w:proofErr w:type="spellEnd"/>
      <w:r w:rsidRPr="0000164B">
        <w:rPr>
          <w:rFonts w:ascii="Times New Roman" w:hAnsi="Times New Roman" w:cs="Times New Roman"/>
          <w:sz w:val="24"/>
          <w:szCs w:val="24"/>
        </w:rPr>
        <w:t xml:space="preserve"> / В. Н. Крутов, Ю. М. Зубарев, И. В. Демидович, В. А. </w:t>
      </w:r>
      <w:proofErr w:type="spellStart"/>
      <w:r w:rsidRPr="0000164B">
        <w:rPr>
          <w:rFonts w:ascii="Times New Roman" w:hAnsi="Times New Roman" w:cs="Times New Roman"/>
          <w:sz w:val="24"/>
          <w:szCs w:val="24"/>
        </w:rPr>
        <w:t>Треяль</w:t>
      </w:r>
      <w:proofErr w:type="spellEnd"/>
      <w:r w:rsidRPr="0000164B">
        <w:rPr>
          <w:rFonts w:ascii="Times New Roman" w:hAnsi="Times New Roman" w:cs="Times New Roman"/>
          <w:sz w:val="24"/>
          <w:szCs w:val="24"/>
        </w:rPr>
        <w:t>. — Санкт-Петербург: Лань, 2021. — 204 с. — ISBN 978-5-8114-7019-8</w:t>
      </w:r>
    </w:p>
    <w:p w14:paraId="695E9228" w14:textId="77777777" w:rsidR="0000164B" w:rsidRPr="0000164B" w:rsidRDefault="0000164B" w:rsidP="0000164B">
      <w:pPr>
        <w:pStyle w:val="a4"/>
        <w:numPr>
          <w:ilvl w:val="0"/>
          <w:numId w:val="18"/>
        </w:numPr>
        <w:spacing w:line="276" w:lineRule="auto"/>
        <w:ind w:left="0" w:firstLine="709"/>
        <w:jc w:val="both"/>
        <w:rPr>
          <w:rFonts w:ascii="Times New Roman" w:hAnsi="Times New Roman" w:cs="Times New Roman"/>
          <w:sz w:val="24"/>
          <w:szCs w:val="24"/>
        </w:rPr>
      </w:pPr>
      <w:r w:rsidRPr="0000164B">
        <w:rPr>
          <w:rFonts w:ascii="Times New Roman" w:hAnsi="Times New Roman" w:cs="Times New Roman"/>
          <w:sz w:val="24"/>
          <w:szCs w:val="24"/>
        </w:rPr>
        <w:t xml:space="preserve">Инженерная графика. Принципы рационального конструирования: учебное пособие для </w:t>
      </w:r>
      <w:proofErr w:type="spellStart"/>
      <w:r w:rsidRPr="0000164B">
        <w:rPr>
          <w:rFonts w:ascii="Times New Roman" w:hAnsi="Times New Roman" w:cs="Times New Roman"/>
          <w:sz w:val="24"/>
          <w:szCs w:val="24"/>
        </w:rPr>
        <w:t>спо</w:t>
      </w:r>
      <w:proofErr w:type="spellEnd"/>
      <w:r w:rsidRPr="0000164B">
        <w:rPr>
          <w:rFonts w:ascii="Times New Roman" w:hAnsi="Times New Roman" w:cs="Times New Roman"/>
          <w:sz w:val="24"/>
          <w:szCs w:val="24"/>
        </w:rPr>
        <w:t xml:space="preserve"> / В. Н. Крутов, Ю. М. Зубарев, И. В. Демидович, В. А. </w:t>
      </w:r>
      <w:proofErr w:type="spellStart"/>
      <w:r w:rsidRPr="0000164B">
        <w:rPr>
          <w:rFonts w:ascii="Times New Roman" w:hAnsi="Times New Roman" w:cs="Times New Roman"/>
          <w:sz w:val="24"/>
          <w:szCs w:val="24"/>
        </w:rPr>
        <w:t>Треяль</w:t>
      </w:r>
      <w:proofErr w:type="spellEnd"/>
      <w:r w:rsidRPr="0000164B">
        <w:rPr>
          <w:rFonts w:ascii="Times New Roman" w:hAnsi="Times New Roman" w:cs="Times New Roman"/>
          <w:sz w:val="24"/>
          <w:szCs w:val="24"/>
        </w:rPr>
        <w:t xml:space="preserve">. — Санкт-Петербург: Лань, 2021. — 204 с. — ISBN 978-5-8114-7019-8. — Текст: электронный // Лань: электронно-библиотечная система. — URL: https://e.lanbook.com/book/153958 (дата обращения: 15.03.2022). — Режим доступа: для </w:t>
      </w:r>
      <w:proofErr w:type="spellStart"/>
      <w:r w:rsidRPr="0000164B">
        <w:rPr>
          <w:rFonts w:ascii="Times New Roman" w:hAnsi="Times New Roman" w:cs="Times New Roman"/>
          <w:sz w:val="24"/>
          <w:szCs w:val="24"/>
        </w:rPr>
        <w:t>авториз</w:t>
      </w:r>
      <w:proofErr w:type="spellEnd"/>
      <w:r w:rsidRPr="0000164B">
        <w:rPr>
          <w:rFonts w:ascii="Times New Roman" w:hAnsi="Times New Roman" w:cs="Times New Roman"/>
          <w:sz w:val="24"/>
          <w:szCs w:val="24"/>
        </w:rPr>
        <w:t>. пользователей.</w:t>
      </w:r>
    </w:p>
    <w:p w14:paraId="6C19EDD5" w14:textId="77777777" w:rsidR="0000164B" w:rsidRPr="0000164B" w:rsidRDefault="0000164B" w:rsidP="0000164B">
      <w:pPr>
        <w:pStyle w:val="a4"/>
        <w:numPr>
          <w:ilvl w:val="0"/>
          <w:numId w:val="18"/>
        </w:numPr>
        <w:spacing w:line="276" w:lineRule="auto"/>
        <w:ind w:left="0" w:firstLine="709"/>
        <w:jc w:val="both"/>
        <w:rPr>
          <w:rFonts w:ascii="Times New Roman" w:hAnsi="Times New Roman" w:cs="Times New Roman"/>
          <w:sz w:val="24"/>
          <w:szCs w:val="24"/>
        </w:rPr>
      </w:pPr>
      <w:r w:rsidRPr="0000164B">
        <w:rPr>
          <w:rFonts w:ascii="Times New Roman" w:hAnsi="Times New Roman" w:cs="Times New Roman"/>
          <w:sz w:val="24"/>
          <w:szCs w:val="24"/>
        </w:rPr>
        <w:t xml:space="preserve">Инженерная графика: виды, разрезы, сечения: учебное пособие для СПО / составители Н. Л. Золотарева, Л. В. </w:t>
      </w:r>
      <w:proofErr w:type="spellStart"/>
      <w:r w:rsidRPr="0000164B">
        <w:rPr>
          <w:rFonts w:ascii="Times New Roman" w:hAnsi="Times New Roman" w:cs="Times New Roman"/>
          <w:sz w:val="24"/>
          <w:szCs w:val="24"/>
        </w:rPr>
        <w:t>Менченко</w:t>
      </w:r>
      <w:proofErr w:type="spellEnd"/>
      <w:r w:rsidRPr="0000164B">
        <w:rPr>
          <w:rFonts w:ascii="Times New Roman" w:hAnsi="Times New Roman" w:cs="Times New Roman"/>
          <w:sz w:val="24"/>
          <w:szCs w:val="24"/>
        </w:rPr>
        <w:t xml:space="preserve">. — Саратов: Профобразование, 2021. — 112 c. — ISBN 978-5-4488-1108-1. — Текст: электронный // Электронный ресурс цифровой образовательной среды СПО </w:t>
      </w:r>
      <w:proofErr w:type="spellStart"/>
      <w:r w:rsidRPr="0000164B">
        <w:rPr>
          <w:rFonts w:ascii="Times New Roman" w:hAnsi="Times New Roman" w:cs="Times New Roman"/>
          <w:sz w:val="24"/>
          <w:szCs w:val="24"/>
        </w:rPr>
        <w:t>PROFобразование</w:t>
      </w:r>
      <w:proofErr w:type="spellEnd"/>
      <w:r w:rsidRPr="0000164B">
        <w:rPr>
          <w:rFonts w:ascii="Times New Roman" w:hAnsi="Times New Roman" w:cs="Times New Roman"/>
          <w:sz w:val="24"/>
          <w:szCs w:val="24"/>
        </w:rPr>
        <w:t>: [сайт]. — URL: https://profspo.ru/books/104696.</w:t>
      </w:r>
    </w:p>
    <w:p w14:paraId="39C5F466" w14:textId="77777777" w:rsidR="0000164B" w:rsidRPr="0000164B" w:rsidRDefault="0000164B" w:rsidP="0000164B">
      <w:pPr>
        <w:pStyle w:val="a4"/>
        <w:numPr>
          <w:ilvl w:val="0"/>
          <w:numId w:val="18"/>
        </w:numPr>
        <w:spacing w:line="276" w:lineRule="auto"/>
        <w:ind w:left="0" w:firstLine="709"/>
        <w:jc w:val="both"/>
        <w:rPr>
          <w:rFonts w:ascii="Times New Roman" w:hAnsi="Times New Roman" w:cs="Times New Roman"/>
          <w:sz w:val="24"/>
          <w:szCs w:val="24"/>
        </w:rPr>
      </w:pPr>
      <w:r w:rsidRPr="0000164B">
        <w:rPr>
          <w:rFonts w:ascii="Times New Roman" w:hAnsi="Times New Roman" w:cs="Times New Roman"/>
          <w:sz w:val="24"/>
          <w:szCs w:val="24"/>
        </w:rPr>
        <w:t xml:space="preserve">Инженерная графика: учебник / Г.В. </w:t>
      </w:r>
      <w:proofErr w:type="spellStart"/>
      <w:r w:rsidRPr="0000164B">
        <w:rPr>
          <w:rFonts w:ascii="Times New Roman" w:hAnsi="Times New Roman" w:cs="Times New Roman"/>
          <w:sz w:val="24"/>
          <w:szCs w:val="24"/>
        </w:rPr>
        <w:t>Серга</w:t>
      </w:r>
      <w:proofErr w:type="spellEnd"/>
      <w:r w:rsidRPr="0000164B">
        <w:rPr>
          <w:rFonts w:ascii="Times New Roman" w:hAnsi="Times New Roman" w:cs="Times New Roman"/>
          <w:sz w:val="24"/>
          <w:szCs w:val="24"/>
        </w:rPr>
        <w:t xml:space="preserve">, И.И. </w:t>
      </w:r>
      <w:proofErr w:type="spellStart"/>
      <w:r w:rsidRPr="0000164B">
        <w:rPr>
          <w:rFonts w:ascii="Times New Roman" w:hAnsi="Times New Roman" w:cs="Times New Roman"/>
          <w:sz w:val="24"/>
          <w:szCs w:val="24"/>
        </w:rPr>
        <w:t>Табачук</w:t>
      </w:r>
      <w:proofErr w:type="spellEnd"/>
      <w:r w:rsidRPr="0000164B">
        <w:rPr>
          <w:rFonts w:ascii="Times New Roman" w:hAnsi="Times New Roman" w:cs="Times New Roman"/>
          <w:sz w:val="24"/>
          <w:szCs w:val="24"/>
        </w:rPr>
        <w:t>, Н.Н. Кузнецова. – Москва: ИНФРА – М, 2021. – 383 с.</w:t>
      </w:r>
    </w:p>
    <w:p w14:paraId="7A3DB5CF" w14:textId="77777777" w:rsidR="0000164B" w:rsidRPr="0000164B" w:rsidRDefault="0000164B" w:rsidP="0000164B">
      <w:pPr>
        <w:pStyle w:val="a4"/>
        <w:numPr>
          <w:ilvl w:val="0"/>
          <w:numId w:val="18"/>
        </w:numPr>
        <w:spacing w:line="276" w:lineRule="auto"/>
        <w:ind w:left="0" w:firstLine="709"/>
        <w:jc w:val="both"/>
        <w:rPr>
          <w:rFonts w:ascii="Times New Roman" w:hAnsi="Times New Roman" w:cs="Times New Roman"/>
          <w:sz w:val="24"/>
          <w:szCs w:val="24"/>
        </w:rPr>
      </w:pPr>
      <w:r w:rsidRPr="0000164B">
        <w:rPr>
          <w:rFonts w:ascii="Times New Roman" w:hAnsi="Times New Roman" w:cs="Times New Roman"/>
          <w:sz w:val="24"/>
          <w:szCs w:val="24"/>
        </w:rPr>
        <w:lastRenderedPageBreak/>
        <w:t xml:space="preserve">Корниенко, В. В. Начертательная геометрия: учебное пособие для </w:t>
      </w:r>
      <w:proofErr w:type="spellStart"/>
      <w:r w:rsidRPr="0000164B">
        <w:rPr>
          <w:rFonts w:ascii="Times New Roman" w:hAnsi="Times New Roman" w:cs="Times New Roman"/>
          <w:sz w:val="24"/>
          <w:szCs w:val="24"/>
        </w:rPr>
        <w:t>спо</w:t>
      </w:r>
      <w:proofErr w:type="spellEnd"/>
      <w:r w:rsidRPr="0000164B">
        <w:rPr>
          <w:rFonts w:ascii="Times New Roman" w:hAnsi="Times New Roman" w:cs="Times New Roman"/>
          <w:sz w:val="24"/>
          <w:szCs w:val="24"/>
        </w:rPr>
        <w:t xml:space="preserve"> / В. В. Корниенко, В. В. Дергач, И. Г. Борисенко. — Санкт-Петербург: Лань, 2021. — 192 с. — ISBN 978-5-8114-6583-5. </w:t>
      </w:r>
    </w:p>
    <w:p w14:paraId="2C74AE5A" w14:textId="77777777" w:rsidR="0000164B" w:rsidRPr="0000164B" w:rsidRDefault="0000164B" w:rsidP="0000164B">
      <w:pPr>
        <w:pStyle w:val="a4"/>
        <w:numPr>
          <w:ilvl w:val="0"/>
          <w:numId w:val="18"/>
        </w:numPr>
        <w:spacing w:line="276" w:lineRule="auto"/>
        <w:ind w:left="0" w:firstLine="709"/>
        <w:jc w:val="both"/>
        <w:rPr>
          <w:rFonts w:ascii="Times New Roman" w:hAnsi="Times New Roman" w:cs="Times New Roman"/>
          <w:sz w:val="24"/>
          <w:szCs w:val="24"/>
        </w:rPr>
      </w:pPr>
      <w:r w:rsidRPr="0000164B">
        <w:rPr>
          <w:rFonts w:ascii="Times New Roman" w:hAnsi="Times New Roman" w:cs="Times New Roman"/>
          <w:sz w:val="24"/>
          <w:szCs w:val="24"/>
        </w:rPr>
        <w:t xml:space="preserve">Корниенко, В. В. Начертательная геометрия: учебное пособие для </w:t>
      </w:r>
      <w:proofErr w:type="spellStart"/>
      <w:r w:rsidRPr="0000164B">
        <w:rPr>
          <w:rFonts w:ascii="Times New Roman" w:hAnsi="Times New Roman" w:cs="Times New Roman"/>
          <w:sz w:val="24"/>
          <w:szCs w:val="24"/>
        </w:rPr>
        <w:t>спо</w:t>
      </w:r>
      <w:proofErr w:type="spellEnd"/>
      <w:r w:rsidRPr="0000164B">
        <w:rPr>
          <w:rFonts w:ascii="Times New Roman" w:hAnsi="Times New Roman" w:cs="Times New Roman"/>
          <w:sz w:val="24"/>
          <w:szCs w:val="24"/>
        </w:rPr>
        <w:t xml:space="preserve"> / В. В. Корниенко, В. В. Дергач, И. Г. Борисенко. — Санкт-Петербург: Лань, 2021. — 192 с. — ISBN 978-5-8114-6583-5. — Текст: электронный // Лань: электронно-библиотечная система. — URL: https://e.lanbook.com/book/152482 (дата обращения: 15.03.2022). — Режим доступа: для </w:t>
      </w:r>
      <w:proofErr w:type="spellStart"/>
      <w:r w:rsidRPr="0000164B">
        <w:rPr>
          <w:rFonts w:ascii="Times New Roman" w:hAnsi="Times New Roman" w:cs="Times New Roman"/>
          <w:sz w:val="24"/>
          <w:szCs w:val="24"/>
        </w:rPr>
        <w:t>авториз</w:t>
      </w:r>
      <w:proofErr w:type="spellEnd"/>
      <w:r w:rsidRPr="0000164B">
        <w:rPr>
          <w:rFonts w:ascii="Times New Roman" w:hAnsi="Times New Roman" w:cs="Times New Roman"/>
          <w:sz w:val="24"/>
          <w:szCs w:val="24"/>
        </w:rPr>
        <w:t>. пользователей.</w:t>
      </w:r>
    </w:p>
    <w:p w14:paraId="135178C2" w14:textId="77777777" w:rsidR="0000164B" w:rsidRPr="0000164B" w:rsidRDefault="0000164B" w:rsidP="0000164B">
      <w:pPr>
        <w:pStyle w:val="a4"/>
        <w:numPr>
          <w:ilvl w:val="0"/>
          <w:numId w:val="18"/>
        </w:numPr>
        <w:spacing w:line="276" w:lineRule="auto"/>
        <w:ind w:left="0" w:firstLine="709"/>
        <w:jc w:val="both"/>
        <w:rPr>
          <w:rFonts w:ascii="Times New Roman" w:hAnsi="Times New Roman" w:cs="Times New Roman"/>
          <w:sz w:val="24"/>
          <w:szCs w:val="24"/>
        </w:rPr>
      </w:pPr>
      <w:r w:rsidRPr="0000164B">
        <w:rPr>
          <w:rFonts w:ascii="Times New Roman" w:hAnsi="Times New Roman" w:cs="Times New Roman"/>
          <w:sz w:val="24"/>
          <w:szCs w:val="24"/>
        </w:rPr>
        <w:t xml:space="preserve">Куликов В. Инженерная графика: учебник / Куликов В., П. — Москва: </w:t>
      </w:r>
      <w:proofErr w:type="spellStart"/>
      <w:r w:rsidRPr="0000164B">
        <w:rPr>
          <w:rFonts w:ascii="Times New Roman" w:hAnsi="Times New Roman" w:cs="Times New Roman"/>
          <w:sz w:val="24"/>
          <w:szCs w:val="24"/>
        </w:rPr>
        <w:t>КноРус</w:t>
      </w:r>
      <w:proofErr w:type="spellEnd"/>
      <w:r w:rsidRPr="0000164B">
        <w:rPr>
          <w:rFonts w:ascii="Times New Roman" w:hAnsi="Times New Roman" w:cs="Times New Roman"/>
          <w:sz w:val="24"/>
          <w:szCs w:val="24"/>
        </w:rPr>
        <w:t>, 2022. — 284 с. — ISBN 978-5-406-10035-6. — URL: https://book.ru/book/944145 (дата обращения: 10.03.2023). — Текст: электронный.</w:t>
      </w:r>
    </w:p>
    <w:p w14:paraId="37925796" w14:textId="77777777" w:rsidR="0000164B" w:rsidRPr="0000164B" w:rsidRDefault="0000164B" w:rsidP="0000164B">
      <w:pPr>
        <w:pStyle w:val="a4"/>
        <w:numPr>
          <w:ilvl w:val="0"/>
          <w:numId w:val="18"/>
        </w:numPr>
        <w:spacing w:line="276" w:lineRule="auto"/>
        <w:ind w:left="0" w:firstLine="709"/>
        <w:jc w:val="both"/>
        <w:rPr>
          <w:rFonts w:ascii="Times New Roman" w:hAnsi="Times New Roman" w:cs="Times New Roman"/>
          <w:sz w:val="24"/>
          <w:szCs w:val="24"/>
        </w:rPr>
      </w:pPr>
      <w:r w:rsidRPr="0000164B">
        <w:rPr>
          <w:rFonts w:ascii="Times New Roman" w:hAnsi="Times New Roman" w:cs="Times New Roman"/>
          <w:sz w:val="24"/>
          <w:szCs w:val="24"/>
        </w:rPr>
        <w:t xml:space="preserve">Леонова, О. Н. Начертательная геометрия в примерах и задачах: учебное пособие для </w:t>
      </w:r>
      <w:proofErr w:type="spellStart"/>
      <w:r w:rsidRPr="0000164B">
        <w:rPr>
          <w:rFonts w:ascii="Times New Roman" w:hAnsi="Times New Roman" w:cs="Times New Roman"/>
          <w:sz w:val="24"/>
          <w:szCs w:val="24"/>
        </w:rPr>
        <w:t>спо</w:t>
      </w:r>
      <w:proofErr w:type="spellEnd"/>
      <w:r w:rsidRPr="0000164B">
        <w:rPr>
          <w:rFonts w:ascii="Times New Roman" w:hAnsi="Times New Roman" w:cs="Times New Roman"/>
          <w:sz w:val="24"/>
          <w:szCs w:val="24"/>
        </w:rPr>
        <w:t xml:space="preserve"> / О. Н. Леонова, Е. А. </w:t>
      </w:r>
      <w:proofErr w:type="spellStart"/>
      <w:r w:rsidRPr="0000164B">
        <w:rPr>
          <w:rFonts w:ascii="Times New Roman" w:hAnsi="Times New Roman" w:cs="Times New Roman"/>
          <w:sz w:val="24"/>
          <w:szCs w:val="24"/>
        </w:rPr>
        <w:t>Разумнова</w:t>
      </w:r>
      <w:proofErr w:type="spellEnd"/>
      <w:r w:rsidRPr="0000164B">
        <w:rPr>
          <w:rFonts w:ascii="Times New Roman" w:hAnsi="Times New Roman" w:cs="Times New Roman"/>
          <w:sz w:val="24"/>
          <w:szCs w:val="24"/>
        </w:rPr>
        <w:t xml:space="preserve">. — Санкт-Петербург: Лань, 2020. — 212 с. — ISBN 978-5-8114-6413-5. </w:t>
      </w:r>
    </w:p>
    <w:p w14:paraId="0436D64F" w14:textId="77777777" w:rsidR="0000164B" w:rsidRPr="0000164B" w:rsidRDefault="0000164B" w:rsidP="0000164B">
      <w:pPr>
        <w:pStyle w:val="a4"/>
        <w:numPr>
          <w:ilvl w:val="0"/>
          <w:numId w:val="18"/>
        </w:numPr>
        <w:spacing w:line="276" w:lineRule="auto"/>
        <w:ind w:left="0" w:firstLine="709"/>
        <w:jc w:val="both"/>
        <w:rPr>
          <w:rFonts w:ascii="Times New Roman" w:hAnsi="Times New Roman" w:cs="Times New Roman"/>
          <w:sz w:val="24"/>
          <w:szCs w:val="24"/>
        </w:rPr>
      </w:pPr>
      <w:r w:rsidRPr="0000164B">
        <w:rPr>
          <w:rFonts w:ascii="Times New Roman" w:hAnsi="Times New Roman" w:cs="Times New Roman"/>
          <w:sz w:val="24"/>
          <w:szCs w:val="24"/>
        </w:rPr>
        <w:t xml:space="preserve">Леонова, О. Н. Начертательная геометрия. Рабочая тетрадь: учебное пособие для </w:t>
      </w:r>
      <w:proofErr w:type="spellStart"/>
      <w:r w:rsidRPr="0000164B">
        <w:rPr>
          <w:rFonts w:ascii="Times New Roman" w:hAnsi="Times New Roman" w:cs="Times New Roman"/>
          <w:sz w:val="24"/>
          <w:szCs w:val="24"/>
        </w:rPr>
        <w:t>спо</w:t>
      </w:r>
      <w:proofErr w:type="spellEnd"/>
      <w:r w:rsidRPr="0000164B">
        <w:rPr>
          <w:rFonts w:ascii="Times New Roman" w:hAnsi="Times New Roman" w:cs="Times New Roman"/>
          <w:sz w:val="24"/>
          <w:szCs w:val="24"/>
        </w:rPr>
        <w:t xml:space="preserve"> / О. Н. Леонова. — Санкт-Петербург: Лань, 2020. — 48 с. — ISBN 978-5-8114-5888-2. </w:t>
      </w:r>
    </w:p>
    <w:p w14:paraId="46C84CBF" w14:textId="77777777" w:rsidR="0000164B" w:rsidRPr="0000164B" w:rsidRDefault="0000164B" w:rsidP="0000164B">
      <w:pPr>
        <w:pStyle w:val="a4"/>
        <w:numPr>
          <w:ilvl w:val="0"/>
          <w:numId w:val="18"/>
        </w:numPr>
        <w:spacing w:line="276" w:lineRule="auto"/>
        <w:ind w:left="0" w:firstLine="709"/>
        <w:jc w:val="both"/>
        <w:rPr>
          <w:rFonts w:ascii="Times New Roman" w:hAnsi="Times New Roman" w:cs="Times New Roman"/>
          <w:sz w:val="24"/>
          <w:szCs w:val="24"/>
        </w:rPr>
      </w:pPr>
      <w:r w:rsidRPr="0000164B">
        <w:rPr>
          <w:rFonts w:ascii="Times New Roman" w:hAnsi="Times New Roman" w:cs="Times New Roman"/>
          <w:sz w:val="24"/>
          <w:szCs w:val="24"/>
        </w:rPr>
        <w:t xml:space="preserve">Лызлов, А. Н. Начертательная геометрия. Задачи и решения: учебное пособие для </w:t>
      </w:r>
      <w:proofErr w:type="spellStart"/>
      <w:r w:rsidRPr="0000164B">
        <w:rPr>
          <w:rFonts w:ascii="Times New Roman" w:hAnsi="Times New Roman" w:cs="Times New Roman"/>
          <w:sz w:val="24"/>
          <w:szCs w:val="24"/>
        </w:rPr>
        <w:t>спо</w:t>
      </w:r>
      <w:proofErr w:type="spellEnd"/>
      <w:r w:rsidRPr="0000164B">
        <w:rPr>
          <w:rFonts w:ascii="Times New Roman" w:hAnsi="Times New Roman" w:cs="Times New Roman"/>
          <w:sz w:val="24"/>
          <w:szCs w:val="24"/>
        </w:rPr>
        <w:t xml:space="preserve"> / А. Н. Лызлов, М. В. </w:t>
      </w:r>
      <w:proofErr w:type="spellStart"/>
      <w:r w:rsidRPr="0000164B">
        <w:rPr>
          <w:rFonts w:ascii="Times New Roman" w:hAnsi="Times New Roman" w:cs="Times New Roman"/>
          <w:sz w:val="24"/>
          <w:szCs w:val="24"/>
        </w:rPr>
        <w:t>Ракитская</w:t>
      </w:r>
      <w:proofErr w:type="spellEnd"/>
      <w:r w:rsidRPr="0000164B">
        <w:rPr>
          <w:rFonts w:ascii="Times New Roman" w:hAnsi="Times New Roman" w:cs="Times New Roman"/>
          <w:sz w:val="24"/>
          <w:szCs w:val="24"/>
        </w:rPr>
        <w:t xml:space="preserve">, Д. Е. Тихонов-Бугров. — Санкт-Петербург: Лань, 2021. — 88 с. — ISBN 978-5-8114-6882-9. </w:t>
      </w:r>
    </w:p>
    <w:p w14:paraId="0D351022" w14:textId="77777777" w:rsidR="0000164B" w:rsidRPr="0000164B" w:rsidRDefault="0000164B" w:rsidP="0000164B">
      <w:pPr>
        <w:pStyle w:val="a4"/>
        <w:numPr>
          <w:ilvl w:val="0"/>
          <w:numId w:val="18"/>
        </w:numPr>
        <w:spacing w:line="276" w:lineRule="auto"/>
        <w:ind w:left="0" w:firstLine="709"/>
        <w:jc w:val="both"/>
        <w:rPr>
          <w:rFonts w:ascii="Times New Roman" w:hAnsi="Times New Roman" w:cs="Times New Roman"/>
          <w:sz w:val="24"/>
          <w:szCs w:val="24"/>
        </w:rPr>
      </w:pPr>
      <w:r w:rsidRPr="0000164B">
        <w:rPr>
          <w:rFonts w:ascii="Times New Roman" w:hAnsi="Times New Roman" w:cs="Times New Roman"/>
          <w:sz w:val="24"/>
          <w:szCs w:val="24"/>
        </w:rPr>
        <w:t xml:space="preserve">Панасенко, В. Е. Инженерная графика: учебник для </w:t>
      </w:r>
      <w:proofErr w:type="spellStart"/>
      <w:r w:rsidRPr="0000164B">
        <w:rPr>
          <w:rFonts w:ascii="Times New Roman" w:hAnsi="Times New Roman" w:cs="Times New Roman"/>
          <w:sz w:val="24"/>
          <w:szCs w:val="24"/>
        </w:rPr>
        <w:t>спо</w:t>
      </w:r>
      <w:proofErr w:type="spellEnd"/>
      <w:r w:rsidRPr="0000164B">
        <w:rPr>
          <w:rFonts w:ascii="Times New Roman" w:hAnsi="Times New Roman" w:cs="Times New Roman"/>
          <w:sz w:val="24"/>
          <w:szCs w:val="24"/>
        </w:rPr>
        <w:t xml:space="preserve"> / В. Е. Панасенко. — Санкт-Петербург: Лань, 2021. — 168 с. — ISBN 978-5-8114-6828-7. </w:t>
      </w:r>
    </w:p>
    <w:p w14:paraId="47B8AC89" w14:textId="77777777" w:rsidR="0000164B" w:rsidRPr="0000164B" w:rsidRDefault="0000164B" w:rsidP="0000164B">
      <w:pPr>
        <w:pStyle w:val="a4"/>
        <w:numPr>
          <w:ilvl w:val="0"/>
          <w:numId w:val="18"/>
        </w:numPr>
        <w:spacing w:line="276" w:lineRule="auto"/>
        <w:ind w:left="0" w:firstLine="709"/>
        <w:jc w:val="both"/>
        <w:rPr>
          <w:rFonts w:ascii="Times New Roman" w:hAnsi="Times New Roman" w:cs="Times New Roman"/>
          <w:sz w:val="24"/>
          <w:szCs w:val="24"/>
        </w:rPr>
      </w:pPr>
      <w:r w:rsidRPr="0000164B">
        <w:rPr>
          <w:rFonts w:ascii="Times New Roman" w:hAnsi="Times New Roman" w:cs="Times New Roman"/>
          <w:sz w:val="24"/>
          <w:szCs w:val="24"/>
        </w:rPr>
        <w:t xml:space="preserve">Тарасов, Б. Ф. Начертательная геометрия: учебник для </w:t>
      </w:r>
      <w:proofErr w:type="spellStart"/>
      <w:r w:rsidRPr="0000164B">
        <w:rPr>
          <w:rFonts w:ascii="Times New Roman" w:hAnsi="Times New Roman" w:cs="Times New Roman"/>
          <w:sz w:val="24"/>
          <w:szCs w:val="24"/>
        </w:rPr>
        <w:t>спо</w:t>
      </w:r>
      <w:proofErr w:type="spellEnd"/>
      <w:r w:rsidRPr="0000164B">
        <w:rPr>
          <w:rFonts w:ascii="Times New Roman" w:hAnsi="Times New Roman" w:cs="Times New Roman"/>
          <w:sz w:val="24"/>
          <w:szCs w:val="24"/>
        </w:rPr>
        <w:t xml:space="preserve"> / Б. Ф. Тарасов, Л. А. Дудкина, С. О. </w:t>
      </w:r>
      <w:proofErr w:type="spellStart"/>
      <w:r w:rsidRPr="0000164B">
        <w:rPr>
          <w:rFonts w:ascii="Times New Roman" w:hAnsi="Times New Roman" w:cs="Times New Roman"/>
          <w:sz w:val="24"/>
          <w:szCs w:val="24"/>
        </w:rPr>
        <w:t>Немолотов</w:t>
      </w:r>
      <w:proofErr w:type="spellEnd"/>
      <w:r w:rsidRPr="0000164B">
        <w:rPr>
          <w:rFonts w:ascii="Times New Roman" w:hAnsi="Times New Roman" w:cs="Times New Roman"/>
          <w:sz w:val="24"/>
          <w:szCs w:val="24"/>
        </w:rPr>
        <w:t>. — Санкт-Петербург: Лань, 2021. — 256 с. — ISBN 978-5-8114-6890-4.</w:t>
      </w:r>
    </w:p>
    <w:p w14:paraId="12BFE8DA" w14:textId="77777777" w:rsidR="0000164B" w:rsidRPr="0000164B" w:rsidRDefault="0000164B" w:rsidP="0000164B">
      <w:pPr>
        <w:pStyle w:val="a4"/>
        <w:numPr>
          <w:ilvl w:val="0"/>
          <w:numId w:val="18"/>
        </w:numPr>
        <w:spacing w:line="276" w:lineRule="auto"/>
        <w:ind w:left="0" w:firstLine="709"/>
        <w:jc w:val="both"/>
        <w:rPr>
          <w:rFonts w:ascii="Times New Roman" w:hAnsi="Times New Roman" w:cs="Times New Roman"/>
          <w:sz w:val="24"/>
          <w:szCs w:val="24"/>
        </w:rPr>
      </w:pPr>
      <w:r w:rsidRPr="0000164B">
        <w:rPr>
          <w:rFonts w:ascii="Times New Roman" w:hAnsi="Times New Roman" w:cs="Times New Roman"/>
          <w:sz w:val="24"/>
          <w:szCs w:val="24"/>
        </w:rPr>
        <w:t xml:space="preserve">Фролов, С. А. Сборник задач по начертательной геометрии: учебное пособие для </w:t>
      </w:r>
      <w:proofErr w:type="spellStart"/>
      <w:r w:rsidRPr="0000164B">
        <w:rPr>
          <w:rFonts w:ascii="Times New Roman" w:hAnsi="Times New Roman" w:cs="Times New Roman"/>
          <w:sz w:val="24"/>
          <w:szCs w:val="24"/>
        </w:rPr>
        <w:t>спо</w:t>
      </w:r>
      <w:proofErr w:type="spellEnd"/>
      <w:r w:rsidRPr="0000164B">
        <w:rPr>
          <w:rFonts w:ascii="Times New Roman" w:hAnsi="Times New Roman" w:cs="Times New Roman"/>
          <w:sz w:val="24"/>
          <w:szCs w:val="24"/>
        </w:rPr>
        <w:t xml:space="preserve"> / С. А. Фролов. — Санкт-Петербург: Лань, 2021. — 180 с. — ISBN 978-5-8114-6764-8.</w:t>
      </w:r>
    </w:p>
    <w:p w14:paraId="6754A7F1" w14:textId="77777777" w:rsidR="0000164B" w:rsidRPr="0000164B" w:rsidRDefault="0000164B" w:rsidP="0000164B">
      <w:pPr>
        <w:pStyle w:val="a4"/>
        <w:numPr>
          <w:ilvl w:val="0"/>
          <w:numId w:val="18"/>
        </w:numPr>
        <w:spacing w:line="276" w:lineRule="auto"/>
        <w:ind w:left="0" w:firstLine="709"/>
        <w:jc w:val="both"/>
        <w:rPr>
          <w:rFonts w:ascii="Times New Roman" w:hAnsi="Times New Roman" w:cs="Times New Roman"/>
          <w:sz w:val="24"/>
          <w:szCs w:val="24"/>
        </w:rPr>
      </w:pPr>
      <w:r w:rsidRPr="0000164B">
        <w:rPr>
          <w:rFonts w:ascii="Times New Roman" w:hAnsi="Times New Roman" w:cs="Times New Roman"/>
          <w:sz w:val="24"/>
          <w:szCs w:val="24"/>
        </w:rPr>
        <w:t xml:space="preserve">Чекмарев А.А. Инженерная графика: учебное пособие / Чекмарев А.А., Осипов В.К. — Москва: </w:t>
      </w:r>
      <w:proofErr w:type="spellStart"/>
      <w:r w:rsidRPr="0000164B">
        <w:rPr>
          <w:rFonts w:ascii="Times New Roman" w:hAnsi="Times New Roman" w:cs="Times New Roman"/>
          <w:sz w:val="24"/>
          <w:szCs w:val="24"/>
        </w:rPr>
        <w:t>КноРус</w:t>
      </w:r>
      <w:proofErr w:type="spellEnd"/>
      <w:r w:rsidRPr="0000164B">
        <w:rPr>
          <w:rFonts w:ascii="Times New Roman" w:hAnsi="Times New Roman" w:cs="Times New Roman"/>
          <w:sz w:val="24"/>
          <w:szCs w:val="24"/>
        </w:rPr>
        <w:t>, 2022. — 434 с. — ISBN 978-5-406-08963-7. — URL: https://book.ru/book/941787 (дата обращения: 10.03.2023). — Текст: электронный.</w:t>
      </w:r>
    </w:p>
    <w:p w14:paraId="35BBC3F5" w14:textId="43C0151C" w:rsidR="0000164B" w:rsidRPr="0000164B" w:rsidRDefault="0000164B" w:rsidP="0000164B">
      <w:pPr>
        <w:pStyle w:val="a4"/>
        <w:numPr>
          <w:ilvl w:val="0"/>
          <w:numId w:val="18"/>
        </w:numPr>
        <w:spacing w:line="276" w:lineRule="auto"/>
        <w:ind w:left="0" w:firstLine="709"/>
        <w:jc w:val="both"/>
        <w:rPr>
          <w:rFonts w:ascii="Times New Roman" w:hAnsi="Times New Roman" w:cs="Times New Roman"/>
          <w:sz w:val="24"/>
          <w:szCs w:val="24"/>
        </w:rPr>
      </w:pPr>
      <w:r w:rsidRPr="0000164B">
        <w:rPr>
          <w:rFonts w:ascii="Times New Roman" w:hAnsi="Times New Roman" w:cs="Times New Roman"/>
          <w:sz w:val="24"/>
          <w:szCs w:val="24"/>
        </w:rPr>
        <w:t>Чекмарев, А. А.</w:t>
      </w:r>
      <w:r w:rsidR="003C01EA">
        <w:rPr>
          <w:rFonts w:ascii="Times New Roman" w:hAnsi="Times New Roman" w:cs="Times New Roman"/>
          <w:sz w:val="24"/>
          <w:szCs w:val="24"/>
        </w:rPr>
        <w:t xml:space="preserve"> </w:t>
      </w:r>
      <w:r w:rsidRPr="0000164B">
        <w:rPr>
          <w:rFonts w:ascii="Times New Roman" w:hAnsi="Times New Roman" w:cs="Times New Roman"/>
          <w:sz w:val="24"/>
          <w:szCs w:val="24"/>
        </w:rPr>
        <w:t xml:space="preserve">Инженерная графика: учебник для среднего профессионального образования / А. А. Чекмарев. — 13-е изд., </w:t>
      </w:r>
      <w:proofErr w:type="spellStart"/>
      <w:r w:rsidRPr="0000164B">
        <w:rPr>
          <w:rFonts w:ascii="Times New Roman" w:hAnsi="Times New Roman" w:cs="Times New Roman"/>
          <w:sz w:val="24"/>
          <w:szCs w:val="24"/>
        </w:rPr>
        <w:t>испр</w:t>
      </w:r>
      <w:proofErr w:type="spellEnd"/>
      <w:proofErr w:type="gramStart"/>
      <w:r w:rsidRPr="0000164B">
        <w:rPr>
          <w:rFonts w:ascii="Times New Roman" w:hAnsi="Times New Roman" w:cs="Times New Roman"/>
          <w:sz w:val="24"/>
          <w:szCs w:val="24"/>
        </w:rPr>
        <w:t>.</w:t>
      </w:r>
      <w:proofErr w:type="gramEnd"/>
      <w:r w:rsidRPr="0000164B">
        <w:rPr>
          <w:rFonts w:ascii="Times New Roman" w:hAnsi="Times New Roman" w:cs="Times New Roman"/>
          <w:sz w:val="24"/>
          <w:szCs w:val="24"/>
        </w:rPr>
        <w:t xml:space="preserve"> и доп. — Москва: Издательство </w:t>
      </w:r>
      <w:proofErr w:type="spellStart"/>
      <w:r w:rsidRPr="0000164B">
        <w:rPr>
          <w:rFonts w:ascii="Times New Roman" w:hAnsi="Times New Roman" w:cs="Times New Roman"/>
          <w:sz w:val="24"/>
          <w:szCs w:val="24"/>
        </w:rPr>
        <w:t>Юрайт</w:t>
      </w:r>
      <w:proofErr w:type="spellEnd"/>
      <w:r w:rsidRPr="0000164B">
        <w:rPr>
          <w:rFonts w:ascii="Times New Roman" w:hAnsi="Times New Roman" w:cs="Times New Roman"/>
          <w:sz w:val="24"/>
          <w:szCs w:val="24"/>
        </w:rPr>
        <w:t>, 2022. — 389 с.</w:t>
      </w:r>
    </w:p>
    <w:p w14:paraId="7F596E0F" w14:textId="77777777" w:rsidR="0000164B" w:rsidRPr="0000164B" w:rsidRDefault="0000164B" w:rsidP="0000164B">
      <w:pPr>
        <w:pStyle w:val="a4"/>
        <w:numPr>
          <w:ilvl w:val="0"/>
          <w:numId w:val="18"/>
        </w:numPr>
        <w:spacing w:line="276" w:lineRule="auto"/>
        <w:ind w:left="0" w:firstLine="709"/>
        <w:jc w:val="both"/>
        <w:rPr>
          <w:rFonts w:ascii="Times New Roman" w:hAnsi="Times New Roman" w:cs="Times New Roman"/>
          <w:sz w:val="24"/>
          <w:szCs w:val="24"/>
        </w:rPr>
      </w:pPr>
      <w:proofErr w:type="spellStart"/>
      <w:r w:rsidRPr="0000164B">
        <w:rPr>
          <w:rFonts w:ascii="Times New Roman" w:hAnsi="Times New Roman" w:cs="Times New Roman"/>
          <w:sz w:val="24"/>
          <w:szCs w:val="24"/>
        </w:rPr>
        <w:t>Штейнбах</w:t>
      </w:r>
      <w:proofErr w:type="spellEnd"/>
      <w:r w:rsidRPr="0000164B">
        <w:rPr>
          <w:rFonts w:ascii="Times New Roman" w:hAnsi="Times New Roman" w:cs="Times New Roman"/>
          <w:sz w:val="24"/>
          <w:szCs w:val="24"/>
        </w:rPr>
        <w:t xml:space="preserve">, О. Л. Инженерная графика: учебное пособие для СПО / О. Л. </w:t>
      </w:r>
      <w:proofErr w:type="spellStart"/>
      <w:r w:rsidRPr="0000164B">
        <w:rPr>
          <w:rFonts w:ascii="Times New Roman" w:hAnsi="Times New Roman" w:cs="Times New Roman"/>
          <w:sz w:val="24"/>
          <w:szCs w:val="24"/>
        </w:rPr>
        <w:t>Штейнбах</w:t>
      </w:r>
      <w:proofErr w:type="spellEnd"/>
      <w:r w:rsidRPr="0000164B">
        <w:rPr>
          <w:rFonts w:ascii="Times New Roman" w:hAnsi="Times New Roman" w:cs="Times New Roman"/>
          <w:sz w:val="24"/>
          <w:szCs w:val="24"/>
        </w:rPr>
        <w:t xml:space="preserve">. — Саратов: Профобразование, 2021. — 100 c. — ISBN 978-5-4488-1174-6. — Текст: электронный // Электронный ресурс цифровой образовательной среды СПО </w:t>
      </w:r>
      <w:proofErr w:type="spellStart"/>
      <w:r w:rsidRPr="0000164B">
        <w:rPr>
          <w:rFonts w:ascii="Times New Roman" w:hAnsi="Times New Roman" w:cs="Times New Roman"/>
          <w:sz w:val="24"/>
          <w:szCs w:val="24"/>
        </w:rPr>
        <w:t>PROFобразование</w:t>
      </w:r>
      <w:proofErr w:type="spellEnd"/>
      <w:r w:rsidRPr="0000164B">
        <w:rPr>
          <w:rFonts w:ascii="Times New Roman" w:hAnsi="Times New Roman" w:cs="Times New Roman"/>
          <w:sz w:val="24"/>
          <w:szCs w:val="24"/>
        </w:rPr>
        <w:t xml:space="preserve">: [сайт]. — URL: https://profspo.ru/books/106614. </w:t>
      </w:r>
    </w:p>
    <w:p w14:paraId="55CC037D" w14:textId="24E03069" w:rsidR="0000164B" w:rsidRPr="0000164B" w:rsidRDefault="0000164B" w:rsidP="0000164B">
      <w:pPr>
        <w:pStyle w:val="a4"/>
        <w:numPr>
          <w:ilvl w:val="0"/>
          <w:numId w:val="18"/>
        </w:numPr>
        <w:spacing w:line="276" w:lineRule="auto"/>
        <w:ind w:left="0" w:firstLine="709"/>
        <w:jc w:val="both"/>
        <w:rPr>
          <w:rFonts w:ascii="Times New Roman" w:hAnsi="Times New Roman" w:cs="Times New Roman"/>
          <w:sz w:val="24"/>
          <w:szCs w:val="24"/>
        </w:rPr>
      </w:pPr>
      <w:proofErr w:type="spellStart"/>
      <w:r w:rsidRPr="0000164B">
        <w:rPr>
          <w:rFonts w:ascii="Times New Roman" w:hAnsi="Times New Roman" w:cs="Times New Roman"/>
          <w:sz w:val="24"/>
          <w:szCs w:val="24"/>
        </w:rPr>
        <w:t>Штейнбах</w:t>
      </w:r>
      <w:proofErr w:type="spellEnd"/>
      <w:r w:rsidRPr="0000164B">
        <w:rPr>
          <w:rFonts w:ascii="Times New Roman" w:hAnsi="Times New Roman" w:cs="Times New Roman"/>
          <w:sz w:val="24"/>
          <w:szCs w:val="24"/>
        </w:rPr>
        <w:t xml:space="preserve">, О.Л. Инженерная и компьютерная графика. </w:t>
      </w:r>
      <w:proofErr w:type="spellStart"/>
      <w:r w:rsidRPr="0000164B">
        <w:rPr>
          <w:rFonts w:ascii="Times New Roman" w:hAnsi="Times New Roman" w:cs="Times New Roman"/>
          <w:sz w:val="24"/>
          <w:szCs w:val="24"/>
        </w:rPr>
        <w:t>AutoCAD</w:t>
      </w:r>
      <w:proofErr w:type="spellEnd"/>
      <w:r w:rsidRPr="0000164B">
        <w:rPr>
          <w:rFonts w:ascii="Times New Roman" w:hAnsi="Times New Roman" w:cs="Times New Roman"/>
          <w:sz w:val="24"/>
          <w:szCs w:val="24"/>
        </w:rPr>
        <w:t xml:space="preserve">: учебное пособие для СПО / О. Л. </w:t>
      </w:r>
      <w:proofErr w:type="spellStart"/>
      <w:r w:rsidRPr="0000164B">
        <w:rPr>
          <w:rFonts w:ascii="Times New Roman" w:hAnsi="Times New Roman" w:cs="Times New Roman"/>
          <w:sz w:val="24"/>
          <w:szCs w:val="24"/>
        </w:rPr>
        <w:t>Штейнбах</w:t>
      </w:r>
      <w:proofErr w:type="spellEnd"/>
      <w:r w:rsidRPr="0000164B">
        <w:rPr>
          <w:rFonts w:ascii="Times New Roman" w:hAnsi="Times New Roman" w:cs="Times New Roman"/>
          <w:sz w:val="24"/>
          <w:szCs w:val="24"/>
        </w:rPr>
        <w:t xml:space="preserve">, О. В. Диль. — Саратов: Профобразование, 2021. — 131 c. — ISBN 978-5-4488-1175-3. — Текст: электронный // Электронный ресурс цифровой образовательной среды СПО </w:t>
      </w:r>
      <w:proofErr w:type="spellStart"/>
      <w:r w:rsidRPr="0000164B">
        <w:rPr>
          <w:rFonts w:ascii="Times New Roman" w:hAnsi="Times New Roman" w:cs="Times New Roman"/>
          <w:sz w:val="24"/>
          <w:szCs w:val="24"/>
        </w:rPr>
        <w:t>PROFобразование</w:t>
      </w:r>
      <w:proofErr w:type="spellEnd"/>
      <w:r w:rsidRPr="0000164B">
        <w:rPr>
          <w:rFonts w:ascii="Times New Roman" w:hAnsi="Times New Roman" w:cs="Times New Roman"/>
          <w:sz w:val="24"/>
          <w:szCs w:val="24"/>
        </w:rPr>
        <w:t>: [сайт]. — URL: https://profspo.ru/books/106615.</w:t>
      </w:r>
    </w:p>
    <w:p w14:paraId="6093E815" w14:textId="769A34FE" w:rsidR="0000164B" w:rsidRPr="005878D0" w:rsidRDefault="0000164B" w:rsidP="0000164B">
      <w:pPr>
        <w:pStyle w:val="1d"/>
        <w:rPr>
          <w:lang w:val="ru-RU"/>
        </w:rPr>
      </w:pPr>
    </w:p>
    <w:p w14:paraId="14EFE4E5" w14:textId="77777777" w:rsidR="0000164B" w:rsidRPr="005878D0" w:rsidRDefault="0000164B" w:rsidP="0000164B">
      <w:pPr>
        <w:pStyle w:val="1d"/>
        <w:rPr>
          <w:lang w:val="ru-RU"/>
        </w:rPr>
      </w:pPr>
    </w:p>
    <w:p w14:paraId="47B86259" w14:textId="6235A200" w:rsidR="006841BF" w:rsidRPr="00DF068E" w:rsidRDefault="006841BF" w:rsidP="006841BF">
      <w:pPr>
        <w:pStyle w:val="1f"/>
        <w:rPr>
          <w:rFonts w:ascii="Times New Roman" w:hAnsi="Times New Roman"/>
          <w:b w:val="0"/>
          <w:bCs w:val="0"/>
          <w:lang w:val="ru-RU"/>
        </w:rPr>
      </w:pPr>
      <w:bookmarkStart w:id="60" w:name="_Toc152334674"/>
      <w:bookmarkStart w:id="61" w:name="_Toc156294577"/>
      <w:bookmarkStart w:id="62" w:name="_Toc156294887"/>
      <w:bookmarkEnd w:id="59"/>
      <w:r w:rsidRPr="00E11160">
        <w:rPr>
          <w:rFonts w:ascii="Times New Roman" w:hAnsi="Times New Roman"/>
        </w:rPr>
        <w:lastRenderedPageBreak/>
        <w:t xml:space="preserve">4. Контроль и оценка результатов </w:t>
      </w:r>
      <w:r w:rsidR="00C422A9">
        <w:rPr>
          <w:rFonts w:ascii="Times New Roman" w:hAnsi="Times New Roman"/>
        </w:rPr>
        <w:br/>
      </w:r>
      <w:r w:rsidRPr="00E11160">
        <w:rPr>
          <w:rFonts w:ascii="Times New Roman" w:hAnsi="Times New Roman"/>
        </w:rPr>
        <w:t xml:space="preserve">освоения </w:t>
      </w:r>
      <w:bookmarkEnd w:id="60"/>
      <w:r w:rsidR="00DF068E">
        <w:rPr>
          <w:rFonts w:ascii="Times New Roman" w:hAnsi="Times New Roman"/>
          <w:lang w:val="ru-RU"/>
        </w:rPr>
        <w:t>ДИСЦИПЛИНЫ</w:t>
      </w:r>
      <w:bookmarkEnd w:id="61"/>
      <w:bookmarkEnd w:id="62"/>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1"/>
        <w:gridCol w:w="3545"/>
        <w:gridCol w:w="3118"/>
      </w:tblGrid>
      <w:tr w:rsidR="000143A1" w:rsidRPr="00985111" w14:paraId="044F0D35" w14:textId="77777777" w:rsidTr="00E87205">
        <w:trPr>
          <w:trHeight w:val="519"/>
        </w:trPr>
        <w:tc>
          <w:tcPr>
            <w:tcW w:w="1542" w:type="pct"/>
            <w:vAlign w:val="center"/>
          </w:tcPr>
          <w:p w14:paraId="39543625" w14:textId="77777777" w:rsidR="000143A1" w:rsidRPr="00854F21" w:rsidRDefault="000143A1" w:rsidP="00D961D0">
            <w:pPr>
              <w:suppressAutoHyphens/>
              <w:spacing w:line="276" w:lineRule="auto"/>
              <w:contextualSpacing/>
              <w:jc w:val="center"/>
              <w:rPr>
                <w:rFonts w:ascii="Times New Roman" w:hAnsi="Times New Roman" w:cs="Times New Roman"/>
                <w:b/>
                <w:iCs/>
                <w:sz w:val="24"/>
                <w:szCs w:val="24"/>
              </w:rPr>
            </w:pPr>
            <w:r w:rsidRPr="00854F21">
              <w:rPr>
                <w:rFonts w:ascii="Times New Roman" w:hAnsi="Times New Roman" w:cs="Times New Roman"/>
                <w:b/>
                <w:iCs/>
                <w:sz w:val="24"/>
                <w:szCs w:val="24"/>
              </w:rPr>
              <w:t>Результаты обучения</w:t>
            </w:r>
          </w:p>
        </w:tc>
        <w:tc>
          <w:tcPr>
            <w:tcW w:w="1840" w:type="pct"/>
            <w:vAlign w:val="center"/>
          </w:tcPr>
          <w:p w14:paraId="6EADEE39" w14:textId="77777777" w:rsidR="000143A1" w:rsidRPr="00854F21" w:rsidRDefault="000143A1" w:rsidP="00D961D0">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iCs/>
                <w:sz w:val="24"/>
                <w:szCs w:val="24"/>
              </w:rPr>
              <w:t>Показатели освоенности компетенций</w:t>
            </w:r>
          </w:p>
        </w:tc>
        <w:tc>
          <w:tcPr>
            <w:tcW w:w="1618" w:type="pct"/>
            <w:vAlign w:val="center"/>
          </w:tcPr>
          <w:p w14:paraId="2198F72C" w14:textId="77777777" w:rsidR="000143A1" w:rsidRPr="00854F21" w:rsidRDefault="000143A1" w:rsidP="00D961D0">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sz w:val="24"/>
                <w:szCs w:val="24"/>
              </w:rPr>
              <w:t>Методы оценки</w:t>
            </w:r>
          </w:p>
        </w:tc>
      </w:tr>
      <w:tr w:rsidR="008503D7" w:rsidRPr="00985111" w14:paraId="4E3ED555" w14:textId="77777777" w:rsidTr="008503D7">
        <w:trPr>
          <w:trHeight w:val="70"/>
        </w:trPr>
        <w:tc>
          <w:tcPr>
            <w:tcW w:w="5000" w:type="pct"/>
            <w:gridSpan w:val="3"/>
          </w:tcPr>
          <w:p w14:paraId="2BAAB06B" w14:textId="5B55E712" w:rsidR="008503D7" w:rsidRPr="00E70FB9" w:rsidRDefault="008503D7" w:rsidP="0000164B">
            <w:pPr>
              <w:jc w:val="both"/>
              <w:rPr>
                <w:rFonts w:ascii="Times New Roman" w:hAnsi="Times New Roman"/>
                <w:bCs/>
                <w:sz w:val="24"/>
                <w:szCs w:val="24"/>
              </w:rPr>
            </w:pPr>
            <w:r>
              <w:rPr>
                <w:rFonts w:ascii="Times New Roman" w:hAnsi="Times New Roman"/>
                <w:bCs/>
                <w:sz w:val="24"/>
                <w:szCs w:val="24"/>
              </w:rPr>
              <w:t>Знания:</w:t>
            </w:r>
          </w:p>
        </w:tc>
      </w:tr>
      <w:tr w:rsidR="0000164B" w:rsidRPr="00985111" w14:paraId="1275BE40" w14:textId="77777777" w:rsidTr="00E87205">
        <w:trPr>
          <w:trHeight w:val="698"/>
        </w:trPr>
        <w:tc>
          <w:tcPr>
            <w:tcW w:w="1542" w:type="pct"/>
          </w:tcPr>
          <w:p w14:paraId="104F4696" w14:textId="77777777" w:rsidR="0000164B" w:rsidRPr="00E70FB9" w:rsidRDefault="0000164B" w:rsidP="0000164B">
            <w:pPr>
              <w:suppressAutoHyphens/>
              <w:jc w:val="both"/>
              <w:rPr>
                <w:rFonts w:ascii="Times New Roman" w:hAnsi="Times New Roman"/>
                <w:bCs/>
                <w:sz w:val="24"/>
                <w:szCs w:val="24"/>
              </w:rPr>
            </w:pPr>
            <w:r w:rsidRPr="00E70FB9">
              <w:rPr>
                <w:rFonts w:ascii="Times New Roman" w:hAnsi="Times New Roman"/>
                <w:bCs/>
                <w:sz w:val="24"/>
                <w:szCs w:val="24"/>
              </w:rPr>
              <w:t>- актуальный профессиональный и социальный контекст, в котором приходится работать и жить;</w:t>
            </w:r>
          </w:p>
          <w:p w14:paraId="4C53B358" w14:textId="77777777" w:rsidR="0000164B" w:rsidRPr="00E70FB9" w:rsidRDefault="0000164B" w:rsidP="0000164B">
            <w:pPr>
              <w:suppressAutoHyphens/>
              <w:jc w:val="both"/>
              <w:rPr>
                <w:rFonts w:ascii="Times New Roman" w:hAnsi="Times New Roman"/>
                <w:sz w:val="24"/>
                <w:szCs w:val="24"/>
              </w:rPr>
            </w:pPr>
            <w:r w:rsidRPr="00E70FB9">
              <w:rPr>
                <w:rFonts w:ascii="Times New Roman" w:hAnsi="Times New Roman"/>
                <w:bCs/>
                <w:sz w:val="24"/>
                <w:szCs w:val="24"/>
              </w:rPr>
              <w:t>- основные источники информации и ресурсы для решения задач и проблем в профессиональном и/или социальном</w:t>
            </w:r>
            <w:r w:rsidRPr="00E70FB9">
              <w:rPr>
                <w:rFonts w:ascii="Times New Roman" w:hAnsi="Times New Roman"/>
                <w:sz w:val="24"/>
                <w:szCs w:val="24"/>
              </w:rPr>
              <w:t xml:space="preserve"> </w:t>
            </w:r>
            <w:r w:rsidRPr="00E70FB9">
              <w:rPr>
                <w:rFonts w:ascii="Times New Roman" w:hAnsi="Times New Roman"/>
                <w:bCs/>
                <w:sz w:val="24"/>
                <w:szCs w:val="24"/>
              </w:rPr>
              <w:t>контексте;</w:t>
            </w:r>
          </w:p>
          <w:p w14:paraId="4214226B" w14:textId="77777777" w:rsidR="0000164B" w:rsidRPr="00E70FB9" w:rsidRDefault="0000164B" w:rsidP="0000164B">
            <w:pPr>
              <w:suppressAutoHyphens/>
              <w:jc w:val="both"/>
              <w:rPr>
                <w:rFonts w:ascii="Times New Roman" w:hAnsi="Times New Roman"/>
                <w:sz w:val="24"/>
                <w:szCs w:val="24"/>
              </w:rPr>
            </w:pPr>
            <w:r w:rsidRPr="00E70FB9">
              <w:rPr>
                <w:rFonts w:ascii="Times New Roman" w:hAnsi="Times New Roman"/>
                <w:sz w:val="24"/>
                <w:szCs w:val="24"/>
              </w:rPr>
              <w:t xml:space="preserve">- аспекты личностного развития, финансовой грамотности, предпринимательской деятельности; </w:t>
            </w:r>
          </w:p>
          <w:p w14:paraId="1979287B" w14:textId="77777777" w:rsidR="0000164B" w:rsidRPr="00E70FB9" w:rsidRDefault="0000164B" w:rsidP="0000164B">
            <w:pPr>
              <w:suppressAutoHyphens/>
              <w:jc w:val="both"/>
              <w:rPr>
                <w:rFonts w:ascii="Times New Roman" w:hAnsi="Times New Roman"/>
                <w:sz w:val="24"/>
                <w:szCs w:val="24"/>
              </w:rPr>
            </w:pPr>
            <w:r w:rsidRPr="00E70FB9">
              <w:rPr>
                <w:rFonts w:ascii="Times New Roman" w:hAnsi="Times New Roman"/>
                <w:sz w:val="24"/>
                <w:szCs w:val="24"/>
              </w:rPr>
              <w:t>- основные условия и правила работы в коллективе и/или команде;</w:t>
            </w:r>
          </w:p>
          <w:p w14:paraId="5812C6B5" w14:textId="77777777" w:rsidR="0000164B" w:rsidRPr="00E70FB9" w:rsidRDefault="0000164B" w:rsidP="0000164B">
            <w:pPr>
              <w:pStyle w:val="a4"/>
              <w:ind w:left="0"/>
              <w:jc w:val="both"/>
              <w:rPr>
                <w:bCs/>
              </w:rPr>
            </w:pPr>
            <w:r w:rsidRPr="00E70FB9">
              <w:rPr>
                <w:bCs/>
              </w:rPr>
              <w:t>- особенности применения устной и письменной коммуникации с учетом социального и культурного контекста;</w:t>
            </w:r>
          </w:p>
          <w:p w14:paraId="635DE74B" w14:textId="77777777" w:rsidR="0000164B" w:rsidRPr="00E70FB9" w:rsidRDefault="0000164B" w:rsidP="0000164B">
            <w:pPr>
              <w:suppressAutoHyphens/>
              <w:jc w:val="both"/>
              <w:rPr>
                <w:rFonts w:ascii="Times New Roman" w:hAnsi="Times New Roman"/>
                <w:bCs/>
                <w:sz w:val="24"/>
                <w:szCs w:val="24"/>
              </w:rPr>
            </w:pPr>
            <w:r w:rsidRPr="00E70FB9">
              <w:rPr>
                <w:rFonts w:ascii="Times New Roman" w:hAnsi="Times New Roman"/>
                <w:bCs/>
                <w:sz w:val="24"/>
                <w:szCs w:val="24"/>
              </w:rPr>
              <w:t>- правила поведения; содержание антикоррупционных стандартов;</w:t>
            </w:r>
          </w:p>
          <w:p w14:paraId="247F0469" w14:textId="77777777" w:rsidR="0000164B" w:rsidRPr="00E70FB9" w:rsidRDefault="0000164B" w:rsidP="0000164B">
            <w:pPr>
              <w:pStyle w:val="a4"/>
              <w:numPr>
                <w:ilvl w:val="0"/>
                <w:numId w:val="17"/>
              </w:numPr>
              <w:ind w:left="79" w:hanging="349"/>
              <w:jc w:val="both"/>
            </w:pPr>
            <w:r w:rsidRPr="00E70FB9">
              <w:t>- правила чтения текстов профессиональной направленности;</w:t>
            </w:r>
          </w:p>
          <w:p w14:paraId="37D8F3A8" w14:textId="77777777" w:rsidR="0000164B" w:rsidRPr="00E70FB9" w:rsidRDefault="0000164B" w:rsidP="0000164B">
            <w:pPr>
              <w:pStyle w:val="a4"/>
              <w:ind w:left="0"/>
              <w:jc w:val="both"/>
              <w:rPr>
                <w:bCs/>
              </w:rPr>
            </w:pPr>
            <w:r w:rsidRPr="00E70FB9">
              <w:t>- лексический и грамматический минимум, необходимый для чтения и перевода (со словарем) профессиональной документации;</w:t>
            </w:r>
          </w:p>
          <w:p w14:paraId="190840C3" w14:textId="77777777" w:rsidR="0000164B" w:rsidRPr="00E70FB9" w:rsidRDefault="0000164B" w:rsidP="0000164B">
            <w:pPr>
              <w:suppressAutoHyphens/>
              <w:jc w:val="both"/>
              <w:rPr>
                <w:rFonts w:ascii="Times New Roman" w:hAnsi="Times New Roman"/>
                <w:sz w:val="24"/>
                <w:szCs w:val="24"/>
              </w:rPr>
            </w:pPr>
            <w:r w:rsidRPr="00E70FB9">
              <w:rPr>
                <w:rFonts w:ascii="Times New Roman" w:hAnsi="Times New Roman"/>
                <w:sz w:val="24"/>
                <w:szCs w:val="24"/>
              </w:rPr>
              <w:t>- правила чтения конструкторской и технологической документации;</w:t>
            </w:r>
          </w:p>
          <w:p w14:paraId="6CA92C50" w14:textId="77777777" w:rsidR="0000164B" w:rsidRPr="00E70FB9" w:rsidRDefault="0000164B" w:rsidP="0000164B">
            <w:pPr>
              <w:suppressAutoHyphens/>
              <w:jc w:val="both"/>
              <w:rPr>
                <w:rFonts w:ascii="Times New Roman" w:hAnsi="Times New Roman"/>
                <w:sz w:val="24"/>
                <w:szCs w:val="24"/>
              </w:rPr>
            </w:pPr>
            <w:r w:rsidRPr="00E70FB9">
              <w:rPr>
                <w:rFonts w:ascii="Times New Roman" w:hAnsi="Times New Roman"/>
                <w:sz w:val="24"/>
                <w:szCs w:val="24"/>
              </w:rPr>
              <w:t>- способы графического представления объектов, пространственных образов, технологического оборудования и схем;</w:t>
            </w:r>
          </w:p>
          <w:p w14:paraId="3115F119" w14:textId="77777777" w:rsidR="0000164B" w:rsidRPr="00E70FB9" w:rsidRDefault="0000164B" w:rsidP="0000164B">
            <w:pPr>
              <w:suppressAutoHyphens/>
              <w:jc w:val="both"/>
              <w:rPr>
                <w:rFonts w:ascii="Times New Roman" w:hAnsi="Times New Roman"/>
                <w:sz w:val="24"/>
                <w:szCs w:val="24"/>
              </w:rPr>
            </w:pPr>
            <w:r w:rsidRPr="00E70FB9">
              <w:rPr>
                <w:rFonts w:ascii="Times New Roman" w:hAnsi="Times New Roman"/>
                <w:sz w:val="24"/>
                <w:szCs w:val="24"/>
              </w:rPr>
              <w:t>- законы, методы и приемы проекционного черчения;</w:t>
            </w:r>
          </w:p>
          <w:p w14:paraId="31CF259F" w14:textId="77777777" w:rsidR="0000164B" w:rsidRPr="00E70FB9" w:rsidRDefault="0000164B" w:rsidP="0000164B">
            <w:pPr>
              <w:suppressAutoHyphens/>
              <w:jc w:val="both"/>
              <w:rPr>
                <w:rFonts w:ascii="Times New Roman" w:hAnsi="Times New Roman"/>
                <w:sz w:val="24"/>
                <w:szCs w:val="24"/>
              </w:rPr>
            </w:pPr>
            <w:r w:rsidRPr="00E70FB9">
              <w:rPr>
                <w:rFonts w:ascii="Times New Roman" w:hAnsi="Times New Roman"/>
                <w:sz w:val="24"/>
                <w:szCs w:val="24"/>
              </w:rPr>
              <w:lastRenderedPageBreak/>
              <w:t>- правила выполнения чертежей, технических рисунков, эскизов и схем;</w:t>
            </w:r>
          </w:p>
          <w:p w14:paraId="51F0EB73" w14:textId="72E320EC" w:rsidR="0000164B" w:rsidRPr="00314663" w:rsidRDefault="0000164B" w:rsidP="0000164B">
            <w:pPr>
              <w:suppressAutoHyphens/>
              <w:spacing w:line="276" w:lineRule="auto"/>
              <w:contextualSpacing/>
              <w:rPr>
                <w:rFonts w:ascii="Times New Roman" w:hAnsi="Times New Roman" w:cs="Times New Roman"/>
                <w:i/>
                <w:sz w:val="24"/>
                <w:szCs w:val="24"/>
              </w:rPr>
            </w:pPr>
            <w:r w:rsidRPr="00E70FB9">
              <w:rPr>
                <w:rFonts w:ascii="Times New Roman" w:hAnsi="Times New Roman"/>
                <w:sz w:val="24"/>
                <w:szCs w:val="24"/>
              </w:rPr>
              <w:t>- требования государственных стандартов Единой системы конструкторской документации и Единой системы технологической документации</w:t>
            </w:r>
          </w:p>
        </w:tc>
        <w:tc>
          <w:tcPr>
            <w:tcW w:w="1840" w:type="pct"/>
          </w:tcPr>
          <w:p w14:paraId="692C1879" w14:textId="77777777" w:rsidR="0000164B" w:rsidRPr="00E70FB9" w:rsidRDefault="0000164B" w:rsidP="0000164B">
            <w:pPr>
              <w:jc w:val="both"/>
              <w:rPr>
                <w:rFonts w:ascii="Times New Roman" w:hAnsi="Times New Roman"/>
                <w:bCs/>
                <w:sz w:val="24"/>
                <w:szCs w:val="24"/>
              </w:rPr>
            </w:pPr>
            <w:r w:rsidRPr="00E70FB9">
              <w:rPr>
                <w:rFonts w:ascii="Times New Roman" w:hAnsi="Times New Roman"/>
                <w:bCs/>
                <w:sz w:val="24"/>
                <w:szCs w:val="24"/>
              </w:rPr>
              <w:lastRenderedPageBreak/>
              <w:t>- соблюдает алгоритмы выполнения работ в профессиональной и смежной областях;</w:t>
            </w:r>
          </w:p>
          <w:p w14:paraId="5BB3BAC3" w14:textId="23BA04E0" w:rsidR="0000164B" w:rsidRPr="00E70FB9" w:rsidRDefault="0000164B" w:rsidP="0000164B">
            <w:pPr>
              <w:jc w:val="both"/>
              <w:rPr>
                <w:rFonts w:ascii="Times New Roman" w:hAnsi="Times New Roman"/>
                <w:bCs/>
                <w:sz w:val="24"/>
                <w:szCs w:val="24"/>
              </w:rPr>
            </w:pPr>
            <w:r w:rsidRPr="00E70FB9">
              <w:rPr>
                <w:rFonts w:ascii="Times New Roman" w:hAnsi="Times New Roman"/>
                <w:bCs/>
                <w:sz w:val="24"/>
                <w:szCs w:val="24"/>
              </w:rPr>
              <w:t>- следует</w:t>
            </w:r>
            <w:r w:rsidR="003C01EA">
              <w:rPr>
                <w:rFonts w:ascii="Times New Roman" w:hAnsi="Times New Roman"/>
                <w:bCs/>
                <w:sz w:val="24"/>
                <w:szCs w:val="24"/>
              </w:rPr>
              <w:t xml:space="preserve"> </w:t>
            </w:r>
            <w:r w:rsidRPr="00E70FB9">
              <w:rPr>
                <w:rFonts w:ascii="Times New Roman" w:hAnsi="Times New Roman"/>
                <w:bCs/>
                <w:sz w:val="24"/>
                <w:szCs w:val="24"/>
              </w:rPr>
              <w:t>способам использования современных средств поиска и анализа информации;</w:t>
            </w:r>
          </w:p>
          <w:p w14:paraId="1910BEC2" w14:textId="77777777" w:rsidR="0000164B" w:rsidRPr="00E70FB9" w:rsidRDefault="0000164B" w:rsidP="0000164B">
            <w:pPr>
              <w:jc w:val="both"/>
              <w:rPr>
                <w:rFonts w:ascii="Times New Roman" w:hAnsi="Times New Roman"/>
                <w:bCs/>
                <w:i/>
                <w:sz w:val="24"/>
                <w:szCs w:val="24"/>
              </w:rPr>
            </w:pPr>
            <w:r w:rsidRPr="00E70FB9">
              <w:rPr>
                <w:rFonts w:ascii="Times New Roman" w:hAnsi="Times New Roman"/>
                <w:bCs/>
                <w:sz w:val="24"/>
                <w:szCs w:val="24"/>
              </w:rPr>
              <w:t>- планирует и реализовывает профессиональное и личностное развитие;</w:t>
            </w:r>
          </w:p>
          <w:p w14:paraId="3272CBE1" w14:textId="77777777" w:rsidR="0000164B" w:rsidRPr="00E70FB9" w:rsidRDefault="0000164B" w:rsidP="0000164B">
            <w:pPr>
              <w:jc w:val="both"/>
              <w:rPr>
                <w:rFonts w:ascii="Times New Roman" w:hAnsi="Times New Roman"/>
                <w:bCs/>
                <w:sz w:val="24"/>
                <w:szCs w:val="24"/>
              </w:rPr>
            </w:pPr>
            <w:r w:rsidRPr="00E70FB9">
              <w:rPr>
                <w:rFonts w:ascii="Times New Roman" w:hAnsi="Times New Roman"/>
                <w:bCs/>
                <w:sz w:val="24"/>
                <w:szCs w:val="24"/>
              </w:rPr>
              <w:t>- способность выстраивать грамотные взаимоотношения в коллективе и/или команде;</w:t>
            </w:r>
          </w:p>
          <w:p w14:paraId="79044170" w14:textId="77777777" w:rsidR="0000164B" w:rsidRPr="00E70FB9" w:rsidRDefault="0000164B" w:rsidP="0000164B">
            <w:pPr>
              <w:jc w:val="both"/>
              <w:rPr>
                <w:rFonts w:ascii="Times New Roman" w:hAnsi="Times New Roman"/>
                <w:bCs/>
                <w:sz w:val="24"/>
                <w:szCs w:val="24"/>
              </w:rPr>
            </w:pPr>
            <w:r w:rsidRPr="00E70FB9">
              <w:rPr>
                <w:rFonts w:ascii="Times New Roman" w:hAnsi="Times New Roman"/>
                <w:bCs/>
                <w:sz w:val="24"/>
                <w:szCs w:val="24"/>
              </w:rPr>
              <w:t>- применяет устную и письменную коммуникацию на государственном языке с учетом особенностей социального и культурного контекста;</w:t>
            </w:r>
          </w:p>
          <w:p w14:paraId="334F6990" w14:textId="77777777" w:rsidR="0000164B" w:rsidRPr="00E70FB9" w:rsidRDefault="0000164B" w:rsidP="0000164B">
            <w:pPr>
              <w:jc w:val="both"/>
              <w:rPr>
                <w:rFonts w:ascii="Times New Roman" w:hAnsi="Times New Roman"/>
                <w:bCs/>
                <w:i/>
                <w:sz w:val="24"/>
                <w:szCs w:val="24"/>
              </w:rPr>
            </w:pPr>
            <w:r w:rsidRPr="00E70FB9">
              <w:rPr>
                <w:rFonts w:ascii="Times New Roman" w:hAnsi="Times New Roman"/>
                <w:bCs/>
                <w:sz w:val="24"/>
                <w:szCs w:val="24"/>
              </w:rPr>
              <w:t>- демонстрирует осознанное поведение, знания антикоррупционных стандартов;</w:t>
            </w:r>
          </w:p>
          <w:p w14:paraId="0891872B" w14:textId="77777777" w:rsidR="0000164B" w:rsidRPr="00E70FB9" w:rsidRDefault="0000164B" w:rsidP="0000164B">
            <w:pPr>
              <w:jc w:val="both"/>
              <w:rPr>
                <w:rFonts w:ascii="Times New Roman" w:hAnsi="Times New Roman"/>
                <w:bCs/>
                <w:sz w:val="24"/>
                <w:szCs w:val="24"/>
              </w:rPr>
            </w:pPr>
            <w:r w:rsidRPr="00E70FB9">
              <w:rPr>
                <w:rFonts w:ascii="Times New Roman" w:hAnsi="Times New Roman"/>
                <w:bCs/>
                <w:sz w:val="24"/>
                <w:szCs w:val="24"/>
              </w:rPr>
              <w:t xml:space="preserve">- применяет правила </w:t>
            </w:r>
            <w:r w:rsidRPr="00E70FB9">
              <w:rPr>
                <w:rFonts w:ascii="Times New Roman" w:hAnsi="Times New Roman"/>
                <w:sz w:val="24"/>
                <w:szCs w:val="24"/>
              </w:rPr>
              <w:t>чтения текстов профессиональной направленности</w:t>
            </w:r>
            <w:r w:rsidRPr="00E70FB9">
              <w:rPr>
                <w:rFonts w:ascii="Times New Roman" w:hAnsi="Times New Roman"/>
                <w:bCs/>
                <w:sz w:val="24"/>
                <w:szCs w:val="24"/>
              </w:rPr>
              <w:t>;</w:t>
            </w:r>
          </w:p>
          <w:p w14:paraId="51FB2588" w14:textId="77777777" w:rsidR="0000164B" w:rsidRPr="00E70FB9" w:rsidRDefault="0000164B" w:rsidP="0000164B">
            <w:pPr>
              <w:jc w:val="both"/>
              <w:rPr>
                <w:rFonts w:ascii="Times New Roman" w:hAnsi="Times New Roman"/>
                <w:bCs/>
                <w:sz w:val="24"/>
                <w:szCs w:val="24"/>
              </w:rPr>
            </w:pPr>
            <w:r w:rsidRPr="00E70FB9">
              <w:rPr>
                <w:rFonts w:ascii="Times New Roman" w:hAnsi="Times New Roman"/>
                <w:bCs/>
                <w:sz w:val="24"/>
                <w:szCs w:val="24"/>
              </w:rPr>
              <w:t xml:space="preserve">- демонстрирует </w:t>
            </w:r>
            <w:r w:rsidRPr="00E70FB9">
              <w:rPr>
                <w:rFonts w:ascii="Times New Roman" w:hAnsi="Times New Roman"/>
                <w:sz w:val="24"/>
                <w:szCs w:val="24"/>
              </w:rPr>
              <w:t>лексический и грамматический минимум, необходимый для чтения и перевода (со словарем) профессиональной документации</w:t>
            </w:r>
            <w:r w:rsidRPr="00E70FB9">
              <w:rPr>
                <w:rFonts w:ascii="Times New Roman" w:hAnsi="Times New Roman"/>
                <w:bCs/>
                <w:sz w:val="24"/>
                <w:szCs w:val="24"/>
              </w:rPr>
              <w:t>;</w:t>
            </w:r>
          </w:p>
          <w:p w14:paraId="2ADBB2FE" w14:textId="77777777" w:rsidR="0000164B" w:rsidRPr="00E70FB9" w:rsidRDefault="0000164B" w:rsidP="00001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6"/>
              <w:contextualSpacing/>
              <w:jc w:val="both"/>
              <w:rPr>
                <w:rFonts w:ascii="Times New Roman" w:hAnsi="Times New Roman"/>
                <w:sz w:val="24"/>
                <w:szCs w:val="24"/>
              </w:rPr>
            </w:pPr>
            <w:r w:rsidRPr="00E70FB9">
              <w:rPr>
                <w:rFonts w:ascii="Times New Roman" w:hAnsi="Times New Roman"/>
                <w:bCs/>
                <w:sz w:val="24"/>
                <w:szCs w:val="24"/>
              </w:rPr>
              <w:t xml:space="preserve">- применяет правила </w:t>
            </w:r>
            <w:r w:rsidRPr="00E70FB9">
              <w:rPr>
                <w:rFonts w:ascii="Times New Roman" w:hAnsi="Times New Roman"/>
                <w:sz w:val="24"/>
                <w:szCs w:val="24"/>
              </w:rPr>
              <w:t>чтения конструкторской и технологической документации;</w:t>
            </w:r>
          </w:p>
          <w:p w14:paraId="496E72EB" w14:textId="3C3CB982" w:rsidR="0000164B" w:rsidRPr="00E70FB9" w:rsidRDefault="0000164B" w:rsidP="00001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6"/>
              <w:contextualSpacing/>
              <w:jc w:val="both"/>
              <w:rPr>
                <w:rFonts w:ascii="Times New Roman" w:hAnsi="Times New Roman"/>
                <w:sz w:val="24"/>
                <w:szCs w:val="24"/>
              </w:rPr>
            </w:pPr>
            <w:r w:rsidRPr="00E70FB9">
              <w:rPr>
                <w:rFonts w:ascii="Times New Roman" w:hAnsi="Times New Roman"/>
                <w:sz w:val="24"/>
                <w:szCs w:val="24"/>
              </w:rPr>
              <w:t>- использует</w:t>
            </w:r>
            <w:r w:rsidR="003C01EA">
              <w:rPr>
                <w:rFonts w:ascii="Times New Roman" w:hAnsi="Times New Roman"/>
                <w:sz w:val="24"/>
                <w:szCs w:val="24"/>
              </w:rPr>
              <w:t xml:space="preserve"> </w:t>
            </w:r>
            <w:r w:rsidRPr="00E70FB9">
              <w:rPr>
                <w:rFonts w:ascii="Times New Roman" w:hAnsi="Times New Roman"/>
                <w:sz w:val="24"/>
                <w:szCs w:val="24"/>
              </w:rPr>
              <w:t>способы графического представления объектов, пространственных образов, технологического оборудования и схем;</w:t>
            </w:r>
          </w:p>
          <w:p w14:paraId="2D3B8780" w14:textId="77777777" w:rsidR="0000164B" w:rsidRPr="00E70FB9" w:rsidRDefault="0000164B" w:rsidP="00001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6"/>
              <w:contextualSpacing/>
              <w:jc w:val="both"/>
              <w:rPr>
                <w:rFonts w:ascii="Times New Roman" w:hAnsi="Times New Roman"/>
                <w:sz w:val="24"/>
                <w:szCs w:val="24"/>
              </w:rPr>
            </w:pPr>
            <w:r w:rsidRPr="00E70FB9">
              <w:rPr>
                <w:rFonts w:ascii="Times New Roman" w:hAnsi="Times New Roman"/>
                <w:sz w:val="24"/>
                <w:szCs w:val="24"/>
              </w:rPr>
              <w:t xml:space="preserve">- демонстрирует знания законов, методов и приемов проекционного черчения, правил выполнения чертежей, технических рисунков, эскизов </w:t>
            </w:r>
            <w:r w:rsidRPr="00E70FB9">
              <w:rPr>
                <w:rFonts w:ascii="Times New Roman" w:hAnsi="Times New Roman"/>
                <w:sz w:val="24"/>
                <w:szCs w:val="24"/>
              </w:rPr>
              <w:lastRenderedPageBreak/>
              <w:t>и схем, требований государственных стандартов Единой системы конструкторской документации и Единой системы технологической документации.</w:t>
            </w:r>
          </w:p>
          <w:p w14:paraId="5FCA0314" w14:textId="77777777" w:rsidR="0000164B" w:rsidRPr="00E70FB9" w:rsidRDefault="0000164B" w:rsidP="00001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bCs/>
                <w:i/>
                <w:sz w:val="24"/>
                <w:szCs w:val="24"/>
              </w:rPr>
            </w:pPr>
          </w:p>
          <w:p w14:paraId="63E4FE57" w14:textId="77777777" w:rsidR="0000164B" w:rsidRPr="00E70FB9" w:rsidRDefault="0000164B" w:rsidP="00001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6"/>
              <w:contextualSpacing/>
              <w:jc w:val="both"/>
              <w:rPr>
                <w:rFonts w:ascii="Times New Roman" w:hAnsi="Times New Roman"/>
                <w:sz w:val="24"/>
                <w:szCs w:val="24"/>
              </w:rPr>
            </w:pPr>
            <w:r w:rsidRPr="00E70FB9">
              <w:rPr>
                <w:rFonts w:ascii="Times New Roman" w:hAnsi="Times New Roman"/>
                <w:sz w:val="24"/>
                <w:szCs w:val="24"/>
              </w:rPr>
              <w:t>Тестирование:</w:t>
            </w:r>
          </w:p>
          <w:p w14:paraId="62FE34E8" w14:textId="77777777" w:rsidR="0000164B" w:rsidRPr="00E70FB9" w:rsidRDefault="0000164B" w:rsidP="00001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6"/>
              <w:contextualSpacing/>
              <w:jc w:val="both"/>
              <w:rPr>
                <w:rFonts w:ascii="Times New Roman" w:hAnsi="Times New Roman"/>
                <w:sz w:val="24"/>
                <w:szCs w:val="24"/>
              </w:rPr>
            </w:pPr>
            <w:r w:rsidRPr="00E70FB9">
              <w:rPr>
                <w:rFonts w:ascii="Times New Roman" w:hAnsi="Times New Roman"/>
                <w:sz w:val="24"/>
                <w:szCs w:val="24"/>
              </w:rPr>
              <w:t>91-100 % правильных ответов оценка 5 (отлично)</w:t>
            </w:r>
          </w:p>
          <w:p w14:paraId="4D40984C" w14:textId="77777777" w:rsidR="0000164B" w:rsidRPr="00E70FB9" w:rsidRDefault="0000164B" w:rsidP="00001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6"/>
              <w:contextualSpacing/>
              <w:jc w:val="both"/>
              <w:rPr>
                <w:rFonts w:ascii="Times New Roman" w:hAnsi="Times New Roman"/>
                <w:sz w:val="24"/>
                <w:szCs w:val="24"/>
              </w:rPr>
            </w:pPr>
            <w:r w:rsidRPr="00E70FB9">
              <w:rPr>
                <w:rFonts w:ascii="Times New Roman" w:hAnsi="Times New Roman"/>
                <w:sz w:val="24"/>
                <w:szCs w:val="24"/>
              </w:rPr>
              <w:t>71-90 % правильных ответов оценка 4 (хорошо)</w:t>
            </w:r>
          </w:p>
          <w:p w14:paraId="421F8AA7" w14:textId="77777777" w:rsidR="0000164B" w:rsidRPr="00E70FB9" w:rsidRDefault="0000164B" w:rsidP="00001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6"/>
              <w:contextualSpacing/>
              <w:jc w:val="both"/>
              <w:rPr>
                <w:rFonts w:ascii="Times New Roman" w:hAnsi="Times New Roman"/>
                <w:bCs/>
                <w:color w:val="FF0000"/>
                <w:sz w:val="24"/>
                <w:szCs w:val="24"/>
              </w:rPr>
            </w:pPr>
            <w:r w:rsidRPr="00E70FB9">
              <w:rPr>
                <w:rFonts w:ascii="Times New Roman" w:hAnsi="Times New Roman"/>
                <w:sz w:val="24"/>
                <w:szCs w:val="24"/>
              </w:rPr>
              <w:t>61-70 % правильных ответов оценка 3 (удовлетворительно)</w:t>
            </w:r>
          </w:p>
          <w:p w14:paraId="22858A93" w14:textId="4F1709D9" w:rsidR="0000164B" w:rsidRPr="005F59C7" w:rsidRDefault="0000164B" w:rsidP="0000164B">
            <w:pPr>
              <w:suppressAutoHyphens/>
              <w:spacing w:line="276" w:lineRule="auto"/>
              <w:contextualSpacing/>
              <w:rPr>
                <w:rFonts w:ascii="Times New Roman" w:hAnsi="Times New Roman" w:cs="Times New Roman"/>
                <w:i/>
                <w:sz w:val="24"/>
                <w:szCs w:val="24"/>
              </w:rPr>
            </w:pPr>
            <w:r w:rsidRPr="00E70FB9">
              <w:rPr>
                <w:rFonts w:ascii="Times New Roman" w:hAnsi="Times New Roman"/>
                <w:bCs/>
                <w:sz w:val="24"/>
                <w:szCs w:val="24"/>
              </w:rPr>
              <w:t>менее 60 % правильных ответов оценка 2 (неудовлетворительно)</w:t>
            </w:r>
          </w:p>
        </w:tc>
        <w:tc>
          <w:tcPr>
            <w:tcW w:w="1618" w:type="pct"/>
          </w:tcPr>
          <w:p w14:paraId="0BB2083C" w14:textId="77777777" w:rsidR="0000164B" w:rsidRPr="00E70FB9" w:rsidRDefault="0000164B" w:rsidP="0000164B">
            <w:pPr>
              <w:jc w:val="both"/>
              <w:rPr>
                <w:rFonts w:ascii="Times New Roman" w:hAnsi="Times New Roman"/>
                <w:bCs/>
                <w:i/>
                <w:sz w:val="24"/>
                <w:szCs w:val="24"/>
              </w:rPr>
            </w:pPr>
            <w:r w:rsidRPr="00E70FB9">
              <w:rPr>
                <w:rFonts w:ascii="Times New Roman" w:hAnsi="Times New Roman"/>
                <w:bCs/>
                <w:sz w:val="24"/>
                <w:szCs w:val="24"/>
              </w:rPr>
              <w:lastRenderedPageBreak/>
              <w:t>Оценка решений ситуационных задач</w:t>
            </w:r>
            <w:r w:rsidRPr="00E70FB9">
              <w:rPr>
                <w:rFonts w:ascii="Times New Roman" w:hAnsi="Times New Roman"/>
                <w:bCs/>
                <w:i/>
                <w:sz w:val="24"/>
                <w:szCs w:val="24"/>
              </w:rPr>
              <w:t xml:space="preserve"> </w:t>
            </w:r>
          </w:p>
          <w:p w14:paraId="47F28C03" w14:textId="77777777" w:rsidR="0000164B" w:rsidRPr="00E70FB9" w:rsidRDefault="0000164B" w:rsidP="0000164B">
            <w:pPr>
              <w:jc w:val="both"/>
              <w:rPr>
                <w:rFonts w:ascii="Times New Roman" w:hAnsi="Times New Roman"/>
                <w:bCs/>
                <w:sz w:val="24"/>
                <w:szCs w:val="24"/>
              </w:rPr>
            </w:pPr>
            <w:r w:rsidRPr="00E70FB9">
              <w:rPr>
                <w:rFonts w:ascii="Times New Roman" w:hAnsi="Times New Roman"/>
                <w:bCs/>
                <w:sz w:val="24"/>
                <w:szCs w:val="24"/>
              </w:rPr>
              <w:t>Контроль и наблюдение за деятельностью обучающегося</w:t>
            </w:r>
          </w:p>
          <w:p w14:paraId="3EF21AFE" w14:textId="77777777" w:rsidR="0000164B" w:rsidRPr="00E70FB9" w:rsidRDefault="0000164B" w:rsidP="0000164B">
            <w:pPr>
              <w:jc w:val="both"/>
              <w:rPr>
                <w:rFonts w:ascii="Times New Roman" w:hAnsi="Times New Roman"/>
                <w:b/>
                <w:bCs/>
                <w:sz w:val="24"/>
                <w:szCs w:val="24"/>
              </w:rPr>
            </w:pPr>
          </w:p>
          <w:p w14:paraId="69025C2F" w14:textId="77777777" w:rsidR="0000164B" w:rsidRPr="00E70FB9" w:rsidRDefault="0000164B" w:rsidP="0000164B">
            <w:pPr>
              <w:jc w:val="both"/>
              <w:rPr>
                <w:rFonts w:ascii="Times New Roman" w:hAnsi="Times New Roman"/>
                <w:b/>
                <w:bCs/>
                <w:sz w:val="24"/>
                <w:szCs w:val="24"/>
              </w:rPr>
            </w:pPr>
          </w:p>
          <w:p w14:paraId="1A977615" w14:textId="77777777" w:rsidR="0000164B" w:rsidRPr="00E70FB9" w:rsidRDefault="0000164B" w:rsidP="0000164B">
            <w:pPr>
              <w:jc w:val="both"/>
              <w:rPr>
                <w:rFonts w:ascii="Times New Roman" w:hAnsi="Times New Roman"/>
                <w:b/>
                <w:bCs/>
                <w:sz w:val="24"/>
                <w:szCs w:val="24"/>
              </w:rPr>
            </w:pPr>
          </w:p>
          <w:p w14:paraId="3F99B289" w14:textId="77777777" w:rsidR="0000164B" w:rsidRPr="00E70FB9" w:rsidRDefault="0000164B" w:rsidP="0000164B">
            <w:pPr>
              <w:jc w:val="both"/>
              <w:rPr>
                <w:rFonts w:ascii="Times New Roman" w:hAnsi="Times New Roman"/>
                <w:sz w:val="24"/>
                <w:szCs w:val="24"/>
              </w:rPr>
            </w:pPr>
            <w:r w:rsidRPr="00E70FB9">
              <w:rPr>
                <w:rFonts w:ascii="Times New Roman" w:hAnsi="Times New Roman"/>
                <w:b/>
                <w:bCs/>
                <w:sz w:val="24"/>
                <w:szCs w:val="24"/>
              </w:rPr>
              <w:t>Текущий контроль:</w:t>
            </w:r>
            <w:r w:rsidRPr="00E70FB9">
              <w:rPr>
                <w:rFonts w:ascii="Times New Roman" w:hAnsi="Times New Roman"/>
                <w:sz w:val="24"/>
                <w:szCs w:val="24"/>
              </w:rPr>
              <w:t xml:space="preserve"> Экспертная оценка практических работ и по результатам выполнения внеаудиторной самостоятельной работы, </w:t>
            </w:r>
            <w:r w:rsidRPr="00E70FB9">
              <w:rPr>
                <w:rFonts w:ascii="Times New Roman" w:hAnsi="Times New Roman"/>
                <w:bCs/>
                <w:sz w:val="24"/>
                <w:szCs w:val="24"/>
              </w:rPr>
              <w:t>фронтальная беседа, устный опрос.</w:t>
            </w:r>
          </w:p>
          <w:p w14:paraId="06630060" w14:textId="77777777" w:rsidR="0000164B" w:rsidRPr="00E70FB9" w:rsidRDefault="0000164B" w:rsidP="0000164B">
            <w:pPr>
              <w:jc w:val="both"/>
              <w:rPr>
                <w:rFonts w:ascii="Times New Roman" w:hAnsi="Times New Roman"/>
                <w:bCs/>
                <w:sz w:val="24"/>
                <w:szCs w:val="24"/>
              </w:rPr>
            </w:pPr>
          </w:p>
          <w:p w14:paraId="1F1204BF" w14:textId="77777777" w:rsidR="0000164B" w:rsidRPr="00E70FB9" w:rsidRDefault="0000164B" w:rsidP="0000164B">
            <w:pPr>
              <w:jc w:val="both"/>
              <w:rPr>
                <w:rFonts w:ascii="Times New Roman" w:hAnsi="Times New Roman"/>
                <w:b/>
                <w:bCs/>
                <w:sz w:val="24"/>
                <w:szCs w:val="24"/>
              </w:rPr>
            </w:pPr>
            <w:r w:rsidRPr="00E70FB9">
              <w:rPr>
                <w:rFonts w:ascii="Times New Roman" w:hAnsi="Times New Roman"/>
                <w:b/>
                <w:bCs/>
                <w:sz w:val="24"/>
                <w:szCs w:val="24"/>
              </w:rPr>
              <w:t>Промежуточная аттестация:</w:t>
            </w:r>
          </w:p>
          <w:p w14:paraId="462EF4E5" w14:textId="114CCAC3" w:rsidR="0000164B" w:rsidRPr="005F59C7" w:rsidRDefault="0000164B" w:rsidP="0000164B">
            <w:pPr>
              <w:suppressAutoHyphens/>
              <w:spacing w:line="276" w:lineRule="auto"/>
              <w:contextualSpacing/>
              <w:rPr>
                <w:rFonts w:ascii="Times New Roman" w:hAnsi="Times New Roman" w:cs="Times New Roman"/>
                <w:i/>
                <w:sz w:val="24"/>
                <w:szCs w:val="24"/>
              </w:rPr>
            </w:pPr>
            <w:r w:rsidRPr="00E70FB9">
              <w:rPr>
                <w:rFonts w:ascii="Times New Roman" w:hAnsi="Times New Roman"/>
                <w:bCs/>
                <w:sz w:val="24"/>
                <w:szCs w:val="24"/>
              </w:rPr>
              <w:t>Экспертная оценка при сдаче зачета</w:t>
            </w:r>
          </w:p>
        </w:tc>
      </w:tr>
      <w:tr w:rsidR="008503D7" w:rsidRPr="00985111" w14:paraId="0E00E464" w14:textId="77777777" w:rsidTr="008503D7">
        <w:trPr>
          <w:trHeight w:val="70"/>
        </w:trPr>
        <w:tc>
          <w:tcPr>
            <w:tcW w:w="5000" w:type="pct"/>
            <w:gridSpan w:val="3"/>
          </w:tcPr>
          <w:p w14:paraId="30D8F377" w14:textId="696EB872" w:rsidR="008503D7" w:rsidRPr="00E70FB9" w:rsidRDefault="008503D7" w:rsidP="0000164B">
            <w:pPr>
              <w:jc w:val="both"/>
              <w:rPr>
                <w:rFonts w:ascii="Times New Roman" w:hAnsi="Times New Roman"/>
                <w:bCs/>
                <w:sz w:val="24"/>
                <w:szCs w:val="24"/>
              </w:rPr>
            </w:pPr>
            <w:r>
              <w:rPr>
                <w:rFonts w:ascii="Times New Roman" w:hAnsi="Times New Roman"/>
                <w:bCs/>
                <w:sz w:val="24"/>
                <w:szCs w:val="24"/>
              </w:rPr>
              <w:t>Умения:</w:t>
            </w:r>
          </w:p>
        </w:tc>
      </w:tr>
      <w:tr w:rsidR="0000164B" w:rsidRPr="00985111" w14:paraId="40FA8CD8" w14:textId="77777777" w:rsidTr="00E87205">
        <w:trPr>
          <w:trHeight w:val="698"/>
        </w:trPr>
        <w:tc>
          <w:tcPr>
            <w:tcW w:w="1542" w:type="pct"/>
          </w:tcPr>
          <w:p w14:paraId="7A8ACC1A" w14:textId="77777777" w:rsidR="0000164B" w:rsidRPr="00E70FB9" w:rsidRDefault="0000164B" w:rsidP="0000164B">
            <w:pPr>
              <w:suppressAutoHyphens/>
              <w:jc w:val="both"/>
              <w:rPr>
                <w:rFonts w:ascii="Times New Roman" w:hAnsi="Times New Roman"/>
                <w:bCs/>
                <w:sz w:val="24"/>
                <w:szCs w:val="24"/>
              </w:rPr>
            </w:pPr>
            <w:r w:rsidRPr="00E70FB9">
              <w:rPr>
                <w:rFonts w:ascii="Times New Roman" w:hAnsi="Times New Roman"/>
                <w:bCs/>
                <w:sz w:val="24"/>
                <w:szCs w:val="24"/>
              </w:rPr>
              <w:t>- распознавать задачу и/или проблему в профессиональном и/или социальном контексте;</w:t>
            </w:r>
          </w:p>
          <w:p w14:paraId="39C50C5D" w14:textId="77777777" w:rsidR="0000164B" w:rsidRPr="00E70FB9" w:rsidRDefault="0000164B" w:rsidP="0000164B">
            <w:pPr>
              <w:suppressAutoHyphens/>
              <w:jc w:val="both"/>
              <w:rPr>
                <w:rFonts w:ascii="Times New Roman" w:hAnsi="Times New Roman"/>
                <w:sz w:val="24"/>
                <w:szCs w:val="24"/>
              </w:rPr>
            </w:pPr>
            <w:r w:rsidRPr="00E70FB9">
              <w:rPr>
                <w:rFonts w:ascii="Times New Roman" w:hAnsi="Times New Roman"/>
                <w:bCs/>
                <w:sz w:val="24"/>
                <w:szCs w:val="24"/>
              </w:rPr>
              <w:t xml:space="preserve"> - анализировать задачу и/или проблему и выделять ее составные части;</w:t>
            </w:r>
            <w:r w:rsidRPr="00E70FB9">
              <w:rPr>
                <w:rFonts w:ascii="Times New Roman" w:hAnsi="Times New Roman"/>
                <w:sz w:val="24"/>
                <w:szCs w:val="24"/>
              </w:rPr>
              <w:t xml:space="preserve"> </w:t>
            </w:r>
          </w:p>
          <w:p w14:paraId="57781CA2" w14:textId="77777777" w:rsidR="0000164B" w:rsidRPr="00E70FB9" w:rsidRDefault="0000164B" w:rsidP="0000164B">
            <w:pPr>
              <w:suppressAutoHyphens/>
              <w:jc w:val="both"/>
              <w:rPr>
                <w:rFonts w:ascii="Times New Roman" w:hAnsi="Times New Roman"/>
                <w:sz w:val="24"/>
                <w:szCs w:val="24"/>
              </w:rPr>
            </w:pPr>
            <w:r w:rsidRPr="00E70FB9">
              <w:rPr>
                <w:rFonts w:ascii="Times New Roman" w:hAnsi="Times New Roman"/>
                <w:sz w:val="24"/>
                <w:szCs w:val="24"/>
              </w:rPr>
              <w:t>- планировать собственное профессиональное и личностное развитие, реализовать предпринимательскую деятельность, грамотно использовать знания по финансовой грамотности;</w:t>
            </w:r>
          </w:p>
          <w:p w14:paraId="35EF4C51" w14:textId="77777777" w:rsidR="0000164B" w:rsidRPr="00E70FB9" w:rsidRDefault="0000164B" w:rsidP="0000164B">
            <w:pPr>
              <w:suppressAutoHyphens/>
              <w:jc w:val="both"/>
              <w:rPr>
                <w:rFonts w:ascii="Times New Roman" w:hAnsi="Times New Roman"/>
                <w:sz w:val="24"/>
                <w:szCs w:val="24"/>
              </w:rPr>
            </w:pPr>
            <w:r w:rsidRPr="00E70FB9">
              <w:rPr>
                <w:rFonts w:ascii="Times New Roman" w:hAnsi="Times New Roman"/>
                <w:sz w:val="24"/>
                <w:szCs w:val="24"/>
              </w:rPr>
              <w:t>- выстраивать отношения при работе в коллективе и/или команде;</w:t>
            </w:r>
          </w:p>
          <w:p w14:paraId="384F949F" w14:textId="77777777" w:rsidR="0000164B" w:rsidRPr="00E70FB9" w:rsidRDefault="0000164B" w:rsidP="0000164B">
            <w:pPr>
              <w:suppressAutoHyphens/>
              <w:jc w:val="both"/>
              <w:rPr>
                <w:rFonts w:ascii="Times New Roman" w:hAnsi="Times New Roman"/>
                <w:bCs/>
                <w:sz w:val="24"/>
                <w:szCs w:val="24"/>
              </w:rPr>
            </w:pPr>
            <w:r w:rsidRPr="00E70FB9">
              <w:rPr>
                <w:rFonts w:ascii="Times New Roman" w:hAnsi="Times New Roman"/>
                <w:bCs/>
                <w:sz w:val="24"/>
                <w:szCs w:val="24"/>
              </w:rPr>
              <w:t>- грамотно использовать устную и письменную коммуникацию на государственном языке;</w:t>
            </w:r>
          </w:p>
          <w:p w14:paraId="60055F64" w14:textId="77777777" w:rsidR="0000164B" w:rsidRPr="00E70FB9" w:rsidRDefault="0000164B" w:rsidP="0000164B">
            <w:pPr>
              <w:suppressAutoHyphens/>
              <w:jc w:val="both"/>
              <w:rPr>
                <w:rFonts w:ascii="Times New Roman" w:hAnsi="Times New Roman"/>
                <w:sz w:val="24"/>
                <w:szCs w:val="24"/>
              </w:rPr>
            </w:pPr>
            <w:r w:rsidRPr="00E70FB9">
              <w:rPr>
                <w:rFonts w:ascii="Times New Roman" w:hAnsi="Times New Roman"/>
                <w:bCs/>
                <w:sz w:val="24"/>
                <w:szCs w:val="24"/>
              </w:rPr>
              <w:t>- показывать осознанное поведение на основе традиционных ценностей; использовать стандарты антикоррупционного поведения;</w:t>
            </w:r>
            <w:r w:rsidRPr="00E70FB9">
              <w:rPr>
                <w:rFonts w:ascii="Times New Roman" w:hAnsi="Times New Roman"/>
                <w:sz w:val="24"/>
                <w:szCs w:val="24"/>
              </w:rPr>
              <w:t xml:space="preserve"> - пользоваться профессиональной документацией на государственном языке;</w:t>
            </w:r>
          </w:p>
          <w:p w14:paraId="4929720B" w14:textId="4A537FF4" w:rsidR="0000164B" w:rsidRPr="00E70FB9" w:rsidRDefault="0000164B" w:rsidP="0000164B">
            <w:pPr>
              <w:suppressAutoHyphens/>
              <w:jc w:val="both"/>
              <w:rPr>
                <w:rFonts w:ascii="Times New Roman" w:hAnsi="Times New Roman"/>
                <w:sz w:val="24"/>
                <w:szCs w:val="24"/>
              </w:rPr>
            </w:pPr>
            <w:r w:rsidRPr="00E70FB9">
              <w:rPr>
                <w:rFonts w:ascii="Times New Roman" w:hAnsi="Times New Roman"/>
                <w:sz w:val="24"/>
                <w:szCs w:val="24"/>
              </w:rPr>
              <w:t xml:space="preserve">- переводить (со словарем) иностранную </w:t>
            </w:r>
            <w:r w:rsidRPr="00E70FB9">
              <w:rPr>
                <w:rFonts w:ascii="Times New Roman" w:hAnsi="Times New Roman"/>
                <w:sz w:val="24"/>
                <w:szCs w:val="24"/>
              </w:rPr>
              <w:lastRenderedPageBreak/>
              <w:t>профессиональную документацию;</w:t>
            </w:r>
          </w:p>
          <w:p w14:paraId="5608ED5B" w14:textId="77777777" w:rsidR="0000164B" w:rsidRPr="00E70FB9" w:rsidRDefault="0000164B" w:rsidP="0000164B">
            <w:pPr>
              <w:suppressAutoHyphens/>
              <w:jc w:val="both"/>
              <w:rPr>
                <w:rFonts w:ascii="Times New Roman" w:hAnsi="Times New Roman"/>
                <w:sz w:val="24"/>
                <w:szCs w:val="24"/>
              </w:rPr>
            </w:pPr>
            <w:r w:rsidRPr="00E70FB9">
              <w:rPr>
                <w:rFonts w:ascii="Times New Roman" w:hAnsi="Times New Roman"/>
                <w:sz w:val="24"/>
                <w:szCs w:val="24"/>
              </w:rPr>
              <w:t>- читать конструкторскую и технологическую документацию по профилю специальности;</w:t>
            </w:r>
          </w:p>
          <w:p w14:paraId="2F86A256" w14:textId="77777777" w:rsidR="0000164B" w:rsidRPr="00E70FB9" w:rsidRDefault="0000164B" w:rsidP="0000164B">
            <w:pPr>
              <w:suppressAutoHyphens/>
              <w:jc w:val="both"/>
              <w:rPr>
                <w:rFonts w:ascii="Times New Roman" w:hAnsi="Times New Roman"/>
                <w:sz w:val="24"/>
                <w:szCs w:val="24"/>
              </w:rPr>
            </w:pPr>
            <w:r w:rsidRPr="00E70FB9">
              <w:rPr>
                <w:rFonts w:ascii="Times New Roman" w:hAnsi="Times New Roman"/>
                <w:sz w:val="24"/>
                <w:szCs w:val="24"/>
              </w:rPr>
              <w:t>- выполнять комплексные чертежи в ручной и машинной графике;</w:t>
            </w:r>
          </w:p>
          <w:p w14:paraId="5B0E94C2" w14:textId="77777777" w:rsidR="0000164B" w:rsidRPr="00E70FB9" w:rsidRDefault="0000164B" w:rsidP="0000164B">
            <w:pPr>
              <w:jc w:val="both"/>
              <w:rPr>
                <w:rFonts w:ascii="Times New Roman" w:hAnsi="Times New Roman"/>
                <w:sz w:val="24"/>
                <w:szCs w:val="24"/>
              </w:rPr>
            </w:pPr>
            <w:r w:rsidRPr="00E70FB9">
              <w:rPr>
                <w:rFonts w:ascii="Times New Roman" w:hAnsi="Times New Roman"/>
                <w:sz w:val="24"/>
                <w:szCs w:val="24"/>
              </w:rPr>
              <w:t>- выполнять эскизы, технические рисунки и чертежи деталей, их элементов, узлов в ручной и машинной графике;</w:t>
            </w:r>
          </w:p>
          <w:p w14:paraId="5AFBE4B7" w14:textId="596DB64F" w:rsidR="0000164B" w:rsidRPr="00E70FB9" w:rsidRDefault="0000164B" w:rsidP="0000164B">
            <w:pPr>
              <w:suppressAutoHyphens/>
              <w:jc w:val="both"/>
              <w:rPr>
                <w:rFonts w:ascii="Times New Roman" w:hAnsi="Times New Roman"/>
                <w:bCs/>
                <w:sz w:val="24"/>
                <w:szCs w:val="24"/>
              </w:rPr>
            </w:pPr>
            <w:r w:rsidRPr="00E70FB9">
              <w:rPr>
                <w:rFonts w:ascii="Times New Roman" w:hAnsi="Times New Roman"/>
                <w:sz w:val="24"/>
                <w:szCs w:val="24"/>
              </w:rPr>
              <w:t>- оформлять проектно-конструкторскую, технологическую и другую техническую документацию в соответствии с действующими нормативными правовыми актами</w:t>
            </w:r>
          </w:p>
        </w:tc>
        <w:tc>
          <w:tcPr>
            <w:tcW w:w="1840" w:type="pct"/>
          </w:tcPr>
          <w:p w14:paraId="60F7DAC0" w14:textId="77777777" w:rsidR="0000164B" w:rsidRPr="00E70FB9" w:rsidRDefault="0000164B" w:rsidP="0000164B">
            <w:pPr>
              <w:jc w:val="both"/>
              <w:rPr>
                <w:rFonts w:ascii="Times New Roman" w:hAnsi="Times New Roman"/>
                <w:bCs/>
                <w:sz w:val="24"/>
                <w:szCs w:val="24"/>
              </w:rPr>
            </w:pPr>
            <w:r w:rsidRPr="00E70FB9">
              <w:rPr>
                <w:rFonts w:ascii="Times New Roman" w:hAnsi="Times New Roman"/>
                <w:bCs/>
                <w:sz w:val="24"/>
                <w:szCs w:val="24"/>
              </w:rPr>
              <w:lastRenderedPageBreak/>
              <w:t>- демонстрация умений распознавать и решать задачу и/или проблему в профессиональном и/или социальном контексте;</w:t>
            </w:r>
          </w:p>
          <w:p w14:paraId="1F8FE0BA" w14:textId="77777777" w:rsidR="0000164B" w:rsidRPr="00E70FB9" w:rsidRDefault="0000164B" w:rsidP="0000164B">
            <w:pPr>
              <w:jc w:val="both"/>
              <w:rPr>
                <w:rFonts w:ascii="Times New Roman" w:hAnsi="Times New Roman"/>
                <w:bCs/>
                <w:sz w:val="24"/>
                <w:szCs w:val="24"/>
              </w:rPr>
            </w:pPr>
            <w:r w:rsidRPr="00E70FB9">
              <w:rPr>
                <w:rFonts w:ascii="Times New Roman" w:hAnsi="Times New Roman"/>
                <w:bCs/>
                <w:sz w:val="24"/>
                <w:szCs w:val="24"/>
              </w:rPr>
              <w:t>- способность анализировать задачу и/или проблему и выделять ее составные части;</w:t>
            </w:r>
          </w:p>
          <w:p w14:paraId="6DAD0567" w14:textId="77777777" w:rsidR="0000164B" w:rsidRPr="00E70FB9" w:rsidRDefault="0000164B" w:rsidP="0000164B">
            <w:pPr>
              <w:jc w:val="both"/>
              <w:rPr>
                <w:rFonts w:ascii="Times New Roman" w:hAnsi="Times New Roman"/>
                <w:bCs/>
                <w:i/>
                <w:sz w:val="24"/>
                <w:szCs w:val="24"/>
              </w:rPr>
            </w:pPr>
            <w:r w:rsidRPr="00E70FB9">
              <w:rPr>
                <w:rFonts w:ascii="Times New Roman" w:hAnsi="Times New Roman"/>
                <w:bCs/>
                <w:i/>
                <w:sz w:val="24"/>
                <w:szCs w:val="24"/>
              </w:rPr>
              <w:t xml:space="preserve">- </w:t>
            </w:r>
            <w:r w:rsidRPr="00E70FB9">
              <w:rPr>
                <w:rFonts w:ascii="Times New Roman" w:hAnsi="Times New Roman"/>
                <w:bCs/>
                <w:sz w:val="24"/>
                <w:szCs w:val="24"/>
              </w:rPr>
              <w:t xml:space="preserve">демонстрация умений планировать собственное профессиональное и личностное развитие; </w:t>
            </w:r>
          </w:p>
          <w:p w14:paraId="21B52559" w14:textId="77777777" w:rsidR="0000164B" w:rsidRPr="00E70FB9" w:rsidRDefault="0000164B" w:rsidP="0000164B">
            <w:pPr>
              <w:jc w:val="both"/>
              <w:rPr>
                <w:rFonts w:ascii="Times New Roman" w:hAnsi="Times New Roman"/>
                <w:bCs/>
                <w:sz w:val="24"/>
                <w:szCs w:val="24"/>
              </w:rPr>
            </w:pPr>
            <w:r w:rsidRPr="00E70FB9">
              <w:rPr>
                <w:rFonts w:ascii="Times New Roman" w:hAnsi="Times New Roman"/>
                <w:bCs/>
                <w:sz w:val="24"/>
                <w:szCs w:val="24"/>
              </w:rPr>
              <w:t>- умение осуществлять внешнее и внутренне взаимодействие в коллективе и команде, соблюдение норм профессиональной этики при работе в команде и коллективе;</w:t>
            </w:r>
          </w:p>
          <w:p w14:paraId="3D669495" w14:textId="77777777" w:rsidR="0000164B" w:rsidRPr="00E70FB9" w:rsidRDefault="0000164B" w:rsidP="0000164B">
            <w:pPr>
              <w:jc w:val="both"/>
              <w:rPr>
                <w:rFonts w:ascii="Times New Roman" w:hAnsi="Times New Roman"/>
                <w:sz w:val="24"/>
                <w:szCs w:val="24"/>
              </w:rPr>
            </w:pPr>
            <w:r w:rsidRPr="00E70FB9">
              <w:rPr>
                <w:rFonts w:ascii="Times New Roman" w:hAnsi="Times New Roman"/>
                <w:sz w:val="24"/>
                <w:szCs w:val="24"/>
              </w:rPr>
              <w:t xml:space="preserve">- </w:t>
            </w:r>
            <w:r w:rsidRPr="00E70FB9">
              <w:rPr>
                <w:rFonts w:ascii="Times New Roman" w:hAnsi="Times New Roman"/>
                <w:bCs/>
                <w:sz w:val="24"/>
                <w:szCs w:val="24"/>
              </w:rPr>
              <w:t xml:space="preserve">демонстрирует осознанное поведение, использует стандарты </w:t>
            </w:r>
            <w:r w:rsidRPr="00E70FB9">
              <w:rPr>
                <w:rFonts w:ascii="Times New Roman" w:hAnsi="Times New Roman"/>
                <w:sz w:val="24"/>
                <w:szCs w:val="24"/>
              </w:rPr>
              <w:t>антикоррупционного поведения;</w:t>
            </w:r>
          </w:p>
          <w:p w14:paraId="235EFC63" w14:textId="77777777" w:rsidR="0000164B" w:rsidRPr="00E70FB9" w:rsidRDefault="0000164B" w:rsidP="0000164B">
            <w:pPr>
              <w:jc w:val="both"/>
              <w:rPr>
                <w:rFonts w:ascii="Times New Roman" w:hAnsi="Times New Roman"/>
                <w:bCs/>
                <w:sz w:val="24"/>
                <w:szCs w:val="24"/>
              </w:rPr>
            </w:pPr>
            <w:r w:rsidRPr="00E70FB9">
              <w:rPr>
                <w:rFonts w:ascii="Times New Roman" w:hAnsi="Times New Roman"/>
                <w:bCs/>
                <w:sz w:val="24"/>
                <w:szCs w:val="24"/>
              </w:rPr>
              <w:t>- умение применять правила оформления документов на государственном языке, грамотно излагать свои мысли;</w:t>
            </w:r>
          </w:p>
          <w:p w14:paraId="0E0516CB" w14:textId="5D8BE586" w:rsidR="0000164B" w:rsidRPr="00E70FB9" w:rsidRDefault="0000164B" w:rsidP="0000164B">
            <w:pPr>
              <w:jc w:val="both"/>
              <w:rPr>
                <w:rFonts w:ascii="Times New Roman" w:hAnsi="Times New Roman"/>
                <w:sz w:val="24"/>
                <w:szCs w:val="24"/>
              </w:rPr>
            </w:pPr>
            <w:r w:rsidRPr="00E70FB9">
              <w:rPr>
                <w:rFonts w:ascii="Times New Roman" w:hAnsi="Times New Roman"/>
                <w:sz w:val="24"/>
                <w:szCs w:val="24"/>
              </w:rPr>
              <w:t xml:space="preserve">- демонстрация способностей переводить (со словарем) иностранную профессиональную документацию, читать конструкторскую и технологическую документацию по профилю </w:t>
            </w:r>
            <w:r w:rsidRPr="00E70FB9">
              <w:rPr>
                <w:rFonts w:ascii="Times New Roman" w:hAnsi="Times New Roman"/>
                <w:sz w:val="24"/>
                <w:szCs w:val="24"/>
              </w:rPr>
              <w:lastRenderedPageBreak/>
              <w:t>специальности, выполнять эскизы, технические рисунки и чертежи деталей, их элементов, узлов в ручной и машинной графике;</w:t>
            </w:r>
          </w:p>
          <w:p w14:paraId="0C8229AF" w14:textId="74481F64" w:rsidR="0000164B" w:rsidRPr="00E70FB9" w:rsidRDefault="0000164B" w:rsidP="0000164B">
            <w:pPr>
              <w:jc w:val="both"/>
              <w:rPr>
                <w:rFonts w:ascii="Times New Roman" w:hAnsi="Times New Roman"/>
                <w:bCs/>
                <w:sz w:val="24"/>
                <w:szCs w:val="24"/>
              </w:rPr>
            </w:pPr>
            <w:r w:rsidRPr="00E70FB9">
              <w:rPr>
                <w:rFonts w:ascii="Times New Roman" w:hAnsi="Times New Roman"/>
                <w:sz w:val="24"/>
                <w:szCs w:val="24"/>
              </w:rPr>
              <w:t>- умение оформлять проектно-конструкторскую, технологическую и другую техническую документацию в соответствии с действующими нормативными правовыми актами.</w:t>
            </w:r>
          </w:p>
        </w:tc>
        <w:tc>
          <w:tcPr>
            <w:tcW w:w="1618" w:type="pct"/>
          </w:tcPr>
          <w:p w14:paraId="0DE941A2" w14:textId="77777777" w:rsidR="0000164B" w:rsidRPr="00E70FB9" w:rsidRDefault="0000164B" w:rsidP="0000164B">
            <w:pPr>
              <w:jc w:val="both"/>
              <w:rPr>
                <w:rFonts w:ascii="Times New Roman" w:hAnsi="Times New Roman"/>
                <w:bCs/>
                <w:i/>
                <w:sz w:val="24"/>
                <w:szCs w:val="24"/>
              </w:rPr>
            </w:pPr>
            <w:r w:rsidRPr="00E70FB9">
              <w:rPr>
                <w:rFonts w:ascii="Times New Roman" w:hAnsi="Times New Roman"/>
                <w:bCs/>
                <w:sz w:val="24"/>
                <w:szCs w:val="24"/>
              </w:rPr>
              <w:lastRenderedPageBreak/>
              <w:t>Оценка решений ситуационных задач</w:t>
            </w:r>
            <w:r w:rsidRPr="00E70FB9">
              <w:rPr>
                <w:rFonts w:ascii="Times New Roman" w:hAnsi="Times New Roman"/>
                <w:bCs/>
                <w:i/>
                <w:sz w:val="24"/>
                <w:szCs w:val="24"/>
              </w:rPr>
              <w:t xml:space="preserve"> </w:t>
            </w:r>
          </w:p>
          <w:p w14:paraId="48879288" w14:textId="77777777" w:rsidR="0000164B" w:rsidRPr="00E70FB9" w:rsidRDefault="0000164B" w:rsidP="0000164B">
            <w:pPr>
              <w:jc w:val="both"/>
              <w:rPr>
                <w:rFonts w:ascii="Times New Roman" w:hAnsi="Times New Roman"/>
                <w:bCs/>
                <w:sz w:val="24"/>
                <w:szCs w:val="24"/>
              </w:rPr>
            </w:pPr>
            <w:r w:rsidRPr="00E70FB9">
              <w:rPr>
                <w:rFonts w:ascii="Times New Roman" w:hAnsi="Times New Roman"/>
                <w:bCs/>
                <w:sz w:val="24"/>
                <w:szCs w:val="24"/>
              </w:rPr>
              <w:t>Контроль и наблюдение за деятельностью обучающегося</w:t>
            </w:r>
          </w:p>
          <w:p w14:paraId="140D4B78" w14:textId="77777777" w:rsidR="0000164B" w:rsidRPr="00E70FB9" w:rsidRDefault="0000164B" w:rsidP="0000164B">
            <w:pPr>
              <w:jc w:val="both"/>
              <w:rPr>
                <w:rFonts w:ascii="Times New Roman" w:hAnsi="Times New Roman"/>
                <w:bCs/>
                <w:i/>
                <w:sz w:val="24"/>
                <w:szCs w:val="24"/>
              </w:rPr>
            </w:pPr>
          </w:p>
          <w:p w14:paraId="5D14E8D3" w14:textId="77777777" w:rsidR="0000164B" w:rsidRPr="00E70FB9" w:rsidRDefault="0000164B" w:rsidP="0000164B">
            <w:pPr>
              <w:contextualSpacing/>
              <w:jc w:val="both"/>
              <w:rPr>
                <w:rFonts w:ascii="Times New Roman" w:hAnsi="Times New Roman"/>
                <w:sz w:val="24"/>
                <w:szCs w:val="24"/>
              </w:rPr>
            </w:pPr>
            <w:r w:rsidRPr="00E70FB9">
              <w:rPr>
                <w:rFonts w:ascii="Times New Roman" w:hAnsi="Times New Roman"/>
                <w:b/>
                <w:bCs/>
                <w:sz w:val="24"/>
                <w:szCs w:val="24"/>
              </w:rPr>
              <w:t>Текущий контроль:</w:t>
            </w:r>
          </w:p>
          <w:p w14:paraId="0634C344" w14:textId="77777777" w:rsidR="0000164B" w:rsidRPr="00E70FB9" w:rsidRDefault="0000164B" w:rsidP="0000164B">
            <w:pPr>
              <w:jc w:val="both"/>
              <w:rPr>
                <w:rFonts w:ascii="Times New Roman" w:hAnsi="Times New Roman"/>
                <w:bCs/>
                <w:sz w:val="24"/>
                <w:szCs w:val="24"/>
              </w:rPr>
            </w:pPr>
            <w:r w:rsidRPr="00E70FB9">
              <w:rPr>
                <w:rFonts w:ascii="Times New Roman" w:hAnsi="Times New Roman"/>
                <w:bCs/>
                <w:sz w:val="24"/>
                <w:szCs w:val="24"/>
              </w:rPr>
              <w:t>- оценка результатов выполнения практической работы;</w:t>
            </w:r>
          </w:p>
          <w:p w14:paraId="3133CEA9" w14:textId="77777777" w:rsidR="0000164B" w:rsidRPr="00E70FB9" w:rsidRDefault="0000164B" w:rsidP="0000164B">
            <w:pPr>
              <w:jc w:val="both"/>
              <w:rPr>
                <w:rFonts w:ascii="Times New Roman" w:hAnsi="Times New Roman"/>
                <w:bCs/>
                <w:sz w:val="24"/>
                <w:szCs w:val="24"/>
              </w:rPr>
            </w:pPr>
            <w:r w:rsidRPr="00E70FB9">
              <w:rPr>
                <w:rFonts w:ascii="Times New Roman" w:hAnsi="Times New Roman"/>
                <w:bCs/>
                <w:sz w:val="24"/>
                <w:szCs w:val="24"/>
              </w:rPr>
              <w:t>- экспертное наблюдение за ходом выполнения практической работы</w:t>
            </w:r>
          </w:p>
          <w:p w14:paraId="2B8C03C2" w14:textId="77777777" w:rsidR="0000164B" w:rsidRPr="00E70FB9" w:rsidRDefault="0000164B" w:rsidP="0000164B">
            <w:pPr>
              <w:jc w:val="both"/>
              <w:rPr>
                <w:rFonts w:ascii="Times New Roman" w:hAnsi="Times New Roman"/>
                <w:bCs/>
                <w:sz w:val="24"/>
                <w:szCs w:val="24"/>
              </w:rPr>
            </w:pPr>
          </w:p>
          <w:p w14:paraId="35790590" w14:textId="77777777" w:rsidR="0000164B" w:rsidRPr="00E70FB9" w:rsidRDefault="0000164B" w:rsidP="0000164B">
            <w:pPr>
              <w:contextualSpacing/>
              <w:jc w:val="both"/>
              <w:rPr>
                <w:rFonts w:ascii="Times New Roman" w:hAnsi="Times New Roman"/>
                <w:b/>
                <w:bCs/>
                <w:sz w:val="24"/>
                <w:szCs w:val="24"/>
              </w:rPr>
            </w:pPr>
            <w:r w:rsidRPr="00E70FB9">
              <w:rPr>
                <w:rFonts w:ascii="Times New Roman" w:hAnsi="Times New Roman"/>
                <w:b/>
                <w:bCs/>
                <w:sz w:val="24"/>
                <w:szCs w:val="24"/>
              </w:rPr>
              <w:t>Промежуточная аттестация:</w:t>
            </w:r>
          </w:p>
          <w:p w14:paraId="7ED74837" w14:textId="77777777" w:rsidR="0000164B" w:rsidRPr="00E70FB9" w:rsidRDefault="0000164B" w:rsidP="0000164B">
            <w:pPr>
              <w:jc w:val="both"/>
              <w:rPr>
                <w:rFonts w:ascii="Times New Roman" w:hAnsi="Times New Roman"/>
                <w:bCs/>
                <w:sz w:val="24"/>
                <w:szCs w:val="24"/>
              </w:rPr>
            </w:pPr>
            <w:r w:rsidRPr="00E70FB9">
              <w:rPr>
                <w:rFonts w:ascii="Times New Roman" w:hAnsi="Times New Roman"/>
                <w:bCs/>
                <w:sz w:val="24"/>
                <w:szCs w:val="24"/>
              </w:rPr>
              <w:t>Экспертная оценка при сдаче зачета</w:t>
            </w:r>
          </w:p>
          <w:p w14:paraId="7885D2F2" w14:textId="77777777" w:rsidR="0000164B" w:rsidRPr="00E70FB9" w:rsidRDefault="0000164B" w:rsidP="0000164B">
            <w:pPr>
              <w:jc w:val="both"/>
              <w:rPr>
                <w:rFonts w:ascii="Times New Roman" w:hAnsi="Times New Roman"/>
                <w:bCs/>
                <w:sz w:val="24"/>
                <w:szCs w:val="24"/>
              </w:rPr>
            </w:pPr>
          </w:p>
        </w:tc>
      </w:tr>
    </w:tbl>
    <w:p w14:paraId="3FC13CC4" w14:textId="2188D578" w:rsidR="000143A1" w:rsidRDefault="00C63897" w:rsidP="000143A1">
      <w:pPr>
        <w:jc w:val="right"/>
        <w:rPr>
          <w:rFonts w:ascii="Times New Roman" w:hAnsi="Times New Roman" w:cs="Times New Roman"/>
          <w:b/>
          <w:bCs/>
          <w:sz w:val="24"/>
          <w:szCs w:val="24"/>
        </w:rPr>
      </w:pPr>
      <w:r>
        <w:rPr>
          <w:rFonts w:ascii="Times New Roman" w:hAnsi="Times New Roman" w:cs="Times New Roman"/>
          <w:b/>
          <w:bCs/>
          <w:sz w:val="24"/>
          <w:szCs w:val="24"/>
        </w:rPr>
        <w:br w:type="page"/>
      </w:r>
      <w:r w:rsidR="000143A1">
        <w:rPr>
          <w:rFonts w:ascii="Times New Roman" w:hAnsi="Times New Roman" w:cs="Times New Roman"/>
          <w:b/>
          <w:bCs/>
          <w:sz w:val="24"/>
          <w:szCs w:val="24"/>
        </w:rPr>
        <w:lastRenderedPageBreak/>
        <w:t>Приложение 2.2</w:t>
      </w:r>
    </w:p>
    <w:p w14:paraId="11CBA1CB" w14:textId="77777777" w:rsidR="00C91A5F" w:rsidRPr="006B2C44" w:rsidRDefault="00C91A5F" w:rsidP="00C91A5F">
      <w:pPr>
        <w:pStyle w:val="1d"/>
        <w:jc w:val="right"/>
        <w:rPr>
          <w:b/>
          <w:bCs/>
          <w:lang w:val="ru-RU"/>
        </w:rPr>
      </w:pPr>
      <w:r w:rsidRPr="006B2C44">
        <w:rPr>
          <w:b/>
          <w:bCs/>
          <w:lang w:val="ru-RU"/>
        </w:rPr>
        <w:t xml:space="preserve">к ПОП по специальности </w:t>
      </w:r>
      <w:r w:rsidRPr="006B2C44">
        <w:rPr>
          <w:b/>
          <w:bCs/>
          <w:lang w:val="ru-RU"/>
        </w:rPr>
        <w:br/>
        <w:t xml:space="preserve">27.02.06 Метрологический контроль </w:t>
      </w:r>
      <w:r w:rsidRPr="006B2C44">
        <w:rPr>
          <w:b/>
          <w:bCs/>
          <w:lang w:val="ru-RU"/>
        </w:rPr>
        <w:br/>
        <w:t>средств измерений</w:t>
      </w:r>
    </w:p>
    <w:p w14:paraId="6760CCA2" w14:textId="77777777" w:rsidR="000143A1" w:rsidRDefault="000143A1" w:rsidP="000143A1">
      <w:pPr>
        <w:jc w:val="right"/>
        <w:rPr>
          <w:rFonts w:ascii="Times New Roman" w:hAnsi="Times New Roman" w:cs="Times New Roman"/>
          <w:b/>
          <w:bCs/>
          <w:color w:val="0070C0"/>
          <w:sz w:val="24"/>
          <w:szCs w:val="24"/>
        </w:rPr>
      </w:pPr>
    </w:p>
    <w:p w14:paraId="0797422A" w14:textId="77777777" w:rsidR="000143A1" w:rsidRDefault="000143A1" w:rsidP="000143A1">
      <w:pPr>
        <w:jc w:val="right"/>
        <w:rPr>
          <w:rFonts w:ascii="Times New Roman" w:hAnsi="Times New Roman" w:cs="Times New Roman"/>
          <w:b/>
          <w:bCs/>
          <w:color w:val="0070C0"/>
          <w:sz w:val="24"/>
          <w:szCs w:val="24"/>
        </w:rPr>
      </w:pPr>
    </w:p>
    <w:p w14:paraId="50D1FA88" w14:textId="77777777" w:rsidR="000143A1" w:rsidRDefault="000143A1" w:rsidP="000143A1">
      <w:pPr>
        <w:jc w:val="right"/>
        <w:rPr>
          <w:rFonts w:ascii="Times New Roman" w:hAnsi="Times New Roman" w:cs="Times New Roman"/>
          <w:b/>
          <w:bCs/>
          <w:color w:val="0070C0"/>
          <w:sz w:val="24"/>
          <w:szCs w:val="24"/>
        </w:rPr>
      </w:pPr>
    </w:p>
    <w:p w14:paraId="228512DE" w14:textId="77777777" w:rsidR="000143A1" w:rsidRDefault="000143A1" w:rsidP="000143A1">
      <w:pPr>
        <w:jc w:val="right"/>
        <w:rPr>
          <w:rFonts w:ascii="Times New Roman" w:hAnsi="Times New Roman" w:cs="Times New Roman"/>
          <w:b/>
          <w:bCs/>
          <w:color w:val="0070C0"/>
          <w:sz w:val="24"/>
          <w:szCs w:val="24"/>
        </w:rPr>
      </w:pPr>
    </w:p>
    <w:p w14:paraId="663191DB" w14:textId="77777777" w:rsidR="000143A1" w:rsidRDefault="000143A1" w:rsidP="000143A1">
      <w:pPr>
        <w:jc w:val="right"/>
        <w:rPr>
          <w:rFonts w:ascii="Times New Roman" w:hAnsi="Times New Roman" w:cs="Times New Roman"/>
          <w:b/>
          <w:bCs/>
          <w:color w:val="0070C0"/>
          <w:sz w:val="24"/>
          <w:szCs w:val="24"/>
        </w:rPr>
      </w:pPr>
    </w:p>
    <w:p w14:paraId="16B57C24" w14:textId="77777777" w:rsidR="000143A1" w:rsidRDefault="000143A1" w:rsidP="000143A1">
      <w:pPr>
        <w:jc w:val="right"/>
        <w:rPr>
          <w:rFonts w:ascii="Times New Roman" w:hAnsi="Times New Roman" w:cs="Times New Roman"/>
          <w:b/>
          <w:bCs/>
          <w:color w:val="0070C0"/>
          <w:sz w:val="24"/>
          <w:szCs w:val="24"/>
        </w:rPr>
      </w:pPr>
    </w:p>
    <w:p w14:paraId="4B68350A" w14:textId="77777777" w:rsidR="000143A1" w:rsidRDefault="000143A1" w:rsidP="000143A1">
      <w:pPr>
        <w:jc w:val="right"/>
        <w:rPr>
          <w:rFonts w:ascii="Times New Roman" w:hAnsi="Times New Roman" w:cs="Times New Roman"/>
          <w:b/>
          <w:bCs/>
          <w:color w:val="0070C0"/>
          <w:sz w:val="24"/>
          <w:szCs w:val="24"/>
        </w:rPr>
      </w:pPr>
    </w:p>
    <w:p w14:paraId="77C790CE" w14:textId="77777777" w:rsidR="000143A1" w:rsidRDefault="000143A1" w:rsidP="000143A1">
      <w:pPr>
        <w:jc w:val="right"/>
        <w:rPr>
          <w:rFonts w:ascii="Times New Roman" w:hAnsi="Times New Roman" w:cs="Times New Roman"/>
          <w:b/>
          <w:bCs/>
          <w:color w:val="0070C0"/>
          <w:sz w:val="24"/>
          <w:szCs w:val="24"/>
        </w:rPr>
      </w:pPr>
    </w:p>
    <w:p w14:paraId="3E0B1650" w14:textId="77777777" w:rsidR="000143A1" w:rsidRDefault="000143A1" w:rsidP="000143A1">
      <w:pPr>
        <w:jc w:val="right"/>
        <w:rPr>
          <w:rFonts w:ascii="Times New Roman" w:hAnsi="Times New Roman" w:cs="Times New Roman"/>
          <w:b/>
          <w:bCs/>
          <w:color w:val="0070C0"/>
          <w:sz w:val="24"/>
          <w:szCs w:val="24"/>
        </w:rPr>
      </w:pPr>
    </w:p>
    <w:p w14:paraId="4A63CF0F" w14:textId="77777777" w:rsidR="000143A1" w:rsidRDefault="000143A1" w:rsidP="000143A1">
      <w:pPr>
        <w:jc w:val="right"/>
        <w:rPr>
          <w:rFonts w:ascii="Times New Roman" w:hAnsi="Times New Roman" w:cs="Times New Roman"/>
          <w:b/>
          <w:bCs/>
          <w:color w:val="0070C0"/>
          <w:sz w:val="24"/>
          <w:szCs w:val="24"/>
        </w:rPr>
      </w:pPr>
    </w:p>
    <w:p w14:paraId="720B3DAD" w14:textId="77777777" w:rsidR="000143A1" w:rsidRPr="00502F97" w:rsidRDefault="000143A1" w:rsidP="000143A1">
      <w:pPr>
        <w:jc w:val="right"/>
        <w:rPr>
          <w:rFonts w:ascii="Times New Roman" w:hAnsi="Times New Roman" w:cs="Times New Roman"/>
          <w:b/>
          <w:bCs/>
          <w:color w:val="0070C0"/>
          <w:sz w:val="24"/>
          <w:szCs w:val="24"/>
        </w:rPr>
      </w:pPr>
    </w:p>
    <w:p w14:paraId="3449FDC6" w14:textId="77777777" w:rsidR="000143A1" w:rsidRPr="008F578C" w:rsidRDefault="000143A1" w:rsidP="000143A1">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15996C60" w14:textId="20E25028" w:rsidR="000143A1" w:rsidRDefault="000143A1" w:rsidP="000143A1">
      <w:pPr>
        <w:pStyle w:val="1"/>
      </w:pPr>
      <w:bookmarkStart w:id="63" w:name="_Toc202449299"/>
      <w:r w:rsidRPr="006E7FF4">
        <w:t>«</w:t>
      </w:r>
      <w:r w:rsidR="0000164B" w:rsidRPr="0000164B">
        <w:t>ОП.02 МАТЕРИАЛОВЕДЕНИЕ</w:t>
      </w:r>
      <w:r w:rsidRPr="006E7FF4">
        <w:t>»</w:t>
      </w:r>
      <w:bookmarkEnd w:id="63"/>
    </w:p>
    <w:p w14:paraId="39DF5161" w14:textId="77777777" w:rsidR="000143A1" w:rsidRPr="00BD6A9B" w:rsidRDefault="000143A1" w:rsidP="00BD6A9B">
      <w:pPr>
        <w:spacing w:line="360" w:lineRule="auto"/>
        <w:jc w:val="center"/>
        <w:rPr>
          <w:rFonts w:ascii="Times New Roman" w:hAnsi="Times New Roman" w:cs="Times New Roman"/>
          <w:b/>
          <w:bCs/>
          <w:sz w:val="24"/>
          <w:szCs w:val="24"/>
        </w:rPr>
      </w:pPr>
    </w:p>
    <w:p w14:paraId="4741BA0C" w14:textId="77777777" w:rsidR="000143A1" w:rsidRPr="00BD6A9B" w:rsidRDefault="000143A1" w:rsidP="00BD6A9B">
      <w:pPr>
        <w:spacing w:line="360" w:lineRule="auto"/>
        <w:jc w:val="center"/>
        <w:rPr>
          <w:rFonts w:ascii="Times New Roman" w:hAnsi="Times New Roman" w:cs="Times New Roman"/>
          <w:b/>
          <w:bCs/>
          <w:sz w:val="24"/>
          <w:szCs w:val="24"/>
        </w:rPr>
      </w:pPr>
    </w:p>
    <w:p w14:paraId="3F8B46F6" w14:textId="77777777" w:rsidR="000143A1" w:rsidRPr="00BD6A9B" w:rsidRDefault="000143A1" w:rsidP="00BD6A9B">
      <w:pPr>
        <w:spacing w:line="360" w:lineRule="auto"/>
        <w:jc w:val="center"/>
        <w:rPr>
          <w:rFonts w:ascii="Times New Roman" w:hAnsi="Times New Roman" w:cs="Times New Roman"/>
          <w:b/>
          <w:bCs/>
          <w:sz w:val="24"/>
          <w:szCs w:val="24"/>
        </w:rPr>
      </w:pPr>
    </w:p>
    <w:p w14:paraId="5D2E14B8" w14:textId="77777777" w:rsidR="000143A1" w:rsidRPr="00BD6A9B" w:rsidRDefault="000143A1" w:rsidP="00BD6A9B">
      <w:pPr>
        <w:spacing w:line="360" w:lineRule="auto"/>
        <w:jc w:val="center"/>
        <w:rPr>
          <w:rFonts w:ascii="Times New Roman" w:hAnsi="Times New Roman" w:cs="Times New Roman"/>
          <w:b/>
          <w:bCs/>
          <w:sz w:val="24"/>
          <w:szCs w:val="24"/>
        </w:rPr>
      </w:pPr>
    </w:p>
    <w:p w14:paraId="4BDDD061" w14:textId="77777777" w:rsidR="000143A1" w:rsidRPr="00BD6A9B" w:rsidRDefault="000143A1" w:rsidP="00BD6A9B">
      <w:pPr>
        <w:spacing w:line="360" w:lineRule="auto"/>
        <w:jc w:val="center"/>
        <w:rPr>
          <w:rFonts w:ascii="Times New Roman" w:hAnsi="Times New Roman" w:cs="Times New Roman"/>
          <w:b/>
          <w:bCs/>
          <w:sz w:val="24"/>
          <w:szCs w:val="24"/>
        </w:rPr>
      </w:pPr>
    </w:p>
    <w:p w14:paraId="178FE48B" w14:textId="77777777" w:rsidR="000143A1" w:rsidRPr="00BD6A9B" w:rsidRDefault="000143A1" w:rsidP="00BD6A9B">
      <w:pPr>
        <w:spacing w:line="360" w:lineRule="auto"/>
        <w:jc w:val="center"/>
        <w:rPr>
          <w:rFonts w:ascii="Times New Roman" w:hAnsi="Times New Roman" w:cs="Times New Roman"/>
          <w:b/>
          <w:bCs/>
          <w:sz w:val="24"/>
          <w:szCs w:val="24"/>
        </w:rPr>
      </w:pPr>
    </w:p>
    <w:p w14:paraId="063F7108" w14:textId="77777777" w:rsidR="000143A1" w:rsidRPr="00BD6A9B" w:rsidRDefault="000143A1" w:rsidP="00BD6A9B">
      <w:pPr>
        <w:spacing w:line="360" w:lineRule="auto"/>
        <w:jc w:val="center"/>
        <w:rPr>
          <w:rFonts w:ascii="Times New Roman" w:hAnsi="Times New Roman" w:cs="Times New Roman"/>
          <w:b/>
          <w:bCs/>
          <w:sz w:val="24"/>
          <w:szCs w:val="24"/>
        </w:rPr>
      </w:pPr>
    </w:p>
    <w:p w14:paraId="4ADFECCA" w14:textId="77777777" w:rsidR="000143A1" w:rsidRPr="00BD6A9B" w:rsidRDefault="000143A1" w:rsidP="00BD6A9B">
      <w:pPr>
        <w:spacing w:line="360" w:lineRule="auto"/>
        <w:jc w:val="center"/>
        <w:rPr>
          <w:rFonts w:ascii="Times New Roman" w:hAnsi="Times New Roman" w:cs="Times New Roman"/>
          <w:b/>
          <w:bCs/>
          <w:sz w:val="24"/>
          <w:szCs w:val="24"/>
        </w:rPr>
      </w:pPr>
    </w:p>
    <w:p w14:paraId="0B8BD3A8" w14:textId="77777777" w:rsidR="000143A1" w:rsidRPr="00BD6A9B" w:rsidRDefault="000143A1" w:rsidP="00BD6A9B">
      <w:pPr>
        <w:spacing w:line="360" w:lineRule="auto"/>
        <w:jc w:val="center"/>
        <w:rPr>
          <w:rFonts w:ascii="Times New Roman" w:hAnsi="Times New Roman" w:cs="Times New Roman"/>
          <w:b/>
          <w:bCs/>
          <w:sz w:val="24"/>
          <w:szCs w:val="24"/>
        </w:rPr>
      </w:pPr>
    </w:p>
    <w:p w14:paraId="0E439872" w14:textId="2529E48D" w:rsidR="000143A1" w:rsidRDefault="000143A1" w:rsidP="00BD6A9B">
      <w:pPr>
        <w:spacing w:line="360" w:lineRule="auto"/>
        <w:jc w:val="center"/>
        <w:rPr>
          <w:rFonts w:ascii="Times New Roman" w:hAnsi="Times New Roman" w:cs="Times New Roman"/>
          <w:b/>
          <w:bCs/>
          <w:sz w:val="24"/>
          <w:szCs w:val="24"/>
        </w:rPr>
      </w:pPr>
    </w:p>
    <w:p w14:paraId="5331BCC7" w14:textId="36240A0A" w:rsidR="0000164B" w:rsidRDefault="0000164B" w:rsidP="00BD6A9B">
      <w:pPr>
        <w:spacing w:line="360" w:lineRule="auto"/>
        <w:jc w:val="center"/>
        <w:rPr>
          <w:rFonts w:ascii="Times New Roman" w:hAnsi="Times New Roman" w:cs="Times New Roman"/>
          <w:b/>
          <w:bCs/>
          <w:sz w:val="24"/>
          <w:szCs w:val="24"/>
        </w:rPr>
      </w:pPr>
    </w:p>
    <w:p w14:paraId="1FA2031E" w14:textId="255E5571" w:rsidR="0000164B" w:rsidRDefault="0000164B" w:rsidP="00BD6A9B">
      <w:pPr>
        <w:spacing w:line="360" w:lineRule="auto"/>
        <w:jc w:val="center"/>
        <w:rPr>
          <w:rFonts w:ascii="Times New Roman" w:hAnsi="Times New Roman" w:cs="Times New Roman"/>
          <w:b/>
          <w:bCs/>
          <w:sz w:val="24"/>
          <w:szCs w:val="24"/>
        </w:rPr>
      </w:pPr>
    </w:p>
    <w:p w14:paraId="2F0084BA" w14:textId="41F0A1A5" w:rsidR="0000164B" w:rsidRDefault="0000164B" w:rsidP="00BD6A9B">
      <w:pPr>
        <w:spacing w:line="360" w:lineRule="auto"/>
        <w:jc w:val="center"/>
        <w:rPr>
          <w:rFonts w:ascii="Times New Roman" w:hAnsi="Times New Roman" w:cs="Times New Roman"/>
          <w:b/>
          <w:bCs/>
          <w:sz w:val="24"/>
          <w:szCs w:val="24"/>
        </w:rPr>
      </w:pPr>
    </w:p>
    <w:p w14:paraId="47761B1F" w14:textId="18FB487C" w:rsidR="0000164B" w:rsidRDefault="0000164B" w:rsidP="00BD6A9B">
      <w:pPr>
        <w:spacing w:line="360" w:lineRule="auto"/>
        <w:jc w:val="center"/>
        <w:rPr>
          <w:rFonts w:ascii="Times New Roman" w:hAnsi="Times New Roman" w:cs="Times New Roman"/>
          <w:b/>
          <w:bCs/>
          <w:sz w:val="24"/>
          <w:szCs w:val="24"/>
        </w:rPr>
      </w:pPr>
    </w:p>
    <w:p w14:paraId="7B1876D0" w14:textId="77777777" w:rsidR="0000164B" w:rsidRPr="00BD6A9B" w:rsidRDefault="0000164B" w:rsidP="00BD6A9B">
      <w:pPr>
        <w:spacing w:line="360" w:lineRule="auto"/>
        <w:jc w:val="center"/>
        <w:rPr>
          <w:rFonts w:ascii="Times New Roman" w:hAnsi="Times New Roman" w:cs="Times New Roman"/>
          <w:b/>
          <w:bCs/>
          <w:sz w:val="24"/>
          <w:szCs w:val="24"/>
        </w:rPr>
      </w:pPr>
    </w:p>
    <w:p w14:paraId="523BFAAC" w14:textId="77777777" w:rsidR="000143A1" w:rsidRPr="00BD6A9B" w:rsidRDefault="000143A1" w:rsidP="00BD6A9B">
      <w:pPr>
        <w:spacing w:line="360" w:lineRule="auto"/>
        <w:jc w:val="center"/>
        <w:rPr>
          <w:rFonts w:ascii="Times New Roman" w:hAnsi="Times New Roman" w:cs="Times New Roman"/>
          <w:b/>
          <w:bCs/>
          <w:sz w:val="24"/>
          <w:szCs w:val="24"/>
        </w:rPr>
      </w:pPr>
    </w:p>
    <w:p w14:paraId="620C673B" w14:textId="77777777" w:rsidR="000143A1" w:rsidRPr="00BD6A9B" w:rsidRDefault="000143A1" w:rsidP="00BD6A9B">
      <w:pPr>
        <w:spacing w:line="360" w:lineRule="auto"/>
        <w:jc w:val="center"/>
        <w:rPr>
          <w:rFonts w:ascii="Times New Roman" w:hAnsi="Times New Roman" w:cs="Times New Roman"/>
          <w:b/>
          <w:bCs/>
          <w:sz w:val="24"/>
          <w:szCs w:val="24"/>
        </w:rPr>
      </w:pPr>
    </w:p>
    <w:p w14:paraId="10E13EF8" w14:textId="77777777" w:rsidR="000143A1" w:rsidRPr="00BD6A9B" w:rsidRDefault="000143A1" w:rsidP="00BD6A9B">
      <w:pPr>
        <w:spacing w:line="360" w:lineRule="auto"/>
        <w:jc w:val="center"/>
        <w:rPr>
          <w:rFonts w:ascii="Times New Roman" w:hAnsi="Times New Roman" w:cs="Times New Roman"/>
          <w:b/>
          <w:bCs/>
          <w:sz w:val="24"/>
          <w:szCs w:val="24"/>
        </w:rPr>
      </w:pPr>
    </w:p>
    <w:p w14:paraId="2C395F3A" w14:textId="77777777" w:rsidR="000143A1" w:rsidRPr="00BD6A9B" w:rsidRDefault="000143A1" w:rsidP="00BD6A9B">
      <w:pPr>
        <w:spacing w:line="360" w:lineRule="auto"/>
        <w:jc w:val="center"/>
        <w:rPr>
          <w:rFonts w:ascii="Times New Roman" w:hAnsi="Times New Roman" w:cs="Times New Roman"/>
          <w:b/>
          <w:bCs/>
          <w:sz w:val="24"/>
          <w:szCs w:val="24"/>
        </w:rPr>
      </w:pPr>
    </w:p>
    <w:p w14:paraId="3006F137" w14:textId="67942DD8" w:rsidR="000143A1" w:rsidRPr="00BD6A9B" w:rsidRDefault="002B16E4" w:rsidP="00BD6A9B">
      <w:pPr>
        <w:spacing w:line="360" w:lineRule="auto"/>
        <w:jc w:val="center"/>
        <w:rPr>
          <w:rFonts w:ascii="Times New Roman" w:hAnsi="Times New Roman" w:cs="Times New Roman"/>
          <w:b/>
          <w:bCs/>
          <w:sz w:val="24"/>
          <w:szCs w:val="24"/>
        </w:rPr>
      </w:pPr>
      <w:r>
        <w:rPr>
          <w:rFonts w:ascii="Times New Roman" w:hAnsi="Times New Roman" w:cs="Times New Roman"/>
          <w:b/>
          <w:bCs/>
          <w:sz w:val="24"/>
          <w:szCs w:val="24"/>
        </w:rPr>
        <w:t>2025 г.</w:t>
      </w:r>
    </w:p>
    <w:p w14:paraId="22116974" w14:textId="77777777" w:rsidR="00CD3D88" w:rsidRPr="00DF068E" w:rsidRDefault="000143A1" w:rsidP="00CD3D88">
      <w:pPr>
        <w:pStyle w:val="1f"/>
        <w:rPr>
          <w:rFonts w:ascii="Times New Roman" w:hAnsi="Times New Roman"/>
          <w:lang w:val="ru-RU"/>
        </w:rPr>
      </w:pPr>
      <w:r>
        <w:br w:type="page"/>
      </w:r>
      <w:r w:rsidR="00CD3D88">
        <w:rPr>
          <w:rFonts w:ascii="Times New Roman" w:hAnsi="Times New Roman"/>
          <w:lang w:val="ru-RU"/>
        </w:rPr>
        <w:lastRenderedPageBreak/>
        <w:t>СОДЕРЖАНИЕ</w:t>
      </w:r>
      <w:r w:rsidR="00CD3D88" w:rsidRPr="00DF068E">
        <w:rPr>
          <w:rFonts w:ascii="Times New Roman" w:hAnsi="Times New Roman"/>
          <w:lang w:val="ru-RU"/>
        </w:rPr>
        <w:t xml:space="preserve"> ПРОГРАММЫ</w:t>
      </w:r>
    </w:p>
    <w:p w14:paraId="11073A05" w14:textId="77777777" w:rsidR="00CD3D88" w:rsidRPr="000143A1" w:rsidRDefault="00CD3D88" w:rsidP="00CD3D88">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hyperlink w:anchor="_Toc156294875" w:history="1"/>
    </w:p>
    <w:p w14:paraId="5D49921A" w14:textId="77777777" w:rsidR="00CD3D88" w:rsidRPr="000143A1" w:rsidRDefault="007B11F1" w:rsidP="00CD3D88">
      <w:pPr>
        <w:pStyle w:val="14"/>
        <w:rPr>
          <w:rFonts w:asciiTheme="minorHAnsi" w:eastAsiaTheme="minorEastAsia" w:hAnsiTheme="minorHAnsi" w:cstheme="minorBidi"/>
          <w:b w:val="0"/>
          <w:bCs w:val="0"/>
          <w:lang w:eastAsia="ru-RU"/>
        </w:rPr>
      </w:pPr>
      <w:hyperlink w:anchor="_Toc156294876" w:history="1">
        <w:r w:rsidR="00CD3D88" w:rsidRPr="000143A1">
          <w:rPr>
            <w:rStyle w:val="af0"/>
            <w:b w:val="0"/>
            <w:bCs w:val="0"/>
          </w:rPr>
          <w:t>1. ОБЩАЯ ХАРАКТЕРИСТИКА</w:t>
        </w:r>
        <w:r w:rsidR="00CD3D88" w:rsidRPr="000143A1">
          <w:rPr>
            <w:b w:val="0"/>
            <w:bCs w:val="0"/>
            <w:webHidden/>
          </w:rPr>
          <w:tab/>
        </w:r>
      </w:hyperlink>
    </w:p>
    <w:p w14:paraId="6A76E9CD" w14:textId="77777777" w:rsidR="00CD3D88" w:rsidRPr="000143A1" w:rsidRDefault="007B11F1" w:rsidP="00CD3D88">
      <w:pPr>
        <w:pStyle w:val="21"/>
        <w:rPr>
          <w:rFonts w:asciiTheme="minorHAnsi" w:eastAsiaTheme="minorEastAsia" w:hAnsiTheme="minorHAnsi" w:cstheme="minorBidi"/>
          <w:i w:val="0"/>
          <w:iCs w:val="0"/>
          <w:sz w:val="22"/>
          <w:szCs w:val="22"/>
        </w:rPr>
      </w:pPr>
      <w:hyperlink w:anchor="_Toc156294877" w:history="1">
        <w:r w:rsidR="00CD3D88" w:rsidRPr="000143A1">
          <w:rPr>
            <w:rStyle w:val="af0"/>
            <w:i w:val="0"/>
            <w:iCs w:val="0"/>
          </w:rPr>
          <w:t>1.1. Цель и место дисциплины в структуре образовательной программы</w:t>
        </w:r>
        <w:r w:rsidR="00CD3D88" w:rsidRPr="000143A1">
          <w:rPr>
            <w:i w:val="0"/>
            <w:iCs w:val="0"/>
            <w:webHidden/>
          </w:rPr>
          <w:tab/>
        </w:r>
      </w:hyperlink>
    </w:p>
    <w:p w14:paraId="6EF44F10" w14:textId="77777777" w:rsidR="00CD3D88" w:rsidRPr="000143A1" w:rsidRDefault="007B11F1" w:rsidP="00CD3D88">
      <w:pPr>
        <w:pStyle w:val="21"/>
        <w:rPr>
          <w:rFonts w:asciiTheme="minorHAnsi" w:eastAsiaTheme="minorEastAsia" w:hAnsiTheme="minorHAnsi" w:cstheme="minorBidi"/>
          <w:i w:val="0"/>
          <w:iCs w:val="0"/>
          <w:sz w:val="22"/>
          <w:szCs w:val="22"/>
        </w:rPr>
      </w:pPr>
      <w:hyperlink w:anchor="_Toc156294878" w:history="1">
        <w:r w:rsidR="00CD3D88" w:rsidRPr="000143A1">
          <w:rPr>
            <w:rStyle w:val="af0"/>
            <w:i w:val="0"/>
            <w:iCs w:val="0"/>
          </w:rPr>
          <w:t>1.2. Планируемые результаты освоения дисциплины</w:t>
        </w:r>
        <w:r w:rsidR="00CD3D88" w:rsidRPr="000143A1">
          <w:rPr>
            <w:i w:val="0"/>
            <w:iCs w:val="0"/>
            <w:webHidden/>
          </w:rPr>
          <w:tab/>
        </w:r>
      </w:hyperlink>
    </w:p>
    <w:p w14:paraId="2D8A00BD" w14:textId="77777777" w:rsidR="00CD3D88" w:rsidRPr="000143A1" w:rsidRDefault="007B11F1" w:rsidP="00CD3D88">
      <w:pPr>
        <w:pStyle w:val="14"/>
        <w:rPr>
          <w:rFonts w:asciiTheme="minorHAnsi" w:eastAsiaTheme="minorEastAsia" w:hAnsiTheme="minorHAnsi" w:cstheme="minorBidi"/>
          <w:b w:val="0"/>
          <w:bCs w:val="0"/>
          <w:lang w:eastAsia="ru-RU"/>
        </w:rPr>
      </w:pPr>
      <w:hyperlink w:anchor="_Toc156294879" w:history="1">
        <w:r w:rsidR="00CD3D88" w:rsidRPr="000143A1">
          <w:rPr>
            <w:rStyle w:val="af0"/>
            <w:b w:val="0"/>
            <w:bCs w:val="0"/>
          </w:rPr>
          <w:t>2. СТРУКТУРА И СОДЕРЖАНИЕ ДИСЦИПЛИНЫ</w:t>
        </w:r>
        <w:r w:rsidR="00CD3D88" w:rsidRPr="000143A1">
          <w:rPr>
            <w:b w:val="0"/>
            <w:bCs w:val="0"/>
            <w:webHidden/>
          </w:rPr>
          <w:tab/>
        </w:r>
      </w:hyperlink>
    </w:p>
    <w:p w14:paraId="224B2A1B" w14:textId="77777777" w:rsidR="00CD3D88" w:rsidRPr="000143A1" w:rsidRDefault="007B11F1" w:rsidP="00CD3D88">
      <w:pPr>
        <w:pStyle w:val="21"/>
        <w:rPr>
          <w:rFonts w:asciiTheme="minorHAnsi" w:eastAsiaTheme="minorEastAsia" w:hAnsiTheme="minorHAnsi" w:cstheme="minorBidi"/>
          <w:i w:val="0"/>
          <w:iCs w:val="0"/>
          <w:sz w:val="22"/>
          <w:szCs w:val="22"/>
        </w:rPr>
      </w:pPr>
      <w:hyperlink w:anchor="_Toc156294880" w:history="1">
        <w:r w:rsidR="00CD3D88" w:rsidRPr="000143A1">
          <w:rPr>
            <w:rStyle w:val="af0"/>
            <w:i w:val="0"/>
            <w:iCs w:val="0"/>
          </w:rPr>
          <w:t>2.1. Трудоемкость освоения дисциплины</w:t>
        </w:r>
        <w:r w:rsidR="00CD3D88" w:rsidRPr="000143A1">
          <w:rPr>
            <w:i w:val="0"/>
            <w:iCs w:val="0"/>
            <w:webHidden/>
          </w:rPr>
          <w:tab/>
        </w:r>
      </w:hyperlink>
    </w:p>
    <w:p w14:paraId="389B0050" w14:textId="77777777" w:rsidR="00CD3D88" w:rsidRPr="000143A1" w:rsidRDefault="007B11F1" w:rsidP="00CD3D88">
      <w:pPr>
        <w:pStyle w:val="21"/>
        <w:rPr>
          <w:rFonts w:asciiTheme="minorHAnsi" w:eastAsiaTheme="minorEastAsia" w:hAnsiTheme="minorHAnsi" w:cstheme="minorBidi"/>
          <w:i w:val="0"/>
          <w:iCs w:val="0"/>
          <w:sz w:val="22"/>
          <w:szCs w:val="22"/>
        </w:rPr>
      </w:pPr>
      <w:hyperlink w:anchor="_Toc156294881" w:history="1">
        <w:r w:rsidR="00CD3D88" w:rsidRPr="000143A1">
          <w:rPr>
            <w:rStyle w:val="af0"/>
            <w:i w:val="0"/>
            <w:iCs w:val="0"/>
          </w:rPr>
          <w:t>2.2. Примерное содержание дисциплины</w:t>
        </w:r>
        <w:r w:rsidR="00CD3D88" w:rsidRPr="000143A1">
          <w:rPr>
            <w:i w:val="0"/>
            <w:iCs w:val="0"/>
            <w:webHidden/>
          </w:rPr>
          <w:tab/>
        </w:r>
      </w:hyperlink>
    </w:p>
    <w:p w14:paraId="2D67C0E0" w14:textId="77777777" w:rsidR="00CD3D88" w:rsidRPr="000143A1" w:rsidRDefault="007B11F1" w:rsidP="00CD3D88">
      <w:pPr>
        <w:pStyle w:val="14"/>
        <w:rPr>
          <w:rFonts w:asciiTheme="minorHAnsi" w:eastAsiaTheme="minorEastAsia" w:hAnsiTheme="minorHAnsi" w:cstheme="minorBidi"/>
          <w:b w:val="0"/>
          <w:bCs w:val="0"/>
          <w:lang w:eastAsia="ru-RU"/>
        </w:rPr>
      </w:pPr>
      <w:hyperlink w:anchor="_Toc156294884" w:history="1">
        <w:r w:rsidR="00CD3D88" w:rsidRPr="000143A1">
          <w:rPr>
            <w:rStyle w:val="af0"/>
            <w:b w:val="0"/>
            <w:bCs w:val="0"/>
          </w:rPr>
          <w:t>3. УСЛОВИЯ РЕАЛИЗАЦИИ ДИСЦИПЛИНЫ</w:t>
        </w:r>
        <w:r w:rsidR="00CD3D88" w:rsidRPr="000143A1">
          <w:rPr>
            <w:b w:val="0"/>
            <w:bCs w:val="0"/>
            <w:webHidden/>
          </w:rPr>
          <w:tab/>
        </w:r>
      </w:hyperlink>
    </w:p>
    <w:p w14:paraId="005F139E" w14:textId="77777777" w:rsidR="00CD3D88" w:rsidRPr="000143A1" w:rsidRDefault="007B11F1" w:rsidP="00CD3D88">
      <w:pPr>
        <w:pStyle w:val="21"/>
        <w:rPr>
          <w:rFonts w:asciiTheme="minorHAnsi" w:eastAsiaTheme="minorEastAsia" w:hAnsiTheme="minorHAnsi" w:cstheme="minorBidi"/>
          <w:i w:val="0"/>
          <w:iCs w:val="0"/>
          <w:sz w:val="22"/>
          <w:szCs w:val="22"/>
        </w:rPr>
      </w:pPr>
      <w:hyperlink w:anchor="_Toc156294885" w:history="1">
        <w:r w:rsidR="00CD3D88" w:rsidRPr="000143A1">
          <w:rPr>
            <w:rStyle w:val="af0"/>
            <w:i w:val="0"/>
            <w:iCs w:val="0"/>
          </w:rPr>
          <w:t>3.1. Материально-техническое обеспечение</w:t>
        </w:r>
        <w:r w:rsidR="00CD3D88" w:rsidRPr="000143A1">
          <w:rPr>
            <w:i w:val="0"/>
            <w:iCs w:val="0"/>
            <w:webHidden/>
          </w:rPr>
          <w:tab/>
        </w:r>
      </w:hyperlink>
    </w:p>
    <w:p w14:paraId="5A803763" w14:textId="77777777" w:rsidR="00CD3D88" w:rsidRPr="000143A1" w:rsidRDefault="007B11F1" w:rsidP="00CD3D88">
      <w:pPr>
        <w:pStyle w:val="21"/>
        <w:rPr>
          <w:rFonts w:asciiTheme="minorHAnsi" w:eastAsiaTheme="minorEastAsia" w:hAnsiTheme="minorHAnsi" w:cstheme="minorBidi"/>
          <w:i w:val="0"/>
          <w:iCs w:val="0"/>
          <w:sz w:val="22"/>
          <w:szCs w:val="22"/>
        </w:rPr>
      </w:pPr>
      <w:hyperlink w:anchor="_Toc156294886" w:history="1">
        <w:r w:rsidR="00CD3D88" w:rsidRPr="000143A1">
          <w:rPr>
            <w:rStyle w:val="af0"/>
            <w:i w:val="0"/>
            <w:iCs w:val="0"/>
          </w:rPr>
          <w:t>3.2. Учебно-методическое обеспечение</w:t>
        </w:r>
        <w:r w:rsidR="00CD3D88" w:rsidRPr="000143A1">
          <w:rPr>
            <w:i w:val="0"/>
            <w:iCs w:val="0"/>
            <w:webHidden/>
          </w:rPr>
          <w:tab/>
        </w:r>
      </w:hyperlink>
    </w:p>
    <w:p w14:paraId="03D9CA81" w14:textId="77777777" w:rsidR="00CD3D88" w:rsidRPr="000143A1" w:rsidRDefault="007B11F1" w:rsidP="00CD3D88">
      <w:pPr>
        <w:pStyle w:val="14"/>
        <w:rPr>
          <w:rFonts w:asciiTheme="minorHAnsi" w:eastAsiaTheme="minorEastAsia" w:hAnsiTheme="minorHAnsi" w:cstheme="minorBidi"/>
          <w:b w:val="0"/>
          <w:bCs w:val="0"/>
          <w:lang w:eastAsia="ru-RU"/>
        </w:rPr>
      </w:pPr>
      <w:hyperlink w:anchor="_Toc156294887" w:history="1">
        <w:r w:rsidR="00CD3D88" w:rsidRPr="000143A1">
          <w:rPr>
            <w:rStyle w:val="af0"/>
            <w:b w:val="0"/>
            <w:bCs w:val="0"/>
          </w:rPr>
          <w:t>4. КОНТРОЛЬ И ОЦЕНКА РЕЗУЛЬТАТОВ ОСВОЕНИЯ ДИСЦИПЛИНЫ</w:t>
        </w:r>
        <w:r w:rsidR="00CD3D88" w:rsidRPr="000143A1">
          <w:rPr>
            <w:b w:val="0"/>
            <w:bCs w:val="0"/>
            <w:webHidden/>
          </w:rPr>
          <w:tab/>
        </w:r>
      </w:hyperlink>
    </w:p>
    <w:p w14:paraId="30B69D03" w14:textId="553A6A30" w:rsidR="00C91A5F" w:rsidRPr="00DF068E" w:rsidRDefault="00CD3D88" w:rsidP="00CD3D88">
      <w:pPr>
        <w:rPr>
          <w:rFonts w:ascii="Times New Roman" w:hAnsi="Times New Roman"/>
        </w:rPr>
      </w:pPr>
      <w:r w:rsidRPr="000143A1">
        <w:fldChar w:fldCharType="end"/>
      </w:r>
    </w:p>
    <w:p w14:paraId="68B23AA7" w14:textId="77777777" w:rsidR="00C91A5F" w:rsidRPr="00DF068E" w:rsidRDefault="00C91A5F" w:rsidP="00C91A5F">
      <w:pPr>
        <w:pStyle w:val="1f"/>
        <w:jc w:val="left"/>
        <w:rPr>
          <w:rFonts w:ascii="Times New Roman" w:hAnsi="Times New Roman"/>
          <w:lang w:val="ru-RU"/>
        </w:rPr>
        <w:sectPr w:rsidR="00C91A5F" w:rsidRPr="00DF068E" w:rsidSect="00502F97">
          <w:headerReference w:type="even" r:id="rId10"/>
          <w:headerReference w:type="default" r:id="rId11"/>
          <w:pgSz w:w="11906" w:h="16838"/>
          <w:pgMar w:top="1134" w:right="567" w:bottom="1134" w:left="1701" w:header="709" w:footer="709" w:gutter="0"/>
          <w:cols w:space="708"/>
          <w:docGrid w:linePitch="360"/>
        </w:sectPr>
      </w:pPr>
    </w:p>
    <w:p w14:paraId="18810C36" w14:textId="77777777" w:rsidR="00C91A5F" w:rsidRPr="00F70F81" w:rsidRDefault="00C91A5F" w:rsidP="00BD69D9">
      <w:pPr>
        <w:pStyle w:val="1f"/>
        <w:numPr>
          <w:ilvl w:val="0"/>
          <w:numId w:val="19"/>
        </w:numPr>
      </w:pPr>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p>
    <w:p w14:paraId="29BE2A8B" w14:textId="10B4052B" w:rsidR="00C91A5F" w:rsidRPr="00F70F81" w:rsidRDefault="00C91A5F" w:rsidP="00C91A5F">
      <w:pPr>
        <w:pStyle w:val="1d"/>
        <w:jc w:val="center"/>
        <w:rPr>
          <w:rFonts w:eastAsia="Segoe UI"/>
          <w:lang w:val="ru-RU"/>
        </w:rPr>
      </w:pPr>
      <w:r w:rsidRPr="00F70F81">
        <w:rPr>
          <w:rFonts w:eastAsia="Segoe UI"/>
          <w:lang w:val="ru-RU"/>
        </w:rPr>
        <w:t>«</w:t>
      </w:r>
      <w:r w:rsidR="0000164B" w:rsidRPr="0000164B">
        <w:rPr>
          <w:rFonts w:eastAsia="Segoe UI"/>
          <w:lang w:val="ru-RU"/>
        </w:rPr>
        <w:t>ОП.02 Материаловедение</w:t>
      </w:r>
      <w:r w:rsidRPr="00F70F81">
        <w:rPr>
          <w:rFonts w:eastAsia="Segoe UI"/>
          <w:lang w:val="ru-RU"/>
        </w:rPr>
        <w:t>»</w:t>
      </w:r>
    </w:p>
    <w:p w14:paraId="728CFDAF" w14:textId="77777777" w:rsidR="00C91A5F" w:rsidRPr="00021F3A" w:rsidRDefault="00C91A5F" w:rsidP="00C91A5F">
      <w:pPr>
        <w:pStyle w:val="1d"/>
        <w:rPr>
          <w:lang w:val="ru-RU"/>
        </w:rPr>
      </w:pPr>
    </w:p>
    <w:p w14:paraId="25ED2879" w14:textId="77777777" w:rsidR="00C91A5F" w:rsidRPr="00EA6E1D" w:rsidRDefault="00C91A5F" w:rsidP="00C91A5F">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73BB95B8" w14:textId="77777777" w:rsidR="00BD69D9" w:rsidRPr="00037760" w:rsidRDefault="00C91A5F" w:rsidP="00BD69D9">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w:t>
      </w:r>
      <w:r>
        <w:rPr>
          <w:rFonts w:ascii="Times New Roman" w:eastAsia="Times New Roman" w:hAnsi="Times New Roman" w:cs="Times New Roman"/>
          <w:sz w:val="24"/>
          <w:szCs w:val="24"/>
          <w:lang w:eastAsia="ru-RU"/>
        </w:rPr>
        <w:t xml:space="preserve">дисциплины </w:t>
      </w:r>
      <w:r w:rsidRPr="00EA6E1D">
        <w:rPr>
          <w:rFonts w:ascii="Times New Roman" w:hAnsi="Times New Roman"/>
        </w:rPr>
        <w:t>«</w:t>
      </w:r>
      <w:r w:rsidR="0000164B" w:rsidRPr="0000164B">
        <w:rPr>
          <w:rFonts w:ascii="Times New Roman" w:hAnsi="Times New Roman"/>
          <w:sz w:val="24"/>
          <w:szCs w:val="24"/>
        </w:rPr>
        <w:t>Материаловедение</w:t>
      </w:r>
      <w:r w:rsidRPr="00EA6E1D">
        <w:rPr>
          <w:rFonts w:ascii="Times New Roman" w:hAnsi="Times New Roman"/>
        </w:rPr>
        <w:t>»</w:t>
      </w:r>
      <w:r w:rsidRPr="00FA680C">
        <w:rPr>
          <w:rFonts w:ascii="Times New Roman" w:eastAsia="Times New Roman" w:hAnsi="Times New Roman" w:cs="Times New Roman"/>
          <w:sz w:val="24"/>
          <w:szCs w:val="24"/>
          <w:lang w:eastAsia="ru-RU"/>
        </w:rPr>
        <w:t xml:space="preserve">: </w:t>
      </w:r>
      <w:r w:rsidR="00BD69D9" w:rsidRPr="00037760">
        <w:rPr>
          <w:rFonts w:ascii="Times New Roman" w:eastAsia="Times New Roman" w:hAnsi="Times New Roman" w:cs="Times New Roman"/>
          <w:sz w:val="24"/>
          <w:szCs w:val="24"/>
          <w:lang w:eastAsia="ru-RU"/>
        </w:rPr>
        <w:t>формирование представлений об основах выбора материала с учетом его состава, структуры, термической обработки и достигающихся при этом эксплуатационных и технологических свойств, необходимых для приборостроения, а представления об основных технологических методах получения деталей из конструкционных материалов.</w:t>
      </w:r>
    </w:p>
    <w:p w14:paraId="01EE1600" w14:textId="56A739A2" w:rsidR="002B16E4" w:rsidRPr="00C91A5F" w:rsidRDefault="00C91A5F" w:rsidP="002B16E4">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Дисциплина «</w:t>
      </w:r>
      <w:r w:rsidR="0000164B" w:rsidRPr="0000164B">
        <w:rPr>
          <w:rFonts w:ascii="Times New Roman" w:hAnsi="Times New Roman" w:cs="Times New Roman"/>
          <w:sz w:val="24"/>
          <w:szCs w:val="24"/>
        </w:rPr>
        <w:t>Материаловедение</w:t>
      </w:r>
      <w:r>
        <w:rPr>
          <w:rFonts w:ascii="Times New Roman" w:hAnsi="Times New Roman" w:cs="Times New Roman"/>
          <w:sz w:val="24"/>
          <w:szCs w:val="24"/>
        </w:rPr>
        <w:t xml:space="preserve">» </w:t>
      </w:r>
      <w:r w:rsidR="002B16E4" w:rsidRPr="00C91A5F">
        <w:rPr>
          <w:rFonts w:ascii="Times New Roman" w:hAnsi="Times New Roman" w:cs="Times New Roman"/>
          <w:sz w:val="24"/>
          <w:szCs w:val="24"/>
        </w:rPr>
        <w:t>включена в обязательную часть общепрофессионального цикла образовательной программы.</w:t>
      </w:r>
    </w:p>
    <w:p w14:paraId="3DED9ACA" w14:textId="25CEA3FE" w:rsidR="00C91A5F" w:rsidRDefault="00C91A5F" w:rsidP="00C91A5F">
      <w:pPr>
        <w:suppressAutoHyphens/>
        <w:spacing w:line="276" w:lineRule="auto"/>
        <w:ind w:firstLine="709"/>
        <w:jc w:val="both"/>
        <w:rPr>
          <w:rFonts w:ascii="Times New Roman" w:hAnsi="Times New Roman" w:cs="Times New Roman"/>
          <w:sz w:val="24"/>
          <w:szCs w:val="24"/>
        </w:rPr>
      </w:pPr>
    </w:p>
    <w:p w14:paraId="5F580468" w14:textId="77777777" w:rsidR="00C91A5F" w:rsidRPr="00EA6E1D" w:rsidRDefault="00C91A5F" w:rsidP="00C91A5F">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4EADFF7E" w14:textId="77777777" w:rsidR="00C91A5F" w:rsidRDefault="00C91A5F" w:rsidP="00C91A5F">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042F6C54" w14:textId="428BC259" w:rsidR="00C91A5F" w:rsidRDefault="00C91A5F" w:rsidP="00C91A5F">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r>
        <w:rPr>
          <w:rFonts w:ascii="Times New Roman" w:hAnsi="Times New Roman" w:cs="Times New Roman"/>
          <w:bCs/>
          <w:sz w:val="24"/>
          <w:szCs w:val="24"/>
          <w:vertAlign w:val="superscript"/>
        </w:rPr>
        <w:footnoteReference w:id="3"/>
      </w:r>
      <w:r>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2"/>
        <w:gridCol w:w="3248"/>
        <w:gridCol w:w="3163"/>
        <w:gridCol w:w="2075"/>
      </w:tblGrid>
      <w:tr w:rsidR="00BD69D9" w:rsidRPr="000E591D" w14:paraId="2CD7A627" w14:textId="77777777" w:rsidTr="00B934D7">
        <w:tc>
          <w:tcPr>
            <w:tcW w:w="1142" w:type="dxa"/>
            <w:tcBorders>
              <w:top w:val="single" w:sz="4" w:space="0" w:color="auto"/>
              <w:left w:val="single" w:sz="4" w:space="0" w:color="auto"/>
              <w:right w:val="single" w:sz="4" w:space="0" w:color="auto"/>
            </w:tcBorders>
          </w:tcPr>
          <w:p w14:paraId="0054FF84" w14:textId="77777777" w:rsidR="00BD69D9" w:rsidRPr="00BD69D9" w:rsidRDefault="00BD69D9" w:rsidP="00B934D7">
            <w:pPr>
              <w:jc w:val="center"/>
              <w:rPr>
                <w:rStyle w:val="afb"/>
                <w:b/>
                <w:i w:val="0"/>
                <w:sz w:val="24"/>
                <w:szCs w:val="24"/>
                <w:highlight w:val="green"/>
              </w:rPr>
            </w:pPr>
            <w:r w:rsidRPr="00BD69D9">
              <w:rPr>
                <w:rStyle w:val="afb"/>
                <w:b/>
                <w:i w:val="0"/>
                <w:sz w:val="24"/>
                <w:szCs w:val="24"/>
              </w:rPr>
              <w:t>Код ОК,</w:t>
            </w:r>
          </w:p>
          <w:p w14:paraId="57DB11C4" w14:textId="77777777" w:rsidR="00BD69D9" w:rsidRPr="00BD69D9" w:rsidRDefault="00BD69D9" w:rsidP="00B934D7">
            <w:pPr>
              <w:jc w:val="center"/>
              <w:rPr>
                <w:rStyle w:val="afb"/>
                <w:b/>
                <w:i w:val="0"/>
                <w:sz w:val="24"/>
                <w:szCs w:val="24"/>
                <w:highlight w:val="green"/>
              </w:rPr>
            </w:pPr>
            <w:r w:rsidRPr="00BD69D9">
              <w:rPr>
                <w:rStyle w:val="afb"/>
                <w:b/>
                <w:i w:val="0"/>
                <w:sz w:val="24"/>
                <w:szCs w:val="24"/>
              </w:rPr>
              <w:t>ПК</w:t>
            </w:r>
          </w:p>
        </w:tc>
        <w:tc>
          <w:tcPr>
            <w:tcW w:w="3248" w:type="dxa"/>
            <w:tcBorders>
              <w:top w:val="single" w:sz="4" w:space="0" w:color="auto"/>
              <w:left w:val="single" w:sz="4" w:space="0" w:color="auto"/>
              <w:right w:val="single" w:sz="4" w:space="0" w:color="auto"/>
            </w:tcBorders>
          </w:tcPr>
          <w:p w14:paraId="0A45697E" w14:textId="77777777" w:rsidR="00BD69D9" w:rsidRPr="00BD69D9" w:rsidRDefault="00BD69D9" w:rsidP="00B934D7">
            <w:pPr>
              <w:jc w:val="center"/>
              <w:rPr>
                <w:rFonts w:ascii="Times New Roman" w:hAnsi="Times New Roman" w:cs="Times New Roman"/>
                <w:b/>
                <w:sz w:val="24"/>
                <w:szCs w:val="24"/>
              </w:rPr>
            </w:pPr>
            <w:r w:rsidRPr="00BD69D9">
              <w:rPr>
                <w:rFonts w:ascii="Times New Roman" w:hAnsi="Times New Roman" w:cs="Times New Roman"/>
                <w:b/>
                <w:sz w:val="24"/>
                <w:szCs w:val="24"/>
              </w:rPr>
              <w:t>Уметь</w:t>
            </w:r>
          </w:p>
        </w:tc>
        <w:tc>
          <w:tcPr>
            <w:tcW w:w="3163" w:type="dxa"/>
            <w:tcBorders>
              <w:top w:val="single" w:sz="4" w:space="0" w:color="auto"/>
              <w:left w:val="single" w:sz="4" w:space="0" w:color="auto"/>
              <w:bottom w:val="single" w:sz="4" w:space="0" w:color="auto"/>
              <w:right w:val="single" w:sz="4" w:space="0" w:color="auto"/>
            </w:tcBorders>
            <w:shd w:val="clear" w:color="auto" w:fill="auto"/>
          </w:tcPr>
          <w:p w14:paraId="23ECCE1B" w14:textId="77777777" w:rsidR="00BD69D9" w:rsidRPr="00F70F81" w:rsidRDefault="00BD69D9" w:rsidP="00B934D7">
            <w:pPr>
              <w:jc w:val="center"/>
              <w:rPr>
                <w:rFonts w:ascii="Times New Roman" w:hAnsi="Times New Roman" w:cs="Times New Roman"/>
                <w:b/>
                <w:i/>
                <w:sz w:val="24"/>
                <w:szCs w:val="24"/>
              </w:rPr>
            </w:pPr>
            <w:r w:rsidRPr="00F70F81">
              <w:rPr>
                <w:rFonts w:ascii="Times New Roman" w:hAnsi="Times New Roman" w:cs="Times New Roman"/>
                <w:b/>
                <w:sz w:val="24"/>
                <w:szCs w:val="24"/>
              </w:rPr>
              <w:t>Знать</w:t>
            </w:r>
          </w:p>
        </w:tc>
        <w:tc>
          <w:tcPr>
            <w:tcW w:w="2075" w:type="dxa"/>
            <w:tcBorders>
              <w:top w:val="single" w:sz="4" w:space="0" w:color="auto"/>
              <w:left w:val="single" w:sz="4" w:space="0" w:color="auto"/>
              <w:bottom w:val="single" w:sz="4" w:space="0" w:color="auto"/>
              <w:right w:val="single" w:sz="4" w:space="0" w:color="auto"/>
            </w:tcBorders>
          </w:tcPr>
          <w:p w14:paraId="4EABB8A6" w14:textId="77777777" w:rsidR="00BD69D9" w:rsidRPr="00DB7B6A" w:rsidRDefault="00BD69D9" w:rsidP="00B934D7">
            <w:pPr>
              <w:jc w:val="center"/>
              <w:rPr>
                <w:rFonts w:ascii="Times New Roman" w:hAnsi="Times New Roman" w:cs="Times New Roman"/>
                <w:b/>
                <w:i/>
                <w:sz w:val="24"/>
                <w:szCs w:val="24"/>
                <w:highlight w:val="yellow"/>
              </w:rPr>
            </w:pPr>
            <w:r w:rsidRPr="00CD3D88">
              <w:rPr>
                <w:rFonts w:ascii="Times New Roman" w:hAnsi="Times New Roman" w:cs="Times New Roman"/>
                <w:b/>
                <w:sz w:val="24"/>
                <w:szCs w:val="24"/>
              </w:rPr>
              <w:t>Владеть навыками</w:t>
            </w:r>
          </w:p>
        </w:tc>
      </w:tr>
      <w:tr w:rsidR="00BD69D9" w:rsidRPr="000E591D" w14:paraId="6D121525" w14:textId="77777777" w:rsidTr="00B934D7">
        <w:tc>
          <w:tcPr>
            <w:tcW w:w="1142" w:type="dxa"/>
            <w:tcBorders>
              <w:top w:val="single" w:sz="4" w:space="0" w:color="auto"/>
              <w:left w:val="single" w:sz="4" w:space="0" w:color="auto"/>
              <w:right w:val="single" w:sz="4" w:space="0" w:color="auto"/>
            </w:tcBorders>
          </w:tcPr>
          <w:p w14:paraId="680DE495" w14:textId="77777777" w:rsidR="00BD69D9" w:rsidRPr="00F70F81" w:rsidRDefault="00BD69D9" w:rsidP="00B934D7">
            <w:pPr>
              <w:rPr>
                <w:rFonts w:ascii="Times New Roman" w:hAnsi="Times New Roman" w:cs="Times New Roman"/>
                <w:bCs/>
                <w:sz w:val="24"/>
                <w:szCs w:val="24"/>
              </w:rPr>
            </w:pPr>
            <w:r w:rsidRPr="00E70FB9">
              <w:rPr>
                <w:rFonts w:ascii="Times New Roman" w:hAnsi="Times New Roman"/>
                <w:sz w:val="24"/>
                <w:szCs w:val="24"/>
              </w:rPr>
              <w:t>ОК 01</w:t>
            </w:r>
          </w:p>
        </w:tc>
        <w:tc>
          <w:tcPr>
            <w:tcW w:w="3248" w:type="dxa"/>
            <w:tcBorders>
              <w:top w:val="single" w:sz="4" w:space="0" w:color="auto"/>
              <w:left w:val="single" w:sz="4" w:space="0" w:color="auto"/>
              <w:right w:val="single" w:sz="4" w:space="0" w:color="auto"/>
            </w:tcBorders>
            <w:hideMark/>
          </w:tcPr>
          <w:p w14:paraId="78070DBB" w14:textId="77777777" w:rsidR="00BD69D9" w:rsidRPr="00F70F81" w:rsidRDefault="00BD69D9" w:rsidP="00B934D7">
            <w:pPr>
              <w:rPr>
                <w:rFonts w:ascii="Times New Roman" w:hAnsi="Times New Roman" w:cs="Times New Roman"/>
                <w:bCs/>
                <w:sz w:val="24"/>
                <w:szCs w:val="24"/>
              </w:rPr>
            </w:pPr>
            <w:r w:rsidRPr="00E70FB9">
              <w:rPr>
                <w:rFonts w:ascii="Times New Roman" w:hAnsi="Times New Roman"/>
                <w:sz w:val="24"/>
                <w:szCs w:val="24"/>
              </w:rPr>
              <w:t>распознавать задачу и/или проблему в профессиональном и/или социальном контексте;</w:t>
            </w:r>
          </w:p>
        </w:tc>
        <w:tc>
          <w:tcPr>
            <w:tcW w:w="3163" w:type="dxa"/>
            <w:tcBorders>
              <w:top w:val="single" w:sz="4" w:space="0" w:color="auto"/>
              <w:left w:val="single" w:sz="4" w:space="0" w:color="auto"/>
              <w:bottom w:val="single" w:sz="4" w:space="0" w:color="auto"/>
              <w:right w:val="single" w:sz="4" w:space="0" w:color="auto"/>
            </w:tcBorders>
            <w:shd w:val="clear" w:color="auto" w:fill="auto"/>
          </w:tcPr>
          <w:p w14:paraId="41A6A476" w14:textId="77777777" w:rsidR="00BD69D9" w:rsidRPr="00F70F81" w:rsidRDefault="00BD69D9" w:rsidP="00B934D7">
            <w:pPr>
              <w:rPr>
                <w:rFonts w:ascii="Times New Roman" w:hAnsi="Times New Roman" w:cs="Times New Roman"/>
                <w:bCs/>
                <w:i/>
                <w:sz w:val="24"/>
                <w:szCs w:val="24"/>
              </w:rPr>
            </w:pPr>
            <w:r w:rsidRPr="00E70FB9">
              <w:rPr>
                <w:rFonts w:ascii="Times New Roman" w:hAnsi="Times New Roman"/>
                <w:sz w:val="24"/>
                <w:szCs w:val="24"/>
              </w:rPr>
              <w:t>актуальный профессиональный и социальный контекст, в котором приходится работать и жить;</w:t>
            </w:r>
          </w:p>
        </w:tc>
        <w:tc>
          <w:tcPr>
            <w:tcW w:w="2075" w:type="dxa"/>
            <w:tcBorders>
              <w:top w:val="single" w:sz="4" w:space="0" w:color="auto"/>
              <w:left w:val="single" w:sz="4" w:space="0" w:color="auto"/>
              <w:bottom w:val="single" w:sz="4" w:space="0" w:color="auto"/>
              <w:right w:val="single" w:sz="4" w:space="0" w:color="auto"/>
            </w:tcBorders>
          </w:tcPr>
          <w:p w14:paraId="31002181" w14:textId="77777777" w:rsidR="00BD69D9" w:rsidRPr="00CD3D88" w:rsidRDefault="00BD69D9" w:rsidP="00B934D7">
            <w:pPr>
              <w:jc w:val="center"/>
              <w:rPr>
                <w:rFonts w:ascii="Times New Roman" w:hAnsi="Times New Roman" w:cs="Times New Roman"/>
                <w:bCs/>
                <w:i/>
                <w:sz w:val="24"/>
                <w:szCs w:val="24"/>
              </w:rPr>
            </w:pPr>
            <w:r w:rsidRPr="00CD3D88">
              <w:rPr>
                <w:rFonts w:ascii="Times New Roman" w:hAnsi="Times New Roman" w:cs="Times New Roman"/>
                <w:bCs/>
                <w:i/>
                <w:sz w:val="24"/>
                <w:szCs w:val="24"/>
              </w:rPr>
              <w:t>-</w:t>
            </w:r>
          </w:p>
        </w:tc>
      </w:tr>
      <w:tr w:rsidR="00BD69D9" w:rsidRPr="000E591D" w14:paraId="7AAE4002" w14:textId="77777777" w:rsidTr="00B934D7">
        <w:tc>
          <w:tcPr>
            <w:tcW w:w="1142" w:type="dxa"/>
            <w:tcBorders>
              <w:left w:val="single" w:sz="4" w:space="0" w:color="auto"/>
              <w:bottom w:val="single" w:sz="4" w:space="0" w:color="auto"/>
              <w:right w:val="single" w:sz="4" w:space="0" w:color="auto"/>
            </w:tcBorders>
          </w:tcPr>
          <w:p w14:paraId="69C230FD" w14:textId="77777777" w:rsidR="00BD69D9" w:rsidRPr="00F70F81" w:rsidRDefault="00BD69D9" w:rsidP="00B934D7">
            <w:pPr>
              <w:rPr>
                <w:rFonts w:ascii="Times New Roman" w:hAnsi="Times New Roman" w:cs="Times New Roman"/>
                <w:bCs/>
                <w:sz w:val="24"/>
                <w:szCs w:val="24"/>
              </w:rPr>
            </w:pPr>
            <w:r w:rsidRPr="00E70FB9">
              <w:rPr>
                <w:rFonts w:ascii="Times New Roman" w:hAnsi="Times New Roman"/>
                <w:sz w:val="24"/>
                <w:szCs w:val="24"/>
              </w:rPr>
              <w:t>ОК 02</w:t>
            </w:r>
          </w:p>
        </w:tc>
        <w:tc>
          <w:tcPr>
            <w:tcW w:w="3248" w:type="dxa"/>
            <w:tcBorders>
              <w:left w:val="single" w:sz="4" w:space="0" w:color="auto"/>
              <w:bottom w:val="single" w:sz="4" w:space="0" w:color="auto"/>
              <w:right w:val="single" w:sz="4" w:space="0" w:color="auto"/>
            </w:tcBorders>
          </w:tcPr>
          <w:p w14:paraId="59DE4030" w14:textId="77777777" w:rsidR="00BD69D9" w:rsidRPr="00F70F81" w:rsidRDefault="00BD69D9" w:rsidP="00B934D7">
            <w:pPr>
              <w:rPr>
                <w:rFonts w:ascii="Times New Roman" w:hAnsi="Times New Roman" w:cs="Times New Roman"/>
                <w:bCs/>
                <w:sz w:val="24"/>
                <w:szCs w:val="24"/>
              </w:rPr>
            </w:pPr>
            <w:r w:rsidRPr="00E70FB9">
              <w:rPr>
                <w:rFonts w:ascii="Times New Roman" w:hAnsi="Times New Roman"/>
                <w:sz w:val="24"/>
                <w:szCs w:val="24"/>
              </w:rPr>
              <w:t>анализировать задачу и/или проблему и выделять ее составные части;</w:t>
            </w:r>
          </w:p>
        </w:tc>
        <w:tc>
          <w:tcPr>
            <w:tcW w:w="3163" w:type="dxa"/>
            <w:tcBorders>
              <w:top w:val="single" w:sz="4" w:space="0" w:color="auto"/>
              <w:left w:val="single" w:sz="4" w:space="0" w:color="auto"/>
              <w:bottom w:val="single" w:sz="4" w:space="0" w:color="auto"/>
              <w:right w:val="single" w:sz="4" w:space="0" w:color="auto"/>
            </w:tcBorders>
            <w:shd w:val="clear" w:color="auto" w:fill="auto"/>
          </w:tcPr>
          <w:p w14:paraId="3E5148F4" w14:textId="77777777" w:rsidR="00BD69D9" w:rsidRPr="00F70F81" w:rsidRDefault="00BD69D9" w:rsidP="00B934D7">
            <w:pPr>
              <w:rPr>
                <w:rFonts w:ascii="Times New Roman" w:hAnsi="Times New Roman" w:cs="Times New Roman"/>
                <w:bCs/>
                <w:i/>
                <w:sz w:val="24"/>
                <w:szCs w:val="24"/>
              </w:rPr>
            </w:pPr>
            <w:r w:rsidRPr="00E70FB9">
              <w:rPr>
                <w:rFonts w:ascii="Times New Roman" w:hAnsi="Times New Roman"/>
                <w:sz w:val="24"/>
                <w:szCs w:val="24"/>
              </w:rPr>
              <w:t>основные источники информации и ресурсы для решения задач и проблем в профессиональном и/или социальном контексте;</w:t>
            </w:r>
          </w:p>
        </w:tc>
        <w:tc>
          <w:tcPr>
            <w:tcW w:w="2075" w:type="dxa"/>
            <w:tcBorders>
              <w:top w:val="single" w:sz="4" w:space="0" w:color="auto"/>
              <w:left w:val="single" w:sz="4" w:space="0" w:color="auto"/>
              <w:bottom w:val="single" w:sz="4" w:space="0" w:color="auto"/>
              <w:right w:val="single" w:sz="4" w:space="0" w:color="auto"/>
            </w:tcBorders>
          </w:tcPr>
          <w:p w14:paraId="4F689879" w14:textId="77777777" w:rsidR="00BD69D9" w:rsidRPr="00CD3D88" w:rsidRDefault="00BD69D9" w:rsidP="00B934D7">
            <w:pPr>
              <w:jc w:val="center"/>
              <w:rPr>
                <w:rFonts w:ascii="Times New Roman" w:hAnsi="Times New Roman" w:cs="Times New Roman"/>
                <w:bCs/>
                <w:i/>
                <w:sz w:val="24"/>
                <w:szCs w:val="24"/>
              </w:rPr>
            </w:pPr>
            <w:r w:rsidRPr="00CD3D88">
              <w:rPr>
                <w:rFonts w:ascii="Times New Roman" w:hAnsi="Times New Roman" w:cs="Times New Roman"/>
                <w:bCs/>
                <w:i/>
                <w:sz w:val="24"/>
                <w:szCs w:val="24"/>
              </w:rPr>
              <w:t>-</w:t>
            </w:r>
          </w:p>
        </w:tc>
      </w:tr>
      <w:tr w:rsidR="00BD69D9" w:rsidRPr="000E591D" w14:paraId="7BBCA2D0" w14:textId="77777777" w:rsidTr="00B934D7">
        <w:tc>
          <w:tcPr>
            <w:tcW w:w="1142" w:type="dxa"/>
            <w:tcBorders>
              <w:top w:val="single" w:sz="4" w:space="0" w:color="auto"/>
              <w:left w:val="single" w:sz="4" w:space="0" w:color="auto"/>
              <w:right w:val="single" w:sz="4" w:space="0" w:color="auto"/>
            </w:tcBorders>
          </w:tcPr>
          <w:p w14:paraId="09DA75B4" w14:textId="77777777" w:rsidR="00BD69D9" w:rsidRPr="00F70F81" w:rsidRDefault="00BD69D9" w:rsidP="00B934D7">
            <w:pPr>
              <w:rPr>
                <w:rFonts w:ascii="Times New Roman" w:hAnsi="Times New Roman" w:cs="Times New Roman"/>
                <w:bCs/>
                <w:sz w:val="24"/>
                <w:szCs w:val="24"/>
              </w:rPr>
            </w:pPr>
            <w:r w:rsidRPr="00E70FB9">
              <w:rPr>
                <w:rFonts w:ascii="Times New Roman" w:hAnsi="Times New Roman"/>
                <w:sz w:val="24"/>
                <w:szCs w:val="24"/>
              </w:rPr>
              <w:t>ОК 03</w:t>
            </w:r>
          </w:p>
        </w:tc>
        <w:tc>
          <w:tcPr>
            <w:tcW w:w="3248" w:type="dxa"/>
            <w:tcBorders>
              <w:top w:val="single" w:sz="4" w:space="0" w:color="auto"/>
              <w:left w:val="single" w:sz="4" w:space="0" w:color="auto"/>
              <w:right w:val="single" w:sz="4" w:space="0" w:color="auto"/>
            </w:tcBorders>
            <w:hideMark/>
          </w:tcPr>
          <w:p w14:paraId="1CE2404D" w14:textId="77777777" w:rsidR="00BD69D9" w:rsidRPr="00F70F81" w:rsidRDefault="00BD69D9" w:rsidP="00B934D7">
            <w:pPr>
              <w:rPr>
                <w:rFonts w:ascii="Times New Roman" w:hAnsi="Times New Roman" w:cs="Times New Roman"/>
                <w:bCs/>
                <w:sz w:val="24"/>
                <w:szCs w:val="24"/>
              </w:rPr>
            </w:pPr>
            <w:r w:rsidRPr="00E70FB9">
              <w:rPr>
                <w:rFonts w:ascii="Times New Roman" w:hAnsi="Times New Roman"/>
                <w:sz w:val="24"/>
                <w:szCs w:val="24"/>
              </w:rPr>
              <w:t>планировать собственное профессиональное и личностное развитие, реализовать предпринимательскую деятельность, грамотно использовать знания по финансовой грамотности</w:t>
            </w:r>
          </w:p>
        </w:tc>
        <w:tc>
          <w:tcPr>
            <w:tcW w:w="3163" w:type="dxa"/>
            <w:tcBorders>
              <w:top w:val="single" w:sz="4" w:space="0" w:color="auto"/>
              <w:left w:val="single" w:sz="4" w:space="0" w:color="auto"/>
              <w:bottom w:val="single" w:sz="4" w:space="0" w:color="auto"/>
              <w:right w:val="single" w:sz="4" w:space="0" w:color="auto"/>
            </w:tcBorders>
            <w:shd w:val="clear" w:color="auto" w:fill="auto"/>
          </w:tcPr>
          <w:p w14:paraId="2EC98F82" w14:textId="77777777" w:rsidR="00BD69D9" w:rsidRPr="00F70F81" w:rsidRDefault="00BD69D9" w:rsidP="00B934D7">
            <w:pPr>
              <w:rPr>
                <w:rFonts w:ascii="Times New Roman" w:hAnsi="Times New Roman" w:cs="Times New Roman"/>
                <w:bCs/>
                <w:i/>
                <w:sz w:val="24"/>
                <w:szCs w:val="24"/>
              </w:rPr>
            </w:pPr>
            <w:r w:rsidRPr="00E70FB9">
              <w:rPr>
                <w:rFonts w:ascii="Times New Roman" w:hAnsi="Times New Roman"/>
                <w:sz w:val="24"/>
                <w:szCs w:val="24"/>
              </w:rPr>
              <w:t>аспекты личностного развития, финансовой грамотности, предпринимательской деятельности;</w:t>
            </w:r>
          </w:p>
        </w:tc>
        <w:tc>
          <w:tcPr>
            <w:tcW w:w="2075" w:type="dxa"/>
            <w:tcBorders>
              <w:top w:val="single" w:sz="4" w:space="0" w:color="auto"/>
              <w:left w:val="single" w:sz="4" w:space="0" w:color="auto"/>
              <w:bottom w:val="single" w:sz="4" w:space="0" w:color="auto"/>
              <w:right w:val="single" w:sz="4" w:space="0" w:color="auto"/>
            </w:tcBorders>
            <w:hideMark/>
          </w:tcPr>
          <w:p w14:paraId="05933749" w14:textId="77777777" w:rsidR="00BD69D9" w:rsidRPr="00DB7B6A" w:rsidRDefault="00BD69D9" w:rsidP="00B934D7">
            <w:pPr>
              <w:jc w:val="center"/>
              <w:rPr>
                <w:rFonts w:ascii="Times New Roman" w:hAnsi="Times New Roman" w:cs="Times New Roman"/>
                <w:bCs/>
                <w:sz w:val="24"/>
                <w:szCs w:val="24"/>
                <w:highlight w:val="yellow"/>
              </w:rPr>
            </w:pPr>
            <w:r w:rsidRPr="00CD3D88">
              <w:rPr>
                <w:rFonts w:ascii="Times New Roman" w:hAnsi="Times New Roman" w:cs="Times New Roman"/>
                <w:bCs/>
                <w:i/>
                <w:sz w:val="24"/>
                <w:szCs w:val="24"/>
              </w:rPr>
              <w:t>-</w:t>
            </w:r>
          </w:p>
        </w:tc>
      </w:tr>
      <w:tr w:rsidR="00BD69D9" w14:paraId="2FBC0F83" w14:textId="77777777" w:rsidTr="00B934D7">
        <w:trPr>
          <w:trHeight w:val="327"/>
        </w:trPr>
        <w:tc>
          <w:tcPr>
            <w:tcW w:w="1142" w:type="dxa"/>
            <w:tcBorders>
              <w:left w:val="single" w:sz="4" w:space="0" w:color="auto"/>
              <w:right w:val="single" w:sz="4" w:space="0" w:color="auto"/>
            </w:tcBorders>
          </w:tcPr>
          <w:p w14:paraId="0EBF07B7" w14:textId="77777777" w:rsidR="00BD69D9" w:rsidRPr="00F70F81" w:rsidRDefault="00BD69D9" w:rsidP="00B934D7">
            <w:pPr>
              <w:rPr>
                <w:rFonts w:ascii="Times New Roman" w:hAnsi="Times New Roman" w:cs="Times New Roman"/>
                <w:bCs/>
                <w:sz w:val="24"/>
                <w:szCs w:val="24"/>
              </w:rPr>
            </w:pPr>
            <w:r w:rsidRPr="00E70FB9">
              <w:rPr>
                <w:rFonts w:ascii="Times New Roman" w:hAnsi="Times New Roman"/>
                <w:sz w:val="24"/>
                <w:szCs w:val="24"/>
              </w:rPr>
              <w:t>ОК 04</w:t>
            </w:r>
          </w:p>
        </w:tc>
        <w:tc>
          <w:tcPr>
            <w:tcW w:w="3248" w:type="dxa"/>
            <w:tcBorders>
              <w:left w:val="single" w:sz="4" w:space="0" w:color="auto"/>
              <w:right w:val="single" w:sz="4" w:space="0" w:color="auto"/>
            </w:tcBorders>
          </w:tcPr>
          <w:p w14:paraId="5197BE96" w14:textId="77777777" w:rsidR="00BD69D9" w:rsidRPr="00F70F81" w:rsidRDefault="00BD69D9" w:rsidP="00B934D7">
            <w:pPr>
              <w:rPr>
                <w:rFonts w:ascii="Times New Roman" w:hAnsi="Times New Roman" w:cs="Times New Roman"/>
                <w:bCs/>
                <w:sz w:val="24"/>
                <w:szCs w:val="24"/>
              </w:rPr>
            </w:pPr>
            <w:r w:rsidRPr="00E70FB9">
              <w:rPr>
                <w:rFonts w:ascii="Times New Roman" w:hAnsi="Times New Roman"/>
                <w:sz w:val="24"/>
                <w:szCs w:val="24"/>
              </w:rPr>
              <w:t>выстраивать отношения при работе в коллективе и/или команде</w:t>
            </w:r>
          </w:p>
        </w:tc>
        <w:tc>
          <w:tcPr>
            <w:tcW w:w="3163" w:type="dxa"/>
            <w:tcBorders>
              <w:top w:val="single" w:sz="4" w:space="0" w:color="auto"/>
              <w:left w:val="single" w:sz="4" w:space="0" w:color="auto"/>
              <w:bottom w:val="single" w:sz="4" w:space="0" w:color="auto"/>
              <w:right w:val="single" w:sz="4" w:space="0" w:color="auto"/>
            </w:tcBorders>
            <w:shd w:val="clear" w:color="auto" w:fill="auto"/>
          </w:tcPr>
          <w:p w14:paraId="457768CB" w14:textId="77777777" w:rsidR="00BD69D9" w:rsidRPr="00F70F81" w:rsidRDefault="00BD69D9" w:rsidP="00B934D7">
            <w:pPr>
              <w:rPr>
                <w:rFonts w:ascii="Times New Roman" w:hAnsi="Times New Roman" w:cs="Times New Roman"/>
                <w:bCs/>
                <w:i/>
                <w:sz w:val="24"/>
                <w:szCs w:val="24"/>
              </w:rPr>
            </w:pPr>
            <w:r w:rsidRPr="00E70FB9">
              <w:rPr>
                <w:rFonts w:ascii="Times New Roman" w:hAnsi="Times New Roman"/>
                <w:sz w:val="24"/>
                <w:szCs w:val="24"/>
              </w:rPr>
              <w:t xml:space="preserve">основные условия и правила работы в коллективе и/или команде; </w:t>
            </w:r>
          </w:p>
        </w:tc>
        <w:tc>
          <w:tcPr>
            <w:tcW w:w="2075" w:type="dxa"/>
            <w:tcBorders>
              <w:top w:val="single" w:sz="4" w:space="0" w:color="auto"/>
              <w:left w:val="single" w:sz="4" w:space="0" w:color="auto"/>
              <w:bottom w:val="single" w:sz="4" w:space="0" w:color="auto"/>
              <w:right w:val="single" w:sz="4" w:space="0" w:color="auto"/>
            </w:tcBorders>
          </w:tcPr>
          <w:p w14:paraId="10FC0798" w14:textId="77777777" w:rsidR="00BD69D9" w:rsidRPr="00DB7B6A" w:rsidRDefault="00BD69D9" w:rsidP="00B934D7">
            <w:pPr>
              <w:jc w:val="center"/>
              <w:rPr>
                <w:rFonts w:ascii="Times New Roman" w:hAnsi="Times New Roman" w:cs="Times New Roman"/>
                <w:bCs/>
                <w:i/>
                <w:sz w:val="24"/>
                <w:szCs w:val="24"/>
                <w:highlight w:val="yellow"/>
              </w:rPr>
            </w:pPr>
            <w:r w:rsidRPr="00CD3D88">
              <w:rPr>
                <w:rFonts w:ascii="Times New Roman" w:hAnsi="Times New Roman" w:cs="Times New Roman"/>
                <w:bCs/>
                <w:i/>
                <w:sz w:val="24"/>
                <w:szCs w:val="24"/>
              </w:rPr>
              <w:t>-</w:t>
            </w:r>
          </w:p>
        </w:tc>
      </w:tr>
      <w:tr w:rsidR="00BD69D9" w14:paraId="3FEC2F8A" w14:textId="77777777" w:rsidTr="00B934D7">
        <w:trPr>
          <w:trHeight w:val="327"/>
        </w:trPr>
        <w:tc>
          <w:tcPr>
            <w:tcW w:w="1142" w:type="dxa"/>
            <w:tcBorders>
              <w:left w:val="single" w:sz="4" w:space="0" w:color="auto"/>
              <w:right w:val="single" w:sz="4" w:space="0" w:color="auto"/>
            </w:tcBorders>
          </w:tcPr>
          <w:p w14:paraId="5CABDE65" w14:textId="77777777" w:rsidR="00BD69D9" w:rsidRPr="00F70F81" w:rsidRDefault="00BD69D9" w:rsidP="00B934D7">
            <w:pPr>
              <w:rPr>
                <w:rFonts w:ascii="Times New Roman" w:hAnsi="Times New Roman" w:cs="Times New Roman"/>
                <w:bCs/>
                <w:sz w:val="24"/>
                <w:szCs w:val="24"/>
              </w:rPr>
            </w:pPr>
            <w:r w:rsidRPr="00E70FB9">
              <w:rPr>
                <w:rFonts w:ascii="Times New Roman" w:hAnsi="Times New Roman"/>
                <w:sz w:val="24"/>
                <w:szCs w:val="24"/>
              </w:rPr>
              <w:t>ОК 05</w:t>
            </w:r>
          </w:p>
        </w:tc>
        <w:tc>
          <w:tcPr>
            <w:tcW w:w="3248" w:type="dxa"/>
            <w:tcBorders>
              <w:left w:val="single" w:sz="4" w:space="0" w:color="auto"/>
              <w:right w:val="single" w:sz="4" w:space="0" w:color="auto"/>
            </w:tcBorders>
          </w:tcPr>
          <w:p w14:paraId="487F9F4F" w14:textId="77777777" w:rsidR="00BD69D9" w:rsidRPr="00F70F81" w:rsidRDefault="00BD69D9" w:rsidP="00B934D7">
            <w:pPr>
              <w:rPr>
                <w:rFonts w:ascii="Times New Roman" w:hAnsi="Times New Roman" w:cs="Times New Roman"/>
                <w:bCs/>
                <w:i/>
                <w:sz w:val="24"/>
                <w:szCs w:val="24"/>
              </w:rPr>
            </w:pPr>
            <w:r w:rsidRPr="00E70FB9">
              <w:rPr>
                <w:rFonts w:ascii="Times New Roman" w:hAnsi="Times New Roman"/>
                <w:sz w:val="24"/>
                <w:szCs w:val="24"/>
              </w:rPr>
              <w:t>грамотно использовать устную и письменную коммуникацию на государственном языке;</w:t>
            </w:r>
          </w:p>
        </w:tc>
        <w:tc>
          <w:tcPr>
            <w:tcW w:w="3163" w:type="dxa"/>
            <w:tcBorders>
              <w:top w:val="single" w:sz="4" w:space="0" w:color="auto"/>
              <w:left w:val="single" w:sz="4" w:space="0" w:color="auto"/>
              <w:bottom w:val="single" w:sz="4" w:space="0" w:color="auto"/>
              <w:right w:val="single" w:sz="4" w:space="0" w:color="auto"/>
            </w:tcBorders>
            <w:shd w:val="clear" w:color="auto" w:fill="auto"/>
          </w:tcPr>
          <w:p w14:paraId="630F72A3" w14:textId="77777777" w:rsidR="00BD69D9" w:rsidRPr="00F70F81" w:rsidRDefault="00BD69D9" w:rsidP="00B934D7">
            <w:pPr>
              <w:rPr>
                <w:rFonts w:ascii="Times New Roman" w:hAnsi="Times New Roman" w:cs="Times New Roman"/>
                <w:bCs/>
                <w:i/>
                <w:sz w:val="24"/>
                <w:szCs w:val="24"/>
              </w:rPr>
            </w:pPr>
            <w:r w:rsidRPr="00E70FB9">
              <w:rPr>
                <w:rFonts w:ascii="Times New Roman" w:hAnsi="Times New Roman"/>
                <w:sz w:val="24"/>
                <w:szCs w:val="24"/>
              </w:rPr>
              <w:t>особенности применения устной и письменной коммуникации с учетом социального и культурного контекста</w:t>
            </w:r>
          </w:p>
        </w:tc>
        <w:tc>
          <w:tcPr>
            <w:tcW w:w="2075" w:type="dxa"/>
            <w:tcBorders>
              <w:top w:val="single" w:sz="4" w:space="0" w:color="auto"/>
              <w:left w:val="single" w:sz="4" w:space="0" w:color="auto"/>
              <w:bottom w:val="single" w:sz="4" w:space="0" w:color="auto"/>
              <w:right w:val="single" w:sz="4" w:space="0" w:color="auto"/>
            </w:tcBorders>
          </w:tcPr>
          <w:p w14:paraId="62ADC85B" w14:textId="77777777" w:rsidR="00BD69D9" w:rsidRPr="00DB7B6A" w:rsidRDefault="00BD69D9" w:rsidP="00B934D7">
            <w:pPr>
              <w:jc w:val="center"/>
              <w:rPr>
                <w:rFonts w:ascii="Times New Roman" w:hAnsi="Times New Roman" w:cs="Times New Roman"/>
                <w:bCs/>
                <w:i/>
                <w:sz w:val="24"/>
                <w:szCs w:val="24"/>
                <w:highlight w:val="yellow"/>
              </w:rPr>
            </w:pPr>
            <w:r w:rsidRPr="00CD3D88">
              <w:rPr>
                <w:rFonts w:ascii="Times New Roman" w:hAnsi="Times New Roman" w:cs="Times New Roman"/>
                <w:bCs/>
                <w:i/>
                <w:sz w:val="24"/>
                <w:szCs w:val="24"/>
              </w:rPr>
              <w:t>-</w:t>
            </w:r>
          </w:p>
        </w:tc>
      </w:tr>
      <w:tr w:rsidR="00BD69D9" w14:paraId="192022A7" w14:textId="77777777" w:rsidTr="00B934D7">
        <w:trPr>
          <w:trHeight w:val="327"/>
        </w:trPr>
        <w:tc>
          <w:tcPr>
            <w:tcW w:w="1142" w:type="dxa"/>
            <w:tcBorders>
              <w:left w:val="single" w:sz="4" w:space="0" w:color="auto"/>
              <w:right w:val="single" w:sz="4" w:space="0" w:color="auto"/>
            </w:tcBorders>
          </w:tcPr>
          <w:p w14:paraId="62E88ADC" w14:textId="77777777" w:rsidR="00BD69D9" w:rsidRPr="00F70F81" w:rsidRDefault="00BD69D9" w:rsidP="00B934D7">
            <w:pPr>
              <w:rPr>
                <w:rFonts w:ascii="Times New Roman" w:hAnsi="Times New Roman" w:cs="Times New Roman"/>
                <w:bCs/>
                <w:sz w:val="24"/>
                <w:szCs w:val="24"/>
              </w:rPr>
            </w:pPr>
            <w:r w:rsidRPr="00E70FB9">
              <w:rPr>
                <w:rFonts w:ascii="Times New Roman" w:hAnsi="Times New Roman"/>
                <w:sz w:val="24"/>
                <w:szCs w:val="24"/>
              </w:rPr>
              <w:lastRenderedPageBreak/>
              <w:t>ОК 06</w:t>
            </w:r>
          </w:p>
        </w:tc>
        <w:tc>
          <w:tcPr>
            <w:tcW w:w="3248" w:type="dxa"/>
            <w:tcBorders>
              <w:left w:val="single" w:sz="4" w:space="0" w:color="auto"/>
              <w:right w:val="single" w:sz="4" w:space="0" w:color="auto"/>
            </w:tcBorders>
          </w:tcPr>
          <w:p w14:paraId="0E240FF0" w14:textId="77777777" w:rsidR="00BD69D9" w:rsidRPr="00F70F81" w:rsidRDefault="00BD69D9" w:rsidP="00B934D7">
            <w:pPr>
              <w:rPr>
                <w:rFonts w:ascii="Times New Roman" w:hAnsi="Times New Roman" w:cs="Times New Roman"/>
                <w:bCs/>
                <w:i/>
                <w:sz w:val="24"/>
                <w:szCs w:val="24"/>
              </w:rPr>
            </w:pPr>
            <w:r w:rsidRPr="00E70FB9">
              <w:rPr>
                <w:rFonts w:ascii="Times New Roman" w:hAnsi="Times New Roman"/>
                <w:sz w:val="24"/>
                <w:szCs w:val="24"/>
              </w:rPr>
              <w:t>показывать осознанное поведение на основе традиционных ценностей; использовать стандарты антикоррупционного поведения;</w:t>
            </w:r>
          </w:p>
        </w:tc>
        <w:tc>
          <w:tcPr>
            <w:tcW w:w="3163" w:type="dxa"/>
            <w:tcBorders>
              <w:top w:val="single" w:sz="4" w:space="0" w:color="auto"/>
              <w:left w:val="single" w:sz="4" w:space="0" w:color="auto"/>
              <w:bottom w:val="single" w:sz="4" w:space="0" w:color="auto"/>
              <w:right w:val="single" w:sz="4" w:space="0" w:color="auto"/>
            </w:tcBorders>
            <w:shd w:val="clear" w:color="auto" w:fill="auto"/>
          </w:tcPr>
          <w:p w14:paraId="188420E3" w14:textId="77777777" w:rsidR="00BD69D9" w:rsidRPr="00F70F81" w:rsidRDefault="00BD69D9" w:rsidP="00B934D7">
            <w:pPr>
              <w:rPr>
                <w:rFonts w:ascii="Times New Roman" w:hAnsi="Times New Roman" w:cs="Times New Roman"/>
                <w:bCs/>
                <w:i/>
                <w:sz w:val="24"/>
                <w:szCs w:val="24"/>
              </w:rPr>
            </w:pPr>
            <w:r w:rsidRPr="00E70FB9">
              <w:rPr>
                <w:rFonts w:ascii="Times New Roman" w:hAnsi="Times New Roman"/>
                <w:sz w:val="24"/>
                <w:szCs w:val="24"/>
              </w:rPr>
              <w:t xml:space="preserve">правила поведения; содержание антикоррупционных стандартов, </w:t>
            </w:r>
          </w:p>
        </w:tc>
        <w:tc>
          <w:tcPr>
            <w:tcW w:w="2075" w:type="dxa"/>
            <w:tcBorders>
              <w:top w:val="single" w:sz="4" w:space="0" w:color="auto"/>
              <w:left w:val="single" w:sz="4" w:space="0" w:color="auto"/>
              <w:bottom w:val="single" w:sz="4" w:space="0" w:color="auto"/>
              <w:right w:val="single" w:sz="4" w:space="0" w:color="auto"/>
            </w:tcBorders>
          </w:tcPr>
          <w:p w14:paraId="1FEE6EDF" w14:textId="77777777" w:rsidR="00BD69D9" w:rsidRPr="00DB7B6A" w:rsidRDefault="00BD69D9" w:rsidP="00B934D7">
            <w:pPr>
              <w:jc w:val="center"/>
              <w:rPr>
                <w:rFonts w:ascii="Times New Roman" w:hAnsi="Times New Roman" w:cs="Times New Roman"/>
                <w:bCs/>
                <w:i/>
                <w:sz w:val="24"/>
                <w:szCs w:val="24"/>
                <w:highlight w:val="yellow"/>
              </w:rPr>
            </w:pPr>
            <w:r w:rsidRPr="00CD3D88">
              <w:rPr>
                <w:rFonts w:ascii="Times New Roman" w:hAnsi="Times New Roman" w:cs="Times New Roman"/>
                <w:bCs/>
                <w:i/>
                <w:sz w:val="24"/>
                <w:szCs w:val="24"/>
              </w:rPr>
              <w:t>-</w:t>
            </w:r>
          </w:p>
        </w:tc>
      </w:tr>
      <w:tr w:rsidR="00BD69D9" w14:paraId="76930826" w14:textId="77777777" w:rsidTr="00B934D7">
        <w:trPr>
          <w:trHeight w:val="327"/>
        </w:trPr>
        <w:tc>
          <w:tcPr>
            <w:tcW w:w="1142" w:type="dxa"/>
            <w:tcBorders>
              <w:left w:val="single" w:sz="4" w:space="0" w:color="auto"/>
              <w:right w:val="single" w:sz="4" w:space="0" w:color="auto"/>
            </w:tcBorders>
          </w:tcPr>
          <w:p w14:paraId="00DE18A5" w14:textId="77777777" w:rsidR="00BD69D9" w:rsidRPr="00F70F81" w:rsidRDefault="00BD69D9" w:rsidP="00B934D7">
            <w:pPr>
              <w:rPr>
                <w:rFonts w:ascii="Times New Roman" w:hAnsi="Times New Roman" w:cs="Times New Roman"/>
                <w:bCs/>
                <w:sz w:val="24"/>
                <w:szCs w:val="24"/>
              </w:rPr>
            </w:pPr>
            <w:r w:rsidRPr="00E70FB9">
              <w:rPr>
                <w:rFonts w:ascii="Times New Roman" w:hAnsi="Times New Roman"/>
                <w:sz w:val="24"/>
                <w:szCs w:val="24"/>
              </w:rPr>
              <w:t>ОК 09</w:t>
            </w:r>
          </w:p>
        </w:tc>
        <w:tc>
          <w:tcPr>
            <w:tcW w:w="3248" w:type="dxa"/>
            <w:tcBorders>
              <w:left w:val="single" w:sz="4" w:space="0" w:color="auto"/>
              <w:right w:val="single" w:sz="4" w:space="0" w:color="auto"/>
            </w:tcBorders>
          </w:tcPr>
          <w:p w14:paraId="6364195A" w14:textId="77777777" w:rsidR="00BD69D9" w:rsidRPr="00E70FB9" w:rsidRDefault="00BD69D9" w:rsidP="00B934D7">
            <w:pPr>
              <w:suppressAutoHyphens/>
              <w:rPr>
                <w:rFonts w:ascii="Times New Roman" w:hAnsi="Times New Roman"/>
                <w:sz w:val="24"/>
                <w:szCs w:val="24"/>
              </w:rPr>
            </w:pPr>
            <w:r w:rsidRPr="00E70FB9">
              <w:rPr>
                <w:rFonts w:ascii="Times New Roman" w:hAnsi="Times New Roman"/>
                <w:sz w:val="24"/>
                <w:szCs w:val="24"/>
              </w:rPr>
              <w:t>пользоваться профессиональной документацией на государственном языке;</w:t>
            </w:r>
          </w:p>
          <w:p w14:paraId="122D805E" w14:textId="77777777" w:rsidR="00BD69D9" w:rsidRPr="00F70F81" w:rsidRDefault="00BD69D9" w:rsidP="00B934D7">
            <w:pPr>
              <w:rPr>
                <w:rFonts w:ascii="Times New Roman" w:hAnsi="Times New Roman" w:cs="Times New Roman"/>
                <w:bCs/>
                <w:i/>
                <w:sz w:val="24"/>
                <w:szCs w:val="24"/>
              </w:rPr>
            </w:pPr>
            <w:r w:rsidRPr="00E70FB9">
              <w:rPr>
                <w:rFonts w:ascii="Times New Roman" w:hAnsi="Times New Roman"/>
                <w:sz w:val="24"/>
                <w:szCs w:val="24"/>
              </w:rPr>
              <w:t>переводить (со словарем) иностранную профессиональную документацию</w:t>
            </w:r>
          </w:p>
        </w:tc>
        <w:tc>
          <w:tcPr>
            <w:tcW w:w="3163" w:type="dxa"/>
            <w:tcBorders>
              <w:top w:val="single" w:sz="4" w:space="0" w:color="auto"/>
              <w:left w:val="single" w:sz="4" w:space="0" w:color="auto"/>
              <w:bottom w:val="single" w:sz="4" w:space="0" w:color="auto"/>
              <w:right w:val="single" w:sz="4" w:space="0" w:color="auto"/>
            </w:tcBorders>
            <w:shd w:val="clear" w:color="auto" w:fill="auto"/>
          </w:tcPr>
          <w:p w14:paraId="76A25FF3" w14:textId="77777777" w:rsidR="00BD69D9" w:rsidRPr="00E70FB9" w:rsidRDefault="00BD69D9" w:rsidP="00B934D7">
            <w:pPr>
              <w:pStyle w:val="a4"/>
              <w:numPr>
                <w:ilvl w:val="0"/>
                <w:numId w:val="17"/>
              </w:numPr>
              <w:ind w:left="79" w:hanging="349"/>
            </w:pPr>
            <w:r w:rsidRPr="00E70FB9">
              <w:t>правила чтения текстов профессиональной направленности;</w:t>
            </w:r>
          </w:p>
          <w:p w14:paraId="4E47EA42" w14:textId="77777777" w:rsidR="00BD69D9" w:rsidRPr="00F70F81" w:rsidRDefault="00BD69D9" w:rsidP="00B934D7">
            <w:pPr>
              <w:rPr>
                <w:rFonts w:ascii="Times New Roman" w:hAnsi="Times New Roman" w:cs="Times New Roman"/>
                <w:bCs/>
                <w:i/>
                <w:sz w:val="24"/>
                <w:szCs w:val="24"/>
              </w:rPr>
            </w:pPr>
            <w:r w:rsidRPr="00E70FB9">
              <w:rPr>
                <w:rFonts w:ascii="Times New Roman" w:hAnsi="Times New Roman"/>
                <w:sz w:val="24"/>
                <w:szCs w:val="24"/>
              </w:rPr>
              <w:t>лексический и грамматический минимум, необходимый для чтения и перевода (со словарем) профессиональной документации</w:t>
            </w:r>
          </w:p>
        </w:tc>
        <w:tc>
          <w:tcPr>
            <w:tcW w:w="2075" w:type="dxa"/>
            <w:tcBorders>
              <w:top w:val="single" w:sz="4" w:space="0" w:color="auto"/>
              <w:left w:val="single" w:sz="4" w:space="0" w:color="auto"/>
              <w:bottom w:val="single" w:sz="4" w:space="0" w:color="auto"/>
              <w:right w:val="single" w:sz="4" w:space="0" w:color="auto"/>
            </w:tcBorders>
          </w:tcPr>
          <w:p w14:paraId="37F2BEEB" w14:textId="77777777" w:rsidR="00BD69D9" w:rsidRPr="00DB7B6A" w:rsidRDefault="00BD69D9" w:rsidP="00B934D7">
            <w:pPr>
              <w:jc w:val="center"/>
              <w:rPr>
                <w:rFonts w:ascii="Times New Roman" w:hAnsi="Times New Roman" w:cs="Times New Roman"/>
                <w:bCs/>
                <w:i/>
                <w:sz w:val="24"/>
                <w:szCs w:val="24"/>
                <w:highlight w:val="yellow"/>
              </w:rPr>
            </w:pPr>
            <w:r w:rsidRPr="00CD3D88">
              <w:rPr>
                <w:rFonts w:ascii="Times New Roman" w:hAnsi="Times New Roman" w:cs="Times New Roman"/>
                <w:bCs/>
                <w:i/>
                <w:sz w:val="24"/>
                <w:szCs w:val="24"/>
              </w:rPr>
              <w:t>-</w:t>
            </w:r>
          </w:p>
        </w:tc>
      </w:tr>
      <w:tr w:rsidR="00BD69D9" w14:paraId="519ED88F" w14:textId="77777777" w:rsidTr="00B934D7">
        <w:trPr>
          <w:trHeight w:val="327"/>
        </w:trPr>
        <w:tc>
          <w:tcPr>
            <w:tcW w:w="1142" w:type="dxa"/>
            <w:tcBorders>
              <w:left w:val="single" w:sz="4" w:space="0" w:color="auto"/>
              <w:right w:val="single" w:sz="4" w:space="0" w:color="auto"/>
            </w:tcBorders>
          </w:tcPr>
          <w:p w14:paraId="01AC7E4A" w14:textId="77777777" w:rsidR="00BD69D9" w:rsidRPr="00CD3D88" w:rsidRDefault="00BD69D9" w:rsidP="00B934D7">
            <w:pPr>
              <w:rPr>
                <w:rFonts w:ascii="Times New Roman" w:hAnsi="Times New Roman" w:cs="Times New Roman"/>
                <w:bCs/>
                <w:sz w:val="24"/>
                <w:szCs w:val="24"/>
              </w:rPr>
            </w:pPr>
            <w:r w:rsidRPr="00CD3D88">
              <w:rPr>
                <w:rFonts w:ascii="Times New Roman" w:hAnsi="Times New Roman"/>
                <w:bCs/>
                <w:sz w:val="24"/>
                <w:szCs w:val="24"/>
              </w:rPr>
              <w:t>ПК 1.1.</w:t>
            </w:r>
          </w:p>
        </w:tc>
        <w:tc>
          <w:tcPr>
            <w:tcW w:w="3248" w:type="dxa"/>
            <w:tcBorders>
              <w:left w:val="single" w:sz="4" w:space="0" w:color="auto"/>
              <w:right w:val="single" w:sz="4" w:space="0" w:color="auto"/>
            </w:tcBorders>
          </w:tcPr>
          <w:p w14:paraId="51758053" w14:textId="77777777" w:rsidR="00BD69D9" w:rsidRPr="00CD3D88" w:rsidRDefault="00BD69D9" w:rsidP="00B934D7">
            <w:pPr>
              <w:rPr>
                <w:rFonts w:ascii="Times New Roman" w:eastAsia="Calibri" w:hAnsi="Times New Roman" w:cs="Times New Roman"/>
                <w:sz w:val="24"/>
                <w:szCs w:val="24"/>
              </w:rPr>
            </w:pPr>
            <w:r w:rsidRPr="00CD3D88">
              <w:rPr>
                <w:rFonts w:ascii="Times New Roman" w:eastAsia="Calibri" w:hAnsi="Times New Roman" w:cs="Times New Roman"/>
                <w:sz w:val="24"/>
                <w:szCs w:val="24"/>
              </w:rPr>
              <w:t>осуществлять поверку и калибровку средств измерений, составлять документы, подтверждающие проведение этих процедур;</w:t>
            </w:r>
          </w:p>
          <w:p w14:paraId="23C8C6C6" w14:textId="77777777" w:rsidR="00BD69D9" w:rsidRPr="00CD3D88" w:rsidRDefault="00BD69D9" w:rsidP="00B934D7">
            <w:pPr>
              <w:rPr>
                <w:rFonts w:ascii="Times New Roman" w:hAnsi="Times New Roman" w:cs="Times New Roman"/>
                <w:bCs/>
                <w:i/>
                <w:sz w:val="24"/>
                <w:szCs w:val="24"/>
              </w:rPr>
            </w:pPr>
            <w:r w:rsidRPr="00CD3D88">
              <w:rPr>
                <w:rFonts w:ascii="Times New Roman" w:eastAsia="Calibri" w:hAnsi="Times New Roman" w:cs="Times New Roman"/>
                <w:sz w:val="24"/>
                <w:szCs w:val="24"/>
              </w:rPr>
              <w:t>оценивать пригодность измерительных приборов, средств поверки и калибровки на основании полученных измерений, с учетом рассчитанной погрешности (неопределенности) на предмет их соответствия метрологическим требованиям;</w:t>
            </w:r>
          </w:p>
        </w:tc>
        <w:tc>
          <w:tcPr>
            <w:tcW w:w="3163" w:type="dxa"/>
            <w:tcBorders>
              <w:top w:val="single" w:sz="4" w:space="0" w:color="auto"/>
              <w:left w:val="single" w:sz="4" w:space="0" w:color="auto"/>
              <w:bottom w:val="single" w:sz="4" w:space="0" w:color="auto"/>
              <w:right w:val="single" w:sz="4" w:space="0" w:color="auto"/>
            </w:tcBorders>
            <w:shd w:val="clear" w:color="auto" w:fill="auto"/>
          </w:tcPr>
          <w:p w14:paraId="687E6382" w14:textId="77777777" w:rsidR="00BD69D9" w:rsidRPr="00CD3D88" w:rsidRDefault="00BD69D9" w:rsidP="00B934D7">
            <w:pPr>
              <w:rPr>
                <w:rFonts w:ascii="Times New Roman" w:eastAsia="Calibri" w:hAnsi="Times New Roman" w:cs="Times New Roman"/>
                <w:sz w:val="24"/>
                <w:szCs w:val="24"/>
              </w:rPr>
            </w:pPr>
            <w:r w:rsidRPr="00CD3D88">
              <w:rPr>
                <w:rFonts w:ascii="Times New Roman" w:eastAsia="Calibri" w:hAnsi="Times New Roman" w:cs="Times New Roman"/>
                <w:sz w:val="24"/>
                <w:szCs w:val="24"/>
              </w:rPr>
              <w:t>методики поверки измерительных приборов и оборудования;</w:t>
            </w:r>
          </w:p>
          <w:p w14:paraId="53BC5A4D" w14:textId="77777777" w:rsidR="00BD69D9" w:rsidRPr="00CD3D88" w:rsidRDefault="00BD69D9" w:rsidP="00B934D7">
            <w:pPr>
              <w:rPr>
                <w:rFonts w:ascii="Times New Roman" w:eastAsia="Calibri" w:hAnsi="Times New Roman" w:cs="Times New Roman"/>
                <w:sz w:val="24"/>
                <w:szCs w:val="24"/>
              </w:rPr>
            </w:pPr>
            <w:r w:rsidRPr="00CD3D88">
              <w:rPr>
                <w:rFonts w:ascii="Times New Roman" w:eastAsia="Calibri" w:hAnsi="Times New Roman" w:cs="Times New Roman"/>
                <w:sz w:val="24"/>
                <w:szCs w:val="24"/>
              </w:rPr>
              <w:t>нормативные и методические документы, регламентирующие вопросы поверки (калибровки) средств измерений;</w:t>
            </w:r>
          </w:p>
          <w:p w14:paraId="7BE12146" w14:textId="77777777" w:rsidR="00BD69D9" w:rsidRPr="00CD3D88" w:rsidRDefault="00BD69D9" w:rsidP="00B934D7">
            <w:pPr>
              <w:rPr>
                <w:rFonts w:ascii="Times New Roman" w:eastAsia="Calibri" w:hAnsi="Times New Roman" w:cs="Times New Roman"/>
                <w:sz w:val="24"/>
                <w:szCs w:val="24"/>
              </w:rPr>
            </w:pPr>
            <w:r w:rsidRPr="00CD3D88">
              <w:rPr>
                <w:rFonts w:ascii="Times New Roman" w:eastAsia="Calibri" w:hAnsi="Times New Roman" w:cs="Times New Roman"/>
                <w:sz w:val="24"/>
                <w:szCs w:val="24"/>
              </w:rPr>
              <w:t>виды поверок/калибровок;</w:t>
            </w:r>
          </w:p>
          <w:p w14:paraId="06C66A74" w14:textId="77777777" w:rsidR="00BD69D9" w:rsidRPr="00CD3D88" w:rsidRDefault="00BD69D9" w:rsidP="00B934D7">
            <w:pPr>
              <w:rPr>
                <w:rFonts w:ascii="Times New Roman" w:eastAsia="Calibri" w:hAnsi="Times New Roman" w:cs="Times New Roman"/>
                <w:sz w:val="24"/>
                <w:szCs w:val="24"/>
              </w:rPr>
            </w:pPr>
            <w:r w:rsidRPr="00CD3D88">
              <w:rPr>
                <w:rFonts w:ascii="Times New Roman" w:eastAsia="Calibri" w:hAnsi="Times New Roman" w:cs="Times New Roman"/>
                <w:sz w:val="24"/>
                <w:szCs w:val="24"/>
              </w:rPr>
              <w:t xml:space="preserve">правила проведения внеочередной поверки/калибровки </w:t>
            </w:r>
          </w:p>
          <w:p w14:paraId="04EE8689" w14:textId="77777777" w:rsidR="00BD69D9" w:rsidRPr="00CD3D88" w:rsidRDefault="00BD69D9" w:rsidP="00B934D7">
            <w:pPr>
              <w:rPr>
                <w:rFonts w:ascii="Times New Roman" w:eastAsia="Calibri" w:hAnsi="Times New Roman" w:cs="Times New Roman"/>
                <w:sz w:val="24"/>
                <w:szCs w:val="24"/>
              </w:rPr>
            </w:pPr>
            <w:r w:rsidRPr="00CD3D88">
              <w:rPr>
                <w:rFonts w:ascii="Times New Roman" w:eastAsia="Calibri" w:hAnsi="Times New Roman" w:cs="Times New Roman"/>
                <w:sz w:val="24"/>
                <w:szCs w:val="24"/>
              </w:rPr>
              <w:t>методики определения погрешностей (неопределенностей) измерений;</w:t>
            </w:r>
          </w:p>
          <w:p w14:paraId="4DABF78E" w14:textId="77777777" w:rsidR="00BD69D9" w:rsidRPr="00CD3D88" w:rsidRDefault="00BD69D9" w:rsidP="00B934D7">
            <w:pPr>
              <w:rPr>
                <w:rFonts w:ascii="Times New Roman" w:eastAsia="Calibri" w:hAnsi="Times New Roman" w:cs="Times New Roman"/>
                <w:sz w:val="24"/>
                <w:szCs w:val="24"/>
              </w:rPr>
            </w:pPr>
            <w:r w:rsidRPr="00CD3D88">
              <w:rPr>
                <w:rFonts w:ascii="Times New Roman" w:eastAsia="Calibri" w:hAnsi="Times New Roman" w:cs="Times New Roman"/>
                <w:sz w:val="24"/>
                <w:szCs w:val="24"/>
              </w:rPr>
              <w:t>принципы нормирования точности измерений;</w:t>
            </w:r>
          </w:p>
          <w:p w14:paraId="5944EEDB" w14:textId="77777777" w:rsidR="00BD69D9" w:rsidRPr="00CD3D88" w:rsidRDefault="00BD69D9" w:rsidP="00B934D7">
            <w:pPr>
              <w:rPr>
                <w:rFonts w:ascii="Times New Roman" w:hAnsi="Times New Roman" w:cs="Times New Roman"/>
                <w:bCs/>
                <w:i/>
                <w:sz w:val="24"/>
                <w:szCs w:val="24"/>
              </w:rPr>
            </w:pPr>
            <w:r w:rsidRPr="00CD3D88">
              <w:rPr>
                <w:rFonts w:ascii="Times New Roman" w:eastAsia="Calibri" w:hAnsi="Times New Roman" w:cs="Times New Roman"/>
                <w:sz w:val="24"/>
                <w:szCs w:val="24"/>
              </w:rPr>
              <w:t>принципы работы, технические характеристики, конструктивные особенности, назначение и принципы применения средств измерений, поверочного и калибровочного оборудования.</w:t>
            </w:r>
          </w:p>
        </w:tc>
        <w:tc>
          <w:tcPr>
            <w:tcW w:w="2075" w:type="dxa"/>
            <w:tcBorders>
              <w:top w:val="single" w:sz="4" w:space="0" w:color="auto"/>
              <w:left w:val="single" w:sz="4" w:space="0" w:color="auto"/>
              <w:bottom w:val="single" w:sz="4" w:space="0" w:color="auto"/>
              <w:right w:val="single" w:sz="4" w:space="0" w:color="auto"/>
            </w:tcBorders>
          </w:tcPr>
          <w:p w14:paraId="448C3375" w14:textId="77777777" w:rsidR="00BD69D9" w:rsidRPr="00CD3D88" w:rsidRDefault="00BD69D9" w:rsidP="00B934D7">
            <w:pPr>
              <w:rPr>
                <w:rFonts w:ascii="Times New Roman" w:hAnsi="Times New Roman" w:cs="Times New Roman"/>
                <w:bCs/>
                <w:iCs/>
                <w:sz w:val="24"/>
                <w:szCs w:val="24"/>
                <w:highlight w:val="yellow"/>
              </w:rPr>
            </w:pPr>
            <w:r w:rsidRPr="00CD3D88">
              <w:rPr>
                <w:rFonts w:ascii="Times New Roman" w:eastAsia="Calibri" w:hAnsi="Times New Roman" w:cs="Times New Roman"/>
                <w:sz w:val="24"/>
                <w:szCs w:val="24"/>
              </w:rPr>
              <w:t>поверки и калибровки средств измерений</w:t>
            </w:r>
          </w:p>
        </w:tc>
      </w:tr>
      <w:tr w:rsidR="00BD69D9" w14:paraId="6A3CD097" w14:textId="77777777" w:rsidTr="00B934D7">
        <w:trPr>
          <w:trHeight w:val="327"/>
        </w:trPr>
        <w:tc>
          <w:tcPr>
            <w:tcW w:w="1142" w:type="dxa"/>
            <w:tcBorders>
              <w:left w:val="single" w:sz="4" w:space="0" w:color="auto"/>
              <w:right w:val="single" w:sz="4" w:space="0" w:color="auto"/>
            </w:tcBorders>
          </w:tcPr>
          <w:p w14:paraId="55E6C39C" w14:textId="77777777" w:rsidR="00BD69D9" w:rsidRPr="00CD3D88" w:rsidRDefault="00BD69D9" w:rsidP="00B934D7">
            <w:pPr>
              <w:rPr>
                <w:rFonts w:ascii="Times New Roman" w:hAnsi="Times New Roman" w:cs="Times New Roman"/>
                <w:bCs/>
                <w:sz w:val="24"/>
                <w:szCs w:val="24"/>
              </w:rPr>
            </w:pPr>
            <w:r w:rsidRPr="00CD3D88">
              <w:rPr>
                <w:rFonts w:ascii="Times New Roman" w:hAnsi="Times New Roman"/>
                <w:bCs/>
                <w:sz w:val="24"/>
                <w:szCs w:val="24"/>
              </w:rPr>
              <w:t>ПК 1.2.</w:t>
            </w:r>
          </w:p>
        </w:tc>
        <w:tc>
          <w:tcPr>
            <w:tcW w:w="3248" w:type="dxa"/>
            <w:tcBorders>
              <w:left w:val="single" w:sz="4" w:space="0" w:color="auto"/>
              <w:right w:val="single" w:sz="4" w:space="0" w:color="auto"/>
            </w:tcBorders>
          </w:tcPr>
          <w:p w14:paraId="10EB1376" w14:textId="77777777" w:rsidR="00BD69D9" w:rsidRPr="00CD3D88" w:rsidRDefault="00BD69D9" w:rsidP="00B934D7">
            <w:pPr>
              <w:rPr>
                <w:rFonts w:ascii="Times New Roman" w:eastAsia="Calibri" w:hAnsi="Times New Roman" w:cs="Times New Roman"/>
                <w:sz w:val="24"/>
                <w:szCs w:val="24"/>
              </w:rPr>
            </w:pPr>
            <w:r w:rsidRPr="00CD3D88">
              <w:rPr>
                <w:rFonts w:ascii="Times New Roman" w:eastAsia="Calibri" w:hAnsi="Times New Roman" w:cs="Times New Roman"/>
                <w:sz w:val="24"/>
                <w:szCs w:val="24"/>
              </w:rPr>
              <w:t>планировать различными методами и средствами проведение технического обслуживания и текущего ремонта средств измерений в соответствии с техническими требованиями;</w:t>
            </w:r>
          </w:p>
          <w:p w14:paraId="25565CE7" w14:textId="77777777" w:rsidR="00BD69D9" w:rsidRPr="00CD3D88" w:rsidRDefault="00BD69D9" w:rsidP="00B934D7">
            <w:pPr>
              <w:rPr>
                <w:rFonts w:ascii="Times New Roman" w:eastAsia="Calibri" w:hAnsi="Times New Roman" w:cs="Times New Roman"/>
                <w:sz w:val="24"/>
                <w:szCs w:val="24"/>
              </w:rPr>
            </w:pPr>
            <w:r w:rsidRPr="00CD3D88">
              <w:rPr>
                <w:rFonts w:ascii="Times New Roman" w:eastAsia="Calibri" w:hAnsi="Times New Roman" w:cs="Times New Roman"/>
                <w:sz w:val="24"/>
                <w:szCs w:val="24"/>
              </w:rPr>
              <w:lastRenderedPageBreak/>
              <w:t>диагностировать техническое состояние средств измерений;</w:t>
            </w:r>
          </w:p>
          <w:p w14:paraId="7D36C4E2" w14:textId="77777777" w:rsidR="00BD69D9" w:rsidRPr="00CD3D88" w:rsidRDefault="00BD69D9" w:rsidP="00B934D7">
            <w:pPr>
              <w:rPr>
                <w:rFonts w:ascii="Times New Roman" w:eastAsia="Calibri" w:hAnsi="Times New Roman" w:cs="Times New Roman"/>
                <w:sz w:val="24"/>
                <w:szCs w:val="24"/>
              </w:rPr>
            </w:pPr>
            <w:r w:rsidRPr="00CD3D88">
              <w:rPr>
                <w:rFonts w:ascii="Times New Roman" w:eastAsia="Calibri" w:hAnsi="Times New Roman" w:cs="Times New Roman"/>
                <w:sz w:val="24"/>
                <w:szCs w:val="24"/>
              </w:rPr>
              <w:t>выявлять неисправности измерительных приборов, средств поверки и калибровки в результате измерений;</w:t>
            </w:r>
          </w:p>
          <w:p w14:paraId="392C106E" w14:textId="77777777" w:rsidR="00BD69D9" w:rsidRPr="00CD3D88" w:rsidRDefault="00BD69D9" w:rsidP="00B934D7">
            <w:pPr>
              <w:rPr>
                <w:rFonts w:ascii="Times New Roman" w:eastAsia="Calibri" w:hAnsi="Times New Roman" w:cs="Times New Roman"/>
                <w:sz w:val="24"/>
                <w:szCs w:val="24"/>
              </w:rPr>
            </w:pPr>
            <w:r w:rsidRPr="00CD3D88">
              <w:rPr>
                <w:rFonts w:ascii="Times New Roman" w:eastAsia="Calibri" w:hAnsi="Times New Roman" w:cs="Times New Roman"/>
                <w:sz w:val="24"/>
                <w:szCs w:val="24"/>
              </w:rPr>
              <w:t>подбирать материалы и оборудование, необходимое для устранения выявленных неисправностей в соответствии с выбранным методом и способом устранения;</w:t>
            </w:r>
          </w:p>
          <w:p w14:paraId="6A7F2F63" w14:textId="77777777" w:rsidR="00BD69D9" w:rsidRPr="00CD3D88" w:rsidRDefault="00BD69D9" w:rsidP="00B934D7">
            <w:pPr>
              <w:rPr>
                <w:rFonts w:ascii="Times New Roman" w:eastAsia="Calibri" w:hAnsi="Times New Roman" w:cs="Times New Roman"/>
                <w:sz w:val="24"/>
                <w:szCs w:val="24"/>
              </w:rPr>
            </w:pPr>
            <w:r w:rsidRPr="00CD3D88">
              <w:rPr>
                <w:rFonts w:ascii="Times New Roman" w:eastAsia="Calibri" w:hAnsi="Times New Roman" w:cs="Times New Roman"/>
                <w:sz w:val="24"/>
                <w:szCs w:val="24"/>
              </w:rPr>
              <w:t>выбирать методы и способы устранения неисправностей, выявленных в ходе поверки состояния измерительных приборов, средств поверки и калибровки;</w:t>
            </w:r>
          </w:p>
          <w:p w14:paraId="2C49EA98" w14:textId="77777777" w:rsidR="00BD69D9" w:rsidRPr="00CD3D88" w:rsidRDefault="00BD69D9" w:rsidP="00B934D7">
            <w:pPr>
              <w:rPr>
                <w:rFonts w:ascii="Times New Roman" w:eastAsia="Calibri" w:hAnsi="Times New Roman" w:cs="Times New Roman"/>
                <w:sz w:val="24"/>
                <w:szCs w:val="24"/>
              </w:rPr>
            </w:pPr>
            <w:r w:rsidRPr="00CD3D88">
              <w:rPr>
                <w:rFonts w:ascii="Times New Roman" w:eastAsia="Calibri" w:hAnsi="Times New Roman" w:cs="Times New Roman"/>
                <w:sz w:val="24"/>
                <w:szCs w:val="24"/>
              </w:rPr>
              <w:t>выбирать последовательность устранения и проводить ремонт выявленных неисправностей средств измерения в соответствии с определенными методами, способами устранения неисправностей средств измерений;</w:t>
            </w:r>
          </w:p>
          <w:p w14:paraId="2AB985D6" w14:textId="77777777" w:rsidR="00BD69D9" w:rsidRPr="00CD3D88" w:rsidRDefault="00BD69D9" w:rsidP="00B934D7">
            <w:pPr>
              <w:rPr>
                <w:rFonts w:ascii="Times New Roman" w:eastAsia="Calibri" w:hAnsi="Times New Roman" w:cs="Times New Roman"/>
                <w:sz w:val="24"/>
                <w:szCs w:val="24"/>
              </w:rPr>
            </w:pPr>
            <w:r w:rsidRPr="00CD3D88">
              <w:rPr>
                <w:rFonts w:ascii="Times New Roman" w:eastAsia="Calibri" w:hAnsi="Times New Roman" w:cs="Times New Roman"/>
                <w:sz w:val="24"/>
                <w:szCs w:val="24"/>
              </w:rPr>
              <w:t>проверять качество выполненного ремонта выявленных неисправностей средств измерений;</w:t>
            </w:r>
          </w:p>
          <w:p w14:paraId="2A503A8F" w14:textId="77777777" w:rsidR="00BD69D9" w:rsidRPr="00CD3D88" w:rsidRDefault="00BD69D9" w:rsidP="00B934D7">
            <w:pPr>
              <w:rPr>
                <w:rFonts w:ascii="Times New Roman" w:eastAsia="Calibri" w:hAnsi="Times New Roman" w:cs="Times New Roman"/>
                <w:sz w:val="24"/>
                <w:szCs w:val="24"/>
              </w:rPr>
            </w:pPr>
            <w:r w:rsidRPr="00CD3D88">
              <w:rPr>
                <w:rFonts w:ascii="Times New Roman" w:eastAsia="Calibri" w:hAnsi="Times New Roman" w:cs="Times New Roman"/>
                <w:sz w:val="24"/>
                <w:szCs w:val="24"/>
              </w:rPr>
              <w:t>безопасно пользоваться оборудованием для устранения неисправностей поверочного и калибровочного оборудования;</w:t>
            </w:r>
          </w:p>
          <w:p w14:paraId="62E3554A" w14:textId="77777777" w:rsidR="00BD69D9" w:rsidRPr="00CD3D88" w:rsidRDefault="00BD69D9" w:rsidP="00B934D7">
            <w:pPr>
              <w:rPr>
                <w:rFonts w:ascii="Times New Roman" w:eastAsia="Calibri" w:hAnsi="Times New Roman" w:cs="Times New Roman"/>
                <w:sz w:val="24"/>
                <w:szCs w:val="24"/>
              </w:rPr>
            </w:pPr>
            <w:r w:rsidRPr="00CD3D88">
              <w:rPr>
                <w:rFonts w:ascii="Times New Roman" w:eastAsia="Calibri" w:hAnsi="Times New Roman" w:cs="Times New Roman"/>
                <w:sz w:val="24"/>
                <w:szCs w:val="24"/>
              </w:rPr>
              <w:t>выполнять мелкий ремонт поверочного и калибровочного оборудования в пределах своей компетенции;</w:t>
            </w:r>
          </w:p>
          <w:p w14:paraId="464BF3D0" w14:textId="77777777" w:rsidR="00BD69D9" w:rsidRPr="00CD3D88" w:rsidRDefault="00BD69D9" w:rsidP="00B934D7">
            <w:pPr>
              <w:rPr>
                <w:rFonts w:ascii="Times New Roman" w:hAnsi="Times New Roman" w:cs="Times New Roman"/>
                <w:bCs/>
                <w:i/>
                <w:sz w:val="24"/>
                <w:szCs w:val="24"/>
              </w:rPr>
            </w:pPr>
            <w:r w:rsidRPr="00CD3D88">
              <w:rPr>
                <w:rFonts w:ascii="Times New Roman" w:eastAsia="Calibri" w:hAnsi="Times New Roman" w:cs="Times New Roman"/>
                <w:sz w:val="24"/>
                <w:szCs w:val="24"/>
              </w:rPr>
              <w:t>оформлять результаты устранения неисправностей измерительных приборов и поверочного оборудования.</w:t>
            </w:r>
          </w:p>
        </w:tc>
        <w:tc>
          <w:tcPr>
            <w:tcW w:w="3163" w:type="dxa"/>
            <w:tcBorders>
              <w:top w:val="single" w:sz="4" w:space="0" w:color="auto"/>
              <w:left w:val="single" w:sz="4" w:space="0" w:color="auto"/>
              <w:bottom w:val="single" w:sz="4" w:space="0" w:color="auto"/>
              <w:right w:val="single" w:sz="4" w:space="0" w:color="auto"/>
            </w:tcBorders>
            <w:shd w:val="clear" w:color="auto" w:fill="auto"/>
          </w:tcPr>
          <w:p w14:paraId="6AD55D09" w14:textId="77777777" w:rsidR="00BD69D9" w:rsidRPr="00CD3D88" w:rsidRDefault="00BD69D9" w:rsidP="00B934D7">
            <w:pPr>
              <w:rPr>
                <w:rFonts w:ascii="Times New Roman" w:eastAsia="Calibri" w:hAnsi="Times New Roman" w:cs="Times New Roman"/>
                <w:sz w:val="24"/>
                <w:szCs w:val="24"/>
              </w:rPr>
            </w:pPr>
            <w:r w:rsidRPr="00CD3D88">
              <w:rPr>
                <w:rFonts w:ascii="Times New Roman" w:eastAsia="Calibri" w:hAnsi="Times New Roman" w:cs="Times New Roman"/>
                <w:sz w:val="24"/>
                <w:szCs w:val="24"/>
              </w:rPr>
              <w:lastRenderedPageBreak/>
              <w:t>организационные основы приёмки средства измерения (СИ) на диагностику;</w:t>
            </w:r>
          </w:p>
          <w:p w14:paraId="165F0062" w14:textId="77777777" w:rsidR="00BD69D9" w:rsidRPr="00CD3D88" w:rsidRDefault="00BD69D9" w:rsidP="00B934D7">
            <w:pPr>
              <w:rPr>
                <w:rFonts w:ascii="Times New Roman" w:eastAsia="Calibri" w:hAnsi="Times New Roman" w:cs="Times New Roman"/>
                <w:sz w:val="24"/>
                <w:szCs w:val="24"/>
              </w:rPr>
            </w:pPr>
            <w:r w:rsidRPr="00CD3D88">
              <w:rPr>
                <w:rFonts w:ascii="Times New Roman" w:eastAsia="Calibri" w:hAnsi="Times New Roman" w:cs="Times New Roman"/>
                <w:sz w:val="24"/>
                <w:szCs w:val="24"/>
              </w:rPr>
              <w:t>методика диагностики и обнаружения предполагаемых неисправностей;</w:t>
            </w:r>
          </w:p>
          <w:p w14:paraId="559E6879" w14:textId="77777777" w:rsidR="00BD69D9" w:rsidRPr="00CD3D88" w:rsidRDefault="00BD69D9" w:rsidP="00B934D7">
            <w:pPr>
              <w:rPr>
                <w:rFonts w:ascii="Times New Roman" w:eastAsia="Calibri" w:hAnsi="Times New Roman" w:cs="Times New Roman"/>
                <w:sz w:val="24"/>
                <w:szCs w:val="24"/>
              </w:rPr>
            </w:pPr>
            <w:r w:rsidRPr="00CD3D88">
              <w:rPr>
                <w:rFonts w:ascii="Times New Roman" w:eastAsia="Calibri" w:hAnsi="Times New Roman" w:cs="Times New Roman"/>
                <w:sz w:val="24"/>
                <w:szCs w:val="24"/>
              </w:rPr>
              <w:lastRenderedPageBreak/>
              <w:t xml:space="preserve">методы поиска неисправностей в СИ; </w:t>
            </w:r>
          </w:p>
          <w:p w14:paraId="391ABEA0" w14:textId="77777777" w:rsidR="00BD69D9" w:rsidRPr="00CD3D88" w:rsidRDefault="00BD69D9" w:rsidP="00B934D7">
            <w:pPr>
              <w:rPr>
                <w:rFonts w:ascii="Times New Roman" w:eastAsia="Calibri" w:hAnsi="Times New Roman" w:cs="Times New Roman"/>
                <w:sz w:val="24"/>
                <w:szCs w:val="24"/>
              </w:rPr>
            </w:pPr>
            <w:r w:rsidRPr="00CD3D88">
              <w:rPr>
                <w:rFonts w:ascii="Times New Roman" w:eastAsia="Calibri" w:hAnsi="Times New Roman" w:cs="Times New Roman"/>
                <w:sz w:val="24"/>
                <w:szCs w:val="24"/>
              </w:rPr>
              <w:t>способы обслуживания измерительных приборов и оборудования;</w:t>
            </w:r>
          </w:p>
          <w:p w14:paraId="520FE3B4" w14:textId="77777777" w:rsidR="00BD69D9" w:rsidRPr="00CD3D88" w:rsidRDefault="00BD69D9" w:rsidP="00B934D7">
            <w:pPr>
              <w:rPr>
                <w:rFonts w:ascii="Times New Roman" w:hAnsi="Times New Roman" w:cs="Times New Roman"/>
                <w:bCs/>
                <w:i/>
                <w:sz w:val="24"/>
                <w:szCs w:val="24"/>
              </w:rPr>
            </w:pPr>
            <w:r w:rsidRPr="00CD3D88">
              <w:rPr>
                <w:rFonts w:ascii="Times New Roman" w:eastAsia="Calibri" w:hAnsi="Times New Roman" w:cs="Times New Roman"/>
                <w:sz w:val="24"/>
                <w:szCs w:val="24"/>
              </w:rPr>
              <w:t>методы и способы устранения неисправностей в пределах своей компетенции.</w:t>
            </w:r>
          </w:p>
        </w:tc>
        <w:tc>
          <w:tcPr>
            <w:tcW w:w="2075" w:type="dxa"/>
            <w:tcBorders>
              <w:top w:val="single" w:sz="4" w:space="0" w:color="auto"/>
              <w:left w:val="single" w:sz="4" w:space="0" w:color="auto"/>
              <w:bottom w:val="single" w:sz="4" w:space="0" w:color="auto"/>
              <w:right w:val="single" w:sz="4" w:space="0" w:color="auto"/>
            </w:tcBorders>
          </w:tcPr>
          <w:p w14:paraId="469F5997" w14:textId="77777777" w:rsidR="00BD69D9" w:rsidRPr="00CD3D88" w:rsidRDefault="00BD69D9" w:rsidP="00B934D7">
            <w:pPr>
              <w:rPr>
                <w:rFonts w:ascii="Times New Roman" w:hAnsi="Times New Roman" w:cs="Times New Roman"/>
                <w:bCs/>
                <w:iCs/>
                <w:sz w:val="24"/>
                <w:szCs w:val="24"/>
                <w:highlight w:val="yellow"/>
              </w:rPr>
            </w:pPr>
            <w:r w:rsidRPr="00CD3D88">
              <w:rPr>
                <w:rFonts w:ascii="Times New Roman" w:eastAsia="Calibri" w:hAnsi="Times New Roman" w:cs="Times New Roman"/>
                <w:sz w:val="24"/>
                <w:szCs w:val="24"/>
              </w:rPr>
              <w:lastRenderedPageBreak/>
              <w:t>устранения неисправностей поверочного и калибровочного оборудования</w:t>
            </w:r>
          </w:p>
        </w:tc>
      </w:tr>
      <w:tr w:rsidR="00BD69D9" w14:paraId="7F4044E7" w14:textId="77777777" w:rsidTr="00B934D7">
        <w:trPr>
          <w:trHeight w:val="327"/>
        </w:trPr>
        <w:tc>
          <w:tcPr>
            <w:tcW w:w="1142" w:type="dxa"/>
            <w:tcBorders>
              <w:left w:val="single" w:sz="4" w:space="0" w:color="auto"/>
              <w:right w:val="single" w:sz="4" w:space="0" w:color="auto"/>
            </w:tcBorders>
          </w:tcPr>
          <w:p w14:paraId="3A1B2FC9" w14:textId="77777777" w:rsidR="00BD69D9" w:rsidRPr="00CD3D88" w:rsidRDefault="00BD69D9" w:rsidP="00B934D7">
            <w:pPr>
              <w:rPr>
                <w:rFonts w:ascii="Times New Roman" w:hAnsi="Times New Roman" w:cs="Times New Roman"/>
                <w:bCs/>
                <w:sz w:val="24"/>
                <w:szCs w:val="24"/>
              </w:rPr>
            </w:pPr>
            <w:r w:rsidRPr="00CD3D88">
              <w:rPr>
                <w:rFonts w:ascii="Times New Roman" w:hAnsi="Times New Roman"/>
                <w:bCs/>
                <w:sz w:val="24"/>
                <w:szCs w:val="24"/>
              </w:rPr>
              <w:t>ПК 1.3.</w:t>
            </w:r>
          </w:p>
        </w:tc>
        <w:tc>
          <w:tcPr>
            <w:tcW w:w="3248" w:type="dxa"/>
            <w:tcBorders>
              <w:left w:val="single" w:sz="4" w:space="0" w:color="auto"/>
              <w:right w:val="single" w:sz="4" w:space="0" w:color="auto"/>
            </w:tcBorders>
          </w:tcPr>
          <w:p w14:paraId="40050052" w14:textId="77777777" w:rsidR="00BD69D9" w:rsidRPr="00CD3D88" w:rsidRDefault="00BD69D9" w:rsidP="00B934D7">
            <w:pPr>
              <w:rPr>
                <w:rFonts w:ascii="Times New Roman" w:eastAsia="Calibri" w:hAnsi="Times New Roman" w:cs="Times New Roman"/>
                <w:sz w:val="24"/>
                <w:szCs w:val="24"/>
              </w:rPr>
            </w:pPr>
            <w:r w:rsidRPr="00CD3D88">
              <w:rPr>
                <w:rFonts w:ascii="Times New Roman" w:eastAsia="Calibri" w:hAnsi="Times New Roman" w:cs="Times New Roman"/>
                <w:sz w:val="24"/>
                <w:szCs w:val="24"/>
              </w:rPr>
              <w:t xml:space="preserve">выбирать необходимое оборудование и материалы </w:t>
            </w:r>
            <w:r w:rsidRPr="00CD3D88">
              <w:rPr>
                <w:rFonts w:ascii="Times New Roman" w:eastAsia="Calibri" w:hAnsi="Times New Roman" w:cs="Times New Roman"/>
                <w:sz w:val="24"/>
                <w:szCs w:val="24"/>
              </w:rPr>
              <w:lastRenderedPageBreak/>
              <w:t>для проведения технического обслуживания и текущего ремонта средств измерений в соответствии с техническими требованиями;</w:t>
            </w:r>
          </w:p>
          <w:p w14:paraId="1AEA1C83" w14:textId="77777777" w:rsidR="00BD69D9" w:rsidRPr="00CD3D88" w:rsidRDefault="00BD69D9" w:rsidP="00B934D7">
            <w:pPr>
              <w:rPr>
                <w:rFonts w:ascii="Times New Roman" w:eastAsia="Calibri" w:hAnsi="Times New Roman" w:cs="Times New Roman"/>
                <w:sz w:val="24"/>
                <w:szCs w:val="24"/>
              </w:rPr>
            </w:pPr>
            <w:r w:rsidRPr="00CD3D88">
              <w:rPr>
                <w:rFonts w:ascii="Times New Roman" w:eastAsia="Calibri" w:hAnsi="Times New Roman" w:cs="Times New Roman"/>
                <w:sz w:val="24"/>
                <w:szCs w:val="24"/>
              </w:rPr>
              <w:t>осуществлять слесарные, электромонтажные и наладочные работы со средствами измерений;</w:t>
            </w:r>
          </w:p>
          <w:p w14:paraId="22549573" w14:textId="77777777" w:rsidR="00BD69D9" w:rsidRPr="00CD3D88" w:rsidRDefault="00BD69D9" w:rsidP="00B934D7">
            <w:pPr>
              <w:rPr>
                <w:rFonts w:ascii="Times New Roman" w:eastAsia="Calibri" w:hAnsi="Times New Roman" w:cs="Times New Roman"/>
                <w:sz w:val="24"/>
                <w:szCs w:val="24"/>
              </w:rPr>
            </w:pPr>
            <w:r w:rsidRPr="00CD3D88">
              <w:rPr>
                <w:rFonts w:ascii="Times New Roman" w:eastAsia="Calibri" w:hAnsi="Times New Roman" w:cs="Times New Roman"/>
                <w:sz w:val="24"/>
                <w:szCs w:val="24"/>
              </w:rPr>
              <w:t>осуществлять монтаж средств измерений;</w:t>
            </w:r>
          </w:p>
          <w:p w14:paraId="21F617AC" w14:textId="77777777" w:rsidR="00BD69D9" w:rsidRPr="00CD3D88" w:rsidRDefault="00BD69D9" w:rsidP="00B934D7">
            <w:pPr>
              <w:rPr>
                <w:rFonts w:ascii="Times New Roman" w:hAnsi="Times New Roman" w:cs="Times New Roman"/>
                <w:bCs/>
                <w:i/>
                <w:sz w:val="24"/>
                <w:szCs w:val="24"/>
              </w:rPr>
            </w:pPr>
            <w:r w:rsidRPr="00CD3D88">
              <w:rPr>
                <w:rFonts w:ascii="Times New Roman" w:eastAsia="Calibri" w:hAnsi="Times New Roman" w:cs="Times New Roman"/>
                <w:sz w:val="24"/>
                <w:szCs w:val="24"/>
              </w:rPr>
              <w:t>оформлять результаты технического обслуживания и диагностики средств измерений.</w:t>
            </w:r>
          </w:p>
        </w:tc>
        <w:tc>
          <w:tcPr>
            <w:tcW w:w="3163" w:type="dxa"/>
            <w:tcBorders>
              <w:top w:val="single" w:sz="4" w:space="0" w:color="auto"/>
              <w:left w:val="single" w:sz="4" w:space="0" w:color="auto"/>
              <w:bottom w:val="single" w:sz="4" w:space="0" w:color="auto"/>
              <w:right w:val="single" w:sz="4" w:space="0" w:color="auto"/>
            </w:tcBorders>
            <w:shd w:val="clear" w:color="auto" w:fill="auto"/>
          </w:tcPr>
          <w:p w14:paraId="78F6F27B" w14:textId="77777777" w:rsidR="00BD69D9" w:rsidRPr="00CD3D88" w:rsidRDefault="00BD69D9" w:rsidP="00B934D7">
            <w:pPr>
              <w:rPr>
                <w:rFonts w:ascii="Times New Roman" w:eastAsia="Calibri" w:hAnsi="Times New Roman" w:cs="Times New Roman"/>
                <w:sz w:val="24"/>
                <w:szCs w:val="24"/>
              </w:rPr>
            </w:pPr>
            <w:r w:rsidRPr="00CD3D88">
              <w:rPr>
                <w:rFonts w:ascii="Times New Roman" w:eastAsia="Calibri" w:hAnsi="Times New Roman" w:cs="Times New Roman"/>
                <w:sz w:val="24"/>
                <w:szCs w:val="24"/>
              </w:rPr>
              <w:lastRenderedPageBreak/>
              <w:t xml:space="preserve">правила и нормы охраны труда, требования </w:t>
            </w:r>
            <w:r w:rsidRPr="00CD3D88">
              <w:rPr>
                <w:rFonts w:ascii="Times New Roman" w:eastAsia="Calibri" w:hAnsi="Times New Roman" w:cs="Times New Roman"/>
                <w:sz w:val="24"/>
                <w:szCs w:val="24"/>
              </w:rPr>
              <w:lastRenderedPageBreak/>
              <w:t>безопасности при проведении технического обслуживания измерительных приборов и поверочного оборудования.</w:t>
            </w:r>
          </w:p>
          <w:p w14:paraId="34C14016" w14:textId="77777777" w:rsidR="00BD69D9" w:rsidRPr="00CD3D88" w:rsidRDefault="00BD69D9" w:rsidP="00B934D7">
            <w:pPr>
              <w:rPr>
                <w:rFonts w:ascii="Times New Roman" w:eastAsia="Calibri" w:hAnsi="Times New Roman" w:cs="Times New Roman"/>
                <w:sz w:val="24"/>
                <w:szCs w:val="24"/>
              </w:rPr>
            </w:pPr>
            <w:r w:rsidRPr="00CD3D88">
              <w:rPr>
                <w:rFonts w:ascii="Times New Roman" w:eastAsia="Calibri" w:hAnsi="Times New Roman" w:cs="Times New Roman"/>
                <w:sz w:val="24"/>
                <w:szCs w:val="24"/>
              </w:rPr>
              <w:t>технология ремонта;</w:t>
            </w:r>
          </w:p>
          <w:p w14:paraId="74C458F1" w14:textId="77777777" w:rsidR="00BD69D9" w:rsidRPr="00CD3D88" w:rsidRDefault="00BD69D9" w:rsidP="00B934D7">
            <w:pPr>
              <w:rPr>
                <w:rFonts w:ascii="Times New Roman" w:eastAsia="Calibri" w:hAnsi="Times New Roman" w:cs="Times New Roman"/>
                <w:sz w:val="24"/>
                <w:szCs w:val="24"/>
              </w:rPr>
            </w:pPr>
            <w:r w:rsidRPr="00CD3D88">
              <w:rPr>
                <w:rFonts w:ascii="Times New Roman" w:eastAsia="Calibri" w:hAnsi="Times New Roman" w:cs="Times New Roman"/>
                <w:sz w:val="24"/>
                <w:szCs w:val="24"/>
              </w:rPr>
              <w:t>методы и средства для проведения ремонтных работ;</w:t>
            </w:r>
          </w:p>
          <w:p w14:paraId="2B95044C" w14:textId="77777777" w:rsidR="00BD69D9" w:rsidRPr="00CD3D88" w:rsidRDefault="00BD69D9" w:rsidP="00B934D7">
            <w:pPr>
              <w:rPr>
                <w:rFonts w:ascii="Times New Roman" w:eastAsia="Calibri" w:hAnsi="Times New Roman" w:cs="Times New Roman"/>
                <w:sz w:val="24"/>
                <w:szCs w:val="24"/>
              </w:rPr>
            </w:pPr>
            <w:r w:rsidRPr="00CD3D88">
              <w:rPr>
                <w:rFonts w:ascii="Times New Roman" w:eastAsia="Calibri" w:hAnsi="Times New Roman" w:cs="Times New Roman"/>
                <w:sz w:val="24"/>
                <w:szCs w:val="24"/>
              </w:rPr>
              <w:t>ремонт типовых СИ;</w:t>
            </w:r>
          </w:p>
          <w:p w14:paraId="0ED29D12" w14:textId="77777777" w:rsidR="00BD69D9" w:rsidRPr="00CD3D88" w:rsidRDefault="00BD69D9" w:rsidP="00B934D7">
            <w:pPr>
              <w:rPr>
                <w:rFonts w:ascii="Times New Roman" w:hAnsi="Times New Roman" w:cs="Times New Roman"/>
                <w:bCs/>
                <w:i/>
                <w:sz w:val="24"/>
                <w:szCs w:val="24"/>
              </w:rPr>
            </w:pPr>
            <w:r w:rsidRPr="00CD3D88">
              <w:rPr>
                <w:rFonts w:ascii="Times New Roman" w:eastAsia="Calibri" w:hAnsi="Times New Roman" w:cs="Times New Roman"/>
                <w:sz w:val="24"/>
                <w:szCs w:val="24"/>
              </w:rPr>
              <w:t>послеремонтная калибровка или поверка СИ.</w:t>
            </w:r>
          </w:p>
        </w:tc>
        <w:tc>
          <w:tcPr>
            <w:tcW w:w="2075" w:type="dxa"/>
            <w:tcBorders>
              <w:top w:val="single" w:sz="4" w:space="0" w:color="auto"/>
              <w:left w:val="single" w:sz="4" w:space="0" w:color="auto"/>
              <w:bottom w:val="single" w:sz="4" w:space="0" w:color="auto"/>
              <w:right w:val="single" w:sz="4" w:space="0" w:color="auto"/>
            </w:tcBorders>
          </w:tcPr>
          <w:p w14:paraId="40E07DA0" w14:textId="77777777" w:rsidR="00BD69D9" w:rsidRPr="00CD3D88" w:rsidRDefault="00BD69D9" w:rsidP="00B934D7">
            <w:pPr>
              <w:rPr>
                <w:rFonts w:ascii="Times New Roman" w:hAnsi="Times New Roman" w:cs="Times New Roman"/>
                <w:bCs/>
                <w:iCs/>
                <w:sz w:val="24"/>
                <w:szCs w:val="24"/>
                <w:highlight w:val="yellow"/>
              </w:rPr>
            </w:pPr>
            <w:r w:rsidRPr="00CD3D88">
              <w:rPr>
                <w:rFonts w:ascii="Times New Roman" w:eastAsia="Calibri" w:hAnsi="Times New Roman" w:cs="Times New Roman"/>
                <w:sz w:val="24"/>
                <w:szCs w:val="24"/>
              </w:rPr>
              <w:lastRenderedPageBreak/>
              <w:t xml:space="preserve">проведения технического </w:t>
            </w:r>
            <w:r w:rsidRPr="00CD3D88">
              <w:rPr>
                <w:rFonts w:ascii="Times New Roman" w:eastAsia="Calibri" w:hAnsi="Times New Roman" w:cs="Times New Roman"/>
                <w:sz w:val="24"/>
                <w:szCs w:val="24"/>
              </w:rPr>
              <w:lastRenderedPageBreak/>
              <w:t>обслуживания и текущего ремонта средств измерений</w:t>
            </w:r>
          </w:p>
        </w:tc>
      </w:tr>
      <w:tr w:rsidR="00BD69D9" w:rsidRPr="00B109B0" w14:paraId="79790CE7" w14:textId="77777777" w:rsidTr="00B934D7">
        <w:trPr>
          <w:trHeight w:val="327"/>
        </w:trPr>
        <w:tc>
          <w:tcPr>
            <w:tcW w:w="1142" w:type="dxa"/>
            <w:tcBorders>
              <w:top w:val="single" w:sz="4" w:space="0" w:color="auto"/>
              <w:left w:val="single" w:sz="4" w:space="0" w:color="auto"/>
              <w:bottom w:val="single" w:sz="4" w:space="0" w:color="auto"/>
              <w:right w:val="single" w:sz="4" w:space="0" w:color="auto"/>
            </w:tcBorders>
          </w:tcPr>
          <w:p w14:paraId="12D4D592" w14:textId="77777777" w:rsidR="00BD69D9" w:rsidRPr="00CD3D88" w:rsidRDefault="00BD69D9" w:rsidP="00B934D7">
            <w:pPr>
              <w:suppressAutoHyphens/>
              <w:rPr>
                <w:rFonts w:ascii="Times New Roman" w:hAnsi="Times New Roman"/>
                <w:sz w:val="24"/>
                <w:szCs w:val="24"/>
              </w:rPr>
            </w:pPr>
            <w:r w:rsidRPr="00CD3D88">
              <w:rPr>
                <w:rFonts w:ascii="Times New Roman" w:hAnsi="Times New Roman"/>
                <w:sz w:val="24"/>
                <w:szCs w:val="24"/>
              </w:rPr>
              <w:lastRenderedPageBreak/>
              <w:t>ПК 2.1.</w:t>
            </w:r>
          </w:p>
        </w:tc>
        <w:tc>
          <w:tcPr>
            <w:tcW w:w="3248" w:type="dxa"/>
            <w:tcBorders>
              <w:top w:val="single" w:sz="4" w:space="0" w:color="auto"/>
              <w:left w:val="single" w:sz="4" w:space="0" w:color="auto"/>
              <w:bottom w:val="single" w:sz="4" w:space="0" w:color="auto"/>
              <w:right w:val="single" w:sz="4" w:space="0" w:color="auto"/>
            </w:tcBorders>
          </w:tcPr>
          <w:p w14:paraId="0A11EC01" w14:textId="77777777" w:rsidR="00BD69D9" w:rsidRPr="00CD3D88" w:rsidRDefault="00BD69D9" w:rsidP="00B934D7">
            <w:pPr>
              <w:rPr>
                <w:rFonts w:ascii="Times New Roman" w:hAnsi="Times New Roman"/>
                <w:sz w:val="24"/>
                <w:szCs w:val="24"/>
              </w:rPr>
            </w:pPr>
            <w:r w:rsidRPr="00CD3D88">
              <w:rPr>
                <w:rFonts w:ascii="Times New Roman" w:hAnsi="Times New Roman"/>
                <w:sz w:val="24"/>
                <w:szCs w:val="24"/>
              </w:rPr>
              <w:t>выбирать методики и средства поверки, калибровки средств измерений;</w:t>
            </w:r>
          </w:p>
          <w:p w14:paraId="6C978B0C" w14:textId="77777777" w:rsidR="00BD69D9" w:rsidRPr="00CD3D88" w:rsidRDefault="00BD69D9" w:rsidP="00B934D7">
            <w:pPr>
              <w:rPr>
                <w:rFonts w:ascii="Times New Roman" w:hAnsi="Times New Roman"/>
                <w:sz w:val="24"/>
                <w:szCs w:val="24"/>
              </w:rPr>
            </w:pPr>
            <w:r w:rsidRPr="00CD3D88">
              <w:rPr>
                <w:rFonts w:ascii="Times New Roman" w:hAnsi="Times New Roman"/>
                <w:sz w:val="24"/>
                <w:szCs w:val="24"/>
              </w:rPr>
              <w:t>выполнять поверку, калибровку средств измерений с применением рабочих эталонов, средств поверки и калибровки в соответствии с методиками поверки, калибровки;</w:t>
            </w:r>
          </w:p>
          <w:p w14:paraId="0CBE3D67" w14:textId="77777777" w:rsidR="00BD69D9" w:rsidRPr="00CD3D88" w:rsidRDefault="00BD69D9" w:rsidP="00B934D7">
            <w:pPr>
              <w:rPr>
                <w:rFonts w:ascii="Times New Roman" w:hAnsi="Times New Roman"/>
                <w:sz w:val="24"/>
                <w:szCs w:val="24"/>
              </w:rPr>
            </w:pPr>
            <w:r w:rsidRPr="00CD3D88">
              <w:rPr>
                <w:rFonts w:ascii="Times New Roman" w:hAnsi="Times New Roman"/>
                <w:sz w:val="24"/>
                <w:szCs w:val="24"/>
              </w:rPr>
              <w:t>фиксировать результаты поверки, калибровки средств измерений с учетом погрешности (неопределенности) результатов поверки, калибровки для обеспечения единства измерений;</w:t>
            </w:r>
          </w:p>
          <w:p w14:paraId="79465D93" w14:textId="77777777" w:rsidR="00BD69D9" w:rsidRPr="00CD3D88" w:rsidRDefault="00BD69D9" w:rsidP="00B934D7">
            <w:pPr>
              <w:rPr>
                <w:rFonts w:ascii="Times New Roman" w:hAnsi="Times New Roman"/>
                <w:sz w:val="24"/>
                <w:szCs w:val="24"/>
              </w:rPr>
            </w:pPr>
            <w:r w:rsidRPr="00CD3D88">
              <w:rPr>
                <w:rFonts w:ascii="Times New Roman" w:hAnsi="Times New Roman"/>
                <w:sz w:val="24"/>
                <w:szCs w:val="24"/>
              </w:rPr>
              <w:t>оценивать пригодность средств измерений на основании полученных результатов поверки, калибровки, с учетом рассчитанной погрешности (неопределенности) на предмет их соответствия рабочим эталонам;</w:t>
            </w:r>
          </w:p>
          <w:p w14:paraId="1B80C358" w14:textId="77777777" w:rsidR="00BD69D9" w:rsidRPr="00CD3D88" w:rsidRDefault="00BD69D9" w:rsidP="00B934D7">
            <w:pPr>
              <w:rPr>
                <w:rFonts w:ascii="Times New Roman" w:hAnsi="Times New Roman"/>
                <w:sz w:val="24"/>
                <w:szCs w:val="24"/>
              </w:rPr>
            </w:pPr>
            <w:r w:rsidRPr="00CD3D88">
              <w:rPr>
                <w:rFonts w:ascii="Times New Roman" w:hAnsi="Times New Roman"/>
                <w:sz w:val="24"/>
                <w:szCs w:val="24"/>
              </w:rPr>
              <w:t>оформлять результаты поверки, калибровки средств измерений в соответствии с требованиями нормативной документации;</w:t>
            </w:r>
          </w:p>
          <w:p w14:paraId="35D2D306" w14:textId="77777777" w:rsidR="00BD69D9" w:rsidRPr="00CD3D88" w:rsidRDefault="00BD69D9" w:rsidP="00B934D7">
            <w:pPr>
              <w:rPr>
                <w:rFonts w:ascii="Times New Roman" w:hAnsi="Times New Roman"/>
                <w:sz w:val="24"/>
                <w:szCs w:val="24"/>
              </w:rPr>
            </w:pPr>
            <w:r w:rsidRPr="00CD3D88">
              <w:rPr>
                <w:rFonts w:ascii="Times New Roman" w:hAnsi="Times New Roman"/>
                <w:sz w:val="24"/>
                <w:szCs w:val="24"/>
              </w:rPr>
              <w:t>фиксировать результаты измерений в документации.</w:t>
            </w:r>
          </w:p>
        </w:tc>
        <w:tc>
          <w:tcPr>
            <w:tcW w:w="3163" w:type="dxa"/>
            <w:tcBorders>
              <w:top w:val="single" w:sz="4" w:space="0" w:color="auto"/>
              <w:left w:val="single" w:sz="4" w:space="0" w:color="auto"/>
              <w:bottom w:val="single" w:sz="4" w:space="0" w:color="auto"/>
              <w:right w:val="single" w:sz="4" w:space="0" w:color="auto"/>
            </w:tcBorders>
            <w:shd w:val="clear" w:color="auto" w:fill="auto"/>
          </w:tcPr>
          <w:p w14:paraId="73F64EAA" w14:textId="77777777" w:rsidR="00BD69D9" w:rsidRPr="00CD3D88" w:rsidRDefault="00BD69D9" w:rsidP="00B934D7">
            <w:pPr>
              <w:rPr>
                <w:rFonts w:ascii="Times New Roman" w:hAnsi="Times New Roman"/>
                <w:sz w:val="24"/>
                <w:szCs w:val="24"/>
              </w:rPr>
            </w:pPr>
            <w:r w:rsidRPr="00CD3D88">
              <w:rPr>
                <w:rFonts w:ascii="Times New Roman" w:hAnsi="Times New Roman"/>
                <w:sz w:val="24"/>
                <w:szCs w:val="24"/>
              </w:rPr>
              <w:t>нормативные и методические документы, регламентирующие вопросы поверки, калибровки средств измерений;</w:t>
            </w:r>
          </w:p>
          <w:p w14:paraId="4B34C685" w14:textId="77777777" w:rsidR="00BD69D9" w:rsidRPr="00CD3D88" w:rsidRDefault="00BD69D9" w:rsidP="00B934D7">
            <w:pPr>
              <w:rPr>
                <w:rFonts w:ascii="Times New Roman" w:hAnsi="Times New Roman"/>
                <w:sz w:val="24"/>
                <w:szCs w:val="24"/>
              </w:rPr>
            </w:pPr>
            <w:r w:rsidRPr="00CD3D88">
              <w:rPr>
                <w:rFonts w:ascii="Times New Roman" w:hAnsi="Times New Roman"/>
                <w:sz w:val="24"/>
                <w:szCs w:val="24"/>
              </w:rPr>
              <w:t>поверочные схемы;</w:t>
            </w:r>
          </w:p>
          <w:p w14:paraId="42B0B269" w14:textId="77777777" w:rsidR="00BD69D9" w:rsidRPr="00CD3D88" w:rsidRDefault="00BD69D9" w:rsidP="00B934D7">
            <w:pPr>
              <w:rPr>
                <w:rFonts w:ascii="Times New Roman" w:hAnsi="Times New Roman"/>
                <w:sz w:val="24"/>
                <w:szCs w:val="24"/>
              </w:rPr>
            </w:pPr>
            <w:r w:rsidRPr="00CD3D88">
              <w:rPr>
                <w:rFonts w:ascii="Times New Roman" w:hAnsi="Times New Roman"/>
                <w:sz w:val="24"/>
                <w:szCs w:val="24"/>
              </w:rPr>
              <w:t>эталоны;</w:t>
            </w:r>
          </w:p>
          <w:p w14:paraId="0FB934AC" w14:textId="77777777" w:rsidR="00BD69D9" w:rsidRPr="00CD3D88" w:rsidRDefault="00BD69D9" w:rsidP="00B934D7">
            <w:pPr>
              <w:rPr>
                <w:rFonts w:ascii="Times New Roman" w:hAnsi="Times New Roman"/>
                <w:sz w:val="24"/>
                <w:szCs w:val="24"/>
              </w:rPr>
            </w:pPr>
            <w:r w:rsidRPr="00CD3D88">
              <w:rPr>
                <w:rFonts w:ascii="Times New Roman" w:hAnsi="Times New Roman"/>
                <w:sz w:val="24"/>
                <w:szCs w:val="24"/>
              </w:rPr>
              <w:t>методики и средства поверки (калибровки) средств измерений;</w:t>
            </w:r>
          </w:p>
          <w:p w14:paraId="4F266BBF" w14:textId="77777777" w:rsidR="00BD69D9" w:rsidRPr="00CD3D88" w:rsidRDefault="00BD69D9" w:rsidP="00B934D7">
            <w:pPr>
              <w:rPr>
                <w:rFonts w:ascii="Times New Roman" w:hAnsi="Times New Roman"/>
                <w:sz w:val="24"/>
                <w:szCs w:val="24"/>
              </w:rPr>
            </w:pPr>
            <w:r w:rsidRPr="00CD3D88">
              <w:rPr>
                <w:rFonts w:ascii="Times New Roman" w:hAnsi="Times New Roman"/>
                <w:sz w:val="24"/>
                <w:szCs w:val="24"/>
              </w:rPr>
              <w:t>организация рабочего места метролога для проведения поверки или калибровки СИ.</w:t>
            </w:r>
          </w:p>
        </w:tc>
        <w:tc>
          <w:tcPr>
            <w:tcW w:w="2075" w:type="dxa"/>
            <w:tcBorders>
              <w:top w:val="single" w:sz="4" w:space="0" w:color="auto"/>
              <w:left w:val="single" w:sz="4" w:space="0" w:color="auto"/>
              <w:bottom w:val="single" w:sz="4" w:space="0" w:color="auto"/>
              <w:right w:val="single" w:sz="4" w:space="0" w:color="auto"/>
            </w:tcBorders>
          </w:tcPr>
          <w:p w14:paraId="1000603F" w14:textId="77777777" w:rsidR="00BD69D9" w:rsidRPr="00B109B0" w:rsidRDefault="00BD69D9" w:rsidP="00B934D7">
            <w:pPr>
              <w:rPr>
                <w:rFonts w:ascii="Times New Roman" w:hAnsi="Times New Roman" w:cs="Times New Roman"/>
                <w:bCs/>
                <w:iCs/>
                <w:sz w:val="24"/>
                <w:szCs w:val="24"/>
              </w:rPr>
            </w:pPr>
            <w:r w:rsidRPr="00CD3D88">
              <w:rPr>
                <w:rFonts w:ascii="Times New Roman" w:hAnsi="Times New Roman" w:cs="Times New Roman"/>
                <w:bCs/>
                <w:iCs/>
                <w:sz w:val="24"/>
                <w:szCs w:val="24"/>
              </w:rPr>
              <w:t>проведения поверки, калибровки средств измерений</w:t>
            </w:r>
          </w:p>
        </w:tc>
      </w:tr>
      <w:tr w:rsidR="00BD69D9" w:rsidRPr="00B109B0" w14:paraId="7B6CBC48" w14:textId="77777777" w:rsidTr="00B934D7">
        <w:trPr>
          <w:trHeight w:val="327"/>
        </w:trPr>
        <w:tc>
          <w:tcPr>
            <w:tcW w:w="1142" w:type="dxa"/>
            <w:tcBorders>
              <w:top w:val="single" w:sz="4" w:space="0" w:color="auto"/>
              <w:left w:val="single" w:sz="4" w:space="0" w:color="auto"/>
              <w:bottom w:val="single" w:sz="4" w:space="0" w:color="auto"/>
              <w:right w:val="single" w:sz="4" w:space="0" w:color="auto"/>
            </w:tcBorders>
          </w:tcPr>
          <w:p w14:paraId="33F0E6B7" w14:textId="77777777" w:rsidR="00BD69D9" w:rsidRPr="00CD3D88" w:rsidRDefault="00BD69D9" w:rsidP="00B934D7">
            <w:pPr>
              <w:suppressAutoHyphens/>
              <w:rPr>
                <w:rFonts w:ascii="Times New Roman" w:hAnsi="Times New Roman"/>
                <w:sz w:val="24"/>
                <w:szCs w:val="24"/>
              </w:rPr>
            </w:pPr>
            <w:r w:rsidRPr="00CD3D88">
              <w:rPr>
                <w:rFonts w:ascii="Times New Roman" w:hAnsi="Times New Roman"/>
                <w:sz w:val="24"/>
                <w:szCs w:val="24"/>
              </w:rPr>
              <w:t>ПК 2.2.</w:t>
            </w:r>
          </w:p>
        </w:tc>
        <w:tc>
          <w:tcPr>
            <w:tcW w:w="3248" w:type="dxa"/>
            <w:tcBorders>
              <w:top w:val="single" w:sz="4" w:space="0" w:color="auto"/>
              <w:left w:val="single" w:sz="4" w:space="0" w:color="auto"/>
              <w:bottom w:val="single" w:sz="4" w:space="0" w:color="auto"/>
              <w:right w:val="single" w:sz="4" w:space="0" w:color="auto"/>
            </w:tcBorders>
          </w:tcPr>
          <w:p w14:paraId="3BCFCA6E" w14:textId="77777777" w:rsidR="00BD69D9" w:rsidRPr="00CD3D88" w:rsidRDefault="00BD69D9" w:rsidP="00B934D7">
            <w:pPr>
              <w:rPr>
                <w:rFonts w:ascii="Times New Roman" w:hAnsi="Times New Roman"/>
                <w:sz w:val="24"/>
                <w:szCs w:val="24"/>
              </w:rPr>
            </w:pPr>
            <w:r w:rsidRPr="00CD3D88">
              <w:rPr>
                <w:rFonts w:ascii="Times New Roman" w:hAnsi="Times New Roman"/>
                <w:sz w:val="24"/>
                <w:szCs w:val="24"/>
              </w:rPr>
              <w:t xml:space="preserve">подготавливать оборудование к проведению </w:t>
            </w:r>
            <w:r w:rsidRPr="00CD3D88">
              <w:rPr>
                <w:rFonts w:ascii="Times New Roman" w:hAnsi="Times New Roman"/>
                <w:sz w:val="24"/>
                <w:szCs w:val="24"/>
              </w:rPr>
              <w:lastRenderedPageBreak/>
              <w:t>измерений для определения действительных значений контролируемых параметров;</w:t>
            </w:r>
          </w:p>
          <w:p w14:paraId="2D95B089" w14:textId="77777777" w:rsidR="00BD69D9" w:rsidRPr="00CD3D88" w:rsidRDefault="00BD69D9" w:rsidP="00B934D7">
            <w:pPr>
              <w:rPr>
                <w:rFonts w:ascii="Times New Roman" w:hAnsi="Times New Roman"/>
                <w:sz w:val="24"/>
                <w:szCs w:val="24"/>
              </w:rPr>
            </w:pPr>
            <w:r w:rsidRPr="00CD3D88">
              <w:rPr>
                <w:rFonts w:ascii="Times New Roman" w:hAnsi="Times New Roman"/>
                <w:sz w:val="24"/>
                <w:szCs w:val="24"/>
              </w:rPr>
              <w:t>определять цену деления СИ, чувствительность, вариации показаний, абсолютную, относительную, и приведенную погрешности СИ</w:t>
            </w:r>
          </w:p>
        </w:tc>
        <w:tc>
          <w:tcPr>
            <w:tcW w:w="3163" w:type="dxa"/>
            <w:tcBorders>
              <w:top w:val="single" w:sz="4" w:space="0" w:color="auto"/>
              <w:left w:val="single" w:sz="4" w:space="0" w:color="auto"/>
              <w:bottom w:val="single" w:sz="4" w:space="0" w:color="auto"/>
              <w:right w:val="single" w:sz="4" w:space="0" w:color="auto"/>
            </w:tcBorders>
            <w:shd w:val="clear" w:color="auto" w:fill="auto"/>
          </w:tcPr>
          <w:p w14:paraId="62A231B0" w14:textId="77777777" w:rsidR="00BD69D9" w:rsidRPr="00CD3D88" w:rsidRDefault="00BD69D9" w:rsidP="00B934D7">
            <w:pPr>
              <w:rPr>
                <w:rFonts w:ascii="Times New Roman" w:hAnsi="Times New Roman"/>
                <w:sz w:val="24"/>
                <w:szCs w:val="24"/>
              </w:rPr>
            </w:pPr>
            <w:r w:rsidRPr="00CD3D88">
              <w:rPr>
                <w:rFonts w:ascii="Times New Roman" w:hAnsi="Times New Roman"/>
                <w:sz w:val="24"/>
                <w:szCs w:val="24"/>
              </w:rPr>
              <w:lastRenderedPageBreak/>
              <w:t xml:space="preserve">классификация, метрологические </w:t>
            </w:r>
            <w:r w:rsidRPr="00CD3D88">
              <w:rPr>
                <w:rFonts w:ascii="Times New Roman" w:hAnsi="Times New Roman"/>
                <w:sz w:val="24"/>
                <w:szCs w:val="24"/>
              </w:rPr>
              <w:lastRenderedPageBreak/>
              <w:t>характеристики и погрешности средств измерений (СИ);</w:t>
            </w:r>
          </w:p>
          <w:p w14:paraId="03591671" w14:textId="77777777" w:rsidR="00BD69D9" w:rsidRPr="00CD3D88" w:rsidRDefault="00BD69D9" w:rsidP="00B934D7">
            <w:pPr>
              <w:rPr>
                <w:rFonts w:ascii="Times New Roman" w:hAnsi="Times New Roman"/>
                <w:sz w:val="24"/>
                <w:szCs w:val="24"/>
              </w:rPr>
            </w:pPr>
            <w:r w:rsidRPr="00CD3D88">
              <w:rPr>
                <w:rFonts w:ascii="Times New Roman" w:hAnsi="Times New Roman"/>
                <w:sz w:val="24"/>
                <w:szCs w:val="24"/>
              </w:rPr>
              <w:t>технические характеристики, конструктивные особенности, назначение и принципы применения средств измерений, используемых в области деятельности организации;</w:t>
            </w:r>
          </w:p>
          <w:p w14:paraId="0BBE96F0" w14:textId="77777777" w:rsidR="00BD69D9" w:rsidRPr="00CD3D88" w:rsidRDefault="00BD69D9" w:rsidP="00B934D7">
            <w:pPr>
              <w:rPr>
                <w:rFonts w:ascii="Times New Roman" w:hAnsi="Times New Roman"/>
                <w:sz w:val="24"/>
                <w:szCs w:val="24"/>
              </w:rPr>
            </w:pPr>
            <w:r w:rsidRPr="00CD3D88">
              <w:rPr>
                <w:rFonts w:ascii="Times New Roman" w:hAnsi="Times New Roman"/>
                <w:sz w:val="24"/>
                <w:szCs w:val="24"/>
              </w:rPr>
              <w:t>физические принципы работы, область применения и принципиальные ограничения методов и средств измерений;</w:t>
            </w:r>
          </w:p>
          <w:p w14:paraId="29B13D45" w14:textId="77777777" w:rsidR="00BD69D9" w:rsidRPr="00CD3D88" w:rsidRDefault="00BD69D9" w:rsidP="00B934D7">
            <w:pPr>
              <w:rPr>
                <w:rFonts w:ascii="Times New Roman" w:hAnsi="Times New Roman"/>
                <w:sz w:val="24"/>
                <w:szCs w:val="24"/>
              </w:rPr>
            </w:pPr>
            <w:r w:rsidRPr="00CD3D88">
              <w:rPr>
                <w:rFonts w:ascii="Times New Roman" w:hAnsi="Times New Roman"/>
                <w:sz w:val="24"/>
                <w:szCs w:val="24"/>
              </w:rPr>
              <w:t>принцип работы и технические характеристики обслуживаемых средств измерений и автоматизированных систем метрологического обеспечения.</w:t>
            </w:r>
          </w:p>
        </w:tc>
        <w:tc>
          <w:tcPr>
            <w:tcW w:w="2075" w:type="dxa"/>
            <w:tcBorders>
              <w:top w:val="single" w:sz="4" w:space="0" w:color="auto"/>
              <w:left w:val="single" w:sz="4" w:space="0" w:color="auto"/>
              <w:bottom w:val="single" w:sz="4" w:space="0" w:color="auto"/>
              <w:right w:val="single" w:sz="4" w:space="0" w:color="auto"/>
            </w:tcBorders>
          </w:tcPr>
          <w:p w14:paraId="0F884FDE" w14:textId="77777777" w:rsidR="00BD69D9" w:rsidRPr="00B109B0" w:rsidRDefault="00BD69D9" w:rsidP="00B934D7">
            <w:pPr>
              <w:rPr>
                <w:rFonts w:ascii="Times New Roman" w:hAnsi="Times New Roman" w:cs="Times New Roman"/>
                <w:bCs/>
                <w:iCs/>
                <w:sz w:val="24"/>
                <w:szCs w:val="24"/>
              </w:rPr>
            </w:pPr>
            <w:r w:rsidRPr="00CD3D88">
              <w:rPr>
                <w:rFonts w:ascii="Times New Roman" w:hAnsi="Times New Roman" w:cs="Times New Roman"/>
                <w:bCs/>
                <w:iCs/>
                <w:sz w:val="24"/>
                <w:szCs w:val="24"/>
              </w:rPr>
              <w:lastRenderedPageBreak/>
              <w:t xml:space="preserve">выполнения точных и особо </w:t>
            </w:r>
            <w:r w:rsidRPr="00CD3D88">
              <w:rPr>
                <w:rFonts w:ascii="Times New Roman" w:hAnsi="Times New Roman" w:cs="Times New Roman"/>
                <w:bCs/>
                <w:iCs/>
                <w:sz w:val="24"/>
                <w:szCs w:val="24"/>
              </w:rPr>
              <w:lastRenderedPageBreak/>
              <w:t>точных измерений для определения действительных значений контролируемых параметров</w:t>
            </w:r>
          </w:p>
        </w:tc>
      </w:tr>
      <w:tr w:rsidR="00BD69D9" w:rsidRPr="00B109B0" w14:paraId="54ED1B65" w14:textId="77777777" w:rsidTr="00B934D7">
        <w:trPr>
          <w:trHeight w:val="327"/>
        </w:trPr>
        <w:tc>
          <w:tcPr>
            <w:tcW w:w="1142" w:type="dxa"/>
            <w:tcBorders>
              <w:top w:val="single" w:sz="4" w:space="0" w:color="auto"/>
              <w:left w:val="single" w:sz="4" w:space="0" w:color="auto"/>
              <w:bottom w:val="single" w:sz="4" w:space="0" w:color="auto"/>
              <w:right w:val="single" w:sz="4" w:space="0" w:color="auto"/>
            </w:tcBorders>
          </w:tcPr>
          <w:p w14:paraId="157FFEAF" w14:textId="77777777" w:rsidR="00BD69D9" w:rsidRPr="00CD3D88" w:rsidRDefault="00BD69D9" w:rsidP="00B934D7">
            <w:pPr>
              <w:suppressAutoHyphens/>
              <w:rPr>
                <w:rFonts w:ascii="Times New Roman" w:hAnsi="Times New Roman"/>
                <w:sz w:val="24"/>
                <w:szCs w:val="24"/>
              </w:rPr>
            </w:pPr>
            <w:r w:rsidRPr="00CD3D88">
              <w:rPr>
                <w:rFonts w:ascii="Times New Roman" w:hAnsi="Times New Roman"/>
                <w:sz w:val="24"/>
                <w:szCs w:val="24"/>
              </w:rPr>
              <w:lastRenderedPageBreak/>
              <w:t>ПК 2.3.</w:t>
            </w:r>
          </w:p>
        </w:tc>
        <w:tc>
          <w:tcPr>
            <w:tcW w:w="3248" w:type="dxa"/>
            <w:tcBorders>
              <w:top w:val="single" w:sz="4" w:space="0" w:color="auto"/>
              <w:left w:val="single" w:sz="4" w:space="0" w:color="auto"/>
              <w:bottom w:val="single" w:sz="4" w:space="0" w:color="auto"/>
              <w:right w:val="single" w:sz="4" w:space="0" w:color="auto"/>
            </w:tcBorders>
          </w:tcPr>
          <w:p w14:paraId="6A5A4209" w14:textId="77777777" w:rsidR="00BD69D9" w:rsidRPr="00CD3D88" w:rsidRDefault="00BD69D9" w:rsidP="00B934D7">
            <w:pPr>
              <w:rPr>
                <w:rFonts w:ascii="Times New Roman" w:hAnsi="Times New Roman"/>
                <w:sz w:val="24"/>
                <w:szCs w:val="24"/>
              </w:rPr>
            </w:pPr>
            <w:r w:rsidRPr="00CD3D88">
              <w:rPr>
                <w:rFonts w:ascii="Times New Roman" w:hAnsi="Times New Roman"/>
                <w:sz w:val="24"/>
                <w:szCs w:val="24"/>
              </w:rPr>
              <w:t>обрабатывать результаты измерений в соответствии с выбранной методикой;</w:t>
            </w:r>
          </w:p>
          <w:p w14:paraId="23A43188" w14:textId="77777777" w:rsidR="00BD69D9" w:rsidRPr="00CD3D88" w:rsidRDefault="00BD69D9" w:rsidP="00B934D7">
            <w:pPr>
              <w:rPr>
                <w:rFonts w:ascii="Times New Roman" w:hAnsi="Times New Roman"/>
                <w:sz w:val="24"/>
                <w:szCs w:val="24"/>
              </w:rPr>
            </w:pPr>
            <w:r w:rsidRPr="00CD3D88">
              <w:rPr>
                <w:rFonts w:ascii="Times New Roman" w:hAnsi="Times New Roman"/>
                <w:sz w:val="24"/>
                <w:szCs w:val="24"/>
              </w:rPr>
              <w:t xml:space="preserve">фиксировать результаты измерений в документации; </w:t>
            </w:r>
          </w:p>
          <w:p w14:paraId="6D0CF536" w14:textId="77777777" w:rsidR="00BD69D9" w:rsidRPr="00CD3D88" w:rsidRDefault="00BD69D9" w:rsidP="00B934D7">
            <w:pPr>
              <w:rPr>
                <w:rFonts w:ascii="Times New Roman" w:hAnsi="Times New Roman"/>
                <w:sz w:val="24"/>
                <w:szCs w:val="24"/>
              </w:rPr>
            </w:pPr>
            <w:r w:rsidRPr="00CD3D88">
              <w:rPr>
                <w:rFonts w:ascii="Times New Roman" w:hAnsi="Times New Roman"/>
                <w:sz w:val="24"/>
                <w:szCs w:val="24"/>
              </w:rPr>
              <w:t>рассчитывать погрешности (неопределенности) результатов измерений;</w:t>
            </w:r>
          </w:p>
          <w:p w14:paraId="25280B69" w14:textId="77777777" w:rsidR="00BD69D9" w:rsidRPr="00CD3D88" w:rsidRDefault="00BD69D9" w:rsidP="00B934D7">
            <w:pPr>
              <w:rPr>
                <w:rFonts w:ascii="Times New Roman" w:hAnsi="Times New Roman"/>
                <w:sz w:val="24"/>
                <w:szCs w:val="24"/>
              </w:rPr>
            </w:pPr>
            <w:r w:rsidRPr="00CD3D88">
              <w:rPr>
                <w:rFonts w:ascii="Times New Roman" w:hAnsi="Times New Roman"/>
                <w:sz w:val="24"/>
                <w:szCs w:val="24"/>
              </w:rPr>
              <w:t>определять случайные погрешности, присутствующие в результатах измерений;</w:t>
            </w:r>
          </w:p>
          <w:p w14:paraId="0C4A791D" w14:textId="77777777" w:rsidR="00BD69D9" w:rsidRPr="00CD3D88" w:rsidRDefault="00BD69D9" w:rsidP="00B934D7">
            <w:pPr>
              <w:rPr>
                <w:rFonts w:ascii="Times New Roman" w:hAnsi="Times New Roman"/>
                <w:sz w:val="24"/>
                <w:szCs w:val="24"/>
              </w:rPr>
            </w:pPr>
            <w:r w:rsidRPr="00CD3D88">
              <w:rPr>
                <w:rFonts w:ascii="Times New Roman" w:hAnsi="Times New Roman"/>
                <w:sz w:val="24"/>
                <w:szCs w:val="24"/>
              </w:rPr>
              <w:t>вычислять математическое ожидание, дисперсию, среднее квадратическое отклонение, числовые характеристики законов распределения.</w:t>
            </w:r>
          </w:p>
        </w:tc>
        <w:tc>
          <w:tcPr>
            <w:tcW w:w="3163" w:type="dxa"/>
            <w:tcBorders>
              <w:top w:val="single" w:sz="4" w:space="0" w:color="auto"/>
              <w:left w:val="single" w:sz="4" w:space="0" w:color="auto"/>
              <w:bottom w:val="single" w:sz="4" w:space="0" w:color="auto"/>
              <w:right w:val="single" w:sz="4" w:space="0" w:color="auto"/>
            </w:tcBorders>
            <w:shd w:val="clear" w:color="auto" w:fill="auto"/>
          </w:tcPr>
          <w:p w14:paraId="20150955" w14:textId="77777777" w:rsidR="00BD69D9" w:rsidRPr="00CD3D88" w:rsidRDefault="00BD69D9" w:rsidP="00B934D7">
            <w:pPr>
              <w:rPr>
                <w:rFonts w:ascii="Times New Roman" w:hAnsi="Times New Roman"/>
                <w:sz w:val="24"/>
                <w:szCs w:val="24"/>
              </w:rPr>
            </w:pPr>
            <w:r w:rsidRPr="00CD3D88">
              <w:rPr>
                <w:rFonts w:ascii="Times New Roman" w:hAnsi="Times New Roman"/>
                <w:sz w:val="24"/>
                <w:szCs w:val="24"/>
              </w:rPr>
              <w:t>единицы физических величин, их наименования и обозначения, международную систему единиц и её связь с другими системами единиц;</w:t>
            </w:r>
          </w:p>
          <w:p w14:paraId="6213B368" w14:textId="77777777" w:rsidR="00BD69D9" w:rsidRPr="00CD3D88" w:rsidRDefault="00BD69D9" w:rsidP="00B934D7">
            <w:pPr>
              <w:rPr>
                <w:rFonts w:ascii="Times New Roman" w:hAnsi="Times New Roman"/>
                <w:sz w:val="24"/>
                <w:szCs w:val="24"/>
              </w:rPr>
            </w:pPr>
            <w:r w:rsidRPr="00CD3D88">
              <w:rPr>
                <w:rFonts w:ascii="Times New Roman" w:hAnsi="Times New Roman"/>
                <w:sz w:val="24"/>
                <w:szCs w:val="24"/>
              </w:rPr>
              <w:t>погрешности измерений;</w:t>
            </w:r>
          </w:p>
          <w:p w14:paraId="28D67918" w14:textId="77777777" w:rsidR="00BD69D9" w:rsidRPr="00CD3D88" w:rsidRDefault="00BD69D9" w:rsidP="00B934D7">
            <w:pPr>
              <w:rPr>
                <w:rFonts w:ascii="Times New Roman" w:hAnsi="Times New Roman"/>
                <w:sz w:val="24"/>
                <w:szCs w:val="24"/>
              </w:rPr>
            </w:pPr>
            <w:r w:rsidRPr="00CD3D88">
              <w:rPr>
                <w:rFonts w:ascii="Times New Roman" w:hAnsi="Times New Roman"/>
                <w:sz w:val="24"/>
                <w:szCs w:val="24"/>
              </w:rPr>
              <w:t>способы представления и математическая обработка результатов измерений;</w:t>
            </w:r>
          </w:p>
          <w:p w14:paraId="46F05F2A" w14:textId="77777777" w:rsidR="00BD69D9" w:rsidRPr="00CD3D88" w:rsidRDefault="00BD69D9" w:rsidP="00B934D7">
            <w:pPr>
              <w:rPr>
                <w:rFonts w:ascii="Times New Roman" w:hAnsi="Times New Roman"/>
                <w:sz w:val="24"/>
                <w:szCs w:val="24"/>
              </w:rPr>
            </w:pPr>
            <w:r w:rsidRPr="00CD3D88">
              <w:rPr>
                <w:rFonts w:ascii="Times New Roman" w:hAnsi="Times New Roman"/>
                <w:sz w:val="24"/>
                <w:szCs w:val="24"/>
              </w:rPr>
              <w:t>оценка неопределенностей.</w:t>
            </w:r>
          </w:p>
        </w:tc>
        <w:tc>
          <w:tcPr>
            <w:tcW w:w="2075" w:type="dxa"/>
            <w:tcBorders>
              <w:top w:val="single" w:sz="4" w:space="0" w:color="auto"/>
              <w:left w:val="single" w:sz="4" w:space="0" w:color="auto"/>
              <w:bottom w:val="single" w:sz="4" w:space="0" w:color="auto"/>
              <w:right w:val="single" w:sz="4" w:space="0" w:color="auto"/>
            </w:tcBorders>
          </w:tcPr>
          <w:p w14:paraId="0E7FB91C" w14:textId="77777777" w:rsidR="00BD69D9" w:rsidRPr="00B109B0" w:rsidRDefault="00BD69D9" w:rsidP="00B934D7">
            <w:pPr>
              <w:rPr>
                <w:rFonts w:ascii="Times New Roman" w:hAnsi="Times New Roman" w:cs="Times New Roman"/>
                <w:bCs/>
                <w:iCs/>
                <w:sz w:val="24"/>
                <w:szCs w:val="24"/>
              </w:rPr>
            </w:pPr>
            <w:r w:rsidRPr="00CD3D88">
              <w:rPr>
                <w:rFonts w:ascii="Times New Roman" w:hAnsi="Times New Roman" w:cs="Times New Roman"/>
                <w:bCs/>
                <w:iCs/>
                <w:sz w:val="24"/>
                <w:szCs w:val="24"/>
              </w:rPr>
              <w:t>выполнения обработки результатов измерений и расчета погрешностей</w:t>
            </w:r>
          </w:p>
        </w:tc>
      </w:tr>
    </w:tbl>
    <w:p w14:paraId="06ABB663" w14:textId="0480B694" w:rsidR="00BD69D9" w:rsidRDefault="00BD69D9" w:rsidP="00BD69D9">
      <w:pPr>
        <w:spacing w:after="120"/>
        <w:rPr>
          <w:rFonts w:ascii="Times New Roman" w:hAnsi="Times New Roman" w:cs="Times New Roman"/>
          <w:bCs/>
          <w:sz w:val="24"/>
          <w:szCs w:val="24"/>
        </w:rPr>
      </w:pPr>
    </w:p>
    <w:p w14:paraId="22637A32" w14:textId="77777777" w:rsidR="00C91A5F" w:rsidRDefault="00C91A5F" w:rsidP="00C91A5F">
      <w:pPr>
        <w:rPr>
          <w:rFonts w:ascii="Times New Roman" w:eastAsia="Segoe UI" w:hAnsi="Times New Roman" w:cs="Times New Roman"/>
          <w:b/>
          <w:bCs/>
          <w:caps/>
          <w:kern w:val="32"/>
          <w:sz w:val="24"/>
          <w:szCs w:val="24"/>
          <w:lang w:val="x-none" w:eastAsia="x-none"/>
        </w:rPr>
      </w:pPr>
    </w:p>
    <w:p w14:paraId="5D53A774" w14:textId="77777777" w:rsidR="00C91A5F" w:rsidRPr="00B115E3" w:rsidRDefault="00C91A5F" w:rsidP="00C91A5F">
      <w:pPr>
        <w:pStyle w:val="1f"/>
        <w:rPr>
          <w:rFonts w:ascii="Times New Roman" w:hAnsi="Times New Roman"/>
          <w:lang w:val="ru-RU"/>
        </w:rPr>
      </w:pPr>
      <w:r w:rsidRPr="00E11160">
        <w:rPr>
          <w:rFonts w:ascii="Times New Roman" w:hAnsi="Times New Roman"/>
        </w:rPr>
        <w:t xml:space="preserve">2. Структура и содержание </w:t>
      </w:r>
      <w:r>
        <w:rPr>
          <w:rFonts w:ascii="Times New Roman" w:hAnsi="Times New Roman"/>
          <w:lang w:val="ru-RU"/>
        </w:rPr>
        <w:t>ДИСЦИПЛИНЫ</w:t>
      </w:r>
    </w:p>
    <w:p w14:paraId="6D4BFE6E" w14:textId="77777777" w:rsidR="00C91A5F" w:rsidRPr="00E11160" w:rsidRDefault="00C91A5F" w:rsidP="00C91A5F">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5005"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7"/>
        <w:gridCol w:w="2485"/>
      </w:tblGrid>
      <w:tr w:rsidR="00C91A5F" w:rsidRPr="00DB7B6A" w14:paraId="53089B00" w14:textId="77777777" w:rsidTr="00E87205">
        <w:trPr>
          <w:trHeight w:val="23"/>
        </w:trPr>
        <w:tc>
          <w:tcPr>
            <w:tcW w:w="2497" w:type="pct"/>
            <w:vAlign w:val="center"/>
          </w:tcPr>
          <w:p w14:paraId="176CB461" w14:textId="77777777" w:rsidR="00C91A5F" w:rsidRPr="00F70F81" w:rsidRDefault="00C91A5F" w:rsidP="00B934D7">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213" w:type="pct"/>
            <w:vAlign w:val="center"/>
          </w:tcPr>
          <w:p w14:paraId="4050AECD" w14:textId="77777777" w:rsidR="00C91A5F" w:rsidRPr="00F70F81" w:rsidRDefault="00C91A5F" w:rsidP="00B934D7">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290" w:type="pct"/>
          </w:tcPr>
          <w:p w14:paraId="724EC5D6" w14:textId="77777777" w:rsidR="00C91A5F" w:rsidRPr="00F70F81" w:rsidRDefault="00C91A5F" w:rsidP="00B934D7">
            <w:pPr>
              <w:jc w:val="center"/>
              <w:rPr>
                <w:rFonts w:ascii="Times New Roman" w:hAnsi="Times New Roman" w:cs="Times New Roman"/>
                <w:b/>
                <w:iCs/>
                <w:sz w:val="24"/>
              </w:rPr>
            </w:pPr>
            <w:r w:rsidRPr="00F70F81">
              <w:rPr>
                <w:rFonts w:ascii="Times New Roman" w:hAnsi="Times New Roman" w:cs="Times New Roman"/>
                <w:b/>
                <w:sz w:val="24"/>
              </w:rPr>
              <w:t xml:space="preserve">В т.ч.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подготовки</w:t>
            </w:r>
          </w:p>
        </w:tc>
      </w:tr>
      <w:tr w:rsidR="00C91A5F" w:rsidRPr="00DB7B6A" w14:paraId="2FE3D75C" w14:textId="77777777" w:rsidTr="00E87205">
        <w:trPr>
          <w:trHeight w:val="23"/>
        </w:trPr>
        <w:tc>
          <w:tcPr>
            <w:tcW w:w="2497" w:type="pct"/>
            <w:vAlign w:val="center"/>
          </w:tcPr>
          <w:p w14:paraId="0C2F3D5F" w14:textId="77777777" w:rsidR="00C91A5F" w:rsidRPr="00F70F81" w:rsidRDefault="00C91A5F" w:rsidP="00B934D7">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213" w:type="pct"/>
            <w:vAlign w:val="center"/>
          </w:tcPr>
          <w:p w14:paraId="0B522E58" w14:textId="386CE287" w:rsidR="00C91A5F" w:rsidRPr="00F70F81" w:rsidRDefault="00BD69D9" w:rsidP="00B934D7">
            <w:pPr>
              <w:jc w:val="center"/>
              <w:rPr>
                <w:rFonts w:ascii="Times New Roman" w:hAnsi="Times New Roman" w:cs="Times New Roman"/>
                <w:bCs/>
                <w:sz w:val="24"/>
                <w:szCs w:val="24"/>
              </w:rPr>
            </w:pPr>
            <w:r w:rsidRPr="00BD69D9">
              <w:rPr>
                <w:rFonts w:ascii="Times New Roman" w:hAnsi="Times New Roman" w:cs="Times New Roman"/>
                <w:bCs/>
                <w:sz w:val="24"/>
                <w:szCs w:val="24"/>
              </w:rPr>
              <w:t>32</w:t>
            </w:r>
          </w:p>
        </w:tc>
        <w:tc>
          <w:tcPr>
            <w:tcW w:w="1290" w:type="pct"/>
            <w:vAlign w:val="center"/>
          </w:tcPr>
          <w:p w14:paraId="6AC8AEB9" w14:textId="77777777" w:rsidR="00C91A5F" w:rsidRPr="00F70F81" w:rsidRDefault="00C91A5F" w:rsidP="00B934D7">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r>
      <w:tr w:rsidR="00C91A5F" w:rsidRPr="00DB7B6A" w14:paraId="1F489561" w14:textId="77777777" w:rsidTr="00E87205">
        <w:trPr>
          <w:trHeight w:val="23"/>
        </w:trPr>
        <w:tc>
          <w:tcPr>
            <w:tcW w:w="2497" w:type="pct"/>
            <w:vAlign w:val="center"/>
          </w:tcPr>
          <w:p w14:paraId="52C9AA7B" w14:textId="77777777" w:rsidR="00C91A5F" w:rsidRPr="00F70F81" w:rsidRDefault="00C91A5F" w:rsidP="00B934D7">
            <w:pPr>
              <w:jc w:val="both"/>
              <w:rPr>
                <w:rFonts w:ascii="Times New Roman" w:hAnsi="Times New Roman" w:cs="Times New Roman"/>
                <w:bCs/>
                <w:sz w:val="24"/>
                <w:szCs w:val="24"/>
              </w:rPr>
            </w:pPr>
            <w:r w:rsidRPr="00F70F81">
              <w:rPr>
                <w:rFonts w:ascii="Times New Roman" w:hAnsi="Times New Roman" w:cs="Times New Roman"/>
                <w:bCs/>
                <w:sz w:val="24"/>
                <w:szCs w:val="24"/>
              </w:rPr>
              <w:lastRenderedPageBreak/>
              <w:t>Курсовой проект (работа)</w:t>
            </w:r>
            <w:r w:rsidRPr="00F70F81">
              <w:rPr>
                <w:rStyle w:val="af3"/>
                <w:rFonts w:ascii="Times New Roman" w:hAnsi="Times New Roman"/>
                <w:bCs/>
                <w:sz w:val="24"/>
                <w:szCs w:val="24"/>
              </w:rPr>
              <w:footnoteReference w:id="4"/>
            </w:r>
          </w:p>
        </w:tc>
        <w:tc>
          <w:tcPr>
            <w:tcW w:w="1213" w:type="pct"/>
            <w:vAlign w:val="center"/>
          </w:tcPr>
          <w:p w14:paraId="1D9E0428" w14:textId="77777777" w:rsidR="00C91A5F" w:rsidRPr="00F70F81" w:rsidRDefault="00C91A5F" w:rsidP="00B934D7">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c>
          <w:tcPr>
            <w:tcW w:w="1290" w:type="pct"/>
            <w:vAlign w:val="center"/>
          </w:tcPr>
          <w:p w14:paraId="52123358" w14:textId="77777777" w:rsidR="00C91A5F" w:rsidRPr="00F70F81" w:rsidRDefault="00C91A5F" w:rsidP="00B934D7">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r>
      <w:tr w:rsidR="00C91A5F" w:rsidRPr="00DB7B6A" w14:paraId="5A892234" w14:textId="77777777" w:rsidTr="00E87205">
        <w:trPr>
          <w:trHeight w:val="23"/>
        </w:trPr>
        <w:tc>
          <w:tcPr>
            <w:tcW w:w="2497" w:type="pct"/>
            <w:vAlign w:val="center"/>
          </w:tcPr>
          <w:p w14:paraId="3E977EFC" w14:textId="77777777" w:rsidR="00C91A5F" w:rsidRPr="00F70F81" w:rsidRDefault="00C91A5F" w:rsidP="00B934D7">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213" w:type="pct"/>
            <w:vAlign w:val="center"/>
          </w:tcPr>
          <w:p w14:paraId="54EF4DBB" w14:textId="77777777" w:rsidR="00C91A5F" w:rsidRPr="00F70F81" w:rsidRDefault="00C91A5F" w:rsidP="00B934D7">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290" w:type="pct"/>
            <w:vAlign w:val="center"/>
          </w:tcPr>
          <w:p w14:paraId="7B85E402" w14:textId="77777777" w:rsidR="00C91A5F" w:rsidRPr="00F70F81" w:rsidRDefault="00C91A5F" w:rsidP="00B934D7">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C91A5F" w:rsidRPr="00DB7B6A" w14:paraId="0BF64047" w14:textId="77777777" w:rsidTr="00E87205">
        <w:trPr>
          <w:trHeight w:val="23"/>
        </w:trPr>
        <w:tc>
          <w:tcPr>
            <w:tcW w:w="2497" w:type="pct"/>
            <w:vAlign w:val="center"/>
          </w:tcPr>
          <w:p w14:paraId="59F1F9EF" w14:textId="77777777" w:rsidR="00C91A5F" w:rsidRPr="00F70F81" w:rsidRDefault="00C91A5F" w:rsidP="00B934D7">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213" w:type="pct"/>
            <w:vAlign w:val="center"/>
          </w:tcPr>
          <w:p w14:paraId="330E25E2" w14:textId="2A3B0B8A" w:rsidR="00C91A5F" w:rsidRPr="00F70F81" w:rsidRDefault="00BD69D9" w:rsidP="00B934D7">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1290" w:type="pct"/>
            <w:vAlign w:val="center"/>
          </w:tcPr>
          <w:p w14:paraId="40D023B2" w14:textId="77777777" w:rsidR="00C91A5F" w:rsidRPr="00F70F81" w:rsidRDefault="00C91A5F" w:rsidP="00B934D7">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r>
      <w:tr w:rsidR="00BD69D9" w:rsidRPr="00257255" w14:paraId="74FA9821" w14:textId="77777777" w:rsidTr="00E87205">
        <w:trPr>
          <w:trHeight w:val="23"/>
        </w:trPr>
        <w:tc>
          <w:tcPr>
            <w:tcW w:w="2497" w:type="pct"/>
            <w:vAlign w:val="center"/>
          </w:tcPr>
          <w:p w14:paraId="010CAAC1" w14:textId="77777777" w:rsidR="00BD69D9" w:rsidRPr="00F70F81" w:rsidRDefault="00BD69D9" w:rsidP="00BD69D9">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213" w:type="pct"/>
            <w:vAlign w:val="bottom"/>
          </w:tcPr>
          <w:p w14:paraId="5DFF621D" w14:textId="66AA857A" w:rsidR="00BD69D9" w:rsidRPr="00BD69D9" w:rsidRDefault="00BD69D9" w:rsidP="00BD69D9">
            <w:pPr>
              <w:jc w:val="center"/>
              <w:rPr>
                <w:rFonts w:ascii="Times New Roman" w:hAnsi="Times New Roman" w:cs="Times New Roman"/>
                <w:b/>
                <w:bCs/>
                <w:sz w:val="24"/>
                <w:szCs w:val="24"/>
              </w:rPr>
            </w:pPr>
            <w:r w:rsidRPr="00BD69D9">
              <w:rPr>
                <w:rFonts w:ascii="Times New Roman" w:hAnsi="Times New Roman" w:cs="Times New Roman"/>
                <w:b/>
                <w:bCs/>
                <w:color w:val="000000"/>
                <w:sz w:val="24"/>
                <w:szCs w:val="24"/>
              </w:rPr>
              <w:t>34</w:t>
            </w:r>
          </w:p>
        </w:tc>
        <w:tc>
          <w:tcPr>
            <w:tcW w:w="1290" w:type="pct"/>
            <w:vAlign w:val="center"/>
          </w:tcPr>
          <w:p w14:paraId="2963CEA0" w14:textId="55051E11" w:rsidR="00BD69D9" w:rsidRPr="00BD69D9" w:rsidRDefault="00BD69D9" w:rsidP="00BD69D9">
            <w:pPr>
              <w:jc w:val="center"/>
              <w:rPr>
                <w:rFonts w:ascii="Times New Roman" w:hAnsi="Times New Roman" w:cs="Times New Roman"/>
                <w:b/>
                <w:bCs/>
                <w:sz w:val="24"/>
                <w:szCs w:val="24"/>
              </w:rPr>
            </w:pPr>
            <w:r w:rsidRPr="00BD69D9">
              <w:rPr>
                <w:rFonts w:ascii="Times New Roman" w:hAnsi="Times New Roman" w:cs="Times New Roman"/>
                <w:b/>
                <w:bCs/>
                <w:color w:val="000000"/>
                <w:sz w:val="24"/>
                <w:szCs w:val="24"/>
              </w:rPr>
              <w:t>16</w:t>
            </w:r>
          </w:p>
        </w:tc>
      </w:tr>
    </w:tbl>
    <w:p w14:paraId="0D7DF52B" w14:textId="77777777" w:rsidR="00C91A5F" w:rsidRPr="00DB7B6A" w:rsidRDefault="00C91A5F" w:rsidP="00C91A5F">
      <w:pPr>
        <w:rPr>
          <w:rFonts w:ascii="Times New Roman" w:hAnsi="Times New Roman" w:cs="Times New Roman"/>
          <w:iCs/>
          <w:sz w:val="24"/>
          <w:szCs w:val="24"/>
        </w:rPr>
      </w:pPr>
    </w:p>
    <w:p w14:paraId="34333888" w14:textId="77777777" w:rsidR="00C91A5F" w:rsidRPr="00782EFC" w:rsidRDefault="00C91A5F" w:rsidP="00C91A5F">
      <w:pPr>
        <w:pStyle w:val="114"/>
        <w:rPr>
          <w:rFonts w:ascii="Times New Roman" w:hAnsi="Times New Roman"/>
        </w:rPr>
      </w:pPr>
      <w:r w:rsidRPr="00782EFC">
        <w:rPr>
          <w:rFonts w:ascii="Times New Roman" w:hAnsi="Times New Roman"/>
        </w:rPr>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C91A5F" w:rsidRPr="00C63897" w14:paraId="0EE093F9" w14:textId="77777777" w:rsidTr="00E87205">
        <w:trPr>
          <w:trHeight w:val="214"/>
        </w:trPr>
        <w:tc>
          <w:tcPr>
            <w:tcW w:w="2972" w:type="dxa"/>
            <w:vAlign w:val="center"/>
          </w:tcPr>
          <w:p w14:paraId="2C0C7EF1" w14:textId="77777777" w:rsidR="00C91A5F" w:rsidRPr="00C63897" w:rsidRDefault="00C91A5F" w:rsidP="00B934D7">
            <w:pPr>
              <w:spacing w:line="276" w:lineRule="auto"/>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Наименование разделов и тем</w:t>
            </w:r>
          </w:p>
        </w:tc>
        <w:tc>
          <w:tcPr>
            <w:tcW w:w="6662" w:type="dxa"/>
            <w:vAlign w:val="center"/>
          </w:tcPr>
          <w:p w14:paraId="766EAC9A" w14:textId="77777777" w:rsidR="00C91A5F" w:rsidRPr="00F70F81" w:rsidRDefault="00C91A5F" w:rsidP="00B934D7">
            <w:pPr>
              <w:suppressAutoHyphens/>
              <w:jc w:val="cente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занятий, </w:t>
            </w:r>
            <w:r w:rsidRPr="00F70F81">
              <w:rPr>
                <w:rFonts w:ascii="Times New Roman" w:eastAsia="Times New Roman" w:hAnsi="Times New Roman" w:cs="Times New Roman"/>
                <w:i/>
                <w:iCs/>
                <w:lang w:eastAsia="ru-RU"/>
              </w:rPr>
              <w:t>курсовой проект (работа)</w:t>
            </w:r>
          </w:p>
        </w:tc>
      </w:tr>
      <w:tr w:rsidR="00BD69D9" w:rsidRPr="00C63897" w14:paraId="10F8A0E1" w14:textId="77777777" w:rsidTr="00E87205">
        <w:tc>
          <w:tcPr>
            <w:tcW w:w="9634" w:type="dxa"/>
            <w:gridSpan w:val="2"/>
          </w:tcPr>
          <w:p w14:paraId="58996D08" w14:textId="1CD1816A" w:rsidR="00BD69D9" w:rsidRPr="00F70F81" w:rsidRDefault="00BD69D9" w:rsidP="00BD69D9">
            <w:pPr>
              <w:rPr>
                <w:rFonts w:ascii="Times New Roman" w:eastAsia="Times New Roman" w:hAnsi="Times New Roman" w:cs="Times New Roman"/>
                <w:i/>
                <w:lang w:eastAsia="ru-RU"/>
              </w:rPr>
            </w:pPr>
            <w:r w:rsidRPr="004359A4">
              <w:rPr>
                <w:rFonts w:ascii="Times New Roman" w:hAnsi="Times New Roman"/>
                <w:b/>
                <w:bCs/>
                <w:sz w:val="24"/>
                <w:szCs w:val="24"/>
              </w:rPr>
              <w:t>Раздел 1. Материаловедение в машиностроении</w:t>
            </w:r>
          </w:p>
        </w:tc>
      </w:tr>
      <w:tr w:rsidR="00BD69D9" w:rsidRPr="00C63897" w14:paraId="26925327" w14:textId="77777777" w:rsidTr="00E87205">
        <w:tc>
          <w:tcPr>
            <w:tcW w:w="2972" w:type="dxa"/>
            <w:vMerge w:val="restart"/>
          </w:tcPr>
          <w:p w14:paraId="2D408A77" w14:textId="15E04F94" w:rsidR="00BD69D9" w:rsidRPr="00C63897" w:rsidRDefault="00BD69D9" w:rsidP="00BD69D9">
            <w:pPr>
              <w:rPr>
                <w:rFonts w:ascii="Times New Roman" w:eastAsia="Times New Roman" w:hAnsi="Times New Roman" w:cs="Times New Roman"/>
                <w:b/>
                <w:bCs/>
                <w:lang w:eastAsia="ru-RU"/>
              </w:rPr>
            </w:pPr>
            <w:r w:rsidRPr="004359A4">
              <w:rPr>
                <w:rFonts w:ascii="Times New Roman" w:hAnsi="Times New Roman"/>
                <w:b/>
                <w:bCs/>
                <w:sz w:val="24"/>
                <w:szCs w:val="24"/>
              </w:rPr>
              <w:t xml:space="preserve">Тема 1. Строение и свойства металлов </w:t>
            </w:r>
          </w:p>
        </w:tc>
        <w:tc>
          <w:tcPr>
            <w:tcW w:w="6662" w:type="dxa"/>
          </w:tcPr>
          <w:p w14:paraId="200CCFF3" w14:textId="77777777" w:rsidR="00BD69D9" w:rsidRPr="00F70F81" w:rsidRDefault="00BD69D9" w:rsidP="00BD69D9">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BD69D9" w:rsidRPr="00C63897" w14:paraId="6ABC9DDB" w14:textId="77777777" w:rsidTr="00E87205">
        <w:trPr>
          <w:trHeight w:val="77"/>
        </w:trPr>
        <w:tc>
          <w:tcPr>
            <w:tcW w:w="2972" w:type="dxa"/>
            <w:vMerge/>
          </w:tcPr>
          <w:p w14:paraId="568CC9A5" w14:textId="77777777" w:rsidR="00BD69D9" w:rsidRPr="00C63897" w:rsidRDefault="00BD69D9" w:rsidP="00BD69D9">
            <w:pPr>
              <w:rPr>
                <w:rFonts w:ascii="Times New Roman" w:eastAsia="Times New Roman" w:hAnsi="Times New Roman" w:cs="Times New Roman"/>
                <w:b/>
                <w:bCs/>
                <w:lang w:eastAsia="ru-RU"/>
              </w:rPr>
            </w:pPr>
          </w:p>
        </w:tc>
        <w:tc>
          <w:tcPr>
            <w:tcW w:w="6662" w:type="dxa"/>
          </w:tcPr>
          <w:p w14:paraId="1E2F3B57" w14:textId="67D9F4ED" w:rsidR="005878D0" w:rsidRPr="005878D0" w:rsidRDefault="005878D0" w:rsidP="005878D0">
            <w:pPr>
              <w:suppressAutoHyphens/>
              <w:rPr>
                <w:rFonts w:ascii="Times New Roman" w:eastAsia="Times New Roman" w:hAnsi="Times New Roman" w:cs="Times New Roman"/>
                <w:lang w:eastAsia="ru-RU"/>
              </w:rPr>
            </w:pPr>
            <w:r w:rsidRPr="005878D0">
              <w:rPr>
                <w:rFonts w:ascii="Times New Roman" w:eastAsia="Times New Roman" w:hAnsi="Times New Roman" w:cs="Times New Roman"/>
                <w:lang w:eastAsia="ru-RU"/>
              </w:rPr>
              <w:t>1. Содержание учебного материала и задачи курса. Роль материалов в современной технике. Краткий исторический очерк развития материаловедения. Основные виды конструкционных и сырьевых материалов. Основные сведения о назначении и свойствах металлов и сплавов.</w:t>
            </w:r>
            <w:r w:rsidR="003C01EA">
              <w:rPr>
                <w:rFonts w:ascii="Times New Roman" w:eastAsia="Times New Roman" w:hAnsi="Times New Roman" w:cs="Times New Roman"/>
                <w:lang w:eastAsia="ru-RU"/>
              </w:rPr>
              <w:t xml:space="preserve"> </w:t>
            </w:r>
          </w:p>
          <w:p w14:paraId="7220ADE8" w14:textId="2BB23059" w:rsidR="00BD69D9" w:rsidRPr="00F70F81" w:rsidRDefault="005878D0" w:rsidP="005878D0">
            <w:pPr>
              <w:suppressAutoHyphens/>
              <w:rPr>
                <w:rFonts w:ascii="Times New Roman" w:eastAsia="Times New Roman" w:hAnsi="Times New Roman" w:cs="Times New Roman"/>
                <w:lang w:eastAsia="ru-RU"/>
              </w:rPr>
            </w:pPr>
            <w:r w:rsidRPr="005878D0">
              <w:rPr>
                <w:rFonts w:ascii="Times New Roman" w:eastAsia="Times New Roman" w:hAnsi="Times New Roman" w:cs="Times New Roman"/>
                <w:lang w:eastAsia="ru-RU"/>
              </w:rPr>
              <w:t>2. Кристаллическое строение металлов. Типы кристаллических решёток. Методы изучения структуры металлов. Пути повышения прочности металлов. Энергетические условия и механизм процесса кристаллизации. Закономерности образования и роста кристаллов.</w:t>
            </w:r>
            <w:r w:rsidR="003C01EA">
              <w:rPr>
                <w:rFonts w:ascii="Times New Roman" w:eastAsia="Times New Roman" w:hAnsi="Times New Roman" w:cs="Times New Roman"/>
                <w:lang w:eastAsia="ru-RU"/>
              </w:rPr>
              <w:t xml:space="preserve"> </w:t>
            </w:r>
            <w:r w:rsidRPr="005878D0">
              <w:rPr>
                <w:rFonts w:ascii="Times New Roman" w:eastAsia="Times New Roman" w:hAnsi="Times New Roman" w:cs="Times New Roman"/>
                <w:lang w:eastAsia="ru-RU"/>
              </w:rPr>
              <w:t>Аморфные тела.</w:t>
            </w:r>
          </w:p>
        </w:tc>
      </w:tr>
      <w:tr w:rsidR="00BD69D9" w:rsidRPr="00C63897" w14:paraId="7496C008" w14:textId="77777777" w:rsidTr="00E87205">
        <w:trPr>
          <w:trHeight w:val="20"/>
        </w:trPr>
        <w:tc>
          <w:tcPr>
            <w:tcW w:w="2972" w:type="dxa"/>
            <w:vMerge/>
          </w:tcPr>
          <w:p w14:paraId="6100CF12" w14:textId="77777777" w:rsidR="00BD69D9" w:rsidRPr="00C63897" w:rsidRDefault="00BD69D9" w:rsidP="00BD69D9">
            <w:pPr>
              <w:rPr>
                <w:rFonts w:ascii="Times New Roman" w:eastAsia="Times New Roman" w:hAnsi="Times New Roman" w:cs="Times New Roman"/>
                <w:b/>
                <w:bCs/>
                <w:lang w:eastAsia="ru-RU"/>
              </w:rPr>
            </w:pPr>
          </w:p>
        </w:tc>
        <w:tc>
          <w:tcPr>
            <w:tcW w:w="6662" w:type="dxa"/>
          </w:tcPr>
          <w:p w14:paraId="7714D0AF" w14:textId="77777777" w:rsidR="00BD69D9" w:rsidRPr="00F70F81" w:rsidRDefault="00BD69D9" w:rsidP="00BD69D9">
            <w:pPr>
              <w:suppressAutoHyphens/>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BD69D9" w:rsidRPr="00C63897" w14:paraId="4F5033E3" w14:textId="77777777" w:rsidTr="00E87205">
        <w:trPr>
          <w:trHeight w:val="77"/>
        </w:trPr>
        <w:tc>
          <w:tcPr>
            <w:tcW w:w="2972" w:type="dxa"/>
            <w:vMerge/>
          </w:tcPr>
          <w:p w14:paraId="5651F9DA" w14:textId="77777777" w:rsidR="00BD69D9" w:rsidRPr="00C63897" w:rsidRDefault="00BD69D9" w:rsidP="00BD69D9">
            <w:pPr>
              <w:rPr>
                <w:rFonts w:ascii="Times New Roman" w:eastAsia="Times New Roman" w:hAnsi="Times New Roman" w:cs="Times New Roman"/>
                <w:b/>
                <w:bCs/>
                <w:lang w:eastAsia="ru-RU"/>
              </w:rPr>
            </w:pPr>
          </w:p>
        </w:tc>
        <w:tc>
          <w:tcPr>
            <w:tcW w:w="6662" w:type="dxa"/>
          </w:tcPr>
          <w:p w14:paraId="21EAFF48" w14:textId="213D7361" w:rsidR="00BD69D9" w:rsidRPr="00F70F81" w:rsidRDefault="00BD69D9" w:rsidP="00BD69D9">
            <w:pPr>
              <w:suppressAutoHyphens/>
              <w:rPr>
                <w:rFonts w:ascii="Times New Roman" w:eastAsia="Times New Roman" w:hAnsi="Times New Roman" w:cs="Times New Roman"/>
                <w:iCs/>
                <w:lang w:eastAsia="ru-RU"/>
              </w:rPr>
            </w:pPr>
          </w:p>
        </w:tc>
      </w:tr>
      <w:tr w:rsidR="00BD69D9" w:rsidRPr="00C63897" w14:paraId="369DC223" w14:textId="77777777" w:rsidTr="00E87205">
        <w:trPr>
          <w:trHeight w:val="361"/>
        </w:trPr>
        <w:tc>
          <w:tcPr>
            <w:tcW w:w="2972" w:type="dxa"/>
            <w:vMerge/>
          </w:tcPr>
          <w:p w14:paraId="5A9856DC" w14:textId="77777777" w:rsidR="00BD69D9" w:rsidRPr="00C63897" w:rsidRDefault="00BD69D9" w:rsidP="00BD69D9">
            <w:pPr>
              <w:rPr>
                <w:rFonts w:ascii="Times New Roman" w:eastAsia="Times New Roman" w:hAnsi="Times New Roman" w:cs="Times New Roman"/>
                <w:b/>
                <w:bCs/>
                <w:lang w:eastAsia="ru-RU"/>
              </w:rPr>
            </w:pPr>
          </w:p>
        </w:tc>
        <w:tc>
          <w:tcPr>
            <w:tcW w:w="6662" w:type="dxa"/>
          </w:tcPr>
          <w:p w14:paraId="21492DCF" w14:textId="77777777" w:rsidR="00BD69D9" w:rsidRPr="00F70F81" w:rsidRDefault="00BD69D9" w:rsidP="00BD69D9">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0F6F29A8" w14:textId="77777777" w:rsidR="00BD69D9" w:rsidRPr="00F70F81" w:rsidRDefault="00BD69D9" w:rsidP="00BD69D9">
            <w:pPr>
              <w:rPr>
                <w:rFonts w:ascii="Times New Roman" w:eastAsia="Times New Roman" w:hAnsi="Times New Roman" w:cs="Times New Roman"/>
                <w:i/>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D69D9" w:rsidRPr="00C63897" w14:paraId="774B8E03" w14:textId="77777777" w:rsidTr="00E87205">
        <w:trPr>
          <w:trHeight w:val="77"/>
        </w:trPr>
        <w:tc>
          <w:tcPr>
            <w:tcW w:w="2972" w:type="dxa"/>
            <w:vMerge w:val="restart"/>
          </w:tcPr>
          <w:p w14:paraId="5D2D83B7" w14:textId="5959A4CD" w:rsidR="00BD69D9" w:rsidRPr="00C63897" w:rsidRDefault="00BD69D9" w:rsidP="00BD69D9">
            <w:pPr>
              <w:rPr>
                <w:rFonts w:ascii="Times New Roman" w:eastAsia="Times New Roman" w:hAnsi="Times New Roman" w:cs="Times New Roman"/>
                <w:b/>
                <w:bCs/>
                <w:lang w:eastAsia="ru-RU"/>
              </w:rPr>
            </w:pPr>
            <w:r w:rsidRPr="004359A4">
              <w:rPr>
                <w:rFonts w:ascii="Times New Roman" w:hAnsi="Times New Roman"/>
                <w:b/>
                <w:bCs/>
                <w:sz w:val="24"/>
                <w:szCs w:val="24"/>
              </w:rPr>
              <w:t>Тема 2. Строение железоуглеродистых сплавов</w:t>
            </w:r>
          </w:p>
        </w:tc>
        <w:tc>
          <w:tcPr>
            <w:tcW w:w="6662" w:type="dxa"/>
            <w:tcBorders>
              <w:top w:val="single" w:sz="4" w:space="0" w:color="auto"/>
              <w:left w:val="single" w:sz="4" w:space="0" w:color="auto"/>
              <w:bottom w:val="single" w:sz="4" w:space="0" w:color="auto"/>
              <w:right w:val="single" w:sz="4" w:space="0" w:color="auto"/>
            </w:tcBorders>
          </w:tcPr>
          <w:p w14:paraId="3622FCDD" w14:textId="77777777" w:rsidR="00BD69D9" w:rsidRPr="00F70F81" w:rsidRDefault="00BD69D9" w:rsidP="00BD69D9">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BD69D9" w:rsidRPr="00C63897" w14:paraId="439EEABB" w14:textId="77777777" w:rsidTr="00E87205">
        <w:trPr>
          <w:trHeight w:val="77"/>
        </w:trPr>
        <w:tc>
          <w:tcPr>
            <w:tcW w:w="2972" w:type="dxa"/>
            <w:vMerge/>
          </w:tcPr>
          <w:p w14:paraId="2894003A" w14:textId="77777777" w:rsidR="00BD69D9" w:rsidRPr="00C63897" w:rsidRDefault="00BD69D9" w:rsidP="00BD69D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50D983B7" w14:textId="3621E702" w:rsidR="00BD69D9" w:rsidRPr="00F70F81" w:rsidRDefault="005878D0" w:rsidP="00BD69D9">
            <w:pPr>
              <w:rPr>
                <w:rFonts w:ascii="Times New Roman" w:eastAsia="Times New Roman" w:hAnsi="Times New Roman" w:cs="Times New Roman"/>
                <w:lang w:eastAsia="ru-RU"/>
              </w:rPr>
            </w:pPr>
            <w:r w:rsidRPr="005878D0">
              <w:rPr>
                <w:rFonts w:ascii="Times New Roman" w:eastAsia="Times New Roman" w:hAnsi="Times New Roman" w:cs="Times New Roman"/>
                <w:lang w:eastAsia="ru-RU"/>
              </w:rPr>
              <w:t>1. Железо и его соединения с углеродом. Диаграмма состояния</w:t>
            </w:r>
            <w:r w:rsidR="003C01EA">
              <w:rPr>
                <w:rFonts w:ascii="Times New Roman" w:eastAsia="Times New Roman" w:hAnsi="Times New Roman" w:cs="Times New Roman"/>
                <w:lang w:eastAsia="ru-RU"/>
              </w:rPr>
              <w:t xml:space="preserve"> </w:t>
            </w:r>
            <w:r w:rsidRPr="005878D0">
              <w:rPr>
                <w:rFonts w:ascii="Times New Roman" w:eastAsia="Times New Roman" w:hAnsi="Times New Roman" w:cs="Times New Roman"/>
                <w:lang w:eastAsia="ru-RU"/>
              </w:rPr>
              <w:t>«железо – цементит». Превращения при нагреве и охлаждении сталей и чугунов. Основные фазы и структурные составляющие железоуглеродистого</w:t>
            </w:r>
            <w:r w:rsidR="003C01EA">
              <w:rPr>
                <w:rFonts w:ascii="Times New Roman" w:eastAsia="Times New Roman" w:hAnsi="Times New Roman" w:cs="Times New Roman"/>
                <w:lang w:eastAsia="ru-RU"/>
              </w:rPr>
              <w:t xml:space="preserve"> </w:t>
            </w:r>
            <w:r w:rsidRPr="005878D0">
              <w:rPr>
                <w:rFonts w:ascii="Times New Roman" w:eastAsia="Times New Roman" w:hAnsi="Times New Roman" w:cs="Times New Roman"/>
                <w:lang w:eastAsia="ru-RU"/>
              </w:rPr>
              <w:t>сплава. Диаграмма состояния «железо-графит».</w:t>
            </w:r>
            <w:r w:rsidR="003C01EA">
              <w:rPr>
                <w:rFonts w:ascii="Times New Roman" w:eastAsia="Times New Roman" w:hAnsi="Times New Roman" w:cs="Times New Roman"/>
                <w:lang w:eastAsia="ru-RU"/>
              </w:rPr>
              <w:t xml:space="preserve"> </w:t>
            </w:r>
            <w:r w:rsidRPr="005878D0">
              <w:rPr>
                <w:rFonts w:ascii="Times New Roman" w:eastAsia="Times New Roman" w:hAnsi="Times New Roman" w:cs="Times New Roman"/>
                <w:lang w:eastAsia="ru-RU"/>
              </w:rPr>
              <w:t>Углеродистые стали, чугуны, их химический состав. Влияние углерода и постоянных примесей на свойства стали.</w:t>
            </w:r>
          </w:p>
        </w:tc>
      </w:tr>
      <w:tr w:rsidR="00BD69D9" w:rsidRPr="00C63897" w14:paraId="5621B27F" w14:textId="77777777" w:rsidTr="00E87205">
        <w:trPr>
          <w:trHeight w:val="77"/>
        </w:trPr>
        <w:tc>
          <w:tcPr>
            <w:tcW w:w="2972" w:type="dxa"/>
            <w:vMerge/>
          </w:tcPr>
          <w:p w14:paraId="429FED50" w14:textId="77777777" w:rsidR="00BD69D9" w:rsidRPr="00C63897" w:rsidRDefault="00BD69D9" w:rsidP="00BD69D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0C5FE6B0" w14:textId="77777777" w:rsidR="00BD69D9" w:rsidRPr="00F70F81" w:rsidRDefault="00BD69D9" w:rsidP="00BD69D9">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BD69D9" w:rsidRPr="00C63897" w14:paraId="3D45A0E7" w14:textId="77777777" w:rsidTr="00E87205">
        <w:trPr>
          <w:trHeight w:val="77"/>
        </w:trPr>
        <w:tc>
          <w:tcPr>
            <w:tcW w:w="2972" w:type="dxa"/>
            <w:vMerge/>
          </w:tcPr>
          <w:p w14:paraId="65C993B1" w14:textId="77777777" w:rsidR="00BD69D9" w:rsidRPr="00C63897" w:rsidRDefault="00BD69D9" w:rsidP="00BD69D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0133DA2D" w14:textId="4D80219C" w:rsidR="00BD69D9" w:rsidRPr="00F70F81" w:rsidRDefault="00BD69D9" w:rsidP="00BD69D9">
            <w:pPr>
              <w:rPr>
                <w:rFonts w:ascii="Times New Roman" w:eastAsia="Times New Roman" w:hAnsi="Times New Roman" w:cs="Times New Roman"/>
                <w:lang w:eastAsia="ru-RU"/>
              </w:rPr>
            </w:pPr>
          </w:p>
        </w:tc>
      </w:tr>
      <w:tr w:rsidR="00BD69D9" w:rsidRPr="00C63897" w14:paraId="686F5F66" w14:textId="77777777" w:rsidTr="00E87205">
        <w:trPr>
          <w:trHeight w:val="361"/>
        </w:trPr>
        <w:tc>
          <w:tcPr>
            <w:tcW w:w="2972" w:type="dxa"/>
            <w:vMerge/>
          </w:tcPr>
          <w:p w14:paraId="3C8D6CD7" w14:textId="77777777" w:rsidR="00BD69D9" w:rsidRPr="00C63897" w:rsidRDefault="00BD69D9" w:rsidP="00BD69D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18955105" w14:textId="77777777" w:rsidR="00BD69D9" w:rsidRPr="00F70F81" w:rsidRDefault="00BD69D9" w:rsidP="00BD69D9">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3351E949" w14:textId="77777777" w:rsidR="00BD69D9" w:rsidRPr="00F70F81" w:rsidRDefault="00BD69D9" w:rsidP="00BD69D9">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D69D9" w:rsidRPr="00C63897" w14:paraId="5E8478BC" w14:textId="77777777" w:rsidTr="00E87205">
        <w:trPr>
          <w:trHeight w:val="70"/>
        </w:trPr>
        <w:tc>
          <w:tcPr>
            <w:tcW w:w="2972" w:type="dxa"/>
            <w:vMerge w:val="restart"/>
          </w:tcPr>
          <w:p w14:paraId="745E1117" w14:textId="42EAA288" w:rsidR="00BD69D9" w:rsidRPr="00C63897" w:rsidRDefault="00BD69D9" w:rsidP="00BD69D9">
            <w:pPr>
              <w:rPr>
                <w:rFonts w:ascii="Times New Roman" w:eastAsia="Times New Roman" w:hAnsi="Times New Roman" w:cs="Times New Roman"/>
                <w:b/>
                <w:bCs/>
                <w:lang w:eastAsia="ru-RU"/>
              </w:rPr>
            </w:pPr>
            <w:r w:rsidRPr="004359A4">
              <w:rPr>
                <w:rFonts w:ascii="Times New Roman" w:hAnsi="Times New Roman"/>
                <w:b/>
                <w:bCs/>
                <w:sz w:val="24"/>
                <w:szCs w:val="24"/>
              </w:rPr>
              <w:t>Тема 3. Классификация и маркировка сталей.</w:t>
            </w:r>
            <w:r w:rsidR="003C01EA">
              <w:rPr>
                <w:rFonts w:ascii="Times New Roman" w:hAnsi="Times New Roman"/>
                <w:b/>
                <w:bCs/>
                <w:sz w:val="24"/>
                <w:szCs w:val="24"/>
              </w:rPr>
              <w:t xml:space="preserve"> </w:t>
            </w:r>
            <w:r w:rsidRPr="004359A4">
              <w:rPr>
                <w:rFonts w:ascii="Times New Roman" w:hAnsi="Times New Roman"/>
                <w:b/>
                <w:bCs/>
                <w:sz w:val="24"/>
                <w:szCs w:val="24"/>
              </w:rPr>
              <w:t>Углеродистые стали</w:t>
            </w:r>
          </w:p>
        </w:tc>
        <w:tc>
          <w:tcPr>
            <w:tcW w:w="6662" w:type="dxa"/>
            <w:tcBorders>
              <w:top w:val="single" w:sz="4" w:space="0" w:color="auto"/>
              <w:left w:val="single" w:sz="4" w:space="0" w:color="auto"/>
              <w:bottom w:val="single" w:sz="4" w:space="0" w:color="auto"/>
              <w:right w:val="single" w:sz="4" w:space="0" w:color="auto"/>
            </w:tcBorders>
          </w:tcPr>
          <w:p w14:paraId="57C292BE" w14:textId="7483B203" w:rsidR="00BD69D9" w:rsidRPr="00F70F81" w:rsidRDefault="00BD69D9" w:rsidP="00BD69D9">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BD69D9" w:rsidRPr="00C63897" w14:paraId="485B3F58" w14:textId="77777777" w:rsidTr="00E87205">
        <w:trPr>
          <w:trHeight w:val="361"/>
        </w:trPr>
        <w:tc>
          <w:tcPr>
            <w:tcW w:w="2972" w:type="dxa"/>
            <w:vMerge/>
          </w:tcPr>
          <w:p w14:paraId="1B18ABDA" w14:textId="4F976CB5" w:rsidR="00BD69D9" w:rsidRPr="00C63897" w:rsidRDefault="00BD69D9" w:rsidP="00BD69D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1C857EB9" w14:textId="5C0C25E2" w:rsidR="00BD69D9" w:rsidRPr="00F70F81" w:rsidRDefault="005878D0" w:rsidP="00BD69D9">
            <w:pPr>
              <w:rPr>
                <w:rFonts w:ascii="Times New Roman" w:eastAsia="Times New Roman" w:hAnsi="Times New Roman" w:cs="Times New Roman"/>
                <w:b/>
                <w:bCs/>
                <w:lang w:eastAsia="ru-RU"/>
              </w:rPr>
            </w:pPr>
            <w:r w:rsidRPr="005878D0">
              <w:rPr>
                <w:rFonts w:ascii="Times New Roman" w:eastAsia="Times New Roman" w:hAnsi="Times New Roman" w:cs="Times New Roman"/>
                <w:lang w:eastAsia="ru-RU"/>
              </w:rPr>
              <w:t>1. Классификация</w:t>
            </w:r>
            <w:r w:rsidR="003C01EA">
              <w:rPr>
                <w:rFonts w:ascii="Times New Roman" w:eastAsia="Times New Roman" w:hAnsi="Times New Roman" w:cs="Times New Roman"/>
                <w:lang w:eastAsia="ru-RU"/>
              </w:rPr>
              <w:t xml:space="preserve"> </w:t>
            </w:r>
            <w:r w:rsidRPr="005878D0">
              <w:rPr>
                <w:rFonts w:ascii="Times New Roman" w:eastAsia="Times New Roman" w:hAnsi="Times New Roman" w:cs="Times New Roman"/>
                <w:lang w:eastAsia="ru-RU"/>
              </w:rPr>
              <w:t>стали по способу производства, по химическому составу, по качеству, по структуре, назначению и основным свойствам. Маркировка сталей в России, в национальных стандартах, за рубежом. Маркировка конструкционных, углеродистых, легированных, инструментальных, литейных сталей. Влияние на свойства стали углерода,</w:t>
            </w:r>
            <w:r w:rsidR="003C01EA">
              <w:rPr>
                <w:rFonts w:ascii="Times New Roman" w:eastAsia="Times New Roman" w:hAnsi="Times New Roman" w:cs="Times New Roman"/>
                <w:lang w:eastAsia="ru-RU"/>
              </w:rPr>
              <w:t xml:space="preserve"> </w:t>
            </w:r>
            <w:r w:rsidRPr="005878D0">
              <w:rPr>
                <w:rFonts w:ascii="Times New Roman" w:eastAsia="Times New Roman" w:hAnsi="Times New Roman" w:cs="Times New Roman"/>
                <w:lang w:eastAsia="ru-RU"/>
              </w:rPr>
              <w:t>постоянных примесей (кремний, марганец, сера, фосфор) и растворенных газов. Способы получения сталей с заданными свойствами. Пути повышения качества углеродистых сталей. Область применения углеродистых сталей.</w:t>
            </w:r>
          </w:p>
        </w:tc>
      </w:tr>
      <w:tr w:rsidR="00BD69D9" w:rsidRPr="00C63897" w14:paraId="272BE370" w14:textId="77777777" w:rsidTr="00E87205">
        <w:trPr>
          <w:trHeight w:val="361"/>
        </w:trPr>
        <w:tc>
          <w:tcPr>
            <w:tcW w:w="2972" w:type="dxa"/>
            <w:vMerge/>
          </w:tcPr>
          <w:p w14:paraId="6F99FF63" w14:textId="77777777" w:rsidR="00BD69D9" w:rsidRPr="00C63897" w:rsidRDefault="00BD69D9" w:rsidP="00BD69D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01E772CD" w14:textId="71B279DB" w:rsidR="00BD69D9" w:rsidRPr="00F70F81" w:rsidRDefault="00BD69D9" w:rsidP="00BD69D9">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BD69D9" w:rsidRPr="00C63897" w14:paraId="69921E24" w14:textId="77777777" w:rsidTr="00E87205">
        <w:trPr>
          <w:trHeight w:val="361"/>
        </w:trPr>
        <w:tc>
          <w:tcPr>
            <w:tcW w:w="2972" w:type="dxa"/>
            <w:vMerge/>
          </w:tcPr>
          <w:p w14:paraId="59C105AC" w14:textId="7F3231FE" w:rsidR="00BD69D9" w:rsidRPr="00C63897" w:rsidRDefault="00BD69D9" w:rsidP="00BD69D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5D037AFD" w14:textId="77777777" w:rsidR="00BD69D9" w:rsidRPr="00F70F81" w:rsidRDefault="00BD69D9" w:rsidP="00BD69D9">
            <w:pPr>
              <w:rPr>
                <w:rFonts w:ascii="Times New Roman" w:eastAsia="Times New Roman" w:hAnsi="Times New Roman" w:cs="Times New Roman"/>
                <w:b/>
                <w:bCs/>
                <w:lang w:eastAsia="ru-RU"/>
              </w:rPr>
            </w:pPr>
          </w:p>
        </w:tc>
      </w:tr>
      <w:tr w:rsidR="00BD69D9" w:rsidRPr="00C63897" w14:paraId="65A8BF0F" w14:textId="77777777" w:rsidTr="00E87205">
        <w:trPr>
          <w:trHeight w:val="361"/>
        </w:trPr>
        <w:tc>
          <w:tcPr>
            <w:tcW w:w="2972" w:type="dxa"/>
            <w:vMerge/>
          </w:tcPr>
          <w:p w14:paraId="259B29F0" w14:textId="77777777" w:rsidR="00BD69D9" w:rsidRPr="00C63897" w:rsidRDefault="00BD69D9" w:rsidP="00BD69D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66F9B779" w14:textId="77777777" w:rsidR="00BD69D9" w:rsidRPr="00F70F81" w:rsidRDefault="00BD69D9" w:rsidP="00BD69D9">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4CA4B461" w14:textId="150092F9" w:rsidR="00BD69D9" w:rsidRPr="00F70F81" w:rsidRDefault="00BD69D9" w:rsidP="00BD69D9">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lastRenderedPageBreak/>
              <w:t>Необходимость и тематика определяются образовательной организацией</w:t>
            </w:r>
          </w:p>
        </w:tc>
      </w:tr>
      <w:tr w:rsidR="00BD69D9" w:rsidRPr="00C63897" w14:paraId="5297394B" w14:textId="77777777" w:rsidTr="00E87205">
        <w:trPr>
          <w:trHeight w:val="361"/>
        </w:trPr>
        <w:tc>
          <w:tcPr>
            <w:tcW w:w="2972" w:type="dxa"/>
            <w:vMerge w:val="restart"/>
          </w:tcPr>
          <w:p w14:paraId="15B689C7" w14:textId="261C495E" w:rsidR="00BD69D9" w:rsidRPr="00C63897" w:rsidRDefault="00BD69D9" w:rsidP="00BD69D9">
            <w:pPr>
              <w:rPr>
                <w:rFonts w:ascii="Times New Roman" w:eastAsia="Times New Roman" w:hAnsi="Times New Roman" w:cs="Times New Roman"/>
                <w:b/>
                <w:bCs/>
                <w:lang w:eastAsia="ru-RU"/>
              </w:rPr>
            </w:pPr>
            <w:r w:rsidRPr="004359A4">
              <w:rPr>
                <w:rFonts w:ascii="Times New Roman" w:hAnsi="Times New Roman"/>
                <w:b/>
                <w:bCs/>
                <w:sz w:val="24"/>
                <w:szCs w:val="24"/>
              </w:rPr>
              <w:lastRenderedPageBreak/>
              <w:t>Тема 4. Легированные стали. Конструкционные стали и сплавы. Инструментальные стали и твердые сплавы</w:t>
            </w:r>
          </w:p>
        </w:tc>
        <w:tc>
          <w:tcPr>
            <w:tcW w:w="6662" w:type="dxa"/>
            <w:tcBorders>
              <w:top w:val="single" w:sz="4" w:space="0" w:color="auto"/>
              <w:left w:val="single" w:sz="4" w:space="0" w:color="auto"/>
              <w:bottom w:val="single" w:sz="4" w:space="0" w:color="auto"/>
              <w:right w:val="single" w:sz="4" w:space="0" w:color="auto"/>
            </w:tcBorders>
          </w:tcPr>
          <w:p w14:paraId="16D05D47" w14:textId="77FD1B7A" w:rsidR="00BD69D9" w:rsidRPr="00F70F81" w:rsidRDefault="00BD69D9" w:rsidP="00BD69D9">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BD69D9" w:rsidRPr="00C63897" w14:paraId="26C668AC" w14:textId="77777777" w:rsidTr="00E87205">
        <w:trPr>
          <w:trHeight w:val="361"/>
        </w:trPr>
        <w:tc>
          <w:tcPr>
            <w:tcW w:w="2972" w:type="dxa"/>
            <w:vMerge/>
          </w:tcPr>
          <w:p w14:paraId="0E7DDD8C" w14:textId="77777777" w:rsidR="00BD69D9" w:rsidRPr="00C63897" w:rsidRDefault="00BD69D9" w:rsidP="00BD69D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0DA8FB89" w14:textId="3EE03DF7" w:rsidR="00BD69D9" w:rsidRPr="005878D0" w:rsidRDefault="005878D0" w:rsidP="00BD69D9">
            <w:pPr>
              <w:rPr>
                <w:rFonts w:ascii="Times New Roman" w:eastAsia="Times New Roman" w:hAnsi="Times New Roman" w:cs="Times New Roman"/>
                <w:lang w:eastAsia="ru-RU"/>
              </w:rPr>
            </w:pPr>
            <w:r w:rsidRPr="005878D0">
              <w:rPr>
                <w:rFonts w:ascii="Times New Roman" w:eastAsia="Times New Roman" w:hAnsi="Times New Roman" w:cs="Times New Roman"/>
                <w:lang w:eastAsia="ru-RU"/>
              </w:rPr>
              <w:t xml:space="preserve">1. Легирующие элементы в стали, цели легирования. Влияние ЛЭ на свойства стали и полиморфные превращения железа. Структурные классы легированных сталей (перлитные, ферритные, </w:t>
            </w:r>
            <w:proofErr w:type="spellStart"/>
            <w:r w:rsidRPr="005878D0">
              <w:rPr>
                <w:rFonts w:ascii="Times New Roman" w:eastAsia="Times New Roman" w:hAnsi="Times New Roman" w:cs="Times New Roman"/>
                <w:lang w:eastAsia="ru-RU"/>
              </w:rPr>
              <w:t>ледебуритные</w:t>
            </w:r>
            <w:proofErr w:type="spellEnd"/>
            <w:r w:rsidRPr="005878D0">
              <w:rPr>
                <w:rFonts w:ascii="Times New Roman" w:eastAsia="Times New Roman" w:hAnsi="Times New Roman" w:cs="Times New Roman"/>
                <w:lang w:eastAsia="ru-RU"/>
              </w:rPr>
              <w:t xml:space="preserve"> и </w:t>
            </w:r>
            <w:proofErr w:type="spellStart"/>
            <w:r w:rsidRPr="005878D0">
              <w:rPr>
                <w:rFonts w:ascii="Times New Roman" w:eastAsia="Times New Roman" w:hAnsi="Times New Roman" w:cs="Times New Roman"/>
                <w:lang w:eastAsia="ru-RU"/>
              </w:rPr>
              <w:t>др</w:t>
            </w:r>
            <w:proofErr w:type="spellEnd"/>
            <w:r w:rsidRPr="005878D0">
              <w:rPr>
                <w:rFonts w:ascii="Times New Roman" w:eastAsia="Times New Roman" w:hAnsi="Times New Roman" w:cs="Times New Roman"/>
                <w:lang w:eastAsia="ru-RU"/>
              </w:rPr>
              <w:t>). Особенности получения легированной стали с заданными свойствами. Пути повышения качества легированных сталей.</w:t>
            </w:r>
          </w:p>
        </w:tc>
      </w:tr>
      <w:tr w:rsidR="00BD69D9" w:rsidRPr="00C63897" w14:paraId="5BB8F292" w14:textId="77777777" w:rsidTr="00E87205">
        <w:trPr>
          <w:trHeight w:val="361"/>
        </w:trPr>
        <w:tc>
          <w:tcPr>
            <w:tcW w:w="2972" w:type="dxa"/>
            <w:vMerge/>
          </w:tcPr>
          <w:p w14:paraId="24AA6747" w14:textId="77777777" w:rsidR="00BD69D9" w:rsidRPr="00C63897" w:rsidRDefault="00BD69D9" w:rsidP="00BD69D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3848CBA3" w14:textId="4EC0C4EA" w:rsidR="00BD69D9" w:rsidRPr="00F70F81" w:rsidRDefault="00BD69D9" w:rsidP="00BD69D9">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BD69D9" w:rsidRPr="00C63897" w14:paraId="798DD527" w14:textId="77777777" w:rsidTr="00E87205">
        <w:trPr>
          <w:trHeight w:val="361"/>
        </w:trPr>
        <w:tc>
          <w:tcPr>
            <w:tcW w:w="2972" w:type="dxa"/>
            <w:vMerge/>
          </w:tcPr>
          <w:p w14:paraId="613EBA61" w14:textId="23AF82EB" w:rsidR="00BD69D9" w:rsidRPr="00C63897" w:rsidRDefault="00BD69D9" w:rsidP="00BD69D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3E81184B" w14:textId="77777777" w:rsidR="00BD69D9" w:rsidRPr="00F70F81" w:rsidRDefault="00BD69D9" w:rsidP="00BD69D9">
            <w:pPr>
              <w:rPr>
                <w:rFonts w:ascii="Times New Roman" w:eastAsia="Times New Roman" w:hAnsi="Times New Roman" w:cs="Times New Roman"/>
                <w:b/>
                <w:bCs/>
                <w:lang w:eastAsia="ru-RU"/>
              </w:rPr>
            </w:pPr>
          </w:p>
        </w:tc>
      </w:tr>
      <w:tr w:rsidR="00BD69D9" w:rsidRPr="00C63897" w14:paraId="4205B753" w14:textId="77777777" w:rsidTr="00E87205">
        <w:trPr>
          <w:trHeight w:val="361"/>
        </w:trPr>
        <w:tc>
          <w:tcPr>
            <w:tcW w:w="2972" w:type="dxa"/>
            <w:vMerge/>
          </w:tcPr>
          <w:p w14:paraId="51372630" w14:textId="43B4E019" w:rsidR="00BD69D9" w:rsidRPr="00C63897" w:rsidRDefault="00BD69D9" w:rsidP="00BD69D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544F3327" w14:textId="77777777" w:rsidR="00BD69D9" w:rsidRPr="00F70F81" w:rsidRDefault="00BD69D9" w:rsidP="00BD69D9">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4BC0E45E" w14:textId="7D6A3974" w:rsidR="00BD69D9" w:rsidRPr="00F70F81" w:rsidRDefault="00BD69D9" w:rsidP="00BD69D9">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D69D9" w:rsidRPr="00C63897" w14:paraId="6014070A" w14:textId="77777777" w:rsidTr="00E87205">
        <w:trPr>
          <w:trHeight w:val="361"/>
        </w:trPr>
        <w:tc>
          <w:tcPr>
            <w:tcW w:w="2972" w:type="dxa"/>
            <w:vMerge w:val="restart"/>
          </w:tcPr>
          <w:p w14:paraId="598DC546" w14:textId="5ED094C8" w:rsidR="00BD69D9" w:rsidRPr="00C63897" w:rsidRDefault="00BD69D9" w:rsidP="00BD69D9">
            <w:pPr>
              <w:rPr>
                <w:rFonts w:ascii="Times New Roman" w:eastAsia="Times New Roman" w:hAnsi="Times New Roman" w:cs="Times New Roman"/>
                <w:b/>
                <w:bCs/>
                <w:lang w:eastAsia="ru-RU"/>
              </w:rPr>
            </w:pPr>
            <w:r w:rsidRPr="004359A4">
              <w:rPr>
                <w:rFonts w:ascii="Times New Roman" w:hAnsi="Times New Roman"/>
                <w:b/>
                <w:bCs/>
                <w:sz w:val="24"/>
                <w:szCs w:val="24"/>
              </w:rPr>
              <w:t>Тема 5. Чугуны</w:t>
            </w:r>
          </w:p>
        </w:tc>
        <w:tc>
          <w:tcPr>
            <w:tcW w:w="6662" w:type="dxa"/>
            <w:tcBorders>
              <w:top w:val="single" w:sz="4" w:space="0" w:color="auto"/>
              <w:left w:val="single" w:sz="4" w:space="0" w:color="auto"/>
              <w:bottom w:val="single" w:sz="4" w:space="0" w:color="auto"/>
              <w:right w:val="single" w:sz="4" w:space="0" w:color="auto"/>
            </w:tcBorders>
          </w:tcPr>
          <w:p w14:paraId="2ED5EDE4" w14:textId="0246D80E" w:rsidR="00BD69D9" w:rsidRPr="00F70F81" w:rsidRDefault="00BD69D9" w:rsidP="00BD69D9">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BD69D9" w:rsidRPr="00C63897" w14:paraId="01A9CAC9" w14:textId="77777777" w:rsidTr="00E87205">
        <w:trPr>
          <w:trHeight w:val="361"/>
        </w:trPr>
        <w:tc>
          <w:tcPr>
            <w:tcW w:w="2972" w:type="dxa"/>
            <w:vMerge/>
          </w:tcPr>
          <w:p w14:paraId="7B5EE1D9" w14:textId="0D05FE9E" w:rsidR="00BD69D9" w:rsidRPr="00C63897" w:rsidRDefault="00BD69D9" w:rsidP="00BD69D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020B2C29" w14:textId="464C67C3" w:rsidR="00BD69D9" w:rsidRPr="005878D0" w:rsidRDefault="005878D0" w:rsidP="00BD69D9">
            <w:pPr>
              <w:rPr>
                <w:rFonts w:ascii="Times New Roman" w:eastAsia="Times New Roman" w:hAnsi="Times New Roman" w:cs="Times New Roman"/>
                <w:lang w:eastAsia="ru-RU"/>
              </w:rPr>
            </w:pPr>
            <w:r w:rsidRPr="005878D0">
              <w:rPr>
                <w:rFonts w:ascii="Times New Roman" w:eastAsia="Times New Roman" w:hAnsi="Times New Roman" w:cs="Times New Roman"/>
                <w:lang w:eastAsia="ru-RU"/>
              </w:rPr>
              <w:t>1. Производство чугуна. Классификация и структуры чугунов. Чугуны: серый, белый, ковкий высокопрочный (ЧШГ и ЧВГ). Специальные чугуны.</w:t>
            </w:r>
            <w:r w:rsidR="003C01EA">
              <w:rPr>
                <w:rFonts w:ascii="Times New Roman" w:eastAsia="Times New Roman" w:hAnsi="Times New Roman" w:cs="Times New Roman"/>
                <w:lang w:eastAsia="ru-RU"/>
              </w:rPr>
              <w:t xml:space="preserve"> </w:t>
            </w:r>
            <w:r w:rsidRPr="005878D0">
              <w:rPr>
                <w:rFonts w:ascii="Times New Roman" w:eastAsia="Times New Roman" w:hAnsi="Times New Roman" w:cs="Times New Roman"/>
                <w:lang w:eastAsia="ru-RU"/>
              </w:rPr>
              <w:t>Механические, технологические, эксплуатационные свойства, область применения. Влияние термической обработки и технологических параметров на свойства и качество заготовок. Область применения чугунов.</w:t>
            </w:r>
          </w:p>
        </w:tc>
      </w:tr>
      <w:tr w:rsidR="00BD69D9" w:rsidRPr="00C63897" w14:paraId="67FFBE54" w14:textId="77777777" w:rsidTr="00E87205">
        <w:trPr>
          <w:trHeight w:val="361"/>
        </w:trPr>
        <w:tc>
          <w:tcPr>
            <w:tcW w:w="2972" w:type="dxa"/>
            <w:vMerge/>
          </w:tcPr>
          <w:p w14:paraId="69D522BD" w14:textId="77777777" w:rsidR="00BD69D9" w:rsidRPr="00C63897" w:rsidRDefault="00BD69D9" w:rsidP="00BD69D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30A29375" w14:textId="62188C05" w:rsidR="00BD69D9" w:rsidRPr="00F70F81" w:rsidRDefault="00BD69D9" w:rsidP="00BD69D9">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BD69D9" w:rsidRPr="00C63897" w14:paraId="622EDC83" w14:textId="77777777" w:rsidTr="00E87205">
        <w:trPr>
          <w:trHeight w:val="361"/>
        </w:trPr>
        <w:tc>
          <w:tcPr>
            <w:tcW w:w="2972" w:type="dxa"/>
            <w:vMerge/>
          </w:tcPr>
          <w:p w14:paraId="593579A6" w14:textId="77777777" w:rsidR="00BD69D9" w:rsidRPr="00C63897" w:rsidRDefault="00BD69D9" w:rsidP="00BD69D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7388CD0A" w14:textId="77777777" w:rsidR="00BD69D9" w:rsidRPr="00F70F81" w:rsidRDefault="00BD69D9" w:rsidP="00BD69D9">
            <w:pPr>
              <w:rPr>
                <w:rFonts w:ascii="Times New Roman" w:eastAsia="Times New Roman" w:hAnsi="Times New Roman" w:cs="Times New Roman"/>
                <w:b/>
                <w:bCs/>
                <w:lang w:eastAsia="ru-RU"/>
              </w:rPr>
            </w:pPr>
          </w:p>
        </w:tc>
      </w:tr>
      <w:tr w:rsidR="00BD69D9" w:rsidRPr="00C63897" w14:paraId="23794507" w14:textId="77777777" w:rsidTr="00E87205">
        <w:trPr>
          <w:trHeight w:val="361"/>
        </w:trPr>
        <w:tc>
          <w:tcPr>
            <w:tcW w:w="2972" w:type="dxa"/>
            <w:vMerge/>
          </w:tcPr>
          <w:p w14:paraId="3ACE6C60" w14:textId="63CA3142" w:rsidR="00BD69D9" w:rsidRPr="00C63897" w:rsidRDefault="00BD69D9" w:rsidP="00BD69D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62C07534" w14:textId="77777777" w:rsidR="00BD69D9" w:rsidRPr="00F70F81" w:rsidRDefault="00BD69D9" w:rsidP="00BD69D9">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1C20701A" w14:textId="0C5D407C" w:rsidR="00BD69D9" w:rsidRPr="00F70F81" w:rsidRDefault="00BD69D9" w:rsidP="00BD69D9">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D69D9" w:rsidRPr="00C63897" w14:paraId="4787BDBE" w14:textId="77777777" w:rsidTr="00E87205">
        <w:trPr>
          <w:trHeight w:val="361"/>
        </w:trPr>
        <w:tc>
          <w:tcPr>
            <w:tcW w:w="2972" w:type="dxa"/>
            <w:vMerge w:val="restart"/>
          </w:tcPr>
          <w:p w14:paraId="7E59DE21" w14:textId="0628D4EB" w:rsidR="00BD69D9" w:rsidRPr="00C63897" w:rsidRDefault="00BD69D9" w:rsidP="00BD69D9">
            <w:pPr>
              <w:rPr>
                <w:rFonts w:ascii="Times New Roman" w:eastAsia="Times New Roman" w:hAnsi="Times New Roman" w:cs="Times New Roman"/>
                <w:b/>
                <w:bCs/>
                <w:lang w:eastAsia="ru-RU"/>
              </w:rPr>
            </w:pPr>
            <w:r w:rsidRPr="004359A4">
              <w:rPr>
                <w:rFonts w:ascii="Times New Roman" w:hAnsi="Times New Roman"/>
                <w:b/>
                <w:bCs/>
                <w:sz w:val="24"/>
                <w:szCs w:val="24"/>
              </w:rPr>
              <w:t>Тема 6. Цветные металлы и сплавы</w:t>
            </w:r>
          </w:p>
        </w:tc>
        <w:tc>
          <w:tcPr>
            <w:tcW w:w="6662" w:type="dxa"/>
            <w:tcBorders>
              <w:top w:val="single" w:sz="4" w:space="0" w:color="auto"/>
              <w:left w:val="single" w:sz="4" w:space="0" w:color="auto"/>
              <w:bottom w:val="single" w:sz="4" w:space="0" w:color="auto"/>
              <w:right w:val="single" w:sz="4" w:space="0" w:color="auto"/>
            </w:tcBorders>
          </w:tcPr>
          <w:p w14:paraId="58AB87DB" w14:textId="2A8F5882" w:rsidR="00BD69D9" w:rsidRPr="00F70F81" w:rsidRDefault="00BD69D9" w:rsidP="00BD69D9">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BD69D9" w:rsidRPr="00C63897" w14:paraId="239C2F77" w14:textId="77777777" w:rsidTr="00E87205">
        <w:trPr>
          <w:trHeight w:val="361"/>
        </w:trPr>
        <w:tc>
          <w:tcPr>
            <w:tcW w:w="2972" w:type="dxa"/>
            <w:vMerge/>
          </w:tcPr>
          <w:p w14:paraId="3D86EC0E" w14:textId="30C16412" w:rsidR="00BD69D9" w:rsidRPr="00C63897" w:rsidRDefault="00BD69D9" w:rsidP="00BD69D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7C1A9A3E" w14:textId="28A24AB9" w:rsidR="00BD69D9" w:rsidRPr="005878D0" w:rsidRDefault="005878D0" w:rsidP="00BD69D9">
            <w:pPr>
              <w:rPr>
                <w:rFonts w:ascii="Times New Roman" w:eastAsia="Times New Roman" w:hAnsi="Times New Roman" w:cs="Times New Roman"/>
                <w:lang w:eastAsia="ru-RU"/>
              </w:rPr>
            </w:pPr>
            <w:r w:rsidRPr="005878D0">
              <w:rPr>
                <w:rFonts w:ascii="Times New Roman" w:eastAsia="Times New Roman" w:hAnsi="Times New Roman" w:cs="Times New Roman"/>
                <w:lang w:eastAsia="ru-RU"/>
              </w:rPr>
              <w:t>1. Медь и её сплавы. Латуни, бронзы. Алюминий и его сплавы. Термическая обработка алюминиевых сплавов.</w:t>
            </w:r>
            <w:r w:rsidR="003C01EA">
              <w:rPr>
                <w:rFonts w:ascii="Times New Roman" w:eastAsia="Times New Roman" w:hAnsi="Times New Roman" w:cs="Times New Roman"/>
                <w:lang w:eastAsia="ru-RU"/>
              </w:rPr>
              <w:t xml:space="preserve"> </w:t>
            </w:r>
            <w:r w:rsidRPr="005878D0">
              <w:rPr>
                <w:rFonts w:ascii="Times New Roman" w:eastAsia="Times New Roman" w:hAnsi="Times New Roman" w:cs="Times New Roman"/>
                <w:lang w:eastAsia="ru-RU"/>
              </w:rPr>
              <w:t>Титан, магний и их сплавы. Деформируемые и литейные сплавы. Требования к комплексу свойств, способы получения заданных параметров. Марки, область применения</w:t>
            </w:r>
          </w:p>
        </w:tc>
      </w:tr>
      <w:tr w:rsidR="00BD69D9" w:rsidRPr="00C63897" w14:paraId="71C31B1F" w14:textId="77777777" w:rsidTr="00E87205">
        <w:trPr>
          <w:trHeight w:val="361"/>
        </w:trPr>
        <w:tc>
          <w:tcPr>
            <w:tcW w:w="2972" w:type="dxa"/>
            <w:vMerge/>
          </w:tcPr>
          <w:p w14:paraId="39D5B449" w14:textId="77777777" w:rsidR="00BD69D9" w:rsidRPr="00C63897" w:rsidRDefault="00BD69D9" w:rsidP="00BD69D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56721601" w14:textId="26D6CF09" w:rsidR="00BD69D9" w:rsidRPr="00F70F81" w:rsidRDefault="00BD69D9" w:rsidP="00BD69D9">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BD69D9" w:rsidRPr="00C63897" w14:paraId="5381C0E2" w14:textId="77777777" w:rsidTr="00E87205">
        <w:trPr>
          <w:trHeight w:val="77"/>
        </w:trPr>
        <w:tc>
          <w:tcPr>
            <w:tcW w:w="2972" w:type="dxa"/>
            <w:vMerge/>
          </w:tcPr>
          <w:p w14:paraId="64F470A4" w14:textId="642EAE3C" w:rsidR="00BD69D9" w:rsidRPr="00C63897" w:rsidRDefault="00BD69D9" w:rsidP="00BD69D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48E0BC33" w14:textId="77777777" w:rsidR="005878D0" w:rsidRPr="005878D0" w:rsidRDefault="005878D0" w:rsidP="005878D0">
            <w:pPr>
              <w:rPr>
                <w:rFonts w:ascii="Times New Roman" w:eastAsia="Times New Roman" w:hAnsi="Times New Roman" w:cs="Times New Roman"/>
                <w:lang w:eastAsia="ru-RU"/>
              </w:rPr>
            </w:pPr>
            <w:r w:rsidRPr="005878D0">
              <w:rPr>
                <w:rFonts w:ascii="Times New Roman" w:eastAsia="Times New Roman" w:hAnsi="Times New Roman" w:cs="Times New Roman"/>
                <w:lang w:eastAsia="ru-RU"/>
              </w:rPr>
              <w:t>Практическое занятие 1. Ознакомиться с методикой испытания металлов на растяжение. Решение задач на определение предела упругости, текучести, прочности, относительного удлинения и сужения</w:t>
            </w:r>
          </w:p>
          <w:p w14:paraId="70A0C891" w14:textId="77777777" w:rsidR="005878D0" w:rsidRPr="005878D0" w:rsidRDefault="005878D0" w:rsidP="005878D0">
            <w:pPr>
              <w:rPr>
                <w:rFonts w:ascii="Times New Roman" w:eastAsia="Times New Roman" w:hAnsi="Times New Roman" w:cs="Times New Roman"/>
                <w:lang w:eastAsia="ru-RU"/>
              </w:rPr>
            </w:pPr>
            <w:r w:rsidRPr="005878D0">
              <w:rPr>
                <w:rFonts w:ascii="Times New Roman" w:eastAsia="Times New Roman" w:hAnsi="Times New Roman" w:cs="Times New Roman"/>
                <w:lang w:eastAsia="ru-RU"/>
              </w:rPr>
              <w:t>Практическое занятие 2. Ознакомится с методом определение твердости металлов и сплавов различными методами:</w:t>
            </w:r>
          </w:p>
          <w:p w14:paraId="633B4CEC" w14:textId="77777777" w:rsidR="005878D0" w:rsidRPr="005878D0" w:rsidRDefault="005878D0" w:rsidP="005878D0">
            <w:pPr>
              <w:rPr>
                <w:rFonts w:ascii="Times New Roman" w:eastAsia="Times New Roman" w:hAnsi="Times New Roman" w:cs="Times New Roman"/>
                <w:lang w:eastAsia="ru-RU"/>
              </w:rPr>
            </w:pPr>
            <w:r w:rsidRPr="005878D0">
              <w:rPr>
                <w:rFonts w:ascii="Times New Roman" w:eastAsia="Times New Roman" w:hAnsi="Times New Roman" w:cs="Times New Roman"/>
                <w:lang w:eastAsia="ru-RU"/>
              </w:rPr>
              <w:t>- по методу Бринелля, по методу Виккерса, решение задач;</w:t>
            </w:r>
          </w:p>
          <w:p w14:paraId="7502E973" w14:textId="77777777" w:rsidR="005878D0" w:rsidRPr="005878D0" w:rsidRDefault="005878D0" w:rsidP="005878D0">
            <w:pPr>
              <w:rPr>
                <w:rFonts w:ascii="Times New Roman" w:eastAsia="Times New Roman" w:hAnsi="Times New Roman" w:cs="Times New Roman"/>
                <w:lang w:eastAsia="ru-RU"/>
              </w:rPr>
            </w:pPr>
            <w:r w:rsidRPr="005878D0">
              <w:rPr>
                <w:rFonts w:ascii="Times New Roman" w:eastAsia="Times New Roman" w:hAnsi="Times New Roman" w:cs="Times New Roman"/>
                <w:lang w:eastAsia="ru-RU"/>
              </w:rPr>
              <w:t xml:space="preserve">- по методу </w:t>
            </w:r>
            <w:proofErr w:type="spellStart"/>
            <w:r w:rsidRPr="005878D0">
              <w:rPr>
                <w:rFonts w:ascii="Times New Roman" w:eastAsia="Times New Roman" w:hAnsi="Times New Roman" w:cs="Times New Roman"/>
                <w:lang w:eastAsia="ru-RU"/>
              </w:rPr>
              <w:t>Роквелла</w:t>
            </w:r>
            <w:proofErr w:type="spellEnd"/>
            <w:r w:rsidRPr="005878D0">
              <w:rPr>
                <w:rFonts w:ascii="Times New Roman" w:eastAsia="Times New Roman" w:hAnsi="Times New Roman" w:cs="Times New Roman"/>
                <w:lang w:eastAsia="ru-RU"/>
              </w:rPr>
              <w:t>, решение задач;</w:t>
            </w:r>
          </w:p>
          <w:p w14:paraId="0BC2DA51" w14:textId="0290849E" w:rsidR="005878D0" w:rsidRPr="005878D0" w:rsidRDefault="005878D0" w:rsidP="005878D0">
            <w:pPr>
              <w:rPr>
                <w:rFonts w:ascii="Times New Roman" w:eastAsia="Times New Roman" w:hAnsi="Times New Roman" w:cs="Times New Roman"/>
                <w:lang w:eastAsia="ru-RU"/>
              </w:rPr>
            </w:pPr>
            <w:r w:rsidRPr="005878D0">
              <w:rPr>
                <w:rFonts w:ascii="Times New Roman" w:eastAsia="Times New Roman" w:hAnsi="Times New Roman" w:cs="Times New Roman"/>
                <w:lang w:eastAsia="ru-RU"/>
              </w:rPr>
              <w:t xml:space="preserve">- по методу Шора, </w:t>
            </w:r>
            <w:proofErr w:type="spellStart"/>
            <w:r w:rsidRPr="005878D0">
              <w:rPr>
                <w:rFonts w:ascii="Times New Roman" w:eastAsia="Times New Roman" w:hAnsi="Times New Roman" w:cs="Times New Roman"/>
                <w:lang w:eastAsia="ru-RU"/>
              </w:rPr>
              <w:t>Польди</w:t>
            </w:r>
            <w:proofErr w:type="spellEnd"/>
            <w:r w:rsidRPr="005878D0">
              <w:rPr>
                <w:rFonts w:ascii="Times New Roman" w:eastAsia="Times New Roman" w:hAnsi="Times New Roman" w:cs="Times New Roman"/>
                <w:lang w:eastAsia="ru-RU"/>
              </w:rPr>
              <w:t>, Мооса и современными приборами, решение задач</w:t>
            </w:r>
          </w:p>
          <w:p w14:paraId="10923180" w14:textId="55A3A8D3" w:rsidR="00BD69D9" w:rsidRPr="005878D0" w:rsidRDefault="005878D0" w:rsidP="005878D0">
            <w:pPr>
              <w:rPr>
                <w:rFonts w:ascii="Times New Roman" w:eastAsia="Times New Roman" w:hAnsi="Times New Roman" w:cs="Times New Roman"/>
                <w:lang w:eastAsia="ru-RU"/>
              </w:rPr>
            </w:pPr>
            <w:r w:rsidRPr="005878D0">
              <w:rPr>
                <w:rFonts w:ascii="Times New Roman" w:eastAsia="Times New Roman" w:hAnsi="Times New Roman" w:cs="Times New Roman"/>
                <w:lang w:eastAsia="ru-RU"/>
              </w:rPr>
              <w:t>Практическое занятие 3. Определение ударной вязкости металлов и сплавов. Решение задач</w:t>
            </w:r>
          </w:p>
        </w:tc>
      </w:tr>
      <w:tr w:rsidR="00BD69D9" w:rsidRPr="00C63897" w14:paraId="4CB5D6F2" w14:textId="77777777" w:rsidTr="00E87205">
        <w:trPr>
          <w:trHeight w:val="361"/>
        </w:trPr>
        <w:tc>
          <w:tcPr>
            <w:tcW w:w="2972" w:type="dxa"/>
            <w:vMerge/>
          </w:tcPr>
          <w:p w14:paraId="33D17F96" w14:textId="77777777" w:rsidR="00BD69D9" w:rsidRPr="00C63897" w:rsidRDefault="00BD69D9" w:rsidP="00BD69D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19D142AC" w14:textId="77777777" w:rsidR="00BD69D9" w:rsidRPr="00F70F81" w:rsidRDefault="00BD69D9" w:rsidP="00BD69D9">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07185D09" w14:textId="0BF76F05" w:rsidR="00BD69D9" w:rsidRPr="00F70F81" w:rsidRDefault="00BD69D9" w:rsidP="00BD69D9">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D69D9" w:rsidRPr="00C63897" w14:paraId="2627B339" w14:textId="77777777" w:rsidTr="00E87205">
        <w:trPr>
          <w:trHeight w:val="361"/>
        </w:trPr>
        <w:tc>
          <w:tcPr>
            <w:tcW w:w="2972" w:type="dxa"/>
            <w:vMerge w:val="restart"/>
          </w:tcPr>
          <w:p w14:paraId="39E9A3A7" w14:textId="3EDE0CC3" w:rsidR="00BD69D9" w:rsidRPr="00C63897" w:rsidRDefault="00BD69D9" w:rsidP="00BD69D9">
            <w:pPr>
              <w:rPr>
                <w:rFonts w:ascii="Times New Roman" w:eastAsia="Times New Roman" w:hAnsi="Times New Roman" w:cs="Times New Roman"/>
                <w:b/>
                <w:bCs/>
                <w:lang w:eastAsia="ru-RU"/>
              </w:rPr>
            </w:pPr>
            <w:r w:rsidRPr="004359A4">
              <w:rPr>
                <w:rFonts w:ascii="Times New Roman" w:hAnsi="Times New Roman"/>
                <w:b/>
                <w:bCs/>
                <w:sz w:val="24"/>
                <w:szCs w:val="24"/>
              </w:rPr>
              <w:t>Тема 7. Методы испытания механических свойств металлов. Повышение прочности металлов</w:t>
            </w:r>
          </w:p>
        </w:tc>
        <w:tc>
          <w:tcPr>
            <w:tcW w:w="6662" w:type="dxa"/>
            <w:tcBorders>
              <w:top w:val="single" w:sz="4" w:space="0" w:color="auto"/>
              <w:left w:val="single" w:sz="4" w:space="0" w:color="auto"/>
              <w:bottom w:val="single" w:sz="4" w:space="0" w:color="auto"/>
              <w:right w:val="single" w:sz="4" w:space="0" w:color="auto"/>
            </w:tcBorders>
          </w:tcPr>
          <w:p w14:paraId="5337FE68" w14:textId="4771B7EC" w:rsidR="00BD69D9" w:rsidRPr="00F70F81" w:rsidRDefault="00BD69D9" w:rsidP="00BD69D9">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BD69D9" w:rsidRPr="00C63897" w14:paraId="575AF937" w14:textId="77777777" w:rsidTr="00E87205">
        <w:trPr>
          <w:trHeight w:val="361"/>
        </w:trPr>
        <w:tc>
          <w:tcPr>
            <w:tcW w:w="2972" w:type="dxa"/>
            <w:vMerge/>
          </w:tcPr>
          <w:p w14:paraId="5C136A92" w14:textId="77777777" w:rsidR="00BD69D9" w:rsidRPr="00C63897" w:rsidRDefault="00BD69D9" w:rsidP="00BD69D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6FEC4D36" w14:textId="6C5BA2A6" w:rsidR="00BD69D9" w:rsidRPr="005878D0" w:rsidRDefault="005878D0" w:rsidP="00BD69D9">
            <w:pPr>
              <w:rPr>
                <w:rFonts w:ascii="Times New Roman" w:eastAsia="Times New Roman" w:hAnsi="Times New Roman" w:cs="Times New Roman"/>
                <w:lang w:eastAsia="ru-RU"/>
              </w:rPr>
            </w:pPr>
            <w:r w:rsidRPr="005878D0">
              <w:rPr>
                <w:rFonts w:ascii="Times New Roman" w:eastAsia="Times New Roman" w:hAnsi="Times New Roman" w:cs="Times New Roman"/>
                <w:lang w:eastAsia="ru-RU"/>
              </w:rPr>
              <w:t xml:space="preserve">1. Упругая и пластическая деформации и её влияние на строение металла. Изменение механических и физических свойств металла при пластической деформации. Разрушение металла. Явления наклепа, возврата и рекристаллизации. Холодная и горячая </w:t>
            </w:r>
            <w:r w:rsidRPr="005878D0">
              <w:rPr>
                <w:rFonts w:ascii="Times New Roman" w:eastAsia="Times New Roman" w:hAnsi="Times New Roman" w:cs="Times New Roman"/>
                <w:lang w:eastAsia="ru-RU"/>
              </w:rPr>
              <w:lastRenderedPageBreak/>
              <w:t>пластическая деформация металлов. Механические свойства металлов. Методы испытаний механических свойств: статические, динамические, циклические. Изнашивание металлов.</w:t>
            </w:r>
            <w:r w:rsidR="003C01EA">
              <w:rPr>
                <w:rFonts w:ascii="Times New Roman" w:eastAsia="Times New Roman" w:hAnsi="Times New Roman" w:cs="Times New Roman"/>
                <w:lang w:eastAsia="ru-RU"/>
              </w:rPr>
              <w:t xml:space="preserve"> </w:t>
            </w:r>
            <w:r w:rsidRPr="005878D0">
              <w:rPr>
                <w:rFonts w:ascii="Times New Roman" w:eastAsia="Times New Roman" w:hAnsi="Times New Roman" w:cs="Times New Roman"/>
                <w:lang w:eastAsia="ru-RU"/>
              </w:rPr>
              <w:t>Прочность, твёрдость, ударная вязкость. Пути повышения прочности металлов. Нормативные документы на испытания металлов</w:t>
            </w:r>
          </w:p>
        </w:tc>
      </w:tr>
      <w:tr w:rsidR="00BD69D9" w:rsidRPr="00C63897" w14:paraId="5647EFD4" w14:textId="77777777" w:rsidTr="00E87205">
        <w:trPr>
          <w:trHeight w:val="361"/>
        </w:trPr>
        <w:tc>
          <w:tcPr>
            <w:tcW w:w="2972" w:type="dxa"/>
            <w:vMerge/>
          </w:tcPr>
          <w:p w14:paraId="5817A2B3" w14:textId="77777777" w:rsidR="00BD69D9" w:rsidRPr="00C63897" w:rsidRDefault="00BD69D9" w:rsidP="00BD69D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1DC98033" w14:textId="38FB05A9" w:rsidR="00BD69D9" w:rsidRPr="00F70F81" w:rsidRDefault="00BD69D9" w:rsidP="00BD69D9">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BD69D9" w:rsidRPr="00C63897" w14:paraId="53F3DC19" w14:textId="77777777" w:rsidTr="00E87205">
        <w:trPr>
          <w:trHeight w:val="77"/>
        </w:trPr>
        <w:tc>
          <w:tcPr>
            <w:tcW w:w="2972" w:type="dxa"/>
            <w:vMerge/>
          </w:tcPr>
          <w:p w14:paraId="20C886E9" w14:textId="77777777" w:rsidR="00BD69D9" w:rsidRPr="00C63897" w:rsidRDefault="00BD69D9" w:rsidP="00BD69D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47EC6BE4" w14:textId="77777777" w:rsidR="00BD69D9" w:rsidRPr="00F70F81" w:rsidRDefault="00BD69D9" w:rsidP="00BD69D9">
            <w:pPr>
              <w:rPr>
                <w:rFonts w:ascii="Times New Roman" w:eastAsia="Times New Roman" w:hAnsi="Times New Roman" w:cs="Times New Roman"/>
                <w:b/>
                <w:bCs/>
                <w:lang w:eastAsia="ru-RU"/>
              </w:rPr>
            </w:pPr>
          </w:p>
        </w:tc>
      </w:tr>
      <w:tr w:rsidR="00BD69D9" w:rsidRPr="00C63897" w14:paraId="60A3A175" w14:textId="77777777" w:rsidTr="00E87205">
        <w:trPr>
          <w:trHeight w:val="361"/>
        </w:trPr>
        <w:tc>
          <w:tcPr>
            <w:tcW w:w="2972" w:type="dxa"/>
            <w:vMerge/>
          </w:tcPr>
          <w:p w14:paraId="4D4F95DB" w14:textId="4F4307B3" w:rsidR="00BD69D9" w:rsidRPr="00C63897" w:rsidRDefault="00BD69D9" w:rsidP="00BD69D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111503A2" w14:textId="77777777" w:rsidR="00BD69D9" w:rsidRPr="00F70F81" w:rsidRDefault="00BD69D9" w:rsidP="00BD69D9">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0134C62F" w14:textId="6E390C28" w:rsidR="00BD69D9" w:rsidRPr="00F70F81" w:rsidRDefault="00BD69D9" w:rsidP="00BD69D9">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D69D9" w:rsidRPr="00C63897" w14:paraId="55AD0B13" w14:textId="77777777" w:rsidTr="00E87205">
        <w:trPr>
          <w:trHeight w:val="361"/>
        </w:trPr>
        <w:tc>
          <w:tcPr>
            <w:tcW w:w="2972" w:type="dxa"/>
            <w:vMerge w:val="restart"/>
          </w:tcPr>
          <w:p w14:paraId="73CAEE1E" w14:textId="63DAABD8" w:rsidR="00BD69D9" w:rsidRPr="004359A4" w:rsidRDefault="00BD69D9" w:rsidP="00BD69D9">
            <w:pPr>
              <w:rPr>
                <w:rFonts w:ascii="Times New Roman" w:hAnsi="Times New Roman"/>
                <w:b/>
                <w:bCs/>
                <w:sz w:val="24"/>
                <w:szCs w:val="24"/>
              </w:rPr>
            </w:pPr>
            <w:r w:rsidRPr="004359A4">
              <w:rPr>
                <w:rFonts w:ascii="Times New Roman" w:hAnsi="Times New Roman"/>
                <w:b/>
                <w:bCs/>
                <w:sz w:val="24"/>
                <w:szCs w:val="24"/>
              </w:rPr>
              <w:t xml:space="preserve">Тема </w:t>
            </w:r>
            <w:r w:rsidR="0080654C">
              <w:rPr>
                <w:rFonts w:ascii="Times New Roman" w:hAnsi="Times New Roman"/>
                <w:b/>
                <w:bCs/>
                <w:sz w:val="24"/>
                <w:szCs w:val="24"/>
              </w:rPr>
              <w:t>8</w:t>
            </w:r>
            <w:r w:rsidRPr="004359A4">
              <w:rPr>
                <w:rFonts w:ascii="Times New Roman" w:hAnsi="Times New Roman"/>
                <w:b/>
                <w:bCs/>
                <w:sz w:val="24"/>
                <w:szCs w:val="24"/>
              </w:rPr>
              <w:t>. Стекло. Ситаллы. Графит</w:t>
            </w:r>
          </w:p>
        </w:tc>
        <w:tc>
          <w:tcPr>
            <w:tcW w:w="6662" w:type="dxa"/>
            <w:tcBorders>
              <w:top w:val="single" w:sz="4" w:space="0" w:color="auto"/>
              <w:left w:val="single" w:sz="4" w:space="0" w:color="auto"/>
              <w:bottom w:val="single" w:sz="4" w:space="0" w:color="auto"/>
              <w:right w:val="single" w:sz="4" w:space="0" w:color="auto"/>
            </w:tcBorders>
          </w:tcPr>
          <w:p w14:paraId="4B1DEA29" w14:textId="6C1CB07F" w:rsidR="00BD69D9" w:rsidRPr="00F70F81" w:rsidRDefault="00BD69D9" w:rsidP="00BD69D9">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BD69D9" w:rsidRPr="00C63897" w14:paraId="5D385B41" w14:textId="77777777" w:rsidTr="00E87205">
        <w:trPr>
          <w:trHeight w:val="361"/>
        </w:trPr>
        <w:tc>
          <w:tcPr>
            <w:tcW w:w="2972" w:type="dxa"/>
            <w:vMerge/>
          </w:tcPr>
          <w:p w14:paraId="6A8EAC1F" w14:textId="77777777" w:rsidR="00BD69D9" w:rsidRPr="004359A4" w:rsidRDefault="00BD69D9" w:rsidP="00BD69D9">
            <w:pPr>
              <w:rPr>
                <w:rFonts w:ascii="Times New Roman" w:hAnsi="Times New Roman"/>
                <w:b/>
                <w:bCs/>
                <w:sz w:val="24"/>
                <w:szCs w:val="24"/>
              </w:rPr>
            </w:pPr>
          </w:p>
        </w:tc>
        <w:tc>
          <w:tcPr>
            <w:tcW w:w="6662" w:type="dxa"/>
            <w:tcBorders>
              <w:top w:val="single" w:sz="4" w:space="0" w:color="auto"/>
              <w:left w:val="single" w:sz="4" w:space="0" w:color="auto"/>
              <w:bottom w:val="single" w:sz="4" w:space="0" w:color="auto"/>
              <w:right w:val="single" w:sz="4" w:space="0" w:color="auto"/>
            </w:tcBorders>
          </w:tcPr>
          <w:p w14:paraId="7E6E0164" w14:textId="2FAEDEFA" w:rsidR="00BD69D9" w:rsidRPr="0080654C" w:rsidRDefault="0080654C" w:rsidP="00BD69D9">
            <w:pPr>
              <w:rPr>
                <w:rFonts w:ascii="Times New Roman" w:eastAsia="Times New Roman" w:hAnsi="Times New Roman" w:cs="Times New Roman"/>
                <w:lang w:eastAsia="ru-RU"/>
              </w:rPr>
            </w:pPr>
            <w:r w:rsidRPr="0080654C">
              <w:rPr>
                <w:rFonts w:ascii="Times New Roman" w:eastAsia="Times New Roman" w:hAnsi="Times New Roman" w:cs="Times New Roman"/>
                <w:lang w:eastAsia="ru-RU"/>
              </w:rPr>
              <w:t>Стекло, ситаллы, графит. Виды, свойства, область применения материалов.</w:t>
            </w:r>
            <w:r w:rsidR="003C01EA">
              <w:rPr>
                <w:rFonts w:ascii="Times New Roman" w:eastAsia="Times New Roman" w:hAnsi="Times New Roman" w:cs="Times New Roman"/>
                <w:lang w:eastAsia="ru-RU"/>
              </w:rPr>
              <w:t xml:space="preserve"> </w:t>
            </w:r>
            <w:r w:rsidRPr="0080654C">
              <w:rPr>
                <w:rFonts w:ascii="Times New Roman" w:eastAsia="Times New Roman" w:hAnsi="Times New Roman" w:cs="Times New Roman"/>
                <w:lang w:eastAsia="ru-RU"/>
              </w:rPr>
              <w:t>Испытание материалов, контроль свойств и параметров</w:t>
            </w:r>
          </w:p>
        </w:tc>
      </w:tr>
      <w:tr w:rsidR="00BD69D9" w:rsidRPr="00C63897" w14:paraId="01B943B5" w14:textId="77777777" w:rsidTr="00E87205">
        <w:trPr>
          <w:trHeight w:val="361"/>
        </w:trPr>
        <w:tc>
          <w:tcPr>
            <w:tcW w:w="2972" w:type="dxa"/>
            <w:vMerge/>
          </w:tcPr>
          <w:p w14:paraId="5611A541" w14:textId="77777777" w:rsidR="00BD69D9" w:rsidRPr="004359A4" w:rsidRDefault="00BD69D9" w:rsidP="00BD69D9">
            <w:pPr>
              <w:rPr>
                <w:rFonts w:ascii="Times New Roman" w:hAnsi="Times New Roman"/>
                <w:b/>
                <w:bCs/>
                <w:sz w:val="24"/>
                <w:szCs w:val="24"/>
              </w:rPr>
            </w:pPr>
          </w:p>
        </w:tc>
        <w:tc>
          <w:tcPr>
            <w:tcW w:w="6662" w:type="dxa"/>
            <w:tcBorders>
              <w:top w:val="single" w:sz="4" w:space="0" w:color="auto"/>
              <w:left w:val="single" w:sz="4" w:space="0" w:color="auto"/>
              <w:bottom w:val="single" w:sz="4" w:space="0" w:color="auto"/>
              <w:right w:val="single" w:sz="4" w:space="0" w:color="auto"/>
            </w:tcBorders>
          </w:tcPr>
          <w:p w14:paraId="7DFD83E1" w14:textId="178E117D" w:rsidR="00BD69D9" w:rsidRPr="00F70F81" w:rsidRDefault="00BD69D9" w:rsidP="00BD69D9">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BD69D9" w:rsidRPr="00C63897" w14:paraId="00AA90CA" w14:textId="77777777" w:rsidTr="00E87205">
        <w:trPr>
          <w:trHeight w:val="77"/>
        </w:trPr>
        <w:tc>
          <w:tcPr>
            <w:tcW w:w="2972" w:type="dxa"/>
            <w:vMerge/>
          </w:tcPr>
          <w:p w14:paraId="3B6718B2" w14:textId="77777777" w:rsidR="00BD69D9" w:rsidRPr="004359A4" w:rsidRDefault="00BD69D9" w:rsidP="00BD69D9">
            <w:pPr>
              <w:rPr>
                <w:rFonts w:ascii="Times New Roman" w:hAnsi="Times New Roman"/>
                <w:b/>
                <w:bCs/>
                <w:sz w:val="24"/>
                <w:szCs w:val="24"/>
              </w:rPr>
            </w:pPr>
          </w:p>
        </w:tc>
        <w:tc>
          <w:tcPr>
            <w:tcW w:w="6662" w:type="dxa"/>
            <w:tcBorders>
              <w:top w:val="single" w:sz="4" w:space="0" w:color="auto"/>
              <w:left w:val="single" w:sz="4" w:space="0" w:color="auto"/>
              <w:bottom w:val="single" w:sz="4" w:space="0" w:color="auto"/>
              <w:right w:val="single" w:sz="4" w:space="0" w:color="auto"/>
            </w:tcBorders>
          </w:tcPr>
          <w:p w14:paraId="7D2B495E" w14:textId="77777777" w:rsidR="00BD69D9" w:rsidRPr="00F70F81" w:rsidRDefault="00BD69D9" w:rsidP="00BD69D9">
            <w:pPr>
              <w:rPr>
                <w:rFonts w:ascii="Times New Roman" w:eastAsia="Times New Roman" w:hAnsi="Times New Roman" w:cs="Times New Roman"/>
                <w:b/>
                <w:bCs/>
                <w:lang w:eastAsia="ru-RU"/>
              </w:rPr>
            </w:pPr>
          </w:p>
        </w:tc>
      </w:tr>
      <w:tr w:rsidR="00BD69D9" w:rsidRPr="00C63897" w14:paraId="7193470C" w14:textId="77777777" w:rsidTr="00E87205">
        <w:trPr>
          <w:trHeight w:val="361"/>
        </w:trPr>
        <w:tc>
          <w:tcPr>
            <w:tcW w:w="2972" w:type="dxa"/>
            <w:vMerge/>
          </w:tcPr>
          <w:p w14:paraId="2A814FC1" w14:textId="77777777" w:rsidR="00BD69D9" w:rsidRPr="004359A4" w:rsidRDefault="00BD69D9" w:rsidP="00BD69D9">
            <w:pPr>
              <w:rPr>
                <w:rFonts w:ascii="Times New Roman" w:hAnsi="Times New Roman"/>
                <w:b/>
                <w:bCs/>
                <w:sz w:val="24"/>
                <w:szCs w:val="24"/>
              </w:rPr>
            </w:pPr>
          </w:p>
        </w:tc>
        <w:tc>
          <w:tcPr>
            <w:tcW w:w="6662" w:type="dxa"/>
            <w:tcBorders>
              <w:top w:val="single" w:sz="4" w:space="0" w:color="auto"/>
              <w:left w:val="single" w:sz="4" w:space="0" w:color="auto"/>
              <w:bottom w:val="single" w:sz="4" w:space="0" w:color="auto"/>
              <w:right w:val="single" w:sz="4" w:space="0" w:color="auto"/>
            </w:tcBorders>
          </w:tcPr>
          <w:p w14:paraId="4041B849" w14:textId="77777777" w:rsidR="00BD69D9" w:rsidRPr="00F70F81" w:rsidRDefault="00BD69D9" w:rsidP="00BD69D9">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3DDD65B3" w14:textId="34479420" w:rsidR="00BD69D9" w:rsidRPr="00F70F81" w:rsidRDefault="00BD69D9" w:rsidP="00BD69D9">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D69D9" w:rsidRPr="00C63897" w14:paraId="05FE3090" w14:textId="77777777" w:rsidTr="00E87205">
        <w:trPr>
          <w:trHeight w:val="361"/>
        </w:trPr>
        <w:tc>
          <w:tcPr>
            <w:tcW w:w="2972" w:type="dxa"/>
            <w:vMerge w:val="restart"/>
          </w:tcPr>
          <w:p w14:paraId="0076020A" w14:textId="1D3B1E12" w:rsidR="00BD69D9" w:rsidRPr="00C63897" w:rsidRDefault="00BD69D9" w:rsidP="00BD69D9">
            <w:pPr>
              <w:rPr>
                <w:rFonts w:ascii="Times New Roman" w:eastAsia="Times New Roman" w:hAnsi="Times New Roman" w:cs="Times New Roman"/>
                <w:b/>
                <w:bCs/>
                <w:lang w:eastAsia="ru-RU"/>
              </w:rPr>
            </w:pPr>
            <w:r w:rsidRPr="004359A4">
              <w:rPr>
                <w:rFonts w:ascii="Times New Roman" w:hAnsi="Times New Roman"/>
                <w:b/>
                <w:bCs/>
                <w:sz w:val="24"/>
                <w:szCs w:val="24"/>
              </w:rPr>
              <w:t xml:space="preserve">Тема </w:t>
            </w:r>
            <w:r w:rsidR="0080654C">
              <w:rPr>
                <w:rFonts w:ascii="Times New Roman" w:hAnsi="Times New Roman"/>
                <w:b/>
                <w:bCs/>
                <w:sz w:val="24"/>
                <w:szCs w:val="24"/>
              </w:rPr>
              <w:t>9</w:t>
            </w:r>
            <w:r w:rsidRPr="004359A4">
              <w:rPr>
                <w:rFonts w:ascii="Times New Roman" w:hAnsi="Times New Roman"/>
                <w:b/>
                <w:bCs/>
                <w:sz w:val="24"/>
                <w:szCs w:val="24"/>
              </w:rPr>
              <w:t>. Композиционные материалы и их строение</w:t>
            </w:r>
          </w:p>
        </w:tc>
        <w:tc>
          <w:tcPr>
            <w:tcW w:w="6662" w:type="dxa"/>
            <w:tcBorders>
              <w:top w:val="single" w:sz="4" w:space="0" w:color="auto"/>
              <w:left w:val="single" w:sz="4" w:space="0" w:color="auto"/>
              <w:bottom w:val="single" w:sz="4" w:space="0" w:color="auto"/>
              <w:right w:val="single" w:sz="4" w:space="0" w:color="auto"/>
            </w:tcBorders>
          </w:tcPr>
          <w:p w14:paraId="4A38F43A" w14:textId="6BBEF76D" w:rsidR="00BD69D9" w:rsidRPr="00F70F81" w:rsidRDefault="00BD69D9" w:rsidP="00BD69D9">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BD69D9" w:rsidRPr="00C63897" w14:paraId="4F795BE2" w14:textId="77777777" w:rsidTr="00E87205">
        <w:trPr>
          <w:trHeight w:val="361"/>
        </w:trPr>
        <w:tc>
          <w:tcPr>
            <w:tcW w:w="2972" w:type="dxa"/>
            <w:vMerge/>
          </w:tcPr>
          <w:p w14:paraId="0399BAF0" w14:textId="1EE35404" w:rsidR="00BD69D9" w:rsidRPr="00C63897" w:rsidRDefault="00BD69D9" w:rsidP="00BD69D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3BA54CA0" w14:textId="1BB9DA08" w:rsidR="00BD69D9" w:rsidRPr="0080654C" w:rsidRDefault="0080654C" w:rsidP="00BD69D9">
            <w:pPr>
              <w:rPr>
                <w:rFonts w:ascii="Times New Roman" w:eastAsia="Times New Roman" w:hAnsi="Times New Roman" w:cs="Times New Roman"/>
                <w:lang w:eastAsia="ru-RU"/>
              </w:rPr>
            </w:pPr>
            <w:r w:rsidRPr="0080654C">
              <w:rPr>
                <w:rFonts w:ascii="Times New Roman" w:eastAsia="Times New Roman" w:hAnsi="Times New Roman" w:cs="Times New Roman"/>
                <w:lang w:eastAsia="ru-RU"/>
              </w:rPr>
              <w:t>Композиционные материалы. Виды композиционных материалов, свойства, область применения.</w:t>
            </w:r>
            <w:r w:rsidR="003C01EA">
              <w:rPr>
                <w:rFonts w:ascii="Times New Roman" w:eastAsia="Times New Roman" w:hAnsi="Times New Roman" w:cs="Times New Roman"/>
                <w:lang w:eastAsia="ru-RU"/>
              </w:rPr>
              <w:t xml:space="preserve"> </w:t>
            </w:r>
            <w:r w:rsidRPr="0080654C">
              <w:rPr>
                <w:rFonts w:ascii="Times New Roman" w:eastAsia="Times New Roman" w:hAnsi="Times New Roman" w:cs="Times New Roman"/>
                <w:lang w:eastAsia="ru-RU"/>
              </w:rPr>
              <w:t>Испытание материалов, контроль свойств и параметров</w:t>
            </w:r>
          </w:p>
        </w:tc>
      </w:tr>
      <w:tr w:rsidR="00BD69D9" w:rsidRPr="00C63897" w14:paraId="2BB66D29" w14:textId="77777777" w:rsidTr="00E87205">
        <w:trPr>
          <w:trHeight w:val="361"/>
        </w:trPr>
        <w:tc>
          <w:tcPr>
            <w:tcW w:w="2972" w:type="dxa"/>
            <w:vMerge/>
          </w:tcPr>
          <w:p w14:paraId="7DC6CB0F" w14:textId="77777777" w:rsidR="00BD69D9" w:rsidRPr="00C63897" w:rsidRDefault="00BD69D9" w:rsidP="00BD69D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4E68F61C" w14:textId="2C29EC54" w:rsidR="00BD69D9" w:rsidRPr="00F70F81" w:rsidRDefault="00BD69D9" w:rsidP="00BD69D9">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BD69D9" w:rsidRPr="00C63897" w14:paraId="428DCE2D" w14:textId="77777777" w:rsidTr="00E87205">
        <w:trPr>
          <w:trHeight w:val="77"/>
        </w:trPr>
        <w:tc>
          <w:tcPr>
            <w:tcW w:w="2972" w:type="dxa"/>
            <w:vMerge/>
          </w:tcPr>
          <w:p w14:paraId="10868155" w14:textId="77777777" w:rsidR="00BD69D9" w:rsidRPr="00C63897" w:rsidRDefault="00BD69D9" w:rsidP="00BD69D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131C5FA4" w14:textId="77777777" w:rsidR="00BD69D9" w:rsidRPr="0080654C" w:rsidRDefault="00BD69D9" w:rsidP="00BD69D9">
            <w:pPr>
              <w:rPr>
                <w:rFonts w:ascii="Times New Roman" w:eastAsia="Times New Roman" w:hAnsi="Times New Roman" w:cs="Times New Roman"/>
                <w:lang w:eastAsia="ru-RU"/>
              </w:rPr>
            </w:pPr>
          </w:p>
        </w:tc>
      </w:tr>
      <w:tr w:rsidR="00BD69D9" w:rsidRPr="00C63897" w14:paraId="4FBC5906" w14:textId="77777777" w:rsidTr="00E87205">
        <w:trPr>
          <w:trHeight w:val="361"/>
        </w:trPr>
        <w:tc>
          <w:tcPr>
            <w:tcW w:w="2972" w:type="dxa"/>
            <w:vMerge/>
          </w:tcPr>
          <w:p w14:paraId="552B65A5" w14:textId="77777777" w:rsidR="00BD69D9" w:rsidRPr="00C63897" w:rsidRDefault="00BD69D9" w:rsidP="00BD69D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5F5C0E02" w14:textId="77777777" w:rsidR="00BD69D9" w:rsidRPr="00F70F81" w:rsidRDefault="00BD69D9" w:rsidP="00BD69D9">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7CE747D9" w14:textId="6992451B" w:rsidR="00BD69D9" w:rsidRPr="00F70F81" w:rsidRDefault="00BD69D9" w:rsidP="00BD69D9">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D69D9" w:rsidRPr="00C63897" w14:paraId="3B97CD66" w14:textId="77777777" w:rsidTr="00E87205">
        <w:tc>
          <w:tcPr>
            <w:tcW w:w="9634" w:type="dxa"/>
            <w:gridSpan w:val="2"/>
          </w:tcPr>
          <w:p w14:paraId="13ABA9A5" w14:textId="36B58075" w:rsidR="00BD69D9" w:rsidRPr="00F70F81" w:rsidRDefault="00BD69D9" w:rsidP="00BD69D9">
            <w:pPr>
              <w:rPr>
                <w:rFonts w:ascii="Times New Roman" w:eastAsia="Times New Roman" w:hAnsi="Times New Roman" w:cs="Times New Roman"/>
                <w:i/>
                <w:lang w:eastAsia="ru-RU"/>
              </w:rPr>
            </w:pPr>
            <w:r w:rsidRPr="004359A4">
              <w:rPr>
                <w:rFonts w:ascii="Times New Roman" w:hAnsi="Times New Roman"/>
                <w:b/>
                <w:bCs/>
                <w:sz w:val="24"/>
                <w:szCs w:val="24"/>
              </w:rPr>
              <w:t xml:space="preserve">Раздел </w:t>
            </w:r>
            <w:r w:rsidR="0080654C">
              <w:rPr>
                <w:rFonts w:ascii="Times New Roman" w:hAnsi="Times New Roman"/>
                <w:b/>
                <w:bCs/>
                <w:sz w:val="24"/>
                <w:szCs w:val="24"/>
              </w:rPr>
              <w:t>2</w:t>
            </w:r>
            <w:r w:rsidRPr="004359A4">
              <w:rPr>
                <w:rFonts w:ascii="Times New Roman" w:hAnsi="Times New Roman"/>
                <w:b/>
                <w:bCs/>
                <w:sz w:val="24"/>
                <w:szCs w:val="24"/>
              </w:rPr>
              <w:t>. Материаловедение в приборостроении</w:t>
            </w:r>
          </w:p>
        </w:tc>
      </w:tr>
      <w:tr w:rsidR="00BD69D9" w:rsidRPr="00C63897" w14:paraId="31BFF21B" w14:textId="77777777" w:rsidTr="00E87205">
        <w:tc>
          <w:tcPr>
            <w:tcW w:w="2972" w:type="dxa"/>
            <w:vMerge w:val="restart"/>
          </w:tcPr>
          <w:p w14:paraId="49AF8D35" w14:textId="0962870E" w:rsidR="00BD69D9" w:rsidRPr="00C63897" w:rsidRDefault="00BD69D9" w:rsidP="00BD69D9">
            <w:pPr>
              <w:rPr>
                <w:rFonts w:ascii="Times New Roman" w:eastAsia="Times New Roman" w:hAnsi="Times New Roman" w:cs="Times New Roman"/>
                <w:b/>
                <w:bCs/>
                <w:lang w:eastAsia="ru-RU"/>
              </w:rPr>
            </w:pPr>
            <w:r w:rsidRPr="004359A4">
              <w:rPr>
                <w:rFonts w:ascii="Times New Roman" w:hAnsi="Times New Roman"/>
                <w:b/>
                <w:bCs/>
                <w:sz w:val="24"/>
                <w:szCs w:val="24"/>
              </w:rPr>
              <w:t>Тема 1. Проводниковые материалы</w:t>
            </w:r>
          </w:p>
        </w:tc>
        <w:tc>
          <w:tcPr>
            <w:tcW w:w="6662" w:type="dxa"/>
          </w:tcPr>
          <w:p w14:paraId="6EC90B35" w14:textId="77777777" w:rsidR="00BD69D9" w:rsidRPr="00F70F81" w:rsidRDefault="00BD69D9" w:rsidP="00BD69D9">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BD69D9" w:rsidRPr="00C63897" w14:paraId="260CA43D" w14:textId="77777777" w:rsidTr="00E87205">
        <w:trPr>
          <w:trHeight w:val="396"/>
        </w:trPr>
        <w:tc>
          <w:tcPr>
            <w:tcW w:w="2972" w:type="dxa"/>
            <w:vMerge/>
          </w:tcPr>
          <w:p w14:paraId="2BB7C768" w14:textId="77777777" w:rsidR="00BD69D9" w:rsidRPr="00C63897" w:rsidRDefault="00BD69D9" w:rsidP="00BD69D9">
            <w:pPr>
              <w:rPr>
                <w:rFonts w:ascii="Times New Roman" w:eastAsia="Times New Roman" w:hAnsi="Times New Roman" w:cs="Times New Roman"/>
                <w:b/>
                <w:bCs/>
                <w:lang w:eastAsia="ru-RU"/>
              </w:rPr>
            </w:pPr>
          </w:p>
        </w:tc>
        <w:tc>
          <w:tcPr>
            <w:tcW w:w="6662" w:type="dxa"/>
          </w:tcPr>
          <w:p w14:paraId="4469B334" w14:textId="5EDA0B14" w:rsidR="00BD69D9" w:rsidRPr="00C63897" w:rsidRDefault="0080654C" w:rsidP="00BD69D9">
            <w:pPr>
              <w:suppressAutoHyphens/>
              <w:jc w:val="both"/>
              <w:rPr>
                <w:rFonts w:ascii="Times New Roman" w:eastAsia="Times New Roman" w:hAnsi="Times New Roman" w:cs="Times New Roman"/>
                <w:lang w:eastAsia="ru-RU"/>
              </w:rPr>
            </w:pPr>
            <w:r w:rsidRPr="0080654C">
              <w:rPr>
                <w:rFonts w:ascii="Times New Roman" w:eastAsia="Times New Roman" w:hAnsi="Times New Roman" w:cs="Times New Roman"/>
                <w:lang w:eastAsia="ru-RU"/>
              </w:rPr>
              <w:t xml:space="preserve">1. Проводники I и II рода. Проводящие свойства твердых тел, жидкостей и газов. Электронная теория проводимости металлов. Доказательства. Основные характеристики проводников. Удельное сопротивление проводников. Зависимость от температуры. Сверхпроводники. </w:t>
            </w:r>
            <w:proofErr w:type="spellStart"/>
            <w:r w:rsidRPr="0080654C">
              <w:rPr>
                <w:rFonts w:ascii="Times New Roman" w:eastAsia="Times New Roman" w:hAnsi="Times New Roman" w:cs="Times New Roman"/>
                <w:lang w:eastAsia="ru-RU"/>
              </w:rPr>
              <w:t>Криопроводники</w:t>
            </w:r>
            <w:proofErr w:type="spellEnd"/>
            <w:r w:rsidRPr="0080654C">
              <w:rPr>
                <w:rFonts w:ascii="Times New Roman" w:eastAsia="Times New Roman" w:hAnsi="Times New Roman" w:cs="Times New Roman"/>
                <w:lang w:eastAsia="ru-RU"/>
              </w:rPr>
              <w:t xml:space="preserve">. Связь теплопроводности и электропроводности металлов. </w:t>
            </w:r>
            <w:proofErr w:type="spellStart"/>
            <w:r w:rsidRPr="0080654C">
              <w:rPr>
                <w:rFonts w:ascii="Times New Roman" w:eastAsia="Times New Roman" w:hAnsi="Times New Roman" w:cs="Times New Roman"/>
                <w:lang w:eastAsia="ru-RU"/>
              </w:rPr>
              <w:t>ТермоЭДС</w:t>
            </w:r>
            <w:proofErr w:type="spellEnd"/>
            <w:r w:rsidRPr="0080654C">
              <w:rPr>
                <w:rFonts w:ascii="Times New Roman" w:eastAsia="Times New Roman" w:hAnsi="Times New Roman" w:cs="Times New Roman"/>
                <w:lang w:eastAsia="ru-RU"/>
              </w:rPr>
              <w:t xml:space="preserve"> термопары. Применение.</w:t>
            </w:r>
          </w:p>
        </w:tc>
      </w:tr>
      <w:tr w:rsidR="00BD69D9" w:rsidRPr="00C63897" w14:paraId="7FE859F9" w14:textId="77777777" w:rsidTr="00E87205">
        <w:trPr>
          <w:trHeight w:val="20"/>
        </w:trPr>
        <w:tc>
          <w:tcPr>
            <w:tcW w:w="2972" w:type="dxa"/>
            <w:vMerge/>
          </w:tcPr>
          <w:p w14:paraId="4E05838A" w14:textId="77777777" w:rsidR="00BD69D9" w:rsidRPr="00C63897" w:rsidRDefault="00BD69D9" w:rsidP="00BD69D9">
            <w:pPr>
              <w:rPr>
                <w:rFonts w:ascii="Times New Roman" w:eastAsia="Times New Roman" w:hAnsi="Times New Roman" w:cs="Times New Roman"/>
                <w:b/>
                <w:bCs/>
                <w:lang w:eastAsia="ru-RU"/>
              </w:rPr>
            </w:pPr>
          </w:p>
        </w:tc>
        <w:tc>
          <w:tcPr>
            <w:tcW w:w="6662" w:type="dxa"/>
          </w:tcPr>
          <w:p w14:paraId="449414A2" w14:textId="77777777" w:rsidR="00BD69D9" w:rsidRPr="00C63897" w:rsidRDefault="00BD69D9" w:rsidP="00BD69D9">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BD69D9" w:rsidRPr="00C63897" w14:paraId="56A68DEE" w14:textId="77777777" w:rsidTr="00E87205">
        <w:trPr>
          <w:trHeight w:val="204"/>
        </w:trPr>
        <w:tc>
          <w:tcPr>
            <w:tcW w:w="2972" w:type="dxa"/>
            <w:vMerge/>
          </w:tcPr>
          <w:p w14:paraId="0FD09E78" w14:textId="77777777" w:rsidR="00BD69D9" w:rsidRPr="00C63897" w:rsidRDefault="00BD69D9" w:rsidP="00BD69D9">
            <w:pPr>
              <w:rPr>
                <w:rFonts w:ascii="Times New Roman" w:eastAsia="Times New Roman" w:hAnsi="Times New Roman" w:cs="Times New Roman"/>
                <w:b/>
                <w:bCs/>
                <w:lang w:eastAsia="ru-RU"/>
              </w:rPr>
            </w:pPr>
          </w:p>
        </w:tc>
        <w:tc>
          <w:tcPr>
            <w:tcW w:w="6662" w:type="dxa"/>
          </w:tcPr>
          <w:p w14:paraId="7C46C2A4" w14:textId="77777777" w:rsidR="0080654C" w:rsidRPr="0080654C" w:rsidRDefault="0080654C" w:rsidP="0080654C">
            <w:pPr>
              <w:suppressAutoHyphens/>
              <w:jc w:val="both"/>
              <w:rPr>
                <w:rFonts w:ascii="Times New Roman" w:eastAsia="Times New Roman" w:hAnsi="Times New Roman" w:cs="Times New Roman"/>
                <w:iCs/>
                <w:lang w:eastAsia="ru-RU"/>
              </w:rPr>
            </w:pPr>
            <w:r w:rsidRPr="0080654C">
              <w:rPr>
                <w:rFonts w:ascii="Times New Roman" w:eastAsia="Times New Roman" w:hAnsi="Times New Roman" w:cs="Times New Roman"/>
                <w:iCs/>
                <w:lang w:eastAsia="ru-RU"/>
              </w:rPr>
              <w:t>Лабораторное занятие 1. Определение величины температурного коэффициента сопротивления металлических проводников</w:t>
            </w:r>
          </w:p>
          <w:p w14:paraId="515C228E" w14:textId="41A6125A" w:rsidR="00BD69D9" w:rsidRPr="00C63897" w:rsidRDefault="0080654C" w:rsidP="0080654C">
            <w:pPr>
              <w:suppressAutoHyphens/>
              <w:jc w:val="both"/>
              <w:rPr>
                <w:rFonts w:ascii="Times New Roman" w:eastAsia="Times New Roman" w:hAnsi="Times New Roman" w:cs="Times New Roman"/>
                <w:iCs/>
                <w:lang w:eastAsia="ru-RU"/>
              </w:rPr>
            </w:pPr>
            <w:r w:rsidRPr="0080654C">
              <w:rPr>
                <w:rFonts w:ascii="Times New Roman" w:eastAsia="Times New Roman" w:hAnsi="Times New Roman" w:cs="Times New Roman"/>
                <w:iCs/>
                <w:lang w:eastAsia="ru-RU"/>
              </w:rPr>
              <w:t>Лабораторное занятие 2. Определение удельного электрического сопротивления и удельной теплопроводности металлических проводниковых материалов</w:t>
            </w:r>
          </w:p>
        </w:tc>
      </w:tr>
      <w:tr w:rsidR="00BD69D9" w:rsidRPr="00C63897" w14:paraId="6D4EC85A" w14:textId="77777777" w:rsidTr="00E87205">
        <w:trPr>
          <w:trHeight w:val="361"/>
        </w:trPr>
        <w:tc>
          <w:tcPr>
            <w:tcW w:w="2972" w:type="dxa"/>
            <w:vMerge/>
          </w:tcPr>
          <w:p w14:paraId="1B37B9D5" w14:textId="77777777" w:rsidR="00BD69D9" w:rsidRPr="00C63897" w:rsidRDefault="00BD69D9" w:rsidP="00BD69D9">
            <w:pPr>
              <w:rPr>
                <w:rFonts w:ascii="Times New Roman" w:eastAsia="Times New Roman" w:hAnsi="Times New Roman" w:cs="Times New Roman"/>
                <w:b/>
                <w:bCs/>
                <w:lang w:eastAsia="ru-RU"/>
              </w:rPr>
            </w:pPr>
          </w:p>
        </w:tc>
        <w:tc>
          <w:tcPr>
            <w:tcW w:w="6662" w:type="dxa"/>
            <w:vAlign w:val="bottom"/>
          </w:tcPr>
          <w:p w14:paraId="43E0D2CE" w14:textId="77777777" w:rsidR="00BD69D9" w:rsidRDefault="00BD69D9" w:rsidP="00BD69D9">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23040C0B" w14:textId="77777777" w:rsidR="00BD69D9" w:rsidRPr="004D41E5" w:rsidRDefault="00BD69D9" w:rsidP="00BD69D9">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D69D9" w:rsidRPr="00C63897" w14:paraId="745D01CD" w14:textId="77777777" w:rsidTr="00E87205">
        <w:trPr>
          <w:trHeight w:val="77"/>
        </w:trPr>
        <w:tc>
          <w:tcPr>
            <w:tcW w:w="2972" w:type="dxa"/>
            <w:vMerge w:val="restart"/>
          </w:tcPr>
          <w:p w14:paraId="0269140B" w14:textId="001EAE61" w:rsidR="00BD69D9" w:rsidRPr="00C63897" w:rsidRDefault="00BD69D9" w:rsidP="00BD69D9">
            <w:pPr>
              <w:rPr>
                <w:rFonts w:ascii="Times New Roman" w:eastAsia="Times New Roman" w:hAnsi="Times New Roman" w:cs="Times New Roman"/>
                <w:b/>
                <w:bCs/>
                <w:lang w:eastAsia="ru-RU"/>
              </w:rPr>
            </w:pPr>
            <w:r w:rsidRPr="004359A4">
              <w:rPr>
                <w:rFonts w:ascii="Times New Roman" w:hAnsi="Times New Roman"/>
                <w:b/>
                <w:bCs/>
                <w:sz w:val="24"/>
                <w:szCs w:val="24"/>
              </w:rPr>
              <w:t>Тема 2. Диэлектрики</w:t>
            </w:r>
          </w:p>
        </w:tc>
        <w:tc>
          <w:tcPr>
            <w:tcW w:w="6662" w:type="dxa"/>
            <w:tcBorders>
              <w:top w:val="single" w:sz="4" w:space="0" w:color="auto"/>
              <w:left w:val="single" w:sz="4" w:space="0" w:color="auto"/>
              <w:bottom w:val="single" w:sz="4" w:space="0" w:color="auto"/>
              <w:right w:val="single" w:sz="4" w:space="0" w:color="auto"/>
            </w:tcBorders>
            <w:vAlign w:val="bottom"/>
          </w:tcPr>
          <w:p w14:paraId="14329A7A" w14:textId="77777777" w:rsidR="00BD69D9" w:rsidRPr="00C63897" w:rsidRDefault="00BD69D9" w:rsidP="00BD69D9">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BD69D9" w:rsidRPr="00C63897" w14:paraId="73F1E327" w14:textId="77777777" w:rsidTr="00E87205">
        <w:trPr>
          <w:trHeight w:val="361"/>
        </w:trPr>
        <w:tc>
          <w:tcPr>
            <w:tcW w:w="2972" w:type="dxa"/>
            <w:vMerge/>
          </w:tcPr>
          <w:p w14:paraId="2F1B1141" w14:textId="77777777" w:rsidR="00BD69D9" w:rsidRPr="00C63897" w:rsidRDefault="00BD69D9" w:rsidP="00BD69D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C71C726" w14:textId="26304DE8" w:rsidR="00BD69D9" w:rsidRPr="00C63897" w:rsidRDefault="0080654C" w:rsidP="00BD69D9">
            <w:pPr>
              <w:rPr>
                <w:rFonts w:ascii="Times New Roman" w:eastAsia="Times New Roman" w:hAnsi="Times New Roman" w:cs="Times New Roman"/>
                <w:lang w:eastAsia="ru-RU"/>
              </w:rPr>
            </w:pPr>
            <w:r w:rsidRPr="0080654C">
              <w:rPr>
                <w:rFonts w:ascii="Times New Roman" w:eastAsia="Times New Roman" w:hAnsi="Times New Roman" w:cs="Times New Roman"/>
                <w:lang w:eastAsia="ru-RU"/>
              </w:rPr>
              <w:t xml:space="preserve">1. Поляризация диэлектриков. Виды поляризации (электронная, ионная, дипольная и др.) Примеры. Типы диэлектриков. Свойства. Проводимость диэлектриков. Объемная и поверхностная проводимость. Потери в диэлектриках. Угол потерь диэлектрика. Пробой в диэлектриках (случаи твердого, жидкого и газообразного диэлектриков). Газообразные диэлектрики (воздух, водород, азот, кислород, инертные </w:t>
            </w:r>
            <w:proofErr w:type="spellStart"/>
            <w:r w:rsidRPr="0080654C">
              <w:rPr>
                <w:rFonts w:ascii="Times New Roman" w:eastAsia="Times New Roman" w:hAnsi="Times New Roman" w:cs="Times New Roman"/>
                <w:lang w:eastAsia="ru-RU"/>
              </w:rPr>
              <w:t>газы</w:t>
            </w:r>
            <w:proofErr w:type="spellEnd"/>
            <w:r w:rsidRPr="0080654C">
              <w:rPr>
                <w:rFonts w:ascii="Times New Roman" w:eastAsia="Times New Roman" w:hAnsi="Times New Roman" w:cs="Times New Roman"/>
                <w:lang w:eastAsia="ru-RU"/>
              </w:rPr>
              <w:t xml:space="preserve">, элегаз, фреон). Влияние различных факторов на изолирующие свойства. Жидкие диэлектрики. Нефтяные масла. Синтетические жидкости (Совол, </w:t>
            </w:r>
            <w:proofErr w:type="spellStart"/>
            <w:r w:rsidRPr="0080654C">
              <w:rPr>
                <w:rFonts w:ascii="Times New Roman" w:eastAsia="Times New Roman" w:hAnsi="Times New Roman" w:cs="Times New Roman"/>
                <w:lang w:eastAsia="ru-RU"/>
              </w:rPr>
              <w:t>совток</w:t>
            </w:r>
            <w:proofErr w:type="spellEnd"/>
            <w:r w:rsidRPr="0080654C">
              <w:rPr>
                <w:rFonts w:ascii="Times New Roman" w:eastAsia="Times New Roman" w:hAnsi="Times New Roman" w:cs="Times New Roman"/>
                <w:lang w:eastAsia="ru-RU"/>
              </w:rPr>
              <w:t>, силиконовые масла).</w:t>
            </w:r>
          </w:p>
        </w:tc>
      </w:tr>
      <w:tr w:rsidR="00BD69D9" w:rsidRPr="00C63897" w14:paraId="5661868E" w14:textId="77777777" w:rsidTr="00E87205">
        <w:trPr>
          <w:trHeight w:val="361"/>
        </w:trPr>
        <w:tc>
          <w:tcPr>
            <w:tcW w:w="2972" w:type="dxa"/>
            <w:vMerge/>
          </w:tcPr>
          <w:p w14:paraId="21A45405" w14:textId="77777777" w:rsidR="00BD69D9" w:rsidRPr="00C63897" w:rsidRDefault="00BD69D9" w:rsidP="00BD69D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837F93E" w14:textId="77777777" w:rsidR="00BD69D9" w:rsidRPr="00C63897" w:rsidRDefault="00BD69D9" w:rsidP="00BD69D9">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BD69D9" w:rsidRPr="00C63897" w14:paraId="4DBA3FAC" w14:textId="77777777" w:rsidTr="00E87205">
        <w:trPr>
          <w:trHeight w:val="137"/>
        </w:trPr>
        <w:tc>
          <w:tcPr>
            <w:tcW w:w="2972" w:type="dxa"/>
            <w:vMerge/>
          </w:tcPr>
          <w:p w14:paraId="7673D6EA" w14:textId="77777777" w:rsidR="00BD69D9" w:rsidRPr="00C63897" w:rsidRDefault="00BD69D9" w:rsidP="00BD69D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63C143A" w14:textId="77777777" w:rsidR="0080654C" w:rsidRPr="0080654C" w:rsidRDefault="0080654C" w:rsidP="0080654C">
            <w:pPr>
              <w:rPr>
                <w:rFonts w:ascii="Times New Roman" w:eastAsia="Times New Roman" w:hAnsi="Times New Roman" w:cs="Times New Roman"/>
                <w:lang w:eastAsia="ru-RU"/>
              </w:rPr>
            </w:pPr>
            <w:r w:rsidRPr="0080654C">
              <w:rPr>
                <w:rFonts w:ascii="Times New Roman" w:eastAsia="Times New Roman" w:hAnsi="Times New Roman" w:cs="Times New Roman"/>
                <w:lang w:eastAsia="ru-RU"/>
              </w:rPr>
              <w:t xml:space="preserve">Лабораторное занятие 3. Исследование диэлектрической проницаемости и диэлектрических потерь твёрдых диэлектриков </w:t>
            </w:r>
          </w:p>
          <w:p w14:paraId="39E0B9B5" w14:textId="77777777" w:rsidR="0080654C" w:rsidRPr="0080654C" w:rsidRDefault="0080654C" w:rsidP="0080654C">
            <w:pPr>
              <w:rPr>
                <w:rFonts w:ascii="Times New Roman" w:eastAsia="Times New Roman" w:hAnsi="Times New Roman" w:cs="Times New Roman"/>
                <w:lang w:eastAsia="ru-RU"/>
              </w:rPr>
            </w:pPr>
            <w:r w:rsidRPr="0080654C">
              <w:rPr>
                <w:rFonts w:ascii="Times New Roman" w:eastAsia="Times New Roman" w:hAnsi="Times New Roman" w:cs="Times New Roman"/>
                <w:lang w:eastAsia="ru-RU"/>
              </w:rPr>
              <w:t>Лабораторное занятие 4. Определение удельных сопротивлений твердых диэлектриков.</w:t>
            </w:r>
          </w:p>
          <w:p w14:paraId="5508CD56" w14:textId="7D4116EA" w:rsidR="00BD69D9" w:rsidRPr="00C63897" w:rsidRDefault="0080654C" w:rsidP="0080654C">
            <w:pPr>
              <w:rPr>
                <w:rFonts w:ascii="Times New Roman" w:eastAsia="Times New Roman" w:hAnsi="Times New Roman" w:cs="Times New Roman"/>
                <w:lang w:eastAsia="ru-RU"/>
              </w:rPr>
            </w:pPr>
            <w:r w:rsidRPr="0080654C">
              <w:rPr>
                <w:rFonts w:ascii="Times New Roman" w:eastAsia="Times New Roman" w:hAnsi="Times New Roman" w:cs="Times New Roman"/>
                <w:lang w:eastAsia="ru-RU"/>
              </w:rPr>
              <w:t>Лабораторное занятие 5. Исследование параметров сегнетоэлектриков.</w:t>
            </w:r>
          </w:p>
        </w:tc>
      </w:tr>
      <w:tr w:rsidR="00BD69D9" w:rsidRPr="00C63897" w14:paraId="26DE65A8" w14:textId="77777777" w:rsidTr="00E87205">
        <w:trPr>
          <w:trHeight w:val="361"/>
        </w:trPr>
        <w:tc>
          <w:tcPr>
            <w:tcW w:w="2972" w:type="dxa"/>
            <w:vMerge/>
          </w:tcPr>
          <w:p w14:paraId="16AB77F3" w14:textId="77777777" w:rsidR="00BD69D9" w:rsidRPr="00C63897" w:rsidRDefault="00BD69D9" w:rsidP="00BD69D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B25505C" w14:textId="77777777" w:rsidR="00BD69D9" w:rsidRDefault="00BD69D9" w:rsidP="00BD69D9">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188C444" w14:textId="77777777" w:rsidR="00BD69D9" w:rsidRPr="00C63897" w:rsidRDefault="00BD69D9" w:rsidP="00BD69D9">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D69D9" w:rsidRPr="00C63897" w14:paraId="1E899DCC" w14:textId="77777777" w:rsidTr="00E87205">
        <w:trPr>
          <w:trHeight w:val="77"/>
        </w:trPr>
        <w:tc>
          <w:tcPr>
            <w:tcW w:w="2972" w:type="dxa"/>
            <w:vMerge w:val="restart"/>
          </w:tcPr>
          <w:p w14:paraId="42B569A2" w14:textId="60617A14" w:rsidR="00BD69D9" w:rsidRPr="00C63897" w:rsidRDefault="00BD69D9" w:rsidP="00BD69D9">
            <w:pPr>
              <w:rPr>
                <w:rFonts w:ascii="Times New Roman" w:eastAsia="Times New Roman" w:hAnsi="Times New Roman" w:cs="Times New Roman"/>
                <w:b/>
                <w:bCs/>
                <w:lang w:eastAsia="ru-RU"/>
              </w:rPr>
            </w:pPr>
            <w:r w:rsidRPr="004359A4">
              <w:rPr>
                <w:rFonts w:ascii="Times New Roman" w:hAnsi="Times New Roman"/>
                <w:b/>
                <w:bCs/>
                <w:sz w:val="24"/>
                <w:szCs w:val="24"/>
              </w:rPr>
              <w:t>Тема 3. Полупроводниковые материалы</w:t>
            </w:r>
          </w:p>
        </w:tc>
        <w:tc>
          <w:tcPr>
            <w:tcW w:w="6662" w:type="dxa"/>
            <w:tcBorders>
              <w:top w:val="single" w:sz="4" w:space="0" w:color="auto"/>
              <w:left w:val="single" w:sz="4" w:space="0" w:color="auto"/>
              <w:bottom w:val="single" w:sz="4" w:space="0" w:color="auto"/>
              <w:right w:val="single" w:sz="4" w:space="0" w:color="auto"/>
            </w:tcBorders>
            <w:vAlign w:val="bottom"/>
          </w:tcPr>
          <w:p w14:paraId="44A239A1" w14:textId="56A910DB" w:rsidR="00BD69D9" w:rsidRPr="00C63897" w:rsidRDefault="00BD69D9" w:rsidP="00BD69D9">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BD69D9" w:rsidRPr="00C63897" w14:paraId="6E51F8CA" w14:textId="77777777" w:rsidTr="00E87205">
        <w:trPr>
          <w:trHeight w:val="361"/>
        </w:trPr>
        <w:tc>
          <w:tcPr>
            <w:tcW w:w="2972" w:type="dxa"/>
            <w:vMerge/>
          </w:tcPr>
          <w:p w14:paraId="20775974" w14:textId="77777777" w:rsidR="00BD69D9" w:rsidRPr="00C63897" w:rsidRDefault="00BD69D9" w:rsidP="00BD69D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DAF6F6A" w14:textId="27F34883" w:rsidR="00BD69D9" w:rsidRPr="0080654C" w:rsidRDefault="0080654C" w:rsidP="00BD69D9">
            <w:pPr>
              <w:rPr>
                <w:rFonts w:ascii="Times New Roman" w:eastAsia="Times New Roman" w:hAnsi="Times New Roman" w:cs="Times New Roman"/>
                <w:lang w:eastAsia="ru-RU"/>
              </w:rPr>
            </w:pPr>
            <w:r w:rsidRPr="0080654C">
              <w:rPr>
                <w:rFonts w:ascii="Times New Roman" w:eastAsia="Times New Roman" w:hAnsi="Times New Roman" w:cs="Times New Roman"/>
                <w:lang w:eastAsia="ru-RU"/>
              </w:rPr>
              <w:t>1. Строение, свойства полупроводников. Собственная проводимость полупроводников. Полупроводники р- и n-типа. Контактная разность потенциалов при соединении металл-полупроводник и полупроводников двух типов. Получение и применение сложных полупроводников.</w:t>
            </w:r>
          </w:p>
        </w:tc>
      </w:tr>
      <w:tr w:rsidR="00BD69D9" w:rsidRPr="00C63897" w14:paraId="0B68A32E" w14:textId="77777777" w:rsidTr="00E87205">
        <w:trPr>
          <w:trHeight w:val="361"/>
        </w:trPr>
        <w:tc>
          <w:tcPr>
            <w:tcW w:w="2972" w:type="dxa"/>
            <w:vMerge/>
          </w:tcPr>
          <w:p w14:paraId="59C261EE" w14:textId="77777777" w:rsidR="00BD69D9" w:rsidRPr="00C63897" w:rsidRDefault="00BD69D9" w:rsidP="00BD69D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133CDBE" w14:textId="0CB71456" w:rsidR="00BD69D9" w:rsidRPr="00C63897" w:rsidRDefault="00BD69D9" w:rsidP="00BD69D9">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BD69D9" w:rsidRPr="00C63897" w14:paraId="52C6C0D0" w14:textId="77777777" w:rsidTr="00E87205">
        <w:trPr>
          <w:trHeight w:val="77"/>
        </w:trPr>
        <w:tc>
          <w:tcPr>
            <w:tcW w:w="2972" w:type="dxa"/>
            <w:vMerge/>
          </w:tcPr>
          <w:p w14:paraId="4848D52E" w14:textId="77777777" w:rsidR="00BD69D9" w:rsidRPr="00C63897" w:rsidRDefault="00BD69D9" w:rsidP="00BD69D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8F1FC5E" w14:textId="77777777" w:rsidR="0080654C" w:rsidRPr="0080654C" w:rsidRDefault="0080654C" w:rsidP="0080654C">
            <w:pPr>
              <w:rPr>
                <w:rFonts w:ascii="Times New Roman" w:eastAsia="Times New Roman" w:hAnsi="Times New Roman" w:cs="Times New Roman"/>
                <w:lang w:eastAsia="ru-RU"/>
              </w:rPr>
            </w:pPr>
            <w:r w:rsidRPr="0080654C">
              <w:rPr>
                <w:rFonts w:ascii="Times New Roman" w:eastAsia="Times New Roman" w:hAnsi="Times New Roman" w:cs="Times New Roman"/>
                <w:lang w:eastAsia="ru-RU"/>
              </w:rPr>
              <w:t>Лабораторное занятие 6. Определение концентрации носителей заряда в полупроводниках с помощью эффекта Холла</w:t>
            </w:r>
          </w:p>
          <w:p w14:paraId="2D272BC4" w14:textId="666B63B5" w:rsidR="00BD69D9" w:rsidRPr="0080654C" w:rsidRDefault="0080654C" w:rsidP="0080654C">
            <w:pPr>
              <w:rPr>
                <w:rFonts w:ascii="Times New Roman" w:eastAsia="Times New Roman" w:hAnsi="Times New Roman" w:cs="Times New Roman"/>
                <w:lang w:eastAsia="ru-RU"/>
              </w:rPr>
            </w:pPr>
            <w:r w:rsidRPr="0080654C">
              <w:rPr>
                <w:rFonts w:ascii="Times New Roman" w:eastAsia="Times New Roman" w:hAnsi="Times New Roman" w:cs="Times New Roman"/>
                <w:lang w:eastAsia="ru-RU"/>
              </w:rPr>
              <w:t>Лабораторное занятие 7. Исследование термоэлектродвижущей силы в полупроводниках</w:t>
            </w:r>
          </w:p>
        </w:tc>
      </w:tr>
      <w:tr w:rsidR="00BD69D9" w:rsidRPr="00C63897" w14:paraId="637FECF5" w14:textId="77777777" w:rsidTr="00E87205">
        <w:trPr>
          <w:trHeight w:val="361"/>
        </w:trPr>
        <w:tc>
          <w:tcPr>
            <w:tcW w:w="2972" w:type="dxa"/>
            <w:vMerge/>
          </w:tcPr>
          <w:p w14:paraId="2DDFD7C3" w14:textId="77777777" w:rsidR="00BD69D9" w:rsidRPr="00C63897" w:rsidRDefault="00BD69D9" w:rsidP="00BD69D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693D2EC" w14:textId="77777777" w:rsidR="00BD69D9" w:rsidRDefault="00BD69D9" w:rsidP="00BD69D9">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F651267" w14:textId="500FA3F7" w:rsidR="00BD69D9" w:rsidRPr="00C63897" w:rsidRDefault="00BD69D9" w:rsidP="00BD69D9">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D69D9" w:rsidRPr="00C63897" w14:paraId="6D12C1FF" w14:textId="77777777" w:rsidTr="00E87205">
        <w:tc>
          <w:tcPr>
            <w:tcW w:w="9634" w:type="dxa"/>
            <w:gridSpan w:val="2"/>
          </w:tcPr>
          <w:p w14:paraId="71D4000C" w14:textId="492AF516" w:rsidR="00BD69D9" w:rsidRPr="00F70F81" w:rsidRDefault="00BD69D9" w:rsidP="00BD69D9">
            <w:pPr>
              <w:spacing w:line="276" w:lineRule="auto"/>
              <w:rPr>
                <w:rFonts w:ascii="Times New Roman" w:eastAsia="Times New Roman" w:hAnsi="Times New Roman" w:cs="Times New Roman"/>
                <w:b/>
                <w:bCs/>
                <w:i/>
                <w:lang w:eastAsia="ru-RU"/>
              </w:rPr>
            </w:pPr>
            <w:r w:rsidRPr="00F70F81">
              <w:rPr>
                <w:rFonts w:ascii="Times New Roman" w:eastAsia="Times New Roman" w:hAnsi="Times New Roman" w:cs="Times New Roman"/>
                <w:b/>
                <w:bCs/>
                <w:i/>
                <w:lang w:eastAsia="ru-RU"/>
              </w:rPr>
              <w:t xml:space="preserve">Промежуточная аттестация </w:t>
            </w:r>
            <w:r w:rsidRPr="00F70F81">
              <w:rPr>
                <w:rFonts w:ascii="Times New Roman" w:eastAsia="Times New Roman" w:hAnsi="Times New Roman" w:cs="Times New Roman"/>
                <w:b/>
                <w:bCs/>
                <w:lang w:eastAsia="ru-RU"/>
              </w:rPr>
              <w:t>(количество часов</w:t>
            </w:r>
            <w:r w:rsidR="0080654C">
              <w:rPr>
                <w:rFonts w:ascii="Times New Roman" w:eastAsia="Times New Roman" w:hAnsi="Times New Roman" w:cs="Times New Roman"/>
                <w:b/>
                <w:bCs/>
                <w:lang w:eastAsia="ru-RU"/>
              </w:rPr>
              <w:t>: 2</w:t>
            </w:r>
            <w:r w:rsidRPr="00F70F81">
              <w:rPr>
                <w:rFonts w:ascii="Times New Roman" w:eastAsia="Times New Roman" w:hAnsi="Times New Roman" w:cs="Times New Roman"/>
                <w:b/>
                <w:bCs/>
                <w:lang w:eastAsia="ru-RU"/>
              </w:rPr>
              <w:t>)</w:t>
            </w:r>
          </w:p>
        </w:tc>
      </w:tr>
      <w:tr w:rsidR="00BD69D9" w:rsidRPr="00C63897" w14:paraId="0D4AE72C" w14:textId="77777777" w:rsidTr="00E87205">
        <w:tc>
          <w:tcPr>
            <w:tcW w:w="9634" w:type="dxa"/>
            <w:gridSpan w:val="2"/>
          </w:tcPr>
          <w:p w14:paraId="03A93460" w14:textId="6FAD9126" w:rsidR="00BD69D9" w:rsidRPr="00F70F81" w:rsidRDefault="00BD69D9" w:rsidP="00BD69D9">
            <w:pPr>
              <w:spacing w:line="276"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Всего (количество часов</w:t>
            </w:r>
            <w:r w:rsidR="0080654C">
              <w:rPr>
                <w:rFonts w:ascii="Times New Roman" w:eastAsia="Times New Roman" w:hAnsi="Times New Roman" w:cs="Times New Roman"/>
                <w:b/>
                <w:bCs/>
                <w:lang w:eastAsia="ru-RU"/>
              </w:rPr>
              <w:t>: 32</w:t>
            </w:r>
            <w:r w:rsidRPr="00F70F81">
              <w:rPr>
                <w:rFonts w:ascii="Times New Roman" w:eastAsia="Times New Roman" w:hAnsi="Times New Roman" w:cs="Times New Roman"/>
                <w:b/>
                <w:bCs/>
                <w:lang w:eastAsia="ru-RU"/>
              </w:rPr>
              <w:t>)</w:t>
            </w:r>
          </w:p>
        </w:tc>
      </w:tr>
    </w:tbl>
    <w:p w14:paraId="0D93417A" w14:textId="77777777" w:rsidR="00C91A5F" w:rsidRDefault="00C91A5F" w:rsidP="00CD3D88">
      <w:pPr>
        <w:pStyle w:val="1d"/>
      </w:pPr>
    </w:p>
    <w:p w14:paraId="09F4DA3D" w14:textId="77777777" w:rsidR="00C91A5F" w:rsidRDefault="00C91A5F" w:rsidP="00C91A5F">
      <w:pPr>
        <w:rPr>
          <w:rFonts w:ascii="Times New Roman" w:hAnsi="Times New Roman" w:cs="Times New Roman"/>
          <w:sz w:val="24"/>
          <w:szCs w:val="24"/>
        </w:rPr>
      </w:pPr>
    </w:p>
    <w:p w14:paraId="116514E1" w14:textId="77777777" w:rsidR="00C91A5F" w:rsidRPr="00DF068E" w:rsidRDefault="00C91A5F" w:rsidP="00C91A5F">
      <w:pPr>
        <w:pStyle w:val="1f"/>
        <w:rPr>
          <w:rFonts w:ascii="Times New Roman" w:hAnsi="Times New Roman"/>
          <w:lang w:val="ru-RU"/>
        </w:rPr>
      </w:pP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6DDEB07C" w14:textId="77777777" w:rsidR="00C91A5F" w:rsidRPr="00E11160" w:rsidRDefault="00C91A5F" w:rsidP="00C91A5F">
      <w:pPr>
        <w:pStyle w:val="114"/>
        <w:rPr>
          <w:rFonts w:ascii="Times New Roman" w:hAnsi="Times New Roman"/>
        </w:rPr>
      </w:pPr>
      <w:r w:rsidRPr="00E11160">
        <w:rPr>
          <w:rFonts w:ascii="Times New Roman" w:hAnsi="Times New Roman"/>
        </w:rPr>
        <w:t>3.1. Материально-техническое обеспечение</w:t>
      </w:r>
    </w:p>
    <w:p w14:paraId="13258075" w14:textId="05CF3446" w:rsidR="00C91A5F" w:rsidRPr="00FA680C" w:rsidRDefault="00C91A5F" w:rsidP="00C91A5F">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sidR="0080654C">
        <w:rPr>
          <w:rFonts w:ascii="Times New Roman" w:hAnsi="Times New Roman" w:cs="Times New Roman"/>
          <w:bCs/>
          <w:sz w:val="24"/>
          <w:szCs w:val="24"/>
        </w:rPr>
        <w:t xml:space="preserve"> </w:t>
      </w:r>
      <w:r w:rsidR="0080654C" w:rsidRPr="004359A4">
        <w:rPr>
          <w:rFonts w:ascii="Times New Roman" w:hAnsi="Times New Roman"/>
          <w:bCs/>
          <w:sz w:val="24"/>
          <w:szCs w:val="24"/>
        </w:rPr>
        <w:t>«Общепрофессиональных дисциплин»</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 xml:space="preserve">оснащенный </w:t>
      </w:r>
      <w:r w:rsidRPr="00FA680C">
        <w:rPr>
          <w:rFonts w:ascii="Times New Roman" w:hAnsi="Times New Roman" w:cs="Times New Roman"/>
          <w:bCs/>
          <w:iCs/>
          <w:sz w:val="24"/>
          <w:szCs w:val="24"/>
        </w:rPr>
        <w:t xml:space="preserve">в соответствии с приложением 3 </w:t>
      </w:r>
      <w:r>
        <w:rPr>
          <w:rFonts w:ascii="Times New Roman" w:hAnsi="Times New Roman" w:cs="Times New Roman"/>
          <w:bCs/>
          <w:iCs/>
          <w:sz w:val="24"/>
          <w:szCs w:val="24"/>
        </w:rPr>
        <w:t>ПОП</w:t>
      </w:r>
      <w:r w:rsidRPr="00FA680C">
        <w:rPr>
          <w:rFonts w:ascii="Times New Roman" w:hAnsi="Times New Roman" w:cs="Times New Roman"/>
          <w:bCs/>
          <w:sz w:val="24"/>
          <w:szCs w:val="24"/>
        </w:rPr>
        <w:t xml:space="preserve">. </w:t>
      </w:r>
    </w:p>
    <w:p w14:paraId="74F532C3" w14:textId="77777777" w:rsidR="00C91A5F" w:rsidRDefault="00C91A5F" w:rsidP="00C91A5F"/>
    <w:p w14:paraId="7DA95088" w14:textId="77777777" w:rsidR="00C91A5F" w:rsidRPr="00E11160" w:rsidRDefault="00C91A5F" w:rsidP="00C91A5F">
      <w:pPr>
        <w:pStyle w:val="114"/>
        <w:rPr>
          <w:rFonts w:ascii="Times New Roman" w:eastAsia="Times New Roman" w:hAnsi="Times New Roman"/>
        </w:rPr>
      </w:pPr>
      <w:r w:rsidRPr="00E11160">
        <w:rPr>
          <w:rFonts w:ascii="Times New Roman" w:hAnsi="Times New Roman"/>
        </w:rPr>
        <w:t>3.2. Учебно-методическое обеспечение</w:t>
      </w:r>
      <w:r>
        <w:rPr>
          <w:rFonts w:ascii="Times New Roman" w:hAnsi="Times New Roman"/>
        </w:rPr>
        <w:t xml:space="preserve"> </w:t>
      </w:r>
    </w:p>
    <w:p w14:paraId="63836E9C" w14:textId="77777777" w:rsidR="00C91A5F" w:rsidRDefault="00C91A5F" w:rsidP="00C91A5F">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174F409B" w14:textId="77777777" w:rsidR="00C91A5F" w:rsidRPr="00E11160" w:rsidRDefault="00C91A5F" w:rsidP="00C91A5F">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5E9E697F" w14:textId="77777777" w:rsidR="0080654C" w:rsidRPr="0080654C" w:rsidRDefault="0080654C" w:rsidP="0080654C">
      <w:pPr>
        <w:pStyle w:val="a4"/>
        <w:numPr>
          <w:ilvl w:val="0"/>
          <w:numId w:val="20"/>
        </w:numPr>
        <w:spacing w:line="276" w:lineRule="auto"/>
        <w:ind w:left="0" w:firstLine="709"/>
        <w:jc w:val="both"/>
        <w:rPr>
          <w:rFonts w:ascii="Times New Roman" w:hAnsi="Times New Roman" w:cs="Times New Roman"/>
          <w:bCs/>
          <w:iCs/>
          <w:sz w:val="24"/>
          <w:szCs w:val="24"/>
        </w:rPr>
      </w:pPr>
      <w:r w:rsidRPr="0080654C">
        <w:rPr>
          <w:rFonts w:ascii="Times New Roman" w:hAnsi="Times New Roman" w:cs="Times New Roman"/>
          <w:bCs/>
          <w:iCs/>
          <w:sz w:val="24"/>
          <w:szCs w:val="24"/>
        </w:rPr>
        <w:t xml:space="preserve">Бондаренко, Г. Г. Материаловедение: учебник для среднего профессионального образования / Г. Г. Бондаренко, Т. А. Кабанова, В. В. Рыбалко; под редакцией Г. Г. Бондаренко. — 2-е изд. — Москва: Издательство </w:t>
      </w:r>
      <w:proofErr w:type="spellStart"/>
      <w:r w:rsidRPr="0080654C">
        <w:rPr>
          <w:rFonts w:ascii="Times New Roman" w:hAnsi="Times New Roman" w:cs="Times New Roman"/>
          <w:bCs/>
          <w:iCs/>
          <w:sz w:val="24"/>
          <w:szCs w:val="24"/>
        </w:rPr>
        <w:t>Юрайт</w:t>
      </w:r>
      <w:proofErr w:type="spellEnd"/>
      <w:r w:rsidRPr="0080654C">
        <w:rPr>
          <w:rFonts w:ascii="Times New Roman" w:hAnsi="Times New Roman" w:cs="Times New Roman"/>
          <w:bCs/>
          <w:iCs/>
          <w:sz w:val="24"/>
          <w:szCs w:val="24"/>
        </w:rPr>
        <w:t xml:space="preserve">, 2021. — 329 с. — (Профессиональное образование). — ISBN 978-5-534-08682-9. — Текст: электронный // ЭБС </w:t>
      </w:r>
      <w:proofErr w:type="spellStart"/>
      <w:r w:rsidRPr="0080654C">
        <w:rPr>
          <w:rFonts w:ascii="Times New Roman" w:hAnsi="Times New Roman" w:cs="Times New Roman"/>
          <w:bCs/>
          <w:iCs/>
          <w:sz w:val="24"/>
          <w:szCs w:val="24"/>
        </w:rPr>
        <w:t>Юрайт</w:t>
      </w:r>
      <w:proofErr w:type="spellEnd"/>
      <w:r w:rsidRPr="0080654C">
        <w:rPr>
          <w:rFonts w:ascii="Times New Roman" w:hAnsi="Times New Roman" w:cs="Times New Roman"/>
          <w:bCs/>
          <w:iCs/>
          <w:sz w:val="24"/>
          <w:szCs w:val="24"/>
        </w:rPr>
        <w:t xml:space="preserve"> [сайт]. — URL: https://urait.ru/bcode/470070</w:t>
      </w:r>
    </w:p>
    <w:p w14:paraId="7E4220BF" w14:textId="77777777" w:rsidR="0080654C" w:rsidRPr="0080654C" w:rsidRDefault="0080654C" w:rsidP="0080654C">
      <w:pPr>
        <w:pStyle w:val="a4"/>
        <w:numPr>
          <w:ilvl w:val="0"/>
          <w:numId w:val="20"/>
        </w:numPr>
        <w:spacing w:line="276" w:lineRule="auto"/>
        <w:ind w:left="0" w:firstLine="709"/>
        <w:jc w:val="both"/>
        <w:rPr>
          <w:rFonts w:ascii="Times New Roman" w:hAnsi="Times New Roman" w:cs="Times New Roman"/>
          <w:bCs/>
          <w:iCs/>
          <w:sz w:val="24"/>
          <w:szCs w:val="24"/>
        </w:rPr>
      </w:pPr>
      <w:r w:rsidRPr="0080654C">
        <w:rPr>
          <w:rFonts w:ascii="Times New Roman" w:hAnsi="Times New Roman" w:cs="Times New Roman"/>
          <w:bCs/>
          <w:iCs/>
          <w:sz w:val="24"/>
          <w:szCs w:val="24"/>
        </w:rPr>
        <w:t>Дмитренко, В. П. Материаловедение в машиностроении: учебное пособие / В.П. Дмитренко, Н.Б. Мануйлова. — Москва: ИНФРА-М, 2022. — 432 с. + Доп. материалы [Электронный ресурс]. — (Среднее профессиональное образование). - ISBN 978-5-16-014356-</w:t>
      </w:r>
      <w:r w:rsidRPr="0080654C">
        <w:rPr>
          <w:rFonts w:ascii="Times New Roman" w:hAnsi="Times New Roman" w:cs="Times New Roman"/>
          <w:bCs/>
          <w:iCs/>
          <w:sz w:val="24"/>
          <w:szCs w:val="24"/>
        </w:rPr>
        <w:lastRenderedPageBreak/>
        <w:t>9. - Текст: электронный. - URL: https://znanium.com/catalog/product/1855823 (дата обращения: 03.10.2022). – Режим доступа: по подписке.</w:t>
      </w:r>
    </w:p>
    <w:p w14:paraId="49EF4A01" w14:textId="77777777" w:rsidR="0080654C" w:rsidRPr="0080654C" w:rsidRDefault="0080654C" w:rsidP="0080654C">
      <w:pPr>
        <w:pStyle w:val="a4"/>
        <w:numPr>
          <w:ilvl w:val="0"/>
          <w:numId w:val="20"/>
        </w:numPr>
        <w:spacing w:line="276" w:lineRule="auto"/>
        <w:ind w:left="0" w:firstLine="709"/>
        <w:jc w:val="both"/>
        <w:rPr>
          <w:rFonts w:ascii="Times New Roman" w:hAnsi="Times New Roman" w:cs="Times New Roman"/>
          <w:bCs/>
          <w:iCs/>
          <w:sz w:val="24"/>
          <w:szCs w:val="24"/>
        </w:rPr>
      </w:pPr>
      <w:r w:rsidRPr="0080654C">
        <w:rPr>
          <w:rFonts w:ascii="Times New Roman" w:hAnsi="Times New Roman" w:cs="Times New Roman"/>
          <w:bCs/>
          <w:iCs/>
          <w:sz w:val="24"/>
          <w:szCs w:val="24"/>
        </w:rPr>
        <w:t xml:space="preserve">Земсков, Ю. П. Материаловедение: учебное пособие для </w:t>
      </w:r>
      <w:proofErr w:type="spellStart"/>
      <w:r w:rsidRPr="0080654C">
        <w:rPr>
          <w:rFonts w:ascii="Times New Roman" w:hAnsi="Times New Roman" w:cs="Times New Roman"/>
          <w:bCs/>
          <w:iCs/>
          <w:sz w:val="24"/>
          <w:szCs w:val="24"/>
        </w:rPr>
        <w:t>спо</w:t>
      </w:r>
      <w:proofErr w:type="spellEnd"/>
      <w:r w:rsidRPr="0080654C">
        <w:rPr>
          <w:rFonts w:ascii="Times New Roman" w:hAnsi="Times New Roman" w:cs="Times New Roman"/>
          <w:bCs/>
          <w:iCs/>
          <w:sz w:val="24"/>
          <w:szCs w:val="24"/>
        </w:rPr>
        <w:t xml:space="preserve"> / Ю. П. Земсков, Е. В. Асмолова. — Санкт-Петербург: Лань, 2020. — 228 с. — ISBN 978-5-8114-5790-8. — Текст: электронный // Лань: электронно-библиотечная система. — URL: https://e.lanbook.com/book/152593 (дата обращения: 28.01.2021). — Режим доступа: для </w:t>
      </w:r>
      <w:proofErr w:type="spellStart"/>
      <w:r w:rsidRPr="0080654C">
        <w:rPr>
          <w:rFonts w:ascii="Times New Roman" w:hAnsi="Times New Roman" w:cs="Times New Roman"/>
          <w:bCs/>
          <w:iCs/>
          <w:sz w:val="24"/>
          <w:szCs w:val="24"/>
        </w:rPr>
        <w:t>авториз</w:t>
      </w:r>
      <w:proofErr w:type="spellEnd"/>
      <w:r w:rsidRPr="0080654C">
        <w:rPr>
          <w:rFonts w:ascii="Times New Roman" w:hAnsi="Times New Roman" w:cs="Times New Roman"/>
          <w:bCs/>
          <w:iCs/>
          <w:sz w:val="24"/>
          <w:szCs w:val="24"/>
        </w:rPr>
        <w:t>. пользователей.</w:t>
      </w:r>
    </w:p>
    <w:p w14:paraId="7BF6E3B3" w14:textId="77777777" w:rsidR="0080654C" w:rsidRPr="0080654C" w:rsidRDefault="0080654C" w:rsidP="0080654C">
      <w:pPr>
        <w:pStyle w:val="a4"/>
        <w:numPr>
          <w:ilvl w:val="0"/>
          <w:numId w:val="20"/>
        </w:numPr>
        <w:spacing w:line="276" w:lineRule="auto"/>
        <w:ind w:left="0" w:firstLine="709"/>
        <w:jc w:val="both"/>
        <w:rPr>
          <w:rFonts w:ascii="Times New Roman" w:hAnsi="Times New Roman" w:cs="Times New Roman"/>
          <w:bCs/>
          <w:iCs/>
          <w:sz w:val="24"/>
          <w:szCs w:val="24"/>
        </w:rPr>
      </w:pPr>
      <w:r w:rsidRPr="0080654C">
        <w:rPr>
          <w:rFonts w:ascii="Times New Roman" w:hAnsi="Times New Roman" w:cs="Times New Roman"/>
          <w:bCs/>
          <w:iCs/>
          <w:sz w:val="24"/>
          <w:szCs w:val="24"/>
        </w:rPr>
        <w:t xml:space="preserve">Земсков, Ю. П. Материаловедение: учебное пособие для </w:t>
      </w:r>
      <w:proofErr w:type="spellStart"/>
      <w:r w:rsidRPr="0080654C">
        <w:rPr>
          <w:rFonts w:ascii="Times New Roman" w:hAnsi="Times New Roman" w:cs="Times New Roman"/>
          <w:bCs/>
          <w:iCs/>
          <w:sz w:val="24"/>
          <w:szCs w:val="24"/>
        </w:rPr>
        <w:t>спо</w:t>
      </w:r>
      <w:proofErr w:type="spellEnd"/>
      <w:r w:rsidRPr="0080654C">
        <w:rPr>
          <w:rFonts w:ascii="Times New Roman" w:hAnsi="Times New Roman" w:cs="Times New Roman"/>
          <w:bCs/>
          <w:iCs/>
          <w:sz w:val="24"/>
          <w:szCs w:val="24"/>
        </w:rPr>
        <w:t xml:space="preserve"> / Ю. П. Земсков, Е. В. Асмолова. — Санкт-Петербург: Лань, 2022. — 228 с. </w:t>
      </w:r>
    </w:p>
    <w:p w14:paraId="498A33FA" w14:textId="77777777" w:rsidR="0080654C" w:rsidRPr="0080654C" w:rsidRDefault="0080654C" w:rsidP="0080654C">
      <w:pPr>
        <w:pStyle w:val="a4"/>
        <w:numPr>
          <w:ilvl w:val="0"/>
          <w:numId w:val="20"/>
        </w:numPr>
        <w:spacing w:line="276" w:lineRule="auto"/>
        <w:ind w:left="0" w:firstLine="709"/>
        <w:jc w:val="both"/>
        <w:rPr>
          <w:rFonts w:ascii="Times New Roman" w:hAnsi="Times New Roman" w:cs="Times New Roman"/>
          <w:bCs/>
          <w:iCs/>
          <w:sz w:val="24"/>
          <w:szCs w:val="24"/>
        </w:rPr>
      </w:pPr>
      <w:r w:rsidRPr="0080654C">
        <w:rPr>
          <w:rFonts w:ascii="Times New Roman" w:hAnsi="Times New Roman" w:cs="Times New Roman"/>
          <w:bCs/>
          <w:iCs/>
          <w:sz w:val="24"/>
          <w:szCs w:val="24"/>
        </w:rPr>
        <w:t>Материаловедение и технология материалов. В 2 ч. Часть 1: учебник для среднего профессионального образования / Г. П. Фетисов [и др.</w:t>
      </w:r>
      <w:proofErr w:type="gramStart"/>
      <w:r w:rsidRPr="0080654C">
        <w:rPr>
          <w:rFonts w:ascii="Times New Roman" w:hAnsi="Times New Roman" w:cs="Times New Roman"/>
          <w:bCs/>
          <w:iCs/>
          <w:sz w:val="24"/>
          <w:szCs w:val="24"/>
        </w:rPr>
        <w:t>] ;</w:t>
      </w:r>
      <w:proofErr w:type="gramEnd"/>
      <w:r w:rsidRPr="0080654C">
        <w:rPr>
          <w:rFonts w:ascii="Times New Roman" w:hAnsi="Times New Roman" w:cs="Times New Roman"/>
          <w:bCs/>
          <w:iCs/>
          <w:sz w:val="24"/>
          <w:szCs w:val="24"/>
        </w:rPr>
        <w:t xml:space="preserve"> под редакцией Г. П. Фетисова. — 8-е изд., </w:t>
      </w:r>
      <w:proofErr w:type="spellStart"/>
      <w:r w:rsidRPr="0080654C">
        <w:rPr>
          <w:rFonts w:ascii="Times New Roman" w:hAnsi="Times New Roman" w:cs="Times New Roman"/>
          <w:bCs/>
          <w:iCs/>
          <w:sz w:val="24"/>
          <w:szCs w:val="24"/>
        </w:rPr>
        <w:t>перераб</w:t>
      </w:r>
      <w:proofErr w:type="spellEnd"/>
      <w:proofErr w:type="gramStart"/>
      <w:r w:rsidRPr="0080654C">
        <w:rPr>
          <w:rFonts w:ascii="Times New Roman" w:hAnsi="Times New Roman" w:cs="Times New Roman"/>
          <w:bCs/>
          <w:iCs/>
          <w:sz w:val="24"/>
          <w:szCs w:val="24"/>
        </w:rPr>
        <w:t>.</w:t>
      </w:r>
      <w:proofErr w:type="gramEnd"/>
      <w:r w:rsidRPr="0080654C">
        <w:rPr>
          <w:rFonts w:ascii="Times New Roman" w:hAnsi="Times New Roman" w:cs="Times New Roman"/>
          <w:bCs/>
          <w:iCs/>
          <w:sz w:val="24"/>
          <w:szCs w:val="24"/>
        </w:rPr>
        <w:t xml:space="preserve"> и доп. — Москва: Издательство </w:t>
      </w:r>
      <w:proofErr w:type="spellStart"/>
      <w:r w:rsidRPr="0080654C">
        <w:rPr>
          <w:rFonts w:ascii="Times New Roman" w:hAnsi="Times New Roman" w:cs="Times New Roman"/>
          <w:bCs/>
          <w:iCs/>
          <w:sz w:val="24"/>
          <w:szCs w:val="24"/>
        </w:rPr>
        <w:t>Юрайт</w:t>
      </w:r>
      <w:proofErr w:type="spellEnd"/>
      <w:r w:rsidRPr="0080654C">
        <w:rPr>
          <w:rFonts w:ascii="Times New Roman" w:hAnsi="Times New Roman" w:cs="Times New Roman"/>
          <w:bCs/>
          <w:iCs/>
          <w:sz w:val="24"/>
          <w:szCs w:val="24"/>
        </w:rPr>
        <w:t xml:space="preserve">, 2021. — 386 с. — (Профессиональное образование). — ISBN 978-5-534-09896-9. — Текст: электронный // ЭБС </w:t>
      </w:r>
      <w:proofErr w:type="spellStart"/>
      <w:r w:rsidRPr="0080654C">
        <w:rPr>
          <w:rFonts w:ascii="Times New Roman" w:hAnsi="Times New Roman" w:cs="Times New Roman"/>
          <w:bCs/>
          <w:iCs/>
          <w:sz w:val="24"/>
          <w:szCs w:val="24"/>
        </w:rPr>
        <w:t>Юрайт</w:t>
      </w:r>
      <w:proofErr w:type="spellEnd"/>
      <w:r w:rsidRPr="0080654C">
        <w:rPr>
          <w:rFonts w:ascii="Times New Roman" w:hAnsi="Times New Roman" w:cs="Times New Roman"/>
          <w:bCs/>
          <w:iCs/>
          <w:sz w:val="24"/>
          <w:szCs w:val="24"/>
        </w:rPr>
        <w:t xml:space="preserve"> [сайт]. — URL: https://urait.ru/bcode/475384</w:t>
      </w:r>
    </w:p>
    <w:p w14:paraId="55F8D1AA" w14:textId="77777777" w:rsidR="0080654C" w:rsidRPr="0080654C" w:rsidRDefault="0080654C" w:rsidP="0080654C">
      <w:pPr>
        <w:pStyle w:val="a4"/>
        <w:numPr>
          <w:ilvl w:val="0"/>
          <w:numId w:val="20"/>
        </w:numPr>
        <w:spacing w:line="276" w:lineRule="auto"/>
        <w:ind w:left="0" w:firstLine="709"/>
        <w:jc w:val="both"/>
        <w:rPr>
          <w:rFonts w:ascii="Times New Roman" w:hAnsi="Times New Roman" w:cs="Times New Roman"/>
          <w:bCs/>
          <w:iCs/>
          <w:sz w:val="24"/>
          <w:szCs w:val="24"/>
        </w:rPr>
      </w:pPr>
      <w:r w:rsidRPr="0080654C">
        <w:rPr>
          <w:rFonts w:ascii="Times New Roman" w:hAnsi="Times New Roman" w:cs="Times New Roman"/>
          <w:bCs/>
          <w:iCs/>
          <w:sz w:val="24"/>
          <w:szCs w:val="24"/>
        </w:rPr>
        <w:t>Материаловедение и технология материалов. В 2 ч. Часть 2: учебник для среднего профессионального образования / Г. П. Фетисов [и др.</w:t>
      </w:r>
      <w:proofErr w:type="gramStart"/>
      <w:r w:rsidRPr="0080654C">
        <w:rPr>
          <w:rFonts w:ascii="Times New Roman" w:hAnsi="Times New Roman" w:cs="Times New Roman"/>
          <w:bCs/>
          <w:iCs/>
          <w:sz w:val="24"/>
          <w:szCs w:val="24"/>
        </w:rPr>
        <w:t>] ;</w:t>
      </w:r>
      <w:proofErr w:type="gramEnd"/>
      <w:r w:rsidRPr="0080654C">
        <w:rPr>
          <w:rFonts w:ascii="Times New Roman" w:hAnsi="Times New Roman" w:cs="Times New Roman"/>
          <w:bCs/>
          <w:iCs/>
          <w:sz w:val="24"/>
          <w:szCs w:val="24"/>
        </w:rPr>
        <w:t xml:space="preserve"> под редакцией Г. П. Фетисова. — 8-е изд., </w:t>
      </w:r>
      <w:proofErr w:type="spellStart"/>
      <w:r w:rsidRPr="0080654C">
        <w:rPr>
          <w:rFonts w:ascii="Times New Roman" w:hAnsi="Times New Roman" w:cs="Times New Roman"/>
          <w:bCs/>
          <w:iCs/>
          <w:sz w:val="24"/>
          <w:szCs w:val="24"/>
        </w:rPr>
        <w:t>перераб</w:t>
      </w:r>
      <w:proofErr w:type="spellEnd"/>
      <w:proofErr w:type="gramStart"/>
      <w:r w:rsidRPr="0080654C">
        <w:rPr>
          <w:rFonts w:ascii="Times New Roman" w:hAnsi="Times New Roman" w:cs="Times New Roman"/>
          <w:bCs/>
          <w:iCs/>
          <w:sz w:val="24"/>
          <w:szCs w:val="24"/>
        </w:rPr>
        <w:t>.</w:t>
      </w:r>
      <w:proofErr w:type="gramEnd"/>
      <w:r w:rsidRPr="0080654C">
        <w:rPr>
          <w:rFonts w:ascii="Times New Roman" w:hAnsi="Times New Roman" w:cs="Times New Roman"/>
          <w:bCs/>
          <w:iCs/>
          <w:sz w:val="24"/>
          <w:szCs w:val="24"/>
        </w:rPr>
        <w:t xml:space="preserve"> и доп. — Москва: Издательство </w:t>
      </w:r>
      <w:proofErr w:type="spellStart"/>
      <w:r w:rsidRPr="0080654C">
        <w:rPr>
          <w:rFonts w:ascii="Times New Roman" w:hAnsi="Times New Roman" w:cs="Times New Roman"/>
          <w:bCs/>
          <w:iCs/>
          <w:sz w:val="24"/>
          <w:szCs w:val="24"/>
        </w:rPr>
        <w:t>Юрайт</w:t>
      </w:r>
      <w:proofErr w:type="spellEnd"/>
      <w:r w:rsidRPr="0080654C">
        <w:rPr>
          <w:rFonts w:ascii="Times New Roman" w:hAnsi="Times New Roman" w:cs="Times New Roman"/>
          <w:bCs/>
          <w:iCs/>
          <w:sz w:val="24"/>
          <w:szCs w:val="24"/>
        </w:rPr>
        <w:t xml:space="preserve">, 2021. — 389 с. — (Профессиональное образование). — ISBN 978-5-534-09897-6. — Текст: электронный // ЭБС </w:t>
      </w:r>
      <w:proofErr w:type="spellStart"/>
      <w:r w:rsidRPr="0080654C">
        <w:rPr>
          <w:rFonts w:ascii="Times New Roman" w:hAnsi="Times New Roman" w:cs="Times New Roman"/>
          <w:bCs/>
          <w:iCs/>
          <w:sz w:val="24"/>
          <w:szCs w:val="24"/>
        </w:rPr>
        <w:t>Юрайт</w:t>
      </w:r>
      <w:proofErr w:type="spellEnd"/>
      <w:r w:rsidRPr="0080654C">
        <w:rPr>
          <w:rFonts w:ascii="Times New Roman" w:hAnsi="Times New Roman" w:cs="Times New Roman"/>
          <w:bCs/>
          <w:iCs/>
          <w:sz w:val="24"/>
          <w:szCs w:val="24"/>
        </w:rPr>
        <w:t xml:space="preserve"> [сайт]. — URL: https://urait.ru/bcode/475385</w:t>
      </w:r>
    </w:p>
    <w:p w14:paraId="45904A6A" w14:textId="77777777" w:rsidR="0080654C" w:rsidRPr="0080654C" w:rsidRDefault="0080654C" w:rsidP="0080654C">
      <w:pPr>
        <w:pStyle w:val="a4"/>
        <w:numPr>
          <w:ilvl w:val="0"/>
          <w:numId w:val="20"/>
        </w:numPr>
        <w:spacing w:line="276" w:lineRule="auto"/>
        <w:ind w:left="0" w:firstLine="709"/>
        <w:jc w:val="both"/>
        <w:rPr>
          <w:rFonts w:ascii="Times New Roman" w:hAnsi="Times New Roman" w:cs="Times New Roman"/>
          <w:bCs/>
          <w:iCs/>
          <w:sz w:val="24"/>
          <w:szCs w:val="24"/>
        </w:rPr>
      </w:pPr>
      <w:r w:rsidRPr="0080654C">
        <w:rPr>
          <w:rFonts w:ascii="Times New Roman" w:hAnsi="Times New Roman" w:cs="Times New Roman"/>
          <w:bCs/>
          <w:iCs/>
          <w:sz w:val="24"/>
          <w:szCs w:val="24"/>
        </w:rPr>
        <w:t xml:space="preserve">Материаловедение: учебник / Г.Г. </w:t>
      </w:r>
      <w:proofErr w:type="spellStart"/>
      <w:r w:rsidRPr="0080654C">
        <w:rPr>
          <w:rFonts w:ascii="Times New Roman" w:hAnsi="Times New Roman" w:cs="Times New Roman"/>
          <w:bCs/>
          <w:iCs/>
          <w:sz w:val="24"/>
          <w:szCs w:val="24"/>
        </w:rPr>
        <w:t>Сеферов</w:t>
      </w:r>
      <w:proofErr w:type="spellEnd"/>
      <w:r w:rsidRPr="0080654C">
        <w:rPr>
          <w:rFonts w:ascii="Times New Roman" w:hAnsi="Times New Roman" w:cs="Times New Roman"/>
          <w:bCs/>
          <w:iCs/>
          <w:sz w:val="24"/>
          <w:szCs w:val="24"/>
        </w:rPr>
        <w:t xml:space="preserve">, В.Т. </w:t>
      </w:r>
      <w:proofErr w:type="spellStart"/>
      <w:r w:rsidRPr="0080654C">
        <w:rPr>
          <w:rFonts w:ascii="Times New Roman" w:hAnsi="Times New Roman" w:cs="Times New Roman"/>
          <w:bCs/>
          <w:iCs/>
          <w:sz w:val="24"/>
          <w:szCs w:val="24"/>
        </w:rPr>
        <w:t>Батиенков</w:t>
      </w:r>
      <w:proofErr w:type="spellEnd"/>
      <w:r w:rsidRPr="0080654C">
        <w:rPr>
          <w:rFonts w:ascii="Times New Roman" w:hAnsi="Times New Roman" w:cs="Times New Roman"/>
          <w:bCs/>
          <w:iCs/>
          <w:sz w:val="24"/>
          <w:szCs w:val="24"/>
        </w:rPr>
        <w:t xml:space="preserve">, Г.Г. </w:t>
      </w:r>
      <w:proofErr w:type="spellStart"/>
      <w:r w:rsidRPr="0080654C">
        <w:rPr>
          <w:rFonts w:ascii="Times New Roman" w:hAnsi="Times New Roman" w:cs="Times New Roman"/>
          <w:bCs/>
          <w:iCs/>
          <w:sz w:val="24"/>
          <w:szCs w:val="24"/>
        </w:rPr>
        <w:t>Сеферов</w:t>
      </w:r>
      <w:proofErr w:type="spellEnd"/>
      <w:r w:rsidRPr="0080654C">
        <w:rPr>
          <w:rFonts w:ascii="Times New Roman" w:hAnsi="Times New Roman" w:cs="Times New Roman"/>
          <w:bCs/>
          <w:iCs/>
          <w:sz w:val="24"/>
          <w:szCs w:val="24"/>
        </w:rPr>
        <w:t xml:space="preserve">, А.Л. Фоменко; под. Ред. Канд. Техн. Наук, доц. В.Т. </w:t>
      </w:r>
      <w:proofErr w:type="spellStart"/>
      <w:r w:rsidRPr="0080654C">
        <w:rPr>
          <w:rFonts w:ascii="Times New Roman" w:hAnsi="Times New Roman" w:cs="Times New Roman"/>
          <w:bCs/>
          <w:iCs/>
          <w:sz w:val="24"/>
          <w:szCs w:val="24"/>
        </w:rPr>
        <w:t>Батиенкова</w:t>
      </w:r>
      <w:proofErr w:type="spellEnd"/>
      <w:r w:rsidRPr="0080654C">
        <w:rPr>
          <w:rFonts w:ascii="Times New Roman" w:hAnsi="Times New Roman" w:cs="Times New Roman"/>
          <w:bCs/>
          <w:iCs/>
          <w:sz w:val="24"/>
          <w:szCs w:val="24"/>
        </w:rPr>
        <w:t>. – Москва: ИНФРА – М, 2021. – 151 с.</w:t>
      </w:r>
    </w:p>
    <w:p w14:paraId="4B838E50" w14:textId="77777777" w:rsidR="0080654C" w:rsidRPr="0080654C" w:rsidRDefault="0080654C" w:rsidP="0080654C">
      <w:pPr>
        <w:pStyle w:val="a4"/>
        <w:numPr>
          <w:ilvl w:val="0"/>
          <w:numId w:val="20"/>
        </w:numPr>
        <w:spacing w:line="276" w:lineRule="auto"/>
        <w:ind w:left="0" w:firstLine="709"/>
        <w:jc w:val="both"/>
        <w:rPr>
          <w:rFonts w:ascii="Times New Roman" w:hAnsi="Times New Roman" w:cs="Times New Roman"/>
          <w:bCs/>
          <w:iCs/>
          <w:sz w:val="24"/>
          <w:szCs w:val="24"/>
        </w:rPr>
      </w:pPr>
      <w:r w:rsidRPr="0080654C">
        <w:rPr>
          <w:rFonts w:ascii="Times New Roman" w:hAnsi="Times New Roman" w:cs="Times New Roman"/>
          <w:bCs/>
          <w:iCs/>
          <w:sz w:val="24"/>
          <w:szCs w:val="24"/>
        </w:rPr>
        <w:t xml:space="preserve">Материаловедение: учебник для СПО / А. А. Воробьев, А. М. </w:t>
      </w:r>
      <w:proofErr w:type="spellStart"/>
      <w:r w:rsidRPr="0080654C">
        <w:rPr>
          <w:rFonts w:ascii="Times New Roman" w:hAnsi="Times New Roman" w:cs="Times New Roman"/>
          <w:bCs/>
          <w:iCs/>
          <w:sz w:val="24"/>
          <w:szCs w:val="24"/>
        </w:rPr>
        <w:t>Будюкин</w:t>
      </w:r>
      <w:proofErr w:type="spellEnd"/>
      <w:r w:rsidRPr="0080654C">
        <w:rPr>
          <w:rFonts w:ascii="Times New Roman" w:hAnsi="Times New Roman" w:cs="Times New Roman"/>
          <w:bCs/>
          <w:iCs/>
          <w:sz w:val="24"/>
          <w:szCs w:val="24"/>
        </w:rPr>
        <w:t xml:space="preserve">, В. Г. Кондратенко [и др.]. — Саратов, Москва: Профобразование, Ай Пи Ар Медиа, 2020. — 356 c. — ISBN 978-5-4488-0866-1, 978-5-4497-0618-8. — Текст: электронный // Электронный ресурс цифровой образовательной среды СПО </w:t>
      </w:r>
      <w:proofErr w:type="spellStart"/>
      <w:r w:rsidRPr="0080654C">
        <w:rPr>
          <w:rFonts w:ascii="Times New Roman" w:hAnsi="Times New Roman" w:cs="Times New Roman"/>
          <w:bCs/>
          <w:iCs/>
          <w:sz w:val="24"/>
          <w:szCs w:val="24"/>
        </w:rPr>
        <w:t>PROFобразование</w:t>
      </w:r>
      <w:proofErr w:type="spellEnd"/>
      <w:r w:rsidRPr="0080654C">
        <w:rPr>
          <w:rFonts w:ascii="Times New Roman" w:hAnsi="Times New Roman" w:cs="Times New Roman"/>
          <w:bCs/>
          <w:iCs/>
          <w:sz w:val="24"/>
          <w:szCs w:val="24"/>
        </w:rPr>
        <w:t>: [сайт]. — URL: https://profspo.ru/books/96962</w:t>
      </w:r>
    </w:p>
    <w:p w14:paraId="10F769AF" w14:textId="77777777" w:rsidR="0080654C" w:rsidRPr="0080654C" w:rsidRDefault="0080654C" w:rsidP="0080654C">
      <w:pPr>
        <w:pStyle w:val="a4"/>
        <w:numPr>
          <w:ilvl w:val="0"/>
          <w:numId w:val="20"/>
        </w:numPr>
        <w:spacing w:line="276" w:lineRule="auto"/>
        <w:ind w:left="0" w:firstLine="709"/>
        <w:jc w:val="both"/>
        <w:rPr>
          <w:rFonts w:ascii="Times New Roman" w:hAnsi="Times New Roman" w:cs="Times New Roman"/>
          <w:bCs/>
          <w:iCs/>
          <w:sz w:val="24"/>
          <w:szCs w:val="24"/>
        </w:rPr>
      </w:pPr>
      <w:r w:rsidRPr="0080654C">
        <w:rPr>
          <w:rFonts w:ascii="Times New Roman" w:hAnsi="Times New Roman" w:cs="Times New Roman"/>
          <w:bCs/>
          <w:iCs/>
          <w:sz w:val="24"/>
          <w:szCs w:val="24"/>
        </w:rPr>
        <w:t xml:space="preserve">Мельников, А. Г. Материаловедение: учебное пособие для СПО / А. Г. Мельников, И. А. Хворова, Е. П. Чинков. — Саратов: Профобразование, 2021. — 223 c. — ISBN 978-5-4488-0919-4. — Текст: электронный // Электронный ресурс цифровой образовательной среды СПО </w:t>
      </w:r>
      <w:proofErr w:type="spellStart"/>
      <w:r w:rsidRPr="0080654C">
        <w:rPr>
          <w:rFonts w:ascii="Times New Roman" w:hAnsi="Times New Roman" w:cs="Times New Roman"/>
          <w:bCs/>
          <w:iCs/>
          <w:sz w:val="24"/>
          <w:szCs w:val="24"/>
        </w:rPr>
        <w:t>PROFобразование</w:t>
      </w:r>
      <w:proofErr w:type="spellEnd"/>
      <w:r w:rsidRPr="0080654C">
        <w:rPr>
          <w:rFonts w:ascii="Times New Roman" w:hAnsi="Times New Roman" w:cs="Times New Roman"/>
          <w:bCs/>
          <w:iCs/>
          <w:sz w:val="24"/>
          <w:szCs w:val="24"/>
        </w:rPr>
        <w:t>: [сайт]. — URL: https://profspo.ru/books/99930</w:t>
      </w:r>
    </w:p>
    <w:p w14:paraId="7E9E1126" w14:textId="77777777" w:rsidR="0080654C" w:rsidRPr="0080654C" w:rsidRDefault="0080654C" w:rsidP="0080654C">
      <w:pPr>
        <w:pStyle w:val="a4"/>
        <w:numPr>
          <w:ilvl w:val="0"/>
          <w:numId w:val="20"/>
        </w:numPr>
        <w:spacing w:line="276" w:lineRule="auto"/>
        <w:ind w:left="0" w:firstLine="709"/>
        <w:jc w:val="both"/>
        <w:rPr>
          <w:rFonts w:ascii="Times New Roman" w:hAnsi="Times New Roman" w:cs="Times New Roman"/>
          <w:bCs/>
          <w:iCs/>
          <w:sz w:val="24"/>
          <w:szCs w:val="24"/>
        </w:rPr>
      </w:pPr>
      <w:proofErr w:type="spellStart"/>
      <w:r w:rsidRPr="0080654C">
        <w:rPr>
          <w:rFonts w:ascii="Times New Roman" w:hAnsi="Times New Roman" w:cs="Times New Roman"/>
          <w:bCs/>
          <w:iCs/>
          <w:sz w:val="24"/>
          <w:szCs w:val="24"/>
        </w:rPr>
        <w:t>Перинский</w:t>
      </w:r>
      <w:proofErr w:type="spellEnd"/>
      <w:r w:rsidRPr="0080654C">
        <w:rPr>
          <w:rFonts w:ascii="Times New Roman" w:hAnsi="Times New Roman" w:cs="Times New Roman"/>
          <w:bCs/>
          <w:iCs/>
          <w:sz w:val="24"/>
          <w:szCs w:val="24"/>
        </w:rPr>
        <w:t xml:space="preserve">, В. В. Материаловедение: словарь для СПО / В. В. </w:t>
      </w:r>
      <w:proofErr w:type="spellStart"/>
      <w:r w:rsidRPr="0080654C">
        <w:rPr>
          <w:rFonts w:ascii="Times New Roman" w:hAnsi="Times New Roman" w:cs="Times New Roman"/>
          <w:bCs/>
          <w:iCs/>
          <w:sz w:val="24"/>
          <w:szCs w:val="24"/>
        </w:rPr>
        <w:t>Перинский</w:t>
      </w:r>
      <w:proofErr w:type="spellEnd"/>
      <w:r w:rsidRPr="0080654C">
        <w:rPr>
          <w:rFonts w:ascii="Times New Roman" w:hAnsi="Times New Roman" w:cs="Times New Roman"/>
          <w:bCs/>
          <w:iCs/>
          <w:sz w:val="24"/>
          <w:szCs w:val="24"/>
        </w:rPr>
        <w:t xml:space="preserve">, И. В. </w:t>
      </w:r>
      <w:proofErr w:type="spellStart"/>
      <w:r w:rsidRPr="0080654C">
        <w:rPr>
          <w:rFonts w:ascii="Times New Roman" w:hAnsi="Times New Roman" w:cs="Times New Roman"/>
          <w:bCs/>
          <w:iCs/>
          <w:sz w:val="24"/>
          <w:szCs w:val="24"/>
        </w:rPr>
        <w:t>Перинская</w:t>
      </w:r>
      <w:proofErr w:type="spellEnd"/>
      <w:r w:rsidRPr="0080654C">
        <w:rPr>
          <w:rFonts w:ascii="Times New Roman" w:hAnsi="Times New Roman" w:cs="Times New Roman"/>
          <w:bCs/>
          <w:iCs/>
          <w:sz w:val="24"/>
          <w:szCs w:val="24"/>
        </w:rPr>
        <w:t xml:space="preserve">. — Саратов: Профобразование, Ай Пи Ар Медиа, 2020. — 109 c. — ISBN 978-5-4488-0736-7, 978-5-4497-0425-2. — Текст: электронный // Электронный ресурс цифровой образовательной среды СПО </w:t>
      </w:r>
      <w:proofErr w:type="spellStart"/>
      <w:r w:rsidRPr="0080654C">
        <w:rPr>
          <w:rFonts w:ascii="Times New Roman" w:hAnsi="Times New Roman" w:cs="Times New Roman"/>
          <w:bCs/>
          <w:iCs/>
          <w:sz w:val="24"/>
          <w:szCs w:val="24"/>
        </w:rPr>
        <w:t>PROFобразование</w:t>
      </w:r>
      <w:proofErr w:type="spellEnd"/>
      <w:r w:rsidRPr="0080654C">
        <w:rPr>
          <w:rFonts w:ascii="Times New Roman" w:hAnsi="Times New Roman" w:cs="Times New Roman"/>
          <w:bCs/>
          <w:iCs/>
          <w:sz w:val="24"/>
          <w:szCs w:val="24"/>
        </w:rPr>
        <w:t>: [сайт]. — URL: https://profspo.ru/books/90537</w:t>
      </w:r>
    </w:p>
    <w:p w14:paraId="1104CFF3" w14:textId="77777777" w:rsidR="0080654C" w:rsidRPr="0080654C" w:rsidRDefault="0080654C" w:rsidP="0080654C">
      <w:pPr>
        <w:pStyle w:val="a4"/>
        <w:numPr>
          <w:ilvl w:val="0"/>
          <w:numId w:val="20"/>
        </w:numPr>
        <w:spacing w:line="276" w:lineRule="auto"/>
        <w:ind w:left="0" w:firstLine="709"/>
        <w:jc w:val="both"/>
        <w:rPr>
          <w:rFonts w:ascii="Times New Roman" w:hAnsi="Times New Roman" w:cs="Times New Roman"/>
          <w:bCs/>
          <w:iCs/>
          <w:sz w:val="24"/>
          <w:szCs w:val="24"/>
        </w:rPr>
      </w:pPr>
      <w:proofErr w:type="spellStart"/>
      <w:r w:rsidRPr="0080654C">
        <w:rPr>
          <w:rFonts w:ascii="Times New Roman" w:hAnsi="Times New Roman" w:cs="Times New Roman"/>
          <w:bCs/>
          <w:iCs/>
          <w:sz w:val="24"/>
          <w:szCs w:val="24"/>
        </w:rPr>
        <w:t>Плошкин</w:t>
      </w:r>
      <w:proofErr w:type="spellEnd"/>
      <w:r w:rsidRPr="0080654C">
        <w:rPr>
          <w:rFonts w:ascii="Times New Roman" w:hAnsi="Times New Roman" w:cs="Times New Roman"/>
          <w:bCs/>
          <w:iCs/>
          <w:sz w:val="24"/>
          <w:szCs w:val="24"/>
        </w:rPr>
        <w:t xml:space="preserve">, В. В. Материаловедение: учебник для среднего профессионального образования / В. В. </w:t>
      </w:r>
      <w:proofErr w:type="spellStart"/>
      <w:r w:rsidRPr="0080654C">
        <w:rPr>
          <w:rFonts w:ascii="Times New Roman" w:hAnsi="Times New Roman" w:cs="Times New Roman"/>
          <w:bCs/>
          <w:iCs/>
          <w:sz w:val="24"/>
          <w:szCs w:val="24"/>
        </w:rPr>
        <w:t>Плошкин</w:t>
      </w:r>
      <w:proofErr w:type="spellEnd"/>
      <w:r w:rsidRPr="0080654C">
        <w:rPr>
          <w:rFonts w:ascii="Times New Roman" w:hAnsi="Times New Roman" w:cs="Times New Roman"/>
          <w:bCs/>
          <w:iCs/>
          <w:sz w:val="24"/>
          <w:szCs w:val="24"/>
        </w:rPr>
        <w:t xml:space="preserve">. — 3-е изд., </w:t>
      </w:r>
      <w:proofErr w:type="spellStart"/>
      <w:r w:rsidRPr="0080654C">
        <w:rPr>
          <w:rFonts w:ascii="Times New Roman" w:hAnsi="Times New Roman" w:cs="Times New Roman"/>
          <w:bCs/>
          <w:iCs/>
          <w:sz w:val="24"/>
          <w:szCs w:val="24"/>
        </w:rPr>
        <w:t>перераб</w:t>
      </w:r>
      <w:proofErr w:type="spellEnd"/>
      <w:proofErr w:type="gramStart"/>
      <w:r w:rsidRPr="0080654C">
        <w:rPr>
          <w:rFonts w:ascii="Times New Roman" w:hAnsi="Times New Roman" w:cs="Times New Roman"/>
          <w:bCs/>
          <w:iCs/>
          <w:sz w:val="24"/>
          <w:szCs w:val="24"/>
        </w:rPr>
        <w:t>.</w:t>
      </w:r>
      <w:proofErr w:type="gramEnd"/>
      <w:r w:rsidRPr="0080654C">
        <w:rPr>
          <w:rFonts w:ascii="Times New Roman" w:hAnsi="Times New Roman" w:cs="Times New Roman"/>
          <w:bCs/>
          <w:iCs/>
          <w:sz w:val="24"/>
          <w:szCs w:val="24"/>
        </w:rPr>
        <w:t xml:space="preserve"> и доп. — Москва: Издательство </w:t>
      </w:r>
      <w:proofErr w:type="spellStart"/>
      <w:r w:rsidRPr="0080654C">
        <w:rPr>
          <w:rFonts w:ascii="Times New Roman" w:hAnsi="Times New Roman" w:cs="Times New Roman"/>
          <w:bCs/>
          <w:iCs/>
          <w:sz w:val="24"/>
          <w:szCs w:val="24"/>
        </w:rPr>
        <w:t>Юрайт</w:t>
      </w:r>
      <w:proofErr w:type="spellEnd"/>
      <w:r w:rsidRPr="0080654C">
        <w:rPr>
          <w:rFonts w:ascii="Times New Roman" w:hAnsi="Times New Roman" w:cs="Times New Roman"/>
          <w:bCs/>
          <w:iCs/>
          <w:sz w:val="24"/>
          <w:szCs w:val="24"/>
        </w:rPr>
        <w:t xml:space="preserve">, 2021. — 463 с. — (Профессиональное образование). — ISBN 978-5-534-02459-3. — Текст: электронный // ЭБС </w:t>
      </w:r>
      <w:proofErr w:type="spellStart"/>
      <w:r w:rsidRPr="0080654C">
        <w:rPr>
          <w:rFonts w:ascii="Times New Roman" w:hAnsi="Times New Roman" w:cs="Times New Roman"/>
          <w:bCs/>
          <w:iCs/>
          <w:sz w:val="24"/>
          <w:szCs w:val="24"/>
        </w:rPr>
        <w:t>Юрайт</w:t>
      </w:r>
      <w:proofErr w:type="spellEnd"/>
      <w:r w:rsidRPr="0080654C">
        <w:rPr>
          <w:rFonts w:ascii="Times New Roman" w:hAnsi="Times New Roman" w:cs="Times New Roman"/>
          <w:bCs/>
          <w:iCs/>
          <w:sz w:val="24"/>
          <w:szCs w:val="24"/>
        </w:rPr>
        <w:t xml:space="preserve"> [сайт]. — URL: https://urait.ru/bcode/470071</w:t>
      </w:r>
    </w:p>
    <w:p w14:paraId="00AA5B8C" w14:textId="77777777" w:rsidR="0080654C" w:rsidRPr="0080654C" w:rsidRDefault="0080654C" w:rsidP="0080654C">
      <w:pPr>
        <w:pStyle w:val="a4"/>
        <w:numPr>
          <w:ilvl w:val="0"/>
          <w:numId w:val="20"/>
        </w:numPr>
        <w:spacing w:line="276" w:lineRule="auto"/>
        <w:ind w:left="0" w:firstLine="709"/>
        <w:jc w:val="both"/>
        <w:rPr>
          <w:rFonts w:ascii="Times New Roman" w:hAnsi="Times New Roman" w:cs="Times New Roman"/>
          <w:bCs/>
          <w:iCs/>
          <w:sz w:val="24"/>
          <w:szCs w:val="24"/>
        </w:rPr>
      </w:pPr>
      <w:r w:rsidRPr="0080654C">
        <w:rPr>
          <w:rFonts w:ascii="Times New Roman" w:hAnsi="Times New Roman" w:cs="Times New Roman"/>
          <w:bCs/>
          <w:iCs/>
          <w:sz w:val="24"/>
          <w:szCs w:val="24"/>
        </w:rPr>
        <w:t xml:space="preserve">Сапунов, С. В. Материаловедение: учебное пособие для </w:t>
      </w:r>
      <w:proofErr w:type="spellStart"/>
      <w:r w:rsidRPr="0080654C">
        <w:rPr>
          <w:rFonts w:ascii="Times New Roman" w:hAnsi="Times New Roman" w:cs="Times New Roman"/>
          <w:bCs/>
          <w:iCs/>
          <w:sz w:val="24"/>
          <w:szCs w:val="24"/>
        </w:rPr>
        <w:t>спо</w:t>
      </w:r>
      <w:proofErr w:type="spellEnd"/>
      <w:r w:rsidRPr="0080654C">
        <w:rPr>
          <w:rFonts w:ascii="Times New Roman" w:hAnsi="Times New Roman" w:cs="Times New Roman"/>
          <w:bCs/>
          <w:iCs/>
          <w:sz w:val="24"/>
          <w:szCs w:val="24"/>
        </w:rPr>
        <w:t xml:space="preserve"> / С. В. Сапунов. — Санкт-Петербург: Лань, 2020. — 208 с. — ISBN 978-5-8114-6368-8. — Текст: электронный // Лань: электронно-библиотечная система. — URL: https://e.lanbook.com/book/151219 (дата обращения: 28.01.2021). — Режим доступа: для </w:t>
      </w:r>
      <w:proofErr w:type="spellStart"/>
      <w:r w:rsidRPr="0080654C">
        <w:rPr>
          <w:rFonts w:ascii="Times New Roman" w:hAnsi="Times New Roman" w:cs="Times New Roman"/>
          <w:bCs/>
          <w:iCs/>
          <w:sz w:val="24"/>
          <w:szCs w:val="24"/>
        </w:rPr>
        <w:t>авториз</w:t>
      </w:r>
      <w:proofErr w:type="spellEnd"/>
      <w:r w:rsidRPr="0080654C">
        <w:rPr>
          <w:rFonts w:ascii="Times New Roman" w:hAnsi="Times New Roman" w:cs="Times New Roman"/>
          <w:bCs/>
          <w:iCs/>
          <w:sz w:val="24"/>
          <w:szCs w:val="24"/>
        </w:rPr>
        <w:t>. пользователей.</w:t>
      </w:r>
    </w:p>
    <w:p w14:paraId="2286BB2A" w14:textId="77777777" w:rsidR="0080654C" w:rsidRPr="0080654C" w:rsidRDefault="0080654C" w:rsidP="0080654C">
      <w:pPr>
        <w:pStyle w:val="a4"/>
        <w:numPr>
          <w:ilvl w:val="0"/>
          <w:numId w:val="20"/>
        </w:numPr>
        <w:spacing w:line="276" w:lineRule="auto"/>
        <w:ind w:left="0" w:firstLine="709"/>
        <w:jc w:val="both"/>
        <w:rPr>
          <w:rFonts w:ascii="Times New Roman" w:hAnsi="Times New Roman" w:cs="Times New Roman"/>
          <w:bCs/>
          <w:iCs/>
          <w:sz w:val="24"/>
          <w:szCs w:val="24"/>
        </w:rPr>
      </w:pPr>
      <w:r w:rsidRPr="0080654C">
        <w:rPr>
          <w:rFonts w:ascii="Times New Roman" w:hAnsi="Times New Roman" w:cs="Times New Roman"/>
          <w:bCs/>
          <w:iCs/>
          <w:sz w:val="24"/>
          <w:szCs w:val="24"/>
        </w:rPr>
        <w:t xml:space="preserve">Сапунов, С. В. Материаловедение: учебное пособие для </w:t>
      </w:r>
      <w:proofErr w:type="spellStart"/>
      <w:r w:rsidRPr="0080654C">
        <w:rPr>
          <w:rFonts w:ascii="Times New Roman" w:hAnsi="Times New Roman" w:cs="Times New Roman"/>
          <w:bCs/>
          <w:iCs/>
          <w:sz w:val="24"/>
          <w:szCs w:val="24"/>
        </w:rPr>
        <w:t>спо</w:t>
      </w:r>
      <w:proofErr w:type="spellEnd"/>
      <w:r w:rsidRPr="0080654C">
        <w:rPr>
          <w:rFonts w:ascii="Times New Roman" w:hAnsi="Times New Roman" w:cs="Times New Roman"/>
          <w:bCs/>
          <w:iCs/>
          <w:sz w:val="24"/>
          <w:szCs w:val="24"/>
        </w:rPr>
        <w:t xml:space="preserve"> / С. В. Сапунов. — </w:t>
      </w:r>
      <w:proofErr w:type="spellStart"/>
      <w:r w:rsidRPr="0080654C">
        <w:rPr>
          <w:rFonts w:ascii="Times New Roman" w:hAnsi="Times New Roman" w:cs="Times New Roman"/>
          <w:bCs/>
          <w:iCs/>
          <w:sz w:val="24"/>
          <w:szCs w:val="24"/>
        </w:rPr>
        <w:t>СанктПетербург</w:t>
      </w:r>
      <w:proofErr w:type="spellEnd"/>
      <w:r w:rsidRPr="0080654C">
        <w:rPr>
          <w:rFonts w:ascii="Times New Roman" w:hAnsi="Times New Roman" w:cs="Times New Roman"/>
          <w:bCs/>
          <w:iCs/>
          <w:sz w:val="24"/>
          <w:szCs w:val="24"/>
        </w:rPr>
        <w:t xml:space="preserve">: Лань, 2022. — 208 с. </w:t>
      </w:r>
    </w:p>
    <w:p w14:paraId="25C701AB" w14:textId="77777777" w:rsidR="0080654C" w:rsidRPr="0080654C" w:rsidRDefault="0080654C" w:rsidP="0080654C">
      <w:pPr>
        <w:pStyle w:val="a4"/>
        <w:numPr>
          <w:ilvl w:val="0"/>
          <w:numId w:val="20"/>
        </w:numPr>
        <w:spacing w:line="276" w:lineRule="auto"/>
        <w:ind w:left="0" w:firstLine="709"/>
        <w:jc w:val="both"/>
        <w:rPr>
          <w:rFonts w:ascii="Times New Roman" w:hAnsi="Times New Roman" w:cs="Times New Roman"/>
          <w:bCs/>
          <w:iCs/>
          <w:sz w:val="24"/>
          <w:szCs w:val="24"/>
        </w:rPr>
      </w:pPr>
      <w:r w:rsidRPr="0080654C">
        <w:rPr>
          <w:rFonts w:ascii="Times New Roman" w:hAnsi="Times New Roman" w:cs="Times New Roman"/>
          <w:bCs/>
          <w:iCs/>
          <w:sz w:val="24"/>
          <w:szCs w:val="24"/>
        </w:rPr>
        <w:lastRenderedPageBreak/>
        <w:t>Сироткин, О. С. Основы современного материаловедения: учебник / О.С. Сироткин. — Москва: ИНФРА-М, 2020. — 364 с. + Доп. материалы [Электронный ресурс]. — (Среднее профессиональное образование). - ISBN 978-5-16-014909-7. - Текст: электронный. - URL: https://znanium.com/catalog/product/1010665 (дата обращения: 03.10.2022). – Режим доступа: по подписке.</w:t>
      </w:r>
    </w:p>
    <w:p w14:paraId="5E97C011" w14:textId="77777777" w:rsidR="0080654C" w:rsidRPr="0080654C" w:rsidRDefault="0080654C" w:rsidP="0080654C">
      <w:pPr>
        <w:pStyle w:val="a4"/>
        <w:numPr>
          <w:ilvl w:val="0"/>
          <w:numId w:val="20"/>
        </w:numPr>
        <w:spacing w:line="276" w:lineRule="auto"/>
        <w:ind w:left="0" w:firstLine="709"/>
        <w:jc w:val="both"/>
        <w:rPr>
          <w:rFonts w:ascii="Times New Roman" w:hAnsi="Times New Roman" w:cs="Times New Roman"/>
          <w:bCs/>
          <w:iCs/>
          <w:sz w:val="24"/>
          <w:szCs w:val="24"/>
        </w:rPr>
      </w:pPr>
      <w:proofErr w:type="spellStart"/>
      <w:r w:rsidRPr="0080654C">
        <w:rPr>
          <w:rFonts w:ascii="Times New Roman" w:hAnsi="Times New Roman" w:cs="Times New Roman"/>
          <w:bCs/>
          <w:iCs/>
          <w:sz w:val="24"/>
          <w:szCs w:val="24"/>
        </w:rPr>
        <w:t>Стуканов</w:t>
      </w:r>
      <w:proofErr w:type="spellEnd"/>
      <w:r w:rsidRPr="0080654C">
        <w:rPr>
          <w:rFonts w:ascii="Times New Roman" w:hAnsi="Times New Roman" w:cs="Times New Roman"/>
          <w:bCs/>
          <w:iCs/>
          <w:sz w:val="24"/>
          <w:szCs w:val="24"/>
        </w:rPr>
        <w:t xml:space="preserve">, В. А. Материаловедение: учебное пособие / В.А. </w:t>
      </w:r>
      <w:proofErr w:type="spellStart"/>
      <w:r w:rsidRPr="0080654C">
        <w:rPr>
          <w:rFonts w:ascii="Times New Roman" w:hAnsi="Times New Roman" w:cs="Times New Roman"/>
          <w:bCs/>
          <w:iCs/>
          <w:sz w:val="24"/>
          <w:szCs w:val="24"/>
        </w:rPr>
        <w:t>Стуканов</w:t>
      </w:r>
      <w:proofErr w:type="spellEnd"/>
      <w:r w:rsidRPr="0080654C">
        <w:rPr>
          <w:rFonts w:ascii="Times New Roman" w:hAnsi="Times New Roman" w:cs="Times New Roman"/>
          <w:bCs/>
          <w:iCs/>
          <w:sz w:val="24"/>
          <w:szCs w:val="24"/>
        </w:rPr>
        <w:t xml:space="preserve">. — Москва: ФОРУМ: ИНФРА-М, 2022. — 368 с. </w:t>
      </w:r>
    </w:p>
    <w:p w14:paraId="7EB0448B" w14:textId="77777777" w:rsidR="0080654C" w:rsidRPr="0080654C" w:rsidRDefault="0080654C" w:rsidP="0080654C">
      <w:pPr>
        <w:pStyle w:val="a4"/>
        <w:numPr>
          <w:ilvl w:val="0"/>
          <w:numId w:val="20"/>
        </w:numPr>
        <w:spacing w:line="276" w:lineRule="auto"/>
        <w:ind w:left="0" w:firstLine="709"/>
        <w:jc w:val="both"/>
        <w:rPr>
          <w:rFonts w:ascii="Times New Roman" w:hAnsi="Times New Roman" w:cs="Times New Roman"/>
          <w:bCs/>
          <w:iCs/>
          <w:sz w:val="24"/>
          <w:szCs w:val="24"/>
        </w:rPr>
      </w:pPr>
      <w:proofErr w:type="spellStart"/>
      <w:r w:rsidRPr="0080654C">
        <w:rPr>
          <w:rFonts w:ascii="Times New Roman" w:hAnsi="Times New Roman" w:cs="Times New Roman"/>
          <w:bCs/>
          <w:iCs/>
          <w:sz w:val="24"/>
          <w:szCs w:val="24"/>
        </w:rPr>
        <w:t>Стуканов</w:t>
      </w:r>
      <w:proofErr w:type="spellEnd"/>
      <w:r w:rsidRPr="0080654C">
        <w:rPr>
          <w:rFonts w:ascii="Times New Roman" w:hAnsi="Times New Roman" w:cs="Times New Roman"/>
          <w:bCs/>
          <w:iCs/>
          <w:sz w:val="24"/>
          <w:szCs w:val="24"/>
        </w:rPr>
        <w:t xml:space="preserve">, В. А. Материаловедение: учебное пособие / В.А. </w:t>
      </w:r>
      <w:proofErr w:type="spellStart"/>
      <w:r w:rsidRPr="0080654C">
        <w:rPr>
          <w:rFonts w:ascii="Times New Roman" w:hAnsi="Times New Roman" w:cs="Times New Roman"/>
          <w:bCs/>
          <w:iCs/>
          <w:sz w:val="24"/>
          <w:szCs w:val="24"/>
        </w:rPr>
        <w:t>Стуканов</w:t>
      </w:r>
      <w:proofErr w:type="spellEnd"/>
      <w:r w:rsidRPr="0080654C">
        <w:rPr>
          <w:rFonts w:ascii="Times New Roman" w:hAnsi="Times New Roman" w:cs="Times New Roman"/>
          <w:bCs/>
          <w:iCs/>
          <w:sz w:val="24"/>
          <w:szCs w:val="24"/>
        </w:rPr>
        <w:t>. — Москва: ФОРУМ: ИНФРА-М, 2022. — 368 с. — (Среднее профессиональное образование). - ISBN 978-5-8199-0711-5. - Текст: электронный. - URL: https://znanium.com/catalog/product/1794455 (дата обращения: 03.10.2022). – Режим доступа: по подписке.</w:t>
      </w:r>
    </w:p>
    <w:p w14:paraId="4B429476" w14:textId="77777777" w:rsidR="0080654C" w:rsidRPr="0080654C" w:rsidRDefault="0080654C" w:rsidP="0080654C">
      <w:pPr>
        <w:pStyle w:val="a4"/>
        <w:numPr>
          <w:ilvl w:val="0"/>
          <w:numId w:val="20"/>
        </w:numPr>
        <w:spacing w:line="276" w:lineRule="auto"/>
        <w:ind w:left="0" w:firstLine="709"/>
        <w:jc w:val="both"/>
        <w:rPr>
          <w:rFonts w:ascii="Times New Roman" w:hAnsi="Times New Roman" w:cs="Times New Roman"/>
          <w:bCs/>
          <w:iCs/>
          <w:sz w:val="24"/>
          <w:szCs w:val="24"/>
        </w:rPr>
      </w:pPr>
      <w:r w:rsidRPr="0080654C">
        <w:rPr>
          <w:rFonts w:ascii="Times New Roman" w:hAnsi="Times New Roman" w:cs="Times New Roman"/>
          <w:bCs/>
          <w:iCs/>
          <w:sz w:val="24"/>
          <w:szCs w:val="24"/>
        </w:rPr>
        <w:t xml:space="preserve">Технология металлов и сплавов: учебное пособие для среднего профессионального образования / ответственный редактор А. П. Кушнир, В. Б. Лившиц. — Москва: Издательство </w:t>
      </w:r>
      <w:proofErr w:type="spellStart"/>
      <w:r w:rsidRPr="0080654C">
        <w:rPr>
          <w:rFonts w:ascii="Times New Roman" w:hAnsi="Times New Roman" w:cs="Times New Roman"/>
          <w:bCs/>
          <w:iCs/>
          <w:sz w:val="24"/>
          <w:szCs w:val="24"/>
        </w:rPr>
        <w:t>Юрайт</w:t>
      </w:r>
      <w:proofErr w:type="spellEnd"/>
      <w:r w:rsidRPr="0080654C">
        <w:rPr>
          <w:rFonts w:ascii="Times New Roman" w:hAnsi="Times New Roman" w:cs="Times New Roman"/>
          <w:bCs/>
          <w:iCs/>
          <w:sz w:val="24"/>
          <w:szCs w:val="24"/>
        </w:rPr>
        <w:t xml:space="preserve">, 2020. — 310 с. — (Профессиональное образование). — ISBN 978-5-534-11111-8. — Текст: электронный // ЭБС </w:t>
      </w:r>
      <w:proofErr w:type="spellStart"/>
      <w:r w:rsidRPr="0080654C">
        <w:rPr>
          <w:rFonts w:ascii="Times New Roman" w:hAnsi="Times New Roman" w:cs="Times New Roman"/>
          <w:bCs/>
          <w:iCs/>
          <w:sz w:val="24"/>
          <w:szCs w:val="24"/>
        </w:rPr>
        <w:t>Юрайт</w:t>
      </w:r>
      <w:proofErr w:type="spellEnd"/>
      <w:r w:rsidRPr="0080654C">
        <w:rPr>
          <w:rFonts w:ascii="Times New Roman" w:hAnsi="Times New Roman" w:cs="Times New Roman"/>
          <w:bCs/>
          <w:iCs/>
          <w:sz w:val="24"/>
          <w:szCs w:val="24"/>
        </w:rPr>
        <w:t xml:space="preserve"> [сайт]. — URL: https://urait.ru/bcode/455806</w:t>
      </w:r>
    </w:p>
    <w:p w14:paraId="54465865" w14:textId="77777777" w:rsidR="0080654C" w:rsidRPr="0080654C" w:rsidRDefault="0080654C" w:rsidP="0080654C">
      <w:pPr>
        <w:pStyle w:val="a4"/>
        <w:numPr>
          <w:ilvl w:val="0"/>
          <w:numId w:val="20"/>
        </w:numPr>
        <w:spacing w:line="276" w:lineRule="auto"/>
        <w:ind w:left="0" w:firstLine="709"/>
        <w:jc w:val="both"/>
        <w:rPr>
          <w:rFonts w:ascii="Times New Roman" w:hAnsi="Times New Roman" w:cs="Times New Roman"/>
          <w:bCs/>
          <w:iCs/>
          <w:sz w:val="24"/>
          <w:szCs w:val="24"/>
        </w:rPr>
      </w:pPr>
      <w:r w:rsidRPr="0080654C">
        <w:rPr>
          <w:rFonts w:ascii="Times New Roman" w:hAnsi="Times New Roman" w:cs="Times New Roman"/>
          <w:bCs/>
          <w:iCs/>
          <w:sz w:val="24"/>
          <w:szCs w:val="24"/>
        </w:rPr>
        <w:t>Черепахин, А. А. Материаловедение: учебник / А. А. Черепахин. — Москва: КУРС: ИНФРА-М, 2022. — 336 с.</w:t>
      </w:r>
    </w:p>
    <w:p w14:paraId="566E356D" w14:textId="5E9BEEEE" w:rsidR="00C91A5F" w:rsidRPr="0080654C" w:rsidRDefault="0080654C" w:rsidP="0080654C">
      <w:pPr>
        <w:pStyle w:val="a4"/>
        <w:numPr>
          <w:ilvl w:val="0"/>
          <w:numId w:val="20"/>
        </w:numPr>
        <w:spacing w:line="276" w:lineRule="auto"/>
        <w:ind w:left="0" w:firstLine="709"/>
        <w:jc w:val="both"/>
        <w:rPr>
          <w:rFonts w:ascii="Times New Roman" w:hAnsi="Times New Roman" w:cs="Times New Roman"/>
          <w:bCs/>
          <w:iCs/>
          <w:sz w:val="24"/>
          <w:szCs w:val="24"/>
        </w:rPr>
      </w:pPr>
      <w:r w:rsidRPr="0080654C">
        <w:rPr>
          <w:rFonts w:ascii="Times New Roman" w:hAnsi="Times New Roman" w:cs="Times New Roman"/>
          <w:bCs/>
          <w:iCs/>
          <w:sz w:val="24"/>
          <w:szCs w:val="24"/>
        </w:rPr>
        <w:t>Черепахин, А. А. Материаловедение: учебник / А. А. Черепахин. — Москва: КУРС: ИНФРА-М, 2022. — 336 с. — (Среднее профессиональное образование). - ISBN 978-5-906923-18-9. - Текст: электронный. - URL: https://znanium.com/catalog/product/1865718 (дата обращения: 03.10.2022). – Режим доступа: по подписке.</w:t>
      </w:r>
    </w:p>
    <w:p w14:paraId="1E695E6F" w14:textId="77777777" w:rsidR="00C91A5F" w:rsidRPr="00FA680C" w:rsidRDefault="00C91A5F" w:rsidP="00C91A5F">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45DEA1E2" w14:textId="77777777" w:rsidR="00027822" w:rsidRPr="00027822" w:rsidRDefault="00027822" w:rsidP="00027822">
      <w:pPr>
        <w:pStyle w:val="a4"/>
        <w:numPr>
          <w:ilvl w:val="0"/>
          <w:numId w:val="21"/>
        </w:numPr>
        <w:spacing w:line="276" w:lineRule="auto"/>
        <w:ind w:left="0" w:firstLine="709"/>
        <w:jc w:val="both"/>
        <w:rPr>
          <w:rFonts w:ascii="Times New Roman" w:hAnsi="Times New Roman" w:cs="Times New Roman"/>
          <w:bCs/>
          <w:iCs/>
          <w:sz w:val="24"/>
          <w:szCs w:val="24"/>
        </w:rPr>
      </w:pPr>
      <w:r w:rsidRPr="00027822">
        <w:rPr>
          <w:rFonts w:ascii="Times New Roman" w:hAnsi="Times New Roman" w:cs="Times New Roman"/>
          <w:bCs/>
          <w:iCs/>
          <w:sz w:val="24"/>
          <w:szCs w:val="24"/>
        </w:rPr>
        <w:t>ГОСТ ЭКСПЕРТ – единая база ГОСТов РФ – URL: https://gostexpert.ru/</w:t>
      </w:r>
    </w:p>
    <w:p w14:paraId="08F5432E" w14:textId="77777777" w:rsidR="00027822" w:rsidRPr="00027822" w:rsidRDefault="00027822" w:rsidP="00027822">
      <w:pPr>
        <w:pStyle w:val="a4"/>
        <w:numPr>
          <w:ilvl w:val="0"/>
          <w:numId w:val="21"/>
        </w:numPr>
        <w:spacing w:line="276" w:lineRule="auto"/>
        <w:ind w:left="0" w:firstLine="709"/>
        <w:jc w:val="both"/>
        <w:rPr>
          <w:rFonts w:ascii="Times New Roman" w:hAnsi="Times New Roman" w:cs="Times New Roman"/>
          <w:bCs/>
          <w:iCs/>
          <w:sz w:val="24"/>
          <w:szCs w:val="24"/>
        </w:rPr>
      </w:pPr>
      <w:r w:rsidRPr="00027822">
        <w:rPr>
          <w:rFonts w:ascii="Times New Roman" w:hAnsi="Times New Roman" w:cs="Times New Roman"/>
          <w:bCs/>
          <w:iCs/>
          <w:sz w:val="24"/>
          <w:szCs w:val="24"/>
        </w:rPr>
        <w:t>ГОСТЫ – Энергетика. Электротехнические материалы [Электронный ресурс]. – Режим доступа: http://www.ruscable.ru/doc/docgost/index-21.html</w:t>
      </w:r>
    </w:p>
    <w:p w14:paraId="441EFAA7" w14:textId="77777777" w:rsidR="00027822" w:rsidRPr="00027822" w:rsidRDefault="00027822" w:rsidP="00027822">
      <w:pPr>
        <w:pStyle w:val="a4"/>
        <w:numPr>
          <w:ilvl w:val="0"/>
          <w:numId w:val="21"/>
        </w:numPr>
        <w:spacing w:line="276" w:lineRule="auto"/>
        <w:ind w:left="0" w:firstLine="709"/>
        <w:jc w:val="both"/>
        <w:rPr>
          <w:rFonts w:ascii="Times New Roman" w:hAnsi="Times New Roman" w:cs="Times New Roman"/>
          <w:bCs/>
          <w:iCs/>
          <w:sz w:val="24"/>
          <w:szCs w:val="24"/>
        </w:rPr>
      </w:pPr>
      <w:r w:rsidRPr="00027822">
        <w:rPr>
          <w:rFonts w:ascii="Times New Roman" w:hAnsi="Times New Roman" w:cs="Times New Roman"/>
          <w:bCs/>
          <w:iCs/>
          <w:sz w:val="24"/>
          <w:szCs w:val="24"/>
        </w:rPr>
        <w:t>РОССТАНДАРТ - Федеральное агентство по техническому регулированию и метрологии – URL: https://www.rst.gov.ru/portal/gost/</w:t>
      </w:r>
    </w:p>
    <w:p w14:paraId="7382A252" w14:textId="77777777" w:rsidR="00027822" w:rsidRPr="00027822" w:rsidRDefault="00027822" w:rsidP="00027822">
      <w:pPr>
        <w:pStyle w:val="a4"/>
        <w:numPr>
          <w:ilvl w:val="0"/>
          <w:numId w:val="21"/>
        </w:numPr>
        <w:spacing w:line="276" w:lineRule="auto"/>
        <w:ind w:left="0" w:firstLine="709"/>
        <w:jc w:val="both"/>
        <w:rPr>
          <w:rFonts w:ascii="Times New Roman" w:hAnsi="Times New Roman" w:cs="Times New Roman"/>
          <w:bCs/>
          <w:iCs/>
          <w:sz w:val="24"/>
          <w:szCs w:val="24"/>
        </w:rPr>
      </w:pPr>
      <w:r w:rsidRPr="00027822">
        <w:rPr>
          <w:rFonts w:ascii="Times New Roman" w:hAnsi="Times New Roman" w:cs="Times New Roman"/>
          <w:bCs/>
          <w:iCs/>
          <w:sz w:val="24"/>
          <w:szCs w:val="24"/>
        </w:rPr>
        <w:t xml:space="preserve">Кириллова, И. К. Материаловедение: учебное пособие для СПО / И. К. Кириллова, А. Я. Мельникова, В. В. Райский. — Саратов: Профобразование, Ай Пи Эр Медиа, 2018. — 127 c. — ISBN 978-5-4488-0145-7, 978-5-4486-0739-4. — Текст: электронный // Электронный ресурс цифровой образовательной среды СПО </w:t>
      </w:r>
      <w:proofErr w:type="spellStart"/>
      <w:r w:rsidRPr="00027822">
        <w:rPr>
          <w:rFonts w:ascii="Times New Roman" w:hAnsi="Times New Roman" w:cs="Times New Roman"/>
          <w:bCs/>
          <w:iCs/>
          <w:sz w:val="24"/>
          <w:szCs w:val="24"/>
        </w:rPr>
        <w:t>PROFобразование</w:t>
      </w:r>
      <w:proofErr w:type="spellEnd"/>
      <w:r w:rsidRPr="00027822">
        <w:rPr>
          <w:rFonts w:ascii="Times New Roman" w:hAnsi="Times New Roman" w:cs="Times New Roman"/>
          <w:bCs/>
          <w:iCs/>
          <w:sz w:val="24"/>
          <w:szCs w:val="24"/>
        </w:rPr>
        <w:t>: [сайт]. — URL: https://profspo.ru/books/73753</w:t>
      </w:r>
    </w:p>
    <w:p w14:paraId="759A12D4" w14:textId="77777777" w:rsidR="00027822" w:rsidRPr="00027822" w:rsidRDefault="00027822" w:rsidP="00027822">
      <w:pPr>
        <w:pStyle w:val="a4"/>
        <w:numPr>
          <w:ilvl w:val="0"/>
          <w:numId w:val="21"/>
        </w:numPr>
        <w:spacing w:line="276" w:lineRule="auto"/>
        <w:ind w:left="0" w:firstLine="709"/>
        <w:jc w:val="both"/>
        <w:rPr>
          <w:rFonts w:ascii="Times New Roman" w:hAnsi="Times New Roman" w:cs="Times New Roman"/>
          <w:bCs/>
          <w:iCs/>
          <w:sz w:val="24"/>
          <w:szCs w:val="24"/>
        </w:rPr>
      </w:pPr>
      <w:proofErr w:type="spellStart"/>
      <w:r w:rsidRPr="00027822">
        <w:rPr>
          <w:rFonts w:ascii="Times New Roman" w:hAnsi="Times New Roman" w:cs="Times New Roman"/>
          <w:bCs/>
          <w:iCs/>
          <w:sz w:val="24"/>
          <w:szCs w:val="24"/>
        </w:rPr>
        <w:t>Музылева</w:t>
      </w:r>
      <w:proofErr w:type="spellEnd"/>
      <w:r w:rsidRPr="00027822">
        <w:rPr>
          <w:rFonts w:ascii="Times New Roman" w:hAnsi="Times New Roman" w:cs="Times New Roman"/>
          <w:bCs/>
          <w:iCs/>
          <w:sz w:val="24"/>
          <w:szCs w:val="24"/>
        </w:rPr>
        <w:t xml:space="preserve"> И.В. Электротехническое и конструкционное материаловедение. Диэлектрические материалы и их применение [Электронный ресурс]: учебное пособие/ И.В. </w:t>
      </w:r>
      <w:proofErr w:type="spellStart"/>
      <w:r w:rsidRPr="00027822">
        <w:rPr>
          <w:rFonts w:ascii="Times New Roman" w:hAnsi="Times New Roman" w:cs="Times New Roman"/>
          <w:bCs/>
          <w:iCs/>
          <w:sz w:val="24"/>
          <w:szCs w:val="24"/>
        </w:rPr>
        <w:t>Музылева</w:t>
      </w:r>
      <w:proofErr w:type="spellEnd"/>
      <w:r w:rsidRPr="00027822">
        <w:rPr>
          <w:rFonts w:ascii="Times New Roman" w:hAnsi="Times New Roman" w:cs="Times New Roman"/>
          <w:bCs/>
          <w:iCs/>
          <w:sz w:val="24"/>
          <w:szCs w:val="24"/>
        </w:rPr>
        <w:t xml:space="preserve">, Т.В. Синюкова. – Липецк: ЛГТУ, ЭБС АСВ, </w:t>
      </w:r>
      <w:proofErr w:type="gramStart"/>
      <w:r w:rsidRPr="00027822">
        <w:rPr>
          <w:rFonts w:ascii="Times New Roman" w:hAnsi="Times New Roman" w:cs="Times New Roman"/>
          <w:bCs/>
          <w:iCs/>
          <w:sz w:val="24"/>
          <w:szCs w:val="24"/>
        </w:rPr>
        <w:t>2014 .</w:t>
      </w:r>
      <w:proofErr w:type="gramEnd"/>
      <w:r w:rsidRPr="00027822">
        <w:rPr>
          <w:rFonts w:ascii="Times New Roman" w:hAnsi="Times New Roman" w:cs="Times New Roman"/>
          <w:bCs/>
          <w:iCs/>
          <w:sz w:val="24"/>
          <w:szCs w:val="24"/>
        </w:rPr>
        <w:t>– 64 c. – Режим доступа: http://www.iprbookshop.ru/55670.html</w:t>
      </w:r>
    </w:p>
    <w:p w14:paraId="32D156B6" w14:textId="77777777" w:rsidR="00027822" w:rsidRPr="00027822" w:rsidRDefault="00027822" w:rsidP="00027822">
      <w:pPr>
        <w:pStyle w:val="a4"/>
        <w:numPr>
          <w:ilvl w:val="0"/>
          <w:numId w:val="21"/>
        </w:numPr>
        <w:spacing w:line="276" w:lineRule="auto"/>
        <w:ind w:left="0" w:firstLine="709"/>
        <w:jc w:val="both"/>
        <w:rPr>
          <w:rFonts w:ascii="Times New Roman" w:hAnsi="Times New Roman" w:cs="Times New Roman"/>
          <w:bCs/>
          <w:iCs/>
          <w:sz w:val="24"/>
          <w:szCs w:val="24"/>
        </w:rPr>
      </w:pPr>
      <w:proofErr w:type="spellStart"/>
      <w:r w:rsidRPr="00027822">
        <w:rPr>
          <w:rFonts w:ascii="Times New Roman" w:hAnsi="Times New Roman" w:cs="Times New Roman"/>
          <w:bCs/>
          <w:iCs/>
          <w:sz w:val="24"/>
          <w:szCs w:val="24"/>
        </w:rPr>
        <w:t>Музылева</w:t>
      </w:r>
      <w:proofErr w:type="spellEnd"/>
      <w:r w:rsidRPr="00027822">
        <w:rPr>
          <w:rFonts w:ascii="Times New Roman" w:hAnsi="Times New Roman" w:cs="Times New Roman"/>
          <w:bCs/>
          <w:iCs/>
          <w:sz w:val="24"/>
          <w:szCs w:val="24"/>
        </w:rPr>
        <w:t xml:space="preserve"> И.В. Электротехническое и конструкционное материаловедение. Полупроводниковые материалы и их применение [Электронный ресурс]: учебное пособие/ И.В. </w:t>
      </w:r>
      <w:proofErr w:type="spellStart"/>
      <w:r w:rsidRPr="00027822">
        <w:rPr>
          <w:rFonts w:ascii="Times New Roman" w:hAnsi="Times New Roman" w:cs="Times New Roman"/>
          <w:bCs/>
          <w:iCs/>
          <w:sz w:val="24"/>
          <w:szCs w:val="24"/>
        </w:rPr>
        <w:t>Музылева</w:t>
      </w:r>
      <w:proofErr w:type="spellEnd"/>
      <w:r w:rsidRPr="00027822">
        <w:rPr>
          <w:rFonts w:ascii="Times New Roman" w:hAnsi="Times New Roman" w:cs="Times New Roman"/>
          <w:bCs/>
          <w:iCs/>
          <w:sz w:val="24"/>
          <w:szCs w:val="24"/>
        </w:rPr>
        <w:t xml:space="preserve"> – Липецк: ЛГТУ, ЭБС АСВ, 2014. – 79 c. – Режим доступа: http://www.iprbookshop.ru/55610.html</w:t>
      </w:r>
    </w:p>
    <w:p w14:paraId="4072DA24" w14:textId="23F85C29" w:rsidR="0080654C" w:rsidRPr="00027822" w:rsidRDefault="00027822" w:rsidP="00027822">
      <w:pPr>
        <w:pStyle w:val="a4"/>
        <w:numPr>
          <w:ilvl w:val="0"/>
          <w:numId w:val="21"/>
        </w:numPr>
        <w:spacing w:line="276" w:lineRule="auto"/>
        <w:ind w:left="0" w:firstLine="709"/>
        <w:jc w:val="both"/>
        <w:rPr>
          <w:rFonts w:ascii="Times New Roman" w:hAnsi="Times New Roman" w:cs="Times New Roman"/>
          <w:bCs/>
          <w:iCs/>
          <w:sz w:val="24"/>
          <w:szCs w:val="24"/>
        </w:rPr>
      </w:pPr>
      <w:r w:rsidRPr="00027822">
        <w:rPr>
          <w:rFonts w:ascii="Times New Roman" w:hAnsi="Times New Roman" w:cs="Times New Roman"/>
          <w:bCs/>
          <w:iCs/>
          <w:sz w:val="24"/>
          <w:szCs w:val="24"/>
        </w:rPr>
        <w:t xml:space="preserve">Привалов Е.Е. </w:t>
      </w:r>
      <w:proofErr w:type="spellStart"/>
      <w:r w:rsidRPr="00027822">
        <w:rPr>
          <w:rFonts w:ascii="Times New Roman" w:hAnsi="Times New Roman" w:cs="Times New Roman"/>
          <w:bCs/>
          <w:iCs/>
          <w:sz w:val="24"/>
          <w:szCs w:val="24"/>
        </w:rPr>
        <w:t>Электроматериаловедение</w:t>
      </w:r>
      <w:proofErr w:type="spellEnd"/>
      <w:r w:rsidRPr="00027822">
        <w:rPr>
          <w:rFonts w:ascii="Times New Roman" w:hAnsi="Times New Roman" w:cs="Times New Roman"/>
          <w:bCs/>
          <w:iCs/>
          <w:sz w:val="24"/>
          <w:szCs w:val="24"/>
        </w:rPr>
        <w:t xml:space="preserve"> [Электронный ресурс]: учебное пособие/ Привалов Е.Е. – Ставрополь: Ставропольский государственный аграрный университет, АГРУС, 2012. – 196 c. – Режим доступа: http://www.iprbookshop.ru/47398.html.</w:t>
      </w:r>
    </w:p>
    <w:p w14:paraId="30A54A33" w14:textId="303367AF" w:rsidR="0080654C" w:rsidRDefault="0080654C" w:rsidP="0080654C">
      <w:pPr>
        <w:spacing w:line="276" w:lineRule="auto"/>
        <w:ind w:firstLine="709"/>
        <w:contextualSpacing/>
        <w:jc w:val="both"/>
        <w:rPr>
          <w:rFonts w:ascii="Times New Roman" w:hAnsi="Times New Roman" w:cs="Times New Roman"/>
          <w:bCs/>
          <w:iCs/>
          <w:sz w:val="24"/>
          <w:szCs w:val="24"/>
        </w:rPr>
      </w:pPr>
    </w:p>
    <w:p w14:paraId="3F1D7952" w14:textId="77777777" w:rsidR="00027822" w:rsidRDefault="00027822" w:rsidP="0080654C">
      <w:pPr>
        <w:spacing w:line="276" w:lineRule="auto"/>
        <w:ind w:firstLine="709"/>
        <w:contextualSpacing/>
        <w:jc w:val="both"/>
        <w:rPr>
          <w:rFonts w:ascii="Times New Roman" w:hAnsi="Times New Roman" w:cs="Times New Roman"/>
          <w:bCs/>
          <w:iCs/>
          <w:sz w:val="24"/>
          <w:szCs w:val="24"/>
        </w:rPr>
      </w:pPr>
    </w:p>
    <w:p w14:paraId="6ED9DC0C" w14:textId="77777777" w:rsidR="00C91A5F" w:rsidRPr="00DF068E" w:rsidRDefault="00C91A5F" w:rsidP="00C91A5F">
      <w:pPr>
        <w:pStyle w:val="1f"/>
        <w:rPr>
          <w:rFonts w:ascii="Times New Roman" w:hAnsi="Times New Roman"/>
          <w:b w:val="0"/>
          <w:bCs w:val="0"/>
          <w:lang w:val="ru-RU"/>
        </w:rPr>
      </w:pPr>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1"/>
        <w:gridCol w:w="3545"/>
        <w:gridCol w:w="3118"/>
      </w:tblGrid>
      <w:tr w:rsidR="00C91A5F" w:rsidRPr="00985111" w14:paraId="22411CA8" w14:textId="77777777" w:rsidTr="00E87205">
        <w:trPr>
          <w:trHeight w:val="519"/>
        </w:trPr>
        <w:tc>
          <w:tcPr>
            <w:tcW w:w="1542" w:type="pct"/>
            <w:vAlign w:val="center"/>
          </w:tcPr>
          <w:p w14:paraId="36DBB737" w14:textId="77777777" w:rsidR="00C91A5F" w:rsidRPr="00854F21" w:rsidRDefault="00C91A5F" w:rsidP="00B934D7">
            <w:pPr>
              <w:suppressAutoHyphens/>
              <w:spacing w:line="276" w:lineRule="auto"/>
              <w:contextualSpacing/>
              <w:jc w:val="center"/>
              <w:rPr>
                <w:rFonts w:ascii="Times New Roman" w:hAnsi="Times New Roman" w:cs="Times New Roman"/>
                <w:b/>
                <w:iCs/>
                <w:sz w:val="24"/>
                <w:szCs w:val="24"/>
              </w:rPr>
            </w:pPr>
            <w:r w:rsidRPr="00854F21">
              <w:rPr>
                <w:rFonts w:ascii="Times New Roman" w:hAnsi="Times New Roman" w:cs="Times New Roman"/>
                <w:b/>
                <w:iCs/>
                <w:sz w:val="24"/>
                <w:szCs w:val="24"/>
              </w:rPr>
              <w:t>Результаты обучения</w:t>
            </w:r>
          </w:p>
        </w:tc>
        <w:tc>
          <w:tcPr>
            <w:tcW w:w="1840" w:type="pct"/>
            <w:vAlign w:val="center"/>
          </w:tcPr>
          <w:p w14:paraId="26108064" w14:textId="77777777" w:rsidR="00C91A5F" w:rsidRPr="00854F21" w:rsidRDefault="00C91A5F" w:rsidP="00B934D7">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iCs/>
                <w:sz w:val="24"/>
                <w:szCs w:val="24"/>
              </w:rPr>
              <w:t>Показатели освоенности компетенций</w:t>
            </w:r>
          </w:p>
        </w:tc>
        <w:tc>
          <w:tcPr>
            <w:tcW w:w="1618" w:type="pct"/>
            <w:vAlign w:val="center"/>
          </w:tcPr>
          <w:p w14:paraId="621A33C6" w14:textId="77777777" w:rsidR="00C91A5F" w:rsidRPr="00854F21" w:rsidRDefault="00C91A5F" w:rsidP="00B934D7">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sz w:val="24"/>
                <w:szCs w:val="24"/>
              </w:rPr>
              <w:t>Методы оценки</w:t>
            </w:r>
          </w:p>
        </w:tc>
      </w:tr>
      <w:tr w:rsidR="007A6750" w:rsidRPr="00985111" w14:paraId="660533D7" w14:textId="77777777" w:rsidTr="007A6750">
        <w:trPr>
          <w:trHeight w:val="698"/>
        </w:trPr>
        <w:tc>
          <w:tcPr>
            <w:tcW w:w="5000" w:type="pct"/>
            <w:gridSpan w:val="3"/>
          </w:tcPr>
          <w:p w14:paraId="33873B93" w14:textId="0202AE9D" w:rsidR="007A6750" w:rsidRPr="00863B29" w:rsidRDefault="007A6750" w:rsidP="00027822">
            <w:pPr>
              <w:jc w:val="both"/>
              <w:rPr>
                <w:rFonts w:ascii="Times New Roman" w:hAnsi="Times New Roman"/>
                <w:bCs/>
                <w:sz w:val="24"/>
                <w:szCs w:val="24"/>
              </w:rPr>
            </w:pPr>
            <w:r>
              <w:rPr>
                <w:rFonts w:ascii="Times New Roman" w:hAnsi="Times New Roman"/>
                <w:bCs/>
                <w:sz w:val="24"/>
                <w:szCs w:val="24"/>
              </w:rPr>
              <w:t>Знания:</w:t>
            </w:r>
          </w:p>
        </w:tc>
      </w:tr>
      <w:tr w:rsidR="00027822" w:rsidRPr="00985111" w14:paraId="6F038535" w14:textId="77777777" w:rsidTr="00E87205">
        <w:trPr>
          <w:trHeight w:val="698"/>
        </w:trPr>
        <w:tc>
          <w:tcPr>
            <w:tcW w:w="1542" w:type="pct"/>
          </w:tcPr>
          <w:p w14:paraId="6157713B" w14:textId="77777777" w:rsidR="00027822" w:rsidRPr="00863B29" w:rsidRDefault="00027822" w:rsidP="00027822">
            <w:pPr>
              <w:suppressAutoHyphens/>
              <w:jc w:val="both"/>
              <w:rPr>
                <w:rFonts w:ascii="Times New Roman" w:hAnsi="Times New Roman"/>
                <w:bCs/>
                <w:sz w:val="24"/>
                <w:szCs w:val="24"/>
              </w:rPr>
            </w:pPr>
            <w:r w:rsidRPr="00863B29">
              <w:rPr>
                <w:rFonts w:ascii="Times New Roman" w:hAnsi="Times New Roman"/>
                <w:bCs/>
                <w:sz w:val="24"/>
                <w:szCs w:val="24"/>
              </w:rPr>
              <w:t>- актуальный профессиональный и социальный контекст, в котором приходится работать и жить;</w:t>
            </w:r>
          </w:p>
          <w:p w14:paraId="729FC144" w14:textId="77777777" w:rsidR="00027822" w:rsidRPr="00863B29" w:rsidRDefault="00027822" w:rsidP="00027822">
            <w:pPr>
              <w:suppressAutoHyphens/>
              <w:jc w:val="both"/>
              <w:rPr>
                <w:rFonts w:ascii="Times New Roman" w:hAnsi="Times New Roman"/>
                <w:bCs/>
                <w:sz w:val="24"/>
                <w:szCs w:val="24"/>
              </w:rPr>
            </w:pPr>
            <w:r w:rsidRPr="00863B29">
              <w:rPr>
                <w:rFonts w:ascii="Times New Roman" w:hAnsi="Times New Roman"/>
                <w:bCs/>
                <w:sz w:val="24"/>
                <w:szCs w:val="24"/>
              </w:rPr>
              <w:t>- основные источники информации и ресурсы для решения задач и проблем в профессиональном и/или социальном контексте;</w:t>
            </w:r>
          </w:p>
          <w:p w14:paraId="75C64FED" w14:textId="77777777" w:rsidR="00027822" w:rsidRPr="00863B29" w:rsidRDefault="00027822" w:rsidP="00027822">
            <w:pPr>
              <w:suppressAutoHyphens/>
              <w:jc w:val="both"/>
              <w:rPr>
                <w:rFonts w:ascii="Times New Roman" w:hAnsi="Times New Roman"/>
                <w:sz w:val="24"/>
                <w:szCs w:val="24"/>
              </w:rPr>
            </w:pPr>
            <w:r w:rsidRPr="00863B29">
              <w:rPr>
                <w:rFonts w:ascii="Times New Roman" w:hAnsi="Times New Roman"/>
                <w:sz w:val="24"/>
                <w:szCs w:val="24"/>
              </w:rPr>
              <w:t>- аспекты личностного развития, финансовой грамотности, предпринимательской деятельности;</w:t>
            </w:r>
          </w:p>
          <w:p w14:paraId="53F52B9C" w14:textId="77777777" w:rsidR="00027822" w:rsidRPr="00863B29" w:rsidRDefault="00027822" w:rsidP="00027822">
            <w:pPr>
              <w:suppressAutoHyphens/>
              <w:jc w:val="both"/>
              <w:rPr>
                <w:rFonts w:ascii="Times New Roman" w:hAnsi="Times New Roman"/>
                <w:sz w:val="24"/>
                <w:szCs w:val="24"/>
              </w:rPr>
            </w:pPr>
            <w:r w:rsidRPr="00863B29">
              <w:rPr>
                <w:rFonts w:ascii="Times New Roman" w:hAnsi="Times New Roman"/>
                <w:sz w:val="24"/>
                <w:szCs w:val="24"/>
              </w:rPr>
              <w:t>- основные условия и правила работы в коллективе и/или команде;</w:t>
            </w:r>
          </w:p>
          <w:p w14:paraId="7F96EAE4" w14:textId="77777777" w:rsidR="00027822" w:rsidRPr="00863B29" w:rsidRDefault="00027822" w:rsidP="00027822">
            <w:pPr>
              <w:pStyle w:val="a4"/>
              <w:ind w:left="0"/>
              <w:jc w:val="both"/>
              <w:rPr>
                <w:bCs/>
              </w:rPr>
            </w:pPr>
            <w:r w:rsidRPr="00863B29">
              <w:rPr>
                <w:bCs/>
              </w:rPr>
              <w:t>- особенности применения устной и письменной коммуникации с учетом социального и культурного контекста;</w:t>
            </w:r>
          </w:p>
          <w:p w14:paraId="5BBE2A42" w14:textId="77777777" w:rsidR="00027822" w:rsidRPr="00863B29" w:rsidRDefault="00027822" w:rsidP="00027822">
            <w:pPr>
              <w:suppressAutoHyphens/>
              <w:jc w:val="both"/>
              <w:rPr>
                <w:rFonts w:ascii="Times New Roman" w:hAnsi="Times New Roman"/>
                <w:bCs/>
                <w:sz w:val="24"/>
                <w:szCs w:val="24"/>
              </w:rPr>
            </w:pPr>
            <w:r w:rsidRPr="00863B29">
              <w:rPr>
                <w:rFonts w:ascii="Times New Roman" w:hAnsi="Times New Roman"/>
                <w:bCs/>
                <w:sz w:val="24"/>
                <w:szCs w:val="24"/>
              </w:rPr>
              <w:t>- правила поведения; содержание антикоррупционных стандартов;</w:t>
            </w:r>
          </w:p>
          <w:p w14:paraId="29680284" w14:textId="77777777" w:rsidR="00027822" w:rsidRPr="00863B29" w:rsidRDefault="00027822" w:rsidP="00027822">
            <w:pPr>
              <w:pStyle w:val="a4"/>
              <w:numPr>
                <w:ilvl w:val="0"/>
                <w:numId w:val="17"/>
              </w:numPr>
              <w:ind w:left="79" w:hanging="349"/>
              <w:jc w:val="both"/>
            </w:pPr>
            <w:r w:rsidRPr="00863B29">
              <w:t>- правила чтения текстов профессиональной направленности;</w:t>
            </w:r>
          </w:p>
          <w:p w14:paraId="163541F2" w14:textId="77777777" w:rsidR="00027822" w:rsidRPr="00863B29" w:rsidRDefault="00027822" w:rsidP="00027822">
            <w:pPr>
              <w:pStyle w:val="a4"/>
              <w:ind w:left="0"/>
              <w:jc w:val="both"/>
              <w:rPr>
                <w:bCs/>
              </w:rPr>
            </w:pPr>
            <w:r w:rsidRPr="00863B29">
              <w:t>- лексический и грамматический минимум, необходимый для чтения и перевода (со словарем) профессиональной документации;</w:t>
            </w:r>
          </w:p>
          <w:p w14:paraId="142F990A" w14:textId="77777777" w:rsidR="00027822" w:rsidRPr="00863B29" w:rsidRDefault="00027822" w:rsidP="00027822">
            <w:pPr>
              <w:suppressAutoHyphens/>
              <w:jc w:val="both"/>
              <w:rPr>
                <w:rFonts w:ascii="Times New Roman" w:hAnsi="Times New Roman"/>
                <w:sz w:val="24"/>
                <w:szCs w:val="24"/>
              </w:rPr>
            </w:pPr>
            <w:r w:rsidRPr="00863B29">
              <w:rPr>
                <w:rFonts w:ascii="Times New Roman" w:hAnsi="Times New Roman"/>
                <w:sz w:val="24"/>
                <w:szCs w:val="24"/>
              </w:rPr>
              <w:t>- область применения, методы измерения параметров и свойств материалов;</w:t>
            </w:r>
          </w:p>
          <w:p w14:paraId="010EC9FC" w14:textId="77777777" w:rsidR="00027822" w:rsidRPr="00863B29" w:rsidRDefault="00027822" w:rsidP="00027822">
            <w:pPr>
              <w:pStyle w:val="a4"/>
              <w:numPr>
                <w:ilvl w:val="0"/>
                <w:numId w:val="17"/>
              </w:numPr>
              <w:ind w:left="79" w:hanging="349"/>
              <w:jc w:val="both"/>
            </w:pPr>
            <w:r w:rsidRPr="00863B29">
              <w:t>- способы получения материалов с заданным комплексом свойств;</w:t>
            </w:r>
          </w:p>
          <w:p w14:paraId="2F67889D" w14:textId="77777777" w:rsidR="00027822" w:rsidRPr="00863B29" w:rsidRDefault="00027822" w:rsidP="00027822">
            <w:pPr>
              <w:pStyle w:val="a4"/>
              <w:numPr>
                <w:ilvl w:val="0"/>
                <w:numId w:val="17"/>
              </w:numPr>
              <w:ind w:left="79" w:hanging="349"/>
              <w:jc w:val="both"/>
            </w:pPr>
            <w:r w:rsidRPr="00863B29">
              <w:lastRenderedPageBreak/>
              <w:t>- правила улучшения свойств материалов;</w:t>
            </w:r>
          </w:p>
          <w:p w14:paraId="31F0AE21" w14:textId="77777777" w:rsidR="00027822" w:rsidRPr="00863B29" w:rsidRDefault="00027822" w:rsidP="00027822">
            <w:pPr>
              <w:pStyle w:val="a4"/>
              <w:ind w:left="0"/>
              <w:jc w:val="both"/>
            </w:pPr>
            <w:r w:rsidRPr="00863B29">
              <w:t>- особенности испытания материалов.</w:t>
            </w:r>
          </w:p>
          <w:p w14:paraId="6A15783A" w14:textId="793780DC" w:rsidR="00027822" w:rsidRPr="00314663" w:rsidRDefault="00027822" w:rsidP="00027822">
            <w:pPr>
              <w:suppressAutoHyphens/>
              <w:spacing w:line="276" w:lineRule="auto"/>
              <w:contextualSpacing/>
              <w:rPr>
                <w:rFonts w:ascii="Times New Roman" w:hAnsi="Times New Roman" w:cs="Times New Roman"/>
                <w:i/>
                <w:sz w:val="24"/>
                <w:szCs w:val="24"/>
              </w:rPr>
            </w:pPr>
          </w:p>
        </w:tc>
        <w:tc>
          <w:tcPr>
            <w:tcW w:w="1840" w:type="pct"/>
          </w:tcPr>
          <w:p w14:paraId="48D735EE" w14:textId="77777777" w:rsidR="00027822" w:rsidRPr="00863B29" w:rsidRDefault="00027822" w:rsidP="00027822">
            <w:pPr>
              <w:jc w:val="both"/>
              <w:rPr>
                <w:rFonts w:ascii="Times New Roman" w:hAnsi="Times New Roman"/>
                <w:bCs/>
                <w:sz w:val="24"/>
                <w:szCs w:val="24"/>
              </w:rPr>
            </w:pPr>
            <w:r w:rsidRPr="00863B29">
              <w:rPr>
                <w:rFonts w:ascii="Times New Roman" w:hAnsi="Times New Roman"/>
                <w:bCs/>
                <w:sz w:val="24"/>
                <w:szCs w:val="24"/>
              </w:rPr>
              <w:lastRenderedPageBreak/>
              <w:t>- соблюдает алгоритмы выполнения работ в профессиональной и смежной областях;</w:t>
            </w:r>
          </w:p>
          <w:p w14:paraId="033CCDD9" w14:textId="77777777" w:rsidR="00027822" w:rsidRPr="00863B29" w:rsidRDefault="00027822" w:rsidP="00027822">
            <w:pPr>
              <w:jc w:val="both"/>
              <w:rPr>
                <w:rFonts w:ascii="Times New Roman" w:hAnsi="Times New Roman"/>
                <w:bCs/>
                <w:sz w:val="24"/>
                <w:szCs w:val="24"/>
              </w:rPr>
            </w:pPr>
            <w:r w:rsidRPr="00863B29">
              <w:rPr>
                <w:rFonts w:ascii="Times New Roman" w:hAnsi="Times New Roman"/>
                <w:bCs/>
                <w:sz w:val="24"/>
                <w:szCs w:val="24"/>
              </w:rPr>
              <w:t>- следует способам использования современных средств поиска и анализа информации;</w:t>
            </w:r>
          </w:p>
          <w:p w14:paraId="4EB19DE7" w14:textId="77777777" w:rsidR="00027822" w:rsidRPr="00863B29" w:rsidRDefault="00027822" w:rsidP="00027822">
            <w:pPr>
              <w:jc w:val="both"/>
              <w:rPr>
                <w:rFonts w:ascii="Times New Roman" w:hAnsi="Times New Roman"/>
                <w:bCs/>
                <w:i/>
                <w:sz w:val="24"/>
                <w:szCs w:val="24"/>
              </w:rPr>
            </w:pPr>
            <w:r w:rsidRPr="00863B29">
              <w:rPr>
                <w:rFonts w:ascii="Times New Roman" w:hAnsi="Times New Roman"/>
                <w:bCs/>
                <w:sz w:val="24"/>
                <w:szCs w:val="24"/>
              </w:rPr>
              <w:t>- планирует и реализовывает профессиональное и личностное развитие;</w:t>
            </w:r>
          </w:p>
          <w:p w14:paraId="0F0376DF" w14:textId="77777777" w:rsidR="00027822" w:rsidRPr="00863B29" w:rsidRDefault="00027822" w:rsidP="00027822">
            <w:pPr>
              <w:jc w:val="both"/>
              <w:rPr>
                <w:rFonts w:ascii="Times New Roman" w:hAnsi="Times New Roman"/>
                <w:bCs/>
                <w:sz w:val="24"/>
                <w:szCs w:val="24"/>
              </w:rPr>
            </w:pPr>
            <w:r w:rsidRPr="00863B29">
              <w:rPr>
                <w:rFonts w:ascii="Times New Roman" w:hAnsi="Times New Roman"/>
                <w:bCs/>
                <w:sz w:val="24"/>
                <w:szCs w:val="24"/>
              </w:rPr>
              <w:t>- способность выстраивать грамотные взаимоотношения в коллективе и/или команде;</w:t>
            </w:r>
          </w:p>
          <w:p w14:paraId="12F40C3A" w14:textId="77777777" w:rsidR="00027822" w:rsidRPr="00863B29" w:rsidRDefault="00027822" w:rsidP="00027822">
            <w:pPr>
              <w:jc w:val="both"/>
              <w:rPr>
                <w:rFonts w:ascii="Times New Roman" w:hAnsi="Times New Roman"/>
                <w:bCs/>
                <w:sz w:val="24"/>
                <w:szCs w:val="24"/>
              </w:rPr>
            </w:pPr>
            <w:r w:rsidRPr="00863B29">
              <w:rPr>
                <w:rFonts w:ascii="Times New Roman" w:hAnsi="Times New Roman"/>
                <w:bCs/>
                <w:sz w:val="24"/>
                <w:szCs w:val="24"/>
              </w:rPr>
              <w:t>- применяет устную и письменную коммуникацию на государственном языке с учетом особенностей социального и культурного контекста;</w:t>
            </w:r>
          </w:p>
          <w:p w14:paraId="3785BDED" w14:textId="77777777" w:rsidR="00027822" w:rsidRPr="00863B29" w:rsidRDefault="00027822" w:rsidP="00027822">
            <w:pPr>
              <w:jc w:val="both"/>
              <w:rPr>
                <w:rFonts w:ascii="Times New Roman" w:hAnsi="Times New Roman"/>
                <w:bCs/>
                <w:i/>
                <w:sz w:val="24"/>
                <w:szCs w:val="24"/>
              </w:rPr>
            </w:pPr>
            <w:r w:rsidRPr="00863B29">
              <w:rPr>
                <w:rFonts w:ascii="Times New Roman" w:hAnsi="Times New Roman"/>
                <w:bCs/>
                <w:sz w:val="24"/>
                <w:szCs w:val="24"/>
              </w:rPr>
              <w:t>- демонстрирует осознанное поведение, знания антикоррупционных стандартов;</w:t>
            </w:r>
          </w:p>
          <w:p w14:paraId="20D3F10F" w14:textId="77777777" w:rsidR="00027822" w:rsidRPr="00863B29" w:rsidRDefault="00027822" w:rsidP="00027822">
            <w:pPr>
              <w:jc w:val="both"/>
              <w:rPr>
                <w:rFonts w:ascii="Times New Roman" w:hAnsi="Times New Roman"/>
                <w:bCs/>
                <w:sz w:val="24"/>
                <w:szCs w:val="24"/>
              </w:rPr>
            </w:pPr>
            <w:r w:rsidRPr="00863B29">
              <w:rPr>
                <w:rFonts w:ascii="Times New Roman" w:hAnsi="Times New Roman"/>
                <w:bCs/>
                <w:sz w:val="24"/>
                <w:szCs w:val="24"/>
              </w:rPr>
              <w:t xml:space="preserve">- применяет правила </w:t>
            </w:r>
            <w:r w:rsidRPr="00863B29">
              <w:rPr>
                <w:rFonts w:ascii="Times New Roman" w:hAnsi="Times New Roman"/>
                <w:sz w:val="24"/>
                <w:szCs w:val="24"/>
              </w:rPr>
              <w:t>чтения текстов профессиональной направленности</w:t>
            </w:r>
            <w:r w:rsidRPr="00863B29">
              <w:rPr>
                <w:rFonts w:ascii="Times New Roman" w:hAnsi="Times New Roman"/>
                <w:bCs/>
                <w:sz w:val="24"/>
                <w:szCs w:val="24"/>
              </w:rPr>
              <w:t>;</w:t>
            </w:r>
          </w:p>
          <w:p w14:paraId="7DD39C9E" w14:textId="77777777" w:rsidR="00027822" w:rsidRPr="00863B29" w:rsidRDefault="00027822" w:rsidP="00027822">
            <w:pPr>
              <w:jc w:val="both"/>
              <w:rPr>
                <w:rFonts w:ascii="Times New Roman" w:hAnsi="Times New Roman"/>
                <w:bCs/>
                <w:sz w:val="24"/>
                <w:szCs w:val="24"/>
              </w:rPr>
            </w:pPr>
            <w:r w:rsidRPr="00863B29">
              <w:rPr>
                <w:rFonts w:ascii="Times New Roman" w:hAnsi="Times New Roman"/>
                <w:bCs/>
                <w:sz w:val="24"/>
                <w:szCs w:val="24"/>
              </w:rPr>
              <w:t xml:space="preserve">- демонстрирует </w:t>
            </w:r>
            <w:r w:rsidRPr="00863B29">
              <w:rPr>
                <w:rFonts w:ascii="Times New Roman" w:hAnsi="Times New Roman"/>
                <w:sz w:val="24"/>
                <w:szCs w:val="24"/>
              </w:rPr>
              <w:t>лексический и грамматический минимум, необходимый для чтения и перевода (со словарем) профессиональной документации</w:t>
            </w:r>
            <w:r w:rsidRPr="00863B29">
              <w:rPr>
                <w:rFonts w:ascii="Times New Roman" w:hAnsi="Times New Roman"/>
                <w:bCs/>
                <w:sz w:val="24"/>
                <w:szCs w:val="24"/>
              </w:rPr>
              <w:t>;</w:t>
            </w:r>
          </w:p>
          <w:p w14:paraId="3A2C673D" w14:textId="77777777" w:rsidR="00027822" w:rsidRPr="00863B29" w:rsidRDefault="00027822" w:rsidP="000278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6"/>
              <w:contextualSpacing/>
              <w:jc w:val="both"/>
              <w:rPr>
                <w:rFonts w:ascii="Times New Roman" w:hAnsi="Times New Roman"/>
                <w:sz w:val="24"/>
                <w:szCs w:val="24"/>
              </w:rPr>
            </w:pPr>
            <w:r w:rsidRPr="00863B29">
              <w:rPr>
                <w:rFonts w:ascii="Times New Roman" w:hAnsi="Times New Roman"/>
                <w:sz w:val="24"/>
                <w:szCs w:val="24"/>
              </w:rPr>
              <w:t>- демонстрирует знания области применения, методов измерения параметров и свойств материалов, способов получения материалов с заданным комплексом свойств, правил улучшения свойств материалов, особенностей испытания материалов.</w:t>
            </w:r>
          </w:p>
          <w:p w14:paraId="54816327" w14:textId="77777777" w:rsidR="00027822" w:rsidRPr="00863B29" w:rsidRDefault="00027822" w:rsidP="000278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6"/>
              <w:contextualSpacing/>
              <w:jc w:val="both"/>
              <w:rPr>
                <w:rFonts w:ascii="Times New Roman" w:hAnsi="Times New Roman"/>
                <w:sz w:val="24"/>
                <w:szCs w:val="24"/>
              </w:rPr>
            </w:pPr>
          </w:p>
          <w:p w14:paraId="02C5C0C3" w14:textId="77777777" w:rsidR="00027822" w:rsidRPr="00863B29" w:rsidRDefault="00027822" w:rsidP="000278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6"/>
              <w:contextualSpacing/>
              <w:jc w:val="both"/>
              <w:rPr>
                <w:rFonts w:ascii="Times New Roman" w:hAnsi="Times New Roman"/>
                <w:sz w:val="24"/>
                <w:szCs w:val="24"/>
              </w:rPr>
            </w:pPr>
            <w:r w:rsidRPr="00863B29">
              <w:rPr>
                <w:rFonts w:ascii="Times New Roman" w:hAnsi="Times New Roman"/>
                <w:sz w:val="24"/>
                <w:szCs w:val="24"/>
              </w:rPr>
              <w:t>Тестирование:</w:t>
            </w:r>
          </w:p>
          <w:p w14:paraId="7780BA66" w14:textId="77777777" w:rsidR="00027822" w:rsidRPr="00863B29" w:rsidRDefault="00027822" w:rsidP="000278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6"/>
              <w:contextualSpacing/>
              <w:jc w:val="both"/>
              <w:rPr>
                <w:rFonts w:ascii="Times New Roman" w:hAnsi="Times New Roman"/>
                <w:sz w:val="24"/>
                <w:szCs w:val="24"/>
              </w:rPr>
            </w:pPr>
            <w:r w:rsidRPr="00863B29">
              <w:rPr>
                <w:rFonts w:ascii="Times New Roman" w:hAnsi="Times New Roman"/>
                <w:sz w:val="24"/>
                <w:szCs w:val="24"/>
              </w:rPr>
              <w:lastRenderedPageBreak/>
              <w:t>91-100 % правильных ответов оценка 5 (отлично)</w:t>
            </w:r>
          </w:p>
          <w:p w14:paraId="207BD8CA" w14:textId="77777777" w:rsidR="00027822" w:rsidRPr="00863B29" w:rsidRDefault="00027822" w:rsidP="000278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6"/>
              <w:contextualSpacing/>
              <w:jc w:val="both"/>
              <w:rPr>
                <w:rFonts w:ascii="Times New Roman" w:hAnsi="Times New Roman"/>
                <w:sz w:val="24"/>
                <w:szCs w:val="24"/>
              </w:rPr>
            </w:pPr>
            <w:r w:rsidRPr="00863B29">
              <w:rPr>
                <w:rFonts w:ascii="Times New Roman" w:hAnsi="Times New Roman"/>
                <w:sz w:val="24"/>
                <w:szCs w:val="24"/>
              </w:rPr>
              <w:t>71-90 % правильных ответов оценка 4 (хорошо)</w:t>
            </w:r>
          </w:p>
          <w:p w14:paraId="4A387FFE" w14:textId="77777777" w:rsidR="00027822" w:rsidRPr="00863B29" w:rsidRDefault="00027822" w:rsidP="000278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6"/>
              <w:contextualSpacing/>
              <w:jc w:val="both"/>
              <w:rPr>
                <w:rFonts w:ascii="Times New Roman" w:hAnsi="Times New Roman"/>
                <w:bCs/>
                <w:color w:val="FF0000"/>
                <w:sz w:val="24"/>
                <w:szCs w:val="24"/>
              </w:rPr>
            </w:pPr>
            <w:r w:rsidRPr="00863B29">
              <w:rPr>
                <w:rFonts w:ascii="Times New Roman" w:hAnsi="Times New Roman"/>
                <w:sz w:val="24"/>
                <w:szCs w:val="24"/>
              </w:rPr>
              <w:t>61-70 % правильных ответов оценка 3 (удовлетворительно)</w:t>
            </w:r>
          </w:p>
          <w:p w14:paraId="54B23844" w14:textId="74931F78" w:rsidR="00027822" w:rsidRPr="005F59C7" w:rsidRDefault="00027822" w:rsidP="00027822">
            <w:pPr>
              <w:suppressAutoHyphens/>
              <w:spacing w:line="276" w:lineRule="auto"/>
              <w:contextualSpacing/>
              <w:rPr>
                <w:rFonts w:ascii="Times New Roman" w:hAnsi="Times New Roman" w:cs="Times New Roman"/>
                <w:i/>
                <w:sz w:val="24"/>
                <w:szCs w:val="24"/>
              </w:rPr>
            </w:pPr>
            <w:r w:rsidRPr="00863B29">
              <w:rPr>
                <w:rFonts w:ascii="Times New Roman" w:hAnsi="Times New Roman"/>
                <w:bCs/>
                <w:sz w:val="24"/>
                <w:szCs w:val="24"/>
              </w:rPr>
              <w:t>менее 60 % правильных ответов оценка 2 (неудовлетворительно)</w:t>
            </w:r>
          </w:p>
        </w:tc>
        <w:tc>
          <w:tcPr>
            <w:tcW w:w="1618" w:type="pct"/>
          </w:tcPr>
          <w:p w14:paraId="50FE98EE" w14:textId="77777777" w:rsidR="00027822" w:rsidRPr="00863B29" w:rsidRDefault="00027822" w:rsidP="00027822">
            <w:pPr>
              <w:jc w:val="both"/>
              <w:rPr>
                <w:rFonts w:ascii="Times New Roman" w:hAnsi="Times New Roman"/>
                <w:bCs/>
                <w:i/>
                <w:sz w:val="24"/>
                <w:szCs w:val="24"/>
              </w:rPr>
            </w:pPr>
            <w:r w:rsidRPr="00863B29">
              <w:rPr>
                <w:rFonts w:ascii="Times New Roman" w:hAnsi="Times New Roman"/>
                <w:bCs/>
                <w:sz w:val="24"/>
                <w:szCs w:val="24"/>
              </w:rPr>
              <w:lastRenderedPageBreak/>
              <w:t>Оценка решений ситуационных задач</w:t>
            </w:r>
            <w:r w:rsidRPr="00863B29">
              <w:rPr>
                <w:rFonts w:ascii="Times New Roman" w:hAnsi="Times New Roman"/>
                <w:bCs/>
                <w:i/>
                <w:sz w:val="24"/>
                <w:szCs w:val="24"/>
              </w:rPr>
              <w:t xml:space="preserve"> </w:t>
            </w:r>
          </w:p>
          <w:p w14:paraId="523DC6B7" w14:textId="77777777" w:rsidR="00027822" w:rsidRPr="00863B29" w:rsidRDefault="00027822" w:rsidP="00027822">
            <w:pPr>
              <w:jc w:val="both"/>
              <w:rPr>
                <w:rFonts w:ascii="Times New Roman" w:hAnsi="Times New Roman"/>
                <w:bCs/>
                <w:sz w:val="24"/>
                <w:szCs w:val="24"/>
              </w:rPr>
            </w:pPr>
            <w:r w:rsidRPr="00863B29">
              <w:rPr>
                <w:rFonts w:ascii="Times New Roman" w:hAnsi="Times New Roman"/>
                <w:bCs/>
                <w:sz w:val="24"/>
                <w:szCs w:val="24"/>
              </w:rPr>
              <w:t>Контроль и наблюдение за деятельностью обучающегося</w:t>
            </w:r>
          </w:p>
          <w:p w14:paraId="26FD35AC" w14:textId="77777777" w:rsidR="00027822" w:rsidRPr="00863B29" w:rsidRDefault="00027822" w:rsidP="00027822">
            <w:pPr>
              <w:jc w:val="both"/>
              <w:rPr>
                <w:rFonts w:ascii="Times New Roman" w:hAnsi="Times New Roman"/>
                <w:b/>
                <w:bCs/>
                <w:sz w:val="24"/>
                <w:szCs w:val="24"/>
              </w:rPr>
            </w:pPr>
          </w:p>
          <w:p w14:paraId="5B00BD22" w14:textId="77777777" w:rsidR="00027822" w:rsidRPr="00863B29" w:rsidRDefault="00027822" w:rsidP="00027822">
            <w:pPr>
              <w:jc w:val="both"/>
              <w:rPr>
                <w:rFonts w:ascii="Times New Roman" w:hAnsi="Times New Roman"/>
                <w:b/>
                <w:bCs/>
                <w:sz w:val="24"/>
                <w:szCs w:val="24"/>
              </w:rPr>
            </w:pPr>
          </w:p>
          <w:p w14:paraId="46649D4A" w14:textId="77777777" w:rsidR="00027822" w:rsidRPr="00863B29" w:rsidRDefault="00027822" w:rsidP="00027822">
            <w:pPr>
              <w:jc w:val="both"/>
              <w:rPr>
                <w:rFonts w:ascii="Times New Roman" w:hAnsi="Times New Roman"/>
                <w:b/>
                <w:bCs/>
                <w:sz w:val="24"/>
                <w:szCs w:val="24"/>
              </w:rPr>
            </w:pPr>
          </w:p>
          <w:p w14:paraId="1CF2F4DB" w14:textId="77777777" w:rsidR="00027822" w:rsidRPr="00863B29" w:rsidRDefault="00027822" w:rsidP="00027822">
            <w:pPr>
              <w:jc w:val="both"/>
              <w:rPr>
                <w:rFonts w:ascii="Times New Roman" w:hAnsi="Times New Roman"/>
                <w:sz w:val="24"/>
                <w:szCs w:val="24"/>
              </w:rPr>
            </w:pPr>
            <w:r w:rsidRPr="00863B29">
              <w:rPr>
                <w:rFonts w:ascii="Times New Roman" w:hAnsi="Times New Roman"/>
                <w:b/>
                <w:bCs/>
                <w:sz w:val="24"/>
                <w:szCs w:val="24"/>
              </w:rPr>
              <w:t>Текущий контроль:</w:t>
            </w:r>
            <w:r w:rsidRPr="00863B29">
              <w:rPr>
                <w:rFonts w:ascii="Times New Roman" w:hAnsi="Times New Roman"/>
                <w:sz w:val="24"/>
                <w:szCs w:val="24"/>
              </w:rPr>
              <w:t xml:space="preserve"> Экспертная оценка практических и лабораторных работ, </w:t>
            </w:r>
            <w:r w:rsidRPr="00863B29">
              <w:rPr>
                <w:rFonts w:ascii="Times New Roman" w:hAnsi="Times New Roman"/>
                <w:bCs/>
                <w:sz w:val="24"/>
                <w:szCs w:val="24"/>
              </w:rPr>
              <w:t>фронтальная беседа, устный опрос</w:t>
            </w:r>
            <w:r w:rsidRPr="00863B29">
              <w:rPr>
                <w:rFonts w:ascii="Times New Roman" w:hAnsi="Times New Roman"/>
                <w:sz w:val="24"/>
                <w:szCs w:val="24"/>
              </w:rPr>
              <w:t>, тестирование</w:t>
            </w:r>
          </w:p>
          <w:p w14:paraId="2FA82849" w14:textId="77777777" w:rsidR="00027822" w:rsidRPr="00863B29" w:rsidRDefault="00027822" w:rsidP="00027822">
            <w:pPr>
              <w:jc w:val="both"/>
              <w:rPr>
                <w:rFonts w:ascii="Times New Roman" w:hAnsi="Times New Roman"/>
                <w:bCs/>
                <w:sz w:val="24"/>
                <w:szCs w:val="24"/>
              </w:rPr>
            </w:pPr>
          </w:p>
          <w:p w14:paraId="611E513C" w14:textId="77777777" w:rsidR="00027822" w:rsidRPr="00863B29" w:rsidRDefault="00027822" w:rsidP="00027822">
            <w:pPr>
              <w:jc w:val="both"/>
              <w:rPr>
                <w:rFonts w:ascii="Times New Roman" w:hAnsi="Times New Roman"/>
                <w:b/>
                <w:bCs/>
                <w:sz w:val="24"/>
                <w:szCs w:val="24"/>
              </w:rPr>
            </w:pPr>
            <w:r w:rsidRPr="00863B29">
              <w:rPr>
                <w:rFonts w:ascii="Times New Roman" w:hAnsi="Times New Roman"/>
                <w:b/>
                <w:bCs/>
                <w:sz w:val="24"/>
                <w:szCs w:val="24"/>
              </w:rPr>
              <w:t>Промежуточная аттестация:</w:t>
            </w:r>
          </w:p>
          <w:p w14:paraId="386AA9DE" w14:textId="631F4708" w:rsidR="00027822" w:rsidRPr="005F59C7" w:rsidRDefault="00027822" w:rsidP="00027822">
            <w:pPr>
              <w:suppressAutoHyphens/>
              <w:spacing w:line="276" w:lineRule="auto"/>
              <w:contextualSpacing/>
              <w:rPr>
                <w:rFonts w:ascii="Times New Roman" w:hAnsi="Times New Roman" w:cs="Times New Roman"/>
                <w:i/>
                <w:sz w:val="24"/>
                <w:szCs w:val="24"/>
              </w:rPr>
            </w:pPr>
            <w:r w:rsidRPr="00863B29">
              <w:rPr>
                <w:rFonts w:ascii="Times New Roman" w:hAnsi="Times New Roman"/>
                <w:bCs/>
                <w:sz w:val="24"/>
                <w:szCs w:val="24"/>
              </w:rPr>
              <w:t>Экспертная оценка при сдаче зачета</w:t>
            </w:r>
          </w:p>
        </w:tc>
      </w:tr>
      <w:tr w:rsidR="007A6750" w:rsidRPr="00985111" w14:paraId="0AE242B6" w14:textId="77777777" w:rsidTr="007A6750">
        <w:trPr>
          <w:trHeight w:val="698"/>
        </w:trPr>
        <w:tc>
          <w:tcPr>
            <w:tcW w:w="5000" w:type="pct"/>
            <w:gridSpan w:val="3"/>
          </w:tcPr>
          <w:p w14:paraId="638BF27B" w14:textId="0C92FE81" w:rsidR="007A6750" w:rsidRPr="00863B29" w:rsidRDefault="007A6750" w:rsidP="00027822">
            <w:pPr>
              <w:jc w:val="both"/>
              <w:rPr>
                <w:rFonts w:ascii="Times New Roman" w:hAnsi="Times New Roman"/>
                <w:bCs/>
                <w:sz w:val="24"/>
                <w:szCs w:val="24"/>
              </w:rPr>
            </w:pPr>
            <w:r>
              <w:rPr>
                <w:rFonts w:ascii="Times New Roman" w:hAnsi="Times New Roman"/>
                <w:bCs/>
                <w:sz w:val="24"/>
                <w:szCs w:val="24"/>
              </w:rPr>
              <w:t>Умения:</w:t>
            </w:r>
          </w:p>
        </w:tc>
      </w:tr>
      <w:tr w:rsidR="00027822" w:rsidRPr="00985111" w14:paraId="367C4948" w14:textId="77777777" w:rsidTr="00E87205">
        <w:trPr>
          <w:trHeight w:val="698"/>
        </w:trPr>
        <w:tc>
          <w:tcPr>
            <w:tcW w:w="1542" w:type="pct"/>
          </w:tcPr>
          <w:p w14:paraId="0F2136E7" w14:textId="77777777" w:rsidR="00027822" w:rsidRPr="00863B29" w:rsidRDefault="00027822" w:rsidP="00027822">
            <w:pPr>
              <w:jc w:val="both"/>
              <w:rPr>
                <w:rFonts w:ascii="Times New Roman" w:hAnsi="Times New Roman"/>
                <w:bCs/>
                <w:sz w:val="24"/>
                <w:szCs w:val="24"/>
              </w:rPr>
            </w:pPr>
            <w:r w:rsidRPr="00863B29">
              <w:rPr>
                <w:rFonts w:ascii="Times New Roman" w:hAnsi="Times New Roman"/>
                <w:bCs/>
                <w:sz w:val="24"/>
                <w:szCs w:val="24"/>
              </w:rPr>
              <w:t>- распознавать задачу и/или проблему в профессиональном и/или социальном контексте;</w:t>
            </w:r>
          </w:p>
          <w:p w14:paraId="08440042" w14:textId="77777777" w:rsidR="00027822" w:rsidRPr="00863B29" w:rsidRDefault="00027822" w:rsidP="00027822">
            <w:pPr>
              <w:jc w:val="both"/>
              <w:rPr>
                <w:rFonts w:ascii="Times New Roman" w:hAnsi="Times New Roman"/>
                <w:sz w:val="24"/>
                <w:szCs w:val="24"/>
              </w:rPr>
            </w:pPr>
            <w:r w:rsidRPr="00863B29">
              <w:rPr>
                <w:rFonts w:ascii="Times New Roman" w:hAnsi="Times New Roman"/>
                <w:bCs/>
                <w:sz w:val="24"/>
                <w:szCs w:val="24"/>
              </w:rPr>
              <w:t xml:space="preserve"> - анализировать задачу и/или проблему и выделять ее составные части;</w:t>
            </w:r>
            <w:r w:rsidRPr="00863B29">
              <w:rPr>
                <w:rFonts w:ascii="Times New Roman" w:hAnsi="Times New Roman"/>
                <w:sz w:val="24"/>
                <w:szCs w:val="24"/>
              </w:rPr>
              <w:t xml:space="preserve"> </w:t>
            </w:r>
          </w:p>
          <w:p w14:paraId="33CA8A44" w14:textId="77777777" w:rsidR="00027822" w:rsidRPr="00863B29" w:rsidRDefault="00027822" w:rsidP="00027822">
            <w:pPr>
              <w:jc w:val="both"/>
              <w:rPr>
                <w:rFonts w:ascii="Times New Roman" w:hAnsi="Times New Roman"/>
                <w:sz w:val="24"/>
                <w:szCs w:val="24"/>
              </w:rPr>
            </w:pPr>
            <w:r w:rsidRPr="00863B29">
              <w:rPr>
                <w:rFonts w:ascii="Times New Roman" w:hAnsi="Times New Roman"/>
                <w:sz w:val="24"/>
                <w:szCs w:val="24"/>
              </w:rPr>
              <w:t>- планировать собственное профессиональное и личностное развитие, реализовать предпринимательскую деятельность, грамотно использовать знания по финансовой грамотности;</w:t>
            </w:r>
          </w:p>
          <w:p w14:paraId="7C272592" w14:textId="77777777" w:rsidR="00027822" w:rsidRPr="00863B29" w:rsidRDefault="00027822" w:rsidP="00027822">
            <w:pPr>
              <w:jc w:val="both"/>
              <w:rPr>
                <w:rFonts w:ascii="Times New Roman" w:hAnsi="Times New Roman"/>
                <w:sz w:val="24"/>
                <w:szCs w:val="24"/>
              </w:rPr>
            </w:pPr>
            <w:r w:rsidRPr="00863B29">
              <w:rPr>
                <w:rFonts w:ascii="Times New Roman" w:hAnsi="Times New Roman"/>
                <w:sz w:val="24"/>
                <w:szCs w:val="24"/>
              </w:rPr>
              <w:t>- выстраивать отношения при работе в коллективе и/или команде;</w:t>
            </w:r>
          </w:p>
          <w:p w14:paraId="04D94E33" w14:textId="77777777" w:rsidR="00027822" w:rsidRPr="00863B29" w:rsidRDefault="00027822" w:rsidP="00027822">
            <w:pPr>
              <w:jc w:val="both"/>
              <w:rPr>
                <w:rFonts w:ascii="Times New Roman" w:hAnsi="Times New Roman"/>
                <w:bCs/>
                <w:sz w:val="24"/>
                <w:szCs w:val="24"/>
              </w:rPr>
            </w:pPr>
            <w:r w:rsidRPr="00863B29">
              <w:rPr>
                <w:rFonts w:ascii="Times New Roman" w:hAnsi="Times New Roman"/>
                <w:bCs/>
                <w:sz w:val="24"/>
                <w:szCs w:val="24"/>
              </w:rPr>
              <w:t>- грамотно использовать устную и письменную коммуникацию на государственном языке;</w:t>
            </w:r>
          </w:p>
          <w:p w14:paraId="1F99AD42" w14:textId="77777777" w:rsidR="00027822" w:rsidRPr="00863B29" w:rsidRDefault="00027822" w:rsidP="00027822">
            <w:pPr>
              <w:suppressAutoHyphens/>
              <w:jc w:val="both"/>
              <w:rPr>
                <w:rFonts w:ascii="Times New Roman" w:hAnsi="Times New Roman"/>
                <w:sz w:val="24"/>
                <w:szCs w:val="24"/>
              </w:rPr>
            </w:pPr>
            <w:r w:rsidRPr="00863B29">
              <w:rPr>
                <w:rFonts w:ascii="Times New Roman" w:hAnsi="Times New Roman"/>
                <w:bCs/>
                <w:sz w:val="24"/>
                <w:szCs w:val="24"/>
              </w:rPr>
              <w:t>- показывать осознанное поведение на основе традиционных ценностей; использовать стандарты антикоррупционного поведения;</w:t>
            </w:r>
            <w:r w:rsidRPr="00863B29">
              <w:rPr>
                <w:rFonts w:ascii="Times New Roman" w:hAnsi="Times New Roman"/>
                <w:sz w:val="24"/>
                <w:szCs w:val="24"/>
              </w:rPr>
              <w:t xml:space="preserve"> - пользоваться профессиональной документацией на государственном языке;</w:t>
            </w:r>
          </w:p>
          <w:p w14:paraId="65986F54" w14:textId="68DD1F20" w:rsidR="00027822" w:rsidRPr="00863B29" w:rsidRDefault="00027822" w:rsidP="00027822">
            <w:pPr>
              <w:jc w:val="both"/>
              <w:rPr>
                <w:rFonts w:ascii="Times New Roman" w:hAnsi="Times New Roman"/>
                <w:sz w:val="24"/>
                <w:szCs w:val="24"/>
              </w:rPr>
            </w:pPr>
            <w:r w:rsidRPr="00863B29">
              <w:rPr>
                <w:rFonts w:ascii="Times New Roman" w:hAnsi="Times New Roman"/>
                <w:sz w:val="24"/>
                <w:szCs w:val="24"/>
              </w:rPr>
              <w:t>- переводить (со словарем)</w:t>
            </w:r>
            <w:r w:rsidR="003C01EA">
              <w:rPr>
                <w:rFonts w:ascii="Times New Roman" w:hAnsi="Times New Roman"/>
                <w:sz w:val="24"/>
                <w:szCs w:val="24"/>
              </w:rPr>
              <w:t xml:space="preserve"> </w:t>
            </w:r>
            <w:r w:rsidRPr="00863B29">
              <w:rPr>
                <w:rFonts w:ascii="Times New Roman" w:hAnsi="Times New Roman"/>
                <w:sz w:val="24"/>
                <w:szCs w:val="24"/>
              </w:rPr>
              <w:t>иностранную профессиональную документацию;</w:t>
            </w:r>
          </w:p>
          <w:p w14:paraId="23F3C5C1" w14:textId="1606EE3A" w:rsidR="00027822" w:rsidRPr="00863B29" w:rsidRDefault="00027822" w:rsidP="00027822">
            <w:pPr>
              <w:jc w:val="both"/>
              <w:rPr>
                <w:rFonts w:ascii="Times New Roman" w:hAnsi="Times New Roman"/>
                <w:sz w:val="24"/>
                <w:szCs w:val="24"/>
              </w:rPr>
            </w:pPr>
            <w:r w:rsidRPr="00863B29">
              <w:rPr>
                <w:rFonts w:ascii="Times New Roman" w:hAnsi="Times New Roman"/>
                <w:sz w:val="24"/>
                <w:szCs w:val="24"/>
              </w:rPr>
              <w:t>- распознавать и классифицировать конструкционные и сырьевые материалы по</w:t>
            </w:r>
            <w:r w:rsidR="003C01EA">
              <w:rPr>
                <w:rFonts w:ascii="Times New Roman" w:hAnsi="Times New Roman"/>
                <w:sz w:val="24"/>
                <w:szCs w:val="24"/>
              </w:rPr>
              <w:t xml:space="preserve"> </w:t>
            </w:r>
            <w:r w:rsidRPr="00863B29">
              <w:rPr>
                <w:rFonts w:ascii="Times New Roman" w:hAnsi="Times New Roman"/>
                <w:sz w:val="24"/>
                <w:szCs w:val="24"/>
              </w:rPr>
              <w:t xml:space="preserve">внешнему виду, </w:t>
            </w:r>
            <w:r w:rsidRPr="00863B29">
              <w:rPr>
                <w:rFonts w:ascii="Times New Roman" w:hAnsi="Times New Roman"/>
                <w:sz w:val="24"/>
                <w:szCs w:val="24"/>
              </w:rPr>
              <w:lastRenderedPageBreak/>
              <w:t>происхождению, свойствам;</w:t>
            </w:r>
          </w:p>
          <w:p w14:paraId="59F64797" w14:textId="77777777" w:rsidR="00027822" w:rsidRPr="00863B29" w:rsidRDefault="00027822" w:rsidP="00027822">
            <w:pPr>
              <w:jc w:val="both"/>
              <w:rPr>
                <w:rFonts w:ascii="Times New Roman" w:hAnsi="Times New Roman"/>
                <w:sz w:val="24"/>
                <w:szCs w:val="24"/>
              </w:rPr>
            </w:pPr>
            <w:r w:rsidRPr="00863B29">
              <w:rPr>
                <w:rFonts w:ascii="Times New Roman" w:hAnsi="Times New Roman"/>
                <w:sz w:val="24"/>
                <w:szCs w:val="24"/>
              </w:rPr>
              <w:t>- определять виды конструкционных материалов;</w:t>
            </w:r>
          </w:p>
          <w:p w14:paraId="58255AD3" w14:textId="77777777" w:rsidR="00027822" w:rsidRPr="00863B29" w:rsidRDefault="00027822" w:rsidP="00027822">
            <w:pPr>
              <w:pStyle w:val="a4"/>
              <w:numPr>
                <w:ilvl w:val="0"/>
                <w:numId w:val="17"/>
              </w:numPr>
              <w:ind w:left="0" w:firstLine="0"/>
              <w:jc w:val="both"/>
            </w:pPr>
            <w:r w:rsidRPr="00863B29">
              <w:t xml:space="preserve">- проводить исследования и испытания материалов; </w:t>
            </w:r>
          </w:p>
          <w:p w14:paraId="24BDFA27" w14:textId="2C1A2ADE" w:rsidR="00027822" w:rsidRPr="00863B29" w:rsidRDefault="00027822" w:rsidP="00027822">
            <w:pPr>
              <w:suppressAutoHyphens/>
              <w:jc w:val="both"/>
              <w:rPr>
                <w:rFonts w:ascii="Times New Roman" w:hAnsi="Times New Roman"/>
                <w:bCs/>
                <w:sz w:val="24"/>
                <w:szCs w:val="24"/>
              </w:rPr>
            </w:pPr>
            <w:r w:rsidRPr="00863B29">
              <w:rPr>
                <w:rFonts w:ascii="Times New Roman" w:hAnsi="Times New Roman"/>
                <w:sz w:val="24"/>
                <w:szCs w:val="24"/>
              </w:rPr>
              <w:t>- выбирать материалы на основе анализа их свойств для конкретного применения в производстве.</w:t>
            </w:r>
          </w:p>
        </w:tc>
        <w:tc>
          <w:tcPr>
            <w:tcW w:w="1840" w:type="pct"/>
          </w:tcPr>
          <w:p w14:paraId="02EB54CD" w14:textId="77777777" w:rsidR="00027822" w:rsidRPr="00863B29" w:rsidRDefault="00027822" w:rsidP="00027822">
            <w:pPr>
              <w:jc w:val="both"/>
              <w:rPr>
                <w:rFonts w:ascii="Times New Roman" w:hAnsi="Times New Roman"/>
                <w:bCs/>
                <w:sz w:val="24"/>
                <w:szCs w:val="24"/>
              </w:rPr>
            </w:pPr>
            <w:r w:rsidRPr="00863B29">
              <w:rPr>
                <w:rFonts w:ascii="Times New Roman" w:hAnsi="Times New Roman"/>
                <w:bCs/>
                <w:sz w:val="24"/>
                <w:szCs w:val="24"/>
              </w:rPr>
              <w:lastRenderedPageBreak/>
              <w:t>- демонстрация умений распознавать и решать задачу и/или проблему в профессиональном и/или социальном контексте;</w:t>
            </w:r>
          </w:p>
          <w:p w14:paraId="19210142" w14:textId="77777777" w:rsidR="00027822" w:rsidRPr="00863B29" w:rsidRDefault="00027822" w:rsidP="00027822">
            <w:pPr>
              <w:jc w:val="both"/>
              <w:rPr>
                <w:rFonts w:ascii="Times New Roman" w:hAnsi="Times New Roman"/>
                <w:bCs/>
                <w:sz w:val="24"/>
                <w:szCs w:val="24"/>
              </w:rPr>
            </w:pPr>
            <w:r w:rsidRPr="00863B29">
              <w:rPr>
                <w:rFonts w:ascii="Times New Roman" w:hAnsi="Times New Roman"/>
                <w:bCs/>
                <w:sz w:val="24"/>
                <w:szCs w:val="24"/>
              </w:rPr>
              <w:t>- способность анализировать задачу и/или проблему и выделять ее составные части;</w:t>
            </w:r>
          </w:p>
          <w:p w14:paraId="223A1114" w14:textId="77777777" w:rsidR="00027822" w:rsidRPr="00863B29" w:rsidRDefault="00027822" w:rsidP="00027822">
            <w:pPr>
              <w:jc w:val="both"/>
              <w:rPr>
                <w:rFonts w:ascii="Times New Roman" w:hAnsi="Times New Roman"/>
                <w:bCs/>
                <w:i/>
                <w:sz w:val="24"/>
                <w:szCs w:val="24"/>
              </w:rPr>
            </w:pPr>
            <w:r w:rsidRPr="00863B29">
              <w:rPr>
                <w:rFonts w:ascii="Times New Roman" w:hAnsi="Times New Roman"/>
                <w:bCs/>
                <w:i/>
                <w:sz w:val="24"/>
                <w:szCs w:val="24"/>
              </w:rPr>
              <w:t xml:space="preserve">- </w:t>
            </w:r>
            <w:r w:rsidRPr="00863B29">
              <w:rPr>
                <w:rFonts w:ascii="Times New Roman" w:hAnsi="Times New Roman"/>
                <w:bCs/>
                <w:sz w:val="24"/>
                <w:szCs w:val="24"/>
              </w:rPr>
              <w:t xml:space="preserve">демонстрация умений планировать собственное профессиональное и личностное развитие; </w:t>
            </w:r>
          </w:p>
          <w:p w14:paraId="28ADFD6A" w14:textId="77777777" w:rsidR="00027822" w:rsidRPr="00863B29" w:rsidRDefault="00027822" w:rsidP="00027822">
            <w:pPr>
              <w:jc w:val="both"/>
              <w:rPr>
                <w:rFonts w:ascii="Times New Roman" w:hAnsi="Times New Roman"/>
                <w:bCs/>
                <w:sz w:val="24"/>
                <w:szCs w:val="24"/>
              </w:rPr>
            </w:pPr>
            <w:r w:rsidRPr="00863B29">
              <w:rPr>
                <w:rFonts w:ascii="Times New Roman" w:hAnsi="Times New Roman"/>
                <w:bCs/>
                <w:sz w:val="24"/>
                <w:szCs w:val="24"/>
              </w:rPr>
              <w:t>- умение осуществлять внешнее и внутренне взаимодействие в коллективе и команде, соблюдение норм профессиональной этики при работе в команде и коллективе;</w:t>
            </w:r>
          </w:p>
          <w:p w14:paraId="35DF9A7C" w14:textId="77777777" w:rsidR="00027822" w:rsidRPr="00863B29" w:rsidRDefault="00027822" w:rsidP="00027822">
            <w:pPr>
              <w:jc w:val="both"/>
              <w:rPr>
                <w:rFonts w:ascii="Times New Roman" w:hAnsi="Times New Roman"/>
                <w:bCs/>
                <w:sz w:val="24"/>
                <w:szCs w:val="24"/>
              </w:rPr>
            </w:pPr>
            <w:r w:rsidRPr="00863B29">
              <w:rPr>
                <w:rFonts w:ascii="Times New Roman" w:hAnsi="Times New Roman"/>
                <w:bCs/>
                <w:sz w:val="24"/>
                <w:szCs w:val="24"/>
              </w:rPr>
              <w:t>-умение применять правила оформления документов на государственном языке, грамотно излагать свои мысли;</w:t>
            </w:r>
          </w:p>
          <w:p w14:paraId="5E364BC1" w14:textId="77777777" w:rsidR="00027822" w:rsidRPr="00863B29" w:rsidRDefault="00027822" w:rsidP="00027822">
            <w:pPr>
              <w:jc w:val="both"/>
              <w:rPr>
                <w:rFonts w:ascii="Times New Roman" w:hAnsi="Times New Roman"/>
                <w:sz w:val="24"/>
                <w:szCs w:val="24"/>
              </w:rPr>
            </w:pPr>
            <w:r w:rsidRPr="00863B29">
              <w:rPr>
                <w:rFonts w:ascii="Times New Roman" w:hAnsi="Times New Roman"/>
                <w:sz w:val="24"/>
                <w:szCs w:val="24"/>
              </w:rPr>
              <w:t xml:space="preserve">- </w:t>
            </w:r>
            <w:r w:rsidRPr="00863B29">
              <w:rPr>
                <w:rFonts w:ascii="Times New Roman" w:hAnsi="Times New Roman"/>
                <w:bCs/>
                <w:sz w:val="24"/>
                <w:szCs w:val="24"/>
              </w:rPr>
              <w:t xml:space="preserve">демонстрирует осознанное поведение, использует стандарты </w:t>
            </w:r>
            <w:r w:rsidRPr="00863B29">
              <w:rPr>
                <w:rFonts w:ascii="Times New Roman" w:hAnsi="Times New Roman"/>
                <w:sz w:val="24"/>
                <w:szCs w:val="24"/>
              </w:rPr>
              <w:t>антикоррупционного поведения;</w:t>
            </w:r>
          </w:p>
          <w:p w14:paraId="64051A9B" w14:textId="49AD7F0D" w:rsidR="00027822" w:rsidRPr="00863B29" w:rsidRDefault="00027822" w:rsidP="00027822">
            <w:pPr>
              <w:jc w:val="both"/>
              <w:rPr>
                <w:rFonts w:ascii="Times New Roman" w:hAnsi="Times New Roman"/>
                <w:sz w:val="24"/>
                <w:szCs w:val="24"/>
              </w:rPr>
            </w:pPr>
            <w:r w:rsidRPr="00863B29">
              <w:rPr>
                <w:rFonts w:ascii="Times New Roman" w:hAnsi="Times New Roman"/>
                <w:sz w:val="24"/>
                <w:szCs w:val="24"/>
              </w:rPr>
              <w:t>- демонстрация способностей переводить (со словарем)</w:t>
            </w:r>
            <w:r w:rsidR="003C01EA">
              <w:rPr>
                <w:rFonts w:ascii="Times New Roman" w:hAnsi="Times New Roman"/>
                <w:sz w:val="24"/>
                <w:szCs w:val="24"/>
              </w:rPr>
              <w:t xml:space="preserve"> </w:t>
            </w:r>
            <w:r w:rsidRPr="00863B29">
              <w:rPr>
                <w:rFonts w:ascii="Times New Roman" w:hAnsi="Times New Roman"/>
                <w:sz w:val="24"/>
                <w:szCs w:val="24"/>
              </w:rPr>
              <w:t>иностранную профессиональную документацию;</w:t>
            </w:r>
          </w:p>
          <w:p w14:paraId="32DA90F0" w14:textId="390BCF14" w:rsidR="00027822" w:rsidRPr="00863B29" w:rsidRDefault="00027822" w:rsidP="00027822">
            <w:pPr>
              <w:jc w:val="both"/>
              <w:rPr>
                <w:rFonts w:ascii="Times New Roman" w:hAnsi="Times New Roman"/>
                <w:sz w:val="24"/>
                <w:szCs w:val="24"/>
              </w:rPr>
            </w:pPr>
            <w:r w:rsidRPr="00863B29">
              <w:rPr>
                <w:rFonts w:ascii="Times New Roman" w:hAnsi="Times New Roman"/>
                <w:sz w:val="24"/>
                <w:szCs w:val="24"/>
              </w:rPr>
              <w:t>- демонстрация умений распознавать и классифицировать конструкционные и сырьевые материалы по</w:t>
            </w:r>
            <w:r w:rsidR="003C01EA">
              <w:rPr>
                <w:rFonts w:ascii="Times New Roman" w:hAnsi="Times New Roman"/>
                <w:sz w:val="24"/>
                <w:szCs w:val="24"/>
              </w:rPr>
              <w:t xml:space="preserve"> </w:t>
            </w:r>
            <w:r w:rsidRPr="00863B29">
              <w:rPr>
                <w:rFonts w:ascii="Times New Roman" w:hAnsi="Times New Roman"/>
                <w:sz w:val="24"/>
                <w:szCs w:val="24"/>
              </w:rPr>
              <w:t xml:space="preserve">внешнему виду, происхождению, свойствам, </w:t>
            </w:r>
          </w:p>
          <w:p w14:paraId="05F71EDC" w14:textId="77777777" w:rsidR="00027822" w:rsidRPr="00863B29" w:rsidRDefault="00027822" w:rsidP="00027822">
            <w:pPr>
              <w:jc w:val="both"/>
              <w:rPr>
                <w:rFonts w:ascii="Times New Roman" w:hAnsi="Times New Roman"/>
                <w:sz w:val="24"/>
                <w:szCs w:val="24"/>
              </w:rPr>
            </w:pPr>
            <w:r w:rsidRPr="00863B29">
              <w:rPr>
                <w:rFonts w:ascii="Times New Roman" w:hAnsi="Times New Roman"/>
                <w:sz w:val="24"/>
                <w:szCs w:val="24"/>
              </w:rPr>
              <w:t>определять виды конструкционных материалов;</w:t>
            </w:r>
          </w:p>
          <w:p w14:paraId="27328103" w14:textId="74677EF6" w:rsidR="00027822" w:rsidRPr="00863B29" w:rsidRDefault="00027822" w:rsidP="00027822">
            <w:pPr>
              <w:jc w:val="both"/>
              <w:rPr>
                <w:rFonts w:ascii="Times New Roman" w:hAnsi="Times New Roman"/>
                <w:bCs/>
                <w:sz w:val="24"/>
                <w:szCs w:val="24"/>
              </w:rPr>
            </w:pPr>
            <w:r w:rsidRPr="00863B29">
              <w:rPr>
                <w:rFonts w:ascii="Times New Roman" w:hAnsi="Times New Roman"/>
                <w:sz w:val="24"/>
                <w:szCs w:val="24"/>
              </w:rPr>
              <w:t xml:space="preserve">- способность проводить исследования и испытания </w:t>
            </w:r>
            <w:r w:rsidRPr="00863B29">
              <w:rPr>
                <w:rFonts w:ascii="Times New Roman" w:hAnsi="Times New Roman"/>
                <w:sz w:val="24"/>
                <w:szCs w:val="24"/>
              </w:rPr>
              <w:lastRenderedPageBreak/>
              <w:t>материалов, выбирать материалы на основе анализа их свойств для конкретного применения в производстве.</w:t>
            </w:r>
          </w:p>
        </w:tc>
        <w:tc>
          <w:tcPr>
            <w:tcW w:w="1618" w:type="pct"/>
          </w:tcPr>
          <w:p w14:paraId="417EA78A" w14:textId="77777777" w:rsidR="00027822" w:rsidRPr="00863B29" w:rsidRDefault="00027822" w:rsidP="00027822">
            <w:pPr>
              <w:jc w:val="both"/>
              <w:rPr>
                <w:rFonts w:ascii="Times New Roman" w:hAnsi="Times New Roman"/>
                <w:bCs/>
                <w:i/>
                <w:sz w:val="24"/>
                <w:szCs w:val="24"/>
              </w:rPr>
            </w:pPr>
            <w:r w:rsidRPr="00863B29">
              <w:rPr>
                <w:rFonts w:ascii="Times New Roman" w:hAnsi="Times New Roman"/>
                <w:bCs/>
                <w:sz w:val="24"/>
                <w:szCs w:val="24"/>
              </w:rPr>
              <w:lastRenderedPageBreak/>
              <w:t>Оценка решений ситуационных задач</w:t>
            </w:r>
            <w:r w:rsidRPr="00863B29">
              <w:rPr>
                <w:rFonts w:ascii="Times New Roman" w:hAnsi="Times New Roman"/>
                <w:bCs/>
                <w:i/>
                <w:sz w:val="24"/>
                <w:szCs w:val="24"/>
              </w:rPr>
              <w:t xml:space="preserve"> </w:t>
            </w:r>
          </w:p>
          <w:p w14:paraId="32EE42DC" w14:textId="77777777" w:rsidR="00027822" w:rsidRPr="00863B29" w:rsidRDefault="00027822" w:rsidP="00027822">
            <w:pPr>
              <w:jc w:val="both"/>
              <w:rPr>
                <w:rFonts w:ascii="Times New Roman" w:hAnsi="Times New Roman"/>
                <w:bCs/>
                <w:sz w:val="24"/>
                <w:szCs w:val="24"/>
              </w:rPr>
            </w:pPr>
            <w:r w:rsidRPr="00863B29">
              <w:rPr>
                <w:rFonts w:ascii="Times New Roman" w:hAnsi="Times New Roman"/>
                <w:bCs/>
                <w:sz w:val="24"/>
                <w:szCs w:val="24"/>
              </w:rPr>
              <w:t>Контроль и наблюдение за деятельностью обучающегося</w:t>
            </w:r>
          </w:p>
          <w:p w14:paraId="7987B0B5" w14:textId="77777777" w:rsidR="00027822" w:rsidRPr="00863B29" w:rsidRDefault="00027822" w:rsidP="00027822">
            <w:pPr>
              <w:jc w:val="both"/>
              <w:rPr>
                <w:rFonts w:ascii="Times New Roman" w:hAnsi="Times New Roman"/>
                <w:bCs/>
                <w:i/>
                <w:sz w:val="24"/>
                <w:szCs w:val="24"/>
              </w:rPr>
            </w:pPr>
          </w:p>
          <w:p w14:paraId="65931832" w14:textId="77777777" w:rsidR="00027822" w:rsidRPr="00863B29" w:rsidRDefault="00027822" w:rsidP="00027822">
            <w:pPr>
              <w:contextualSpacing/>
              <w:jc w:val="both"/>
              <w:rPr>
                <w:rFonts w:ascii="Times New Roman" w:hAnsi="Times New Roman"/>
                <w:sz w:val="24"/>
                <w:szCs w:val="24"/>
              </w:rPr>
            </w:pPr>
            <w:r w:rsidRPr="00863B29">
              <w:rPr>
                <w:rFonts w:ascii="Times New Roman" w:hAnsi="Times New Roman"/>
                <w:b/>
                <w:bCs/>
                <w:sz w:val="24"/>
                <w:szCs w:val="24"/>
              </w:rPr>
              <w:t>Текущий контроль:</w:t>
            </w:r>
          </w:p>
          <w:p w14:paraId="57142D86" w14:textId="6772B9AF" w:rsidR="00027822" w:rsidRPr="00863B29" w:rsidRDefault="00027822" w:rsidP="00027822">
            <w:pPr>
              <w:jc w:val="both"/>
              <w:rPr>
                <w:rFonts w:ascii="Times New Roman" w:hAnsi="Times New Roman"/>
                <w:bCs/>
                <w:sz w:val="24"/>
                <w:szCs w:val="24"/>
              </w:rPr>
            </w:pPr>
            <w:r w:rsidRPr="00863B29">
              <w:rPr>
                <w:rFonts w:ascii="Times New Roman" w:hAnsi="Times New Roman"/>
                <w:bCs/>
                <w:sz w:val="24"/>
                <w:szCs w:val="24"/>
              </w:rPr>
              <w:t>- оценка результатов выполнения практической и лабораторной работы;</w:t>
            </w:r>
          </w:p>
          <w:p w14:paraId="3C235515" w14:textId="77777777" w:rsidR="00027822" w:rsidRPr="00863B29" w:rsidRDefault="00027822" w:rsidP="00027822">
            <w:pPr>
              <w:jc w:val="both"/>
              <w:rPr>
                <w:rFonts w:ascii="Times New Roman" w:hAnsi="Times New Roman"/>
                <w:bCs/>
                <w:sz w:val="24"/>
                <w:szCs w:val="24"/>
              </w:rPr>
            </w:pPr>
            <w:r w:rsidRPr="00863B29">
              <w:rPr>
                <w:rFonts w:ascii="Times New Roman" w:hAnsi="Times New Roman"/>
                <w:bCs/>
                <w:sz w:val="24"/>
                <w:szCs w:val="24"/>
              </w:rPr>
              <w:t>- экспертное наблюдение за ходом выполнения практической и лабораторной работы.</w:t>
            </w:r>
          </w:p>
          <w:p w14:paraId="3283D395" w14:textId="77777777" w:rsidR="00027822" w:rsidRPr="00863B29" w:rsidRDefault="00027822" w:rsidP="00027822">
            <w:pPr>
              <w:jc w:val="both"/>
              <w:rPr>
                <w:rFonts w:ascii="Times New Roman" w:hAnsi="Times New Roman"/>
                <w:bCs/>
                <w:sz w:val="24"/>
                <w:szCs w:val="24"/>
              </w:rPr>
            </w:pPr>
          </w:p>
          <w:p w14:paraId="0658C383" w14:textId="77777777" w:rsidR="00027822" w:rsidRPr="00863B29" w:rsidRDefault="00027822" w:rsidP="00027822">
            <w:pPr>
              <w:contextualSpacing/>
              <w:jc w:val="both"/>
              <w:rPr>
                <w:rFonts w:ascii="Times New Roman" w:hAnsi="Times New Roman"/>
                <w:b/>
                <w:bCs/>
                <w:sz w:val="24"/>
                <w:szCs w:val="24"/>
              </w:rPr>
            </w:pPr>
            <w:r w:rsidRPr="00863B29">
              <w:rPr>
                <w:rFonts w:ascii="Times New Roman" w:hAnsi="Times New Roman"/>
                <w:b/>
                <w:bCs/>
                <w:sz w:val="24"/>
                <w:szCs w:val="24"/>
              </w:rPr>
              <w:t>Промежуточная аттестация:</w:t>
            </w:r>
          </w:p>
          <w:p w14:paraId="16513DE7" w14:textId="77777777" w:rsidR="00027822" w:rsidRPr="00863B29" w:rsidRDefault="00027822" w:rsidP="00027822">
            <w:pPr>
              <w:jc w:val="both"/>
              <w:rPr>
                <w:rFonts w:ascii="Times New Roman" w:hAnsi="Times New Roman"/>
                <w:bCs/>
                <w:sz w:val="24"/>
                <w:szCs w:val="24"/>
              </w:rPr>
            </w:pPr>
            <w:r w:rsidRPr="00863B29">
              <w:rPr>
                <w:rFonts w:ascii="Times New Roman" w:hAnsi="Times New Roman"/>
                <w:bCs/>
                <w:sz w:val="24"/>
                <w:szCs w:val="24"/>
              </w:rPr>
              <w:t>Экспертная оценка при сдаче зачета</w:t>
            </w:r>
          </w:p>
          <w:p w14:paraId="578C2535" w14:textId="77777777" w:rsidR="00027822" w:rsidRPr="00863B29" w:rsidRDefault="00027822" w:rsidP="00027822">
            <w:pPr>
              <w:jc w:val="both"/>
              <w:rPr>
                <w:rFonts w:ascii="Times New Roman" w:hAnsi="Times New Roman"/>
                <w:bCs/>
                <w:sz w:val="24"/>
                <w:szCs w:val="24"/>
              </w:rPr>
            </w:pPr>
          </w:p>
        </w:tc>
      </w:tr>
    </w:tbl>
    <w:p w14:paraId="2F4A4FEE" w14:textId="70B07A02" w:rsidR="00BD6A9B" w:rsidRDefault="00C91A5F" w:rsidP="00BD6A9B">
      <w:pPr>
        <w:jc w:val="right"/>
        <w:rPr>
          <w:rFonts w:ascii="Times New Roman" w:hAnsi="Times New Roman" w:cs="Times New Roman"/>
          <w:b/>
          <w:bCs/>
          <w:sz w:val="24"/>
          <w:szCs w:val="24"/>
        </w:rPr>
      </w:pPr>
      <w:r>
        <w:rPr>
          <w:rFonts w:ascii="Times New Roman" w:hAnsi="Times New Roman" w:cs="Times New Roman"/>
          <w:b/>
          <w:bCs/>
          <w:sz w:val="24"/>
          <w:szCs w:val="24"/>
        </w:rPr>
        <w:br w:type="page"/>
      </w:r>
      <w:r w:rsidR="00BD6A9B">
        <w:rPr>
          <w:rFonts w:ascii="Times New Roman" w:hAnsi="Times New Roman" w:cs="Times New Roman"/>
          <w:b/>
          <w:bCs/>
          <w:sz w:val="24"/>
          <w:szCs w:val="24"/>
        </w:rPr>
        <w:lastRenderedPageBreak/>
        <w:t>Приложение 2.</w:t>
      </w:r>
      <w:r w:rsidR="002B16E4">
        <w:rPr>
          <w:rFonts w:ascii="Times New Roman" w:hAnsi="Times New Roman" w:cs="Times New Roman"/>
          <w:b/>
          <w:bCs/>
          <w:sz w:val="24"/>
          <w:szCs w:val="24"/>
        </w:rPr>
        <w:t>3</w:t>
      </w:r>
    </w:p>
    <w:p w14:paraId="586E1294" w14:textId="77777777" w:rsidR="00C91A5F" w:rsidRPr="006B2C44" w:rsidRDefault="00C91A5F" w:rsidP="00C91A5F">
      <w:pPr>
        <w:pStyle w:val="1d"/>
        <w:jc w:val="right"/>
        <w:rPr>
          <w:b/>
          <w:bCs/>
          <w:lang w:val="ru-RU"/>
        </w:rPr>
      </w:pPr>
      <w:r w:rsidRPr="006B2C44">
        <w:rPr>
          <w:b/>
          <w:bCs/>
          <w:lang w:val="ru-RU"/>
        </w:rPr>
        <w:t xml:space="preserve">к ПОП по специальности </w:t>
      </w:r>
      <w:r w:rsidRPr="006B2C44">
        <w:rPr>
          <w:b/>
          <w:bCs/>
          <w:lang w:val="ru-RU"/>
        </w:rPr>
        <w:br/>
        <w:t xml:space="preserve">27.02.06 Метрологический контроль </w:t>
      </w:r>
      <w:r w:rsidRPr="006B2C44">
        <w:rPr>
          <w:b/>
          <w:bCs/>
          <w:lang w:val="ru-RU"/>
        </w:rPr>
        <w:br/>
        <w:t>средств измерений</w:t>
      </w:r>
    </w:p>
    <w:p w14:paraId="256D503E" w14:textId="77777777" w:rsidR="00BD6A9B" w:rsidRDefault="00BD6A9B" w:rsidP="00BD6A9B">
      <w:pPr>
        <w:jc w:val="right"/>
        <w:rPr>
          <w:rFonts w:ascii="Times New Roman" w:hAnsi="Times New Roman" w:cs="Times New Roman"/>
          <w:b/>
          <w:bCs/>
          <w:color w:val="0070C0"/>
          <w:sz w:val="24"/>
          <w:szCs w:val="24"/>
        </w:rPr>
      </w:pPr>
    </w:p>
    <w:p w14:paraId="6DAC2B12" w14:textId="77777777" w:rsidR="00BD6A9B" w:rsidRDefault="00BD6A9B" w:rsidP="00BD6A9B">
      <w:pPr>
        <w:jc w:val="right"/>
        <w:rPr>
          <w:rFonts w:ascii="Times New Roman" w:hAnsi="Times New Roman" w:cs="Times New Roman"/>
          <w:b/>
          <w:bCs/>
          <w:color w:val="0070C0"/>
          <w:sz w:val="24"/>
          <w:szCs w:val="24"/>
        </w:rPr>
      </w:pPr>
    </w:p>
    <w:p w14:paraId="00FD357F" w14:textId="77777777" w:rsidR="00BD6A9B" w:rsidRDefault="00BD6A9B" w:rsidP="00BD6A9B">
      <w:pPr>
        <w:jc w:val="right"/>
        <w:rPr>
          <w:rFonts w:ascii="Times New Roman" w:hAnsi="Times New Roman" w:cs="Times New Roman"/>
          <w:b/>
          <w:bCs/>
          <w:color w:val="0070C0"/>
          <w:sz w:val="24"/>
          <w:szCs w:val="24"/>
        </w:rPr>
      </w:pPr>
    </w:p>
    <w:p w14:paraId="0CFA089B" w14:textId="77777777" w:rsidR="00BD6A9B" w:rsidRDefault="00BD6A9B" w:rsidP="00BD6A9B">
      <w:pPr>
        <w:jc w:val="right"/>
        <w:rPr>
          <w:rFonts w:ascii="Times New Roman" w:hAnsi="Times New Roman" w:cs="Times New Roman"/>
          <w:b/>
          <w:bCs/>
          <w:color w:val="0070C0"/>
          <w:sz w:val="24"/>
          <w:szCs w:val="24"/>
        </w:rPr>
      </w:pPr>
    </w:p>
    <w:p w14:paraId="6F28D003" w14:textId="77777777" w:rsidR="00BD6A9B" w:rsidRDefault="00BD6A9B" w:rsidP="00BD6A9B">
      <w:pPr>
        <w:jc w:val="right"/>
        <w:rPr>
          <w:rFonts w:ascii="Times New Roman" w:hAnsi="Times New Roman" w:cs="Times New Roman"/>
          <w:b/>
          <w:bCs/>
          <w:color w:val="0070C0"/>
          <w:sz w:val="24"/>
          <w:szCs w:val="24"/>
        </w:rPr>
      </w:pPr>
    </w:p>
    <w:p w14:paraId="0BC10728" w14:textId="77777777" w:rsidR="00BD6A9B" w:rsidRDefault="00BD6A9B" w:rsidP="00BD6A9B">
      <w:pPr>
        <w:jc w:val="right"/>
        <w:rPr>
          <w:rFonts w:ascii="Times New Roman" w:hAnsi="Times New Roman" w:cs="Times New Roman"/>
          <w:b/>
          <w:bCs/>
          <w:color w:val="0070C0"/>
          <w:sz w:val="24"/>
          <w:szCs w:val="24"/>
        </w:rPr>
      </w:pPr>
    </w:p>
    <w:p w14:paraId="073C2F60" w14:textId="77777777" w:rsidR="00BD6A9B" w:rsidRDefault="00BD6A9B" w:rsidP="00BD6A9B">
      <w:pPr>
        <w:jc w:val="right"/>
        <w:rPr>
          <w:rFonts w:ascii="Times New Roman" w:hAnsi="Times New Roman" w:cs="Times New Roman"/>
          <w:b/>
          <w:bCs/>
          <w:color w:val="0070C0"/>
          <w:sz w:val="24"/>
          <w:szCs w:val="24"/>
        </w:rPr>
      </w:pPr>
    </w:p>
    <w:p w14:paraId="2AF21EF0" w14:textId="77777777" w:rsidR="00BD6A9B" w:rsidRDefault="00BD6A9B" w:rsidP="00BD6A9B">
      <w:pPr>
        <w:jc w:val="right"/>
        <w:rPr>
          <w:rFonts w:ascii="Times New Roman" w:hAnsi="Times New Roman" w:cs="Times New Roman"/>
          <w:b/>
          <w:bCs/>
          <w:color w:val="0070C0"/>
          <w:sz w:val="24"/>
          <w:szCs w:val="24"/>
        </w:rPr>
      </w:pPr>
    </w:p>
    <w:p w14:paraId="2599A558" w14:textId="77777777" w:rsidR="00BD6A9B" w:rsidRDefault="00BD6A9B" w:rsidP="00BD6A9B">
      <w:pPr>
        <w:jc w:val="right"/>
        <w:rPr>
          <w:rFonts w:ascii="Times New Roman" w:hAnsi="Times New Roman" w:cs="Times New Roman"/>
          <w:b/>
          <w:bCs/>
          <w:color w:val="0070C0"/>
          <w:sz w:val="24"/>
          <w:szCs w:val="24"/>
        </w:rPr>
      </w:pPr>
    </w:p>
    <w:p w14:paraId="1268F7BD" w14:textId="77777777" w:rsidR="00BD6A9B" w:rsidRDefault="00BD6A9B" w:rsidP="00BD6A9B">
      <w:pPr>
        <w:jc w:val="right"/>
        <w:rPr>
          <w:rFonts w:ascii="Times New Roman" w:hAnsi="Times New Roman" w:cs="Times New Roman"/>
          <w:b/>
          <w:bCs/>
          <w:color w:val="0070C0"/>
          <w:sz w:val="24"/>
          <w:szCs w:val="24"/>
        </w:rPr>
      </w:pPr>
    </w:p>
    <w:p w14:paraId="5FF4CE2C" w14:textId="77777777" w:rsidR="00BD6A9B" w:rsidRPr="00502F97" w:rsidRDefault="00BD6A9B" w:rsidP="00BD6A9B">
      <w:pPr>
        <w:jc w:val="right"/>
        <w:rPr>
          <w:rFonts w:ascii="Times New Roman" w:hAnsi="Times New Roman" w:cs="Times New Roman"/>
          <w:b/>
          <w:bCs/>
          <w:color w:val="0070C0"/>
          <w:sz w:val="24"/>
          <w:szCs w:val="24"/>
        </w:rPr>
      </w:pPr>
    </w:p>
    <w:p w14:paraId="4D9656E2" w14:textId="77777777" w:rsidR="00BD6A9B" w:rsidRPr="008F578C" w:rsidRDefault="00BD6A9B" w:rsidP="00BD6A9B">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1B900155" w14:textId="49979189" w:rsidR="00BD6A9B" w:rsidRDefault="00BD6A9B" w:rsidP="00BD6A9B">
      <w:pPr>
        <w:pStyle w:val="1"/>
      </w:pPr>
      <w:bookmarkStart w:id="64" w:name="_Toc202449300"/>
      <w:r w:rsidRPr="006E7FF4">
        <w:t>«</w:t>
      </w:r>
      <w:r w:rsidR="00962465" w:rsidRPr="00962465">
        <w:t>ОП.03</w:t>
      </w:r>
      <w:r w:rsidR="00962465">
        <w:t xml:space="preserve"> </w:t>
      </w:r>
      <w:r w:rsidR="00962465" w:rsidRPr="00962465">
        <w:t>МЕТРОЛОГИЯ И СТАНДАРТИЗАЦИЯ</w:t>
      </w:r>
      <w:r w:rsidRPr="006E7FF4">
        <w:t>»</w:t>
      </w:r>
      <w:bookmarkEnd w:id="64"/>
    </w:p>
    <w:p w14:paraId="7E8FDC90" w14:textId="77777777" w:rsidR="00BD6A9B" w:rsidRPr="00BD6A9B" w:rsidRDefault="00BD6A9B" w:rsidP="00BD6A9B">
      <w:pPr>
        <w:spacing w:line="360" w:lineRule="auto"/>
        <w:jc w:val="center"/>
        <w:rPr>
          <w:rFonts w:ascii="Times New Roman" w:hAnsi="Times New Roman" w:cs="Times New Roman"/>
          <w:b/>
          <w:bCs/>
          <w:sz w:val="24"/>
          <w:szCs w:val="24"/>
        </w:rPr>
      </w:pPr>
    </w:p>
    <w:p w14:paraId="700D737A" w14:textId="77777777" w:rsidR="00BD6A9B" w:rsidRPr="00BD6A9B" w:rsidRDefault="00BD6A9B" w:rsidP="00BD6A9B">
      <w:pPr>
        <w:spacing w:line="360" w:lineRule="auto"/>
        <w:jc w:val="center"/>
        <w:rPr>
          <w:rFonts w:ascii="Times New Roman" w:hAnsi="Times New Roman" w:cs="Times New Roman"/>
          <w:b/>
          <w:bCs/>
          <w:sz w:val="24"/>
          <w:szCs w:val="24"/>
        </w:rPr>
      </w:pPr>
    </w:p>
    <w:p w14:paraId="4F13F034" w14:textId="77777777" w:rsidR="00BD6A9B" w:rsidRPr="00BD6A9B" w:rsidRDefault="00BD6A9B" w:rsidP="00BD6A9B">
      <w:pPr>
        <w:spacing w:line="360" w:lineRule="auto"/>
        <w:jc w:val="center"/>
        <w:rPr>
          <w:rFonts w:ascii="Times New Roman" w:hAnsi="Times New Roman" w:cs="Times New Roman"/>
          <w:b/>
          <w:bCs/>
          <w:sz w:val="24"/>
          <w:szCs w:val="24"/>
        </w:rPr>
      </w:pPr>
    </w:p>
    <w:p w14:paraId="4AF2CF7C" w14:textId="77777777" w:rsidR="00BD6A9B" w:rsidRPr="00BD6A9B" w:rsidRDefault="00BD6A9B" w:rsidP="00BD6A9B">
      <w:pPr>
        <w:spacing w:line="360" w:lineRule="auto"/>
        <w:jc w:val="center"/>
        <w:rPr>
          <w:rFonts w:ascii="Times New Roman" w:hAnsi="Times New Roman" w:cs="Times New Roman"/>
          <w:b/>
          <w:bCs/>
          <w:sz w:val="24"/>
          <w:szCs w:val="24"/>
        </w:rPr>
      </w:pPr>
    </w:p>
    <w:p w14:paraId="600EA4A8" w14:textId="77777777" w:rsidR="00BD6A9B" w:rsidRPr="00BD6A9B" w:rsidRDefault="00BD6A9B" w:rsidP="00BD6A9B">
      <w:pPr>
        <w:spacing w:line="360" w:lineRule="auto"/>
        <w:jc w:val="center"/>
        <w:rPr>
          <w:rFonts w:ascii="Times New Roman" w:hAnsi="Times New Roman" w:cs="Times New Roman"/>
          <w:b/>
          <w:bCs/>
          <w:sz w:val="24"/>
          <w:szCs w:val="24"/>
        </w:rPr>
      </w:pPr>
    </w:p>
    <w:p w14:paraId="2CCFAE5A" w14:textId="77777777" w:rsidR="00BD6A9B" w:rsidRPr="00BD6A9B" w:rsidRDefault="00BD6A9B" w:rsidP="00BD6A9B">
      <w:pPr>
        <w:spacing w:line="360" w:lineRule="auto"/>
        <w:jc w:val="center"/>
        <w:rPr>
          <w:rFonts w:ascii="Times New Roman" w:hAnsi="Times New Roman" w:cs="Times New Roman"/>
          <w:b/>
          <w:bCs/>
          <w:sz w:val="24"/>
          <w:szCs w:val="24"/>
        </w:rPr>
      </w:pPr>
    </w:p>
    <w:p w14:paraId="36608D0F" w14:textId="77777777" w:rsidR="00BD6A9B" w:rsidRPr="00BD6A9B" w:rsidRDefault="00BD6A9B" w:rsidP="00BD6A9B">
      <w:pPr>
        <w:spacing w:line="360" w:lineRule="auto"/>
        <w:jc w:val="center"/>
        <w:rPr>
          <w:rFonts w:ascii="Times New Roman" w:hAnsi="Times New Roman" w:cs="Times New Roman"/>
          <w:b/>
          <w:bCs/>
          <w:sz w:val="24"/>
          <w:szCs w:val="24"/>
        </w:rPr>
      </w:pPr>
    </w:p>
    <w:p w14:paraId="3110548A" w14:textId="77777777" w:rsidR="00BD6A9B" w:rsidRPr="00BD6A9B" w:rsidRDefault="00BD6A9B" w:rsidP="00BD6A9B">
      <w:pPr>
        <w:spacing w:line="360" w:lineRule="auto"/>
        <w:jc w:val="center"/>
        <w:rPr>
          <w:rFonts w:ascii="Times New Roman" w:hAnsi="Times New Roman" w:cs="Times New Roman"/>
          <w:b/>
          <w:bCs/>
          <w:sz w:val="24"/>
          <w:szCs w:val="24"/>
        </w:rPr>
      </w:pPr>
    </w:p>
    <w:p w14:paraId="5A87EEAC" w14:textId="77777777" w:rsidR="00BD6A9B" w:rsidRPr="00BD6A9B" w:rsidRDefault="00BD6A9B" w:rsidP="00BD6A9B">
      <w:pPr>
        <w:spacing w:line="360" w:lineRule="auto"/>
        <w:jc w:val="center"/>
        <w:rPr>
          <w:rFonts w:ascii="Times New Roman" w:hAnsi="Times New Roman" w:cs="Times New Roman"/>
          <w:b/>
          <w:bCs/>
          <w:sz w:val="24"/>
          <w:szCs w:val="24"/>
        </w:rPr>
      </w:pPr>
    </w:p>
    <w:p w14:paraId="2BDC33B2" w14:textId="77777777" w:rsidR="00BD6A9B" w:rsidRPr="00BD6A9B" w:rsidRDefault="00BD6A9B" w:rsidP="00BD6A9B">
      <w:pPr>
        <w:spacing w:line="360" w:lineRule="auto"/>
        <w:jc w:val="center"/>
        <w:rPr>
          <w:rFonts w:ascii="Times New Roman" w:hAnsi="Times New Roman" w:cs="Times New Roman"/>
          <w:b/>
          <w:bCs/>
          <w:sz w:val="24"/>
          <w:szCs w:val="24"/>
        </w:rPr>
      </w:pPr>
    </w:p>
    <w:p w14:paraId="39B80D21" w14:textId="77777777" w:rsidR="00BD6A9B" w:rsidRPr="00BD6A9B" w:rsidRDefault="00BD6A9B" w:rsidP="00BD6A9B">
      <w:pPr>
        <w:spacing w:line="360" w:lineRule="auto"/>
        <w:jc w:val="center"/>
        <w:rPr>
          <w:rFonts w:ascii="Times New Roman" w:hAnsi="Times New Roman" w:cs="Times New Roman"/>
          <w:b/>
          <w:bCs/>
          <w:sz w:val="24"/>
          <w:szCs w:val="24"/>
        </w:rPr>
      </w:pPr>
    </w:p>
    <w:p w14:paraId="64DC802E" w14:textId="63E50AF5" w:rsidR="00BD6A9B" w:rsidRDefault="00BD6A9B" w:rsidP="00BD6A9B">
      <w:pPr>
        <w:spacing w:line="360" w:lineRule="auto"/>
        <w:jc w:val="center"/>
        <w:rPr>
          <w:rFonts w:ascii="Times New Roman" w:hAnsi="Times New Roman" w:cs="Times New Roman"/>
          <w:b/>
          <w:bCs/>
          <w:sz w:val="24"/>
          <w:szCs w:val="24"/>
        </w:rPr>
      </w:pPr>
    </w:p>
    <w:p w14:paraId="64E250AA" w14:textId="593D66AB" w:rsidR="00962465" w:rsidRDefault="00962465" w:rsidP="00BD6A9B">
      <w:pPr>
        <w:spacing w:line="360" w:lineRule="auto"/>
        <w:jc w:val="center"/>
        <w:rPr>
          <w:rFonts w:ascii="Times New Roman" w:hAnsi="Times New Roman" w:cs="Times New Roman"/>
          <w:b/>
          <w:bCs/>
          <w:sz w:val="24"/>
          <w:szCs w:val="24"/>
        </w:rPr>
      </w:pPr>
    </w:p>
    <w:p w14:paraId="239890F4" w14:textId="2EFDAA85" w:rsidR="00962465" w:rsidRDefault="00962465" w:rsidP="00BD6A9B">
      <w:pPr>
        <w:spacing w:line="360" w:lineRule="auto"/>
        <w:jc w:val="center"/>
        <w:rPr>
          <w:rFonts w:ascii="Times New Roman" w:hAnsi="Times New Roman" w:cs="Times New Roman"/>
          <w:b/>
          <w:bCs/>
          <w:sz w:val="24"/>
          <w:szCs w:val="24"/>
        </w:rPr>
      </w:pPr>
    </w:p>
    <w:p w14:paraId="54838DE7" w14:textId="55E7ABBC" w:rsidR="00962465" w:rsidRDefault="00962465" w:rsidP="00BD6A9B">
      <w:pPr>
        <w:spacing w:line="360" w:lineRule="auto"/>
        <w:jc w:val="center"/>
        <w:rPr>
          <w:rFonts w:ascii="Times New Roman" w:hAnsi="Times New Roman" w:cs="Times New Roman"/>
          <w:b/>
          <w:bCs/>
          <w:sz w:val="24"/>
          <w:szCs w:val="24"/>
        </w:rPr>
      </w:pPr>
    </w:p>
    <w:p w14:paraId="33B43CD0" w14:textId="248DD886" w:rsidR="00962465" w:rsidRDefault="00962465" w:rsidP="00BD6A9B">
      <w:pPr>
        <w:spacing w:line="360" w:lineRule="auto"/>
        <w:jc w:val="center"/>
        <w:rPr>
          <w:rFonts w:ascii="Times New Roman" w:hAnsi="Times New Roman" w:cs="Times New Roman"/>
          <w:b/>
          <w:bCs/>
          <w:sz w:val="24"/>
          <w:szCs w:val="24"/>
        </w:rPr>
      </w:pPr>
    </w:p>
    <w:p w14:paraId="70B841CD" w14:textId="67C14D5B" w:rsidR="00962465" w:rsidRDefault="00962465" w:rsidP="00BD6A9B">
      <w:pPr>
        <w:spacing w:line="360" w:lineRule="auto"/>
        <w:jc w:val="center"/>
        <w:rPr>
          <w:rFonts w:ascii="Times New Roman" w:hAnsi="Times New Roman" w:cs="Times New Roman"/>
          <w:b/>
          <w:bCs/>
          <w:sz w:val="24"/>
          <w:szCs w:val="24"/>
        </w:rPr>
      </w:pPr>
    </w:p>
    <w:p w14:paraId="7DC18DDF" w14:textId="77777777" w:rsidR="00962465" w:rsidRPr="00BD6A9B" w:rsidRDefault="00962465" w:rsidP="00BD6A9B">
      <w:pPr>
        <w:spacing w:line="360" w:lineRule="auto"/>
        <w:jc w:val="center"/>
        <w:rPr>
          <w:rFonts w:ascii="Times New Roman" w:hAnsi="Times New Roman" w:cs="Times New Roman"/>
          <w:b/>
          <w:bCs/>
          <w:sz w:val="24"/>
          <w:szCs w:val="24"/>
        </w:rPr>
      </w:pPr>
    </w:p>
    <w:p w14:paraId="7A2E52B4" w14:textId="77777777" w:rsidR="00BD6A9B" w:rsidRPr="00BD6A9B" w:rsidRDefault="00BD6A9B" w:rsidP="00BD6A9B">
      <w:pPr>
        <w:spacing w:line="360" w:lineRule="auto"/>
        <w:jc w:val="center"/>
        <w:rPr>
          <w:rFonts w:ascii="Times New Roman" w:hAnsi="Times New Roman" w:cs="Times New Roman"/>
          <w:b/>
          <w:bCs/>
          <w:sz w:val="24"/>
          <w:szCs w:val="24"/>
        </w:rPr>
      </w:pPr>
    </w:p>
    <w:p w14:paraId="5E27B61B" w14:textId="77777777" w:rsidR="00BD6A9B" w:rsidRPr="00BD6A9B" w:rsidRDefault="00BD6A9B" w:rsidP="00BD6A9B">
      <w:pPr>
        <w:spacing w:line="360" w:lineRule="auto"/>
        <w:jc w:val="center"/>
        <w:rPr>
          <w:rFonts w:ascii="Times New Roman" w:hAnsi="Times New Roman" w:cs="Times New Roman"/>
          <w:b/>
          <w:bCs/>
          <w:sz w:val="24"/>
          <w:szCs w:val="24"/>
        </w:rPr>
      </w:pPr>
    </w:p>
    <w:p w14:paraId="51E2BB08" w14:textId="62BC1100" w:rsidR="00C91A5F" w:rsidRDefault="002B16E4" w:rsidP="00962465">
      <w:pPr>
        <w:jc w:val="center"/>
        <w:rPr>
          <w:rFonts w:ascii="Times New Roman" w:hAnsi="Times New Roman" w:cs="Times New Roman"/>
          <w:b/>
          <w:bCs/>
          <w:sz w:val="24"/>
          <w:szCs w:val="24"/>
        </w:rPr>
      </w:pPr>
      <w:r>
        <w:rPr>
          <w:rFonts w:ascii="Times New Roman" w:hAnsi="Times New Roman" w:cs="Times New Roman"/>
          <w:b/>
          <w:bCs/>
          <w:sz w:val="24"/>
          <w:szCs w:val="24"/>
        </w:rPr>
        <w:t>2025 г.</w:t>
      </w:r>
    </w:p>
    <w:p w14:paraId="5353BA18" w14:textId="77777777" w:rsidR="00CD3D88" w:rsidRPr="00DF068E" w:rsidRDefault="00CD3D88" w:rsidP="00962465">
      <w:pPr>
        <w:pStyle w:val="1f"/>
        <w:pageBreakBefore/>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4E171BB6" w14:textId="77777777" w:rsidR="00CD3D88" w:rsidRPr="000143A1" w:rsidRDefault="00CD3D88" w:rsidP="00CD3D88">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hyperlink w:anchor="_Toc156294875" w:history="1"/>
    </w:p>
    <w:p w14:paraId="678EEBA8" w14:textId="77777777" w:rsidR="00CD3D88" w:rsidRPr="000143A1" w:rsidRDefault="007B11F1" w:rsidP="00CD3D88">
      <w:pPr>
        <w:pStyle w:val="14"/>
        <w:rPr>
          <w:rFonts w:asciiTheme="minorHAnsi" w:eastAsiaTheme="minorEastAsia" w:hAnsiTheme="minorHAnsi" w:cstheme="minorBidi"/>
          <w:b w:val="0"/>
          <w:bCs w:val="0"/>
          <w:lang w:eastAsia="ru-RU"/>
        </w:rPr>
      </w:pPr>
      <w:hyperlink w:anchor="_Toc156294876" w:history="1">
        <w:r w:rsidR="00CD3D88" w:rsidRPr="000143A1">
          <w:rPr>
            <w:rStyle w:val="af0"/>
            <w:b w:val="0"/>
            <w:bCs w:val="0"/>
          </w:rPr>
          <w:t>1. ОБЩАЯ ХАРАКТЕРИСТИКА</w:t>
        </w:r>
        <w:r w:rsidR="00CD3D88" w:rsidRPr="000143A1">
          <w:rPr>
            <w:b w:val="0"/>
            <w:bCs w:val="0"/>
            <w:webHidden/>
          </w:rPr>
          <w:tab/>
        </w:r>
      </w:hyperlink>
    </w:p>
    <w:p w14:paraId="70F3845D" w14:textId="77777777" w:rsidR="00CD3D88" w:rsidRPr="000143A1" w:rsidRDefault="007B11F1" w:rsidP="00CD3D88">
      <w:pPr>
        <w:pStyle w:val="21"/>
        <w:rPr>
          <w:rFonts w:asciiTheme="minorHAnsi" w:eastAsiaTheme="minorEastAsia" w:hAnsiTheme="minorHAnsi" w:cstheme="minorBidi"/>
          <w:i w:val="0"/>
          <w:iCs w:val="0"/>
          <w:sz w:val="22"/>
          <w:szCs w:val="22"/>
        </w:rPr>
      </w:pPr>
      <w:hyperlink w:anchor="_Toc156294877" w:history="1">
        <w:r w:rsidR="00CD3D88" w:rsidRPr="000143A1">
          <w:rPr>
            <w:rStyle w:val="af0"/>
            <w:i w:val="0"/>
            <w:iCs w:val="0"/>
          </w:rPr>
          <w:t>1.1. Цель и место дисциплины в структуре образовательной программы</w:t>
        </w:r>
        <w:r w:rsidR="00CD3D88" w:rsidRPr="000143A1">
          <w:rPr>
            <w:i w:val="0"/>
            <w:iCs w:val="0"/>
            <w:webHidden/>
          </w:rPr>
          <w:tab/>
        </w:r>
      </w:hyperlink>
    </w:p>
    <w:p w14:paraId="4929D90C" w14:textId="77777777" w:rsidR="00CD3D88" w:rsidRPr="000143A1" w:rsidRDefault="007B11F1" w:rsidP="00CD3D88">
      <w:pPr>
        <w:pStyle w:val="21"/>
        <w:rPr>
          <w:rFonts w:asciiTheme="minorHAnsi" w:eastAsiaTheme="minorEastAsia" w:hAnsiTheme="minorHAnsi" w:cstheme="minorBidi"/>
          <w:i w:val="0"/>
          <w:iCs w:val="0"/>
          <w:sz w:val="22"/>
          <w:szCs w:val="22"/>
        </w:rPr>
      </w:pPr>
      <w:hyperlink w:anchor="_Toc156294878" w:history="1">
        <w:r w:rsidR="00CD3D88" w:rsidRPr="000143A1">
          <w:rPr>
            <w:rStyle w:val="af0"/>
            <w:i w:val="0"/>
            <w:iCs w:val="0"/>
          </w:rPr>
          <w:t>1.2. Планируемые результаты освоения дисциплины</w:t>
        </w:r>
        <w:r w:rsidR="00CD3D88" w:rsidRPr="000143A1">
          <w:rPr>
            <w:i w:val="0"/>
            <w:iCs w:val="0"/>
            <w:webHidden/>
          </w:rPr>
          <w:tab/>
        </w:r>
      </w:hyperlink>
    </w:p>
    <w:p w14:paraId="65788589" w14:textId="77777777" w:rsidR="00CD3D88" w:rsidRPr="000143A1" w:rsidRDefault="007B11F1" w:rsidP="00CD3D88">
      <w:pPr>
        <w:pStyle w:val="14"/>
        <w:rPr>
          <w:rFonts w:asciiTheme="minorHAnsi" w:eastAsiaTheme="minorEastAsia" w:hAnsiTheme="minorHAnsi" w:cstheme="minorBidi"/>
          <w:b w:val="0"/>
          <w:bCs w:val="0"/>
          <w:lang w:eastAsia="ru-RU"/>
        </w:rPr>
      </w:pPr>
      <w:hyperlink w:anchor="_Toc156294879" w:history="1">
        <w:r w:rsidR="00CD3D88" w:rsidRPr="000143A1">
          <w:rPr>
            <w:rStyle w:val="af0"/>
            <w:b w:val="0"/>
            <w:bCs w:val="0"/>
          </w:rPr>
          <w:t>2. СТРУКТУРА И СОДЕРЖАНИЕ ДИСЦИПЛИНЫ</w:t>
        </w:r>
        <w:r w:rsidR="00CD3D88" w:rsidRPr="000143A1">
          <w:rPr>
            <w:b w:val="0"/>
            <w:bCs w:val="0"/>
            <w:webHidden/>
          </w:rPr>
          <w:tab/>
        </w:r>
      </w:hyperlink>
    </w:p>
    <w:p w14:paraId="5BA7D35A" w14:textId="77777777" w:rsidR="00CD3D88" w:rsidRPr="000143A1" w:rsidRDefault="007B11F1" w:rsidP="00CD3D88">
      <w:pPr>
        <w:pStyle w:val="21"/>
        <w:rPr>
          <w:rFonts w:asciiTheme="minorHAnsi" w:eastAsiaTheme="minorEastAsia" w:hAnsiTheme="minorHAnsi" w:cstheme="minorBidi"/>
          <w:i w:val="0"/>
          <w:iCs w:val="0"/>
          <w:sz w:val="22"/>
          <w:szCs w:val="22"/>
        </w:rPr>
      </w:pPr>
      <w:hyperlink w:anchor="_Toc156294880" w:history="1">
        <w:r w:rsidR="00CD3D88" w:rsidRPr="000143A1">
          <w:rPr>
            <w:rStyle w:val="af0"/>
            <w:i w:val="0"/>
            <w:iCs w:val="0"/>
          </w:rPr>
          <w:t>2.1. Трудоемкость освоения дисциплины</w:t>
        </w:r>
        <w:r w:rsidR="00CD3D88" w:rsidRPr="000143A1">
          <w:rPr>
            <w:i w:val="0"/>
            <w:iCs w:val="0"/>
            <w:webHidden/>
          </w:rPr>
          <w:tab/>
        </w:r>
      </w:hyperlink>
    </w:p>
    <w:p w14:paraId="506403D4" w14:textId="77777777" w:rsidR="00CD3D88" w:rsidRPr="000143A1" w:rsidRDefault="007B11F1" w:rsidP="00CD3D88">
      <w:pPr>
        <w:pStyle w:val="21"/>
        <w:rPr>
          <w:rFonts w:asciiTheme="minorHAnsi" w:eastAsiaTheme="minorEastAsia" w:hAnsiTheme="minorHAnsi" w:cstheme="minorBidi"/>
          <w:i w:val="0"/>
          <w:iCs w:val="0"/>
          <w:sz w:val="22"/>
          <w:szCs w:val="22"/>
        </w:rPr>
      </w:pPr>
      <w:hyperlink w:anchor="_Toc156294881" w:history="1">
        <w:r w:rsidR="00CD3D88" w:rsidRPr="000143A1">
          <w:rPr>
            <w:rStyle w:val="af0"/>
            <w:i w:val="0"/>
            <w:iCs w:val="0"/>
          </w:rPr>
          <w:t>2.2. Примерное содержание дисциплины</w:t>
        </w:r>
        <w:r w:rsidR="00CD3D88" w:rsidRPr="000143A1">
          <w:rPr>
            <w:i w:val="0"/>
            <w:iCs w:val="0"/>
            <w:webHidden/>
          </w:rPr>
          <w:tab/>
        </w:r>
      </w:hyperlink>
    </w:p>
    <w:p w14:paraId="27F3B794" w14:textId="77777777" w:rsidR="00CD3D88" w:rsidRPr="000143A1" w:rsidRDefault="007B11F1" w:rsidP="00CD3D88">
      <w:pPr>
        <w:pStyle w:val="14"/>
        <w:rPr>
          <w:rFonts w:asciiTheme="minorHAnsi" w:eastAsiaTheme="minorEastAsia" w:hAnsiTheme="minorHAnsi" w:cstheme="minorBidi"/>
          <w:b w:val="0"/>
          <w:bCs w:val="0"/>
          <w:lang w:eastAsia="ru-RU"/>
        </w:rPr>
      </w:pPr>
      <w:hyperlink w:anchor="_Toc156294884" w:history="1">
        <w:r w:rsidR="00CD3D88" w:rsidRPr="000143A1">
          <w:rPr>
            <w:rStyle w:val="af0"/>
            <w:b w:val="0"/>
            <w:bCs w:val="0"/>
          </w:rPr>
          <w:t>3. УСЛОВИЯ РЕАЛИЗАЦИИ ДИСЦИПЛИНЫ</w:t>
        </w:r>
        <w:r w:rsidR="00CD3D88" w:rsidRPr="000143A1">
          <w:rPr>
            <w:b w:val="0"/>
            <w:bCs w:val="0"/>
            <w:webHidden/>
          </w:rPr>
          <w:tab/>
        </w:r>
      </w:hyperlink>
    </w:p>
    <w:p w14:paraId="4BD68141" w14:textId="77777777" w:rsidR="00CD3D88" w:rsidRPr="000143A1" w:rsidRDefault="007B11F1" w:rsidP="00CD3D88">
      <w:pPr>
        <w:pStyle w:val="21"/>
        <w:rPr>
          <w:rFonts w:asciiTheme="minorHAnsi" w:eastAsiaTheme="minorEastAsia" w:hAnsiTheme="minorHAnsi" w:cstheme="minorBidi"/>
          <w:i w:val="0"/>
          <w:iCs w:val="0"/>
          <w:sz w:val="22"/>
          <w:szCs w:val="22"/>
        </w:rPr>
      </w:pPr>
      <w:hyperlink w:anchor="_Toc156294885" w:history="1">
        <w:r w:rsidR="00CD3D88" w:rsidRPr="000143A1">
          <w:rPr>
            <w:rStyle w:val="af0"/>
            <w:i w:val="0"/>
            <w:iCs w:val="0"/>
          </w:rPr>
          <w:t>3.1. Материально-техническое обеспечение</w:t>
        </w:r>
        <w:r w:rsidR="00CD3D88" w:rsidRPr="000143A1">
          <w:rPr>
            <w:i w:val="0"/>
            <w:iCs w:val="0"/>
            <w:webHidden/>
          </w:rPr>
          <w:tab/>
        </w:r>
      </w:hyperlink>
    </w:p>
    <w:p w14:paraId="7F29884E" w14:textId="77777777" w:rsidR="00CD3D88" w:rsidRPr="000143A1" w:rsidRDefault="007B11F1" w:rsidP="00CD3D88">
      <w:pPr>
        <w:pStyle w:val="21"/>
        <w:rPr>
          <w:rFonts w:asciiTheme="minorHAnsi" w:eastAsiaTheme="minorEastAsia" w:hAnsiTheme="minorHAnsi" w:cstheme="minorBidi"/>
          <w:i w:val="0"/>
          <w:iCs w:val="0"/>
          <w:sz w:val="22"/>
          <w:szCs w:val="22"/>
        </w:rPr>
      </w:pPr>
      <w:hyperlink w:anchor="_Toc156294886" w:history="1">
        <w:r w:rsidR="00CD3D88" w:rsidRPr="000143A1">
          <w:rPr>
            <w:rStyle w:val="af0"/>
            <w:i w:val="0"/>
            <w:iCs w:val="0"/>
          </w:rPr>
          <w:t>3.2. Учебно-методическое обеспечение</w:t>
        </w:r>
        <w:r w:rsidR="00CD3D88" w:rsidRPr="000143A1">
          <w:rPr>
            <w:i w:val="0"/>
            <w:iCs w:val="0"/>
            <w:webHidden/>
          </w:rPr>
          <w:tab/>
        </w:r>
      </w:hyperlink>
    </w:p>
    <w:p w14:paraId="775F158A" w14:textId="77777777" w:rsidR="00CD3D88" w:rsidRPr="000143A1" w:rsidRDefault="007B11F1" w:rsidP="00CD3D88">
      <w:pPr>
        <w:pStyle w:val="14"/>
        <w:rPr>
          <w:rFonts w:asciiTheme="minorHAnsi" w:eastAsiaTheme="minorEastAsia" w:hAnsiTheme="minorHAnsi" w:cstheme="minorBidi"/>
          <w:b w:val="0"/>
          <w:bCs w:val="0"/>
          <w:lang w:eastAsia="ru-RU"/>
        </w:rPr>
      </w:pPr>
      <w:hyperlink w:anchor="_Toc156294887" w:history="1">
        <w:r w:rsidR="00CD3D88" w:rsidRPr="000143A1">
          <w:rPr>
            <w:rStyle w:val="af0"/>
            <w:b w:val="0"/>
            <w:bCs w:val="0"/>
          </w:rPr>
          <w:t>4. КОНТРОЛЬ И ОЦЕНКА РЕЗУЛЬТАТОВ ОСВОЕНИЯ ДИСЦИПЛИНЫ</w:t>
        </w:r>
        <w:r w:rsidR="00CD3D88" w:rsidRPr="000143A1">
          <w:rPr>
            <w:b w:val="0"/>
            <w:bCs w:val="0"/>
            <w:webHidden/>
          </w:rPr>
          <w:tab/>
        </w:r>
      </w:hyperlink>
    </w:p>
    <w:p w14:paraId="46677AEF" w14:textId="15CA3D0E" w:rsidR="00C91A5F" w:rsidRPr="00DF068E" w:rsidRDefault="00CD3D88" w:rsidP="00CD3D88">
      <w:pPr>
        <w:rPr>
          <w:rFonts w:ascii="Times New Roman" w:hAnsi="Times New Roman"/>
        </w:rPr>
      </w:pPr>
      <w:r w:rsidRPr="000143A1">
        <w:fldChar w:fldCharType="end"/>
      </w:r>
    </w:p>
    <w:p w14:paraId="0AE3FB78" w14:textId="77777777" w:rsidR="00C91A5F" w:rsidRPr="00DF068E" w:rsidRDefault="00C91A5F" w:rsidP="00C91A5F">
      <w:pPr>
        <w:pStyle w:val="1f"/>
        <w:jc w:val="left"/>
        <w:rPr>
          <w:rFonts w:ascii="Times New Roman" w:hAnsi="Times New Roman"/>
          <w:lang w:val="ru-RU"/>
        </w:rPr>
        <w:sectPr w:rsidR="00C91A5F" w:rsidRPr="00DF068E" w:rsidSect="00502F97">
          <w:headerReference w:type="even" r:id="rId12"/>
          <w:headerReference w:type="default" r:id="rId13"/>
          <w:pgSz w:w="11906" w:h="16838"/>
          <w:pgMar w:top="1134" w:right="567" w:bottom="1134" w:left="1701" w:header="709" w:footer="709" w:gutter="0"/>
          <w:cols w:space="708"/>
          <w:docGrid w:linePitch="360"/>
        </w:sectPr>
      </w:pPr>
    </w:p>
    <w:p w14:paraId="6732D97F" w14:textId="77777777" w:rsidR="00C91A5F" w:rsidRPr="00F70F81" w:rsidRDefault="00C91A5F" w:rsidP="00BD69D9">
      <w:pPr>
        <w:pStyle w:val="1f"/>
        <w:numPr>
          <w:ilvl w:val="0"/>
          <w:numId w:val="19"/>
        </w:numPr>
      </w:pPr>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p>
    <w:p w14:paraId="24CED21A" w14:textId="01F35F29" w:rsidR="00C91A5F" w:rsidRPr="00F70F81" w:rsidRDefault="00C91A5F" w:rsidP="00C91A5F">
      <w:pPr>
        <w:pStyle w:val="1d"/>
        <w:jc w:val="center"/>
        <w:rPr>
          <w:rFonts w:eastAsia="Segoe UI"/>
          <w:lang w:val="ru-RU"/>
        </w:rPr>
      </w:pPr>
      <w:r w:rsidRPr="00F70F81">
        <w:rPr>
          <w:rFonts w:eastAsia="Segoe UI"/>
          <w:lang w:val="ru-RU"/>
        </w:rPr>
        <w:t>«</w:t>
      </w:r>
      <w:r w:rsidR="00962465" w:rsidRPr="00962465">
        <w:rPr>
          <w:rFonts w:eastAsia="Segoe UI"/>
          <w:lang w:val="ru-RU"/>
        </w:rPr>
        <w:t>ОП.03</w:t>
      </w:r>
      <w:r w:rsidR="00962465">
        <w:rPr>
          <w:rFonts w:eastAsia="Segoe UI"/>
          <w:lang w:val="ru-RU"/>
        </w:rPr>
        <w:t xml:space="preserve"> </w:t>
      </w:r>
      <w:r w:rsidR="00962465" w:rsidRPr="00962465">
        <w:rPr>
          <w:rFonts w:eastAsia="Segoe UI"/>
          <w:lang w:val="ru-RU"/>
        </w:rPr>
        <w:t>Метрология и стандартизация</w:t>
      </w:r>
      <w:r w:rsidRPr="00F70F81">
        <w:rPr>
          <w:rFonts w:eastAsia="Segoe UI"/>
          <w:lang w:val="ru-RU"/>
        </w:rPr>
        <w:t>»</w:t>
      </w:r>
    </w:p>
    <w:p w14:paraId="2F508596" w14:textId="77777777" w:rsidR="00C91A5F" w:rsidRPr="00021F3A" w:rsidRDefault="00C91A5F" w:rsidP="00C91A5F">
      <w:pPr>
        <w:pStyle w:val="1d"/>
        <w:rPr>
          <w:lang w:val="ru-RU"/>
        </w:rPr>
      </w:pPr>
    </w:p>
    <w:p w14:paraId="3F2187E3" w14:textId="77777777" w:rsidR="00C91A5F" w:rsidRPr="00EA6E1D" w:rsidRDefault="00C91A5F" w:rsidP="00C91A5F">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0466D261" w14:textId="5A02F265" w:rsidR="00C91A5F" w:rsidRDefault="00C91A5F" w:rsidP="00C91A5F">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w:t>
      </w:r>
      <w:r>
        <w:rPr>
          <w:rFonts w:ascii="Times New Roman" w:eastAsia="Times New Roman" w:hAnsi="Times New Roman" w:cs="Times New Roman"/>
          <w:sz w:val="24"/>
          <w:szCs w:val="24"/>
          <w:lang w:eastAsia="ru-RU"/>
        </w:rPr>
        <w:t xml:space="preserve">дисциплины </w:t>
      </w:r>
      <w:r w:rsidRPr="00EA6E1D">
        <w:rPr>
          <w:rFonts w:ascii="Times New Roman" w:hAnsi="Times New Roman"/>
        </w:rPr>
        <w:t>«</w:t>
      </w:r>
      <w:r w:rsidR="00962465" w:rsidRPr="00962465">
        <w:rPr>
          <w:rFonts w:ascii="Times New Roman" w:hAnsi="Times New Roman"/>
        </w:rPr>
        <w:t>Метрология и стандартизация</w:t>
      </w:r>
      <w:r w:rsidRPr="00EA6E1D">
        <w:rPr>
          <w:rFonts w:ascii="Times New Roman" w:hAnsi="Times New Roman"/>
        </w:rPr>
        <w:t>»</w:t>
      </w:r>
      <w:r w:rsidRPr="00FA680C">
        <w:rPr>
          <w:rFonts w:ascii="Times New Roman" w:eastAsia="Times New Roman" w:hAnsi="Times New Roman" w:cs="Times New Roman"/>
          <w:sz w:val="24"/>
          <w:szCs w:val="24"/>
          <w:lang w:eastAsia="ru-RU"/>
        </w:rPr>
        <w:t xml:space="preserve">: </w:t>
      </w:r>
      <w:r w:rsidR="002A5D4A" w:rsidRPr="002A5D4A">
        <w:rPr>
          <w:rFonts w:ascii="Times New Roman" w:eastAsia="Times New Roman" w:hAnsi="Times New Roman" w:cs="Times New Roman"/>
          <w:sz w:val="24"/>
          <w:szCs w:val="24"/>
          <w:lang w:eastAsia="ru-RU"/>
        </w:rPr>
        <w:t>формирование представлений о методах обеспечения единства измерений, стандартизации и унификации.</w:t>
      </w:r>
    </w:p>
    <w:p w14:paraId="23EA39F4" w14:textId="6D09841B" w:rsidR="002B16E4" w:rsidRPr="00C91A5F" w:rsidRDefault="00C91A5F" w:rsidP="002B16E4">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Дисциплина «</w:t>
      </w:r>
      <w:r w:rsidR="00962465" w:rsidRPr="00962465">
        <w:rPr>
          <w:rFonts w:ascii="Times New Roman" w:hAnsi="Times New Roman"/>
        </w:rPr>
        <w:t>Метрология и стандартизация</w:t>
      </w:r>
      <w:r>
        <w:rPr>
          <w:rFonts w:ascii="Times New Roman" w:hAnsi="Times New Roman" w:cs="Times New Roman"/>
          <w:sz w:val="24"/>
          <w:szCs w:val="24"/>
        </w:rPr>
        <w:t xml:space="preserve">» </w:t>
      </w:r>
      <w:r w:rsidR="002B16E4" w:rsidRPr="00C91A5F">
        <w:rPr>
          <w:rFonts w:ascii="Times New Roman" w:hAnsi="Times New Roman" w:cs="Times New Roman"/>
          <w:sz w:val="24"/>
          <w:szCs w:val="24"/>
        </w:rPr>
        <w:t>включена в обязательную часть общепрофессионального цикла образовательной программы.</w:t>
      </w:r>
    </w:p>
    <w:p w14:paraId="0BE7BE94" w14:textId="6BBDFF7C" w:rsidR="00C91A5F" w:rsidRDefault="00C91A5F" w:rsidP="00C91A5F">
      <w:pPr>
        <w:suppressAutoHyphens/>
        <w:spacing w:line="276" w:lineRule="auto"/>
        <w:ind w:firstLine="709"/>
        <w:jc w:val="both"/>
        <w:rPr>
          <w:rFonts w:ascii="Times New Roman" w:hAnsi="Times New Roman" w:cs="Times New Roman"/>
          <w:sz w:val="24"/>
          <w:szCs w:val="24"/>
        </w:rPr>
      </w:pPr>
    </w:p>
    <w:p w14:paraId="5486DC27" w14:textId="77777777" w:rsidR="00C91A5F" w:rsidRPr="00EA6E1D" w:rsidRDefault="00C91A5F" w:rsidP="00C91A5F">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54B89A56" w14:textId="77777777" w:rsidR="00C91A5F" w:rsidRDefault="00C91A5F" w:rsidP="00C91A5F">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4905AABC" w14:textId="63B92584" w:rsidR="00C91A5F" w:rsidRDefault="00C91A5F" w:rsidP="00C91A5F">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r>
        <w:rPr>
          <w:rFonts w:ascii="Times New Roman" w:hAnsi="Times New Roman" w:cs="Times New Roman"/>
          <w:bCs/>
          <w:sz w:val="24"/>
          <w:szCs w:val="24"/>
          <w:vertAlign w:val="superscript"/>
        </w:rPr>
        <w:footnoteReference w:id="5"/>
      </w:r>
      <w:r>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261"/>
        <w:gridCol w:w="3163"/>
        <w:gridCol w:w="2075"/>
      </w:tblGrid>
      <w:tr w:rsidR="002A5D4A" w:rsidRPr="000E591D" w14:paraId="50C1D6ED" w14:textId="77777777" w:rsidTr="003F2414">
        <w:tc>
          <w:tcPr>
            <w:tcW w:w="1129" w:type="dxa"/>
            <w:tcBorders>
              <w:top w:val="single" w:sz="4" w:space="0" w:color="auto"/>
              <w:left w:val="single" w:sz="4" w:space="0" w:color="auto"/>
              <w:right w:val="single" w:sz="4" w:space="0" w:color="auto"/>
            </w:tcBorders>
          </w:tcPr>
          <w:p w14:paraId="4B8078F0" w14:textId="77777777" w:rsidR="002A5D4A" w:rsidRPr="00BD69D9" w:rsidRDefault="002A5D4A" w:rsidP="00576AED">
            <w:pPr>
              <w:jc w:val="center"/>
              <w:rPr>
                <w:rStyle w:val="afb"/>
                <w:b/>
                <w:i w:val="0"/>
                <w:sz w:val="24"/>
                <w:szCs w:val="24"/>
                <w:highlight w:val="green"/>
              </w:rPr>
            </w:pPr>
            <w:r w:rsidRPr="00BD69D9">
              <w:rPr>
                <w:rStyle w:val="afb"/>
                <w:b/>
                <w:i w:val="0"/>
                <w:sz w:val="24"/>
                <w:szCs w:val="24"/>
              </w:rPr>
              <w:t>Код ОК,</w:t>
            </w:r>
          </w:p>
          <w:p w14:paraId="1AAC7551" w14:textId="77777777" w:rsidR="002A5D4A" w:rsidRPr="00BD69D9" w:rsidRDefault="002A5D4A" w:rsidP="00576AED">
            <w:pPr>
              <w:jc w:val="center"/>
              <w:rPr>
                <w:rStyle w:val="afb"/>
                <w:b/>
                <w:i w:val="0"/>
                <w:sz w:val="24"/>
                <w:szCs w:val="24"/>
                <w:highlight w:val="green"/>
              </w:rPr>
            </w:pPr>
            <w:r w:rsidRPr="00BD69D9">
              <w:rPr>
                <w:rStyle w:val="afb"/>
                <w:b/>
                <w:i w:val="0"/>
                <w:sz w:val="24"/>
                <w:szCs w:val="24"/>
              </w:rPr>
              <w:t>ПК</w:t>
            </w:r>
          </w:p>
        </w:tc>
        <w:tc>
          <w:tcPr>
            <w:tcW w:w="3261" w:type="dxa"/>
            <w:tcBorders>
              <w:top w:val="single" w:sz="4" w:space="0" w:color="auto"/>
              <w:left w:val="single" w:sz="4" w:space="0" w:color="auto"/>
              <w:right w:val="single" w:sz="4" w:space="0" w:color="auto"/>
            </w:tcBorders>
          </w:tcPr>
          <w:p w14:paraId="651D6E01" w14:textId="77777777" w:rsidR="002A5D4A" w:rsidRPr="00BD69D9" w:rsidRDefault="002A5D4A" w:rsidP="00576AED">
            <w:pPr>
              <w:jc w:val="center"/>
              <w:rPr>
                <w:rFonts w:ascii="Times New Roman" w:hAnsi="Times New Roman" w:cs="Times New Roman"/>
                <w:b/>
                <w:sz w:val="24"/>
                <w:szCs w:val="24"/>
              </w:rPr>
            </w:pPr>
            <w:r w:rsidRPr="00BD69D9">
              <w:rPr>
                <w:rFonts w:ascii="Times New Roman" w:hAnsi="Times New Roman" w:cs="Times New Roman"/>
                <w:b/>
                <w:sz w:val="24"/>
                <w:szCs w:val="24"/>
              </w:rPr>
              <w:t>Уметь</w:t>
            </w:r>
          </w:p>
        </w:tc>
        <w:tc>
          <w:tcPr>
            <w:tcW w:w="3163" w:type="dxa"/>
            <w:tcBorders>
              <w:top w:val="single" w:sz="4" w:space="0" w:color="auto"/>
              <w:left w:val="single" w:sz="4" w:space="0" w:color="auto"/>
              <w:bottom w:val="single" w:sz="4" w:space="0" w:color="auto"/>
              <w:right w:val="single" w:sz="4" w:space="0" w:color="auto"/>
            </w:tcBorders>
            <w:shd w:val="clear" w:color="auto" w:fill="auto"/>
          </w:tcPr>
          <w:p w14:paraId="35120471" w14:textId="77777777" w:rsidR="002A5D4A" w:rsidRPr="00F70F81" w:rsidRDefault="002A5D4A" w:rsidP="00576AED">
            <w:pPr>
              <w:jc w:val="center"/>
              <w:rPr>
                <w:rFonts w:ascii="Times New Roman" w:hAnsi="Times New Roman" w:cs="Times New Roman"/>
                <w:b/>
                <w:i/>
                <w:sz w:val="24"/>
                <w:szCs w:val="24"/>
              </w:rPr>
            </w:pPr>
            <w:r w:rsidRPr="00F70F81">
              <w:rPr>
                <w:rFonts w:ascii="Times New Roman" w:hAnsi="Times New Roman" w:cs="Times New Roman"/>
                <w:b/>
                <w:sz w:val="24"/>
                <w:szCs w:val="24"/>
              </w:rPr>
              <w:t>Знать</w:t>
            </w:r>
          </w:p>
        </w:tc>
        <w:tc>
          <w:tcPr>
            <w:tcW w:w="2075" w:type="dxa"/>
            <w:tcBorders>
              <w:top w:val="single" w:sz="4" w:space="0" w:color="auto"/>
              <w:left w:val="single" w:sz="4" w:space="0" w:color="auto"/>
              <w:bottom w:val="single" w:sz="4" w:space="0" w:color="auto"/>
              <w:right w:val="single" w:sz="4" w:space="0" w:color="auto"/>
            </w:tcBorders>
          </w:tcPr>
          <w:p w14:paraId="0F4121FE" w14:textId="77777777" w:rsidR="002A5D4A" w:rsidRPr="00DB7B6A" w:rsidRDefault="002A5D4A" w:rsidP="00576AED">
            <w:pPr>
              <w:jc w:val="center"/>
              <w:rPr>
                <w:rFonts w:ascii="Times New Roman" w:hAnsi="Times New Roman" w:cs="Times New Roman"/>
                <w:b/>
                <w:i/>
                <w:sz w:val="24"/>
                <w:szCs w:val="24"/>
                <w:highlight w:val="yellow"/>
              </w:rPr>
            </w:pPr>
            <w:r w:rsidRPr="00CD3D88">
              <w:rPr>
                <w:rFonts w:ascii="Times New Roman" w:hAnsi="Times New Roman" w:cs="Times New Roman"/>
                <w:b/>
                <w:sz w:val="24"/>
                <w:szCs w:val="24"/>
              </w:rPr>
              <w:t>Владеть навыками</w:t>
            </w:r>
          </w:p>
        </w:tc>
      </w:tr>
      <w:tr w:rsidR="002A5D4A" w:rsidRPr="000E591D" w14:paraId="6305C322" w14:textId="77777777" w:rsidTr="003F2414">
        <w:tc>
          <w:tcPr>
            <w:tcW w:w="1129" w:type="dxa"/>
            <w:tcBorders>
              <w:top w:val="single" w:sz="4" w:space="0" w:color="auto"/>
              <w:left w:val="single" w:sz="4" w:space="0" w:color="auto"/>
              <w:right w:val="single" w:sz="4" w:space="0" w:color="auto"/>
            </w:tcBorders>
          </w:tcPr>
          <w:p w14:paraId="375F3124" w14:textId="77777777" w:rsidR="002A5D4A" w:rsidRPr="00F70F81" w:rsidRDefault="002A5D4A" w:rsidP="00576AED">
            <w:pPr>
              <w:rPr>
                <w:rFonts w:ascii="Times New Roman" w:hAnsi="Times New Roman" w:cs="Times New Roman"/>
                <w:bCs/>
                <w:sz w:val="24"/>
                <w:szCs w:val="24"/>
              </w:rPr>
            </w:pPr>
            <w:r w:rsidRPr="00E70FB9">
              <w:rPr>
                <w:rFonts w:ascii="Times New Roman" w:hAnsi="Times New Roman"/>
                <w:sz w:val="24"/>
                <w:szCs w:val="24"/>
              </w:rPr>
              <w:t>ОК 01</w:t>
            </w:r>
          </w:p>
        </w:tc>
        <w:tc>
          <w:tcPr>
            <w:tcW w:w="3261" w:type="dxa"/>
            <w:tcBorders>
              <w:top w:val="single" w:sz="4" w:space="0" w:color="auto"/>
              <w:left w:val="single" w:sz="4" w:space="0" w:color="auto"/>
              <w:right w:val="single" w:sz="4" w:space="0" w:color="auto"/>
            </w:tcBorders>
            <w:hideMark/>
          </w:tcPr>
          <w:p w14:paraId="59ED1342" w14:textId="77777777" w:rsidR="002A5D4A" w:rsidRPr="00F70F81" w:rsidRDefault="002A5D4A" w:rsidP="00576AED">
            <w:pPr>
              <w:rPr>
                <w:rFonts w:ascii="Times New Roman" w:hAnsi="Times New Roman" w:cs="Times New Roman"/>
                <w:bCs/>
                <w:sz w:val="24"/>
                <w:szCs w:val="24"/>
              </w:rPr>
            </w:pPr>
            <w:r w:rsidRPr="00E70FB9">
              <w:rPr>
                <w:rFonts w:ascii="Times New Roman" w:hAnsi="Times New Roman"/>
                <w:sz w:val="24"/>
                <w:szCs w:val="24"/>
              </w:rPr>
              <w:t>распознавать задачу и/или проблему в профессиональном и/или социальном контексте;</w:t>
            </w:r>
          </w:p>
        </w:tc>
        <w:tc>
          <w:tcPr>
            <w:tcW w:w="3163" w:type="dxa"/>
            <w:tcBorders>
              <w:top w:val="single" w:sz="4" w:space="0" w:color="auto"/>
              <w:left w:val="single" w:sz="4" w:space="0" w:color="auto"/>
              <w:bottom w:val="single" w:sz="4" w:space="0" w:color="auto"/>
              <w:right w:val="single" w:sz="4" w:space="0" w:color="auto"/>
            </w:tcBorders>
            <w:shd w:val="clear" w:color="auto" w:fill="auto"/>
          </w:tcPr>
          <w:p w14:paraId="7708BB5E" w14:textId="77777777" w:rsidR="002A5D4A" w:rsidRPr="00F70F81" w:rsidRDefault="002A5D4A" w:rsidP="00576AED">
            <w:pPr>
              <w:rPr>
                <w:rFonts w:ascii="Times New Roman" w:hAnsi="Times New Roman" w:cs="Times New Roman"/>
                <w:bCs/>
                <w:i/>
                <w:sz w:val="24"/>
                <w:szCs w:val="24"/>
              </w:rPr>
            </w:pPr>
            <w:r w:rsidRPr="00E70FB9">
              <w:rPr>
                <w:rFonts w:ascii="Times New Roman" w:hAnsi="Times New Roman"/>
                <w:sz w:val="24"/>
                <w:szCs w:val="24"/>
              </w:rPr>
              <w:t>актуальный профессиональный и социальный контекст, в котором приходится работать и жить;</w:t>
            </w:r>
          </w:p>
        </w:tc>
        <w:tc>
          <w:tcPr>
            <w:tcW w:w="2075" w:type="dxa"/>
            <w:tcBorders>
              <w:top w:val="single" w:sz="4" w:space="0" w:color="auto"/>
              <w:left w:val="single" w:sz="4" w:space="0" w:color="auto"/>
              <w:bottom w:val="single" w:sz="4" w:space="0" w:color="auto"/>
              <w:right w:val="single" w:sz="4" w:space="0" w:color="auto"/>
            </w:tcBorders>
          </w:tcPr>
          <w:p w14:paraId="2508F0AC" w14:textId="77777777" w:rsidR="002A5D4A" w:rsidRPr="00CD3D88" w:rsidRDefault="002A5D4A" w:rsidP="00576AED">
            <w:pPr>
              <w:jc w:val="center"/>
              <w:rPr>
                <w:rFonts w:ascii="Times New Roman" w:hAnsi="Times New Roman" w:cs="Times New Roman"/>
                <w:bCs/>
                <w:i/>
                <w:sz w:val="24"/>
                <w:szCs w:val="24"/>
              </w:rPr>
            </w:pPr>
            <w:r w:rsidRPr="00CD3D88">
              <w:rPr>
                <w:rFonts w:ascii="Times New Roman" w:hAnsi="Times New Roman" w:cs="Times New Roman"/>
                <w:bCs/>
                <w:i/>
                <w:sz w:val="24"/>
                <w:szCs w:val="24"/>
              </w:rPr>
              <w:t>-</w:t>
            </w:r>
          </w:p>
        </w:tc>
      </w:tr>
      <w:tr w:rsidR="002A5D4A" w:rsidRPr="000E591D" w14:paraId="221D3034" w14:textId="77777777" w:rsidTr="003F2414">
        <w:tc>
          <w:tcPr>
            <w:tcW w:w="1129" w:type="dxa"/>
            <w:tcBorders>
              <w:left w:val="single" w:sz="4" w:space="0" w:color="auto"/>
              <w:bottom w:val="single" w:sz="4" w:space="0" w:color="auto"/>
              <w:right w:val="single" w:sz="4" w:space="0" w:color="auto"/>
            </w:tcBorders>
          </w:tcPr>
          <w:p w14:paraId="6F1BE895" w14:textId="77777777" w:rsidR="002A5D4A" w:rsidRPr="00F70F81" w:rsidRDefault="002A5D4A" w:rsidP="00576AED">
            <w:pPr>
              <w:rPr>
                <w:rFonts w:ascii="Times New Roman" w:hAnsi="Times New Roman" w:cs="Times New Roman"/>
                <w:bCs/>
                <w:sz w:val="24"/>
                <w:szCs w:val="24"/>
              </w:rPr>
            </w:pPr>
            <w:r w:rsidRPr="00E70FB9">
              <w:rPr>
                <w:rFonts w:ascii="Times New Roman" w:hAnsi="Times New Roman"/>
                <w:sz w:val="24"/>
                <w:szCs w:val="24"/>
              </w:rPr>
              <w:t>ОК 02</w:t>
            </w:r>
          </w:p>
        </w:tc>
        <w:tc>
          <w:tcPr>
            <w:tcW w:w="3261" w:type="dxa"/>
            <w:tcBorders>
              <w:left w:val="single" w:sz="4" w:space="0" w:color="auto"/>
              <w:bottom w:val="single" w:sz="4" w:space="0" w:color="auto"/>
              <w:right w:val="single" w:sz="4" w:space="0" w:color="auto"/>
            </w:tcBorders>
          </w:tcPr>
          <w:p w14:paraId="1CB6984A" w14:textId="77777777" w:rsidR="002A5D4A" w:rsidRPr="00F70F81" w:rsidRDefault="002A5D4A" w:rsidP="00576AED">
            <w:pPr>
              <w:rPr>
                <w:rFonts w:ascii="Times New Roman" w:hAnsi="Times New Roman" w:cs="Times New Roman"/>
                <w:bCs/>
                <w:sz w:val="24"/>
                <w:szCs w:val="24"/>
              </w:rPr>
            </w:pPr>
            <w:r w:rsidRPr="00E70FB9">
              <w:rPr>
                <w:rFonts w:ascii="Times New Roman" w:hAnsi="Times New Roman"/>
                <w:sz w:val="24"/>
                <w:szCs w:val="24"/>
              </w:rPr>
              <w:t>анализировать задачу и/или проблему и выделять ее составные части;</w:t>
            </w:r>
          </w:p>
        </w:tc>
        <w:tc>
          <w:tcPr>
            <w:tcW w:w="3163" w:type="dxa"/>
            <w:tcBorders>
              <w:top w:val="single" w:sz="4" w:space="0" w:color="auto"/>
              <w:left w:val="single" w:sz="4" w:space="0" w:color="auto"/>
              <w:bottom w:val="single" w:sz="4" w:space="0" w:color="auto"/>
              <w:right w:val="single" w:sz="4" w:space="0" w:color="auto"/>
            </w:tcBorders>
            <w:shd w:val="clear" w:color="auto" w:fill="auto"/>
          </w:tcPr>
          <w:p w14:paraId="23FD019C" w14:textId="77777777" w:rsidR="002A5D4A" w:rsidRPr="00F70F81" w:rsidRDefault="002A5D4A" w:rsidP="00576AED">
            <w:pPr>
              <w:rPr>
                <w:rFonts w:ascii="Times New Roman" w:hAnsi="Times New Roman" w:cs="Times New Roman"/>
                <w:bCs/>
                <w:i/>
                <w:sz w:val="24"/>
                <w:szCs w:val="24"/>
              </w:rPr>
            </w:pPr>
            <w:r w:rsidRPr="00E70FB9">
              <w:rPr>
                <w:rFonts w:ascii="Times New Roman" w:hAnsi="Times New Roman"/>
                <w:sz w:val="24"/>
                <w:szCs w:val="24"/>
              </w:rPr>
              <w:t>основные источники информации и ресурсы для решения задач и проблем в профессиональном и/или социальном контексте;</w:t>
            </w:r>
          </w:p>
        </w:tc>
        <w:tc>
          <w:tcPr>
            <w:tcW w:w="2075" w:type="dxa"/>
            <w:tcBorders>
              <w:top w:val="single" w:sz="4" w:space="0" w:color="auto"/>
              <w:left w:val="single" w:sz="4" w:space="0" w:color="auto"/>
              <w:bottom w:val="single" w:sz="4" w:space="0" w:color="auto"/>
              <w:right w:val="single" w:sz="4" w:space="0" w:color="auto"/>
            </w:tcBorders>
          </w:tcPr>
          <w:p w14:paraId="3C339663" w14:textId="77777777" w:rsidR="002A5D4A" w:rsidRPr="00CD3D88" w:rsidRDefault="002A5D4A" w:rsidP="00576AED">
            <w:pPr>
              <w:jc w:val="center"/>
              <w:rPr>
                <w:rFonts w:ascii="Times New Roman" w:hAnsi="Times New Roman" w:cs="Times New Roman"/>
                <w:bCs/>
                <w:i/>
                <w:sz w:val="24"/>
                <w:szCs w:val="24"/>
              </w:rPr>
            </w:pPr>
            <w:r w:rsidRPr="00CD3D88">
              <w:rPr>
                <w:rFonts w:ascii="Times New Roman" w:hAnsi="Times New Roman" w:cs="Times New Roman"/>
                <w:bCs/>
                <w:i/>
                <w:sz w:val="24"/>
                <w:szCs w:val="24"/>
              </w:rPr>
              <w:t>-</w:t>
            </w:r>
          </w:p>
        </w:tc>
      </w:tr>
      <w:tr w:rsidR="002A5D4A" w:rsidRPr="000E591D" w14:paraId="5CCF01B8" w14:textId="77777777" w:rsidTr="003F2414">
        <w:tc>
          <w:tcPr>
            <w:tcW w:w="1129" w:type="dxa"/>
            <w:tcBorders>
              <w:top w:val="single" w:sz="4" w:space="0" w:color="auto"/>
              <w:left w:val="single" w:sz="4" w:space="0" w:color="auto"/>
              <w:right w:val="single" w:sz="4" w:space="0" w:color="auto"/>
            </w:tcBorders>
          </w:tcPr>
          <w:p w14:paraId="54CF055E" w14:textId="77777777" w:rsidR="002A5D4A" w:rsidRPr="00F70F81" w:rsidRDefault="002A5D4A" w:rsidP="00576AED">
            <w:pPr>
              <w:rPr>
                <w:rFonts w:ascii="Times New Roman" w:hAnsi="Times New Roman" w:cs="Times New Roman"/>
                <w:bCs/>
                <w:sz w:val="24"/>
                <w:szCs w:val="24"/>
              </w:rPr>
            </w:pPr>
            <w:r w:rsidRPr="00E70FB9">
              <w:rPr>
                <w:rFonts w:ascii="Times New Roman" w:hAnsi="Times New Roman"/>
                <w:sz w:val="24"/>
                <w:szCs w:val="24"/>
              </w:rPr>
              <w:t>ОК 03</w:t>
            </w:r>
          </w:p>
        </w:tc>
        <w:tc>
          <w:tcPr>
            <w:tcW w:w="3261" w:type="dxa"/>
            <w:tcBorders>
              <w:top w:val="single" w:sz="4" w:space="0" w:color="auto"/>
              <w:left w:val="single" w:sz="4" w:space="0" w:color="auto"/>
              <w:right w:val="single" w:sz="4" w:space="0" w:color="auto"/>
            </w:tcBorders>
            <w:hideMark/>
          </w:tcPr>
          <w:p w14:paraId="250DD61F" w14:textId="77777777" w:rsidR="002A5D4A" w:rsidRPr="00F70F81" w:rsidRDefault="002A5D4A" w:rsidP="00576AED">
            <w:pPr>
              <w:rPr>
                <w:rFonts w:ascii="Times New Roman" w:hAnsi="Times New Roman" w:cs="Times New Roman"/>
                <w:bCs/>
                <w:sz w:val="24"/>
                <w:szCs w:val="24"/>
              </w:rPr>
            </w:pPr>
            <w:r w:rsidRPr="00E70FB9">
              <w:rPr>
                <w:rFonts w:ascii="Times New Roman" w:hAnsi="Times New Roman"/>
                <w:sz w:val="24"/>
                <w:szCs w:val="24"/>
              </w:rPr>
              <w:t>планировать собственное профессиональное и личностное развитие, реализовать предпринимательскую деятельность, грамотно использовать знания по финансовой грамотности</w:t>
            </w:r>
          </w:p>
        </w:tc>
        <w:tc>
          <w:tcPr>
            <w:tcW w:w="3163" w:type="dxa"/>
            <w:tcBorders>
              <w:top w:val="single" w:sz="4" w:space="0" w:color="auto"/>
              <w:left w:val="single" w:sz="4" w:space="0" w:color="auto"/>
              <w:bottom w:val="single" w:sz="4" w:space="0" w:color="auto"/>
              <w:right w:val="single" w:sz="4" w:space="0" w:color="auto"/>
            </w:tcBorders>
            <w:shd w:val="clear" w:color="auto" w:fill="auto"/>
          </w:tcPr>
          <w:p w14:paraId="1EDC171D" w14:textId="77777777" w:rsidR="002A5D4A" w:rsidRPr="00F70F81" w:rsidRDefault="002A5D4A" w:rsidP="00576AED">
            <w:pPr>
              <w:rPr>
                <w:rFonts w:ascii="Times New Roman" w:hAnsi="Times New Roman" w:cs="Times New Roman"/>
                <w:bCs/>
                <w:i/>
                <w:sz w:val="24"/>
                <w:szCs w:val="24"/>
              </w:rPr>
            </w:pPr>
            <w:r w:rsidRPr="00E70FB9">
              <w:rPr>
                <w:rFonts w:ascii="Times New Roman" w:hAnsi="Times New Roman"/>
                <w:sz w:val="24"/>
                <w:szCs w:val="24"/>
              </w:rPr>
              <w:t>аспекты личностного развития, финансовой грамотности, предпринимательской деятельности;</w:t>
            </w:r>
          </w:p>
        </w:tc>
        <w:tc>
          <w:tcPr>
            <w:tcW w:w="2075" w:type="dxa"/>
            <w:tcBorders>
              <w:top w:val="single" w:sz="4" w:space="0" w:color="auto"/>
              <w:left w:val="single" w:sz="4" w:space="0" w:color="auto"/>
              <w:bottom w:val="single" w:sz="4" w:space="0" w:color="auto"/>
              <w:right w:val="single" w:sz="4" w:space="0" w:color="auto"/>
            </w:tcBorders>
            <w:hideMark/>
          </w:tcPr>
          <w:p w14:paraId="7C6F81AF" w14:textId="77777777" w:rsidR="002A5D4A" w:rsidRPr="00DB7B6A" w:rsidRDefault="002A5D4A" w:rsidP="00576AED">
            <w:pPr>
              <w:jc w:val="center"/>
              <w:rPr>
                <w:rFonts w:ascii="Times New Roman" w:hAnsi="Times New Roman" w:cs="Times New Roman"/>
                <w:bCs/>
                <w:sz w:val="24"/>
                <w:szCs w:val="24"/>
                <w:highlight w:val="yellow"/>
              </w:rPr>
            </w:pPr>
            <w:r w:rsidRPr="00CD3D88">
              <w:rPr>
                <w:rFonts w:ascii="Times New Roman" w:hAnsi="Times New Roman" w:cs="Times New Roman"/>
                <w:bCs/>
                <w:i/>
                <w:sz w:val="24"/>
                <w:szCs w:val="24"/>
              </w:rPr>
              <w:t>-</w:t>
            </w:r>
          </w:p>
        </w:tc>
      </w:tr>
      <w:tr w:rsidR="002A5D4A" w14:paraId="75154D22" w14:textId="77777777" w:rsidTr="003F2414">
        <w:trPr>
          <w:trHeight w:val="327"/>
        </w:trPr>
        <w:tc>
          <w:tcPr>
            <w:tcW w:w="1129" w:type="dxa"/>
            <w:tcBorders>
              <w:left w:val="single" w:sz="4" w:space="0" w:color="auto"/>
              <w:right w:val="single" w:sz="4" w:space="0" w:color="auto"/>
            </w:tcBorders>
          </w:tcPr>
          <w:p w14:paraId="0C81E675" w14:textId="77777777" w:rsidR="002A5D4A" w:rsidRPr="00F70F81" w:rsidRDefault="002A5D4A" w:rsidP="00576AED">
            <w:pPr>
              <w:rPr>
                <w:rFonts w:ascii="Times New Roman" w:hAnsi="Times New Roman" w:cs="Times New Roman"/>
                <w:bCs/>
                <w:sz w:val="24"/>
                <w:szCs w:val="24"/>
              </w:rPr>
            </w:pPr>
            <w:r w:rsidRPr="00E70FB9">
              <w:rPr>
                <w:rFonts w:ascii="Times New Roman" w:hAnsi="Times New Roman"/>
                <w:sz w:val="24"/>
                <w:szCs w:val="24"/>
              </w:rPr>
              <w:t>ОК 04</w:t>
            </w:r>
          </w:p>
        </w:tc>
        <w:tc>
          <w:tcPr>
            <w:tcW w:w="3261" w:type="dxa"/>
            <w:tcBorders>
              <w:left w:val="single" w:sz="4" w:space="0" w:color="auto"/>
              <w:right w:val="single" w:sz="4" w:space="0" w:color="auto"/>
            </w:tcBorders>
          </w:tcPr>
          <w:p w14:paraId="6E72DE95" w14:textId="77777777" w:rsidR="002A5D4A" w:rsidRPr="00F70F81" w:rsidRDefault="002A5D4A" w:rsidP="00576AED">
            <w:pPr>
              <w:rPr>
                <w:rFonts w:ascii="Times New Roman" w:hAnsi="Times New Roman" w:cs="Times New Roman"/>
                <w:bCs/>
                <w:sz w:val="24"/>
                <w:szCs w:val="24"/>
              </w:rPr>
            </w:pPr>
            <w:r w:rsidRPr="00E70FB9">
              <w:rPr>
                <w:rFonts w:ascii="Times New Roman" w:hAnsi="Times New Roman"/>
                <w:sz w:val="24"/>
                <w:szCs w:val="24"/>
              </w:rPr>
              <w:t>выстраивать отношения при работе в коллективе и/или команде</w:t>
            </w:r>
          </w:p>
        </w:tc>
        <w:tc>
          <w:tcPr>
            <w:tcW w:w="3163" w:type="dxa"/>
            <w:tcBorders>
              <w:top w:val="single" w:sz="4" w:space="0" w:color="auto"/>
              <w:left w:val="single" w:sz="4" w:space="0" w:color="auto"/>
              <w:bottom w:val="single" w:sz="4" w:space="0" w:color="auto"/>
              <w:right w:val="single" w:sz="4" w:space="0" w:color="auto"/>
            </w:tcBorders>
            <w:shd w:val="clear" w:color="auto" w:fill="auto"/>
          </w:tcPr>
          <w:p w14:paraId="47D1F04A" w14:textId="77777777" w:rsidR="002A5D4A" w:rsidRPr="00F70F81" w:rsidRDefault="002A5D4A" w:rsidP="00576AED">
            <w:pPr>
              <w:rPr>
                <w:rFonts w:ascii="Times New Roman" w:hAnsi="Times New Roman" w:cs="Times New Roman"/>
                <w:bCs/>
                <w:i/>
                <w:sz w:val="24"/>
                <w:szCs w:val="24"/>
              </w:rPr>
            </w:pPr>
            <w:r w:rsidRPr="00E70FB9">
              <w:rPr>
                <w:rFonts w:ascii="Times New Roman" w:hAnsi="Times New Roman"/>
                <w:sz w:val="24"/>
                <w:szCs w:val="24"/>
              </w:rPr>
              <w:t xml:space="preserve">основные условия и правила работы в коллективе и/или команде; </w:t>
            </w:r>
          </w:p>
        </w:tc>
        <w:tc>
          <w:tcPr>
            <w:tcW w:w="2075" w:type="dxa"/>
            <w:tcBorders>
              <w:top w:val="single" w:sz="4" w:space="0" w:color="auto"/>
              <w:left w:val="single" w:sz="4" w:space="0" w:color="auto"/>
              <w:bottom w:val="single" w:sz="4" w:space="0" w:color="auto"/>
              <w:right w:val="single" w:sz="4" w:space="0" w:color="auto"/>
            </w:tcBorders>
          </w:tcPr>
          <w:p w14:paraId="5BFC31F4" w14:textId="77777777" w:rsidR="002A5D4A" w:rsidRPr="00DB7B6A" w:rsidRDefault="002A5D4A" w:rsidP="00576AED">
            <w:pPr>
              <w:jc w:val="center"/>
              <w:rPr>
                <w:rFonts w:ascii="Times New Roman" w:hAnsi="Times New Roman" w:cs="Times New Roman"/>
                <w:bCs/>
                <w:i/>
                <w:sz w:val="24"/>
                <w:szCs w:val="24"/>
                <w:highlight w:val="yellow"/>
              </w:rPr>
            </w:pPr>
            <w:r w:rsidRPr="00CD3D88">
              <w:rPr>
                <w:rFonts w:ascii="Times New Roman" w:hAnsi="Times New Roman" w:cs="Times New Roman"/>
                <w:bCs/>
                <w:i/>
                <w:sz w:val="24"/>
                <w:szCs w:val="24"/>
              </w:rPr>
              <w:t>-</w:t>
            </w:r>
          </w:p>
        </w:tc>
      </w:tr>
      <w:tr w:rsidR="002A5D4A" w14:paraId="06167E0B" w14:textId="77777777" w:rsidTr="003F2414">
        <w:trPr>
          <w:trHeight w:val="327"/>
        </w:trPr>
        <w:tc>
          <w:tcPr>
            <w:tcW w:w="1129" w:type="dxa"/>
            <w:tcBorders>
              <w:left w:val="single" w:sz="4" w:space="0" w:color="auto"/>
              <w:right w:val="single" w:sz="4" w:space="0" w:color="auto"/>
            </w:tcBorders>
          </w:tcPr>
          <w:p w14:paraId="4D3CF5FB" w14:textId="77777777" w:rsidR="002A5D4A" w:rsidRPr="00F70F81" w:rsidRDefault="002A5D4A" w:rsidP="00576AED">
            <w:pPr>
              <w:rPr>
                <w:rFonts w:ascii="Times New Roman" w:hAnsi="Times New Roman" w:cs="Times New Roman"/>
                <w:bCs/>
                <w:sz w:val="24"/>
                <w:szCs w:val="24"/>
              </w:rPr>
            </w:pPr>
            <w:r w:rsidRPr="00E70FB9">
              <w:rPr>
                <w:rFonts w:ascii="Times New Roman" w:hAnsi="Times New Roman"/>
                <w:sz w:val="24"/>
                <w:szCs w:val="24"/>
              </w:rPr>
              <w:t>ОК 05</w:t>
            </w:r>
          </w:p>
        </w:tc>
        <w:tc>
          <w:tcPr>
            <w:tcW w:w="3261" w:type="dxa"/>
            <w:tcBorders>
              <w:left w:val="single" w:sz="4" w:space="0" w:color="auto"/>
              <w:right w:val="single" w:sz="4" w:space="0" w:color="auto"/>
            </w:tcBorders>
          </w:tcPr>
          <w:p w14:paraId="36B575ED" w14:textId="77777777" w:rsidR="002A5D4A" w:rsidRPr="00F70F81" w:rsidRDefault="002A5D4A" w:rsidP="00576AED">
            <w:pPr>
              <w:rPr>
                <w:rFonts w:ascii="Times New Roman" w:hAnsi="Times New Roman" w:cs="Times New Roman"/>
                <w:bCs/>
                <w:i/>
                <w:sz w:val="24"/>
                <w:szCs w:val="24"/>
              </w:rPr>
            </w:pPr>
            <w:r w:rsidRPr="00E70FB9">
              <w:rPr>
                <w:rFonts w:ascii="Times New Roman" w:hAnsi="Times New Roman"/>
                <w:sz w:val="24"/>
                <w:szCs w:val="24"/>
              </w:rPr>
              <w:t>грамотно использовать устную и письменную коммуникацию на государственном языке;</w:t>
            </w:r>
          </w:p>
        </w:tc>
        <w:tc>
          <w:tcPr>
            <w:tcW w:w="3163" w:type="dxa"/>
            <w:tcBorders>
              <w:top w:val="single" w:sz="4" w:space="0" w:color="auto"/>
              <w:left w:val="single" w:sz="4" w:space="0" w:color="auto"/>
              <w:bottom w:val="single" w:sz="4" w:space="0" w:color="auto"/>
              <w:right w:val="single" w:sz="4" w:space="0" w:color="auto"/>
            </w:tcBorders>
            <w:shd w:val="clear" w:color="auto" w:fill="auto"/>
          </w:tcPr>
          <w:p w14:paraId="6A79D378" w14:textId="77777777" w:rsidR="002A5D4A" w:rsidRPr="00F70F81" w:rsidRDefault="002A5D4A" w:rsidP="00576AED">
            <w:pPr>
              <w:rPr>
                <w:rFonts w:ascii="Times New Roman" w:hAnsi="Times New Roman" w:cs="Times New Roman"/>
                <w:bCs/>
                <w:i/>
                <w:sz w:val="24"/>
                <w:szCs w:val="24"/>
              </w:rPr>
            </w:pPr>
            <w:r w:rsidRPr="00E70FB9">
              <w:rPr>
                <w:rFonts w:ascii="Times New Roman" w:hAnsi="Times New Roman"/>
                <w:sz w:val="24"/>
                <w:szCs w:val="24"/>
              </w:rPr>
              <w:t>особенности применения устной и письменной коммуникации с учетом социального и культурного контекста</w:t>
            </w:r>
          </w:p>
        </w:tc>
        <w:tc>
          <w:tcPr>
            <w:tcW w:w="2075" w:type="dxa"/>
            <w:tcBorders>
              <w:top w:val="single" w:sz="4" w:space="0" w:color="auto"/>
              <w:left w:val="single" w:sz="4" w:space="0" w:color="auto"/>
              <w:bottom w:val="single" w:sz="4" w:space="0" w:color="auto"/>
              <w:right w:val="single" w:sz="4" w:space="0" w:color="auto"/>
            </w:tcBorders>
          </w:tcPr>
          <w:p w14:paraId="5EB2A2A5" w14:textId="77777777" w:rsidR="002A5D4A" w:rsidRPr="00DB7B6A" w:rsidRDefault="002A5D4A" w:rsidP="00576AED">
            <w:pPr>
              <w:jc w:val="center"/>
              <w:rPr>
                <w:rFonts w:ascii="Times New Roman" w:hAnsi="Times New Roman" w:cs="Times New Roman"/>
                <w:bCs/>
                <w:i/>
                <w:sz w:val="24"/>
                <w:szCs w:val="24"/>
                <w:highlight w:val="yellow"/>
              </w:rPr>
            </w:pPr>
            <w:r w:rsidRPr="00CD3D88">
              <w:rPr>
                <w:rFonts w:ascii="Times New Roman" w:hAnsi="Times New Roman" w:cs="Times New Roman"/>
                <w:bCs/>
                <w:i/>
                <w:sz w:val="24"/>
                <w:szCs w:val="24"/>
              </w:rPr>
              <w:t>-</w:t>
            </w:r>
          </w:p>
        </w:tc>
      </w:tr>
      <w:tr w:rsidR="002A5D4A" w14:paraId="3D600DBB" w14:textId="77777777" w:rsidTr="003F2414">
        <w:trPr>
          <w:trHeight w:val="327"/>
        </w:trPr>
        <w:tc>
          <w:tcPr>
            <w:tcW w:w="1129" w:type="dxa"/>
            <w:tcBorders>
              <w:left w:val="single" w:sz="4" w:space="0" w:color="auto"/>
              <w:right w:val="single" w:sz="4" w:space="0" w:color="auto"/>
            </w:tcBorders>
          </w:tcPr>
          <w:p w14:paraId="27EE2744" w14:textId="77777777" w:rsidR="002A5D4A" w:rsidRPr="00F70F81" w:rsidRDefault="002A5D4A" w:rsidP="00576AED">
            <w:pPr>
              <w:rPr>
                <w:rFonts w:ascii="Times New Roman" w:hAnsi="Times New Roman" w:cs="Times New Roman"/>
                <w:bCs/>
                <w:sz w:val="24"/>
                <w:szCs w:val="24"/>
              </w:rPr>
            </w:pPr>
            <w:r w:rsidRPr="00E70FB9">
              <w:rPr>
                <w:rFonts w:ascii="Times New Roman" w:hAnsi="Times New Roman"/>
                <w:sz w:val="24"/>
                <w:szCs w:val="24"/>
              </w:rPr>
              <w:t>ОК 06</w:t>
            </w:r>
          </w:p>
        </w:tc>
        <w:tc>
          <w:tcPr>
            <w:tcW w:w="3261" w:type="dxa"/>
            <w:tcBorders>
              <w:left w:val="single" w:sz="4" w:space="0" w:color="auto"/>
              <w:right w:val="single" w:sz="4" w:space="0" w:color="auto"/>
            </w:tcBorders>
          </w:tcPr>
          <w:p w14:paraId="7665292D" w14:textId="77777777" w:rsidR="002A5D4A" w:rsidRPr="00F70F81" w:rsidRDefault="002A5D4A" w:rsidP="00576AED">
            <w:pPr>
              <w:rPr>
                <w:rFonts w:ascii="Times New Roman" w:hAnsi="Times New Roman" w:cs="Times New Roman"/>
                <w:bCs/>
                <w:i/>
                <w:sz w:val="24"/>
                <w:szCs w:val="24"/>
              </w:rPr>
            </w:pPr>
            <w:r w:rsidRPr="00E70FB9">
              <w:rPr>
                <w:rFonts w:ascii="Times New Roman" w:hAnsi="Times New Roman"/>
                <w:sz w:val="24"/>
                <w:szCs w:val="24"/>
              </w:rPr>
              <w:t xml:space="preserve">показывать осознанное поведение на основе традиционных ценностей; использовать стандарты </w:t>
            </w:r>
            <w:r w:rsidRPr="00E70FB9">
              <w:rPr>
                <w:rFonts w:ascii="Times New Roman" w:hAnsi="Times New Roman"/>
                <w:sz w:val="24"/>
                <w:szCs w:val="24"/>
              </w:rPr>
              <w:lastRenderedPageBreak/>
              <w:t>антикоррупционного поведения;</w:t>
            </w:r>
          </w:p>
        </w:tc>
        <w:tc>
          <w:tcPr>
            <w:tcW w:w="3163" w:type="dxa"/>
            <w:tcBorders>
              <w:top w:val="single" w:sz="4" w:space="0" w:color="auto"/>
              <w:left w:val="single" w:sz="4" w:space="0" w:color="auto"/>
              <w:bottom w:val="single" w:sz="4" w:space="0" w:color="auto"/>
              <w:right w:val="single" w:sz="4" w:space="0" w:color="auto"/>
            </w:tcBorders>
            <w:shd w:val="clear" w:color="auto" w:fill="auto"/>
          </w:tcPr>
          <w:p w14:paraId="21E99C82" w14:textId="77777777" w:rsidR="002A5D4A" w:rsidRPr="00F70F81" w:rsidRDefault="002A5D4A" w:rsidP="00576AED">
            <w:pPr>
              <w:rPr>
                <w:rFonts w:ascii="Times New Roman" w:hAnsi="Times New Roman" w:cs="Times New Roman"/>
                <w:bCs/>
                <w:i/>
                <w:sz w:val="24"/>
                <w:szCs w:val="24"/>
              </w:rPr>
            </w:pPr>
            <w:r w:rsidRPr="00E70FB9">
              <w:rPr>
                <w:rFonts w:ascii="Times New Roman" w:hAnsi="Times New Roman"/>
                <w:sz w:val="24"/>
                <w:szCs w:val="24"/>
              </w:rPr>
              <w:lastRenderedPageBreak/>
              <w:t xml:space="preserve">правила поведения; содержание антикоррупционных стандартов, </w:t>
            </w:r>
          </w:p>
        </w:tc>
        <w:tc>
          <w:tcPr>
            <w:tcW w:w="2075" w:type="dxa"/>
            <w:tcBorders>
              <w:top w:val="single" w:sz="4" w:space="0" w:color="auto"/>
              <w:left w:val="single" w:sz="4" w:space="0" w:color="auto"/>
              <w:bottom w:val="single" w:sz="4" w:space="0" w:color="auto"/>
              <w:right w:val="single" w:sz="4" w:space="0" w:color="auto"/>
            </w:tcBorders>
          </w:tcPr>
          <w:p w14:paraId="1A25F621" w14:textId="77777777" w:rsidR="002A5D4A" w:rsidRPr="00DB7B6A" w:rsidRDefault="002A5D4A" w:rsidP="00576AED">
            <w:pPr>
              <w:jc w:val="center"/>
              <w:rPr>
                <w:rFonts w:ascii="Times New Roman" w:hAnsi="Times New Roman" w:cs="Times New Roman"/>
                <w:bCs/>
                <w:i/>
                <w:sz w:val="24"/>
                <w:szCs w:val="24"/>
                <w:highlight w:val="yellow"/>
              </w:rPr>
            </w:pPr>
            <w:r w:rsidRPr="00CD3D88">
              <w:rPr>
                <w:rFonts w:ascii="Times New Roman" w:hAnsi="Times New Roman" w:cs="Times New Roman"/>
                <w:bCs/>
                <w:i/>
                <w:sz w:val="24"/>
                <w:szCs w:val="24"/>
              </w:rPr>
              <w:t>-</w:t>
            </w:r>
          </w:p>
        </w:tc>
      </w:tr>
      <w:tr w:rsidR="002A5D4A" w14:paraId="79C5B9A2" w14:textId="77777777" w:rsidTr="003F2414">
        <w:trPr>
          <w:trHeight w:val="327"/>
        </w:trPr>
        <w:tc>
          <w:tcPr>
            <w:tcW w:w="1129" w:type="dxa"/>
            <w:tcBorders>
              <w:left w:val="single" w:sz="4" w:space="0" w:color="auto"/>
              <w:right w:val="single" w:sz="4" w:space="0" w:color="auto"/>
            </w:tcBorders>
          </w:tcPr>
          <w:p w14:paraId="28FB8C30" w14:textId="77777777" w:rsidR="002A5D4A" w:rsidRPr="00F70F81" w:rsidRDefault="002A5D4A" w:rsidP="00576AED">
            <w:pPr>
              <w:rPr>
                <w:rFonts w:ascii="Times New Roman" w:hAnsi="Times New Roman" w:cs="Times New Roman"/>
                <w:bCs/>
                <w:sz w:val="24"/>
                <w:szCs w:val="24"/>
              </w:rPr>
            </w:pPr>
            <w:r w:rsidRPr="00E70FB9">
              <w:rPr>
                <w:rFonts w:ascii="Times New Roman" w:hAnsi="Times New Roman"/>
                <w:sz w:val="24"/>
                <w:szCs w:val="24"/>
              </w:rPr>
              <w:t>ОК 09</w:t>
            </w:r>
          </w:p>
        </w:tc>
        <w:tc>
          <w:tcPr>
            <w:tcW w:w="3261" w:type="dxa"/>
            <w:tcBorders>
              <w:left w:val="single" w:sz="4" w:space="0" w:color="auto"/>
              <w:right w:val="single" w:sz="4" w:space="0" w:color="auto"/>
            </w:tcBorders>
          </w:tcPr>
          <w:p w14:paraId="553DCB54" w14:textId="77777777" w:rsidR="002A5D4A" w:rsidRPr="00E70FB9" w:rsidRDefault="002A5D4A" w:rsidP="00576AED">
            <w:pPr>
              <w:suppressAutoHyphens/>
              <w:rPr>
                <w:rFonts w:ascii="Times New Roman" w:hAnsi="Times New Roman"/>
                <w:sz w:val="24"/>
                <w:szCs w:val="24"/>
              </w:rPr>
            </w:pPr>
            <w:r w:rsidRPr="00E70FB9">
              <w:rPr>
                <w:rFonts w:ascii="Times New Roman" w:hAnsi="Times New Roman"/>
                <w:sz w:val="24"/>
                <w:szCs w:val="24"/>
              </w:rPr>
              <w:t>пользоваться профессиональной документацией на государственном языке;</w:t>
            </w:r>
          </w:p>
          <w:p w14:paraId="3EAE30B4" w14:textId="77777777" w:rsidR="002A5D4A" w:rsidRPr="00F70F81" w:rsidRDefault="002A5D4A" w:rsidP="00576AED">
            <w:pPr>
              <w:rPr>
                <w:rFonts w:ascii="Times New Roman" w:hAnsi="Times New Roman" w:cs="Times New Roman"/>
                <w:bCs/>
                <w:i/>
                <w:sz w:val="24"/>
                <w:szCs w:val="24"/>
              </w:rPr>
            </w:pPr>
            <w:r w:rsidRPr="00E70FB9">
              <w:rPr>
                <w:rFonts w:ascii="Times New Roman" w:hAnsi="Times New Roman"/>
                <w:sz w:val="24"/>
                <w:szCs w:val="24"/>
              </w:rPr>
              <w:t>переводить (со словарем) иностранную профессиональную документацию</w:t>
            </w:r>
          </w:p>
        </w:tc>
        <w:tc>
          <w:tcPr>
            <w:tcW w:w="3163" w:type="dxa"/>
            <w:tcBorders>
              <w:top w:val="single" w:sz="4" w:space="0" w:color="auto"/>
              <w:left w:val="single" w:sz="4" w:space="0" w:color="auto"/>
              <w:bottom w:val="single" w:sz="4" w:space="0" w:color="auto"/>
              <w:right w:val="single" w:sz="4" w:space="0" w:color="auto"/>
            </w:tcBorders>
            <w:shd w:val="clear" w:color="auto" w:fill="auto"/>
          </w:tcPr>
          <w:p w14:paraId="3B8F4567" w14:textId="77777777" w:rsidR="002A5D4A" w:rsidRPr="00E70FB9" w:rsidRDefault="002A5D4A" w:rsidP="00576AED">
            <w:pPr>
              <w:pStyle w:val="a4"/>
              <w:numPr>
                <w:ilvl w:val="0"/>
                <w:numId w:val="17"/>
              </w:numPr>
              <w:ind w:left="79" w:hanging="349"/>
            </w:pPr>
            <w:r w:rsidRPr="00E70FB9">
              <w:t>правила чтения текстов профессиональной направленности;</w:t>
            </w:r>
          </w:p>
          <w:p w14:paraId="02665C5C" w14:textId="77777777" w:rsidR="002A5D4A" w:rsidRPr="00F70F81" w:rsidRDefault="002A5D4A" w:rsidP="00576AED">
            <w:pPr>
              <w:rPr>
                <w:rFonts w:ascii="Times New Roman" w:hAnsi="Times New Roman" w:cs="Times New Roman"/>
                <w:bCs/>
                <w:i/>
                <w:sz w:val="24"/>
                <w:szCs w:val="24"/>
              </w:rPr>
            </w:pPr>
            <w:r w:rsidRPr="00E70FB9">
              <w:rPr>
                <w:rFonts w:ascii="Times New Roman" w:hAnsi="Times New Roman"/>
                <w:sz w:val="24"/>
                <w:szCs w:val="24"/>
              </w:rPr>
              <w:t>лексический и грамматический минимум, необходимый для чтения и перевода (со словарем) профессиональной документации</w:t>
            </w:r>
          </w:p>
        </w:tc>
        <w:tc>
          <w:tcPr>
            <w:tcW w:w="2075" w:type="dxa"/>
            <w:tcBorders>
              <w:top w:val="single" w:sz="4" w:space="0" w:color="auto"/>
              <w:left w:val="single" w:sz="4" w:space="0" w:color="auto"/>
              <w:bottom w:val="single" w:sz="4" w:space="0" w:color="auto"/>
              <w:right w:val="single" w:sz="4" w:space="0" w:color="auto"/>
            </w:tcBorders>
          </w:tcPr>
          <w:p w14:paraId="2BF1E407" w14:textId="77777777" w:rsidR="002A5D4A" w:rsidRPr="00DB7B6A" w:rsidRDefault="002A5D4A" w:rsidP="00576AED">
            <w:pPr>
              <w:jc w:val="center"/>
              <w:rPr>
                <w:rFonts w:ascii="Times New Roman" w:hAnsi="Times New Roman" w:cs="Times New Roman"/>
                <w:bCs/>
                <w:i/>
                <w:sz w:val="24"/>
                <w:szCs w:val="24"/>
                <w:highlight w:val="yellow"/>
              </w:rPr>
            </w:pPr>
            <w:r w:rsidRPr="00CD3D88">
              <w:rPr>
                <w:rFonts w:ascii="Times New Roman" w:hAnsi="Times New Roman" w:cs="Times New Roman"/>
                <w:bCs/>
                <w:i/>
                <w:sz w:val="24"/>
                <w:szCs w:val="24"/>
              </w:rPr>
              <w:t>-</w:t>
            </w:r>
          </w:p>
        </w:tc>
      </w:tr>
      <w:tr w:rsidR="002A5D4A" w14:paraId="1B04F5A9" w14:textId="77777777" w:rsidTr="003F2414">
        <w:trPr>
          <w:trHeight w:val="327"/>
        </w:trPr>
        <w:tc>
          <w:tcPr>
            <w:tcW w:w="1129" w:type="dxa"/>
            <w:tcBorders>
              <w:left w:val="single" w:sz="4" w:space="0" w:color="auto"/>
              <w:right w:val="single" w:sz="4" w:space="0" w:color="auto"/>
            </w:tcBorders>
          </w:tcPr>
          <w:p w14:paraId="316F6B92" w14:textId="77777777" w:rsidR="002A5D4A" w:rsidRPr="00CD3D88" w:rsidRDefault="002A5D4A" w:rsidP="00576AED">
            <w:pPr>
              <w:rPr>
                <w:rFonts w:ascii="Times New Roman" w:hAnsi="Times New Roman" w:cs="Times New Roman"/>
                <w:bCs/>
                <w:sz w:val="24"/>
                <w:szCs w:val="24"/>
              </w:rPr>
            </w:pPr>
            <w:r w:rsidRPr="00CD3D88">
              <w:rPr>
                <w:rFonts w:ascii="Times New Roman" w:hAnsi="Times New Roman"/>
                <w:bCs/>
                <w:sz w:val="24"/>
                <w:szCs w:val="24"/>
              </w:rPr>
              <w:t>ПК 1.1.</w:t>
            </w:r>
          </w:p>
        </w:tc>
        <w:tc>
          <w:tcPr>
            <w:tcW w:w="3261" w:type="dxa"/>
            <w:tcBorders>
              <w:left w:val="single" w:sz="4" w:space="0" w:color="auto"/>
              <w:right w:val="single" w:sz="4" w:space="0" w:color="auto"/>
            </w:tcBorders>
          </w:tcPr>
          <w:p w14:paraId="1A7E9349" w14:textId="77777777" w:rsidR="002A5D4A" w:rsidRPr="00CD3D88" w:rsidRDefault="002A5D4A" w:rsidP="00576AED">
            <w:pPr>
              <w:rPr>
                <w:rFonts w:ascii="Times New Roman" w:eastAsia="Calibri" w:hAnsi="Times New Roman" w:cs="Times New Roman"/>
                <w:sz w:val="24"/>
                <w:szCs w:val="24"/>
              </w:rPr>
            </w:pPr>
            <w:r w:rsidRPr="00CD3D88">
              <w:rPr>
                <w:rFonts w:ascii="Times New Roman" w:eastAsia="Calibri" w:hAnsi="Times New Roman" w:cs="Times New Roman"/>
                <w:sz w:val="24"/>
                <w:szCs w:val="24"/>
              </w:rPr>
              <w:t>осуществлять поверку и калибровку средств измерений, составлять документы, подтверждающие проведение этих процедур;</w:t>
            </w:r>
          </w:p>
          <w:p w14:paraId="04E529CB" w14:textId="77777777" w:rsidR="002A5D4A" w:rsidRPr="00CD3D88" w:rsidRDefault="002A5D4A" w:rsidP="00576AED">
            <w:pPr>
              <w:rPr>
                <w:rFonts w:ascii="Times New Roman" w:hAnsi="Times New Roman" w:cs="Times New Roman"/>
                <w:bCs/>
                <w:i/>
                <w:sz w:val="24"/>
                <w:szCs w:val="24"/>
              </w:rPr>
            </w:pPr>
            <w:r w:rsidRPr="00CD3D88">
              <w:rPr>
                <w:rFonts w:ascii="Times New Roman" w:eastAsia="Calibri" w:hAnsi="Times New Roman" w:cs="Times New Roman"/>
                <w:sz w:val="24"/>
                <w:szCs w:val="24"/>
              </w:rPr>
              <w:t>оценивать пригодность измерительных приборов, средств поверки и калибровки на основании полученных измерений, с учетом рассчитанной погрешности (неопределенности) на предмет их соответствия метрологическим требованиям;</w:t>
            </w:r>
          </w:p>
        </w:tc>
        <w:tc>
          <w:tcPr>
            <w:tcW w:w="3163" w:type="dxa"/>
            <w:tcBorders>
              <w:top w:val="single" w:sz="4" w:space="0" w:color="auto"/>
              <w:left w:val="single" w:sz="4" w:space="0" w:color="auto"/>
              <w:bottom w:val="single" w:sz="4" w:space="0" w:color="auto"/>
              <w:right w:val="single" w:sz="4" w:space="0" w:color="auto"/>
            </w:tcBorders>
            <w:shd w:val="clear" w:color="auto" w:fill="auto"/>
          </w:tcPr>
          <w:p w14:paraId="66811527" w14:textId="77777777" w:rsidR="002A5D4A" w:rsidRPr="00CD3D88" w:rsidRDefault="002A5D4A" w:rsidP="00576AED">
            <w:pPr>
              <w:rPr>
                <w:rFonts w:ascii="Times New Roman" w:eastAsia="Calibri" w:hAnsi="Times New Roman" w:cs="Times New Roman"/>
                <w:sz w:val="24"/>
                <w:szCs w:val="24"/>
              </w:rPr>
            </w:pPr>
            <w:r w:rsidRPr="00CD3D88">
              <w:rPr>
                <w:rFonts w:ascii="Times New Roman" w:eastAsia="Calibri" w:hAnsi="Times New Roman" w:cs="Times New Roman"/>
                <w:sz w:val="24"/>
                <w:szCs w:val="24"/>
              </w:rPr>
              <w:t>методики поверки измерительных приборов и оборудования;</w:t>
            </w:r>
          </w:p>
          <w:p w14:paraId="01157328" w14:textId="77777777" w:rsidR="002A5D4A" w:rsidRPr="00CD3D88" w:rsidRDefault="002A5D4A" w:rsidP="00576AED">
            <w:pPr>
              <w:rPr>
                <w:rFonts w:ascii="Times New Roman" w:eastAsia="Calibri" w:hAnsi="Times New Roman" w:cs="Times New Roman"/>
                <w:sz w:val="24"/>
                <w:szCs w:val="24"/>
              </w:rPr>
            </w:pPr>
            <w:r w:rsidRPr="00CD3D88">
              <w:rPr>
                <w:rFonts w:ascii="Times New Roman" w:eastAsia="Calibri" w:hAnsi="Times New Roman" w:cs="Times New Roman"/>
                <w:sz w:val="24"/>
                <w:szCs w:val="24"/>
              </w:rPr>
              <w:t>нормативные и методические документы, регламентирующие вопросы поверки (калибровки) средств измерений;</w:t>
            </w:r>
          </w:p>
          <w:p w14:paraId="2EEF6DEB" w14:textId="77777777" w:rsidR="002A5D4A" w:rsidRPr="00CD3D88" w:rsidRDefault="002A5D4A" w:rsidP="00576AED">
            <w:pPr>
              <w:rPr>
                <w:rFonts w:ascii="Times New Roman" w:eastAsia="Calibri" w:hAnsi="Times New Roman" w:cs="Times New Roman"/>
                <w:sz w:val="24"/>
                <w:szCs w:val="24"/>
              </w:rPr>
            </w:pPr>
            <w:r w:rsidRPr="00CD3D88">
              <w:rPr>
                <w:rFonts w:ascii="Times New Roman" w:eastAsia="Calibri" w:hAnsi="Times New Roman" w:cs="Times New Roman"/>
                <w:sz w:val="24"/>
                <w:szCs w:val="24"/>
              </w:rPr>
              <w:t>виды поверок/калибровок;</w:t>
            </w:r>
          </w:p>
          <w:p w14:paraId="3258A68A" w14:textId="77777777" w:rsidR="002A5D4A" w:rsidRPr="00CD3D88" w:rsidRDefault="002A5D4A" w:rsidP="00576AED">
            <w:pPr>
              <w:rPr>
                <w:rFonts w:ascii="Times New Roman" w:eastAsia="Calibri" w:hAnsi="Times New Roman" w:cs="Times New Roman"/>
                <w:sz w:val="24"/>
                <w:szCs w:val="24"/>
              </w:rPr>
            </w:pPr>
            <w:r w:rsidRPr="00CD3D88">
              <w:rPr>
                <w:rFonts w:ascii="Times New Roman" w:eastAsia="Calibri" w:hAnsi="Times New Roman" w:cs="Times New Roman"/>
                <w:sz w:val="24"/>
                <w:szCs w:val="24"/>
              </w:rPr>
              <w:t xml:space="preserve">правила проведения внеочередной поверки/калибровки </w:t>
            </w:r>
          </w:p>
          <w:p w14:paraId="0DF9DD22" w14:textId="77777777" w:rsidR="002A5D4A" w:rsidRPr="00CD3D88" w:rsidRDefault="002A5D4A" w:rsidP="00576AED">
            <w:pPr>
              <w:rPr>
                <w:rFonts w:ascii="Times New Roman" w:eastAsia="Calibri" w:hAnsi="Times New Roman" w:cs="Times New Roman"/>
                <w:sz w:val="24"/>
                <w:szCs w:val="24"/>
              </w:rPr>
            </w:pPr>
            <w:r w:rsidRPr="00CD3D88">
              <w:rPr>
                <w:rFonts w:ascii="Times New Roman" w:eastAsia="Calibri" w:hAnsi="Times New Roman" w:cs="Times New Roman"/>
                <w:sz w:val="24"/>
                <w:szCs w:val="24"/>
              </w:rPr>
              <w:t>методики определения погрешностей (неопределенностей) измерений;</w:t>
            </w:r>
          </w:p>
          <w:p w14:paraId="45A506C7" w14:textId="77777777" w:rsidR="002A5D4A" w:rsidRPr="00CD3D88" w:rsidRDefault="002A5D4A" w:rsidP="00576AED">
            <w:pPr>
              <w:rPr>
                <w:rFonts w:ascii="Times New Roman" w:eastAsia="Calibri" w:hAnsi="Times New Roman" w:cs="Times New Roman"/>
                <w:sz w:val="24"/>
                <w:szCs w:val="24"/>
              </w:rPr>
            </w:pPr>
            <w:r w:rsidRPr="00CD3D88">
              <w:rPr>
                <w:rFonts w:ascii="Times New Roman" w:eastAsia="Calibri" w:hAnsi="Times New Roman" w:cs="Times New Roman"/>
                <w:sz w:val="24"/>
                <w:szCs w:val="24"/>
              </w:rPr>
              <w:t>принципы нормирования точности измерений;</w:t>
            </w:r>
          </w:p>
          <w:p w14:paraId="6701E2EF" w14:textId="77777777" w:rsidR="002A5D4A" w:rsidRPr="00CD3D88" w:rsidRDefault="002A5D4A" w:rsidP="00576AED">
            <w:pPr>
              <w:rPr>
                <w:rFonts w:ascii="Times New Roman" w:hAnsi="Times New Roman" w:cs="Times New Roman"/>
                <w:bCs/>
                <w:i/>
                <w:sz w:val="24"/>
                <w:szCs w:val="24"/>
              </w:rPr>
            </w:pPr>
            <w:r w:rsidRPr="00CD3D88">
              <w:rPr>
                <w:rFonts w:ascii="Times New Roman" w:eastAsia="Calibri" w:hAnsi="Times New Roman" w:cs="Times New Roman"/>
                <w:sz w:val="24"/>
                <w:szCs w:val="24"/>
              </w:rPr>
              <w:t>принципы работы, технические характеристики, конструктивные особенности, назначение и принципы применения средств измерений, поверочного и калибровочного оборудования.</w:t>
            </w:r>
          </w:p>
        </w:tc>
        <w:tc>
          <w:tcPr>
            <w:tcW w:w="2075" w:type="dxa"/>
            <w:tcBorders>
              <w:top w:val="single" w:sz="4" w:space="0" w:color="auto"/>
              <w:left w:val="single" w:sz="4" w:space="0" w:color="auto"/>
              <w:bottom w:val="single" w:sz="4" w:space="0" w:color="auto"/>
              <w:right w:val="single" w:sz="4" w:space="0" w:color="auto"/>
            </w:tcBorders>
          </w:tcPr>
          <w:p w14:paraId="4E6BDCDD" w14:textId="77777777" w:rsidR="002A5D4A" w:rsidRPr="00CD3D88" w:rsidRDefault="002A5D4A" w:rsidP="00576AED">
            <w:pPr>
              <w:rPr>
                <w:rFonts w:ascii="Times New Roman" w:hAnsi="Times New Roman" w:cs="Times New Roman"/>
                <w:bCs/>
                <w:iCs/>
                <w:sz w:val="24"/>
                <w:szCs w:val="24"/>
                <w:highlight w:val="yellow"/>
              </w:rPr>
            </w:pPr>
            <w:r w:rsidRPr="00CD3D88">
              <w:rPr>
                <w:rFonts w:ascii="Times New Roman" w:eastAsia="Calibri" w:hAnsi="Times New Roman" w:cs="Times New Roman"/>
                <w:sz w:val="24"/>
                <w:szCs w:val="24"/>
              </w:rPr>
              <w:t>поверки и калибровки средств измерений</w:t>
            </w:r>
          </w:p>
        </w:tc>
      </w:tr>
      <w:tr w:rsidR="002A5D4A" w14:paraId="6308CC92" w14:textId="77777777" w:rsidTr="003F2414">
        <w:trPr>
          <w:trHeight w:val="327"/>
        </w:trPr>
        <w:tc>
          <w:tcPr>
            <w:tcW w:w="1129" w:type="dxa"/>
            <w:tcBorders>
              <w:left w:val="single" w:sz="4" w:space="0" w:color="auto"/>
              <w:right w:val="single" w:sz="4" w:space="0" w:color="auto"/>
            </w:tcBorders>
          </w:tcPr>
          <w:p w14:paraId="28511309" w14:textId="77777777" w:rsidR="002A5D4A" w:rsidRPr="00CD3D88" w:rsidRDefault="002A5D4A" w:rsidP="00576AED">
            <w:pPr>
              <w:rPr>
                <w:rFonts w:ascii="Times New Roman" w:hAnsi="Times New Roman" w:cs="Times New Roman"/>
                <w:bCs/>
                <w:sz w:val="24"/>
                <w:szCs w:val="24"/>
              </w:rPr>
            </w:pPr>
            <w:r w:rsidRPr="00CD3D88">
              <w:rPr>
                <w:rFonts w:ascii="Times New Roman" w:hAnsi="Times New Roman"/>
                <w:bCs/>
                <w:sz w:val="24"/>
                <w:szCs w:val="24"/>
              </w:rPr>
              <w:t>ПК 1.2.</w:t>
            </w:r>
          </w:p>
        </w:tc>
        <w:tc>
          <w:tcPr>
            <w:tcW w:w="3261" w:type="dxa"/>
            <w:tcBorders>
              <w:left w:val="single" w:sz="4" w:space="0" w:color="auto"/>
              <w:right w:val="single" w:sz="4" w:space="0" w:color="auto"/>
            </w:tcBorders>
          </w:tcPr>
          <w:p w14:paraId="4954146A" w14:textId="77777777" w:rsidR="002A5D4A" w:rsidRPr="00CD3D88" w:rsidRDefault="002A5D4A" w:rsidP="00576AED">
            <w:pPr>
              <w:rPr>
                <w:rFonts w:ascii="Times New Roman" w:eastAsia="Calibri" w:hAnsi="Times New Roman" w:cs="Times New Roman"/>
                <w:sz w:val="24"/>
                <w:szCs w:val="24"/>
              </w:rPr>
            </w:pPr>
            <w:r w:rsidRPr="00CD3D88">
              <w:rPr>
                <w:rFonts w:ascii="Times New Roman" w:eastAsia="Calibri" w:hAnsi="Times New Roman" w:cs="Times New Roman"/>
                <w:sz w:val="24"/>
                <w:szCs w:val="24"/>
              </w:rPr>
              <w:t>планировать различными методами и средствами проведение технического обслуживания и текущего ремонта средств измерений в соответствии с техническими требованиями;</w:t>
            </w:r>
          </w:p>
          <w:p w14:paraId="399FFFAC" w14:textId="77777777" w:rsidR="002A5D4A" w:rsidRPr="00CD3D88" w:rsidRDefault="002A5D4A" w:rsidP="00576AED">
            <w:pPr>
              <w:rPr>
                <w:rFonts w:ascii="Times New Roman" w:eastAsia="Calibri" w:hAnsi="Times New Roman" w:cs="Times New Roman"/>
                <w:sz w:val="24"/>
                <w:szCs w:val="24"/>
              </w:rPr>
            </w:pPr>
            <w:r w:rsidRPr="00CD3D88">
              <w:rPr>
                <w:rFonts w:ascii="Times New Roman" w:eastAsia="Calibri" w:hAnsi="Times New Roman" w:cs="Times New Roman"/>
                <w:sz w:val="24"/>
                <w:szCs w:val="24"/>
              </w:rPr>
              <w:t>диагностировать техническое состояние средств измерений;</w:t>
            </w:r>
          </w:p>
          <w:p w14:paraId="4A20492B" w14:textId="77777777" w:rsidR="002A5D4A" w:rsidRPr="00CD3D88" w:rsidRDefault="002A5D4A" w:rsidP="00576AED">
            <w:pPr>
              <w:rPr>
                <w:rFonts w:ascii="Times New Roman" w:eastAsia="Calibri" w:hAnsi="Times New Roman" w:cs="Times New Roman"/>
                <w:sz w:val="24"/>
                <w:szCs w:val="24"/>
              </w:rPr>
            </w:pPr>
            <w:r w:rsidRPr="00CD3D88">
              <w:rPr>
                <w:rFonts w:ascii="Times New Roman" w:eastAsia="Calibri" w:hAnsi="Times New Roman" w:cs="Times New Roman"/>
                <w:sz w:val="24"/>
                <w:szCs w:val="24"/>
              </w:rPr>
              <w:t xml:space="preserve">выявлять неисправности измерительных приборов, средств поверки и </w:t>
            </w:r>
            <w:r w:rsidRPr="00CD3D88">
              <w:rPr>
                <w:rFonts w:ascii="Times New Roman" w:eastAsia="Calibri" w:hAnsi="Times New Roman" w:cs="Times New Roman"/>
                <w:sz w:val="24"/>
                <w:szCs w:val="24"/>
              </w:rPr>
              <w:lastRenderedPageBreak/>
              <w:t>калибровки в результате измерений;</w:t>
            </w:r>
          </w:p>
          <w:p w14:paraId="53A3CEBC" w14:textId="77777777" w:rsidR="002A5D4A" w:rsidRPr="00CD3D88" w:rsidRDefault="002A5D4A" w:rsidP="00576AED">
            <w:pPr>
              <w:rPr>
                <w:rFonts w:ascii="Times New Roman" w:eastAsia="Calibri" w:hAnsi="Times New Roman" w:cs="Times New Roman"/>
                <w:sz w:val="24"/>
                <w:szCs w:val="24"/>
              </w:rPr>
            </w:pPr>
            <w:r w:rsidRPr="00CD3D88">
              <w:rPr>
                <w:rFonts w:ascii="Times New Roman" w:eastAsia="Calibri" w:hAnsi="Times New Roman" w:cs="Times New Roman"/>
                <w:sz w:val="24"/>
                <w:szCs w:val="24"/>
              </w:rPr>
              <w:t>подбирать материалы и оборудование, необходимое для устранения выявленных неисправностей в соответствии с выбранным методом и способом устранения;</w:t>
            </w:r>
          </w:p>
          <w:p w14:paraId="4E3EF383" w14:textId="77777777" w:rsidR="002A5D4A" w:rsidRPr="00CD3D88" w:rsidRDefault="002A5D4A" w:rsidP="00576AED">
            <w:pPr>
              <w:rPr>
                <w:rFonts w:ascii="Times New Roman" w:eastAsia="Calibri" w:hAnsi="Times New Roman" w:cs="Times New Roman"/>
                <w:sz w:val="24"/>
                <w:szCs w:val="24"/>
              </w:rPr>
            </w:pPr>
            <w:r w:rsidRPr="00CD3D88">
              <w:rPr>
                <w:rFonts w:ascii="Times New Roman" w:eastAsia="Calibri" w:hAnsi="Times New Roman" w:cs="Times New Roman"/>
                <w:sz w:val="24"/>
                <w:szCs w:val="24"/>
              </w:rPr>
              <w:t>выбирать методы и способы устранения неисправностей, выявленных в ходе поверки состояния измерительных приборов, средств поверки и калибровки;</w:t>
            </w:r>
          </w:p>
          <w:p w14:paraId="6010D409" w14:textId="77777777" w:rsidR="002A5D4A" w:rsidRPr="00CD3D88" w:rsidRDefault="002A5D4A" w:rsidP="00576AED">
            <w:pPr>
              <w:rPr>
                <w:rFonts w:ascii="Times New Roman" w:eastAsia="Calibri" w:hAnsi="Times New Roman" w:cs="Times New Roman"/>
                <w:sz w:val="24"/>
                <w:szCs w:val="24"/>
              </w:rPr>
            </w:pPr>
            <w:r w:rsidRPr="00CD3D88">
              <w:rPr>
                <w:rFonts w:ascii="Times New Roman" w:eastAsia="Calibri" w:hAnsi="Times New Roman" w:cs="Times New Roman"/>
                <w:sz w:val="24"/>
                <w:szCs w:val="24"/>
              </w:rPr>
              <w:t>выбирать последовательность устранения и проводить ремонт выявленных неисправностей средств измерения в соответствии с определенными методами, способами устранения неисправностей средств измерений;</w:t>
            </w:r>
          </w:p>
          <w:p w14:paraId="00A3493F" w14:textId="77777777" w:rsidR="002A5D4A" w:rsidRPr="00CD3D88" w:rsidRDefault="002A5D4A" w:rsidP="00576AED">
            <w:pPr>
              <w:rPr>
                <w:rFonts w:ascii="Times New Roman" w:eastAsia="Calibri" w:hAnsi="Times New Roman" w:cs="Times New Roman"/>
                <w:sz w:val="24"/>
                <w:szCs w:val="24"/>
              </w:rPr>
            </w:pPr>
            <w:r w:rsidRPr="00CD3D88">
              <w:rPr>
                <w:rFonts w:ascii="Times New Roman" w:eastAsia="Calibri" w:hAnsi="Times New Roman" w:cs="Times New Roman"/>
                <w:sz w:val="24"/>
                <w:szCs w:val="24"/>
              </w:rPr>
              <w:t>проверять качество выполненного ремонта выявленных неисправностей средств измерений;</w:t>
            </w:r>
          </w:p>
          <w:p w14:paraId="133D9F8D" w14:textId="77777777" w:rsidR="002A5D4A" w:rsidRPr="00CD3D88" w:rsidRDefault="002A5D4A" w:rsidP="00576AED">
            <w:pPr>
              <w:rPr>
                <w:rFonts w:ascii="Times New Roman" w:eastAsia="Calibri" w:hAnsi="Times New Roman" w:cs="Times New Roman"/>
                <w:sz w:val="24"/>
                <w:szCs w:val="24"/>
              </w:rPr>
            </w:pPr>
            <w:r w:rsidRPr="00CD3D88">
              <w:rPr>
                <w:rFonts w:ascii="Times New Roman" w:eastAsia="Calibri" w:hAnsi="Times New Roman" w:cs="Times New Roman"/>
                <w:sz w:val="24"/>
                <w:szCs w:val="24"/>
              </w:rPr>
              <w:t>безопасно пользоваться оборудованием для устранения неисправностей поверочного и калибровочного оборудования;</w:t>
            </w:r>
          </w:p>
          <w:p w14:paraId="3E1E9766" w14:textId="77777777" w:rsidR="002A5D4A" w:rsidRPr="00CD3D88" w:rsidRDefault="002A5D4A" w:rsidP="00576AED">
            <w:pPr>
              <w:rPr>
                <w:rFonts w:ascii="Times New Roman" w:eastAsia="Calibri" w:hAnsi="Times New Roman" w:cs="Times New Roman"/>
                <w:sz w:val="24"/>
                <w:szCs w:val="24"/>
              </w:rPr>
            </w:pPr>
            <w:r w:rsidRPr="00CD3D88">
              <w:rPr>
                <w:rFonts w:ascii="Times New Roman" w:eastAsia="Calibri" w:hAnsi="Times New Roman" w:cs="Times New Roman"/>
                <w:sz w:val="24"/>
                <w:szCs w:val="24"/>
              </w:rPr>
              <w:t>выполнять мелкий ремонт поверочного и калибровочного оборудования в пределах своей компетенции;</w:t>
            </w:r>
          </w:p>
          <w:p w14:paraId="36A30BB8" w14:textId="77777777" w:rsidR="002A5D4A" w:rsidRPr="00CD3D88" w:rsidRDefault="002A5D4A" w:rsidP="00576AED">
            <w:pPr>
              <w:rPr>
                <w:rFonts w:ascii="Times New Roman" w:hAnsi="Times New Roman" w:cs="Times New Roman"/>
                <w:bCs/>
                <w:i/>
                <w:sz w:val="24"/>
                <w:szCs w:val="24"/>
              </w:rPr>
            </w:pPr>
            <w:r w:rsidRPr="00CD3D88">
              <w:rPr>
                <w:rFonts w:ascii="Times New Roman" w:eastAsia="Calibri" w:hAnsi="Times New Roman" w:cs="Times New Roman"/>
                <w:sz w:val="24"/>
                <w:szCs w:val="24"/>
              </w:rPr>
              <w:t>оформлять результаты устранения неисправностей измерительных приборов и поверочного оборудования.</w:t>
            </w:r>
          </w:p>
        </w:tc>
        <w:tc>
          <w:tcPr>
            <w:tcW w:w="3163" w:type="dxa"/>
            <w:tcBorders>
              <w:top w:val="single" w:sz="4" w:space="0" w:color="auto"/>
              <w:left w:val="single" w:sz="4" w:space="0" w:color="auto"/>
              <w:bottom w:val="single" w:sz="4" w:space="0" w:color="auto"/>
              <w:right w:val="single" w:sz="4" w:space="0" w:color="auto"/>
            </w:tcBorders>
            <w:shd w:val="clear" w:color="auto" w:fill="auto"/>
          </w:tcPr>
          <w:p w14:paraId="280563F8" w14:textId="77777777" w:rsidR="002A5D4A" w:rsidRPr="00CD3D88" w:rsidRDefault="002A5D4A" w:rsidP="00576AED">
            <w:pPr>
              <w:rPr>
                <w:rFonts w:ascii="Times New Roman" w:eastAsia="Calibri" w:hAnsi="Times New Roman" w:cs="Times New Roman"/>
                <w:sz w:val="24"/>
                <w:szCs w:val="24"/>
              </w:rPr>
            </w:pPr>
            <w:r w:rsidRPr="00CD3D88">
              <w:rPr>
                <w:rFonts w:ascii="Times New Roman" w:eastAsia="Calibri" w:hAnsi="Times New Roman" w:cs="Times New Roman"/>
                <w:sz w:val="24"/>
                <w:szCs w:val="24"/>
              </w:rPr>
              <w:lastRenderedPageBreak/>
              <w:t>организационные основы приёмки средства измерения (СИ) на диагностику;</w:t>
            </w:r>
          </w:p>
          <w:p w14:paraId="71D8D790" w14:textId="77777777" w:rsidR="002A5D4A" w:rsidRPr="00CD3D88" w:rsidRDefault="002A5D4A" w:rsidP="00576AED">
            <w:pPr>
              <w:rPr>
                <w:rFonts w:ascii="Times New Roman" w:eastAsia="Calibri" w:hAnsi="Times New Roman" w:cs="Times New Roman"/>
                <w:sz w:val="24"/>
                <w:szCs w:val="24"/>
              </w:rPr>
            </w:pPr>
            <w:r w:rsidRPr="00CD3D88">
              <w:rPr>
                <w:rFonts w:ascii="Times New Roman" w:eastAsia="Calibri" w:hAnsi="Times New Roman" w:cs="Times New Roman"/>
                <w:sz w:val="24"/>
                <w:szCs w:val="24"/>
              </w:rPr>
              <w:t>методика диагностики и обнаружения предполагаемых неисправностей;</w:t>
            </w:r>
          </w:p>
          <w:p w14:paraId="26D2B18A" w14:textId="77777777" w:rsidR="002A5D4A" w:rsidRPr="00CD3D88" w:rsidRDefault="002A5D4A" w:rsidP="00576AED">
            <w:pPr>
              <w:rPr>
                <w:rFonts w:ascii="Times New Roman" w:eastAsia="Calibri" w:hAnsi="Times New Roman" w:cs="Times New Roman"/>
                <w:sz w:val="24"/>
                <w:szCs w:val="24"/>
              </w:rPr>
            </w:pPr>
            <w:r w:rsidRPr="00CD3D88">
              <w:rPr>
                <w:rFonts w:ascii="Times New Roman" w:eastAsia="Calibri" w:hAnsi="Times New Roman" w:cs="Times New Roman"/>
                <w:sz w:val="24"/>
                <w:szCs w:val="24"/>
              </w:rPr>
              <w:t xml:space="preserve">методы поиска неисправностей в СИ; </w:t>
            </w:r>
          </w:p>
          <w:p w14:paraId="7BF1C948" w14:textId="77777777" w:rsidR="002A5D4A" w:rsidRPr="00CD3D88" w:rsidRDefault="002A5D4A" w:rsidP="00576AED">
            <w:pPr>
              <w:rPr>
                <w:rFonts w:ascii="Times New Roman" w:eastAsia="Calibri" w:hAnsi="Times New Roman" w:cs="Times New Roman"/>
                <w:sz w:val="24"/>
                <w:szCs w:val="24"/>
              </w:rPr>
            </w:pPr>
            <w:r w:rsidRPr="00CD3D88">
              <w:rPr>
                <w:rFonts w:ascii="Times New Roman" w:eastAsia="Calibri" w:hAnsi="Times New Roman" w:cs="Times New Roman"/>
                <w:sz w:val="24"/>
                <w:szCs w:val="24"/>
              </w:rPr>
              <w:t>способы обслуживания измерительных приборов и оборудования;</w:t>
            </w:r>
          </w:p>
          <w:p w14:paraId="05C3BA4F" w14:textId="77777777" w:rsidR="002A5D4A" w:rsidRPr="00CD3D88" w:rsidRDefault="002A5D4A" w:rsidP="00576AED">
            <w:pPr>
              <w:rPr>
                <w:rFonts w:ascii="Times New Roman" w:hAnsi="Times New Roman" w:cs="Times New Roman"/>
                <w:bCs/>
                <w:i/>
                <w:sz w:val="24"/>
                <w:szCs w:val="24"/>
              </w:rPr>
            </w:pPr>
            <w:r w:rsidRPr="00CD3D88">
              <w:rPr>
                <w:rFonts w:ascii="Times New Roman" w:eastAsia="Calibri" w:hAnsi="Times New Roman" w:cs="Times New Roman"/>
                <w:sz w:val="24"/>
                <w:szCs w:val="24"/>
              </w:rPr>
              <w:lastRenderedPageBreak/>
              <w:t>методы и способы устранения неисправностей в пределах своей компетенции.</w:t>
            </w:r>
          </w:p>
        </w:tc>
        <w:tc>
          <w:tcPr>
            <w:tcW w:w="2075" w:type="dxa"/>
            <w:tcBorders>
              <w:top w:val="single" w:sz="4" w:space="0" w:color="auto"/>
              <w:left w:val="single" w:sz="4" w:space="0" w:color="auto"/>
              <w:bottom w:val="single" w:sz="4" w:space="0" w:color="auto"/>
              <w:right w:val="single" w:sz="4" w:space="0" w:color="auto"/>
            </w:tcBorders>
          </w:tcPr>
          <w:p w14:paraId="40CF1296" w14:textId="77777777" w:rsidR="002A5D4A" w:rsidRPr="00CD3D88" w:rsidRDefault="002A5D4A" w:rsidP="00576AED">
            <w:pPr>
              <w:rPr>
                <w:rFonts w:ascii="Times New Roman" w:hAnsi="Times New Roman" w:cs="Times New Roman"/>
                <w:bCs/>
                <w:iCs/>
                <w:sz w:val="24"/>
                <w:szCs w:val="24"/>
                <w:highlight w:val="yellow"/>
              </w:rPr>
            </w:pPr>
            <w:r w:rsidRPr="00CD3D88">
              <w:rPr>
                <w:rFonts w:ascii="Times New Roman" w:eastAsia="Calibri" w:hAnsi="Times New Roman" w:cs="Times New Roman"/>
                <w:sz w:val="24"/>
                <w:szCs w:val="24"/>
              </w:rPr>
              <w:lastRenderedPageBreak/>
              <w:t>устранения неисправностей поверочного и калибровочного оборудования</w:t>
            </w:r>
          </w:p>
        </w:tc>
      </w:tr>
      <w:tr w:rsidR="002A5D4A" w:rsidRPr="00B109B0" w14:paraId="7B0996E1" w14:textId="77777777" w:rsidTr="003F2414">
        <w:trPr>
          <w:trHeight w:val="327"/>
        </w:trPr>
        <w:tc>
          <w:tcPr>
            <w:tcW w:w="1129" w:type="dxa"/>
            <w:tcBorders>
              <w:top w:val="single" w:sz="4" w:space="0" w:color="auto"/>
              <w:left w:val="single" w:sz="4" w:space="0" w:color="auto"/>
              <w:bottom w:val="single" w:sz="4" w:space="0" w:color="auto"/>
              <w:right w:val="single" w:sz="4" w:space="0" w:color="auto"/>
            </w:tcBorders>
          </w:tcPr>
          <w:p w14:paraId="1D4C3D74" w14:textId="77777777" w:rsidR="002A5D4A" w:rsidRPr="00CD3D88" w:rsidRDefault="002A5D4A" w:rsidP="00576AED">
            <w:pPr>
              <w:suppressAutoHyphens/>
              <w:rPr>
                <w:rFonts w:ascii="Times New Roman" w:hAnsi="Times New Roman"/>
                <w:sz w:val="24"/>
                <w:szCs w:val="24"/>
              </w:rPr>
            </w:pPr>
            <w:r w:rsidRPr="00CD3D88">
              <w:rPr>
                <w:rFonts w:ascii="Times New Roman" w:hAnsi="Times New Roman"/>
                <w:sz w:val="24"/>
                <w:szCs w:val="24"/>
              </w:rPr>
              <w:t>ПК 2.1.</w:t>
            </w:r>
          </w:p>
        </w:tc>
        <w:tc>
          <w:tcPr>
            <w:tcW w:w="3261" w:type="dxa"/>
            <w:tcBorders>
              <w:top w:val="single" w:sz="4" w:space="0" w:color="auto"/>
              <w:left w:val="single" w:sz="4" w:space="0" w:color="auto"/>
              <w:bottom w:val="single" w:sz="4" w:space="0" w:color="auto"/>
              <w:right w:val="single" w:sz="4" w:space="0" w:color="auto"/>
            </w:tcBorders>
          </w:tcPr>
          <w:p w14:paraId="10DE3C5F" w14:textId="77777777" w:rsidR="002A5D4A" w:rsidRPr="00CD3D88" w:rsidRDefault="002A5D4A" w:rsidP="00576AED">
            <w:pPr>
              <w:rPr>
                <w:rFonts w:ascii="Times New Roman" w:hAnsi="Times New Roman"/>
                <w:sz w:val="24"/>
                <w:szCs w:val="24"/>
              </w:rPr>
            </w:pPr>
            <w:r w:rsidRPr="00CD3D88">
              <w:rPr>
                <w:rFonts w:ascii="Times New Roman" w:hAnsi="Times New Roman"/>
                <w:sz w:val="24"/>
                <w:szCs w:val="24"/>
              </w:rPr>
              <w:t>выбирать методики и средства поверки, калибровки средств измерений;</w:t>
            </w:r>
          </w:p>
          <w:p w14:paraId="38BEC8F3" w14:textId="77777777" w:rsidR="002A5D4A" w:rsidRPr="00CD3D88" w:rsidRDefault="002A5D4A" w:rsidP="00576AED">
            <w:pPr>
              <w:rPr>
                <w:rFonts w:ascii="Times New Roman" w:hAnsi="Times New Roman"/>
                <w:sz w:val="24"/>
                <w:szCs w:val="24"/>
              </w:rPr>
            </w:pPr>
            <w:r w:rsidRPr="00CD3D88">
              <w:rPr>
                <w:rFonts w:ascii="Times New Roman" w:hAnsi="Times New Roman"/>
                <w:sz w:val="24"/>
                <w:szCs w:val="24"/>
              </w:rPr>
              <w:t xml:space="preserve">выполнять поверку, калибровку средств измерений с применением рабочих эталонов, средств </w:t>
            </w:r>
            <w:r w:rsidRPr="00CD3D88">
              <w:rPr>
                <w:rFonts w:ascii="Times New Roman" w:hAnsi="Times New Roman"/>
                <w:sz w:val="24"/>
                <w:szCs w:val="24"/>
              </w:rPr>
              <w:lastRenderedPageBreak/>
              <w:t>поверки и калибровки в соответствии с методиками поверки, калибровки;</w:t>
            </w:r>
          </w:p>
          <w:p w14:paraId="0A2FF436" w14:textId="77777777" w:rsidR="002A5D4A" w:rsidRPr="00CD3D88" w:rsidRDefault="002A5D4A" w:rsidP="00576AED">
            <w:pPr>
              <w:rPr>
                <w:rFonts w:ascii="Times New Roman" w:hAnsi="Times New Roman"/>
                <w:sz w:val="24"/>
                <w:szCs w:val="24"/>
              </w:rPr>
            </w:pPr>
            <w:r w:rsidRPr="00CD3D88">
              <w:rPr>
                <w:rFonts w:ascii="Times New Roman" w:hAnsi="Times New Roman"/>
                <w:sz w:val="24"/>
                <w:szCs w:val="24"/>
              </w:rPr>
              <w:t>фиксировать результаты поверки, калибровки средств измерений с учетом погрешности (неопределенности) результатов поверки, калибровки для обеспечения единства измерений;</w:t>
            </w:r>
          </w:p>
          <w:p w14:paraId="6CB87E9A" w14:textId="77777777" w:rsidR="002A5D4A" w:rsidRPr="00CD3D88" w:rsidRDefault="002A5D4A" w:rsidP="00576AED">
            <w:pPr>
              <w:rPr>
                <w:rFonts w:ascii="Times New Roman" w:hAnsi="Times New Roman"/>
                <w:sz w:val="24"/>
                <w:szCs w:val="24"/>
              </w:rPr>
            </w:pPr>
            <w:r w:rsidRPr="00CD3D88">
              <w:rPr>
                <w:rFonts w:ascii="Times New Roman" w:hAnsi="Times New Roman"/>
                <w:sz w:val="24"/>
                <w:szCs w:val="24"/>
              </w:rPr>
              <w:t>оценивать пригодность средств измерений на основании полученных результатов поверки, калибровки, с учетом рассчитанной погрешности (неопределенности) на предмет их соответствия рабочим эталонам;</w:t>
            </w:r>
          </w:p>
          <w:p w14:paraId="7CDDC29E" w14:textId="77777777" w:rsidR="002A5D4A" w:rsidRPr="00CD3D88" w:rsidRDefault="002A5D4A" w:rsidP="00576AED">
            <w:pPr>
              <w:rPr>
                <w:rFonts w:ascii="Times New Roman" w:hAnsi="Times New Roman"/>
                <w:sz w:val="24"/>
                <w:szCs w:val="24"/>
              </w:rPr>
            </w:pPr>
            <w:r w:rsidRPr="00CD3D88">
              <w:rPr>
                <w:rFonts w:ascii="Times New Roman" w:hAnsi="Times New Roman"/>
                <w:sz w:val="24"/>
                <w:szCs w:val="24"/>
              </w:rPr>
              <w:t>оформлять результаты поверки, калибровки средств измерений в соответствии с требованиями нормативной документации;</w:t>
            </w:r>
          </w:p>
          <w:p w14:paraId="62801E28" w14:textId="77777777" w:rsidR="002A5D4A" w:rsidRPr="00CD3D88" w:rsidRDefault="002A5D4A" w:rsidP="00576AED">
            <w:pPr>
              <w:rPr>
                <w:rFonts w:ascii="Times New Roman" w:hAnsi="Times New Roman"/>
                <w:sz w:val="24"/>
                <w:szCs w:val="24"/>
              </w:rPr>
            </w:pPr>
            <w:r w:rsidRPr="00CD3D88">
              <w:rPr>
                <w:rFonts w:ascii="Times New Roman" w:hAnsi="Times New Roman"/>
                <w:sz w:val="24"/>
                <w:szCs w:val="24"/>
              </w:rPr>
              <w:t>фиксировать результаты измерений в документации.</w:t>
            </w:r>
          </w:p>
        </w:tc>
        <w:tc>
          <w:tcPr>
            <w:tcW w:w="3163" w:type="dxa"/>
            <w:tcBorders>
              <w:top w:val="single" w:sz="4" w:space="0" w:color="auto"/>
              <w:left w:val="single" w:sz="4" w:space="0" w:color="auto"/>
              <w:bottom w:val="single" w:sz="4" w:space="0" w:color="auto"/>
              <w:right w:val="single" w:sz="4" w:space="0" w:color="auto"/>
            </w:tcBorders>
            <w:shd w:val="clear" w:color="auto" w:fill="auto"/>
          </w:tcPr>
          <w:p w14:paraId="6811E0FC" w14:textId="77777777" w:rsidR="002A5D4A" w:rsidRPr="00CD3D88" w:rsidRDefault="002A5D4A" w:rsidP="00576AED">
            <w:pPr>
              <w:rPr>
                <w:rFonts w:ascii="Times New Roman" w:hAnsi="Times New Roman"/>
                <w:sz w:val="24"/>
                <w:szCs w:val="24"/>
              </w:rPr>
            </w:pPr>
            <w:r w:rsidRPr="00CD3D88">
              <w:rPr>
                <w:rFonts w:ascii="Times New Roman" w:hAnsi="Times New Roman"/>
                <w:sz w:val="24"/>
                <w:szCs w:val="24"/>
              </w:rPr>
              <w:lastRenderedPageBreak/>
              <w:t>нормативные и методические документы, регламентирующие вопросы поверки, калибровки средств измерений;</w:t>
            </w:r>
          </w:p>
          <w:p w14:paraId="10F11870" w14:textId="77777777" w:rsidR="002A5D4A" w:rsidRPr="00CD3D88" w:rsidRDefault="002A5D4A" w:rsidP="00576AED">
            <w:pPr>
              <w:rPr>
                <w:rFonts w:ascii="Times New Roman" w:hAnsi="Times New Roman"/>
                <w:sz w:val="24"/>
                <w:szCs w:val="24"/>
              </w:rPr>
            </w:pPr>
            <w:r w:rsidRPr="00CD3D88">
              <w:rPr>
                <w:rFonts w:ascii="Times New Roman" w:hAnsi="Times New Roman"/>
                <w:sz w:val="24"/>
                <w:szCs w:val="24"/>
              </w:rPr>
              <w:t>поверочные схемы;</w:t>
            </w:r>
          </w:p>
          <w:p w14:paraId="0C4341F4" w14:textId="77777777" w:rsidR="002A5D4A" w:rsidRPr="00CD3D88" w:rsidRDefault="002A5D4A" w:rsidP="00576AED">
            <w:pPr>
              <w:rPr>
                <w:rFonts w:ascii="Times New Roman" w:hAnsi="Times New Roman"/>
                <w:sz w:val="24"/>
                <w:szCs w:val="24"/>
              </w:rPr>
            </w:pPr>
            <w:r w:rsidRPr="00CD3D88">
              <w:rPr>
                <w:rFonts w:ascii="Times New Roman" w:hAnsi="Times New Roman"/>
                <w:sz w:val="24"/>
                <w:szCs w:val="24"/>
              </w:rPr>
              <w:t>эталоны;</w:t>
            </w:r>
          </w:p>
          <w:p w14:paraId="0B45E923" w14:textId="77777777" w:rsidR="002A5D4A" w:rsidRPr="00CD3D88" w:rsidRDefault="002A5D4A" w:rsidP="00576AED">
            <w:pPr>
              <w:rPr>
                <w:rFonts w:ascii="Times New Roman" w:hAnsi="Times New Roman"/>
                <w:sz w:val="24"/>
                <w:szCs w:val="24"/>
              </w:rPr>
            </w:pPr>
            <w:r w:rsidRPr="00CD3D88">
              <w:rPr>
                <w:rFonts w:ascii="Times New Roman" w:hAnsi="Times New Roman"/>
                <w:sz w:val="24"/>
                <w:szCs w:val="24"/>
              </w:rPr>
              <w:lastRenderedPageBreak/>
              <w:t>методики и средства поверки (калибровки) средств измерений;</w:t>
            </w:r>
          </w:p>
          <w:p w14:paraId="140D9FBC" w14:textId="77777777" w:rsidR="002A5D4A" w:rsidRPr="00CD3D88" w:rsidRDefault="002A5D4A" w:rsidP="00576AED">
            <w:pPr>
              <w:rPr>
                <w:rFonts w:ascii="Times New Roman" w:hAnsi="Times New Roman"/>
                <w:sz w:val="24"/>
                <w:szCs w:val="24"/>
              </w:rPr>
            </w:pPr>
            <w:r w:rsidRPr="00CD3D88">
              <w:rPr>
                <w:rFonts w:ascii="Times New Roman" w:hAnsi="Times New Roman"/>
                <w:sz w:val="24"/>
                <w:szCs w:val="24"/>
              </w:rPr>
              <w:t>организация рабочего места метролога для проведения поверки или калибровки СИ.</w:t>
            </w:r>
          </w:p>
        </w:tc>
        <w:tc>
          <w:tcPr>
            <w:tcW w:w="2075" w:type="dxa"/>
            <w:tcBorders>
              <w:top w:val="single" w:sz="4" w:space="0" w:color="auto"/>
              <w:left w:val="single" w:sz="4" w:space="0" w:color="auto"/>
              <w:bottom w:val="single" w:sz="4" w:space="0" w:color="auto"/>
              <w:right w:val="single" w:sz="4" w:space="0" w:color="auto"/>
            </w:tcBorders>
          </w:tcPr>
          <w:p w14:paraId="69B5B5BA" w14:textId="77777777" w:rsidR="002A5D4A" w:rsidRPr="00B109B0" w:rsidRDefault="002A5D4A" w:rsidP="00576AED">
            <w:pPr>
              <w:rPr>
                <w:rFonts w:ascii="Times New Roman" w:hAnsi="Times New Roman" w:cs="Times New Roman"/>
                <w:bCs/>
                <w:iCs/>
                <w:sz w:val="24"/>
                <w:szCs w:val="24"/>
              </w:rPr>
            </w:pPr>
            <w:r w:rsidRPr="00CD3D88">
              <w:rPr>
                <w:rFonts w:ascii="Times New Roman" w:hAnsi="Times New Roman" w:cs="Times New Roman"/>
                <w:bCs/>
                <w:iCs/>
                <w:sz w:val="24"/>
                <w:szCs w:val="24"/>
              </w:rPr>
              <w:lastRenderedPageBreak/>
              <w:t>проведения поверки, калибровки средств измерений</w:t>
            </w:r>
          </w:p>
        </w:tc>
      </w:tr>
      <w:tr w:rsidR="002A5D4A" w:rsidRPr="00B109B0" w14:paraId="1E80581C" w14:textId="77777777" w:rsidTr="003F2414">
        <w:trPr>
          <w:trHeight w:val="327"/>
        </w:trPr>
        <w:tc>
          <w:tcPr>
            <w:tcW w:w="1129" w:type="dxa"/>
            <w:tcBorders>
              <w:top w:val="single" w:sz="4" w:space="0" w:color="auto"/>
              <w:left w:val="single" w:sz="4" w:space="0" w:color="auto"/>
              <w:bottom w:val="single" w:sz="4" w:space="0" w:color="auto"/>
              <w:right w:val="single" w:sz="4" w:space="0" w:color="auto"/>
            </w:tcBorders>
          </w:tcPr>
          <w:p w14:paraId="39EE2EAC" w14:textId="77777777" w:rsidR="002A5D4A" w:rsidRPr="00CD3D88" w:rsidRDefault="002A5D4A" w:rsidP="00576AED">
            <w:pPr>
              <w:suppressAutoHyphens/>
              <w:rPr>
                <w:rFonts w:ascii="Times New Roman" w:hAnsi="Times New Roman"/>
                <w:sz w:val="24"/>
                <w:szCs w:val="24"/>
              </w:rPr>
            </w:pPr>
            <w:r w:rsidRPr="00CD3D88">
              <w:rPr>
                <w:rFonts w:ascii="Times New Roman" w:hAnsi="Times New Roman"/>
                <w:sz w:val="24"/>
                <w:szCs w:val="24"/>
              </w:rPr>
              <w:t>ПК 2.2.</w:t>
            </w:r>
          </w:p>
        </w:tc>
        <w:tc>
          <w:tcPr>
            <w:tcW w:w="3261" w:type="dxa"/>
            <w:tcBorders>
              <w:top w:val="single" w:sz="4" w:space="0" w:color="auto"/>
              <w:left w:val="single" w:sz="4" w:space="0" w:color="auto"/>
              <w:bottom w:val="single" w:sz="4" w:space="0" w:color="auto"/>
              <w:right w:val="single" w:sz="4" w:space="0" w:color="auto"/>
            </w:tcBorders>
          </w:tcPr>
          <w:p w14:paraId="01815CEC" w14:textId="77777777" w:rsidR="002A5D4A" w:rsidRPr="00CD3D88" w:rsidRDefault="002A5D4A" w:rsidP="00576AED">
            <w:pPr>
              <w:rPr>
                <w:rFonts w:ascii="Times New Roman" w:hAnsi="Times New Roman"/>
                <w:sz w:val="24"/>
                <w:szCs w:val="24"/>
              </w:rPr>
            </w:pPr>
            <w:r w:rsidRPr="00CD3D88">
              <w:rPr>
                <w:rFonts w:ascii="Times New Roman" w:hAnsi="Times New Roman"/>
                <w:sz w:val="24"/>
                <w:szCs w:val="24"/>
              </w:rPr>
              <w:t>подготавливать оборудование к проведению измерений для определения действительных значений контролируемых параметров;</w:t>
            </w:r>
          </w:p>
          <w:p w14:paraId="5AD67471" w14:textId="77777777" w:rsidR="002A5D4A" w:rsidRPr="00CD3D88" w:rsidRDefault="002A5D4A" w:rsidP="00576AED">
            <w:pPr>
              <w:rPr>
                <w:rFonts w:ascii="Times New Roman" w:hAnsi="Times New Roman"/>
                <w:sz w:val="24"/>
                <w:szCs w:val="24"/>
              </w:rPr>
            </w:pPr>
            <w:r w:rsidRPr="00CD3D88">
              <w:rPr>
                <w:rFonts w:ascii="Times New Roman" w:hAnsi="Times New Roman"/>
                <w:sz w:val="24"/>
                <w:szCs w:val="24"/>
              </w:rPr>
              <w:t>определять цену деления СИ, чувствительность, вариации показаний, абсолютную, относительную, и приведенную погрешности СИ</w:t>
            </w:r>
          </w:p>
        </w:tc>
        <w:tc>
          <w:tcPr>
            <w:tcW w:w="3163" w:type="dxa"/>
            <w:tcBorders>
              <w:top w:val="single" w:sz="4" w:space="0" w:color="auto"/>
              <w:left w:val="single" w:sz="4" w:space="0" w:color="auto"/>
              <w:bottom w:val="single" w:sz="4" w:space="0" w:color="auto"/>
              <w:right w:val="single" w:sz="4" w:space="0" w:color="auto"/>
            </w:tcBorders>
            <w:shd w:val="clear" w:color="auto" w:fill="auto"/>
          </w:tcPr>
          <w:p w14:paraId="703E016B" w14:textId="77777777" w:rsidR="002A5D4A" w:rsidRPr="00CD3D88" w:rsidRDefault="002A5D4A" w:rsidP="00576AED">
            <w:pPr>
              <w:rPr>
                <w:rFonts w:ascii="Times New Roman" w:hAnsi="Times New Roman"/>
                <w:sz w:val="24"/>
                <w:szCs w:val="24"/>
              </w:rPr>
            </w:pPr>
            <w:r w:rsidRPr="00CD3D88">
              <w:rPr>
                <w:rFonts w:ascii="Times New Roman" w:hAnsi="Times New Roman"/>
                <w:sz w:val="24"/>
                <w:szCs w:val="24"/>
              </w:rPr>
              <w:t>классификация, метрологические характеристики и погрешности средств измерений (СИ);</w:t>
            </w:r>
          </w:p>
          <w:p w14:paraId="15C96088" w14:textId="77777777" w:rsidR="002A5D4A" w:rsidRPr="00CD3D88" w:rsidRDefault="002A5D4A" w:rsidP="00576AED">
            <w:pPr>
              <w:rPr>
                <w:rFonts w:ascii="Times New Roman" w:hAnsi="Times New Roman"/>
                <w:sz w:val="24"/>
                <w:szCs w:val="24"/>
              </w:rPr>
            </w:pPr>
            <w:r w:rsidRPr="00CD3D88">
              <w:rPr>
                <w:rFonts w:ascii="Times New Roman" w:hAnsi="Times New Roman"/>
                <w:sz w:val="24"/>
                <w:szCs w:val="24"/>
              </w:rPr>
              <w:t>технические характеристики, конструктивные особенности, назначение и принципы применения средств измерений, используемых в области деятельности организации;</w:t>
            </w:r>
          </w:p>
          <w:p w14:paraId="69890238" w14:textId="77777777" w:rsidR="002A5D4A" w:rsidRPr="00CD3D88" w:rsidRDefault="002A5D4A" w:rsidP="00576AED">
            <w:pPr>
              <w:rPr>
                <w:rFonts w:ascii="Times New Roman" w:hAnsi="Times New Roman"/>
                <w:sz w:val="24"/>
                <w:szCs w:val="24"/>
              </w:rPr>
            </w:pPr>
            <w:r w:rsidRPr="00CD3D88">
              <w:rPr>
                <w:rFonts w:ascii="Times New Roman" w:hAnsi="Times New Roman"/>
                <w:sz w:val="24"/>
                <w:szCs w:val="24"/>
              </w:rPr>
              <w:t>физические принципы работы, область применения и принципиальные ограничения методов и средств измерений;</w:t>
            </w:r>
          </w:p>
          <w:p w14:paraId="4826FCC1" w14:textId="77777777" w:rsidR="002A5D4A" w:rsidRPr="00CD3D88" w:rsidRDefault="002A5D4A" w:rsidP="00576AED">
            <w:pPr>
              <w:rPr>
                <w:rFonts w:ascii="Times New Roman" w:hAnsi="Times New Roman"/>
                <w:sz w:val="24"/>
                <w:szCs w:val="24"/>
              </w:rPr>
            </w:pPr>
            <w:r w:rsidRPr="00CD3D88">
              <w:rPr>
                <w:rFonts w:ascii="Times New Roman" w:hAnsi="Times New Roman"/>
                <w:sz w:val="24"/>
                <w:szCs w:val="24"/>
              </w:rPr>
              <w:t xml:space="preserve">принцип работы и технические характеристики обслуживаемых средств измерений и автоматизированных систем </w:t>
            </w:r>
            <w:r w:rsidRPr="00CD3D88">
              <w:rPr>
                <w:rFonts w:ascii="Times New Roman" w:hAnsi="Times New Roman"/>
                <w:sz w:val="24"/>
                <w:szCs w:val="24"/>
              </w:rPr>
              <w:lastRenderedPageBreak/>
              <w:t>метрологического обеспечения.</w:t>
            </w:r>
          </w:p>
        </w:tc>
        <w:tc>
          <w:tcPr>
            <w:tcW w:w="2075" w:type="dxa"/>
            <w:tcBorders>
              <w:top w:val="single" w:sz="4" w:space="0" w:color="auto"/>
              <w:left w:val="single" w:sz="4" w:space="0" w:color="auto"/>
              <w:bottom w:val="single" w:sz="4" w:space="0" w:color="auto"/>
              <w:right w:val="single" w:sz="4" w:space="0" w:color="auto"/>
            </w:tcBorders>
          </w:tcPr>
          <w:p w14:paraId="1ABB4CDC" w14:textId="77777777" w:rsidR="002A5D4A" w:rsidRPr="00B109B0" w:rsidRDefault="002A5D4A" w:rsidP="00576AED">
            <w:pPr>
              <w:rPr>
                <w:rFonts w:ascii="Times New Roman" w:hAnsi="Times New Roman" w:cs="Times New Roman"/>
                <w:bCs/>
                <w:iCs/>
                <w:sz w:val="24"/>
                <w:szCs w:val="24"/>
              </w:rPr>
            </w:pPr>
            <w:r w:rsidRPr="00CD3D88">
              <w:rPr>
                <w:rFonts w:ascii="Times New Roman" w:hAnsi="Times New Roman" w:cs="Times New Roman"/>
                <w:bCs/>
                <w:iCs/>
                <w:sz w:val="24"/>
                <w:szCs w:val="24"/>
              </w:rPr>
              <w:lastRenderedPageBreak/>
              <w:t>выполнения точных и особо точных измерений для определения действительных значений контролируемых параметров</w:t>
            </w:r>
          </w:p>
        </w:tc>
      </w:tr>
      <w:tr w:rsidR="002A5D4A" w:rsidRPr="00B109B0" w14:paraId="3BD3CB4D" w14:textId="77777777" w:rsidTr="003F2414">
        <w:trPr>
          <w:trHeight w:val="327"/>
        </w:trPr>
        <w:tc>
          <w:tcPr>
            <w:tcW w:w="1129" w:type="dxa"/>
            <w:tcBorders>
              <w:top w:val="single" w:sz="4" w:space="0" w:color="auto"/>
              <w:left w:val="single" w:sz="4" w:space="0" w:color="auto"/>
              <w:bottom w:val="single" w:sz="4" w:space="0" w:color="auto"/>
              <w:right w:val="single" w:sz="4" w:space="0" w:color="auto"/>
            </w:tcBorders>
          </w:tcPr>
          <w:p w14:paraId="3CC0E8E3" w14:textId="77777777" w:rsidR="002A5D4A" w:rsidRPr="00CD3D88" w:rsidRDefault="002A5D4A" w:rsidP="00576AED">
            <w:pPr>
              <w:suppressAutoHyphens/>
              <w:rPr>
                <w:rFonts w:ascii="Times New Roman" w:hAnsi="Times New Roman"/>
                <w:sz w:val="24"/>
                <w:szCs w:val="24"/>
              </w:rPr>
            </w:pPr>
            <w:r w:rsidRPr="00CD3D88">
              <w:rPr>
                <w:rFonts w:ascii="Times New Roman" w:hAnsi="Times New Roman"/>
                <w:sz w:val="24"/>
                <w:szCs w:val="24"/>
              </w:rPr>
              <w:t>ПК 2.3.</w:t>
            </w:r>
          </w:p>
        </w:tc>
        <w:tc>
          <w:tcPr>
            <w:tcW w:w="3261" w:type="dxa"/>
            <w:tcBorders>
              <w:top w:val="single" w:sz="4" w:space="0" w:color="auto"/>
              <w:left w:val="single" w:sz="4" w:space="0" w:color="auto"/>
              <w:bottom w:val="single" w:sz="4" w:space="0" w:color="auto"/>
              <w:right w:val="single" w:sz="4" w:space="0" w:color="auto"/>
            </w:tcBorders>
          </w:tcPr>
          <w:p w14:paraId="4FB32794" w14:textId="77777777" w:rsidR="002A5D4A" w:rsidRPr="00CD3D88" w:rsidRDefault="002A5D4A" w:rsidP="00576AED">
            <w:pPr>
              <w:rPr>
                <w:rFonts w:ascii="Times New Roman" w:hAnsi="Times New Roman"/>
                <w:sz w:val="24"/>
                <w:szCs w:val="24"/>
              </w:rPr>
            </w:pPr>
            <w:r w:rsidRPr="00CD3D88">
              <w:rPr>
                <w:rFonts w:ascii="Times New Roman" w:hAnsi="Times New Roman"/>
                <w:sz w:val="24"/>
                <w:szCs w:val="24"/>
              </w:rPr>
              <w:t>обрабатывать результаты измерений в соответствии с выбранной методикой;</w:t>
            </w:r>
          </w:p>
          <w:p w14:paraId="27022DD0" w14:textId="77777777" w:rsidR="002A5D4A" w:rsidRPr="00CD3D88" w:rsidRDefault="002A5D4A" w:rsidP="00576AED">
            <w:pPr>
              <w:rPr>
                <w:rFonts w:ascii="Times New Roman" w:hAnsi="Times New Roman"/>
                <w:sz w:val="24"/>
                <w:szCs w:val="24"/>
              </w:rPr>
            </w:pPr>
            <w:r w:rsidRPr="00CD3D88">
              <w:rPr>
                <w:rFonts w:ascii="Times New Roman" w:hAnsi="Times New Roman"/>
                <w:sz w:val="24"/>
                <w:szCs w:val="24"/>
              </w:rPr>
              <w:t xml:space="preserve">фиксировать результаты измерений в документации; </w:t>
            </w:r>
          </w:p>
          <w:p w14:paraId="19A43E43" w14:textId="77777777" w:rsidR="002A5D4A" w:rsidRPr="00CD3D88" w:rsidRDefault="002A5D4A" w:rsidP="00576AED">
            <w:pPr>
              <w:rPr>
                <w:rFonts w:ascii="Times New Roman" w:hAnsi="Times New Roman"/>
                <w:sz w:val="24"/>
                <w:szCs w:val="24"/>
              </w:rPr>
            </w:pPr>
            <w:r w:rsidRPr="00CD3D88">
              <w:rPr>
                <w:rFonts w:ascii="Times New Roman" w:hAnsi="Times New Roman"/>
                <w:sz w:val="24"/>
                <w:szCs w:val="24"/>
              </w:rPr>
              <w:t>рассчитывать погрешности (неопределенности) результатов измерений;</w:t>
            </w:r>
          </w:p>
          <w:p w14:paraId="4CF53E92" w14:textId="77777777" w:rsidR="002A5D4A" w:rsidRPr="00CD3D88" w:rsidRDefault="002A5D4A" w:rsidP="00576AED">
            <w:pPr>
              <w:rPr>
                <w:rFonts w:ascii="Times New Roman" w:hAnsi="Times New Roman"/>
                <w:sz w:val="24"/>
                <w:szCs w:val="24"/>
              </w:rPr>
            </w:pPr>
            <w:r w:rsidRPr="00CD3D88">
              <w:rPr>
                <w:rFonts w:ascii="Times New Roman" w:hAnsi="Times New Roman"/>
                <w:sz w:val="24"/>
                <w:szCs w:val="24"/>
              </w:rPr>
              <w:t>определять случайные погрешности, присутствующие в результатах измерений;</w:t>
            </w:r>
          </w:p>
          <w:p w14:paraId="776E43A6" w14:textId="77777777" w:rsidR="002A5D4A" w:rsidRPr="00CD3D88" w:rsidRDefault="002A5D4A" w:rsidP="00576AED">
            <w:pPr>
              <w:rPr>
                <w:rFonts w:ascii="Times New Roman" w:hAnsi="Times New Roman"/>
                <w:sz w:val="24"/>
                <w:szCs w:val="24"/>
              </w:rPr>
            </w:pPr>
            <w:r w:rsidRPr="00CD3D88">
              <w:rPr>
                <w:rFonts w:ascii="Times New Roman" w:hAnsi="Times New Roman"/>
                <w:sz w:val="24"/>
                <w:szCs w:val="24"/>
              </w:rPr>
              <w:t>вычислять математическое ожидание, дисперсию, среднее квадратическое отклонение, числовые характеристики законов распределения.</w:t>
            </w:r>
          </w:p>
        </w:tc>
        <w:tc>
          <w:tcPr>
            <w:tcW w:w="3163" w:type="dxa"/>
            <w:tcBorders>
              <w:top w:val="single" w:sz="4" w:space="0" w:color="auto"/>
              <w:left w:val="single" w:sz="4" w:space="0" w:color="auto"/>
              <w:bottom w:val="single" w:sz="4" w:space="0" w:color="auto"/>
              <w:right w:val="single" w:sz="4" w:space="0" w:color="auto"/>
            </w:tcBorders>
            <w:shd w:val="clear" w:color="auto" w:fill="auto"/>
          </w:tcPr>
          <w:p w14:paraId="5C2624A0" w14:textId="77777777" w:rsidR="002A5D4A" w:rsidRPr="00CD3D88" w:rsidRDefault="002A5D4A" w:rsidP="00576AED">
            <w:pPr>
              <w:rPr>
                <w:rFonts w:ascii="Times New Roman" w:hAnsi="Times New Roman"/>
                <w:sz w:val="24"/>
                <w:szCs w:val="24"/>
              </w:rPr>
            </w:pPr>
            <w:r w:rsidRPr="00CD3D88">
              <w:rPr>
                <w:rFonts w:ascii="Times New Roman" w:hAnsi="Times New Roman"/>
                <w:sz w:val="24"/>
                <w:szCs w:val="24"/>
              </w:rPr>
              <w:t>единицы физических величин, их наименования и обозначения, международную систему единиц и её связь с другими системами единиц;</w:t>
            </w:r>
          </w:p>
          <w:p w14:paraId="3E57E890" w14:textId="77777777" w:rsidR="002A5D4A" w:rsidRPr="00CD3D88" w:rsidRDefault="002A5D4A" w:rsidP="00576AED">
            <w:pPr>
              <w:rPr>
                <w:rFonts w:ascii="Times New Roman" w:hAnsi="Times New Roman"/>
                <w:sz w:val="24"/>
                <w:szCs w:val="24"/>
              </w:rPr>
            </w:pPr>
            <w:r w:rsidRPr="00CD3D88">
              <w:rPr>
                <w:rFonts w:ascii="Times New Roman" w:hAnsi="Times New Roman"/>
                <w:sz w:val="24"/>
                <w:szCs w:val="24"/>
              </w:rPr>
              <w:t>погрешности измерений;</w:t>
            </w:r>
          </w:p>
          <w:p w14:paraId="4D81BF5E" w14:textId="77777777" w:rsidR="002A5D4A" w:rsidRPr="00CD3D88" w:rsidRDefault="002A5D4A" w:rsidP="00576AED">
            <w:pPr>
              <w:rPr>
                <w:rFonts w:ascii="Times New Roman" w:hAnsi="Times New Roman"/>
                <w:sz w:val="24"/>
                <w:szCs w:val="24"/>
              </w:rPr>
            </w:pPr>
            <w:r w:rsidRPr="00CD3D88">
              <w:rPr>
                <w:rFonts w:ascii="Times New Roman" w:hAnsi="Times New Roman"/>
                <w:sz w:val="24"/>
                <w:szCs w:val="24"/>
              </w:rPr>
              <w:t>способы представления и математическая обработка результатов измерений;</w:t>
            </w:r>
          </w:p>
          <w:p w14:paraId="059757F0" w14:textId="77777777" w:rsidR="002A5D4A" w:rsidRPr="00CD3D88" w:rsidRDefault="002A5D4A" w:rsidP="00576AED">
            <w:pPr>
              <w:rPr>
                <w:rFonts w:ascii="Times New Roman" w:hAnsi="Times New Roman"/>
                <w:sz w:val="24"/>
                <w:szCs w:val="24"/>
              </w:rPr>
            </w:pPr>
            <w:r w:rsidRPr="00CD3D88">
              <w:rPr>
                <w:rFonts w:ascii="Times New Roman" w:hAnsi="Times New Roman"/>
                <w:sz w:val="24"/>
                <w:szCs w:val="24"/>
              </w:rPr>
              <w:t>оценка неопределенностей.</w:t>
            </w:r>
          </w:p>
        </w:tc>
        <w:tc>
          <w:tcPr>
            <w:tcW w:w="2075" w:type="dxa"/>
            <w:tcBorders>
              <w:top w:val="single" w:sz="4" w:space="0" w:color="auto"/>
              <w:left w:val="single" w:sz="4" w:space="0" w:color="auto"/>
              <w:bottom w:val="single" w:sz="4" w:space="0" w:color="auto"/>
              <w:right w:val="single" w:sz="4" w:space="0" w:color="auto"/>
            </w:tcBorders>
          </w:tcPr>
          <w:p w14:paraId="1A153D0D" w14:textId="77777777" w:rsidR="002A5D4A" w:rsidRPr="00B109B0" w:rsidRDefault="002A5D4A" w:rsidP="00576AED">
            <w:pPr>
              <w:rPr>
                <w:rFonts w:ascii="Times New Roman" w:hAnsi="Times New Roman" w:cs="Times New Roman"/>
                <w:bCs/>
                <w:iCs/>
                <w:sz w:val="24"/>
                <w:szCs w:val="24"/>
              </w:rPr>
            </w:pPr>
            <w:r w:rsidRPr="00CD3D88">
              <w:rPr>
                <w:rFonts w:ascii="Times New Roman" w:hAnsi="Times New Roman" w:cs="Times New Roman"/>
                <w:bCs/>
                <w:iCs/>
                <w:sz w:val="24"/>
                <w:szCs w:val="24"/>
              </w:rPr>
              <w:t>выполнения обработки результатов измерений и расчета погрешностей</w:t>
            </w:r>
          </w:p>
        </w:tc>
      </w:tr>
      <w:tr w:rsidR="002A5D4A" w:rsidRPr="00B109B0" w14:paraId="0DFD173B" w14:textId="77777777" w:rsidTr="003F2414">
        <w:trPr>
          <w:trHeight w:val="327"/>
        </w:trPr>
        <w:tc>
          <w:tcPr>
            <w:tcW w:w="1129" w:type="dxa"/>
            <w:tcBorders>
              <w:top w:val="single" w:sz="4" w:space="0" w:color="auto"/>
              <w:left w:val="single" w:sz="4" w:space="0" w:color="auto"/>
              <w:bottom w:val="single" w:sz="4" w:space="0" w:color="auto"/>
              <w:right w:val="single" w:sz="4" w:space="0" w:color="auto"/>
            </w:tcBorders>
          </w:tcPr>
          <w:p w14:paraId="472B2FED" w14:textId="77777777" w:rsidR="002A5D4A" w:rsidRPr="00CD3D88" w:rsidRDefault="002A5D4A" w:rsidP="00576AED">
            <w:pPr>
              <w:suppressAutoHyphens/>
              <w:rPr>
                <w:rFonts w:ascii="Times New Roman" w:hAnsi="Times New Roman"/>
                <w:sz w:val="24"/>
                <w:szCs w:val="24"/>
              </w:rPr>
            </w:pPr>
            <w:r w:rsidRPr="00CD3D88">
              <w:rPr>
                <w:rFonts w:ascii="Times New Roman" w:hAnsi="Times New Roman"/>
                <w:sz w:val="24"/>
                <w:szCs w:val="24"/>
              </w:rPr>
              <w:t>ПК 2.4.</w:t>
            </w:r>
          </w:p>
        </w:tc>
        <w:tc>
          <w:tcPr>
            <w:tcW w:w="3261" w:type="dxa"/>
            <w:tcBorders>
              <w:top w:val="single" w:sz="4" w:space="0" w:color="auto"/>
              <w:left w:val="single" w:sz="4" w:space="0" w:color="auto"/>
              <w:bottom w:val="single" w:sz="4" w:space="0" w:color="auto"/>
              <w:right w:val="single" w:sz="4" w:space="0" w:color="auto"/>
            </w:tcBorders>
          </w:tcPr>
          <w:p w14:paraId="5EDA609A" w14:textId="77777777" w:rsidR="002A5D4A" w:rsidRPr="00CD3D88" w:rsidRDefault="002A5D4A" w:rsidP="00576AED">
            <w:pPr>
              <w:rPr>
                <w:rFonts w:ascii="Times New Roman" w:hAnsi="Times New Roman"/>
                <w:sz w:val="24"/>
                <w:szCs w:val="24"/>
              </w:rPr>
            </w:pPr>
            <w:r w:rsidRPr="00CD3D88">
              <w:rPr>
                <w:rFonts w:ascii="Times New Roman" w:hAnsi="Times New Roman"/>
                <w:sz w:val="24"/>
                <w:szCs w:val="24"/>
              </w:rPr>
              <w:t>вести учет средств измерений на предприятии;</w:t>
            </w:r>
          </w:p>
          <w:p w14:paraId="7AB8D50D" w14:textId="77777777" w:rsidR="002A5D4A" w:rsidRPr="00CD3D88" w:rsidRDefault="002A5D4A" w:rsidP="00576AED">
            <w:pPr>
              <w:rPr>
                <w:rFonts w:ascii="Times New Roman" w:hAnsi="Times New Roman"/>
                <w:sz w:val="24"/>
                <w:szCs w:val="24"/>
              </w:rPr>
            </w:pPr>
            <w:r w:rsidRPr="00CD3D88">
              <w:rPr>
                <w:rFonts w:ascii="Times New Roman" w:hAnsi="Times New Roman"/>
                <w:sz w:val="24"/>
                <w:szCs w:val="24"/>
              </w:rPr>
              <w:t>разрабатывать календарные планы и графики проведения поверок, калибровок средств измерений;</w:t>
            </w:r>
          </w:p>
          <w:p w14:paraId="1FD23D26" w14:textId="77777777" w:rsidR="002A5D4A" w:rsidRPr="00CD3D88" w:rsidRDefault="002A5D4A" w:rsidP="00576AED">
            <w:pPr>
              <w:rPr>
                <w:rFonts w:ascii="Times New Roman" w:hAnsi="Times New Roman"/>
                <w:sz w:val="24"/>
                <w:szCs w:val="24"/>
              </w:rPr>
            </w:pPr>
            <w:r w:rsidRPr="00CD3D88">
              <w:rPr>
                <w:rFonts w:ascii="Times New Roman" w:hAnsi="Times New Roman"/>
                <w:sz w:val="24"/>
                <w:szCs w:val="24"/>
              </w:rPr>
              <w:t>контролировать состояние применяемых средств измерений на предприятии.</w:t>
            </w:r>
          </w:p>
        </w:tc>
        <w:tc>
          <w:tcPr>
            <w:tcW w:w="3163" w:type="dxa"/>
            <w:tcBorders>
              <w:top w:val="single" w:sz="4" w:space="0" w:color="auto"/>
              <w:left w:val="single" w:sz="4" w:space="0" w:color="auto"/>
              <w:bottom w:val="single" w:sz="4" w:space="0" w:color="auto"/>
              <w:right w:val="single" w:sz="4" w:space="0" w:color="auto"/>
            </w:tcBorders>
            <w:shd w:val="clear" w:color="auto" w:fill="auto"/>
          </w:tcPr>
          <w:p w14:paraId="5F80A428" w14:textId="77777777" w:rsidR="002A5D4A" w:rsidRPr="00CD3D88" w:rsidRDefault="002A5D4A" w:rsidP="00576AED">
            <w:pPr>
              <w:rPr>
                <w:rFonts w:ascii="Times New Roman" w:hAnsi="Times New Roman"/>
                <w:sz w:val="24"/>
                <w:szCs w:val="24"/>
              </w:rPr>
            </w:pPr>
            <w:r w:rsidRPr="00CD3D88">
              <w:rPr>
                <w:rFonts w:ascii="Times New Roman" w:hAnsi="Times New Roman"/>
                <w:sz w:val="24"/>
                <w:szCs w:val="24"/>
              </w:rPr>
              <w:t>требования законодательства Российской Федерации, регламентирующие вопросы единства измерений и метрологического обеспечения;</w:t>
            </w:r>
          </w:p>
          <w:p w14:paraId="65268C10" w14:textId="77777777" w:rsidR="002A5D4A" w:rsidRPr="00CD3D88" w:rsidRDefault="002A5D4A" w:rsidP="00576AED">
            <w:pPr>
              <w:rPr>
                <w:rFonts w:ascii="Times New Roman" w:hAnsi="Times New Roman"/>
                <w:sz w:val="24"/>
                <w:szCs w:val="24"/>
              </w:rPr>
            </w:pPr>
            <w:r w:rsidRPr="00CD3D88">
              <w:rPr>
                <w:rFonts w:ascii="Times New Roman" w:hAnsi="Times New Roman"/>
                <w:sz w:val="24"/>
                <w:szCs w:val="24"/>
              </w:rPr>
              <w:t>требования нормативных и методических документов, регламентирующих вопросы метрологического обеспечения производства;</w:t>
            </w:r>
          </w:p>
          <w:p w14:paraId="12D8337B" w14:textId="77777777" w:rsidR="002A5D4A" w:rsidRPr="00CD3D88" w:rsidRDefault="002A5D4A" w:rsidP="00576AED">
            <w:pPr>
              <w:rPr>
                <w:rFonts w:ascii="Times New Roman" w:hAnsi="Times New Roman"/>
                <w:sz w:val="24"/>
                <w:szCs w:val="24"/>
              </w:rPr>
            </w:pPr>
            <w:r w:rsidRPr="00CD3D88">
              <w:rPr>
                <w:rFonts w:ascii="Times New Roman" w:hAnsi="Times New Roman"/>
                <w:sz w:val="24"/>
                <w:szCs w:val="24"/>
              </w:rPr>
              <w:t>способы метрологического обеспечения производства.</w:t>
            </w:r>
          </w:p>
        </w:tc>
        <w:tc>
          <w:tcPr>
            <w:tcW w:w="2075" w:type="dxa"/>
            <w:tcBorders>
              <w:top w:val="single" w:sz="4" w:space="0" w:color="auto"/>
              <w:left w:val="single" w:sz="4" w:space="0" w:color="auto"/>
              <w:bottom w:val="single" w:sz="4" w:space="0" w:color="auto"/>
              <w:right w:val="single" w:sz="4" w:space="0" w:color="auto"/>
            </w:tcBorders>
          </w:tcPr>
          <w:p w14:paraId="0B3BBE38" w14:textId="77777777" w:rsidR="002A5D4A" w:rsidRPr="00B109B0" w:rsidRDefault="002A5D4A" w:rsidP="00576AED">
            <w:pPr>
              <w:rPr>
                <w:rFonts w:ascii="Times New Roman" w:hAnsi="Times New Roman" w:cs="Times New Roman"/>
                <w:bCs/>
                <w:iCs/>
                <w:sz w:val="24"/>
                <w:szCs w:val="24"/>
              </w:rPr>
            </w:pPr>
            <w:r w:rsidRPr="00CD3D88">
              <w:rPr>
                <w:rFonts w:ascii="Times New Roman" w:hAnsi="Times New Roman" w:cs="Times New Roman"/>
                <w:bCs/>
                <w:iCs/>
                <w:sz w:val="24"/>
                <w:szCs w:val="24"/>
              </w:rPr>
              <w:t>осуществления метрологического надзора на предприятии</w:t>
            </w:r>
          </w:p>
        </w:tc>
      </w:tr>
      <w:tr w:rsidR="002A5D4A" w:rsidRPr="00B109B0" w14:paraId="430DF22B" w14:textId="77777777" w:rsidTr="003F2414">
        <w:trPr>
          <w:trHeight w:val="327"/>
        </w:trPr>
        <w:tc>
          <w:tcPr>
            <w:tcW w:w="1129" w:type="dxa"/>
            <w:tcBorders>
              <w:top w:val="single" w:sz="4" w:space="0" w:color="auto"/>
              <w:left w:val="single" w:sz="4" w:space="0" w:color="auto"/>
              <w:bottom w:val="single" w:sz="4" w:space="0" w:color="auto"/>
              <w:right w:val="single" w:sz="4" w:space="0" w:color="auto"/>
            </w:tcBorders>
          </w:tcPr>
          <w:p w14:paraId="4170DE58" w14:textId="77777777" w:rsidR="002A5D4A" w:rsidRPr="00CD3D88" w:rsidRDefault="002A5D4A" w:rsidP="00576AED">
            <w:pPr>
              <w:suppressAutoHyphens/>
              <w:rPr>
                <w:rFonts w:ascii="Times New Roman" w:hAnsi="Times New Roman"/>
                <w:sz w:val="24"/>
                <w:szCs w:val="24"/>
              </w:rPr>
            </w:pPr>
            <w:r w:rsidRPr="00CD3D88">
              <w:rPr>
                <w:rFonts w:ascii="Times New Roman" w:hAnsi="Times New Roman"/>
                <w:sz w:val="24"/>
                <w:szCs w:val="24"/>
              </w:rPr>
              <w:t>ПК 2.5.</w:t>
            </w:r>
          </w:p>
        </w:tc>
        <w:tc>
          <w:tcPr>
            <w:tcW w:w="3261" w:type="dxa"/>
            <w:tcBorders>
              <w:top w:val="single" w:sz="4" w:space="0" w:color="auto"/>
              <w:left w:val="single" w:sz="4" w:space="0" w:color="auto"/>
              <w:bottom w:val="single" w:sz="4" w:space="0" w:color="auto"/>
              <w:right w:val="single" w:sz="4" w:space="0" w:color="auto"/>
            </w:tcBorders>
          </w:tcPr>
          <w:p w14:paraId="220E9A61" w14:textId="77777777" w:rsidR="002A5D4A" w:rsidRPr="00CD3D88" w:rsidRDefault="002A5D4A" w:rsidP="00576AED">
            <w:pPr>
              <w:rPr>
                <w:rFonts w:ascii="Times New Roman" w:hAnsi="Times New Roman"/>
                <w:sz w:val="24"/>
                <w:szCs w:val="24"/>
              </w:rPr>
            </w:pPr>
            <w:r w:rsidRPr="00CD3D88">
              <w:rPr>
                <w:rFonts w:ascii="Times New Roman" w:hAnsi="Times New Roman"/>
                <w:sz w:val="24"/>
                <w:szCs w:val="24"/>
              </w:rPr>
              <w:t>применять различные методики измерений и испытаний в профессиональной деятельности;</w:t>
            </w:r>
          </w:p>
          <w:p w14:paraId="25454EDC" w14:textId="77777777" w:rsidR="002A5D4A" w:rsidRPr="00CD3D88" w:rsidRDefault="002A5D4A" w:rsidP="00576AED">
            <w:pPr>
              <w:rPr>
                <w:rFonts w:ascii="Times New Roman" w:hAnsi="Times New Roman"/>
                <w:sz w:val="24"/>
                <w:szCs w:val="24"/>
              </w:rPr>
            </w:pPr>
            <w:r w:rsidRPr="00CD3D88">
              <w:rPr>
                <w:rFonts w:ascii="Times New Roman" w:hAnsi="Times New Roman"/>
                <w:sz w:val="24"/>
                <w:szCs w:val="24"/>
              </w:rPr>
              <w:t>использовать способы внедрения специальных средств измерений.</w:t>
            </w:r>
          </w:p>
        </w:tc>
        <w:tc>
          <w:tcPr>
            <w:tcW w:w="3163" w:type="dxa"/>
            <w:tcBorders>
              <w:top w:val="single" w:sz="4" w:space="0" w:color="auto"/>
              <w:left w:val="single" w:sz="4" w:space="0" w:color="auto"/>
              <w:bottom w:val="single" w:sz="4" w:space="0" w:color="auto"/>
              <w:right w:val="single" w:sz="4" w:space="0" w:color="auto"/>
            </w:tcBorders>
            <w:shd w:val="clear" w:color="auto" w:fill="auto"/>
          </w:tcPr>
          <w:p w14:paraId="6EEF1CAB" w14:textId="77777777" w:rsidR="002A5D4A" w:rsidRPr="00CD3D88" w:rsidRDefault="002A5D4A" w:rsidP="00576AED">
            <w:pPr>
              <w:rPr>
                <w:rFonts w:ascii="Times New Roman" w:hAnsi="Times New Roman"/>
                <w:sz w:val="24"/>
                <w:szCs w:val="24"/>
              </w:rPr>
            </w:pPr>
            <w:r w:rsidRPr="00CD3D88">
              <w:rPr>
                <w:rFonts w:ascii="Times New Roman" w:hAnsi="Times New Roman"/>
                <w:sz w:val="24"/>
                <w:szCs w:val="24"/>
              </w:rPr>
              <w:t>нормативные документы, регламентирующие вопросы разработки методик (методов) измерений и испытаний;</w:t>
            </w:r>
          </w:p>
          <w:p w14:paraId="662BC8A6" w14:textId="77777777" w:rsidR="002A5D4A" w:rsidRPr="00CD3D88" w:rsidRDefault="002A5D4A" w:rsidP="00576AED">
            <w:pPr>
              <w:rPr>
                <w:rFonts w:ascii="Times New Roman" w:hAnsi="Times New Roman"/>
                <w:sz w:val="24"/>
                <w:szCs w:val="24"/>
              </w:rPr>
            </w:pPr>
            <w:r w:rsidRPr="00CD3D88">
              <w:rPr>
                <w:rFonts w:ascii="Times New Roman" w:hAnsi="Times New Roman"/>
                <w:sz w:val="24"/>
                <w:szCs w:val="24"/>
              </w:rPr>
              <w:t>методы и средства измерений;</w:t>
            </w:r>
          </w:p>
          <w:p w14:paraId="38BD8450" w14:textId="77777777" w:rsidR="002A5D4A" w:rsidRPr="00CD3D88" w:rsidRDefault="002A5D4A" w:rsidP="00576AED">
            <w:pPr>
              <w:rPr>
                <w:rFonts w:ascii="Times New Roman" w:hAnsi="Times New Roman"/>
                <w:sz w:val="24"/>
                <w:szCs w:val="24"/>
              </w:rPr>
            </w:pPr>
            <w:r w:rsidRPr="00CD3D88">
              <w:rPr>
                <w:rFonts w:ascii="Times New Roman" w:hAnsi="Times New Roman"/>
                <w:sz w:val="24"/>
                <w:szCs w:val="24"/>
              </w:rPr>
              <w:t>методики измерений (испытаний, контроля);</w:t>
            </w:r>
          </w:p>
          <w:p w14:paraId="5989BC24" w14:textId="77777777" w:rsidR="002A5D4A" w:rsidRPr="00CD3D88" w:rsidRDefault="002A5D4A" w:rsidP="00576AED">
            <w:pPr>
              <w:rPr>
                <w:rFonts w:ascii="Times New Roman" w:hAnsi="Times New Roman"/>
                <w:sz w:val="24"/>
                <w:szCs w:val="24"/>
              </w:rPr>
            </w:pPr>
            <w:r w:rsidRPr="00CD3D88">
              <w:rPr>
                <w:rFonts w:ascii="Times New Roman" w:hAnsi="Times New Roman"/>
                <w:sz w:val="24"/>
                <w:szCs w:val="24"/>
              </w:rPr>
              <w:t>специальные средства измерений;</w:t>
            </w:r>
          </w:p>
          <w:p w14:paraId="14038B12" w14:textId="77777777" w:rsidR="002A5D4A" w:rsidRPr="00CD3D88" w:rsidRDefault="002A5D4A" w:rsidP="00576AED">
            <w:pPr>
              <w:rPr>
                <w:rFonts w:ascii="Times New Roman" w:hAnsi="Times New Roman"/>
                <w:sz w:val="24"/>
                <w:szCs w:val="24"/>
              </w:rPr>
            </w:pPr>
            <w:r w:rsidRPr="00CD3D88">
              <w:rPr>
                <w:rFonts w:ascii="Times New Roman" w:hAnsi="Times New Roman"/>
                <w:sz w:val="24"/>
                <w:szCs w:val="24"/>
              </w:rPr>
              <w:t>способы внедрения специальных средств измерений.</w:t>
            </w:r>
          </w:p>
        </w:tc>
        <w:tc>
          <w:tcPr>
            <w:tcW w:w="2075" w:type="dxa"/>
            <w:tcBorders>
              <w:top w:val="single" w:sz="4" w:space="0" w:color="auto"/>
              <w:left w:val="single" w:sz="4" w:space="0" w:color="auto"/>
              <w:bottom w:val="single" w:sz="4" w:space="0" w:color="auto"/>
              <w:right w:val="single" w:sz="4" w:space="0" w:color="auto"/>
            </w:tcBorders>
          </w:tcPr>
          <w:p w14:paraId="66FAEAC8" w14:textId="77777777" w:rsidR="002A5D4A" w:rsidRPr="00B109B0" w:rsidRDefault="002A5D4A" w:rsidP="00576AED">
            <w:pPr>
              <w:rPr>
                <w:rFonts w:ascii="Times New Roman" w:hAnsi="Times New Roman" w:cs="Times New Roman"/>
                <w:bCs/>
                <w:iCs/>
                <w:sz w:val="24"/>
                <w:szCs w:val="24"/>
              </w:rPr>
            </w:pPr>
            <w:r w:rsidRPr="00CD3D88">
              <w:rPr>
                <w:rFonts w:ascii="Times New Roman" w:hAnsi="Times New Roman" w:cs="Times New Roman"/>
                <w:bCs/>
                <w:iCs/>
                <w:sz w:val="24"/>
                <w:szCs w:val="24"/>
              </w:rPr>
              <w:t>разработки методик измерений (испытаний, контроля)</w:t>
            </w:r>
          </w:p>
        </w:tc>
      </w:tr>
      <w:tr w:rsidR="002A5D4A" w:rsidRPr="00B109B0" w14:paraId="102D867D" w14:textId="77777777" w:rsidTr="003F2414">
        <w:trPr>
          <w:trHeight w:val="327"/>
        </w:trPr>
        <w:tc>
          <w:tcPr>
            <w:tcW w:w="1129" w:type="dxa"/>
            <w:tcBorders>
              <w:top w:val="single" w:sz="4" w:space="0" w:color="auto"/>
              <w:left w:val="single" w:sz="4" w:space="0" w:color="auto"/>
              <w:bottom w:val="single" w:sz="4" w:space="0" w:color="auto"/>
              <w:right w:val="single" w:sz="4" w:space="0" w:color="auto"/>
            </w:tcBorders>
          </w:tcPr>
          <w:p w14:paraId="09102A99" w14:textId="77777777" w:rsidR="002A5D4A" w:rsidRPr="00CD3D88" w:rsidRDefault="002A5D4A" w:rsidP="00576AED">
            <w:pPr>
              <w:suppressAutoHyphens/>
              <w:rPr>
                <w:rFonts w:ascii="Times New Roman" w:hAnsi="Times New Roman"/>
                <w:sz w:val="24"/>
                <w:szCs w:val="24"/>
              </w:rPr>
            </w:pPr>
            <w:r w:rsidRPr="00CD3D88">
              <w:rPr>
                <w:rFonts w:ascii="Times New Roman" w:hAnsi="Times New Roman"/>
                <w:sz w:val="24"/>
                <w:szCs w:val="24"/>
              </w:rPr>
              <w:t>ПК 2.6.</w:t>
            </w:r>
          </w:p>
        </w:tc>
        <w:tc>
          <w:tcPr>
            <w:tcW w:w="3261" w:type="dxa"/>
            <w:tcBorders>
              <w:top w:val="single" w:sz="4" w:space="0" w:color="auto"/>
              <w:left w:val="single" w:sz="4" w:space="0" w:color="auto"/>
              <w:bottom w:val="single" w:sz="4" w:space="0" w:color="auto"/>
              <w:right w:val="single" w:sz="4" w:space="0" w:color="auto"/>
            </w:tcBorders>
          </w:tcPr>
          <w:p w14:paraId="4C3EF44A" w14:textId="77777777" w:rsidR="002A5D4A" w:rsidRPr="00CD3D88" w:rsidRDefault="002A5D4A" w:rsidP="00576AED">
            <w:pPr>
              <w:rPr>
                <w:rFonts w:ascii="Times New Roman" w:hAnsi="Times New Roman"/>
                <w:sz w:val="24"/>
                <w:szCs w:val="24"/>
              </w:rPr>
            </w:pPr>
            <w:r w:rsidRPr="00CD3D88">
              <w:rPr>
                <w:rFonts w:ascii="Times New Roman" w:hAnsi="Times New Roman"/>
                <w:sz w:val="24"/>
                <w:szCs w:val="24"/>
              </w:rPr>
              <w:t>планировать проведение метрологической экспертизы технической документации;</w:t>
            </w:r>
          </w:p>
          <w:p w14:paraId="262EAA61" w14:textId="77777777" w:rsidR="002A5D4A" w:rsidRPr="00CD3D88" w:rsidRDefault="002A5D4A" w:rsidP="00576AED">
            <w:pPr>
              <w:rPr>
                <w:rFonts w:ascii="Times New Roman" w:hAnsi="Times New Roman"/>
                <w:sz w:val="24"/>
                <w:szCs w:val="24"/>
              </w:rPr>
            </w:pPr>
            <w:r w:rsidRPr="00CD3D88">
              <w:rPr>
                <w:rFonts w:ascii="Times New Roman" w:hAnsi="Times New Roman"/>
                <w:sz w:val="24"/>
                <w:szCs w:val="24"/>
              </w:rPr>
              <w:lastRenderedPageBreak/>
              <w:t>выбирать методы проведения метрологической экспертизы технической документации;</w:t>
            </w:r>
          </w:p>
          <w:p w14:paraId="674B0980" w14:textId="77777777" w:rsidR="002A5D4A" w:rsidRPr="00CD3D88" w:rsidRDefault="002A5D4A" w:rsidP="00576AED">
            <w:pPr>
              <w:rPr>
                <w:rFonts w:ascii="Times New Roman" w:hAnsi="Times New Roman"/>
                <w:sz w:val="24"/>
                <w:szCs w:val="24"/>
              </w:rPr>
            </w:pPr>
            <w:r w:rsidRPr="00CD3D88">
              <w:rPr>
                <w:rFonts w:ascii="Times New Roman" w:hAnsi="Times New Roman"/>
                <w:sz w:val="24"/>
                <w:szCs w:val="24"/>
              </w:rPr>
              <w:t>выбирать критерии оценки технической документации;</w:t>
            </w:r>
          </w:p>
          <w:p w14:paraId="44B87188" w14:textId="77777777" w:rsidR="002A5D4A" w:rsidRPr="00CD3D88" w:rsidRDefault="002A5D4A" w:rsidP="00576AED">
            <w:pPr>
              <w:rPr>
                <w:rFonts w:ascii="Times New Roman" w:hAnsi="Times New Roman"/>
                <w:sz w:val="24"/>
                <w:szCs w:val="24"/>
              </w:rPr>
            </w:pPr>
            <w:r w:rsidRPr="00CD3D88">
              <w:rPr>
                <w:rFonts w:ascii="Times New Roman" w:hAnsi="Times New Roman"/>
                <w:sz w:val="24"/>
                <w:szCs w:val="24"/>
              </w:rPr>
              <w:t>оценивать техническую документацию с учетом выбранных критериев оценки технической документации;</w:t>
            </w:r>
          </w:p>
          <w:p w14:paraId="72E835CF" w14:textId="77777777" w:rsidR="002A5D4A" w:rsidRPr="00CD3D88" w:rsidRDefault="002A5D4A" w:rsidP="00576AED">
            <w:pPr>
              <w:rPr>
                <w:rFonts w:ascii="Times New Roman" w:hAnsi="Times New Roman"/>
                <w:sz w:val="24"/>
                <w:szCs w:val="24"/>
              </w:rPr>
            </w:pPr>
            <w:r w:rsidRPr="00CD3D88">
              <w:rPr>
                <w:rFonts w:ascii="Times New Roman" w:hAnsi="Times New Roman"/>
                <w:sz w:val="24"/>
                <w:szCs w:val="24"/>
              </w:rPr>
              <w:t>определять соответствие результатов экспертизы нормативным документам и технологической документации;</w:t>
            </w:r>
          </w:p>
          <w:p w14:paraId="51654A5F" w14:textId="77777777" w:rsidR="002A5D4A" w:rsidRPr="00CD3D88" w:rsidRDefault="002A5D4A" w:rsidP="00576AED">
            <w:pPr>
              <w:rPr>
                <w:rFonts w:ascii="Times New Roman" w:hAnsi="Times New Roman"/>
                <w:sz w:val="24"/>
                <w:szCs w:val="24"/>
              </w:rPr>
            </w:pPr>
            <w:r w:rsidRPr="00CD3D88">
              <w:rPr>
                <w:rFonts w:ascii="Times New Roman" w:hAnsi="Times New Roman"/>
                <w:sz w:val="24"/>
                <w:szCs w:val="24"/>
              </w:rPr>
              <w:t>оформлять результаты метрологической экспертизы технической документации.</w:t>
            </w:r>
          </w:p>
        </w:tc>
        <w:tc>
          <w:tcPr>
            <w:tcW w:w="3163" w:type="dxa"/>
            <w:tcBorders>
              <w:top w:val="single" w:sz="4" w:space="0" w:color="auto"/>
              <w:left w:val="single" w:sz="4" w:space="0" w:color="auto"/>
              <w:bottom w:val="single" w:sz="4" w:space="0" w:color="auto"/>
              <w:right w:val="single" w:sz="4" w:space="0" w:color="auto"/>
            </w:tcBorders>
            <w:shd w:val="clear" w:color="auto" w:fill="auto"/>
          </w:tcPr>
          <w:p w14:paraId="35E3083D" w14:textId="77777777" w:rsidR="002A5D4A" w:rsidRPr="00CD3D88" w:rsidRDefault="002A5D4A" w:rsidP="00576AED">
            <w:pPr>
              <w:rPr>
                <w:rFonts w:ascii="Times New Roman" w:hAnsi="Times New Roman"/>
                <w:sz w:val="24"/>
                <w:szCs w:val="24"/>
              </w:rPr>
            </w:pPr>
            <w:r w:rsidRPr="00CD3D88">
              <w:rPr>
                <w:rFonts w:ascii="Times New Roman" w:hAnsi="Times New Roman"/>
                <w:sz w:val="24"/>
                <w:szCs w:val="24"/>
              </w:rPr>
              <w:lastRenderedPageBreak/>
              <w:t xml:space="preserve">требования нормативных и методических документов, регламентирующих </w:t>
            </w:r>
            <w:r w:rsidRPr="00CD3D88">
              <w:rPr>
                <w:rFonts w:ascii="Times New Roman" w:hAnsi="Times New Roman"/>
                <w:sz w:val="24"/>
                <w:szCs w:val="24"/>
              </w:rPr>
              <w:lastRenderedPageBreak/>
              <w:t>вопросы метрологической экспертизы;</w:t>
            </w:r>
          </w:p>
          <w:p w14:paraId="61BFCAF3" w14:textId="77777777" w:rsidR="002A5D4A" w:rsidRPr="00CD3D88" w:rsidRDefault="002A5D4A" w:rsidP="00576AED">
            <w:pPr>
              <w:rPr>
                <w:rFonts w:ascii="Times New Roman" w:hAnsi="Times New Roman"/>
                <w:sz w:val="24"/>
                <w:szCs w:val="24"/>
              </w:rPr>
            </w:pPr>
            <w:r w:rsidRPr="00CD3D88">
              <w:rPr>
                <w:rFonts w:ascii="Times New Roman" w:hAnsi="Times New Roman"/>
                <w:sz w:val="24"/>
                <w:szCs w:val="24"/>
              </w:rPr>
              <w:t>порядок проведения метрологической экспертизы;</w:t>
            </w:r>
          </w:p>
          <w:p w14:paraId="15D9AE5D" w14:textId="77777777" w:rsidR="002A5D4A" w:rsidRPr="00CD3D88" w:rsidRDefault="002A5D4A" w:rsidP="00576AED">
            <w:pPr>
              <w:rPr>
                <w:rFonts w:ascii="Times New Roman" w:hAnsi="Times New Roman"/>
                <w:sz w:val="24"/>
                <w:szCs w:val="24"/>
              </w:rPr>
            </w:pPr>
            <w:r w:rsidRPr="00CD3D88">
              <w:rPr>
                <w:rFonts w:ascii="Times New Roman" w:hAnsi="Times New Roman"/>
                <w:sz w:val="24"/>
                <w:szCs w:val="24"/>
              </w:rPr>
              <w:t>виды документации, подвергаемой метрологической экспертизе;</w:t>
            </w:r>
          </w:p>
          <w:p w14:paraId="5B02D058" w14:textId="77777777" w:rsidR="002A5D4A" w:rsidRPr="00CD3D88" w:rsidRDefault="002A5D4A" w:rsidP="00576AED">
            <w:pPr>
              <w:rPr>
                <w:rFonts w:ascii="Times New Roman" w:hAnsi="Times New Roman"/>
                <w:sz w:val="24"/>
                <w:szCs w:val="24"/>
              </w:rPr>
            </w:pPr>
            <w:r w:rsidRPr="00CD3D88">
              <w:rPr>
                <w:rFonts w:ascii="Times New Roman" w:hAnsi="Times New Roman"/>
                <w:sz w:val="24"/>
                <w:szCs w:val="24"/>
              </w:rPr>
              <w:t>условия для проведения метрологической экспертизы нормативной и технической документации;</w:t>
            </w:r>
          </w:p>
          <w:p w14:paraId="15FFA068" w14:textId="77777777" w:rsidR="002A5D4A" w:rsidRPr="00CD3D88" w:rsidRDefault="002A5D4A" w:rsidP="00576AED">
            <w:pPr>
              <w:rPr>
                <w:rFonts w:ascii="Times New Roman" w:hAnsi="Times New Roman"/>
                <w:sz w:val="24"/>
                <w:szCs w:val="24"/>
              </w:rPr>
            </w:pPr>
            <w:r w:rsidRPr="00CD3D88">
              <w:rPr>
                <w:rFonts w:ascii="Times New Roman" w:hAnsi="Times New Roman"/>
                <w:sz w:val="24"/>
                <w:szCs w:val="24"/>
              </w:rPr>
              <w:t>объекты анализа при проведении метрологической экспертизы технической документации;</w:t>
            </w:r>
          </w:p>
          <w:p w14:paraId="0AB9607E" w14:textId="77777777" w:rsidR="002A5D4A" w:rsidRPr="00CD3D88" w:rsidRDefault="002A5D4A" w:rsidP="00576AED">
            <w:pPr>
              <w:rPr>
                <w:rFonts w:ascii="Times New Roman" w:hAnsi="Times New Roman"/>
                <w:sz w:val="24"/>
                <w:szCs w:val="24"/>
              </w:rPr>
            </w:pPr>
            <w:r w:rsidRPr="00CD3D88">
              <w:rPr>
                <w:rFonts w:ascii="Times New Roman" w:hAnsi="Times New Roman"/>
                <w:sz w:val="24"/>
                <w:szCs w:val="24"/>
              </w:rPr>
              <w:t>повышение эффективности метрологической экспертизы</w:t>
            </w:r>
          </w:p>
        </w:tc>
        <w:tc>
          <w:tcPr>
            <w:tcW w:w="2075" w:type="dxa"/>
            <w:tcBorders>
              <w:top w:val="single" w:sz="4" w:space="0" w:color="auto"/>
              <w:left w:val="single" w:sz="4" w:space="0" w:color="auto"/>
              <w:bottom w:val="single" w:sz="4" w:space="0" w:color="auto"/>
              <w:right w:val="single" w:sz="4" w:space="0" w:color="auto"/>
            </w:tcBorders>
          </w:tcPr>
          <w:p w14:paraId="04B789C9" w14:textId="77777777" w:rsidR="002A5D4A" w:rsidRPr="00B109B0" w:rsidRDefault="002A5D4A" w:rsidP="00576AED">
            <w:pPr>
              <w:rPr>
                <w:rFonts w:ascii="Times New Roman" w:hAnsi="Times New Roman" w:cs="Times New Roman"/>
                <w:bCs/>
                <w:iCs/>
                <w:sz w:val="24"/>
                <w:szCs w:val="24"/>
              </w:rPr>
            </w:pPr>
            <w:r w:rsidRPr="00CD3D88">
              <w:rPr>
                <w:rFonts w:ascii="Times New Roman" w:hAnsi="Times New Roman" w:cs="Times New Roman"/>
                <w:bCs/>
                <w:iCs/>
                <w:sz w:val="24"/>
                <w:szCs w:val="24"/>
              </w:rPr>
              <w:lastRenderedPageBreak/>
              <w:t xml:space="preserve">осуществления метрологической экспертизы </w:t>
            </w:r>
            <w:r w:rsidRPr="00CD3D88">
              <w:rPr>
                <w:rFonts w:ascii="Times New Roman" w:hAnsi="Times New Roman" w:cs="Times New Roman"/>
                <w:bCs/>
                <w:iCs/>
                <w:sz w:val="24"/>
                <w:szCs w:val="24"/>
              </w:rPr>
              <w:lastRenderedPageBreak/>
              <w:t>технической документации</w:t>
            </w:r>
          </w:p>
        </w:tc>
      </w:tr>
    </w:tbl>
    <w:p w14:paraId="50E12D2B" w14:textId="698E99E5" w:rsidR="002A5D4A" w:rsidRDefault="002A5D4A" w:rsidP="002A5D4A">
      <w:pPr>
        <w:rPr>
          <w:rFonts w:ascii="Times New Roman" w:hAnsi="Times New Roman" w:cs="Times New Roman"/>
          <w:bCs/>
          <w:sz w:val="24"/>
          <w:szCs w:val="24"/>
        </w:rPr>
      </w:pPr>
    </w:p>
    <w:p w14:paraId="4976754D" w14:textId="77777777" w:rsidR="00C91A5F" w:rsidRDefault="00C91A5F" w:rsidP="002A5D4A">
      <w:pPr>
        <w:rPr>
          <w:rFonts w:ascii="Times New Roman" w:eastAsia="Segoe UI" w:hAnsi="Times New Roman" w:cs="Times New Roman"/>
          <w:b/>
          <w:bCs/>
          <w:caps/>
          <w:kern w:val="32"/>
          <w:sz w:val="24"/>
          <w:szCs w:val="24"/>
          <w:lang w:val="x-none" w:eastAsia="x-none"/>
        </w:rPr>
      </w:pPr>
    </w:p>
    <w:p w14:paraId="607EDB12" w14:textId="77777777" w:rsidR="00C91A5F" w:rsidRPr="00B115E3" w:rsidRDefault="00C91A5F" w:rsidP="00C91A5F">
      <w:pPr>
        <w:pStyle w:val="1f"/>
        <w:rPr>
          <w:rFonts w:ascii="Times New Roman" w:hAnsi="Times New Roman"/>
          <w:lang w:val="ru-RU"/>
        </w:rPr>
      </w:pPr>
      <w:r w:rsidRPr="00E11160">
        <w:rPr>
          <w:rFonts w:ascii="Times New Roman" w:hAnsi="Times New Roman"/>
        </w:rPr>
        <w:t xml:space="preserve">2. Структура и содержание </w:t>
      </w:r>
      <w:r>
        <w:rPr>
          <w:rFonts w:ascii="Times New Roman" w:hAnsi="Times New Roman"/>
          <w:lang w:val="ru-RU"/>
        </w:rPr>
        <w:t>ДИСЦИПЛИНЫ</w:t>
      </w:r>
    </w:p>
    <w:p w14:paraId="7DA7220B" w14:textId="77777777" w:rsidR="00C91A5F" w:rsidRPr="00E11160" w:rsidRDefault="00C91A5F" w:rsidP="00C91A5F">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C91A5F" w:rsidRPr="00DB7B6A" w14:paraId="6296F99E" w14:textId="77777777" w:rsidTr="00B934D7">
        <w:trPr>
          <w:trHeight w:val="23"/>
        </w:trPr>
        <w:tc>
          <w:tcPr>
            <w:tcW w:w="2460" w:type="pct"/>
            <w:vAlign w:val="center"/>
          </w:tcPr>
          <w:p w14:paraId="0FD1FE67" w14:textId="77777777" w:rsidR="00C91A5F" w:rsidRPr="00F70F81" w:rsidRDefault="00C91A5F" w:rsidP="00B934D7">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06197962" w14:textId="77777777" w:rsidR="00C91A5F" w:rsidRPr="00F70F81" w:rsidRDefault="00C91A5F" w:rsidP="00B934D7">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1A524E6A" w14:textId="77777777" w:rsidR="00C91A5F" w:rsidRPr="00F70F81" w:rsidRDefault="00C91A5F" w:rsidP="00B934D7">
            <w:pPr>
              <w:jc w:val="center"/>
              <w:rPr>
                <w:rFonts w:ascii="Times New Roman" w:hAnsi="Times New Roman" w:cs="Times New Roman"/>
                <w:b/>
                <w:iCs/>
                <w:sz w:val="24"/>
              </w:rPr>
            </w:pPr>
            <w:r w:rsidRPr="00F70F81">
              <w:rPr>
                <w:rFonts w:ascii="Times New Roman" w:hAnsi="Times New Roman" w:cs="Times New Roman"/>
                <w:b/>
                <w:sz w:val="24"/>
              </w:rPr>
              <w:t xml:space="preserve">В т.ч.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подготовки</w:t>
            </w:r>
          </w:p>
        </w:tc>
      </w:tr>
      <w:tr w:rsidR="00C91A5F" w:rsidRPr="00DB7B6A" w14:paraId="2A567897" w14:textId="77777777" w:rsidTr="00B934D7">
        <w:trPr>
          <w:trHeight w:val="23"/>
        </w:trPr>
        <w:tc>
          <w:tcPr>
            <w:tcW w:w="2460" w:type="pct"/>
            <w:vAlign w:val="center"/>
          </w:tcPr>
          <w:p w14:paraId="54F31CAE" w14:textId="77777777" w:rsidR="00C91A5F" w:rsidRPr="00F70F81" w:rsidRDefault="00C91A5F" w:rsidP="00B934D7">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0DA029D6" w14:textId="7DF6C730" w:rsidR="00C91A5F" w:rsidRPr="00F70F81" w:rsidRDefault="00E87205" w:rsidP="00B934D7">
            <w:pPr>
              <w:jc w:val="center"/>
              <w:rPr>
                <w:rFonts w:ascii="Times New Roman" w:hAnsi="Times New Roman" w:cs="Times New Roman"/>
                <w:bCs/>
                <w:sz w:val="24"/>
                <w:szCs w:val="24"/>
              </w:rPr>
            </w:pPr>
            <w:r>
              <w:rPr>
                <w:rFonts w:ascii="Times New Roman" w:hAnsi="Times New Roman" w:cs="Times New Roman"/>
                <w:bCs/>
                <w:sz w:val="24"/>
                <w:szCs w:val="24"/>
              </w:rPr>
              <w:t>32</w:t>
            </w:r>
          </w:p>
        </w:tc>
        <w:tc>
          <w:tcPr>
            <w:tcW w:w="1345" w:type="pct"/>
            <w:vAlign w:val="center"/>
          </w:tcPr>
          <w:p w14:paraId="5471BC6D" w14:textId="22A448AB" w:rsidR="00C91A5F" w:rsidRPr="00F70F81" w:rsidRDefault="00E87205" w:rsidP="00B934D7">
            <w:pPr>
              <w:jc w:val="center"/>
              <w:rPr>
                <w:rFonts w:ascii="Times New Roman" w:hAnsi="Times New Roman" w:cs="Times New Roman"/>
                <w:bCs/>
                <w:sz w:val="24"/>
                <w:szCs w:val="24"/>
              </w:rPr>
            </w:pPr>
            <w:r>
              <w:rPr>
                <w:rFonts w:ascii="Times New Roman" w:hAnsi="Times New Roman" w:cs="Times New Roman"/>
                <w:bCs/>
                <w:sz w:val="24"/>
                <w:szCs w:val="24"/>
              </w:rPr>
              <w:t>16</w:t>
            </w:r>
          </w:p>
        </w:tc>
      </w:tr>
      <w:tr w:rsidR="00C91A5F" w:rsidRPr="00DB7B6A" w14:paraId="26B92D1E" w14:textId="77777777" w:rsidTr="00B934D7">
        <w:trPr>
          <w:trHeight w:val="23"/>
        </w:trPr>
        <w:tc>
          <w:tcPr>
            <w:tcW w:w="2460" w:type="pct"/>
            <w:vAlign w:val="center"/>
          </w:tcPr>
          <w:p w14:paraId="525D0E46" w14:textId="77777777" w:rsidR="00C91A5F" w:rsidRPr="00F70F81" w:rsidRDefault="00C91A5F" w:rsidP="00B934D7">
            <w:pPr>
              <w:jc w:val="both"/>
              <w:rPr>
                <w:rFonts w:ascii="Times New Roman" w:hAnsi="Times New Roman" w:cs="Times New Roman"/>
                <w:bCs/>
                <w:sz w:val="24"/>
                <w:szCs w:val="24"/>
              </w:rPr>
            </w:pPr>
            <w:r w:rsidRPr="00F70F81">
              <w:rPr>
                <w:rFonts w:ascii="Times New Roman" w:hAnsi="Times New Roman" w:cs="Times New Roman"/>
                <w:bCs/>
                <w:sz w:val="24"/>
                <w:szCs w:val="24"/>
              </w:rPr>
              <w:t>Курсовой проект (работа)</w:t>
            </w:r>
            <w:r w:rsidRPr="00F70F81">
              <w:rPr>
                <w:rStyle w:val="af3"/>
                <w:rFonts w:ascii="Times New Roman" w:hAnsi="Times New Roman"/>
                <w:bCs/>
                <w:sz w:val="24"/>
                <w:szCs w:val="24"/>
              </w:rPr>
              <w:footnoteReference w:id="6"/>
            </w:r>
          </w:p>
        </w:tc>
        <w:tc>
          <w:tcPr>
            <w:tcW w:w="1195" w:type="pct"/>
            <w:vAlign w:val="center"/>
          </w:tcPr>
          <w:p w14:paraId="56F96FF7" w14:textId="77777777" w:rsidR="00C91A5F" w:rsidRPr="00F70F81" w:rsidRDefault="00C91A5F" w:rsidP="00B934D7">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c>
          <w:tcPr>
            <w:tcW w:w="1345" w:type="pct"/>
            <w:vAlign w:val="center"/>
          </w:tcPr>
          <w:p w14:paraId="3A493D15" w14:textId="77777777" w:rsidR="00C91A5F" w:rsidRPr="00F70F81" w:rsidRDefault="00C91A5F" w:rsidP="00B934D7">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r>
      <w:tr w:rsidR="00C91A5F" w:rsidRPr="00DB7B6A" w14:paraId="62BAC98B" w14:textId="77777777" w:rsidTr="00B934D7">
        <w:trPr>
          <w:trHeight w:val="23"/>
        </w:trPr>
        <w:tc>
          <w:tcPr>
            <w:tcW w:w="2460" w:type="pct"/>
            <w:vAlign w:val="center"/>
          </w:tcPr>
          <w:p w14:paraId="29048D40" w14:textId="77777777" w:rsidR="00C91A5F" w:rsidRPr="00F70F81" w:rsidRDefault="00C91A5F" w:rsidP="00B934D7">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2EAB9051" w14:textId="77777777" w:rsidR="00C91A5F" w:rsidRPr="00F70F81" w:rsidRDefault="00C91A5F" w:rsidP="00B934D7">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345" w:type="pct"/>
            <w:vAlign w:val="center"/>
          </w:tcPr>
          <w:p w14:paraId="06CC3285" w14:textId="77777777" w:rsidR="00C91A5F" w:rsidRPr="00F70F81" w:rsidRDefault="00C91A5F" w:rsidP="00B934D7">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C91A5F" w:rsidRPr="00DB7B6A" w14:paraId="02DA1F5D" w14:textId="77777777" w:rsidTr="00B934D7">
        <w:trPr>
          <w:trHeight w:val="23"/>
        </w:trPr>
        <w:tc>
          <w:tcPr>
            <w:tcW w:w="2460" w:type="pct"/>
            <w:vAlign w:val="center"/>
          </w:tcPr>
          <w:p w14:paraId="32D2C04D" w14:textId="77777777" w:rsidR="00C91A5F" w:rsidRPr="00F70F81" w:rsidRDefault="00C91A5F" w:rsidP="00B934D7">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5A28058A" w14:textId="6CCA5D68" w:rsidR="00C91A5F" w:rsidRPr="00F70F81" w:rsidRDefault="002A5D4A" w:rsidP="00B934D7">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1345" w:type="pct"/>
            <w:vAlign w:val="center"/>
          </w:tcPr>
          <w:p w14:paraId="4C69687B" w14:textId="77777777" w:rsidR="00C91A5F" w:rsidRPr="00F70F81" w:rsidRDefault="00C91A5F" w:rsidP="00B934D7">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r>
      <w:tr w:rsidR="00C91A5F" w:rsidRPr="00257255" w14:paraId="389A6571" w14:textId="77777777" w:rsidTr="00B934D7">
        <w:trPr>
          <w:trHeight w:val="23"/>
        </w:trPr>
        <w:tc>
          <w:tcPr>
            <w:tcW w:w="2460" w:type="pct"/>
            <w:vAlign w:val="center"/>
          </w:tcPr>
          <w:p w14:paraId="04F1DCC0" w14:textId="77777777" w:rsidR="00C91A5F" w:rsidRPr="00F70F81" w:rsidRDefault="00C91A5F" w:rsidP="00B934D7">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4DAE5A70" w14:textId="21A612B9" w:rsidR="00C91A5F" w:rsidRPr="00F70F81" w:rsidRDefault="00E87205" w:rsidP="00B934D7">
            <w:pPr>
              <w:jc w:val="center"/>
              <w:rPr>
                <w:rFonts w:ascii="Times New Roman" w:hAnsi="Times New Roman" w:cs="Times New Roman"/>
                <w:b/>
                <w:sz w:val="24"/>
                <w:szCs w:val="24"/>
              </w:rPr>
            </w:pPr>
            <w:r>
              <w:rPr>
                <w:rFonts w:ascii="Times New Roman" w:hAnsi="Times New Roman" w:cs="Times New Roman"/>
                <w:b/>
                <w:sz w:val="24"/>
                <w:szCs w:val="24"/>
              </w:rPr>
              <w:t>34</w:t>
            </w:r>
          </w:p>
        </w:tc>
        <w:tc>
          <w:tcPr>
            <w:tcW w:w="1345" w:type="pct"/>
            <w:vAlign w:val="center"/>
          </w:tcPr>
          <w:p w14:paraId="34D05D5C" w14:textId="6341F9AF" w:rsidR="00C91A5F" w:rsidRPr="00F70F81" w:rsidRDefault="00E87205" w:rsidP="00B934D7">
            <w:pPr>
              <w:jc w:val="center"/>
              <w:rPr>
                <w:rFonts w:ascii="Times New Roman" w:hAnsi="Times New Roman" w:cs="Times New Roman"/>
                <w:b/>
                <w:sz w:val="24"/>
                <w:szCs w:val="24"/>
              </w:rPr>
            </w:pPr>
            <w:r>
              <w:rPr>
                <w:rFonts w:ascii="Times New Roman" w:hAnsi="Times New Roman" w:cs="Times New Roman"/>
                <w:b/>
                <w:sz w:val="24"/>
                <w:szCs w:val="24"/>
              </w:rPr>
              <w:t>16</w:t>
            </w:r>
          </w:p>
        </w:tc>
      </w:tr>
    </w:tbl>
    <w:p w14:paraId="48DE2E75" w14:textId="77777777" w:rsidR="00C91A5F" w:rsidRPr="00DB7B6A" w:rsidRDefault="00C91A5F" w:rsidP="00C91A5F">
      <w:pPr>
        <w:rPr>
          <w:rFonts w:ascii="Times New Roman" w:hAnsi="Times New Roman" w:cs="Times New Roman"/>
          <w:iCs/>
          <w:sz w:val="24"/>
          <w:szCs w:val="24"/>
        </w:rPr>
      </w:pPr>
    </w:p>
    <w:p w14:paraId="0EA917D2" w14:textId="7E7D458E" w:rsidR="00C91A5F" w:rsidRDefault="00C91A5F" w:rsidP="005B77CA">
      <w:pPr>
        <w:pStyle w:val="114"/>
        <w:numPr>
          <w:ilvl w:val="1"/>
          <w:numId w:val="19"/>
        </w:numPr>
        <w:rPr>
          <w:rFonts w:ascii="Times New Roman" w:hAnsi="Times New Roman"/>
        </w:rPr>
      </w:pPr>
      <w:r w:rsidRPr="00782EFC">
        <w:rPr>
          <w:rFonts w:ascii="Times New Roman" w:hAnsi="Times New Roman"/>
        </w:rPr>
        <w:t xml:space="preserve">Примерное содержание </w:t>
      </w:r>
      <w:r>
        <w:rPr>
          <w:rFonts w:ascii="Times New Roman" w:hAnsi="Times New Roman"/>
        </w:rPr>
        <w:t>дисциплины</w:t>
      </w:r>
    </w:p>
    <w:tbl>
      <w:tblPr>
        <w:tblW w:w="9776" w:type="dxa"/>
        <w:tblLook w:val="04A0" w:firstRow="1" w:lastRow="0" w:firstColumn="1" w:lastColumn="0" w:noHBand="0" w:noVBand="1"/>
      </w:tblPr>
      <w:tblGrid>
        <w:gridCol w:w="2689"/>
        <w:gridCol w:w="7087"/>
      </w:tblGrid>
      <w:tr w:rsidR="005B77CA" w:rsidRPr="005B77CA" w14:paraId="426B8BE1" w14:textId="77777777" w:rsidTr="005B77CA">
        <w:trPr>
          <w:trHeight w:val="360"/>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D3AC92" w14:textId="77777777" w:rsidR="005B77CA" w:rsidRPr="005B77CA" w:rsidRDefault="005B77CA" w:rsidP="005B77CA">
            <w:pPr>
              <w:jc w:val="center"/>
              <w:rPr>
                <w:rFonts w:ascii="Times New Roman" w:eastAsia="Times New Roman" w:hAnsi="Times New Roman" w:cs="Times New Roman"/>
                <w:b/>
                <w:bCs/>
                <w:color w:val="000000"/>
                <w:lang w:eastAsia="ru-RU"/>
              </w:rPr>
            </w:pPr>
            <w:r w:rsidRPr="005B77CA">
              <w:rPr>
                <w:rFonts w:ascii="Times New Roman" w:eastAsia="Times New Roman" w:hAnsi="Times New Roman" w:cs="Times New Roman"/>
                <w:b/>
                <w:bCs/>
                <w:color w:val="000000"/>
                <w:lang w:eastAsia="ru-RU"/>
              </w:rPr>
              <w:t>Наименование разделов и тем</w:t>
            </w:r>
          </w:p>
        </w:tc>
        <w:tc>
          <w:tcPr>
            <w:tcW w:w="7087" w:type="dxa"/>
            <w:tcBorders>
              <w:top w:val="single" w:sz="4" w:space="0" w:color="auto"/>
              <w:left w:val="nil"/>
              <w:bottom w:val="single" w:sz="4" w:space="0" w:color="auto"/>
              <w:right w:val="single" w:sz="4" w:space="0" w:color="auto"/>
            </w:tcBorders>
            <w:shd w:val="clear" w:color="auto" w:fill="auto"/>
            <w:vAlign w:val="center"/>
            <w:hideMark/>
          </w:tcPr>
          <w:p w14:paraId="669021BF" w14:textId="77387151" w:rsidR="005B77CA" w:rsidRPr="005B77CA" w:rsidRDefault="005B77CA" w:rsidP="005B77CA">
            <w:pPr>
              <w:jc w:val="center"/>
              <w:rPr>
                <w:rFonts w:ascii="Times New Roman" w:eastAsia="Times New Roman" w:hAnsi="Times New Roman" w:cs="Times New Roman"/>
                <w:b/>
                <w:bCs/>
                <w:color w:val="000000"/>
                <w:lang w:eastAsia="ru-RU"/>
              </w:rPr>
            </w:pPr>
            <w:r w:rsidRPr="005B77CA">
              <w:rPr>
                <w:rFonts w:ascii="Times New Roman" w:eastAsia="Times New Roman" w:hAnsi="Times New Roman" w:cs="Times New Roman"/>
                <w:b/>
                <w:bCs/>
                <w:color w:val="000000"/>
                <w:lang w:eastAsia="ru-RU"/>
              </w:rPr>
              <w:t>Примерное содержание учебного материала, практических и лабораторных занятий</w:t>
            </w:r>
          </w:p>
        </w:tc>
      </w:tr>
      <w:tr w:rsidR="005B77CA" w:rsidRPr="005B77CA" w14:paraId="2740BCD1" w14:textId="77777777" w:rsidTr="002F1A68">
        <w:trPr>
          <w:trHeight w:val="70"/>
        </w:trPr>
        <w:tc>
          <w:tcPr>
            <w:tcW w:w="9776" w:type="dxa"/>
            <w:gridSpan w:val="2"/>
            <w:tcBorders>
              <w:top w:val="single" w:sz="4" w:space="0" w:color="auto"/>
              <w:left w:val="single" w:sz="4" w:space="0" w:color="auto"/>
              <w:bottom w:val="single" w:sz="4" w:space="0" w:color="auto"/>
              <w:right w:val="single" w:sz="4" w:space="0" w:color="auto"/>
            </w:tcBorders>
            <w:shd w:val="clear" w:color="auto" w:fill="auto"/>
            <w:hideMark/>
          </w:tcPr>
          <w:p w14:paraId="32E21B5E" w14:textId="39781ADA" w:rsidR="005B77CA" w:rsidRPr="005B77CA" w:rsidRDefault="005B77CA" w:rsidP="005B77CA">
            <w:pPr>
              <w:rPr>
                <w:rFonts w:ascii="Times New Roman" w:eastAsia="Times New Roman" w:hAnsi="Times New Roman" w:cs="Times New Roman"/>
                <w:b/>
                <w:bCs/>
                <w:color w:val="000000"/>
                <w:lang w:eastAsia="ru-RU"/>
              </w:rPr>
            </w:pPr>
            <w:r w:rsidRPr="005B77CA">
              <w:rPr>
                <w:rFonts w:ascii="Times New Roman" w:eastAsia="Times New Roman" w:hAnsi="Times New Roman" w:cs="Times New Roman"/>
                <w:b/>
                <w:bCs/>
                <w:color w:val="000000"/>
                <w:lang w:eastAsia="ru-RU"/>
              </w:rPr>
              <w:t xml:space="preserve">Раздел 1. Метрология </w:t>
            </w:r>
          </w:p>
        </w:tc>
      </w:tr>
      <w:tr w:rsidR="005B77CA" w:rsidRPr="005B77CA" w14:paraId="168888AA" w14:textId="77777777" w:rsidTr="002F1A68">
        <w:trPr>
          <w:trHeight w:val="70"/>
        </w:trPr>
        <w:tc>
          <w:tcPr>
            <w:tcW w:w="2689" w:type="dxa"/>
            <w:vMerge w:val="restart"/>
            <w:tcBorders>
              <w:top w:val="nil"/>
              <w:left w:val="single" w:sz="4" w:space="0" w:color="auto"/>
              <w:bottom w:val="single" w:sz="4" w:space="0" w:color="auto"/>
              <w:right w:val="single" w:sz="4" w:space="0" w:color="auto"/>
            </w:tcBorders>
            <w:shd w:val="clear" w:color="auto" w:fill="auto"/>
            <w:hideMark/>
          </w:tcPr>
          <w:p w14:paraId="79986554" w14:textId="77777777" w:rsidR="005B77CA" w:rsidRPr="005B77CA" w:rsidRDefault="005B77CA" w:rsidP="005B77CA">
            <w:pPr>
              <w:rPr>
                <w:rFonts w:ascii="Times New Roman" w:eastAsia="Times New Roman" w:hAnsi="Times New Roman" w:cs="Times New Roman"/>
                <w:b/>
                <w:bCs/>
                <w:color w:val="000000"/>
                <w:lang w:eastAsia="ru-RU"/>
              </w:rPr>
            </w:pPr>
            <w:r w:rsidRPr="005B77CA">
              <w:rPr>
                <w:rFonts w:ascii="Times New Roman" w:eastAsia="Times New Roman" w:hAnsi="Times New Roman" w:cs="Times New Roman"/>
                <w:b/>
                <w:bCs/>
                <w:color w:val="000000"/>
                <w:lang w:eastAsia="ru-RU"/>
              </w:rPr>
              <w:t>Тема 1. Основные цели и задачи метрологии</w:t>
            </w:r>
          </w:p>
        </w:tc>
        <w:tc>
          <w:tcPr>
            <w:tcW w:w="7087" w:type="dxa"/>
            <w:tcBorders>
              <w:top w:val="nil"/>
              <w:left w:val="nil"/>
              <w:bottom w:val="single" w:sz="4" w:space="0" w:color="auto"/>
              <w:right w:val="single" w:sz="4" w:space="0" w:color="auto"/>
            </w:tcBorders>
            <w:shd w:val="clear" w:color="auto" w:fill="auto"/>
            <w:hideMark/>
          </w:tcPr>
          <w:p w14:paraId="66744BB0" w14:textId="77777777" w:rsidR="005B77CA" w:rsidRPr="005B77CA" w:rsidRDefault="005B77CA" w:rsidP="005B77CA">
            <w:pPr>
              <w:rPr>
                <w:rFonts w:ascii="Times New Roman" w:eastAsia="Times New Roman" w:hAnsi="Times New Roman" w:cs="Times New Roman"/>
                <w:b/>
                <w:bCs/>
                <w:color w:val="000000"/>
                <w:lang w:eastAsia="ru-RU"/>
              </w:rPr>
            </w:pPr>
            <w:r w:rsidRPr="005B77CA">
              <w:rPr>
                <w:rFonts w:ascii="Times New Roman" w:eastAsia="Times New Roman" w:hAnsi="Times New Roman" w:cs="Times New Roman"/>
                <w:b/>
                <w:bCs/>
                <w:color w:val="000000"/>
                <w:lang w:eastAsia="ru-RU"/>
              </w:rPr>
              <w:t>Содержание</w:t>
            </w:r>
          </w:p>
        </w:tc>
      </w:tr>
      <w:tr w:rsidR="005B77CA" w:rsidRPr="005B77CA" w14:paraId="006A7A7A" w14:textId="77777777" w:rsidTr="005B77CA">
        <w:trPr>
          <w:trHeight w:val="360"/>
        </w:trPr>
        <w:tc>
          <w:tcPr>
            <w:tcW w:w="2689" w:type="dxa"/>
            <w:vMerge/>
            <w:tcBorders>
              <w:top w:val="nil"/>
              <w:left w:val="single" w:sz="4" w:space="0" w:color="auto"/>
              <w:bottom w:val="single" w:sz="4" w:space="0" w:color="auto"/>
              <w:right w:val="single" w:sz="4" w:space="0" w:color="auto"/>
            </w:tcBorders>
            <w:vAlign w:val="center"/>
            <w:hideMark/>
          </w:tcPr>
          <w:p w14:paraId="0EEFA08D" w14:textId="77777777" w:rsidR="005B77CA" w:rsidRPr="005B77CA" w:rsidRDefault="005B77CA" w:rsidP="005B77CA">
            <w:pPr>
              <w:rPr>
                <w:rFonts w:ascii="Times New Roman" w:eastAsia="Times New Roman" w:hAnsi="Times New Roman" w:cs="Times New Roman"/>
                <w:b/>
                <w:bCs/>
                <w:color w:val="000000"/>
                <w:lang w:eastAsia="ru-RU"/>
              </w:rPr>
            </w:pPr>
          </w:p>
        </w:tc>
        <w:tc>
          <w:tcPr>
            <w:tcW w:w="7087" w:type="dxa"/>
            <w:tcBorders>
              <w:top w:val="nil"/>
              <w:left w:val="nil"/>
              <w:bottom w:val="single" w:sz="4" w:space="0" w:color="auto"/>
              <w:right w:val="single" w:sz="4" w:space="0" w:color="auto"/>
            </w:tcBorders>
            <w:shd w:val="clear" w:color="auto" w:fill="auto"/>
            <w:hideMark/>
          </w:tcPr>
          <w:p w14:paraId="19EEFCF1" w14:textId="654CAF27" w:rsidR="005B77CA" w:rsidRPr="005B77CA" w:rsidRDefault="005B77CA" w:rsidP="005B77CA">
            <w:pPr>
              <w:jc w:val="both"/>
              <w:rPr>
                <w:rFonts w:ascii="Times New Roman" w:eastAsia="Times New Roman" w:hAnsi="Times New Roman" w:cs="Times New Roman"/>
                <w:color w:val="000000"/>
                <w:lang w:eastAsia="ru-RU"/>
              </w:rPr>
            </w:pPr>
            <w:r w:rsidRPr="005B77CA">
              <w:rPr>
                <w:rFonts w:ascii="Times New Roman" w:eastAsia="Times New Roman" w:hAnsi="Times New Roman" w:cs="Times New Roman"/>
                <w:bCs/>
                <w:color w:val="000000"/>
                <w:lang w:eastAsia="ru-RU"/>
              </w:rPr>
              <w:t>1.</w:t>
            </w:r>
            <w:r w:rsidR="003C01EA">
              <w:rPr>
                <w:rFonts w:ascii="Times New Roman" w:eastAsia="Times New Roman" w:hAnsi="Times New Roman" w:cs="Times New Roman"/>
                <w:b/>
                <w:bCs/>
                <w:color w:val="000000"/>
                <w:lang w:eastAsia="ru-RU"/>
              </w:rPr>
              <w:t xml:space="preserve"> </w:t>
            </w:r>
            <w:r w:rsidRPr="005B77CA">
              <w:rPr>
                <w:rFonts w:ascii="Times New Roman" w:eastAsia="Times New Roman" w:hAnsi="Times New Roman" w:cs="Times New Roman"/>
                <w:color w:val="000000"/>
                <w:lang w:eastAsia="ru-RU"/>
              </w:rPr>
              <w:t>Основные этапы развития метрологии. Основные проблемы метрологии. Метрология и научно- технический прогресс.</w:t>
            </w:r>
          </w:p>
        </w:tc>
      </w:tr>
      <w:tr w:rsidR="005B77CA" w:rsidRPr="005B77CA" w14:paraId="01DAAFEE" w14:textId="77777777" w:rsidTr="005B77CA">
        <w:trPr>
          <w:trHeight w:val="360"/>
        </w:trPr>
        <w:tc>
          <w:tcPr>
            <w:tcW w:w="2689" w:type="dxa"/>
            <w:vMerge/>
            <w:tcBorders>
              <w:top w:val="nil"/>
              <w:left w:val="single" w:sz="4" w:space="0" w:color="auto"/>
              <w:bottom w:val="single" w:sz="4" w:space="0" w:color="auto"/>
              <w:right w:val="single" w:sz="4" w:space="0" w:color="auto"/>
            </w:tcBorders>
            <w:vAlign w:val="center"/>
            <w:hideMark/>
          </w:tcPr>
          <w:p w14:paraId="0FE95465" w14:textId="77777777" w:rsidR="005B77CA" w:rsidRPr="005B77CA" w:rsidRDefault="005B77CA" w:rsidP="005B77CA">
            <w:pPr>
              <w:rPr>
                <w:rFonts w:ascii="Times New Roman" w:eastAsia="Times New Roman" w:hAnsi="Times New Roman" w:cs="Times New Roman"/>
                <w:b/>
                <w:bCs/>
                <w:color w:val="000000"/>
                <w:lang w:eastAsia="ru-RU"/>
              </w:rPr>
            </w:pPr>
          </w:p>
        </w:tc>
        <w:tc>
          <w:tcPr>
            <w:tcW w:w="7087" w:type="dxa"/>
            <w:tcBorders>
              <w:top w:val="nil"/>
              <w:left w:val="nil"/>
              <w:bottom w:val="single" w:sz="4" w:space="0" w:color="auto"/>
              <w:right w:val="single" w:sz="4" w:space="0" w:color="auto"/>
            </w:tcBorders>
            <w:shd w:val="clear" w:color="auto" w:fill="auto"/>
            <w:vAlign w:val="center"/>
            <w:hideMark/>
          </w:tcPr>
          <w:p w14:paraId="05575168" w14:textId="77777777" w:rsidR="005B77CA" w:rsidRPr="005B77CA" w:rsidRDefault="005B77CA" w:rsidP="005B77CA">
            <w:pPr>
              <w:jc w:val="both"/>
              <w:rPr>
                <w:rFonts w:ascii="Times New Roman" w:eastAsia="Times New Roman" w:hAnsi="Times New Roman" w:cs="Times New Roman"/>
                <w:b/>
                <w:bCs/>
                <w:color w:val="000000"/>
                <w:lang w:eastAsia="ru-RU"/>
              </w:rPr>
            </w:pPr>
            <w:r w:rsidRPr="005B77CA">
              <w:rPr>
                <w:rFonts w:ascii="Times New Roman" w:eastAsia="Times New Roman" w:hAnsi="Times New Roman" w:cs="Times New Roman"/>
                <w:b/>
                <w:bCs/>
                <w:color w:val="000000"/>
                <w:lang w:eastAsia="ru-RU"/>
              </w:rPr>
              <w:t>В том числе практических и лабораторных занятий</w:t>
            </w:r>
          </w:p>
        </w:tc>
      </w:tr>
      <w:tr w:rsidR="005B77CA" w:rsidRPr="005B77CA" w14:paraId="378BF8B9" w14:textId="77777777" w:rsidTr="005B77CA">
        <w:trPr>
          <w:trHeight w:val="70"/>
        </w:trPr>
        <w:tc>
          <w:tcPr>
            <w:tcW w:w="2689" w:type="dxa"/>
            <w:vMerge/>
            <w:tcBorders>
              <w:top w:val="nil"/>
              <w:left w:val="single" w:sz="4" w:space="0" w:color="auto"/>
              <w:bottom w:val="single" w:sz="4" w:space="0" w:color="auto"/>
              <w:right w:val="single" w:sz="4" w:space="0" w:color="auto"/>
            </w:tcBorders>
            <w:vAlign w:val="center"/>
            <w:hideMark/>
          </w:tcPr>
          <w:p w14:paraId="3D9BEE94" w14:textId="77777777" w:rsidR="005B77CA" w:rsidRPr="005B77CA" w:rsidRDefault="005B77CA" w:rsidP="005B77CA">
            <w:pPr>
              <w:rPr>
                <w:rFonts w:ascii="Times New Roman" w:eastAsia="Times New Roman" w:hAnsi="Times New Roman" w:cs="Times New Roman"/>
                <w:b/>
                <w:bCs/>
                <w:color w:val="000000"/>
                <w:lang w:eastAsia="ru-RU"/>
              </w:rPr>
            </w:pPr>
          </w:p>
        </w:tc>
        <w:tc>
          <w:tcPr>
            <w:tcW w:w="7087" w:type="dxa"/>
            <w:tcBorders>
              <w:top w:val="nil"/>
              <w:left w:val="nil"/>
              <w:bottom w:val="single" w:sz="4" w:space="0" w:color="auto"/>
              <w:right w:val="single" w:sz="4" w:space="0" w:color="auto"/>
            </w:tcBorders>
            <w:shd w:val="clear" w:color="auto" w:fill="auto"/>
            <w:vAlign w:val="center"/>
            <w:hideMark/>
          </w:tcPr>
          <w:p w14:paraId="221C6CF0" w14:textId="77777777" w:rsidR="005B77CA" w:rsidRPr="005B77CA" w:rsidRDefault="005B77CA" w:rsidP="005B77CA">
            <w:pPr>
              <w:rPr>
                <w:rFonts w:ascii="Times New Roman" w:eastAsia="Times New Roman" w:hAnsi="Times New Roman" w:cs="Times New Roman"/>
                <w:color w:val="000000"/>
                <w:lang w:eastAsia="ru-RU"/>
              </w:rPr>
            </w:pPr>
            <w:r w:rsidRPr="005B77CA">
              <w:rPr>
                <w:rFonts w:ascii="Times New Roman" w:eastAsia="Times New Roman" w:hAnsi="Times New Roman" w:cs="Times New Roman"/>
                <w:color w:val="000000"/>
                <w:lang w:eastAsia="ru-RU"/>
              </w:rPr>
              <w:t> </w:t>
            </w:r>
          </w:p>
        </w:tc>
      </w:tr>
      <w:tr w:rsidR="005B77CA" w:rsidRPr="005B77CA" w14:paraId="69130DC9" w14:textId="77777777" w:rsidTr="005B77CA">
        <w:trPr>
          <w:trHeight w:val="360"/>
        </w:trPr>
        <w:tc>
          <w:tcPr>
            <w:tcW w:w="2689" w:type="dxa"/>
            <w:vMerge/>
            <w:tcBorders>
              <w:top w:val="nil"/>
              <w:left w:val="single" w:sz="4" w:space="0" w:color="auto"/>
              <w:bottom w:val="single" w:sz="4" w:space="0" w:color="auto"/>
              <w:right w:val="single" w:sz="4" w:space="0" w:color="auto"/>
            </w:tcBorders>
            <w:vAlign w:val="center"/>
            <w:hideMark/>
          </w:tcPr>
          <w:p w14:paraId="0FD19A44" w14:textId="77777777" w:rsidR="005B77CA" w:rsidRPr="005B77CA" w:rsidRDefault="005B77CA" w:rsidP="005B77CA">
            <w:pPr>
              <w:rPr>
                <w:rFonts w:ascii="Times New Roman" w:eastAsia="Times New Roman" w:hAnsi="Times New Roman" w:cs="Times New Roman"/>
                <w:b/>
                <w:bCs/>
                <w:color w:val="000000"/>
                <w:lang w:eastAsia="ru-RU"/>
              </w:rPr>
            </w:pPr>
          </w:p>
        </w:tc>
        <w:tc>
          <w:tcPr>
            <w:tcW w:w="7087" w:type="dxa"/>
            <w:tcBorders>
              <w:top w:val="nil"/>
              <w:left w:val="nil"/>
              <w:bottom w:val="single" w:sz="4" w:space="0" w:color="auto"/>
              <w:right w:val="single" w:sz="4" w:space="0" w:color="auto"/>
            </w:tcBorders>
            <w:shd w:val="clear" w:color="auto" w:fill="auto"/>
            <w:vAlign w:val="center"/>
            <w:hideMark/>
          </w:tcPr>
          <w:p w14:paraId="7717D9FF" w14:textId="77777777" w:rsidR="005B77CA" w:rsidRPr="005B77CA" w:rsidRDefault="005B77CA" w:rsidP="005B77CA">
            <w:pPr>
              <w:rPr>
                <w:rFonts w:ascii="Times New Roman" w:eastAsia="Times New Roman" w:hAnsi="Times New Roman" w:cs="Times New Roman"/>
                <w:b/>
                <w:bCs/>
                <w:color w:val="000000"/>
                <w:lang w:eastAsia="ru-RU"/>
              </w:rPr>
            </w:pPr>
            <w:r w:rsidRPr="005B77CA">
              <w:rPr>
                <w:rFonts w:ascii="Times New Roman" w:eastAsia="Times New Roman" w:hAnsi="Times New Roman" w:cs="Times New Roman"/>
                <w:b/>
                <w:bCs/>
                <w:color w:val="000000"/>
                <w:lang w:eastAsia="ru-RU"/>
              </w:rPr>
              <w:t>В том числе самостоятельная работа обучающихся</w:t>
            </w:r>
            <w:r w:rsidRPr="005B77CA">
              <w:rPr>
                <w:rFonts w:ascii="Times New Roman" w:eastAsia="Times New Roman" w:hAnsi="Times New Roman" w:cs="Times New Roman"/>
                <w:b/>
                <w:bCs/>
                <w:color w:val="000000"/>
                <w:lang w:eastAsia="ru-RU"/>
              </w:rPr>
              <w:br/>
            </w:r>
            <w:r w:rsidRPr="005B77CA">
              <w:rPr>
                <w:rFonts w:ascii="Times New Roman" w:eastAsia="Times New Roman" w:hAnsi="Times New Roman" w:cs="Times New Roman"/>
                <w:i/>
                <w:iCs/>
                <w:color w:val="000000"/>
                <w:lang w:eastAsia="ru-RU"/>
              </w:rPr>
              <w:t>Необходимость и тематика определяются образовательной организацией</w:t>
            </w:r>
          </w:p>
        </w:tc>
      </w:tr>
      <w:tr w:rsidR="005B77CA" w:rsidRPr="005B77CA" w14:paraId="5F07FDF6" w14:textId="77777777" w:rsidTr="005B77CA">
        <w:trPr>
          <w:trHeight w:val="360"/>
        </w:trPr>
        <w:tc>
          <w:tcPr>
            <w:tcW w:w="2689" w:type="dxa"/>
            <w:vMerge w:val="restart"/>
            <w:tcBorders>
              <w:top w:val="nil"/>
              <w:left w:val="single" w:sz="4" w:space="0" w:color="auto"/>
              <w:bottom w:val="single" w:sz="4" w:space="0" w:color="auto"/>
              <w:right w:val="single" w:sz="4" w:space="0" w:color="auto"/>
            </w:tcBorders>
            <w:shd w:val="clear" w:color="auto" w:fill="auto"/>
            <w:hideMark/>
          </w:tcPr>
          <w:p w14:paraId="1B04C57E" w14:textId="77777777" w:rsidR="005B77CA" w:rsidRPr="005B77CA" w:rsidRDefault="005B77CA" w:rsidP="005B77CA">
            <w:pPr>
              <w:rPr>
                <w:rFonts w:ascii="Times New Roman" w:eastAsia="Times New Roman" w:hAnsi="Times New Roman" w:cs="Times New Roman"/>
                <w:b/>
                <w:bCs/>
                <w:color w:val="000000"/>
                <w:lang w:eastAsia="ru-RU"/>
              </w:rPr>
            </w:pPr>
            <w:r w:rsidRPr="005B77CA">
              <w:rPr>
                <w:rFonts w:ascii="Times New Roman" w:eastAsia="Times New Roman" w:hAnsi="Times New Roman" w:cs="Times New Roman"/>
                <w:b/>
                <w:bCs/>
                <w:color w:val="000000"/>
                <w:lang w:eastAsia="ru-RU"/>
              </w:rPr>
              <w:t>Тема 2. Основы обеспечения единства измерений</w:t>
            </w:r>
          </w:p>
        </w:tc>
        <w:tc>
          <w:tcPr>
            <w:tcW w:w="7087" w:type="dxa"/>
            <w:tcBorders>
              <w:top w:val="nil"/>
              <w:left w:val="nil"/>
              <w:bottom w:val="single" w:sz="4" w:space="0" w:color="auto"/>
              <w:right w:val="single" w:sz="4" w:space="0" w:color="auto"/>
            </w:tcBorders>
            <w:shd w:val="clear" w:color="auto" w:fill="auto"/>
            <w:hideMark/>
          </w:tcPr>
          <w:p w14:paraId="211934B6" w14:textId="77777777" w:rsidR="005B77CA" w:rsidRPr="005B77CA" w:rsidRDefault="005B77CA" w:rsidP="005B77CA">
            <w:pPr>
              <w:jc w:val="both"/>
              <w:rPr>
                <w:rFonts w:ascii="Times New Roman" w:eastAsia="Times New Roman" w:hAnsi="Times New Roman" w:cs="Times New Roman"/>
                <w:b/>
                <w:bCs/>
                <w:color w:val="000000"/>
                <w:lang w:eastAsia="ru-RU"/>
              </w:rPr>
            </w:pPr>
            <w:r w:rsidRPr="005B77CA">
              <w:rPr>
                <w:rFonts w:ascii="Times New Roman" w:eastAsia="Times New Roman" w:hAnsi="Times New Roman" w:cs="Times New Roman"/>
                <w:b/>
                <w:bCs/>
                <w:color w:val="000000"/>
                <w:lang w:eastAsia="ru-RU"/>
              </w:rPr>
              <w:t>Содержание</w:t>
            </w:r>
          </w:p>
        </w:tc>
      </w:tr>
      <w:tr w:rsidR="005B77CA" w:rsidRPr="005B77CA" w14:paraId="2B82A72A" w14:textId="77777777" w:rsidTr="005B77CA">
        <w:trPr>
          <w:trHeight w:val="360"/>
        </w:trPr>
        <w:tc>
          <w:tcPr>
            <w:tcW w:w="2689" w:type="dxa"/>
            <w:vMerge/>
            <w:tcBorders>
              <w:top w:val="nil"/>
              <w:left w:val="single" w:sz="4" w:space="0" w:color="auto"/>
              <w:bottom w:val="single" w:sz="4" w:space="0" w:color="auto"/>
              <w:right w:val="single" w:sz="4" w:space="0" w:color="auto"/>
            </w:tcBorders>
            <w:vAlign w:val="center"/>
            <w:hideMark/>
          </w:tcPr>
          <w:p w14:paraId="50A6AA05" w14:textId="77777777" w:rsidR="005B77CA" w:rsidRPr="005B77CA" w:rsidRDefault="005B77CA" w:rsidP="005B77CA">
            <w:pPr>
              <w:rPr>
                <w:rFonts w:ascii="Times New Roman" w:eastAsia="Times New Roman" w:hAnsi="Times New Roman" w:cs="Times New Roman"/>
                <w:b/>
                <w:bCs/>
                <w:color w:val="000000"/>
                <w:lang w:eastAsia="ru-RU"/>
              </w:rPr>
            </w:pPr>
          </w:p>
        </w:tc>
        <w:tc>
          <w:tcPr>
            <w:tcW w:w="7087" w:type="dxa"/>
            <w:tcBorders>
              <w:top w:val="nil"/>
              <w:left w:val="nil"/>
              <w:bottom w:val="single" w:sz="4" w:space="0" w:color="auto"/>
              <w:right w:val="single" w:sz="4" w:space="0" w:color="auto"/>
            </w:tcBorders>
            <w:shd w:val="clear" w:color="auto" w:fill="auto"/>
            <w:hideMark/>
          </w:tcPr>
          <w:p w14:paraId="24D571FC" w14:textId="77777777" w:rsidR="005B77CA" w:rsidRPr="005B77CA" w:rsidRDefault="005B77CA" w:rsidP="005B77CA">
            <w:pPr>
              <w:jc w:val="both"/>
              <w:rPr>
                <w:rFonts w:ascii="Times New Roman" w:eastAsia="Times New Roman" w:hAnsi="Times New Roman" w:cs="Times New Roman"/>
                <w:color w:val="000000"/>
                <w:lang w:eastAsia="ru-RU"/>
              </w:rPr>
            </w:pPr>
            <w:r w:rsidRPr="005B77CA">
              <w:rPr>
                <w:rFonts w:ascii="Times New Roman" w:eastAsia="Times New Roman" w:hAnsi="Times New Roman" w:cs="Times New Roman"/>
                <w:color w:val="000000"/>
                <w:lang w:eastAsia="ru-RU"/>
              </w:rPr>
              <w:t xml:space="preserve">1. Основные положения ФЗ РФ «Об обеспечении единства измерений». Понятие, значение, и задачи метрологического обеспечения. Юридические, научно-технические, организационные и методические </w:t>
            </w:r>
            <w:r w:rsidRPr="005B77CA">
              <w:rPr>
                <w:rFonts w:ascii="Times New Roman" w:eastAsia="Times New Roman" w:hAnsi="Times New Roman" w:cs="Times New Roman"/>
                <w:color w:val="000000"/>
                <w:lang w:eastAsia="ru-RU"/>
              </w:rPr>
              <w:lastRenderedPageBreak/>
              <w:t>основы метрологического обеспечения. Система нормативно-правового регулирования метрологии. Государственный метрологический контроль и надзор (цель, объекты, сферы распространения, виды). Основные виды нарушений и ответственность за них в области метрологии. Содержание деятельности и основные функции метрологической службы предприятия. Организационные документы, регламентирующие деятельность метрологической службы на предприятии. Структура метрологической службы предприятия.</w:t>
            </w:r>
          </w:p>
        </w:tc>
      </w:tr>
      <w:tr w:rsidR="005B77CA" w:rsidRPr="005B77CA" w14:paraId="4A9F6ED1" w14:textId="77777777" w:rsidTr="005B77CA">
        <w:trPr>
          <w:trHeight w:val="360"/>
        </w:trPr>
        <w:tc>
          <w:tcPr>
            <w:tcW w:w="2689" w:type="dxa"/>
            <w:vMerge/>
            <w:tcBorders>
              <w:top w:val="nil"/>
              <w:left w:val="single" w:sz="4" w:space="0" w:color="auto"/>
              <w:bottom w:val="single" w:sz="4" w:space="0" w:color="auto"/>
              <w:right w:val="single" w:sz="4" w:space="0" w:color="auto"/>
            </w:tcBorders>
            <w:vAlign w:val="center"/>
            <w:hideMark/>
          </w:tcPr>
          <w:p w14:paraId="4E53CF32" w14:textId="77777777" w:rsidR="005B77CA" w:rsidRPr="005B77CA" w:rsidRDefault="005B77CA" w:rsidP="005B77CA">
            <w:pPr>
              <w:rPr>
                <w:rFonts w:ascii="Times New Roman" w:eastAsia="Times New Roman" w:hAnsi="Times New Roman" w:cs="Times New Roman"/>
                <w:b/>
                <w:bCs/>
                <w:color w:val="000000"/>
                <w:lang w:eastAsia="ru-RU"/>
              </w:rPr>
            </w:pPr>
          </w:p>
        </w:tc>
        <w:tc>
          <w:tcPr>
            <w:tcW w:w="7087" w:type="dxa"/>
            <w:tcBorders>
              <w:top w:val="nil"/>
              <w:left w:val="nil"/>
              <w:bottom w:val="single" w:sz="4" w:space="0" w:color="auto"/>
              <w:right w:val="single" w:sz="4" w:space="0" w:color="auto"/>
            </w:tcBorders>
            <w:shd w:val="clear" w:color="auto" w:fill="auto"/>
            <w:vAlign w:val="center"/>
            <w:hideMark/>
          </w:tcPr>
          <w:p w14:paraId="0040A24F" w14:textId="77777777" w:rsidR="005B77CA" w:rsidRPr="005B77CA" w:rsidRDefault="005B77CA" w:rsidP="005B77CA">
            <w:pPr>
              <w:jc w:val="both"/>
              <w:rPr>
                <w:rFonts w:ascii="Times New Roman" w:eastAsia="Times New Roman" w:hAnsi="Times New Roman" w:cs="Times New Roman"/>
                <w:b/>
                <w:bCs/>
                <w:color w:val="000000"/>
                <w:lang w:eastAsia="ru-RU"/>
              </w:rPr>
            </w:pPr>
            <w:r w:rsidRPr="005B77CA">
              <w:rPr>
                <w:rFonts w:ascii="Times New Roman" w:eastAsia="Times New Roman" w:hAnsi="Times New Roman" w:cs="Times New Roman"/>
                <w:b/>
                <w:bCs/>
                <w:color w:val="000000"/>
                <w:lang w:eastAsia="ru-RU"/>
              </w:rPr>
              <w:t>В том числе практических и лабораторных занятий</w:t>
            </w:r>
          </w:p>
        </w:tc>
      </w:tr>
      <w:tr w:rsidR="005B77CA" w:rsidRPr="005B77CA" w14:paraId="5520BC71" w14:textId="77777777" w:rsidTr="005B77CA">
        <w:trPr>
          <w:trHeight w:val="70"/>
        </w:trPr>
        <w:tc>
          <w:tcPr>
            <w:tcW w:w="2689" w:type="dxa"/>
            <w:vMerge/>
            <w:tcBorders>
              <w:top w:val="nil"/>
              <w:left w:val="single" w:sz="4" w:space="0" w:color="auto"/>
              <w:bottom w:val="single" w:sz="4" w:space="0" w:color="auto"/>
              <w:right w:val="single" w:sz="4" w:space="0" w:color="auto"/>
            </w:tcBorders>
            <w:vAlign w:val="center"/>
            <w:hideMark/>
          </w:tcPr>
          <w:p w14:paraId="616B11A8" w14:textId="77777777" w:rsidR="005B77CA" w:rsidRPr="005B77CA" w:rsidRDefault="005B77CA" w:rsidP="005B77CA">
            <w:pPr>
              <w:rPr>
                <w:rFonts w:ascii="Times New Roman" w:eastAsia="Times New Roman" w:hAnsi="Times New Roman" w:cs="Times New Roman"/>
                <w:b/>
                <w:bCs/>
                <w:color w:val="000000"/>
                <w:lang w:eastAsia="ru-RU"/>
              </w:rPr>
            </w:pPr>
          </w:p>
        </w:tc>
        <w:tc>
          <w:tcPr>
            <w:tcW w:w="7087" w:type="dxa"/>
            <w:tcBorders>
              <w:top w:val="nil"/>
              <w:left w:val="nil"/>
              <w:bottom w:val="single" w:sz="4" w:space="0" w:color="auto"/>
              <w:right w:val="single" w:sz="4" w:space="0" w:color="auto"/>
            </w:tcBorders>
            <w:shd w:val="clear" w:color="auto" w:fill="auto"/>
            <w:vAlign w:val="center"/>
            <w:hideMark/>
          </w:tcPr>
          <w:p w14:paraId="63913810" w14:textId="77777777" w:rsidR="005B77CA" w:rsidRPr="005B77CA" w:rsidRDefault="005B77CA" w:rsidP="005B77CA">
            <w:pPr>
              <w:rPr>
                <w:rFonts w:ascii="Times New Roman" w:eastAsia="Times New Roman" w:hAnsi="Times New Roman" w:cs="Times New Roman"/>
                <w:color w:val="000000"/>
                <w:lang w:eastAsia="ru-RU"/>
              </w:rPr>
            </w:pPr>
            <w:r w:rsidRPr="005B77CA">
              <w:rPr>
                <w:rFonts w:ascii="Times New Roman" w:eastAsia="Times New Roman" w:hAnsi="Times New Roman" w:cs="Times New Roman"/>
                <w:color w:val="000000"/>
                <w:lang w:eastAsia="ru-RU"/>
              </w:rPr>
              <w:t> </w:t>
            </w:r>
          </w:p>
        </w:tc>
      </w:tr>
      <w:tr w:rsidR="005B77CA" w:rsidRPr="005B77CA" w14:paraId="1C4D7D6C" w14:textId="77777777" w:rsidTr="005B77CA">
        <w:trPr>
          <w:trHeight w:val="360"/>
        </w:trPr>
        <w:tc>
          <w:tcPr>
            <w:tcW w:w="2689" w:type="dxa"/>
            <w:vMerge/>
            <w:tcBorders>
              <w:top w:val="nil"/>
              <w:left w:val="single" w:sz="4" w:space="0" w:color="auto"/>
              <w:bottom w:val="single" w:sz="4" w:space="0" w:color="auto"/>
              <w:right w:val="single" w:sz="4" w:space="0" w:color="auto"/>
            </w:tcBorders>
            <w:vAlign w:val="center"/>
            <w:hideMark/>
          </w:tcPr>
          <w:p w14:paraId="63EA13D7" w14:textId="77777777" w:rsidR="005B77CA" w:rsidRPr="005B77CA" w:rsidRDefault="005B77CA" w:rsidP="005B77CA">
            <w:pPr>
              <w:rPr>
                <w:rFonts w:ascii="Times New Roman" w:eastAsia="Times New Roman" w:hAnsi="Times New Roman" w:cs="Times New Roman"/>
                <w:b/>
                <w:bCs/>
                <w:color w:val="000000"/>
                <w:lang w:eastAsia="ru-RU"/>
              </w:rPr>
            </w:pPr>
          </w:p>
        </w:tc>
        <w:tc>
          <w:tcPr>
            <w:tcW w:w="7087" w:type="dxa"/>
            <w:tcBorders>
              <w:top w:val="nil"/>
              <w:left w:val="nil"/>
              <w:bottom w:val="single" w:sz="4" w:space="0" w:color="auto"/>
              <w:right w:val="single" w:sz="4" w:space="0" w:color="auto"/>
            </w:tcBorders>
            <w:shd w:val="clear" w:color="auto" w:fill="auto"/>
            <w:vAlign w:val="center"/>
            <w:hideMark/>
          </w:tcPr>
          <w:p w14:paraId="26080250" w14:textId="77777777" w:rsidR="005B77CA" w:rsidRPr="005B77CA" w:rsidRDefault="005B77CA" w:rsidP="005B77CA">
            <w:pPr>
              <w:rPr>
                <w:rFonts w:ascii="Times New Roman" w:eastAsia="Times New Roman" w:hAnsi="Times New Roman" w:cs="Times New Roman"/>
                <w:b/>
                <w:bCs/>
                <w:color w:val="000000"/>
                <w:lang w:eastAsia="ru-RU"/>
              </w:rPr>
            </w:pPr>
            <w:r w:rsidRPr="005B77CA">
              <w:rPr>
                <w:rFonts w:ascii="Times New Roman" w:eastAsia="Times New Roman" w:hAnsi="Times New Roman" w:cs="Times New Roman"/>
                <w:b/>
                <w:bCs/>
                <w:color w:val="000000"/>
                <w:lang w:eastAsia="ru-RU"/>
              </w:rPr>
              <w:t>В том числе самостоятельная работа обучающихся</w:t>
            </w:r>
            <w:r w:rsidRPr="005B77CA">
              <w:rPr>
                <w:rFonts w:ascii="Times New Roman" w:eastAsia="Times New Roman" w:hAnsi="Times New Roman" w:cs="Times New Roman"/>
                <w:b/>
                <w:bCs/>
                <w:color w:val="000000"/>
                <w:lang w:eastAsia="ru-RU"/>
              </w:rPr>
              <w:br/>
            </w:r>
            <w:r w:rsidRPr="005B77CA">
              <w:rPr>
                <w:rFonts w:ascii="Times New Roman" w:eastAsia="Times New Roman" w:hAnsi="Times New Roman" w:cs="Times New Roman"/>
                <w:i/>
                <w:iCs/>
                <w:color w:val="000000"/>
                <w:lang w:eastAsia="ru-RU"/>
              </w:rPr>
              <w:t>Необходимость и тематика определяются образовательной организацией</w:t>
            </w:r>
          </w:p>
        </w:tc>
      </w:tr>
      <w:tr w:rsidR="005B77CA" w:rsidRPr="005B77CA" w14:paraId="65C91364" w14:textId="77777777" w:rsidTr="005B77CA">
        <w:trPr>
          <w:trHeight w:val="360"/>
        </w:trPr>
        <w:tc>
          <w:tcPr>
            <w:tcW w:w="2689" w:type="dxa"/>
            <w:vMerge w:val="restart"/>
            <w:tcBorders>
              <w:top w:val="nil"/>
              <w:left w:val="single" w:sz="4" w:space="0" w:color="auto"/>
              <w:bottom w:val="single" w:sz="4" w:space="0" w:color="auto"/>
              <w:right w:val="single" w:sz="4" w:space="0" w:color="auto"/>
            </w:tcBorders>
            <w:shd w:val="clear" w:color="auto" w:fill="auto"/>
            <w:hideMark/>
          </w:tcPr>
          <w:p w14:paraId="63D16136" w14:textId="77777777" w:rsidR="005B77CA" w:rsidRPr="005B77CA" w:rsidRDefault="005B77CA" w:rsidP="005B77CA">
            <w:pPr>
              <w:rPr>
                <w:rFonts w:ascii="Times New Roman" w:eastAsia="Times New Roman" w:hAnsi="Times New Roman" w:cs="Times New Roman"/>
                <w:b/>
                <w:bCs/>
                <w:color w:val="000000"/>
                <w:lang w:eastAsia="ru-RU"/>
              </w:rPr>
            </w:pPr>
            <w:r w:rsidRPr="005B77CA">
              <w:rPr>
                <w:rFonts w:ascii="Times New Roman" w:eastAsia="Times New Roman" w:hAnsi="Times New Roman" w:cs="Times New Roman"/>
                <w:b/>
                <w:bCs/>
                <w:color w:val="000000"/>
                <w:lang w:eastAsia="ru-RU"/>
              </w:rPr>
              <w:t>Тема 3. Обработка результатов измерений</w:t>
            </w:r>
          </w:p>
        </w:tc>
        <w:tc>
          <w:tcPr>
            <w:tcW w:w="7087" w:type="dxa"/>
            <w:tcBorders>
              <w:top w:val="nil"/>
              <w:left w:val="nil"/>
              <w:bottom w:val="single" w:sz="4" w:space="0" w:color="auto"/>
              <w:right w:val="single" w:sz="4" w:space="0" w:color="auto"/>
            </w:tcBorders>
            <w:shd w:val="clear" w:color="auto" w:fill="auto"/>
            <w:hideMark/>
          </w:tcPr>
          <w:p w14:paraId="728B51AB" w14:textId="77777777" w:rsidR="005B77CA" w:rsidRPr="005B77CA" w:rsidRDefault="005B77CA" w:rsidP="005B77CA">
            <w:pPr>
              <w:jc w:val="both"/>
              <w:rPr>
                <w:rFonts w:ascii="Times New Roman" w:eastAsia="Times New Roman" w:hAnsi="Times New Roman" w:cs="Times New Roman"/>
                <w:b/>
                <w:bCs/>
                <w:color w:val="000000"/>
                <w:lang w:eastAsia="ru-RU"/>
              </w:rPr>
            </w:pPr>
            <w:r w:rsidRPr="005B77CA">
              <w:rPr>
                <w:rFonts w:ascii="Times New Roman" w:eastAsia="Times New Roman" w:hAnsi="Times New Roman" w:cs="Times New Roman"/>
                <w:b/>
                <w:bCs/>
                <w:color w:val="000000"/>
                <w:lang w:eastAsia="ru-RU"/>
              </w:rPr>
              <w:t>Содержание</w:t>
            </w:r>
          </w:p>
        </w:tc>
      </w:tr>
      <w:tr w:rsidR="005B77CA" w:rsidRPr="005B77CA" w14:paraId="5011B6CB" w14:textId="77777777" w:rsidTr="005B77CA">
        <w:trPr>
          <w:trHeight w:val="360"/>
        </w:trPr>
        <w:tc>
          <w:tcPr>
            <w:tcW w:w="2689" w:type="dxa"/>
            <w:vMerge/>
            <w:tcBorders>
              <w:top w:val="nil"/>
              <w:left w:val="single" w:sz="4" w:space="0" w:color="auto"/>
              <w:bottom w:val="single" w:sz="4" w:space="0" w:color="auto"/>
              <w:right w:val="single" w:sz="4" w:space="0" w:color="auto"/>
            </w:tcBorders>
            <w:vAlign w:val="center"/>
            <w:hideMark/>
          </w:tcPr>
          <w:p w14:paraId="6DF9D059" w14:textId="77777777" w:rsidR="005B77CA" w:rsidRPr="005B77CA" w:rsidRDefault="005B77CA" w:rsidP="005B77CA">
            <w:pPr>
              <w:rPr>
                <w:rFonts w:ascii="Times New Roman" w:eastAsia="Times New Roman" w:hAnsi="Times New Roman" w:cs="Times New Roman"/>
                <w:b/>
                <w:bCs/>
                <w:color w:val="000000"/>
                <w:lang w:eastAsia="ru-RU"/>
              </w:rPr>
            </w:pPr>
          </w:p>
        </w:tc>
        <w:tc>
          <w:tcPr>
            <w:tcW w:w="7087" w:type="dxa"/>
            <w:tcBorders>
              <w:top w:val="nil"/>
              <w:left w:val="nil"/>
              <w:bottom w:val="single" w:sz="4" w:space="0" w:color="auto"/>
              <w:right w:val="single" w:sz="4" w:space="0" w:color="auto"/>
            </w:tcBorders>
            <w:shd w:val="clear" w:color="auto" w:fill="auto"/>
            <w:hideMark/>
          </w:tcPr>
          <w:p w14:paraId="23BACB30" w14:textId="77777777" w:rsidR="005B77CA" w:rsidRPr="005B77CA" w:rsidRDefault="005B77CA" w:rsidP="005B77CA">
            <w:pPr>
              <w:jc w:val="both"/>
              <w:rPr>
                <w:rFonts w:ascii="Times New Roman" w:eastAsia="Times New Roman" w:hAnsi="Times New Roman" w:cs="Times New Roman"/>
                <w:color w:val="000000"/>
                <w:lang w:eastAsia="ru-RU"/>
              </w:rPr>
            </w:pPr>
            <w:r w:rsidRPr="005B77CA">
              <w:rPr>
                <w:rFonts w:ascii="Times New Roman" w:eastAsia="Times New Roman" w:hAnsi="Times New Roman" w:cs="Times New Roman"/>
                <w:color w:val="000000"/>
                <w:lang w:eastAsia="ru-RU"/>
              </w:rPr>
              <w:t>1. Методика выполнения точных и особо точных измерений. Нормативные документы, регламентирующие вопросы обработки результатов измерений и расчета погрешностей. Классификация погрешностей измерений.</w:t>
            </w:r>
          </w:p>
        </w:tc>
      </w:tr>
      <w:tr w:rsidR="005B77CA" w:rsidRPr="005B77CA" w14:paraId="7F913244" w14:textId="77777777" w:rsidTr="005B77CA">
        <w:trPr>
          <w:trHeight w:val="360"/>
        </w:trPr>
        <w:tc>
          <w:tcPr>
            <w:tcW w:w="2689" w:type="dxa"/>
            <w:vMerge/>
            <w:tcBorders>
              <w:top w:val="nil"/>
              <w:left w:val="single" w:sz="4" w:space="0" w:color="auto"/>
              <w:bottom w:val="single" w:sz="4" w:space="0" w:color="auto"/>
              <w:right w:val="single" w:sz="4" w:space="0" w:color="auto"/>
            </w:tcBorders>
            <w:vAlign w:val="center"/>
            <w:hideMark/>
          </w:tcPr>
          <w:p w14:paraId="529E7917" w14:textId="77777777" w:rsidR="005B77CA" w:rsidRPr="005B77CA" w:rsidRDefault="005B77CA" w:rsidP="005B77CA">
            <w:pPr>
              <w:rPr>
                <w:rFonts w:ascii="Times New Roman" w:eastAsia="Times New Roman" w:hAnsi="Times New Roman" w:cs="Times New Roman"/>
                <w:b/>
                <w:bCs/>
                <w:color w:val="000000"/>
                <w:lang w:eastAsia="ru-RU"/>
              </w:rPr>
            </w:pPr>
          </w:p>
        </w:tc>
        <w:tc>
          <w:tcPr>
            <w:tcW w:w="7087" w:type="dxa"/>
            <w:tcBorders>
              <w:top w:val="nil"/>
              <w:left w:val="nil"/>
              <w:bottom w:val="single" w:sz="4" w:space="0" w:color="auto"/>
              <w:right w:val="single" w:sz="4" w:space="0" w:color="auto"/>
            </w:tcBorders>
            <w:shd w:val="clear" w:color="auto" w:fill="auto"/>
            <w:hideMark/>
          </w:tcPr>
          <w:p w14:paraId="24983E0D" w14:textId="77777777" w:rsidR="005B77CA" w:rsidRPr="005B77CA" w:rsidRDefault="005B77CA" w:rsidP="005B77CA">
            <w:pPr>
              <w:jc w:val="both"/>
              <w:rPr>
                <w:rFonts w:ascii="Times New Roman" w:eastAsia="Times New Roman" w:hAnsi="Times New Roman" w:cs="Times New Roman"/>
                <w:color w:val="000000"/>
                <w:lang w:eastAsia="ru-RU"/>
              </w:rPr>
            </w:pPr>
            <w:r w:rsidRPr="005B77CA">
              <w:rPr>
                <w:rFonts w:ascii="Times New Roman" w:eastAsia="Times New Roman" w:hAnsi="Times New Roman" w:cs="Times New Roman"/>
                <w:color w:val="000000"/>
                <w:lang w:eastAsia="ru-RU"/>
              </w:rPr>
              <w:t>2. Обработка результатов измерений: содержащих случайные погрешности, прямые равноточные, косвенные, неравноточные измерения. Обработка результатов при малом числе наблюдений.</w:t>
            </w:r>
          </w:p>
        </w:tc>
      </w:tr>
      <w:tr w:rsidR="005B77CA" w:rsidRPr="005B77CA" w14:paraId="1BBC30E5" w14:textId="77777777" w:rsidTr="005B77CA">
        <w:trPr>
          <w:trHeight w:val="360"/>
        </w:trPr>
        <w:tc>
          <w:tcPr>
            <w:tcW w:w="2689" w:type="dxa"/>
            <w:vMerge/>
            <w:tcBorders>
              <w:top w:val="nil"/>
              <w:left w:val="single" w:sz="4" w:space="0" w:color="auto"/>
              <w:bottom w:val="single" w:sz="4" w:space="0" w:color="auto"/>
              <w:right w:val="single" w:sz="4" w:space="0" w:color="auto"/>
            </w:tcBorders>
            <w:vAlign w:val="center"/>
            <w:hideMark/>
          </w:tcPr>
          <w:p w14:paraId="004247BA" w14:textId="77777777" w:rsidR="005B77CA" w:rsidRPr="005B77CA" w:rsidRDefault="005B77CA" w:rsidP="005B77CA">
            <w:pPr>
              <w:rPr>
                <w:rFonts w:ascii="Times New Roman" w:eastAsia="Times New Roman" w:hAnsi="Times New Roman" w:cs="Times New Roman"/>
                <w:b/>
                <w:bCs/>
                <w:color w:val="000000"/>
                <w:lang w:eastAsia="ru-RU"/>
              </w:rPr>
            </w:pPr>
          </w:p>
        </w:tc>
        <w:tc>
          <w:tcPr>
            <w:tcW w:w="7087" w:type="dxa"/>
            <w:tcBorders>
              <w:top w:val="nil"/>
              <w:left w:val="nil"/>
              <w:bottom w:val="single" w:sz="4" w:space="0" w:color="auto"/>
              <w:right w:val="single" w:sz="4" w:space="0" w:color="auto"/>
            </w:tcBorders>
            <w:shd w:val="clear" w:color="auto" w:fill="auto"/>
            <w:hideMark/>
          </w:tcPr>
          <w:p w14:paraId="09C66924" w14:textId="77777777" w:rsidR="005B77CA" w:rsidRPr="005B77CA" w:rsidRDefault="005B77CA" w:rsidP="005B77CA">
            <w:pPr>
              <w:jc w:val="both"/>
              <w:rPr>
                <w:rFonts w:ascii="Times New Roman" w:eastAsia="Times New Roman" w:hAnsi="Times New Roman" w:cs="Times New Roman"/>
                <w:b/>
                <w:bCs/>
                <w:color w:val="000000"/>
                <w:lang w:eastAsia="ru-RU"/>
              </w:rPr>
            </w:pPr>
            <w:r w:rsidRPr="005B77CA">
              <w:rPr>
                <w:rFonts w:ascii="Times New Roman" w:eastAsia="Times New Roman" w:hAnsi="Times New Roman" w:cs="Times New Roman"/>
                <w:b/>
                <w:bCs/>
                <w:color w:val="000000"/>
                <w:lang w:eastAsia="ru-RU"/>
              </w:rPr>
              <w:t>В том числе практических и лабораторных занятий</w:t>
            </w:r>
          </w:p>
        </w:tc>
      </w:tr>
      <w:tr w:rsidR="005B77CA" w:rsidRPr="005B77CA" w14:paraId="4EA166DC" w14:textId="77777777" w:rsidTr="005B77CA">
        <w:trPr>
          <w:trHeight w:val="360"/>
        </w:trPr>
        <w:tc>
          <w:tcPr>
            <w:tcW w:w="2689" w:type="dxa"/>
            <w:vMerge/>
            <w:tcBorders>
              <w:top w:val="nil"/>
              <w:left w:val="single" w:sz="4" w:space="0" w:color="auto"/>
              <w:bottom w:val="single" w:sz="4" w:space="0" w:color="auto"/>
              <w:right w:val="single" w:sz="4" w:space="0" w:color="auto"/>
            </w:tcBorders>
            <w:vAlign w:val="center"/>
            <w:hideMark/>
          </w:tcPr>
          <w:p w14:paraId="1DAC867E" w14:textId="77777777" w:rsidR="005B77CA" w:rsidRPr="005B77CA" w:rsidRDefault="005B77CA" w:rsidP="005B77CA">
            <w:pPr>
              <w:rPr>
                <w:rFonts w:ascii="Times New Roman" w:eastAsia="Times New Roman" w:hAnsi="Times New Roman" w:cs="Times New Roman"/>
                <w:b/>
                <w:bCs/>
                <w:color w:val="000000"/>
                <w:lang w:eastAsia="ru-RU"/>
              </w:rPr>
            </w:pPr>
          </w:p>
        </w:tc>
        <w:tc>
          <w:tcPr>
            <w:tcW w:w="7087" w:type="dxa"/>
            <w:tcBorders>
              <w:top w:val="nil"/>
              <w:left w:val="nil"/>
              <w:bottom w:val="single" w:sz="4" w:space="0" w:color="auto"/>
              <w:right w:val="single" w:sz="4" w:space="0" w:color="auto"/>
            </w:tcBorders>
            <w:shd w:val="clear" w:color="auto" w:fill="auto"/>
            <w:hideMark/>
          </w:tcPr>
          <w:p w14:paraId="7EB05B09" w14:textId="77777777" w:rsidR="005B77CA" w:rsidRPr="005B77CA" w:rsidRDefault="005B77CA" w:rsidP="005B77CA">
            <w:pPr>
              <w:jc w:val="both"/>
              <w:rPr>
                <w:rFonts w:ascii="Times New Roman" w:eastAsia="Times New Roman" w:hAnsi="Times New Roman" w:cs="Times New Roman"/>
                <w:b/>
                <w:bCs/>
                <w:color w:val="000000"/>
                <w:lang w:eastAsia="ru-RU"/>
              </w:rPr>
            </w:pPr>
            <w:r w:rsidRPr="005B77CA">
              <w:rPr>
                <w:rFonts w:ascii="Times New Roman" w:eastAsia="Times New Roman" w:hAnsi="Times New Roman" w:cs="Times New Roman"/>
                <w:b/>
                <w:bCs/>
                <w:color w:val="000000"/>
                <w:lang w:eastAsia="ru-RU"/>
              </w:rPr>
              <w:t xml:space="preserve">Практическое занятие 1. </w:t>
            </w:r>
            <w:r w:rsidRPr="005B77CA">
              <w:rPr>
                <w:rFonts w:ascii="Times New Roman" w:eastAsia="Times New Roman" w:hAnsi="Times New Roman" w:cs="Times New Roman"/>
                <w:color w:val="000000"/>
                <w:lang w:eastAsia="ru-RU"/>
              </w:rPr>
              <w:t>Выбор СИ в зависимости от измеряемой величины и требуемой точности измерений</w:t>
            </w:r>
          </w:p>
        </w:tc>
      </w:tr>
      <w:tr w:rsidR="005B77CA" w:rsidRPr="005B77CA" w14:paraId="70E8468C" w14:textId="77777777" w:rsidTr="005B77CA">
        <w:trPr>
          <w:trHeight w:val="360"/>
        </w:trPr>
        <w:tc>
          <w:tcPr>
            <w:tcW w:w="2689" w:type="dxa"/>
            <w:vMerge/>
            <w:tcBorders>
              <w:top w:val="nil"/>
              <w:left w:val="single" w:sz="4" w:space="0" w:color="auto"/>
              <w:bottom w:val="single" w:sz="4" w:space="0" w:color="auto"/>
              <w:right w:val="single" w:sz="4" w:space="0" w:color="auto"/>
            </w:tcBorders>
            <w:vAlign w:val="center"/>
            <w:hideMark/>
          </w:tcPr>
          <w:p w14:paraId="20F3EE73" w14:textId="77777777" w:rsidR="005B77CA" w:rsidRPr="005B77CA" w:rsidRDefault="005B77CA" w:rsidP="005B77CA">
            <w:pPr>
              <w:rPr>
                <w:rFonts w:ascii="Times New Roman" w:eastAsia="Times New Roman" w:hAnsi="Times New Roman" w:cs="Times New Roman"/>
                <w:b/>
                <w:bCs/>
                <w:color w:val="000000"/>
                <w:lang w:eastAsia="ru-RU"/>
              </w:rPr>
            </w:pPr>
          </w:p>
        </w:tc>
        <w:tc>
          <w:tcPr>
            <w:tcW w:w="7087" w:type="dxa"/>
            <w:tcBorders>
              <w:top w:val="nil"/>
              <w:left w:val="nil"/>
              <w:bottom w:val="single" w:sz="4" w:space="0" w:color="auto"/>
              <w:right w:val="single" w:sz="4" w:space="0" w:color="auto"/>
            </w:tcBorders>
            <w:shd w:val="clear" w:color="auto" w:fill="auto"/>
            <w:hideMark/>
          </w:tcPr>
          <w:p w14:paraId="490F742A" w14:textId="77777777" w:rsidR="005B77CA" w:rsidRPr="005B77CA" w:rsidRDefault="005B77CA" w:rsidP="005B77CA">
            <w:pPr>
              <w:jc w:val="both"/>
              <w:rPr>
                <w:rFonts w:ascii="Times New Roman" w:eastAsia="Times New Roman" w:hAnsi="Times New Roman" w:cs="Times New Roman"/>
                <w:b/>
                <w:bCs/>
                <w:color w:val="000000"/>
                <w:lang w:eastAsia="ru-RU"/>
              </w:rPr>
            </w:pPr>
            <w:r w:rsidRPr="005B77CA">
              <w:rPr>
                <w:rFonts w:ascii="Times New Roman" w:eastAsia="Times New Roman" w:hAnsi="Times New Roman" w:cs="Times New Roman"/>
                <w:b/>
                <w:bCs/>
                <w:color w:val="000000"/>
                <w:lang w:eastAsia="ru-RU"/>
              </w:rPr>
              <w:t xml:space="preserve">Практическое занятие 2. </w:t>
            </w:r>
            <w:r w:rsidRPr="005B77CA">
              <w:rPr>
                <w:rFonts w:ascii="Times New Roman" w:eastAsia="Times New Roman" w:hAnsi="Times New Roman" w:cs="Times New Roman"/>
                <w:color w:val="000000"/>
                <w:lang w:eastAsia="ru-RU"/>
              </w:rPr>
              <w:t>Вычисление математического ожидания, дисперсии, среднего квадратического отклонения.</w:t>
            </w:r>
          </w:p>
        </w:tc>
      </w:tr>
      <w:tr w:rsidR="005B77CA" w:rsidRPr="005B77CA" w14:paraId="7F4A8A31" w14:textId="77777777" w:rsidTr="005B77CA">
        <w:trPr>
          <w:trHeight w:val="360"/>
        </w:trPr>
        <w:tc>
          <w:tcPr>
            <w:tcW w:w="2689" w:type="dxa"/>
            <w:vMerge/>
            <w:tcBorders>
              <w:top w:val="nil"/>
              <w:left w:val="single" w:sz="4" w:space="0" w:color="auto"/>
              <w:bottom w:val="single" w:sz="4" w:space="0" w:color="auto"/>
              <w:right w:val="single" w:sz="4" w:space="0" w:color="auto"/>
            </w:tcBorders>
            <w:vAlign w:val="center"/>
            <w:hideMark/>
          </w:tcPr>
          <w:p w14:paraId="19E75A27" w14:textId="77777777" w:rsidR="005B77CA" w:rsidRPr="005B77CA" w:rsidRDefault="005B77CA" w:rsidP="005B77CA">
            <w:pPr>
              <w:rPr>
                <w:rFonts w:ascii="Times New Roman" w:eastAsia="Times New Roman" w:hAnsi="Times New Roman" w:cs="Times New Roman"/>
                <w:b/>
                <w:bCs/>
                <w:color w:val="000000"/>
                <w:lang w:eastAsia="ru-RU"/>
              </w:rPr>
            </w:pPr>
          </w:p>
        </w:tc>
        <w:tc>
          <w:tcPr>
            <w:tcW w:w="7087" w:type="dxa"/>
            <w:tcBorders>
              <w:top w:val="nil"/>
              <w:left w:val="nil"/>
              <w:bottom w:val="single" w:sz="4" w:space="0" w:color="auto"/>
              <w:right w:val="single" w:sz="4" w:space="0" w:color="auto"/>
            </w:tcBorders>
            <w:shd w:val="clear" w:color="auto" w:fill="auto"/>
            <w:hideMark/>
          </w:tcPr>
          <w:p w14:paraId="5B7A5638" w14:textId="77777777" w:rsidR="005B77CA" w:rsidRPr="005B77CA" w:rsidRDefault="005B77CA" w:rsidP="005B77CA">
            <w:pPr>
              <w:jc w:val="both"/>
              <w:rPr>
                <w:rFonts w:ascii="Times New Roman" w:eastAsia="Times New Roman" w:hAnsi="Times New Roman" w:cs="Times New Roman"/>
                <w:b/>
                <w:bCs/>
                <w:color w:val="000000"/>
                <w:lang w:eastAsia="ru-RU"/>
              </w:rPr>
            </w:pPr>
            <w:r w:rsidRPr="005B77CA">
              <w:rPr>
                <w:rFonts w:ascii="Times New Roman" w:eastAsia="Times New Roman" w:hAnsi="Times New Roman" w:cs="Times New Roman"/>
                <w:b/>
                <w:bCs/>
                <w:color w:val="000000"/>
                <w:lang w:eastAsia="ru-RU"/>
              </w:rPr>
              <w:t xml:space="preserve">Практическое занятие 3. </w:t>
            </w:r>
            <w:r w:rsidRPr="005B77CA">
              <w:rPr>
                <w:rFonts w:ascii="Times New Roman" w:eastAsia="Times New Roman" w:hAnsi="Times New Roman" w:cs="Times New Roman"/>
                <w:color w:val="000000"/>
                <w:lang w:eastAsia="ru-RU"/>
              </w:rPr>
              <w:t>Построение кривых распределения результатов измерения и определение доверительного интервала</w:t>
            </w:r>
          </w:p>
        </w:tc>
      </w:tr>
      <w:tr w:rsidR="005B77CA" w:rsidRPr="005B77CA" w14:paraId="7B24D64E" w14:textId="77777777" w:rsidTr="005B77CA">
        <w:trPr>
          <w:trHeight w:val="360"/>
        </w:trPr>
        <w:tc>
          <w:tcPr>
            <w:tcW w:w="2689" w:type="dxa"/>
            <w:vMerge/>
            <w:tcBorders>
              <w:top w:val="nil"/>
              <w:left w:val="single" w:sz="4" w:space="0" w:color="auto"/>
              <w:bottom w:val="single" w:sz="4" w:space="0" w:color="auto"/>
              <w:right w:val="single" w:sz="4" w:space="0" w:color="auto"/>
            </w:tcBorders>
            <w:vAlign w:val="center"/>
            <w:hideMark/>
          </w:tcPr>
          <w:p w14:paraId="69A4708F" w14:textId="77777777" w:rsidR="005B77CA" w:rsidRPr="005B77CA" w:rsidRDefault="005B77CA" w:rsidP="005B77CA">
            <w:pPr>
              <w:rPr>
                <w:rFonts w:ascii="Times New Roman" w:eastAsia="Times New Roman" w:hAnsi="Times New Roman" w:cs="Times New Roman"/>
                <w:b/>
                <w:bCs/>
                <w:color w:val="000000"/>
                <w:lang w:eastAsia="ru-RU"/>
              </w:rPr>
            </w:pPr>
          </w:p>
        </w:tc>
        <w:tc>
          <w:tcPr>
            <w:tcW w:w="7087" w:type="dxa"/>
            <w:tcBorders>
              <w:top w:val="nil"/>
              <w:left w:val="nil"/>
              <w:bottom w:val="single" w:sz="4" w:space="0" w:color="auto"/>
              <w:right w:val="single" w:sz="4" w:space="0" w:color="auto"/>
            </w:tcBorders>
            <w:shd w:val="clear" w:color="auto" w:fill="auto"/>
            <w:vAlign w:val="center"/>
            <w:hideMark/>
          </w:tcPr>
          <w:p w14:paraId="647F1A67" w14:textId="77777777" w:rsidR="005B77CA" w:rsidRPr="005B77CA" w:rsidRDefault="005B77CA" w:rsidP="005B77CA">
            <w:pPr>
              <w:rPr>
                <w:rFonts w:ascii="Times New Roman" w:eastAsia="Times New Roman" w:hAnsi="Times New Roman" w:cs="Times New Roman"/>
                <w:b/>
                <w:bCs/>
                <w:color w:val="000000"/>
                <w:lang w:eastAsia="ru-RU"/>
              </w:rPr>
            </w:pPr>
            <w:r w:rsidRPr="005B77CA">
              <w:rPr>
                <w:rFonts w:ascii="Times New Roman" w:eastAsia="Times New Roman" w:hAnsi="Times New Roman" w:cs="Times New Roman"/>
                <w:b/>
                <w:bCs/>
                <w:color w:val="000000"/>
                <w:lang w:eastAsia="ru-RU"/>
              </w:rPr>
              <w:t>В том числе самостоятельная работа обучающихся</w:t>
            </w:r>
            <w:r w:rsidRPr="005B77CA">
              <w:rPr>
                <w:rFonts w:ascii="Times New Roman" w:eastAsia="Times New Roman" w:hAnsi="Times New Roman" w:cs="Times New Roman"/>
                <w:b/>
                <w:bCs/>
                <w:color w:val="000000"/>
                <w:lang w:eastAsia="ru-RU"/>
              </w:rPr>
              <w:br/>
            </w:r>
            <w:r w:rsidRPr="005B77CA">
              <w:rPr>
                <w:rFonts w:ascii="Times New Roman" w:eastAsia="Times New Roman" w:hAnsi="Times New Roman" w:cs="Times New Roman"/>
                <w:i/>
                <w:iCs/>
                <w:color w:val="000000"/>
                <w:lang w:eastAsia="ru-RU"/>
              </w:rPr>
              <w:t>Необходимость и тематика определяются образовательной организацией</w:t>
            </w:r>
          </w:p>
        </w:tc>
      </w:tr>
      <w:tr w:rsidR="005B77CA" w:rsidRPr="005B77CA" w14:paraId="06366CF6" w14:textId="77777777" w:rsidTr="005B77CA">
        <w:trPr>
          <w:trHeight w:val="360"/>
        </w:trPr>
        <w:tc>
          <w:tcPr>
            <w:tcW w:w="2689" w:type="dxa"/>
            <w:vMerge w:val="restart"/>
            <w:tcBorders>
              <w:top w:val="nil"/>
              <w:left w:val="single" w:sz="4" w:space="0" w:color="auto"/>
              <w:bottom w:val="single" w:sz="4" w:space="0" w:color="auto"/>
              <w:right w:val="single" w:sz="4" w:space="0" w:color="auto"/>
            </w:tcBorders>
            <w:shd w:val="clear" w:color="auto" w:fill="auto"/>
            <w:hideMark/>
          </w:tcPr>
          <w:p w14:paraId="4F3E55F6" w14:textId="77777777" w:rsidR="005B77CA" w:rsidRPr="005B77CA" w:rsidRDefault="005B77CA" w:rsidP="005B77CA">
            <w:pPr>
              <w:rPr>
                <w:rFonts w:ascii="Times New Roman" w:eastAsia="Times New Roman" w:hAnsi="Times New Roman" w:cs="Times New Roman"/>
                <w:b/>
                <w:bCs/>
                <w:color w:val="000000"/>
                <w:lang w:eastAsia="ru-RU"/>
              </w:rPr>
            </w:pPr>
            <w:r w:rsidRPr="005B77CA">
              <w:rPr>
                <w:rFonts w:ascii="Times New Roman" w:eastAsia="Times New Roman" w:hAnsi="Times New Roman" w:cs="Times New Roman"/>
                <w:b/>
                <w:bCs/>
                <w:color w:val="000000"/>
                <w:lang w:eastAsia="ru-RU"/>
              </w:rPr>
              <w:t xml:space="preserve">Тема 4. Основы метрологического обеспечения различного рода работ </w:t>
            </w:r>
          </w:p>
        </w:tc>
        <w:tc>
          <w:tcPr>
            <w:tcW w:w="7087" w:type="dxa"/>
            <w:tcBorders>
              <w:top w:val="nil"/>
              <w:left w:val="nil"/>
              <w:bottom w:val="single" w:sz="4" w:space="0" w:color="auto"/>
              <w:right w:val="single" w:sz="4" w:space="0" w:color="auto"/>
            </w:tcBorders>
            <w:shd w:val="clear" w:color="auto" w:fill="auto"/>
            <w:hideMark/>
          </w:tcPr>
          <w:p w14:paraId="2574A04D" w14:textId="77777777" w:rsidR="005B77CA" w:rsidRPr="005B77CA" w:rsidRDefault="005B77CA" w:rsidP="005B77CA">
            <w:pPr>
              <w:jc w:val="both"/>
              <w:rPr>
                <w:rFonts w:ascii="Times New Roman" w:eastAsia="Times New Roman" w:hAnsi="Times New Roman" w:cs="Times New Roman"/>
                <w:b/>
                <w:bCs/>
                <w:color w:val="000000"/>
                <w:lang w:eastAsia="ru-RU"/>
              </w:rPr>
            </w:pPr>
            <w:r w:rsidRPr="005B77CA">
              <w:rPr>
                <w:rFonts w:ascii="Times New Roman" w:eastAsia="Times New Roman" w:hAnsi="Times New Roman" w:cs="Times New Roman"/>
                <w:b/>
                <w:bCs/>
                <w:color w:val="000000"/>
                <w:lang w:eastAsia="ru-RU"/>
              </w:rPr>
              <w:t>Содержание</w:t>
            </w:r>
          </w:p>
        </w:tc>
      </w:tr>
      <w:tr w:rsidR="005B77CA" w:rsidRPr="005B77CA" w14:paraId="02BCC0D3" w14:textId="77777777" w:rsidTr="005B77CA">
        <w:trPr>
          <w:trHeight w:val="360"/>
        </w:trPr>
        <w:tc>
          <w:tcPr>
            <w:tcW w:w="2689" w:type="dxa"/>
            <w:vMerge/>
            <w:tcBorders>
              <w:top w:val="nil"/>
              <w:left w:val="single" w:sz="4" w:space="0" w:color="auto"/>
              <w:bottom w:val="single" w:sz="4" w:space="0" w:color="auto"/>
              <w:right w:val="single" w:sz="4" w:space="0" w:color="auto"/>
            </w:tcBorders>
            <w:vAlign w:val="center"/>
            <w:hideMark/>
          </w:tcPr>
          <w:p w14:paraId="70FEDBAD" w14:textId="77777777" w:rsidR="005B77CA" w:rsidRPr="005B77CA" w:rsidRDefault="005B77CA" w:rsidP="005B77CA">
            <w:pPr>
              <w:rPr>
                <w:rFonts w:ascii="Times New Roman" w:eastAsia="Times New Roman" w:hAnsi="Times New Roman" w:cs="Times New Roman"/>
                <w:b/>
                <w:bCs/>
                <w:color w:val="000000"/>
                <w:lang w:eastAsia="ru-RU"/>
              </w:rPr>
            </w:pPr>
          </w:p>
        </w:tc>
        <w:tc>
          <w:tcPr>
            <w:tcW w:w="7087" w:type="dxa"/>
            <w:tcBorders>
              <w:top w:val="nil"/>
              <w:left w:val="nil"/>
              <w:bottom w:val="single" w:sz="4" w:space="0" w:color="auto"/>
              <w:right w:val="single" w:sz="4" w:space="0" w:color="auto"/>
            </w:tcBorders>
            <w:shd w:val="clear" w:color="auto" w:fill="auto"/>
            <w:hideMark/>
          </w:tcPr>
          <w:p w14:paraId="7C3E7288" w14:textId="77777777" w:rsidR="005B77CA" w:rsidRPr="005B77CA" w:rsidRDefault="005B77CA" w:rsidP="005B77CA">
            <w:pPr>
              <w:jc w:val="both"/>
              <w:rPr>
                <w:rFonts w:ascii="Times New Roman" w:eastAsia="Times New Roman" w:hAnsi="Times New Roman" w:cs="Times New Roman"/>
                <w:color w:val="000000"/>
                <w:lang w:eastAsia="ru-RU"/>
              </w:rPr>
            </w:pPr>
            <w:r w:rsidRPr="005B77CA">
              <w:rPr>
                <w:rFonts w:ascii="Times New Roman" w:eastAsia="Times New Roman" w:hAnsi="Times New Roman" w:cs="Times New Roman"/>
                <w:color w:val="000000"/>
                <w:lang w:eastAsia="ru-RU"/>
              </w:rPr>
              <w:t xml:space="preserve">1. Требования нормативной и методической документации в области поверки и калибровки средств измерений. Поверочная схема: структура, виды, порядок разработки и утверждения. Виды и методы поверки и калибровки. Метрологическая надежность средств измерений. Принципы выбора средств измерений. Общие положения. Понятие об испытании и контроле. </w:t>
            </w:r>
          </w:p>
        </w:tc>
      </w:tr>
      <w:tr w:rsidR="005B77CA" w:rsidRPr="005B77CA" w14:paraId="17DC7958" w14:textId="77777777" w:rsidTr="005B77CA">
        <w:trPr>
          <w:trHeight w:val="360"/>
        </w:trPr>
        <w:tc>
          <w:tcPr>
            <w:tcW w:w="2689" w:type="dxa"/>
            <w:vMerge/>
            <w:tcBorders>
              <w:top w:val="nil"/>
              <w:left w:val="single" w:sz="4" w:space="0" w:color="auto"/>
              <w:bottom w:val="single" w:sz="4" w:space="0" w:color="auto"/>
              <w:right w:val="single" w:sz="4" w:space="0" w:color="auto"/>
            </w:tcBorders>
            <w:vAlign w:val="center"/>
            <w:hideMark/>
          </w:tcPr>
          <w:p w14:paraId="1E3E040B" w14:textId="77777777" w:rsidR="005B77CA" w:rsidRPr="005B77CA" w:rsidRDefault="005B77CA" w:rsidP="005B77CA">
            <w:pPr>
              <w:rPr>
                <w:rFonts w:ascii="Times New Roman" w:eastAsia="Times New Roman" w:hAnsi="Times New Roman" w:cs="Times New Roman"/>
                <w:b/>
                <w:bCs/>
                <w:color w:val="000000"/>
                <w:lang w:eastAsia="ru-RU"/>
              </w:rPr>
            </w:pPr>
          </w:p>
        </w:tc>
        <w:tc>
          <w:tcPr>
            <w:tcW w:w="7087" w:type="dxa"/>
            <w:tcBorders>
              <w:top w:val="nil"/>
              <w:left w:val="nil"/>
              <w:bottom w:val="single" w:sz="4" w:space="0" w:color="auto"/>
              <w:right w:val="single" w:sz="4" w:space="0" w:color="auto"/>
            </w:tcBorders>
            <w:shd w:val="clear" w:color="auto" w:fill="auto"/>
            <w:hideMark/>
          </w:tcPr>
          <w:p w14:paraId="4C2DE5FA" w14:textId="77777777" w:rsidR="005B77CA" w:rsidRPr="005B77CA" w:rsidRDefault="005B77CA" w:rsidP="005B77CA">
            <w:pPr>
              <w:jc w:val="both"/>
              <w:rPr>
                <w:rFonts w:ascii="Times New Roman" w:eastAsia="Times New Roman" w:hAnsi="Times New Roman" w:cs="Times New Roman"/>
                <w:b/>
                <w:bCs/>
                <w:color w:val="000000"/>
                <w:lang w:eastAsia="ru-RU"/>
              </w:rPr>
            </w:pPr>
            <w:r w:rsidRPr="005B77CA">
              <w:rPr>
                <w:rFonts w:ascii="Times New Roman" w:eastAsia="Times New Roman" w:hAnsi="Times New Roman" w:cs="Times New Roman"/>
                <w:b/>
                <w:bCs/>
                <w:color w:val="000000"/>
                <w:lang w:eastAsia="ru-RU"/>
              </w:rPr>
              <w:t>В том числе практических и лабораторных занятий</w:t>
            </w:r>
          </w:p>
        </w:tc>
      </w:tr>
      <w:tr w:rsidR="005B77CA" w:rsidRPr="005B77CA" w14:paraId="6EFC0565" w14:textId="77777777" w:rsidTr="005B77CA">
        <w:trPr>
          <w:trHeight w:val="360"/>
        </w:trPr>
        <w:tc>
          <w:tcPr>
            <w:tcW w:w="2689" w:type="dxa"/>
            <w:vMerge/>
            <w:tcBorders>
              <w:top w:val="nil"/>
              <w:left w:val="single" w:sz="4" w:space="0" w:color="auto"/>
              <w:bottom w:val="single" w:sz="4" w:space="0" w:color="auto"/>
              <w:right w:val="single" w:sz="4" w:space="0" w:color="auto"/>
            </w:tcBorders>
            <w:vAlign w:val="center"/>
            <w:hideMark/>
          </w:tcPr>
          <w:p w14:paraId="0027F06D" w14:textId="77777777" w:rsidR="005B77CA" w:rsidRPr="005B77CA" w:rsidRDefault="005B77CA" w:rsidP="005B77CA">
            <w:pPr>
              <w:rPr>
                <w:rFonts w:ascii="Times New Roman" w:eastAsia="Times New Roman" w:hAnsi="Times New Roman" w:cs="Times New Roman"/>
                <w:b/>
                <w:bCs/>
                <w:color w:val="000000"/>
                <w:lang w:eastAsia="ru-RU"/>
              </w:rPr>
            </w:pPr>
          </w:p>
        </w:tc>
        <w:tc>
          <w:tcPr>
            <w:tcW w:w="7087" w:type="dxa"/>
            <w:tcBorders>
              <w:top w:val="nil"/>
              <w:left w:val="nil"/>
              <w:bottom w:val="single" w:sz="4" w:space="0" w:color="auto"/>
              <w:right w:val="single" w:sz="4" w:space="0" w:color="auto"/>
            </w:tcBorders>
            <w:shd w:val="clear" w:color="auto" w:fill="auto"/>
            <w:hideMark/>
          </w:tcPr>
          <w:p w14:paraId="173F35B4" w14:textId="77777777" w:rsidR="005B77CA" w:rsidRPr="005B77CA" w:rsidRDefault="005B77CA" w:rsidP="005B77CA">
            <w:pPr>
              <w:jc w:val="both"/>
              <w:rPr>
                <w:rFonts w:ascii="Times New Roman" w:eastAsia="Times New Roman" w:hAnsi="Times New Roman" w:cs="Times New Roman"/>
                <w:b/>
                <w:bCs/>
                <w:color w:val="000000"/>
                <w:lang w:eastAsia="ru-RU"/>
              </w:rPr>
            </w:pPr>
            <w:r w:rsidRPr="005B77CA">
              <w:rPr>
                <w:rFonts w:ascii="Times New Roman" w:eastAsia="Times New Roman" w:hAnsi="Times New Roman" w:cs="Times New Roman"/>
                <w:b/>
                <w:bCs/>
                <w:color w:val="000000"/>
                <w:lang w:eastAsia="ru-RU"/>
              </w:rPr>
              <w:t xml:space="preserve">Практическое занятие 4. </w:t>
            </w:r>
            <w:r w:rsidRPr="005B77CA">
              <w:rPr>
                <w:rFonts w:ascii="Times New Roman" w:eastAsia="Times New Roman" w:hAnsi="Times New Roman" w:cs="Times New Roman"/>
                <w:color w:val="000000"/>
                <w:lang w:eastAsia="ru-RU"/>
              </w:rPr>
              <w:t>Определение нормируемых метрологических характеристик СИ</w:t>
            </w:r>
          </w:p>
        </w:tc>
      </w:tr>
      <w:tr w:rsidR="005B77CA" w:rsidRPr="005B77CA" w14:paraId="6DC418FA" w14:textId="77777777" w:rsidTr="005B77CA">
        <w:trPr>
          <w:trHeight w:val="360"/>
        </w:trPr>
        <w:tc>
          <w:tcPr>
            <w:tcW w:w="2689" w:type="dxa"/>
            <w:vMerge/>
            <w:tcBorders>
              <w:top w:val="nil"/>
              <w:left w:val="single" w:sz="4" w:space="0" w:color="auto"/>
              <w:bottom w:val="single" w:sz="4" w:space="0" w:color="auto"/>
              <w:right w:val="single" w:sz="4" w:space="0" w:color="auto"/>
            </w:tcBorders>
            <w:vAlign w:val="center"/>
            <w:hideMark/>
          </w:tcPr>
          <w:p w14:paraId="5567D514" w14:textId="77777777" w:rsidR="005B77CA" w:rsidRPr="005B77CA" w:rsidRDefault="005B77CA" w:rsidP="005B77CA">
            <w:pPr>
              <w:rPr>
                <w:rFonts w:ascii="Times New Roman" w:eastAsia="Times New Roman" w:hAnsi="Times New Roman" w:cs="Times New Roman"/>
                <w:b/>
                <w:bCs/>
                <w:color w:val="000000"/>
                <w:lang w:eastAsia="ru-RU"/>
              </w:rPr>
            </w:pPr>
          </w:p>
        </w:tc>
        <w:tc>
          <w:tcPr>
            <w:tcW w:w="7087" w:type="dxa"/>
            <w:tcBorders>
              <w:top w:val="nil"/>
              <w:left w:val="nil"/>
              <w:bottom w:val="single" w:sz="4" w:space="0" w:color="auto"/>
              <w:right w:val="single" w:sz="4" w:space="0" w:color="auto"/>
            </w:tcBorders>
            <w:shd w:val="clear" w:color="auto" w:fill="auto"/>
            <w:hideMark/>
          </w:tcPr>
          <w:p w14:paraId="0B664725" w14:textId="77777777" w:rsidR="005B77CA" w:rsidRPr="005B77CA" w:rsidRDefault="005B77CA" w:rsidP="005B77CA">
            <w:pPr>
              <w:jc w:val="both"/>
              <w:rPr>
                <w:rFonts w:ascii="Times New Roman" w:eastAsia="Times New Roman" w:hAnsi="Times New Roman" w:cs="Times New Roman"/>
                <w:b/>
                <w:bCs/>
                <w:color w:val="000000"/>
                <w:lang w:eastAsia="ru-RU"/>
              </w:rPr>
            </w:pPr>
            <w:r w:rsidRPr="005B77CA">
              <w:rPr>
                <w:rFonts w:ascii="Times New Roman" w:eastAsia="Times New Roman" w:hAnsi="Times New Roman" w:cs="Times New Roman"/>
                <w:b/>
                <w:bCs/>
                <w:color w:val="000000"/>
                <w:lang w:eastAsia="ru-RU"/>
              </w:rPr>
              <w:t xml:space="preserve">Практическое занятие 5. </w:t>
            </w:r>
            <w:r w:rsidRPr="005B77CA">
              <w:rPr>
                <w:rFonts w:ascii="Times New Roman" w:eastAsia="Times New Roman" w:hAnsi="Times New Roman" w:cs="Times New Roman"/>
                <w:color w:val="000000"/>
                <w:lang w:eastAsia="ru-RU"/>
              </w:rPr>
              <w:t>Метрологические свойства и метрологические характеристики средств измерений. Классы точности СИ. Решение задач</w:t>
            </w:r>
          </w:p>
        </w:tc>
      </w:tr>
      <w:tr w:rsidR="005B77CA" w:rsidRPr="005B77CA" w14:paraId="6A5FDDD0" w14:textId="77777777" w:rsidTr="005B77CA">
        <w:trPr>
          <w:trHeight w:val="360"/>
        </w:trPr>
        <w:tc>
          <w:tcPr>
            <w:tcW w:w="2689" w:type="dxa"/>
            <w:vMerge/>
            <w:tcBorders>
              <w:top w:val="nil"/>
              <w:left w:val="single" w:sz="4" w:space="0" w:color="auto"/>
              <w:bottom w:val="single" w:sz="4" w:space="0" w:color="auto"/>
              <w:right w:val="single" w:sz="4" w:space="0" w:color="auto"/>
            </w:tcBorders>
            <w:vAlign w:val="center"/>
            <w:hideMark/>
          </w:tcPr>
          <w:p w14:paraId="16FF140D" w14:textId="77777777" w:rsidR="005B77CA" w:rsidRPr="005B77CA" w:rsidRDefault="005B77CA" w:rsidP="005B77CA">
            <w:pPr>
              <w:rPr>
                <w:rFonts w:ascii="Times New Roman" w:eastAsia="Times New Roman" w:hAnsi="Times New Roman" w:cs="Times New Roman"/>
                <w:b/>
                <w:bCs/>
                <w:color w:val="000000"/>
                <w:lang w:eastAsia="ru-RU"/>
              </w:rPr>
            </w:pPr>
          </w:p>
        </w:tc>
        <w:tc>
          <w:tcPr>
            <w:tcW w:w="7087" w:type="dxa"/>
            <w:tcBorders>
              <w:top w:val="nil"/>
              <w:left w:val="nil"/>
              <w:bottom w:val="single" w:sz="4" w:space="0" w:color="auto"/>
              <w:right w:val="single" w:sz="4" w:space="0" w:color="auto"/>
            </w:tcBorders>
            <w:shd w:val="clear" w:color="auto" w:fill="auto"/>
            <w:vAlign w:val="center"/>
            <w:hideMark/>
          </w:tcPr>
          <w:p w14:paraId="52B0F97C" w14:textId="77777777" w:rsidR="005B77CA" w:rsidRPr="005B77CA" w:rsidRDefault="005B77CA" w:rsidP="005B77CA">
            <w:pPr>
              <w:rPr>
                <w:rFonts w:ascii="Times New Roman" w:eastAsia="Times New Roman" w:hAnsi="Times New Roman" w:cs="Times New Roman"/>
                <w:b/>
                <w:bCs/>
                <w:color w:val="000000"/>
                <w:lang w:eastAsia="ru-RU"/>
              </w:rPr>
            </w:pPr>
            <w:r w:rsidRPr="005B77CA">
              <w:rPr>
                <w:rFonts w:ascii="Times New Roman" w:eastAsia="Times New Roman" w:hAnsi="Times New Roman" w:cs="Times New Roman"/>
                <w:b/>
                <w:bCs/>
                <w:color w:val="000000"/>
                <w:lang w:eastAsia="ru-RU"/>
              </w:rPr>
              <w:t>В том числе самостоятельная работа обучающихся</w:t>
            </w:r>
            <w:r w:rsidRPr="005B77CA">
              <w:rPr>
                <w:rFonts w:ascii="Times New Roman" w:eastAsia="Times New Roman" w:hAnsi="Times New Roman" w:cs="Times New Roman"/>
                <w:b/>
                <w:bCs/>
                <w:color w:val="000000"/>
                <w:lang w:eastAsia="ru-RU"/>
              </w:rPr>
              <w:br/>
            </w:r>
            <w:r w:rsidRPr="005B77CA">
              <w:rPr>
                <w:rFonts w:ascii="Times New Roman" w:eastAsia="Times New Roman" w:hAnsi="Times New Roman" w:cs="Times New Roman"/>
                <w:i/>
                <w:iCs/>
                <w:color w:val="000000"/>
                <w:lang w:eastAsia="ru-RU"/>
              </w:rPr>
              <w:t>Необходимость и тематика определяются образовательной организацией</w:t>
            </w:r>
          </w:p>
        </w:tc>
      </w:tr>
      <w:tr w:rsidR="005B77CA" w:rsidRPr="005B77CA" w14:paraId="4109A69C" w14:textId="77777777" w:rsidTr="005B77CA">
        <w:trPr>
          <w:trHeight w:val="360"/>
        </w:trPr>
        <w:tc>
          <w:tcPr>
            <w:tcW w:w="2689" w:type="dxa"/>
            <w:vMerge w:val="restart"/>
            <w:tcBorders>
              <w:top w:val="nil"/>
              <w:left w:val="single" w:sz="4" w:space="0" w:color="auto"/>
              <w:bottom w:val="single" w:sz="4" w:space="0" w:color="auto"/>
              <w:right w:val="single" w:sz="4" w:space="0" w:color="auto"/>
            </w:tcBorders>
            <w:shd w:val="clear" w:color="auto" w:fill="auto"/>
            <w:hideMark/>
          </w:tcPr>
          <w:p w14:paraId="7ACD779C" w14:textId="77777777" w:rsidR="005B77CA" w:rsidRPr="005B77CA" w:rsidRDefault="005B77CA" w:rsidP="005B77CA">
            <w:pPr>
              <w:rPr>
                <w:rFonts w:ascii="Times New Roman" w:eastAsia="Times New Roman" w:hAnsi="Times New Roman" w:cs="Times New Roman"/>
                <w:b/>
                <w:bCs/>
                <w:color w:val="000000"/>
                <w:lang w:eastAsia="ru-RU"/>
              </w:rPr>
            </w:pPr>
            <w:r w:rsidRPr="005B77CA">
              <w:rPr>
                <w:rFonts w:ascii="Times New Roman" w:eastAsia="Times New Roman" w:hAnsi="Times New Roman" w:cs="Times New Roman"/>
                <w:b/>
                <w:bCs/>
                <w:color w:val="000000"/>
                <w:lang w:eastAsia="ru-RU"/>
              </w:rPr>
              <w:t>Тема 5. Метрологическая экспертиза</w:t>
            </w:r>
          </w:p>
        </w:tc>
        <w:tc>
          <w:tcPr>
            <w:tcW w:w="7087" w:type="dxa"/>
            <w:tcBorders>
              <w:top w:val="nil"/>
              <w:left w:val="nil"/>
              <w:bottom w:val="single" w:sz="4" w:space="0" w:color="auto"/>
              <w:right w:val="single" w:sz="4" w:space="0" w:color="auto"/>
            </w:tcBorders>
            <w:shd w:val="clear" w:color="auto" w:fill="auto"/>
            <w:hideMark/>
          </w:tcPr>
          <w:p w14:paraId="37728FF6" w14:textId="77777777" w:rsidR="005B77CA" w:rsidRPr="005B77CA" w:rsidRDefault="005B77CA" w:rsidP="005B77CA">
            <w:pPr>
              <w:jc w:val="both"/>
              <w:rPr>
                <w:rFonts w:ascii="Times New Roman" w:eastAsia="Times New Roman" w:hAnsi="Times New Roman" w:cs="Times New Roman"/>
                <w:b/>
                <w:bCs/>
                <w:color w:val="000000"/>
                <w:lang w:eastAsia="ru-RU"/>
              </w:rPr>
            </w:pPr>
            <w:r w:rsidRPr="005B77CA">
              <w:rPr>
                <w:rFonts w:ascii="Times New Roman" w:eastAsia="Times New Roman" w:hAnsi="Times New Roman" w:cs="Times New Roman"/>
                <w:b/>
                <w:bCs/>
                <w:color w:val="000000"/>
                <w:lang w:eastAsia="ru-RU"/>
              </w:rPr>
              <w:t>Содержание</w:t>
            </w:r>
          </w:p>
        </w:tc>
      </w:tr>
      <w:tr w:rsidR="005B77CA" w:rsidRPr="005B77CA" w14:paraId="4FB6ECE7" w14:textId="77777777" w:rsidTr="005B77CA">
        <w:trPr>
          <w:trHeight w:val="360"/>
        </w:trPr>
        <w:tc>
          <w:tcPr>
            <w:tcW w:w="2689" w:type="dxa"/>
            <w:vMerge/>
            <w:tcBorders>
              <w:top w:val="nil"/>
              <w:left w:val="single" w:sz="4" w:space="0" w:color="auto"/>
              <w:bottom w:val="single" w:sz="4" w:space="0" w:color="auto"/>
              <w:right w:val="single" w:sz="4" w:space="0" w:color="auto"/>
            </w:tcBorders>
            <w:vAlign w:val="center"/>
            <w:hideMark/>
          </w:tcPr>
          <w:p w14:paraId="2A498B23" w14:textId="77777777" w:rsidR="005B77CA" w:rsidRPr="005B77CA" w:rsidRDefault="005B77CA" w:rsidP="005B77CA">
            <w:pPr>
              <w:rPr>
                <w:rFonts w:ascii="Times New Roman" w:eastAsia="Times New Roman" w:hAnsi="Times New Roman" w:cs="Times New Roman"/>
                <w:b/>
                <w:bCs/>
                <w:color w:val="000000"/>
                <w:lang w:eastAsia="ru-RU"/>
              </w:rPr>
            </w:pPr>
          </w:p>
        </w:tc>
        <w:tc>
          <w:tcPr>
            <w:tcW w:w="7087" w:type="dxa"/>
            <w:tcBorders>
              <w:top w:val="nil"/>
              <w:left w:val="nil"/>
              <w:bottom w:val="single" w:sz="4" w:space="0" w:color="auto"/>
              <w:right w:val="single" w:sz="4" w:space="0" w:color="auto"/>
            </w:tcBorders>
            <w:shd w:val="clear" w:color="auto" w:fill="auto"/>
            <w:hideMark/>
          </w:tcPr>
          <w:p w14:paraId="626B76BC" w14:textId="77777777" w:rsidR="005B77CA" w:rsidRPr="005B77CA" w:rsidRDefault="005B77CA" w:rsidP="005B77CA">
            <w:pPr>
              <w:jc w:val="both"/>
              <w:rPr>
                <w:rFonts w:ascii="Times New Roman" w:eastAsia="Times New Roman" w:hAnsi="Times New Roman" w:cs="Times New Roman"/>
                <w:color w:val="000000"/>
                <w:lang w:eastAsia="ru-RU"/>
              </w:rPr>
            </w:pPr>
            <w:r w:rsidRPr="005B77CA">
              <w:rPr>
                <w:rFonts w:ascii="Times New Roman" w:eastAsia="Times New Roman" w:hAnsi="Times New Roman" w:cs="Times New Roman"/>
                <w:color w:val="000000"/>
                <w:lang w:eastAsia="ru-RU"/>
              </w:rPr>
              <w:t xml:space="preserve">1. Основные термины и определения. Цели и задачи метрологической экспертизы. Виды метрологической экспертизы. Виды документации, подвергаемой метрологической экспертизе. Особенности метрологической экспертизы отдельных видов нормативной и технической документации. Организация проведения метрологической экспертизы на предприятии (в организации). Порядок проведения метрологической экспертизы на предприятии (в организации). </w:t>
            </w:r>
            <w:r w:rsidRPr="005B77CA">
              <w:rPr>
                <w:rFonts w:ascii="Times New Roman" w:eastAsia="Times New Roman" w:hAnsi="Times New Roman" w:cs="Times New Roman"/>
                <w:color w:val="000000"/>
                <w:lang w:eastAsia="ru-RU"/>
              </w:rPr>
              <w:lastRenderedPageBreak/>
              <w:t>Особенности метрологической экспертизы в период гармонизации российских и международных стандартов. Повышение эффективности метрологической экспертизы</w:t>
            </w:r>
          </w:p>
        </w:tc>
      </w:tr>
      <w:tr w:rsidR="005B77CA" w:rsidRPr="005B77CA" w14:paraId="75B4B001" w14:textId="77777777" w:rsidTr="005B77CA">
        <w:trPr>
          <w:trHeight w:val="360"/>
        </w:trPr>
        <w:tc>
          <w:tcPr>
            <w:tcW w:w="2689" w:type="dxa"/>
            <w:vMerge/>
            <w:tcBorders>
              <w:top w:val="nil"/>
              <w:left w:val="single" w:sz="4" w:space="0" w:color="auto"/>
              <w:bottom w:val="single" w:sz="4" w:space="0" w:color="auto"/>
              <w:right w:val="single" w:sz="4" w:space="0" w:color="auto"/>
            </w:tcBorders>
            <w:vAlign w:val="center"/>
            <w:hideMark/>
          </w:tcPr>
          <w:p w14:paraId="37AB3542" w14:textId="77777777" w:rsidR="005B77CA" w:rsidRPr="005B77CA" w:rsidRDefault="005B77CA" w:rsidP="005B77CA">
            <w:pPr>
              <w:rPr>
                <w:rFonts w:ascii="Times New Roman" w:eastAsia="Times New Roman" w:hAnsi="Times New Roman" w:cs="Times New Roman"/>
                <w:b/>
                <w:bCs/>
                <w:color w:val="000000"/>
                <w:lang w:eastAsia="ru-RU"/>
              </w:rPr>
            </w:pPr>
          </w:p>
        </w:tc>
        <w:tc>
          <w:tcPr>
            <w:tcW w:w="7087" w:type="dxa"/>
            <w:tcBorders>
              <w:top w:val="nil"/>
              <w:left w:val="nil"/>
              <w:bottom w:val="single" w:sz="4" w:space="0" w:color="auto"/>
              <w:right w:val="single" w:sz="4" w:space="0" w:color="auto"/>
            </w:tcBorders>
            <w:shd w:val="clear" w:color="auto" w:fill="auto"/>
            <w:hideMark/>
          </w:tcPr>
          <w:p w14:paraId="3E26E890" w14:textId="77777777" w:rsidR="005B77CA" w:rsidRPr="005B77CA" w:rsidRDefault="005B77CA" w:rsidP="005B77CA">
            <w:pPr>
              <w:jc w:val="both"/>
              <w:rPr>
                <w:rFonts w:ascii="Times New Roman" w:eastAsia="Times New Roman" w:hAnsi="Times New Roman" w:cs="Times New Roman"/>
                <w:b/>
                <w:bCs/>
                <w:color w:val="000000"/>
                <w:lang w:eastAsia="ru-RU"/>
              </w:rPr>
            </w:pPr>
            <w:r w:rsidRPr="005B77CA">
              <w:rPr>
                <w:rFonts w:ascii="Times New Roman" w:eastAsia="Times New Roman" w:hAnsi="Times New Roman" w:cs="Times New Roman"/>
                <w:b/>
                <w:bCs/>
                <w:color w:val="000000"/>
                <w:lang w:eastAsia="ru-RU"/>
              </w:rPr>
              <w:t>В том числе практических и лабораторных занятий</w:t>
            </w:r>
          </w:p>
        </w:tc>
      </w:tr>
      <w:tr w:rsidR="005B77CA" w:rsidRPr="005B77CA" w14:paraId="38B691BC" w14:textId="77777777" w:rsidTr="005B77CA">
        <w:trPr>
          <w:trHeight w:val="360"/>
        </w:trPr>
        <w:tc>
          <w:tcPr>
            <w:tcW w:w="2689" w:type="dxa"/>
            <w:vMerge/>
            <w:tcBorders>
              <w:top w:val="nil"/>
              <w:left w:val="single" w:sz="4" w:space="0" w:color="auto"/>
              <w:bottom w:val="single" w:sz="4" w:space="0" w:color="auto"/>
              <w:right w:val="single" w:sz="4" w:space="0" w:color="auto"/>
            </w:tcBorders>
            <w:vAlign w:val="center"/>
            <w:hideMark/>
          </w:tcPr>
          <w:p w14:paraId="2FD11272" w14:textId="77777777" w:rsidR="005B77CA" w:rsidRPr="005B77CA" w:rsidRDefault="005B77CA" w:rsidP="005B77CA">
            <w:pPr>
              <w:rPr>
                <w:rFonts w:ascii="Times New Roman" w:eastAsia="Times New Roman" w:hAnsi="Times New Roman" w:cs="Times New Roman"/>
                <w:b/>
                <w:bCs/>
                <w:color w:val="000000"/>
                <w:lang w:eastAsia="ru-RU"/>
              </w:rPr>
            </w:pPr>
          </w:p>
        </w:tc>
        <w:tc>
          <w:tcPr>
            <w:tcW w:w="7087" w:type="dxa"/>
            <w:tcBorders>
              <w:top w:val="nil"/>
              <w:left w:val="nil"/>
              <w:bottom w:val="single" w:sz="4" w:space="0" w:color="auto"/>
              <w:right w:val="single" w:sz="4" w:space="0" w:color="auto"/>
            </w:tcBorders>
            <w:shd w:val="clear" w:color="auto" w:fill="auto"/>
            <w:hideMark/>
          </w:tcPr>
          <w:p w14:paraId="02BD7177" w14:textId="77777777" w:rsidR="005B77CA" w:rsidRPr="005B77CA" w:rsidRDefault="005B77CA" w:rsidP="005B77CA">
            <w:pPr>
              <w:jc w:val="both"/>
              <w:rPr>
                <w:rFonts w:ascii="Times New Roman" w:eastAsia="Times New Roman" w:hAnsi="Times New Roman" w:cs="Times New Roman"/>
                <w:b/>
                <w:bCs/>
                <w:color w:val="000000"/>
                <w:lang w:eastAsia="ru-RU"/>
              </w:rPr>
            </w:pPr>
            <w:r w:rsidRPr="005B77CA">
              <w:rPr>
                <w:rFonts w:ascii="Times New Roman" w:eastAsia="Times New Roman" w:hAnsi="Times New Roman" w:cs="Times New Roman"/>
                <w:b/>
                <w:bCs/>
                <w:color w:val="000000"/>
                <w:lang w:eastAsia="ru-RU"/>
              </w:rPr>
              <w:t xml:space="preserve">Практическое занятие 6. </w:t>
            </w:r>
            <w:r w:rsidRPr="005B77CA">
              <w:rPr>
                <w:rFonts w:ascii="Times New Roman" w:eastAsia="Times New Roman" w:hAnsi="Times New Roman" w:cs="Times New Roman"/>
                <w:color w:val="000000"/>
                <w:lang w:eastAsia="ru-RU"/>
              </w:rPr>
              <w:t xml:space="preserve">Метрологическая экспертиза нормативной и технической документации </w:t>
            </w:r>
          </w:p>
        </w:tc>
      </w:tr>
      <w:tr w:rsidR="005B77CA" w:rsidRPr="005B77CA" w14:paraId="102DE3CA" w14:textId="77777777" w:rsidTr="005B77CA">
        <w:trPr>
          <w:trHeight w:val="360"/>
        </w:trPr>
        <w:tc>
          <w:tcPr>
            <w:tcW w:w="9776" w:type="dxa"/>
            <w:gridSpan w:val="2"/>
            <w:tcBorders>
              <w:top w:val="single" w:sz="4" w:space="0" w:color="auto"/>
              <w:left w:val="single" w:sz="4" w:space="0" w:color="auto"/>
              <w:bottom w:val="single" w:sz="4" w:space="0" w:color="auto"/>
              <w:right w:val="single" w:sz="4" w:space="0" w:color="auto"/>
            </w:tcBorders>
            <w:shd w:val="clear" w:color="auto" w:fill="auto"/>
            <w:hideMark/>
          </w:tcPr>
          <w:p w14:paraId="4F01B948" w14:textId="0D3FA233" w:rsidR="005B77CA" w:rsidRPr="005B77CA" w:rsidRDefault="005B77CA" w:rsidP="005B77CA">
            <w:pPr>
              <w:jc w:val="both"/>
              <w:rPr>
                <w:rFonts w:ascii="Times New Roman" w:eastAsia="Times New Roman" w:hAnsi="Times New Roman" w:cs="Times New Roman"/>
                <w:b/>
                <w:bCs/>
                <w:color w:val="000000"/>
                <w:lang w:eastAsia="ru-RU"/>
              </w:rPr>
            </w:pPr>
            <w:r w:rsidRPr="005B77CA">
              <w:rPr>
                <w:rFonts w:ascii="Times New Roman" w:eastAsia="Times New Roman" w:hAnsi="Times New Roman" w:cs="Times New Roman"/>
                <w:b/>
                <w:bCs/>
                <w:color w:val="000000"/>
                <w:lang w:eastAsia="ru-RU"/>
              </w:rPr>
              <w:t>Раздел 2. Техническое регулирование, стандартизация и сертификация</w:t>
            </w:r>
          </w:p>
        </w:tc>
      </w:tr>
      <w:tr w:rsidR="005B77CA" w:rsidRPr="005B77CA" w14:paraId="21B3CDC8" w14:textId="77777777" w:rsidTr="005B77CA">
        <w:trPr>
          <w:trHeight w:val="360"/>
        </w:trPr>
        <w:tc>
          <w:tcPr>
            <w:tcW w:w="2689" w:type="dxa"/>
            <w:vMerge w:val="restart"/>
            <w:tcBorders>
              <w:top w:val="nil"/>
              <w:left w:val="single" w:sz="4" w:space="0" w:color="auto"/>
              <w:bottom w:val="single" w:sz="4" w:space="0" w:color="auto"/>
              <w:right w:val="single" w:sz="4" w:space="0" w:color="auto"/>
            </w:tcBorders>
            <w:shd w:val="clear" w:color="auto" w:fill="auto"/>
            <w:hideMark/>
          </w:tcPr>
          <w:p w14:paraId="4B886DAF" w14:textId="77777777" w:rsidR="005B77CA" w:rsidRPr="005B77CA" w:rsidRDefault="005B77CA" w:rsidP="005B77CA">
            <w:pPr>
              <w:rPr>
                <w:rFonts w:ascii="Times New Roman" w:eastAsia="Times New Roman" w:hAnsi="Times New Roman" w:cs="Times New Roman"/>
                <w:b/>
                <w:bCs/>
                <w:color w:val="000000"/>
                <w:lang w:eastAsia="ru-RU"/>
              </w:rPr>
            </w:pPr>
            <w:r w:rsidRPr="005B77CA">
              <w:rPr>
                <w:rFonts w:ascii="Times New Roman" w:eastAsia="Times New Roman" w:hAnsi="Times New Roman" w:cs="Times New Roman"/>
                <w:b/>
                <w:bCs/>
                <w:color w:val="000000"/>
                <w:lang w:eastAsia="ru-RU"/>
              </w:rPr>
              <w:t>Тема 1. Система технического регулирования</w:t>
            </w:r>
          </w:p>
        </w:tc>
        <w:tc>
          <w:tcPr>
            <w:tcW w:w="7087" w:type="dxa"/>
            <w:tcBorders>
              <w:top w:val="nil"/>
              <w:left w:val="nil"/>
              <w:bottom w:val="single" w:sz="4" w:space="0" w:color="auto"/>
              <w:right w:val="single" w:sz="4" w:space="0" w:color="auto"/>
            </w:tcBorders>
            <w:shd w:val="clear" w:color="auto" w:fill="auto"/>
            <w:hideMark/>
          </w:tcPr>
          <w:p w14:paraId="4BE4C058" w14:textId="77777777" w:rsidR="005B77CA" w:rsidRPr="005B77CA" w:rsidRDefault="005B77CA" w:rsidP="005B77CA">
            <w:pPr>
              <w:jc w:val="both"/>
              <w:rPr>
                <w:rFonts w:ascii="Times New Roman" w:eastAsia="Times New Roman" w:hAnsi="Times New Roman" w:cs="Times New Roman"/>
                <w:b/>
                <w:bCs/>
                <w:color w:val="000000"/>
                <w:lang w:eastAsia="ru-RU"/>
              </w:rPr>
            </w:pPr>
            <w:r w:rsidRPr="005B77CA">
              <w:rPr>
                <w:rFonts w:ascii="Times New Roman" w:eastAsia="Times New Roman" w:hAnsi="Times New Roman" w:cs="Times New Roman"/>
                <w:b/>
                <w:bCs/>
                <w:color w:val="000000"/>
                <w:lang w:eastAsia="ru-RU"/>
              </w:rPr>
              <w:t>Содержание</w:t>
            </w:r>
          </w:p>
        </w:tc>
      </w:tr>
      <w:tr w:rsidR="005B77CA" w:rsidRPr="005B77CA" w14:paraId="2CC37F64" w14:textId="77777777" w:rsidTr="005B77CA">
        <w:trPr>
          <w:trHeight w:val="360"/>
        </w:trPr>
        <w:tc>
          <w:tcPr>
            <w:tcW w:w="2689" w:type="dxa"/>
            <w:vMerge/>
            <w:tcBorders>
              <w:top w:val="nil"/>
              <w:left w:val="single" w:sz="4" w:space="0" w:color="auto"/>
              <w:bottom w:val="single" w:sz="4" w:space="0" w:color="auto"/>
              <w:right w:val="single" w:sz="4" w:space="0" w:color="auto"/>
            </w:tcBorders>
            <w:vAlign w:val="center"/>
            <w:hideMark/>
          </w:tcPr>
          <w:p w14:paraId="09EA3505" w14:textId="77777777" w:rsidR="005B77CA" w:rsidRPr="005B77CA" w:rsidRDefault="005B77CA" w:rsidP="005B77CA">
            <w:pPr>
              <w:rPr>
                <w:rFonts w:ascii="Times New Roman" w:eastAsia="Times New Roman" w:hAnsi="Times New Roman" w:cs="Times New Roman"/>
                <w:b/>
                <w:bCs/>
                <w:color w:val="000000"/>
                <w:lang w:eastAsia="ru-RU"/>
              </w:rPr>
            </w:pPr>
          </w:p>
        </w:tc>
        <w:tc>
          <w:tcPr>
            <w:tcW w:w="7087" w:type="dxa"/>
            <w:tcBorders>
              <w:top w:val="nil"/>
              <w:left w:val="nil"/>
              <w:bottom w:val="single" w:sz="4" w:space="0" w:color="auto"/>
              <w:right w:val="single" w:sz="4" w:space="0" w:color="auto"/>
            </w:tcBorders>
            <w:shd w:val="clear" w:color="auto" w:fill="auto"/>
            <w:hideMark/>
          </w:tcPr>
          <w:p w14:paraId="7900BF9A" w14:textId="77777777" w:rsidR="005B77CA" w:rsidRPr="005B77CA" w:rsidRDefault="005B77CA" w:rsidP="005B77CA">
            <w:pPr>
              <w:jc w:val="both"/>
              <w:rPr>
                <w:rFonts w:ascii="Times New Roman" w:eastAsia="Times New Roman" w:hAnsi="Times New Roman" w:cs="Times New Roman"/>
                <w:color w:val="000000"/>
                <w:lang w:eastAsia="ru-RU"/>
              </w:rPr>
            </w:pPr>
            <w:r w:rsidRPr="005B77CA">
              <w:rPr>
                <w:rFonts w:ascii="Times New Roman" w:eastAsia="Times New Roman" w:hAnsi="Times New Roman" w:cs="Times New Roman"/>
                <w:color w:val="000000"/>
                <w:lang w:eastAsia="ru-RU"/>
              </w:rPr>
              <w:t>1. Федеральный закон «О техническом регулировании». Основные понятия технического регулирования. Принципы технического регулирования. Цели принятия и области применения технических регламентов. Содержание технических регламентов. Виды технических регламентов. Области применения и требования общих и специальных технических регламентов. Российская национальная система технического регулирования. Государственный контроль (надзор) за соблюдением требований технических регламентов.</w:t>
            </w:r>
          </w:p>
        </w:tc>
      </w:tr>
      <w:tr w:rsidR="005B77CA" w:rsidRPr="005B77CA" w14:paraId="40771F8A" w14:textId="77777777" w:rsidTr="005B77CA">
        <w:trPr>
          <w:trHeight w:val="360"/>
        </w:trPr>
        <w:tc>
          <w:tcPr>
            <w:tcW w:w="2689" w:type="dxa"/>
            <w:vMerge/>
            <w:tcBorders>
              <w:top w:val="nil"/>
              <w:left w:val="single" w:sz="4" w:space="0" w:color="auto"/>
              <w:bottom w:val="single" w:sz="4" w:space="0" w:color="auto"/>
              <w:right w:val="single" w:sz="4" w:space="0" w:color="auto"/>
            </w:tcBorders>
            <w:vAlign w:val="center"/>
            <w:hideMark/>
          </w:tcPr>
          <w:p w14:paraId="62FAF053" w14:textId="77777777" w:rsidR="005B77CA" w:rsidRPr="005B77CA" w:rsidRDefault="005B77CA" w:rsidP="005B77CA">
            <w:pPr>
              <w:rPr>
                <w:rFonts w:ascii="Times New Roman" w:eastAsia="Times New Roman" w:hAnsi="Times New Roman" w:cs="Times New Roman"/>
                <w:b/>
                <w:bCs/>
                <w:color w:val="000000"/>
                <w:lang w:eastAsia="ru-RU"/>
              </w:rPr>
            </w:pPr>
          </w:p>
        </w:tc>
        <w:tc>
          <w:tcPr>
            <w:tcW w:w="7087" w:type="dxa"/>
            <w:tcBorders>
              <w:top w:val="nil"/>
              <w:left w:val="nil"/>
              <w:bottom w:val="single" w:sz="4" w:space="0" w:color="auto"/>
              <w:right w:val="single" w:sz="4" w:space="0" w:color="auto"/>
            </w:tcBorders>
            <w:shd w:val="clear" w:color="auto" w:fill="auto"/>
            <w:vAlign w:val="center"/>
            <w:hideMark/>
          </w:tcPr>
          <w:p w14:paraId="4FE2878E" w14:textId="77777777" w:rsidR="005B77CA" w:rsidRPr="005B77CA" w:rsidRDefault="005B77CA" w:rsidP="005B77CA">
            <w:pPr>
              <w:jc w:val="both"/>
              <w:rPr>
                <w:rFonts w:ascii="Times New Roman" w:eastAsia="Times New Roman" w:hAnsi="Times New Roman" w:cs="Times New Roman"/>
                <w:b/>
                <w:bCs/>
                <w:color w:val="000000"/>
                <w:lang w:eastAsia="ru-RU"/>
              </w:rPr>
            </w:pPr>
            <w:r w:rsidRPr="005B77CA">
              <w:rPr>
                <w:rFonts w:ascii="Times New Roman" w:eastAsia="Times New Roman" w:hAnsi="Times New Roman" w:cs="Times New Roman"/>
                <w:b/>
                <w:bCs/>
                <w:color w:val="000000"/>
                <w:lang w:eastAsia="ru-RU"/>
              </w:rPr>
              <w:t>В том числе практических и лабораторных занятий</w:t>
            </w:r>
          </w:p>
        </w:tc>
      </w:tr>
      <w:tr w:rsidR="005B77CA" w:rsidRPr="005B77CA" w14:paraId="35C75EDB" w14:textId="77777777" w:rsidTr="002F1A68">
        <w:trPr>
          <w:trHeight w:val="70"/>
        </w:trPr>
        <w:tc>
          <w:tcPr>
            <w:tcW w:w="2689" w:type="dxa"/>
            <w:vMerge/>
            <w:tcBorders>
              <w:top w:val="nil"/>
              <w:left w:val="single" w:sz="4" w:space="0" w:color="auto"/>
              <w:bottom w:val="single" w:sz="4" w:space="0" w:color="auto"/>
              <w:right w:val="single" w:sz="4" w:space="0" w:color="auto"/>
            </w:tcBorders>
            <w:vAlign w:val="center"/>
            <w:hideMark/>
          </w:tcPr>
          <w:p w14:paraId="3501B984" w14:textId="77777777" w:rsidR="005B77CA" w:rsidRPr="005B77CA" w:rsidRDefault="005B77CA" w:rsidP="005B77CA">
            <w:pPr>
              <w:rPr>
                <w:rFonts w:ascii="Times New Roman" w:eastAsia="Times New Roman" w:hAnsi="Times New Roman" w:cs="Times New Roman"/>
                <w:b/>
                <w:bCs/>
                <w:color w:val="000000"/>
                <w:lang w:eastAsia="ru-RU"/>
              </w:rPr>
            </w:pPr>
          </w:p>
        </w:tc>
        <w:tc>
          <w:tcPr>
            <w:tcW w:w="7087" w:type="dxa"/>
            <w:tcBorders>
              <w:top w:val="nil"/>
              <w:left w:val="nil"/>
              <w:bottom w:val="single" w:sz="4" w:space="0" w:color="auto"/>
              <w:right w:val="single" w:sz="4" w:space="0" w:color="auto"/>
            </w:tcBorders>
            <w:shd w:val="clear" w:color="auto" w:fill="auto"/>
            <w:vAlign w:val="center"/>
            <w:hideMark/>
          </w:tcPr>
          <w:p w14:paraId="1E36C244" w14:textId="77777777" w:rsidR="005B77CA" w:rsidRPr="005B77CA" w:rsidRDefault="005B77CA" w:rsidP="005B77CA">
            <w:pPr>
              <w:rPr>
                <w:rFonts w:ascii="Times New Roman" w:eastAsia="Times New Roman" w:hAnsi="Times New Roman" w:cs="Times New Roman"/>
                <w:color w:val="000000"/>
                <w:lang w:eastAsia="ru-RU"/>
              </w:rPr>
            </w:pPr>
            <w:r w:rsidRPr="005B77CA">
              <w:rPr>
                <w:rFonts w:ascii="Times New Roman" w:eastAsia="Times New Roman" w:hAnsi="Times New Roman" w:cs="Times New Roman"/>
                <w:color w:val="000000"/>
                <w:lang w:eastAsia="ru-RU"/>
              </w:rPr>
              <w:t> </w:t>
            </w:r>
          </w:p>
        </w:tc>
      </w:tr>
      <w:tr w:rsidR="005B77CA" w:rsidRPr="005B77CA" w14:paraId="0A3ED454" w14:textId="77777777" w:rsidTr="005B77CA">
        <w:trPr>
          <w:trHeight w:val="360"/>
        </w:trPr>
        <w:tc>
          <w:tcPr>
            <w:tcW w:w="2689" w:type="dxa"/>
            <w:vMerge/>
            <w:tcBorders>
              <w:top w:val="nil"/>
              <w:left w:val="single" w:sz="4" w:space="0" w:color="auto"/>
              <w:bottom w:val="single" w:sz="4" w:space="0" w:color="auto"/>
              <w:right w:val="single" w:sz="4" w:space="0" w:color="auto"/>
            </w:tcBorders>
            <w:vAlign w:val="center"/>
            <w:hideMark/>
          </w:tcPr>
          <w:p w14:paraId="3C8EBB38" w14:textId="77777777" w:rsidR="005B77CA" w:rsidRPr="005B77CA" w:rsidRDefault="005B77CA" w:rsidP="005B77CA">
            <w:pPr>
              <w:rPr>
                <w:rFonts w:ascii="Times New Roman" w:eastAsia="Times New Roman" w:hAnsi="Times New Roman" w:cs="Times New Roman"/>
                <w:b/>
                <w:bCs/>
                <w:color w:val="000000"/>
                <w:lang w:eastAsia="ru-RU"/>
              </w:rPr>
            </w:pPr>
          </w:p>
        </w:tc>
        <w:tc>
          <w:tcPr>
            <w:tcW w:w="7087" w:type="dxa"/>
            <w:tcBorders>
              <w:top w:val="nil"/>
              <w:left w:val="nil"/>
              <w:bottom w:val="single" w:sz="4" w:space="0" w:color="auto"/>
              <w:right w:val="single" w:sz="4" w:space="0" w:color="auto"/>
            </w:tcBorders>
            <w:shd w:val="clear" w:color="auto" w:fill="auto"/>
            <w:vAlign w:val="center"/>
            <w:hideMark/>
          </w:tcPr>
          <w:p w14:paraId="4AB12E02" w14:textId="77777777" w:rsidR="005B77CA" w:rsidRPr="005B77CA" w:rsidRDefault="005B77CA" w:rsidP="005B77CA">
            <w:pPr>
              <w:rPr>
                <w:rFonts w:ascii="Times New Roman" w:eastAsia="Times New Roman" w:hAnsi="Times New Roman" w:cs="Times New Roman"/>
                <w:b/>
                <w:bCs/>
                <w:color w:val="000000"/>
                <w:lang w:eastAsia="ru-RU"/>
              </w:rPr>
            </w:pPr>
            <w:r w:rsidRPr="005B77CA">
              <w:rPr>
                <w:rFonts w:ascii="Times New Roman" w:eastAsia="Times New Roman" w:hAnsi="Times New Roman" w:cs="Times New Roman"/>
                <w:b/>
                <w:bCs/>
                <w:color w:val="000000"/>
                <w:lang w:eastAsia="ru-RU"/>
              </w:rPr>
              <w:t>В том числе самостоятельная работа обучающихся</w:t>
            </w:r>
            <w:r w:rsidRPr="005B77CA">
              <w:rPr>
                <w:rFonts w:ascii="Times New Roman" w:eastAsia="Times New Roman" w:hAnsi="Times New Roman" w:cs="Times New Roman"/>
                <w:b/>
                <w:bCs/>
                <w:color w:val="000000"/>
                <w:lang w:eastAsia="ru-RU"/>
              </w:rPr>
              <w:br/>
            </w:r>
            <w:r w:rsidRPr="005B77CA">
              <w:rPr>
                <w:rFonts w:ascii="Times New Roman" w:eastAsia="Times New Roman" w:hAnsi="Times New Roman" w:cs="Times New Roman"/>
                <w:i/>
                <w:iCs/>
                <w:color w:val="000000"/>
                <w:lang w:eastAsia="ru-RU"/>
              </w:rPr>
              <w:t>Необходимость и тематика определяются образовательной организацией</w:t>
            </w:r>
          </w:p>
        </w:tc>
      </w:tr>
      <w:tr w:rsidR="005B77CA" w:rsidRPr="005B77CA" w14:paraId="52715C21" w14:textId="77777777" w:rsidTr="005B77CA">
        <w:trPr>
          <w:trHeight w:val="360"/>
        </w:trPr>
        <w:tc>
          <w:tcPr>
            <w:tcW w:w="2689" w:type="dxa"/>
            <w:vMerge w:val="restart"/>
            <w:tcBorders>
              <w:top w:val="nil"/>
              <w:left w:val="single" w:sz="4" w:space="0" w:color="auto"/>
              <w:bottom w:val="single" w:sz="4" w:space="0" w:color="auto"/>
              <w:right w:val="single" w:sz="4" w:space="0" w:color="auto"/>
            </w:tcBorders>
            <w:shd w:val="clear" w:color="auto" w:fill="auto"/>
            <w:hideMark/>
          </w:tcPr>
          <w:p w14:paraId="27644693" w14:textId="77777777" w:rsidR="005B77CA" w:rsidRPr="005B77CA" w:rsidRDefault="005B77CA" w:rsidP="005B77CA">
            <w:pPr>
              <w:rPr>
                <w:rFonts w:ascii="Times New Roman" w:eastAsia="Times New Roman" w:hAnsi="Times New Roman" w:cs="Times New Roman"/>
                <w:b/>
                <w:bCs/>
                <w:color w:val="000000"/>
                <w:lang w:eastAsia="ru-RU"/>
              </w:rPr>
            </w:pPr>
            <w:r w:rsidRPr="005B77CA">
              <w:rPr>
                <w:rFonts w:ascii="Times New Roman" w:eastAsia="Times New Roman" w:hAnsi="Times New Roman" w:cs="Times New Roman"/>
                <w:b/>
                <w:bCs/>
                <w:color w:val="000000"/>
                <w:lang w:eastAsia="ru-RU"/>
              </w:rPr>
              <w:t>Тема 2. Основные цели и принципы стандартизации</w:t>
            </w:r>
          </w:p>
        </w:tc>
        <w:tc>
          <w:tcPr>
            <w:tcW w:w="7087" w:type="dxa"/>
            <w:tcBorders>
              <w:top w:val="nil"/>
              <w:left w:val="nil"/>
              <w:bottom w:val="single" w:sz="4" w:space="0" w:color="auto"/>
              <w:right w:val="single" w:sz="4" w:space="0" w:color="auto"/>
            </w:tcBorders>
            <w:shd w:val="clear" w:color="auto" w:fill="auto"/>
            <w:hideMark/>
          </w:tcPr>
          <w:p w14:paraId="4CF447C0" w14:textId="77777777" w:rsidR="005B77CA" w:rsidRPr="005B77CA" w:rsidRDefault="005B77CA" w:rsidP="005B77CA">
            <w:pPr>
              <w:jc w:val="both"/>
              <w:rPr>
                <w:rFonts w:ascii="Times New Roman" w:eastAsia="Times New Roman" w:hAnsi="Times New Roman" w:cs="Times New Roman"/>
                <w:b/>
                <w:bCs/>
                <w:color w:val="000000"/>
                <w:lang w:eastAsia="ru-RU"/>
              </w:rPr>
            </w:pPr>
            <w:r w:rsidRPr="005B77CA">
              <w:rPr>
                <w:rFonts w:ascii="Times New Roman" w:eastAsia="Times New Roman" w:hAnsi="Times New Roman" w:cs="Times New Roman"/>
                <w:b/>
                <w:bCs/>
                <w:color w:val="000000"/>
                <w:lang w:eastAsia="ru-RU"/>
              </w:rPr>
              <w:t>Содержание</w:t>
            </w:r>
          </w:p>
        </w:tc>
      </w:tr>
      <w:tr w:rsidR="005B77CA" w:rsidRPr="005B77CA" w14:paraId="7F96D169" w14:textId="77777777" w:rsidTr="005B77CA">
        <w:trPr>
          <w:trHeight w:val="360"/>
        </w:trPr>
        <w:tc>
          <w:tcPr>
            <w:tcW w:w="2689" w:type="dxa"/>
            <w:vMerge/>
            <w:tcBorders>
              <w:top w:val="nil"/>
              <w:left w:val="single" w:sz="4" w:space="0" w:color="auto"/>
              <w:bottom w:val="single" w:sz="4" w:space="0" w:color="auto"/>
              <w:right w:val="single" w:sz="4" w:space="0" w:color="auto"/>
            </w:tcBorders>
            <w:vAlign w:val="center"/>
            <w:hideMark/>
          </w:tcPr>
          <w:p w14:paraId="61E82D7C" w14:textId="77777777" w:rsidR="005B77CA" w:rsidRPr="005B77CA" w:rsidRDefault="005B77CA" w:rsidP="005B77CA">
            <w:pPr>
              <w:rPr>
                <w:rFonts w:ascii="Times New Roman" w:eastAsia="Times New Roman" w:hAnsi="Times New Roman" w:cs="Times New Roman"/>
                <w:b/>
                <w:bCs/>
                <w:color w:val="000000"/>
                <w:lang w:eastAsia="ru-RU"/>
              </w:rPr>
            </w:pPr>
          </w:p>
        </w:tc>
        <w:tc>
          <w:tcPr>
            <w:tcW w:w="7087" w:type="dxa"/>
            <w:tcBorders>
              <w:top w:val="nil"/>
              <w:left w:val="nil"/>
              <w:bottom w:val="single" w:sz="4" w:space="0" w:color="auto"/>
              <w:right w:val="single" w:sz="4" w:space="0" w:color="auto"/>
            </w:tcBorders>
            <w:shd w:val="clear" w:color="auto" w:fill="auto"/>
            <w:hideMark/>
          </w:tcPr>
          <w:p w14:paraId="2325E389" w14:textId="77777777" w:rsidR="005B77CA" w:rsidRPr="005B77CA" w:rsidRDefault="005B77CA" w:rsidP="005B77CA">
            <w:pPr>
              <w:jc w:val="both"/>
              <w:rPr>
                <w:rFonts w:ascii="Times New Roman" w:eastAsia="Times New Roman" w:hAnsi="Times New Roman" w:cs="Times New Roman"/>
                <w:color w:val="000000"/>
                <w:lang w:eastAsia="ru-RU"/>
              </w:rPr>
            </w:pPr>
            <w:r w:rsidRPr="005B77CA">
              <w:rPr>
                <w:rFonts w:ascii="Times New Roman" w:eastAsia="Times New Roman" w:hAnsi="Times New Roman" w:cs="Times New Roman"/>
                <w:color w:val="000000"/>
                <w:lang w:eastAsia="ru-RU"/>
              </w:rPr>
              <w:t>1. Цели и принципы стандартизации. Законодательные основы стандартизации. Виды и системы стандартов, органы и организации по стандартизации Международная стандартизация Организация работ по стандартизации. Государственный контроль и надзор за соблюдением стандартов Стандартизация в области качества продукции</w:t>
            </w:r>
          </w:p>
        </w:tc>
      </w:tr>
      <w:tr w:rsidR="005B77CA" w:rsidRPr="005B77CA" w14:paraId="495502EC" w14:textId="77777777" w:rsidTr="005B77CA">
        <w:trPr>
          <w:trHeight w:val="360"/>
        </w:trPr>
        <w:tc>
          <w:tcPr>
            <w:tcW w:w="2689" w:type="dxa"/>
            <w:vMerge/>
            <w:tcBorders>
              <w:top w:val="nil"/>
              <w:left w:val="single" w:sz="4" w:space="0" w:color="auto"/>
              <w:bottom w:val="single" w:sz="4" w:space="0" w:color="auto"/>
              <w:right w:val="single" w:sz="4" w:space="0" w:color="auto"/>
            </w:tcBorders>
            <w:vAlign w:val="center"/>
            <w:hideMark/>
          </w:tcPr>
          <w:p w14:paraId="57ECB6C2" w14:textId="77777777" w:rsidR="005B77CA" w:rsidRPr="005B77CA" w:rsidRDefault="005B77CA" w:rsidP="005B77CA">
            <w:pPr>
              <w:rPr>
                <w:rFonts w:ascii="Times New Roman" w:eastAsia="Times New Roman" w:hAnsi="Times New Roman" w:cs="Times New Roman"/>
                <w:b/>
                <w:bCs/>
                <w:color w:val="000000"/>
                <w:lang w:eastAsia="ru-RU"/>
              </w:rPr>
            </w:pPr>
          </w:p>
        </w:tc>
        <w:tc>
          <w:tcPr>
            <w:tcW w:w="7087" w:type="dxa"/>
            <w:tcBorders>
              <w:top w:val="nil"/>
              <w:left w:val="nil"/>
              <w:bottom w:val="single" w:sz="4" w:space="0" w:color="auto"/>
              <w:right w:val="single" w:sz="4" w:space="0" w:color="auto"/>
            </w:tcBorders>
            <w:shd w:val="clear" w:color="auto" w:fill="auto"/>
            <w:vAlign w:val="center"/>
            <w:hideMark/>
          </w:tcPr>
          <w:p w14:paraId="2F2C1601" w14:textId="77777777" w:rsidR="005B77CA" w:rsidRPr="005B77CA" w:rsidRDefault="005B77CA" w:rsidP="005B77CA">
            <w:pPr>
              <w:jc w:val="both"/>
              <w:rPr>
                <w:rFonts w:ascii="Times New Roman" w:eastAsia="Times New Roman" w:hAnsi="Times New Roman" w:cs="Times New Roman"/>
                <w:b/>
                <w:bCs/>
                <w:color w:val="000000"/>
                <w:lang w:eastAsia="ru-RU"/>
              </w:rPr>
            </w:pPr>
            <w:r w:rsidRPr="005B77CA">
              <w:rPr>
                <w:rFonts w:ascii="Times New Roman" w:eastAsia="Times New Roman" w:hAnsi="Times New Roman" w:cs="Times New Roman"/>
                <w:b/>
                <w:bCs/>
                <w:color w:val="000000"/>
                <w:lang w:eastAsia="ru-RU"/>
              </w:rPr>
              <w:t>В том числе практических и лабораторных занятий</w:t>
            </w:r>
          </w:p>
        </w:tc>
      </w:tr>
      <w:tr w:rsidR="005B77CA" w:rsidRPr="005B77CA" w14:paraId="70128F63" w14:textId="77777777" w:rsidTr="002F1A68">
        <w:trPr>
          <w:trHeight w:val="70"/>
        </w:trPr>
        <w:tc>
          <w:tcPr>
            <w:tcW w:w="2689" w:type="dxa"/>
            <w:vMerge/>
            <w:tcBorders>
              <w:top w:val="nil"/>
              <w:left w:val="single" w:sz="4" w:space="0" w:color="auto"/>
              <w:bottom w:val="single" w:sz="4" w:space="0" w:color="auto"/>
              <w:right w:val="single" w:sz="4" w:space="0" w:color="auto"/>
            </w:tcBorders>
            <w:vAlign w:val="center"/>
            <w:hideMark/>
          </w:tcPr>
          <w:p w14:paraId="5D5DFA6A" w14:textId="77777777" w:rsidR="005B77CA" w:rsidRPr="005B77CA" w:rsidRDefault="005B77CA" w:rsidP="005B77CA">
            <w:pPr>
              <w:rPr>
                <w:rFonts w:ascii="Times New Roman" w:eastAsia="Times New Roman" w:hAnsi="Times New Roman" w:cs="Times New Roman"/>
                <w:b/>
                <w:bCs/>
                <w:color w:val="000000"/>
                <w:lang w:eastAsia="ru-RU"/>
              </w:rPr>
            </w:pPr>
          </w:p>
        </w:tc>
        <w:tc>
          <w:tcPr>
            <w:tcW w:w="7087" w:type="dxa"/>
            <w:tcBorders>
              <w:top w:val="nil"/>
              <w:left w:val="nil"/>
              <w:bottom w:val="single" w:sz="4" w:space="0" w:color="auto"/>
              <w:right w:val="single" w:sz="4" w:space="0" w:color="auto"/>
            </w:tcBorders>
            <w:shd w:val="clear" w:color="auto" w:fill="auto"/>
            <w:vAlign w:val="center"/>
            <w:hideMark/>
          </w:tcPr>
          <w:p w14:paraId="795C96D0" w14:textId="77777777" w:rsidR="005B77CA" w:rsidRPr="005B77CA" w:rsidRDefault="005B77CA" w:rsidP="005B77CA">
            <w:pPr>
              <w:rPr>
                <w:rFonts w:ascii="Times New Roman" w:eastAsia="Times New Roman" w:hAnsi="Times New Roman" w:cs="Times New Roman"/>
                <w:color w:val="000000"/>
                <w:lang w:eastAsia="ru-RU"/>
              </w:rPr>
            </w:pPr>
            <w:r w:rsidRPr="005B77CA">
              <w:rPr>
                <w:rFonts w:ascii="Times New Roman" w:eastAsia="Times New Roman" w:hAnsi="Times New Roman" w:cs="Times New Roman"/>
                <w:color w:val="000000"/>
                <w:lang w:eastAsia="ru-RU"/>
              </w:rPr>
              <w:t> </w:t>
            </w:r>
          </w:p>
        </w:tc>
      </w:tr>
      <w:tr w:rsidR="005B77CA" w:rsidRPr="005B77CA" w14:paraId="1D12AED1" w14:textId="77777777" w:rsidTr="005B77CA">
        <w:trPr>
          <w:trHeight w:val="360"/>
        </w:trPr>
        <w:tc>
          <w:tcPr>
            <w:tcW w:w="2689" w:type="dxa"/>
            <w:vMerge/>
            <w:tcBorders>
              <w:top w:val="nil"/>
              <w:left w:val="single" w:sz="4" w:space="0" w:color="auto"/>
              <w:bottom w:val="single" w:sz="4" w:space="0" w:color="auto"/>
              <w:right w:val="single" w:sz="4" w:space="0" w:color="auto"/>
            </w:tcBorders>
            <w:vAlign w:val="center"/>
            <w:hideMark/>
          </w:tcPr>
          <w:p w14:paraId="1313C37A" w14:textId="77777777" w:rsidR="005B77CA" w:rsidRPr="005B77CA" w:rsidRDefault="005B77CA" w:rsidP="005B77CA">
            <w:pPr>
              <w:rPr>
                <w:rFonts w:ascii="Times New Roman" w:eastAsia="Times New Roman" w:hAnsi="Times New Roman" w:cs="Times New Roman"/>
                <w:b/>
                <w:bCs/>
                <w:color w:val="000000"/>
                <w:lang w:eastAsia="ru-RU"/>
              </w:rPr>
            </w:pPr>
          </w:p>
        </w:tc>
        <w:tc>
          <w:tcPr>
            <w:tcW w:w="7087" w:type="dxa"/>
            <w:tcBorders>
              <w:top w:val="nil"/>
              <w:left w:val="nil"/>
              <w:bottom w:val="single" w:sz="4" w:space="0" w:color="auto"/>
              <w:right w:val="single" w:sz="4" w:space="0" w:color="auto"/>
            </w:tcBorders>
            <w:shd w:val="clear" w:color="auto" w:fill="auto"/>
            <w:vAlign w:val="center"/>
            <w:hideMark/>
          </w:tcPr>
          <w:p w14:paraId="783ED232" w14:textId="77777777" w:rsidR="005B77CA" w:rsidRPr="005B77CA" w:rsidRDefault="005B77CA" w:rsidP="005B77CA">
            <w:pPr>
              <w:rPr>
                <w:rFonts w:ascii="Times New Roman" w:eastAsia="Times New Roman" w:hAnsi="Times New Roman" w:cs="Times New Roman"/>
                <w:b/>
                <w:bCs/>
                <w:color w:val="000000"/>
                <w:lang w:eastAsia="ru-RU"/>
              </w:rPr>
            </w:pPr>
            <w:r w:rsidRPr="005B77CA">
              <w:rPr>
                <w:rFonts w:ascii="Times New Roman" w:eastAsia="Times New Roman" w:hAnsi="Times New Roman" w:cs="Times New Roman"/>
                <w:b/>
                <w:bCs/>
                <w:color w:val="000000"/>
                <w:lang w:eastAsia="ru-RU"/>
              </w:rPr>
              <w:t>В том числе самостоятельная работа обучающихся</w:t>
            </w:r>
            <w:r w:rsidRPr="005B77CA">
              <w:rPr>
                <w:rFonts w:ascii="Times New Roman" w:eastAsia="Times New Roman" w:hAnsi="Times New Roman" w:cs="Times New Roman"/>
                <w:b/>
                <w:bCs/>
                <w:color w:val="000000"/>
                <w:lang w:eastAsia="ru-RU"/>
              </w:rPr>
              <w:br/>
            </w:r>
            <w:r w:rsidRPr="005B77CA">
              <w:rPr>
                <w:rFonts w:ascii="Times New Roman" w:eastAsia="Times New Roman" w:hAnsi="Times New Roman" w:cs="Times New Roman"/>
                <w:i/>
                <w:iCs/>
                <w:color w:val="000000"/>
                <w:lang w:eastAsia="ru-RU"/>
              </w:rPr>
              <w:t>Необходимость и тематика определяются образовательной организацией</w:t>
            </w:r>
          </w:p>
        </w:tc>
      </w:tr>
      <w:tr w:rsidR="005B77CA" w:rsidRPr="005B77CA" w14:paraId="1974943A" w14:textId="77777777" w:rsidTr="002F1A68">
        <w:trPr>
          <w:trHeight w:val="70"/>
        </w:trPr>
        <w:tc>
          <w:tcPr>
            <w:tcW w:w="2689" w:type="dxa"/>
            <w:vMerge w:val="restart"/>
            <w:tcBorders>
              <w:top w:val="nil"/>
              <w:left w:val="single" w:sz="4" w:space="0" w:color="auto"/>
              <w:bottom w:val="single" w:sz="4" w:space="0" w:color="auto"/>
              <w:right w:val="single" w:sz="4" w:space="0" w:color="auto"/>
            </w:tcBorders>
            <w:shd w:val="clear" w:color="auto" w:fill="auto"/>
            <w:hideMark/>
          </w:tcPr>
          <w:p w14:paraId="70C95C11" w14:textId="77777777" w:rsidR="005B77CA" w:rsidRPr="005B77CA" w:rsidRDefault="005B77CA" w:rsidP="005B77CA">
            <w:pPr>
              <w:rPr>
                <w:rFonts w:ascii="Times New Roman" w:eastAsia="Times New Roman" w:hAnsi="Times New Roman" w:cs="Times New Roman"/>
                <w:b/>
                <w:bCs/>
                <w:color w:val="000000"/>
                <w:lang w:eastAsia="ru-RU"/>
              </w:rPr>
            </w:pPr>
            <w:r w:rsidRPr="005B77CA">
              <w:rPr>
                <w:rFonts w:ascii="Times New Roman" w:eastAsia="Times New Roman" w:hAnsi="Times New Roman" w:cs="Times New Roman"/>
                <w:b/>
                <w:bCs/>
                <w:color w:val="000000"/>
                <w:lang w:eastAsia="ru-RU"/>
              </w:rPr>
              <w:t>Тема 3. Подтверждение соответствия</w:t>
            </w:r>
          </w:p>
        </w:tc>
        <w:tc>
          <w:tcPr>
            <w:tcW w:w="7087" w:type="dxa"/>
            <w:tcBorders>
              <w:top w:val="nil"/>
              <w:left w:val="nil"/>
              <w:bottom w:val="single" w:sz="4" w:space="0" w:color="auto"/>
              <w:right w:val="single" w:sz="4" w:space="0" w:color="auto"/>
            </w:tcBorders>
            <w:shd w:val="clear" w:color="auto" w:fill="auto"/>
            <w:hideMark/>
          </w:tcPr>
          <w:p w14:paraId="77DDF7B3" w14:textId="77777777" w:rsidR="005B77CA" w:rsidRPr="005B77CA" w:rsidRDefault="005B77CA" w:rsidP="005B77CA">
            <w:pPr>
              <w:rPr>
                <w:rFonts w:ascii="Times New Roman" w:eastAsia="Times New Roman" w:hAnsi="Times New Roman" w:cs="Times New Roman"/>
                <w:b/>
                <w:bCs/>
                <w:color w:val="000000"/>
                <w:lang w:eastAsia="ru-RU"/>
              </w:rPr>
            </w:pPr>
            <w:r w:rsidRPr="005B77CA">
              <w:rPr>
                <w:rFonts w:ascii="Times New Roman" w:eastAsia="Times New Roman" w:hAnsi="Times New Roman" w:cs="Times New Roman"/>
                <w:b/>
                <w:bCs/>
                <w:color w:val="000000"/>
                <w:lang w:eastAsia="ru-RU"/>
              </w:rPr>
              <w:t>Содержание</w:t>
            </w:r>
          </w:p>
        </w:tc>
      </w:tr>
      <w:tr w:rsidR="005B77CA" w:rsidRPr="005B77CA" w14:paraId="595294DD" w14:textId="77777777" w:rsidTr="005B77CA">
        <w:trPr>
          <w:trHeight w:val="360"/>
        </w:trPr>
        <w:tc>
          <w:tcPr>
            <w:tcW w:w="2689" w:type="dxa"/>
            <w:vMerge/>
            <w:tcBorders>
              <w:top w:val="nil"/>
              <w:left w:val="single" w:sz="4" w:space="0" w:color="auto"/>
              <w:bottom w:val="single" w:sz="4" w:space="0" w:color="auto"/>
              <w:right w:val="single" w:sz="4" w:space="0" w:color="auto"/>
            </w:tcBorders>
            <w:vAlign w:val="center"/>
            <w:hideMark/>
          </w:tcPr>
          <w:p w14:paraId="286734D6" w14:textId="77777777" w:rsidR="005B77CA" w:rsidRPr="005B77CA" w:rsidRDefault="005B77CA" w:rsidP="005B77CA">
            <w:pPr>
              <w:rPr>
                <w:rFonts w:ascii="Times New Roman" w:eastAsia="Times New Roman" w:hAnsi="Times New Roman" w:cs="Times New Roman"/>
                <w:b/>
                <w:bCs/>
                <w:color w:val="000000"/>
                <w:lang w:eastAsia="ru-RU"/>
              </w:rPr>
            </w:pPr>
          </w:p>
        </w:tc>
        <w:tc>
          <w:tcPr>
            <w:tcW w:w="7087" w:type="dxa"/>
            <w:tcBorders>
              <w:top w:val="nil"/>
              <w:left w:val="nil"/>
              <w:bottom w:val="single" w:sz="4" w:space="0" w:color="auto"/>
              <w:right w:val="single" w:sz="4" w:space="0" w:color="auto"/>
            </w:tcBorders>
            <w:shd w:val="clear" w:color="auto" w:fill="auto"/>
            <w:hideMark/>
          </w:tcPr>
          <w:p w14:paraId="1A62BF53" w14:textId="4545CFBF" w:rsidR="005B77CA" w:rsidRPr="005B77CA" w:rsidRDefault="005B77CA" w:rsidP="005B77CA">
            <w:pPr>
              <w:jc w:val="both"/>
              <w:rPr>
                <w:rFonts w:ascii="Times New Roman" w:eastAsia="Times New Roman" w:hAnsi="Times New Roman" w:cs="Times New Roman"/>
                <w:color w:val="000000"/>
                <w:lang w:eastAsia="ru-RU"/>
              </w:rPr>
            </w:pPr>
            <w:r w:rsidRPr="005B77CA">
              <w:rPr>
                <w:rFonts w:ascii="Times New Roman" w:eastAsia="Times New Roman" w:hAnsi="Times New Roman" w:cs="Times New Roman"/>
                <w:color w:val="000000"/>
                <w:lang w:eastAsia="ru-RU"/>
              </w:rPr>
              <w:t>1. Основные положения. Принципы и формы подтверждения соответствия. Аккредитация органов по сертификации и испытательных лабораторий (центров). Критерий выбора форм подтверждения соответствия. Виды операций в схемах декларирования соответствия и сертификации продукции. Схемы и системы сертификации продукции, работ и услуг. Процедуры сертификации производства и систем качества. Экологическая сертификация. Международная сертификация. Добровольное подтверждение соответствия. Обязательное подтверждение соответствия.</w:t>
            </w:r>
          </w:p>
        </w:tc>
      </w:tr>
      <w:tr w:rsidR="005B77CA" w:rsidRPr="005B77CA" w14:paraId="034E2B46" w14:textId="77777777" w:rsidTr="005B77CA">
        <w:trPr>
          <w:trHeight w:val="360"/>
        </w:trPr>
        <w:tc>
          <w:tcPr>
            <w:tcW w:w="2689" w:type="dxa"/>
            <w:vMerge/>
            <w:tcBorders>
              <w:top w:val="nil"/>
              <w:left w:val="single" w:sz="4" w:space="0" w:color="auto"/>
              <w:bottom w:val="single" w:sz="4" w:space="0" w:color="auto"/>
              <w:right w:val="single" w:sz="4" w:space="0" w:color="auto"/>
            </w:tcBorders>
            <w:vAlign w:val="center"/>
            <w:hideMark/>
          </w:tcPr>
          <w:p w14:paraId="5025C796" w14:textId="77777777" w:rsidR="005B77CA" w:rsidRPr="005B77CA" w:rsidRDefault="005B77CA" w:rsidP="005B77CA">
            <w:pPr>
              <w:rPr>
                <w:rFonts w:ascii="Times New Roman" w:eastAsia="Times New Roman" w:hAnsi="Times New Roman" w:cs="Times New Roman"/>
                <w:b/>
                <w:bCs/>
                <w:color w:val="000000"/>
                <w:lang w:eastAsia="ru-RU"/>
              </w:rPr>
            </w:pPr>
          </w:p>
        </w:tc>
        <w:tc>
          <w:tcPr>
            <w:tcW w:w="7087" w:type="dxa"/>
            <w:tcBorders>
              <w:top w:val="nil"/>
              <w:left w:val="nil"/>
              <w:bottom w:val="single" w:sz="4" w:space="0" w:color="auto"/>
              <w:right w:val="single" w:sz="4" w:space="0" w:color="auto"/>
            </w:tcBorders>
            <w:shd w:val="clear" w:color="auto" w:fill="auto"/>
            <w:hideMark/>
          </w:tcPr>
          <w:p w14:paraId="5466B582" w14:textId="77777777" w:rsidR="005B77CA" w:rsidRPr="005B77CA" w:rsidRDefault="005B77CA" w:rsidP="005B77CA">
            <w:pPr>
              <w:rPr>
                <w:rFonts w:ascii="Times New Roman" w:eastAsia="Times New Roman" w:hAnsi="Times New Roman" w:cs="Times New Roman"/>
                <w:b/>
                <w:bCs/>
                <w:color w:val="000000"/>
                <w:lang w:eastAsia="ru-RU"/>
              </w:rPr>
            </w:pPr>
            <w:r w:rsidRPr="005B77CA">
              <w:rPr>
                <w:rFonts w:ascii="Times New Roman" w:eastAsia="Times New Roman" w:hAnsi="Times New Roman" w:cs="Times New Roman"/>
                <w:b/>
                <w:bCs/>
                <w:color w:val="000000"/>
                <w:lang w:eastAsia="ru-RU"/>
              </w:rPr>
              <w:t>В том числе практических и лабораторных занятий</w:t>
            </w:r>
          </w:p>
        </w:tc>
      </w:tr>
      <w:tr w:rsidR="005B77CA" w:rsidRPr="005B77CA" w14:paraId="0950B252" w14:textId="77777777" w:rsidTr="005B77CA">
        <w:trPr>
          <w:trHeight w:val="360"/>
        </w:trPr>
        <w:tc>
          <w:tcPr>
            <w:tcW w:w="2689" w:type="dxa"/>
            <w:vMerge/>
            <w:tcBorders>
              <w:top w:val="nil"/>
              <w:left w:val="single" w:sz="4" w:space="0" w:color="auto"/>
              <w:bottom w:val="single" w:sz="4" w:space="0" w:color="auto"/>
              <w:right w:val="single" w:sz="4" w:space="0" w:color="auto"/>
            </w:tcBorders>
            <w:vAlign w:val="center"/>
            <w:hideMark/>
          </w:tcPr>
          <w:p w14:paraId="68DED73F" w14:textId="77777777" w:rsidR="005B77CA" w:rsidRPr="005B77CA" w:rsidRDefault="005B77CA" w:rsidP="005B77CA">
            <w:pPr>
              <w:rPr>
                <w:rFonts w:ascii="Times New Roman" w:eastAsia="Times New Roman" w:hAnsi="Times New Roman" w:cs="Times New Roman"/>
                <w:b/>
                <w:bCs/>
                <w:color w:val="000000"/>
                <w:lang w:eastAsia="ru-RU"/>
              </w:rPr>
            </w:pPr>
          </w:p>
        </w:tc>
        <w:tc>
          <w:tcPr>
            <w:tcW w:w="7087" w:type="dxa"/>
            <w:tcBorders>
              <w:top w:val="nil"/>
              <w:left w:val="nil"/>
              <w:bottom w:val="single" w:sz="4" w:space="0" w:color="auto"/>
              <w:right w:val="single" w:sz="4" w:space="0" w:color="auto"/>
            </w:tcBorders>
            <w:shd w:val="clear" w:color="auto" w:fill="auto"/>
            <w:hideMark/>
          </w:tcPr>
          <w:p w14:paraId="47F47C48" w14:textId="77777777" w:rsidR="005B77CA" w:rsidRPr="005B77CA" w:rsidRDefault="005B77CA" w:rsidP="005B77CA">
            <w:pPr>
              <w:jc w:val="both"/>
              <w:rPr>
                <w:rFonts w:ascii="Times New Roman" w:eastAsia="Times New Roman" w:hAnsi="Times New Roman" w:cs="Times New Roman"/>
                <w:b/>
                <w:bCs/>
                <w:color w:val="000000"/>
                <w:lang w:eastAsia="ru-RU"/>
              </w:rPr>
            </w:pPr>
            <w:r w:rsidRPr="005B77CA">
              <w:rPr>
                <w:rFonts w:ascii="Times New Roman" w:eastAsia="Times New Roman" w:hAnsi="Times New Roman" w:cs="Times New Roman"/>
                <w:b/>
                <w:bCs/>
                <w:color w:val="000000"/>
                <w:lang w:eastAsia="ru-RU"/>
              </w:rPr>
              <w:t xml:space="preserve">Практическое занятие 7. </w:t>
            </w:r>
            <w:r w:rsidRPr="005B77CA">
              <w:rPr>
                <w:rFonts w:ascii="Times New Roman" w:eastAsia="Times New Roman" w:hAnsi="Times New Roman" w:cs="Times New Roman"/>
                <w:color w:val="000000"/>
                <w:lang w:eastAsia="ru-RU"/>
              </w:rPr>
              <w:t>Информационное обеспечение подтверждения соответствия. Документы по проведению работ в области подтверждения соответствия.</w:t>
            </w:r>
          </w:p>
        </w:tc>
      </w:tr>
      <w:tr w:rsidR="005B77CA" w:rsidRPr="005B77CA" w14:paraId="77AA99DD" w14:textId="77777777" w:rsidTr="005B77CA">
        <w:trPr>
          <w:trHeight w:val="360"/>
        </w:trPr>
        <w:tc>
          <w:tcPr>
            <w:tcW w:w="2689" w:type="dxa"/>
            <w:vMerge/>
            <w:tcBorders>
              <w:top w:val="nil"/>
              <w:left w:val="single" w:sz="4" w:space="0" w:color="auto"/>
              <w:bottom w:val="single" w:sz="4" w:space="0" w:color="auto"/>
              <w:right w:val="single" w:sz="4" w:space="0" w:color="auto"/>
            </w:tcBorders>
            <w:vAlign w:val="center"/>
            <w:hideMark/>
          </w:tcPr>
          <w:p w14:paraId="77D5B74C" w14:textId="77777777" w:rsidR="005B77CA" w:rsidRPr="005B77CA" w:rsidRDefault="005B77CA" w:rsidP="005B77CA">
            <w:pPr>
              <w:rPr>
                <w:rFonts w:ascii="Times New Roman" w:eastAsia="Times New Roman" w:hAnsi="Times New Roman" w:cs="Times New Roman"/>
                <w:b/>
                <w:bCs/>
                <w:color w:val="000000"/>
                <w:lang w:eastAsia="ru-RU"/>
              </w:rPr>
            </w:pPr>
          </w:p>
        </w:tc>
        <w:tc>
          <w:tcPr>
            <w:tcW w:w="7087" w:type="dxa"/>
            <w:tcBorders>
              <w:top w:val="nil"/>
              <w:left w:val="nil"/>
              <w:bottom w:val="single" w:sz="4" w:space="0" w:color="auto"/>
              <w:right w:val="single" w:sz="4" w:space="0" w:color="auto"/>
            </w:tcBorders>
            <w:shd w:val="clear" w:color="auto" w:fill="auto"/>
            <w:vAlign w:val="center"/>
            <w:hideMark/>
          </w:tcPr>
          <w:p w14:paraId="5CE5D1B3" w14:textId="77777777" w:rsidR="005B77CA" w:rsidRPr="005B77CA" w:rsidRDefault="005B77CA" w:rsidP="005B77CA">
            <w:pPr>
              <w:rPr>
                <w:rFonts w:ascii="Times New Roman" w:eastAsia="Times New Roman" w:hAnsi="Times New Roman" w:cs="Times New Roman"/>
                <w:b/>
                <w:bCs/>
                <w:color w:val="000000"/>
                <w:lang w:eastAsia="ru-RU"/>
              </w:rPr>
            </w:pPr>
            <w:r w:rsidRPr="005B77CA">
              <w:rPr>
                <w:rFonts w:ascii="Times New Roman" w:eastAsia="Times New Roman" w:hAnsi="Times New Roman" w:cs="Times New Roman"/>
                <w:b/>
                <w:bCs/>
                <w:color w:val="000000"/>
                <w:lang w:eastAsia="ru-RU"/>
              </w:rPr>
              <w:t>В том числе самостоятельная работа обучающихся</w:t>
            </w:r>
            <w:r w:rsidRPr="005B77CA">
              <w:rPr>
                <w:rFonts w:ascii="Times New Roman" w:eastAsia="Times New Roman" w:hAnsi="Times New Roman" w:cs="Times New Roman"/>
                <w:b/>
                <w:bCs/>
                <w:color w:val="000000"/>
                <w:lang w:eastAsia="ru-RU"/>
              </w:rPr>
              <w:br/>
            </w:r>
            <w:r w:rsidRPr="005B77CA">
              <w:rPr>
                <w:rFonts w:ascii="Times New Roman" w:eastAsia="Times New Roman" w:hAnsi="Times New Roman" w:cs="Times New Roman"/>
                <w:i/>
                <w:iCs/>
                <w:color w:val="000000"/>
                <w:lang w:eastAsia="ru-RU"/>
              </w:rPr>
              <w:t>Необходимость и тематика определяются образовательной организацией</w:t>
            </w:r>
          </w:p>
        </w:tc>
      </w:tr>
      <w:tr w:rsidR="005B77CA" w:rsidRPr="005B77CA" w14:paraId="61024254" w14:textId="77777777" w:rsidTr="005B77CA">
        <w:trPr>
          <w:trHeight w:val="360"/>
        </w:trPr>
        <w:tc>
          <w:tcPr>
            <w:tcW w:w="9776" w:type="dxa"/>
            <w:gridSpan w:val="2"/>
            <w:tcBorders>
              <w:top w:val="single" w:sz="4" w:space="0" w:color="auto"/>
              <w:left w:val="single" w:sz="4" w:space="0" w:color="auto"/>
              <w:bottom w:val="single" w:sz="4" w:space="0" w:color="auto"/>
              <w:right w:val="single" w:sz="4" w:space="0" w:color="auto"/>
            </w:tcBorders>
            <w:shd w:val="clear" w:color="auto" w:fill="auto"/>
            <w:hideMark/>
          </w:tcPr>
          <w:p w14:paraId="66DDAB51" w14:textId="77777777" w:rsidR="005B77CA" w:rsidRPr="005B77CA" w:rsidRDefault="005B77CA" w:rsidP="005B77CA">
            <w:pPr>
              <w:rPr>
                <w:rFonts w:ascii="Times New Roman" w:eastAsia="Times New Roman" w:hAnsi="Times New Roman" w:cs="Times New Roman"/>
                <w:b/>
                <w:bCs/>
                <w:color w:val="000000"/>
                <w:lang w:eastAsia="ru-RU"/>
              </w:rPr>
            </w:pPr>
            <w:r w:rsidRPr="005B77CA">
              <w:rPr>
                <w:rFonts w:ascii="Times New Roman" w:eastAsia="Times New Roman" w:hAnsi="Times New Roman" w:cs="Times New Roman"/>
                <w:b/>
                <w:bCs/>
                <w:color w:val="000000"/>
                <w:lang w:eastAsia="ru-RU"/>
              </w:rPr>
              <w:t>Промежуточная аттестация: 2</w:t>
            </w:r>
          </w:p>
        </w:tc>
      </w:tr>
      <w:tr w:rsidR="005B77CA" w:rsidRPr="005B77CA" w14:paraId="4DD112B9" w14:textId="77777777" w:rsidTr="002F1A68">
        <w:trPr>
          <w:trHeight w:val="70"/>
        </w:trPr>
        <w:tc>
          <w:tcPr>
            <w:tcW w:w="9776" w:type="dxa"/>
            <w:gridSpan w:val="2"/>
            <w:tcBorders>
              <w:top w:val="single" w:sz="4" w:space="0" w:color="auto"/>
              <w:left w:val="single" w:sz="4" w:space="0" w:color="auto"/>
              <w:bottom w:val="single" w:sz="4" w:space="0" w:color="auto"/>
              <w:right w:val="single" w:sz="4" w:space="0" w:color="auto"/>
            </w:tcBorders>
            <w:shd w:val="clear" w:color="auto" w:fill="auto"/>
            <w:hideMark/>
          </w:tcPr>
          <w:p w14:paraId="2EB76CAE" w14:textId="77777777" w:rsidR="005B77CA" w:rsidRPr="005B77CA" w:rsidRDefault="005B77CA" w:rsidP="005B77CA">
            <w:pPr>
              <w:rPr>
                <w:rFonts w:ascii="Times New Roman" w:eastAsia="Times New Roman" w:hAnsi="Times New Roman" w:cs="Times New Roman"/>
                <w:b/>
                <w:bCs/>
                <w:color w:val="000000"/>
                <w:lang w:eastAsia="ru-RU"/>
              </w:rPr>
            </w:pPr>
            <w:r w:rsidRPr="005B77CA">
              <w:rPr>
                <w:rFonts w:ascii="Times New Roman" w:eastAsia="Times New Roman" w:hAnsi="Times New Roman" w:cs="Times New Roman"/>
                <w:b/>
                <w:bCs/>
                <w:color w:val="000000"/>
                <w:lang w:eastAsia="ru-RU"/>
              </w:rPr>
              <w:t>Всего: 32</w:t>
            </w:r>
          </w:p>
        </w:tc>
      </w:tr>
    </w:tbl>
    <w:p w14:paraId="41B9584C" w14:textId="1936A884" w:rsidR="005B77CA" w:rsidRDefault="005B77CA" w:rsidP="003F2414">
      <w:pPr>
        <w:pStyle w:val="1d"/>
      </w:pPr>
    </w:p>
    <w:p w14:paraId="42D09A6A" w14:textId="77777777" w:rsidR="00C91A5F" w:rsidRDefault="00C91A5F" w:rsidP="00C91A5F">
      <w:pPr>
        <w:rPr>
          <w:rFonts w:ascii="Times New Roman" w:hAnsi="Times New Roman" w:cs="Times New Roman"/>
          <w:sz w:val="24"/>
          <w:szCs w:val="24"/>
        </w:rPr>
      </w:pPr>
    </w:p>
    <w:p w14:paraId="57C0B58A" w14:textId="77777777" w:rsidR="00C91A5F" w:rsidRPr="00DF068E" w:rsidRDefault="00C91A5F" w:rsidP="00C91A5F">
      <w:pPr>
        <w:pStyle w:val="1f"/>
        <w:rPr>
          <w:rFonts w:ascii="Times New Roman" w:hAnsi="Times New Roman"/>
          <w:lang w:val="ru-RU"/>
        </w:rPr>
      </w:pPr>
      <w:r w:rsidRPr="00E11160">
        <w:rPr>
          <w:rFonts w:ascii="Times New Roman" w:hAnsi="Times New Roman"/>
        </w:rPr>
        <w:lastRenderedPageBreak/>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17015197" w14:textId="77777777" w:rsidR="00C91A5F" w:rsidRPr="00E11160" w:rsidRDefault="00C91A5F" w:rsidP="00C91A5F">
      <w:pPr>
        <w:pStyle w:val="114"/>
        <w:rPr>
          <w:rFonts w:ascii="Times New Roman" w:hAnsi="Times New Roman"/>
        </w:rPr>
      </w:pPr>
      <w:r w:rsidRPr="00E11160">
        <w:rPr>
          <w:rFonts w:ascii="Times New Roman" w:hAnsi="Times New Roman"/>
        </w:rPr>
        <w:t>3.1. Материально-техническое обеспечение</w:t>
      </w:r>
    </w:p>
    <w:p w14:paraId="28A3DB42" w14:textId="5676A160" w:rsidR="00C91A5F" w:rsidRPr="00FA680C" w:rsidRDefault="002F1A68" w:rsidP="00C91A5F">
      <w:pPr>
        <w:suppressAutoHyphens/>
        <w:ind w:firstLine="709"/>
        <w:jc w:val="both"/>
        <w:rPr>
          <w:rFonts w:ascii="Times New Roman" w:hAnsi="Times New Roman" w:cs="Times New Roman"/>
          <w:bCs/>
          <w:sz w:val="24"/>
          <w:szCs w:val="24"/>
        </w:rPr>
      </w:pPr>
      <w:r w:rsidRPr="004359A4">
        <w:rPr>
          <w:rFonts w:ascii="Times New Roman" w:hAnsi="Times New Roman"/>
          <w:bCs/>
          <w:sz w:val="24"/>
          <w:szCs w:val="24"/>
        </w:rPr>
        <w:t>Кабинет «Общепрофессиональных дисциплин»</w:t>
      </w:r>
      <w:r w:rsidRPr="004359A4">
        <w:rPr>
          <w:rFonts w:ascii="Times New Roman" w:hAnsi="Times New Roman"/>
          <w:sz w:val="24"/>
          <w:szCs w:val="24"/>
        </w:rPr>
        <w:t xml:space="preserve">, </w:t>
      </w:r>
      <w:r w:rsidRPr="004359A4">
        <w:rPr>
          <w:rFonts w:ascii="Times New Roman" w:hAnsi="Times New Roman"/>
          <w:bCs/>
          <w:sz w:val="24"/>
          <w:szCs w:val="24"/>
        </w:rPr>
        <w:t xml:space="preserve">оснащенный </w:t>
      </w:r>
      <w:r w:rsidR="00C91A5F" w:rsidRPr="00FA680C">
        <w:rPr>
          <w:rFonts w:ascii="Times New Roman" w:hAnsi="Times New Roman" w:cs="Times New Roman"/>
          <w:bCs/>
          <w:iCs/>
          <w:sz w:val="24"/>
          <w:szCs w:val="24"/>
        </w:rPr>
        <w:t xml:space="preserve">в соответствии с приложением 3 </w:t>
      </w:r>
      <w:r w:rsidR="00C91A5F">
        <w:rPr>
          <w:rFonts w:ascii="Times New Roman" w:hAnsi="Times New Roman" w:cs="Times New Roman"/>
          <w:bCs/>
          <w:iCs/>
          <w:sz w:val="24"/>
          <w:szCs w:val="24"/>
        </w:rPr>
        <w:t>ПОП</w:t>
      </w:r>
      <w:r w:rsidR="00C91A5F" w:rsidRPr="00FA680C">
        <w:rPr>
          <w:rFonts w:ascii="Times New Roman" w:hAnsi="Times New Roman" w:cs="Times New Roman"/>
          <w:bCs/>
          <w:sz w:val="24"/>
          <w:szCs w:val="24"/>
        </w:rPr>
        <w:t xml:space="preserve">. </w:t>
      </w:r>
    </w:p>
    <w:p w14:paraId="16B937C9" w14:textId="330519ED" w:rsidR="00C91A5F" w:rsidRDefault="002F1A68" w:rsidP="00C91A5F">
      <w:pPr>
        <w:suppressAutoHyphens/>
        <w:ind w:firstLine="709"/>
        <w:jc w:val="both"/>
        <w:rPr>
          <w:rFonts w:ascii="Times New Roman" w:hAnsi="Times New Roman" w:cs="Times New Roman"/>
          <w:bCs/>
          <w:i/>
          <w:sz w:val="24"/>
          <w:szCs w:val="24"/>
        </w:rPr>
      </w:pPr>
      <w:r w:rsidRPr="004359A4">
        <w:rPr>
          <w:rFonts w:ascii="Times New Roman" w:hAnsi="Times New Roman"/>
          <w:bCs/>
          <w:sz w:val="24"/>
          <w:szCs w:val="24"/>
        </w:rPr>
        <w:t>Лаборатория «Технических и метрологических измерений», оснащенная</w:t>
      </w:r>
      <w:r w:rsidR="00C91A5F" w:rsidRPr="00FA680C">
        <w:rPr>
          <w:rFonts w:ascii="Times New Roman" w:hAnsi="Times New Roman" w:cs="Times New Roman"/>
          <w:bCs/>
          <w:sz w:val="24"/>
          <w:szCs w:val="24"/>
        </w:rPr>
        <w:t xml:space="preserve"> в соответствии с </w:t>
      </w:r>
      <w:r w:rsidR="00C91A5F" w:rsidRPr="00FA680C">
        <w:rPr>
          <w:rFonts w:ascii="Times New Roman" w:hAnsi="Times New Roman" w:cs="Times New Roman"/>
          <w:bCs/>
          <w:iCs/>
          <w:sz w:val="24"/>
          <w:szCs w:val="24"/>
        </w:rPr>
        <w:t>приложением 3</w:t>
      </w:r>
      <w:r w:rsidR="00C91A5F">
        <w:rPr>
          <w:rFonts w:ascii="Times New Roman" w:hAnsi="Times New Roman" w:cs="Times New Roman"/>
          <w:bCs/>
          <w:iCs/>
          <w:sz w:val="24"/>
          <w:szCs w:val="24"/>
        </w:rPr>
        <w:t xml:space="preserve"> ПОП</w:t>
      </w:r>
      <w:r w:rsidR="00C91A5F" w:rsidRPr="00FA680C">
        <w:rPr>
          <w:rFonts w:ascii="Times New Roman" w:hAnsi="Times New Roman" w:cs="Times New Roman"/>
          <w:bCs/>
          <w:i/>
          <w:sz w:val="24"/>
          <w:szCs w:val="24"/>
        </w:rPr>
        <w:t>.</w:t>
      </w:r>
    </w:p>
    <w:p w14:paraId="31763CE6" w14:textId="77777777" w:rsidR="002F1A68" w:rsidRDefault="002F1A68" w:rsidP="002F1A68">
      <w:pPr>
        <w:suppressAutoHyphens/>
        <w:ind w:firstLine="709"/>
        <w:jc w:val="both"/>
        <w:rPr>
          <w:rFonts w:ascii="Times New Roman" w:hAnsi="Times New Roman" w:cs="Times New Roman"/>
          <w:bCs/>
          <w:i/>
          <w:sz w:val="24"/>
          <w:szCs w:val="24"/>
        </w:rPr>
      </w:pPr>
      <w:r w:rsidRPr="004359A4">
        <w:rPr>
          <w:rFonts w:ascii="Times New Roman" w:hAnsi="Times New Roman"/>
          <w:bCs/>
          <w:sz w:val="24"/>
          <w:szCs w:val="24"/>
        </w:rPr>
        <w:t>Мастерская «Технического обслуживания и ремонта измерительных приборов и оборудования», оснащенная</w:t>
      </w:r>
      <w:r>
        <w:rPr>
          <w:rFonts w:ascii="Times New Roman" w:hAnsi="Times New Roman"/>
          <w:bCs/>
          <w:sz w:val="24"/>
          <w:szCs w:val="24"/>
        </w:rPr>
        <w:t xml:space="preserve"> </w:t>
      </w:r>
      <w:r w:rsidRPr="00FA680C">
        <w:rPr>
          <w:rFonts w:ascii="Times New Roman" w:hAnsi="Times New Roman" w:cs="Times New Roman"/>
          <w:bCs/>
          <w:sz w:val="24"/>
          <w:szCs w:val="24"/>
        </w:rPr>
        <w:t xml:space="preserve">в соответствии с </w:t>
      </w:r>
      <w:r w:rsidRPr="00FA680C">
        <w:rPr>
          <w:rFonts w:ascii="Times New Roman" w:hAnsi="Times New Roman" w:cs="Times New Roman"/>
          <w:bCs/>
          <w:iCs/>
          <w:sz w:val="24"/>
          <w:szCs w:val="24"/>
        </w:rPr>
        <w:t>приложением 3</w:t>
      </w:r>
      <w:r>
        <w:rPr>
          <w:rFonts w:ascii="Times New Roman" w:hAnsi="Times New Roman" w:cs="Times New Roman"/>
          <w:bCs/>
          <w:iCs/>
          <w:sz w:val="24"/>
          <w:szCs w:val="24"/>
        </w:rPr>
        <w:t xml:space="preserve"> ПОП</w:t>
      </w:r>
      <w:r w:rsidRPr="00FA680C">
        <w:rPr>
          <w:rFonts w:ascii="Times New Roman" w:hAnsi="Times New Roman" w:cs="Times New Roman"/>
          <w:bCs/>
          <w:i/>
          <w:sz w:val="24"/>
          <w:szCs w:val="24"/>
        </w:rPr>
        <w:t>.</w:t>
      </w:r>
    </w:p>
    <w:p w14:paraId="5A9DD06B" w14:textId="77777777" w:rsidR="00C91A5F" w:rsidRDefault="00C91A5F" w:rsidP="00C91A5F"/>
    <w:p w14:paraId="73516DC3" w14:textId="77777777" w:rsidR="00C91A5F" w:rsidRPr="00E11160" w:rsidRDefault="00C91A5F" w:rsidP="00C91A5F">
      <w:pPr>
        <w:pStyle w:val="114"/>
        <w:rPr>
          <w:rFonts w:ascii="Times New Roman" w:eastAsia="Times New Roman" w:hAnsi="Times New Roman"/>
        </w:rPr>
      </w:pPr>
      <w:r w:rsidRPr="00E11160">
        <w:rPr>
          <w:rFonts w:ascii="Times New Roman" w:hAnsi="Times New Roman"/>
        </w:rPr>
        <w:t>3.2. Учебно-методическое обеспечение</w:t>
      </w:r>
      <w:r>
        <w:rPr>
          <w:rFonts w:ascii="Times New Roman" w:hAnsi="Times New Roman"/>
        </w:rPr>
        <w:t xml:space="preserve"> </w:t>
      </w:r>
    </w:p>
    <w:p w14:paraId="15ECCA54" w14:textId="77777777" w:rsidR="00C91A5F" w:rsidRDefault="00C91A5F" w:rsidP="00C91A5F">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72B7FBC5" w14:textId="4E1F6AD0" w:rsidR="00C91A5F" w:rsidRPr="00E11160" w:rsidRDefault="00874C0A" w:rsidP="00C91A5F">
      <w:pPr>
        <w:pStyle w:val="a4"/>
        <w:spacing w:line="276" w:lineRule="auto"/>
        <w:ind w:left="0" w:firstLine="709"/>
        <w:rPr>
          <w:rFonts w:ascii="Times New Roman" w:hAnsi="Times New Roman" w:cs="Times New Roman"/>
          <w:b/>
          <w:sz w:val="24"/>
          <w:szCs w:val="24"/>
        </w:rPr>
      </w:pPr>
      <w:r>
        <w:rPr>
          <w:rFonts w:ascii="Times New Roman" w:hAnsi="Times New Roman" w:cs="Times New Roman"/>
          <w:b/>
          <w:sz w:val="24"/>
          <w:szCs w:val="24"/>
        </w:rPr>
        <w:t>3</w:t>
      </w:r>
      <w:r w:rsidR="00C91A5F" w:rsidRPr="00E11160">
        <w:rPr>
          <w:rFonts w:ascii="Times New Roman" w:hAnsi="Times New Roman" w:cs="Times New Roman"/>
          <w:b/>
          <w:sz w:val="24"/>
          <w:szCs w:val="24"/>
        </w:rPr>
        <w:t xml:space="preserve">.2.1. Основные печатные и/или </w:t>
      </w:r>
      <w:r w:rsidR="00C91A5F">
        <w:rPr>
          <w:rFonts w:ascii="Times New Roman" w:hAnsi="Times New Roman" w:cs="Times New Roman"/>
          <w:b/>
          <w:sz w:val="24"/>
          <w:szCs w:val="24"/>
        </w:rPr>
        <w:t xml:space="preserve">электронные </w:t>
      </w:r>
      <w:r w:rsidR="00C91A5F" w:rsidRPr="00E11160">
        <w:rPr>
          <w:rFonts w:ascii="Times New Roman" w:hAnsi="Times New Roman" w:cs="Times New Roman"/>
          <w:b/>
          <w:sz w:val="24"/>
          <w:szCs w:val="24"/>
        </w:rPr>
        <w:t>издания</w:t>
      </w:r>
    </w:p>
    <w:p w14:paraId="01F66079" w14:textId="77777777" w:rsidR="002F1A68" w:rsidRPr="002F1A68" w:rsidRDefault="002F1A68" w:rsidP="002F1A68">
      <w:pPr>
        <w:pStyle w:val="a4"/>
        <w:numPr>
          <w:ilvl w:val="0"/>
          <w:numId w:val="22"/>
        </w:numPr>
        <w:spacing w:line="276" w:lineRule="auto"/>
        <w:ind w:left="0" w:firstLine="709"/>
        <w:jc w:val="both"/>
        <w:rPr>
          <w:rFonts w:ascii="Times New Roman" w:hAnsi="Times New Roman" w:cs="Times New Roman"/>
          <w:bCs/>
          <w:iCs/>
          <w:sz w:val="24"/>
          <w:szCs w:val="24"/>
        </w:rPr>
      </w:pPr>
      <w:r w:rsidRPr="002F1A68">
        <w:rPr>
          <w:rFonts w:ascii="Times New Roman" w:hAnsi="Times New Roman" w:cs="Times New Roman"/>
          <w:bCs/>
          <w:iCs/>
          <w:sz w:val="24"/>
          <w:szCs w:val="24"/>
        </w:rPr>
        <w:t xml:space="preserve">Атрошенко, Ю. К. Метрология, стандартизация и сертификация. Сборник лабораторных и практических работ: учебное пособие для среднего профессионального образования / Ю. К. Атрошенко, Е. В. Кравченко. – Москва^ </w:t>
      </w:r>
      <w:proofErr w:type="spellStart"/>
      <w:r w:rsidRPr="002F1A68">
        <w:rPr>
          <w:rFonts w:ascii="Times New Roman" w:hAnsi="Times New Roman" w:cs="Times New Roman"/>
          <w:bCs/>
          <w:iCs/>
          <w:sz w:val="24"/>
          <w:szCs w:val="24"/>
        </w:rPr>
        <w:t>Юрайт</w:t>
      </w:r>
      <w:proofErr w:type="spellEnd"/>
      <w:r w:rsidRPr="002F1A68">
        <w:rPr>
          <w:rFonts w:ascii="Times New Roman" w:hAnsi="Times New Roman" w:cs="Times New Roman"/>
          <w:bCs/>
          <w:iCs/>
          <w:sz w:val="24"/>
          <w:szCs w:val="24"/>
        </w:rPr>
        <w:t xml:space="preserve">, 2022. – 178 с. – (Профессиональное образование). – ISBN 978-5-534-07981-4. – Текст: электронный // Образовательная платформа </w:t>
      </w:r>
      <w:proofErr w:type="spellStart"/>
      <w:r w:rsidRPr="002F1A68">
        <w:rPr>
          <w:rFonts w:ascii="Times New Roman" w:hAnsi="Times New Roman" w:cs="Times New Roman"/>
          <w:bCs/>
          <w:iCs/>
          <w:sz w:val="24"/>
          <w:szCs w:val="24"/>
        </w:rPr>
        <w:t>Юрайт</w:t>
      </w:r>
      <w:proofErr w:type="spellEnd"/>
      <w:r w:rsidRPr="002F1A68">
        <w:rPr>
          <w:rFonts w:ascii="Times New Roman" w:hAnsi="Times New Roman" w:cs="Times New Roman"/>
          <w:bCs/>
          <w:iCs/>
          <w:sz w:val="24"/>
          <w:szCs w:val="24"/>
        </w:rPr>
        <w:t xml:space="preserve"> [сайт]. – URL: https://urait.ru/bcode/494499.</w:t>
      </w:r>
    </w:p>
    <w:p w14:paraId="63DFB4E8" w14:textId="77777777" w:rsidR="002F1A68" w:rsidRPr="002F1A68" w:rsidRDefault="002F1A68" w:rsidP="002F1A68">
      <w:pPr>
        <w:pStyle w:val="a4"/>
        <w:numPr>
          <w:ilvl w:val="0"/>
          <w:numId w:val="22"/>
        </w:numPr>
        <w:spacing w:line="276" w:lineRule="auto"/>
        <w:ind w:left="0" w:firstLine="709"/>
        <w:jc w:val="both"/>
        <w:rPr>
          <w:rFonts w:ascii="Times New Roman" w:hAnsi="Times New Roman" w:cs="Times New Roman"/>
          <w:bCs/>
          <w:iCs/>
          <w:sz w:val="24"/>
          <w:szCs w:val="24"/>
        </w:rPr>
      </w:pPr>
      <w:r w:rsidRPr="002F1A68">
        <w:rPr>
          <w:rFonts w:ascii="Times New Roman" w:hAnsi="Times New Roman" w:cs="Times New Roman"/>
          <w:bCs/>
          <w:iCs/>
          <w:sz w:val="24"/>
          <w:szCs w:val="24"/>
        </w:rPr>
        <w:t xml:space="preserve">Виноградова, А. А. Законодательная метрология: учебное пособие для </w:t>
      </w:r>
      <w:proofErr w:type="spellStart"/>
      <w:r w:rsidRPr="002F1A68">
        <w:rPr>
          <w:rFonts w:ascii="Times New Roman" w:hAnsi="Times New Roman" w:cs="Times New Roman"/>
          <w:bCs/>
          <w:iCs/>
          <w:sz w:val="24"/>
          <w:szCs w:val="24"/>
        </w:rPr>
        <w:t>спо</w:t>
      </w:r>
      <w:proofErr w:type="spellEnd"/>
      <w:r w:rsidRPr="002F1A68">
        <w:rPr>
          <w:rFonts w:ascii="Times New Roman" w:hAnsi="Times New Roman" w:cs="Times New Roman"/>
          <w:bCs/>
          <w:iCs/>
          <w:sz w:val="24"/>
          <w:szCs w:val="24"/>
        </w:rPr>
        <w:t xml:space="preserve"> / А. А. Виноградова, И. Е. Ушаков. — Санкт-Петербург: Лань, 2021. — 92 с. — ISBN 978-5-8114-7018-1. — Текст: электронный // Лань: электронно-библиотечная система. — URL: https://e.lanbook.com/book/153957 (дата обращения: 15.03.2022). — Режим доступа: для </w:t>
      </w:r>
      <w:proofErr w:type="spellStart"/>
      <w:r w:rsidRPr="002F1A68">
        <w:rPr>
          <w:rFonts w:ascii="Times New Roman" w:hAnsi="Times New Roman" w:cs="Times New Roman"/>
          <w:bCs/>
          <w:iCs/>
          <w:sz w:val="24"/>
          <w:szCs w:val="24"/>
        </w:rPr>
        <w:t>авториз</w:t>
      </w:r>
      <w:proofErr w:type="spellEnd"/>
      <w:r w:rsidRPr="002F1A68">
        <w:rPr>
          <w:rFonts w:ascii="Times New Roman" w:hAnsi="Times New Roman" w:cs="Times New Roman"/>
          <w:bCs/>
          <w:iCs/>
          <w:sz w:val="24"/>
          <w:szCs w:val="24"/>
        </w:rPr>
        <w:t>. пользователей.</w:t>
      </w:r>
    </w:p>
    <w:p w14:paraId="182C15E8" w14:textId="77777777" w:rsidR="002F1A68" w:rsidRPr="002F1A68" w:rsidRDefault="002F1A68" w:rsidP="002F1A68">
      <w:pPr>
        <w:pStyle w:val="a4"/>
        <w:numPr>
          <w:ilvl w:val="0"/>
          <w:numId w:val="22"/>
        </w:numPr>
        <w:spacing w:line="276" w:lineRule="auto"/>
        <w:ind w:left="0" w:firstLine="709"/>
        <w:jc w:val="both"/>
        <w:rPr>
          <w:rFonts w:ascii="Times New Roman" w:hAnsi="Times New Roman" w:cs="Times New Roman"/>
          <w:bCs/>
          <w:iCs/>
          <w:sz w:val="24"/>
          <w:szCs w:val="24"/>
        </w:rPr>
      </w:pPr>
      <w:proofErr w:type="spellStart"/>
      <w:r w:rsidRPr="002F1A68">
        <w:rPr>
          <w:rFonts w:ascii="Times New Roman" w:hAnsi="Times New Roman" w:cs="Times New Roman"/>
          <w:bCs/>
          <w:iCs/>
          <w:sz w:val="24"/>
          <w:szCs w:val="24"/>
        </w:rPr>
        <w:t>Волегов</w:t>
      </w:r>
      <w:proofErr w:type="spellEnd"/>
      <w:r w:rsidRPr="002F1A68">
        <w:rPr>
          <w:rFonts w:ascii="Times New Roman" w:hAnsi="Times New Roman" w:cs="Times New Roman"/>
          <w:bCs/>
          <w:iCs/>
          <w:sz w:val="24"/>
          <w:szCs w:val="24"/>
        </w:rPr>
        <w:t xml:space="preserve">, А. С. Метрология и измерительная техника: электронные средства измерений электрических величин: учебное пособие для среднего профессионального образования / А. С. </w:t>
      </w:r>
      <w:proofErr w:type="spellStart"/>
      <w:r w:rsidRPr="002F1A68">
        <w:rPr>
          <w:rFonts w:ascii="Times New Roman" w:hAnsi="Times New Roman" w:cs="Times New Roman"/>
          <w:bCs/>
          <w:iCs/>
          <w:sz w:val="24"/>
          <w:szCs w:val="24"/>
        </w:rPr>
        <w:t>Волегов</w:t>
      </w:r>
      <w:proofErr w:type="spellEnd"/>
      <w:r w:rsidRPr="002F1A68">
        <w:rPr>
          <w:rFonts w:ascii="Times New Roman" w:hAnsi="Times New Roman" w:cs="Times New Roman"/>
          <w:bCs/>
          <w:iCs/>
          <w:sz w:val="24"/>
          <w:szCs w:val="24"/>
        </w:rPr>
        <w:t xml:space="preserve">, Д. С. </w:t>
      </w:r>
      <w:proofErr w:type="spellStart"/>
      <w:r w:rsidRPr="002F1A68">
        <w:rPr>
          <w:rFonts w:ascii="Times New Roman" w:hAnsi="Times New Roman" w:cs="Times New Roman"/>
          <w:bCs/>
          <w:iCs/>
          <w:sz w:val="24"/>
          <w:szCs w:val="24"/>
        </w:rPr>
        <w:t>Незнахин</w:t>
      </w:r>
      <w:proofErr w:type="spellEnd"/>
      <w:r w:rsidRPr="002F1A68">
        <w:rPr>
          <w:rFonts w:ascii="Times New Roman" w:hAnsi="Times New Roman" w:cs="Times New Roman"/>
          <w:bCs/>
          <w:iCs/>
          <w:sz w:val="24"/>
          <w:szCs w:val="24"/>
        </w:rPr>
        <w:t xml:space="preserve">, Е. А. Степанова. – Москва: </w:t>
      </w:r>
      <w:proofErr w:type="spellStart"/>
      <w:r w:rsidRPr="002F1A68">
        <w:rPr>
          <w:rFonts w:ascii="Times New Roman" w:hAnsi="Times New Roman" w:cs="Times New Roman"/>
          <w:bCs/>
          <w:iCs/>
          <w:sz w:val="24"/>
          <w:szCs w:val="24"/>
        </w:rPr>
        <w:t>Юрайт</w:t>
      </w:r>
      <w:proofErr w:type="spellEnd"/>
      <w:r w:rsidRPr="002F1A68">
        <w:rPr>
          <w:rFonts w:ascii="Times New Roman" w:hAnsi="Times New Roman" w:cs="Times New Roman"/>
          <w:bCs/>
          <w:iCs/>
          <w:sz w:val="24"/>
          <w:szCs w:val="24"/>
        </w:rPr>
        <w:t xml:space="preserve">, 2020. — 103 с. – (Профессиональное образование). – ISBN 978-5-534-10717-3. – Текст: электронный // Образовательная платформа </w:t>
      </w:r>
      <w:proofErr w:type="spellStart"/>
      <w:r w:rsidRPr="002F1A68">
        <w:rPr>
          <w:rFonts w:ascii="Times New Roman" w:hAnsi="Times New Roman" w:cs="Times New Roman"/>
          <w:bCs/>
          <w:iCs/>
          <w:sz w:val="24"/>
          <w:szCs w:val="24"/>
        </w:rPr>
        <w:t>Юрайт</w:t>
      </w:r>
      <w:proofErr w:type="spellEnd"/>
      <w:r w:rsidRPr="002F1A68">
        <w:rPr>
          <w:rFonts w:ascii="Times New Roman" w:hAnsi="Times New Roman" w:cs="Times New Roman"/>
          <w:bCs/>
          <w:iCs/>
          <w:sz w:val="24"/>
          <w:szCs w:val="24"/>
        </w:rPr>
        <w:t xml:space="preserve"> [сайт]. – URL: https://urait.ru/bcode/456821.</w:t>
      </w:r>
    </w:p>
    <w:p w14:paraId="6E5125CB" w14:textId="77777777" w:rsidR="002F1A68" w:rsidRPr="002F1A68" w:rsidRDefault="002F1A68" w:rsidP="002F1A68">
      <w:pPr>
        <w:pStyle w:val="a4"/>
        <w:numPr>
          <w:ilvl w:val="0"/>
          <w:numId w:val="22"/>
        </w:numPr>
        <w:spacing w:line="276" w:lineRule="auto"/>
        <w:ind w:left="0" w:firstLine="709"/>
        <w:jc w:val="both"/>
        <w:rPr>
          <w:rFonts w:ascii="Times New Roman" w:hAnsi="Times New Roman" w:cs="Times New Roman"/>
          <w:bCs/>
          <w:iCs/>
          <w:sz w:val="24"/>
          <w:szCs w:val="24"/>
        </w:rPr>
      </w:pPr>
      <w:r w:rsidRPr="002F1A68">
        <w:rPr>
          <w:rFonts w:ascii="Times New Roman" w:hAnsi="Times New Roman" w:cs="Times New Roman"/>
          <w:bCs/>
          <w:iCs/>
          <w:sz w:val="24"/>
          <w:szCs w:val="24"/>
        </w:rPr>
        <w:t xml:space="preserve">Ким, К. К. Средства электрических измерений и их поверка: учебное пособие для </w:t>
      </w:r>
      <w:proofErr w:type="spellStart"/>
      <w:r w:rsidRPr="002F1A68">
        <w:rPr>
          <w:rFonts w:ascii="Times New Roman" w:hAnsi="Times New Roman" w:cs="Times New Roman"/>
          <w:bCs/>
          <w:iCs/>
          <w:sz w:val="24"/>
          <w:szCs w:val="24"/>
        </w:rPr>
        <w:t>спо</w:t>
      </w:r>
      <w:proofErr w:type="spellEnd"/>
      <w:r w:rsidRPr="002F1A68">
        <w:rPr>
          <w:rFonts w:ascii="Times New Roman" w:hAnsi="Times New Roman" w:cs="Times New Roman"/>
          <w:bCs/>
          <w:iCs/>
          <w:sz w:val="24"/>
          <w:szCs w:val="24"/>
        </w:rPr>
        <w:t xml:space="preserve"> / К. К. Ким, Г. Н. Анисимов, А. И. </w:t>
      </w:r>
      <w:proofErr w:type="spellStart"/>
      <w:r w:rsidRPr="002F1A68">
        <w:rPr>
          <w:rFonts w:ascii="Times New Roman" w:hAnsi="Times New Roman" w:cs="Times New Roman"/>
          <w:bCs/>
          <w:iCs/>
          <w:sz w:val="24"/>
          <w:szCs w:val="24"/>
        </w:rPr>
        <w:t>Чураков</w:t>
      </w:r>
      <w:proofErr w:type="spellEnd"/>
      <w:r w:rsidRPr="002F1A68">
        <w:rPr>
          <w:rFonts w:ascii="Times New Roman" w:hAnsi="Times New Roman" w:cs="Times New Roman"/>
          <w:bCs/>
          <w:iCs/>
          <w:sz w:val="24"/>
          <w:szCs w:val="24"/>
        </w:rPr>
        <w:t xml:space="preserve">. — Санкт-Петербург: Лань, 2021. — 316 с. — ISBN 978-5-8114-6981-9. — Текст: электронный // Лань: электронно-библиотечная система. — URL: https://e.lanbook.com/book/153944 (дата обращения: 14.03.2022). — Режим доступа: для </w:t>
      </w:r>
      <w:proofErr w:type="spellStart"/>
      <w:r w:rsidRPr="002F1A68">
        <w:rPr>
          <w:rFonts w:ascii="Times New Roman" w:hAnsi="Times New Roman" w:cs="Times New Roman"/>
          <w:bCs/>
          <w:iCs/>
          <w:sz w:val="24"/>
          <w:szCs w:val="24"/>
        </w:rPr>
        <w:t>авториз</w:t>
      </w:r>
      <w:proofErr w:type="spellEnd"/>
      <w:r w:rsidRPr="002F1A68">
        <w:rPr>
          <w:rFonts w:ascii="Times New Roman" w:hAnsi="Times New Roman" w:cs="Times New Roman"/>
          <w:bCs/>
          <w:iCs/>
          <w:sz w:val="24"/>
          <w:szCs w:val="24"/>
        </w:rPr>
        <w:t>. пользователей.</w:t>
      </w:r>
    </w:p>
    <w:p w14:paraId="3A23C5A5" w14:textId="77777777" w:rsidR="002F1A68" w:rsidRPr="002F1A68" w:rsidRDefault="002F1A68" w:rsidP="002F1A68">
      <w:pPr>
        <w:pStyle w:val="a4"/>
        <w:numPr>
          <w:ilvl w:val="0"/>
          <w:numId w:val="22"/>
        </w:numPr>
        <w:spacing w:line="276" w:lineRule="auto"/>
        <w:ind w:left="0" w:firstLine="709"/>
        <w:jc w:val="both"/>
        <w:rPr>
          <w:rFonts w:ascii="Times New Roman" w:hAnsi="Times New Roman" w:cs="Times New Roman"/>
          <w:bCs/>
          <w:iCs/>
          <w:sz w:val="24"/>
          <w:szCs w:val="24"/>
        </w:rPr>
      </w:pPr>
      <w:r w:rsidRPr="002F1A68">
        <w:rPr>
          <w:rFonts w:ascii="Times New Roman" w:hAnsi="Times New Roman" w:cs="Times New Roman"/>
          <w:bCs/>
          <w:iCs/>
          <w:sz w:val="24"/>
          <w:szCs w:val="24"/>
        </w:rPr>
        <w:t xml:space="preserve">Коротков, В. С. Метрология, стандартизация и сертификация: учебное пособие для СПО / В. С. Коротков, А. И. </w:t>
      </w:r>
      <w:proofErr w:type="spellStart"/>
      <w:r w:rsidRPr="002F1A68">
        <w:rPr>
          <w:rFonts w:ascii="Times New Roman" w:hAnsi="Times New Roman" w:cs="Times New Roman"/>
          <w:bCs/>
          <w:iCs/>
          <w:sz w:val="24"/>
          <w:szCs w:val="24"/>
        </w:rPr>
        <w:t>Афонасов</w:t>
      </w:r>
      <w:proofErr w:type="spellEnd"/>
      <w:r w:rsidRPr="002F1A68">
        <w:rPr>
          <w:rFonts w:ascii="Times New Roman" w:hAnsi="Times New Roman" w:cs="Times New Roman"/>
          <w:bCs/>
          <w:iCs/>
          <w:sz w:val="24"/>
          <w:szCs w:val="24"/>
        </w:rPr>
        <w:t xml:space="preserve">. — Саратов: Профобразование, 2017. — 186 c. — ISBN 978-5-4488-0020-7. — Текст: электронный // Электронный ресурс цифровой образовательной среды СПО </w:t>
      </w:r>
      <w:proofErr w:type="spellStart"/>
      <w:r w:rsidRPr="002F1A68">
        <w:rPr>
          <w:rFonts w:ascii="Times New Roman" w:hAnsi="Times New Roman" w:cs="Times New Roman"/>
          <w:bCs/>
          <w:iCs/>
          <w:sz w:val="24"/>
          <w:szCs w:val="24"/>
        </w:rPr>
        <w:t>PROFобразование</w:t>
      </w:r>
      <w:proofErr w:type="spellEnd"/>
      <w:r w:rsidRPr="002F1A68">
        <w:rPr>
          <w:rFonts w:ascii="Times New Roman" w:hAnsi="Times New Roman" w:cs="Times New Roman"/>
          <w:bCs/>
          <w:iCs/>
          <w:sz w:val="24"/>
          <w:szCs w:val="24"/>
        </w:rPr>
        <w:t>: [сайт]. — URL: https://profspo.ru/books/</w:t>
      </w:r>
    </w:p>
    <w:p w14:paraId="0962302C" w14:textId="77777777" w:rsidR="002F1A68" w:rsidRPr="002F1A68" w:rsidRDefault="002F1A68" w:rsidP="002F1A68">
      <w:pPr>
        <w:pStyle w:val="a4"/>
        <w:numPr>
          <w:ilvl w:val="0"/>
          <w:numId w:val="22"/>
        </w:numPr>
        <w:spacing w:line="276" w:lineRule="auto"/>
        <w:ind w:left="0" w:firstLine="709"/>
        <w:jc w:val="both"/>
        <w:rPr>
          <w:rFonts w:ascii="Times New Roman" w:hAnsi="Times New Roman" w:cs="Times New Roman"/>
          <w:bCs/>
          <w:iCs/>
          <w:sz w:val="24"/>
          <w:szCs w:val="24"/>
        </w:rPr>
      </w:pPr>
      <w:proofErr w:type="spellStart"/>
      <w:r w:rsidRPr="002F1A68">
        <w:rPr>
          <w:rFonts w:ascii="Times New Roman" w:hAnsi="Times New Roman" w:cs="Times New Roman"/>
          <w:bCs/>
          <w:iCs/>
          <w:sz w:val="24"/>
          <w:szCs w:val="24"/>
        </w:rPr>
        <w:t>Латышенко</w:t>
      </w:r>
      <w:proofErr w:type="spellEnd"/>
      <w:r w:rsidRPr="002F1A68">
        <w:rPr>
          <w:rFonts w:ascii="Times New Roman" w:hAnsi="Times New Roman" w:cs="Times New Roman"/>
          <w:bCs/>
          <w:iCs/>
          <w:sz w:val="24"/>
          <w:szCs w:val="24"/>
        </w:rPr>
        <w:t>, К. П. Метрология и измерительная техника. Лабораторный практикум: учебное пособие для среднего профессионального образования / К. П. </w:t>
      </w:r>
      <w:proofErr w:type="spellStart"/>
      <w:r w:rsidRPr="002F1A68">
        <w:rPr>
          <w:rFonts w:ascii="Times New Roman" w:hAnsi="Times New Roman" w:cs="Times New Roman"/>
          <w:bCs/>
          <w:iCs/>
          <w:sz w:val="24"/>
          <w:szCs w:val="24"/>
        </w:rPr>
        <w:t>Латышенко</w:t>
      </w:r>
      <w:proofErr w:type="spellEnd"/>
      <w:r w:rsidRPr="002F1A68">
        <w:rPr>
          <w:rFonts w:ascii="Times New Roman" w:hAnsi="Times New Roman" w:cs="Times New Roman"/>
          <w:bCs/>
          <w:iCs/>
          <w:sz w:val="24"/>
          <w:szCs w:val="24"/>
        </w:rPr>
        <w:t xml:space="preserve">, С. А. </w:t>
      </w:r>
      <w:proofErr w:type="spellStart"/>
      <w:r w:rsidRPr="002F1A68">
        <w:rPr>
          <w:rFonts w:ascii="Times New Roman" w:hAnsi="Times New Roman" w:cs="Times New Roman"/>
          <w:bCs/>
          <w:iCs/>
          <w:sz w:val="24"/>
          <w:szCs w:val="24"/>
        </w:rPr>
        <w:t>Гарелина</w:t>
      </w:r>
      <w:proofErr w:type="spellEnd"/>
      <w:r w:rsidRPr="002F1A68">
        <w:rPr>
          <w:rFonts w:ascii="Times New Roman" w:hAnsi="Times New Roman" w:cs="Times New Roman"/>
          <w:bCs/>
          <w:iCs/>
          <w:sz w:val="24"/>
          <w:szCs w:val="24"/>
        </w:rPr>
        <w:t xml:space="preserve">. – 2-е изд., </w:t>
      </w:r>
      <w:proofErr w:type="spellStart"/>
      <w:r w:rsidRPr="002F1A68">
        <w:rPr>
          <w:rFonts w:ascii="Times New Roman" w:hAnsi="Times New Roman" w:cs="Times New Roman"/>
          <w:bCs/>
          <w:iCs/>
          <w:sz w:val="24"/>
          <w:szCs w:val="24"/>
        </w:rPr>
        <w:t>испр</w:t>
      </w:r>
      <w:proofErr w:type="spellEnd"/>
      <w:proofErr w:type="gramStart"/>
      <w:r w:rsidRPr="002F1A68">
        <w:rPr>
          <w:rFonts w:ascii="Times New Roman" w:hAnsi="Times New Roman" w:cs="Times New Roman"/>
          <w:bCs/>
          <w:iCs/>
          <w:sz w:val="24"/>
          <w:szCs w:val="24"/>
        </w:rPr>
        <w:t>.</w:t>
      </w:r>
      <w:proofErr w:type="gramEnd"/>
      <w:r w:rsidRPr="002F1A68">
        <w:rPr>
          <w:rFonts w:ascii="Times New Roman" w:hAnsi="Times New Roman" w:cs="Times New Roman"/>
          <w:bCs/>
          <w:iCs/>
          <w:sz w:val="24"/>
          <w:szCs w:val="24"/>
        </w:rPr>
        <w:t xml:space="preserve"> и доп. – Москва: </w:t>
      </w:r>
      <w:proofErr w:type="spellStart"/>
      <w:r w:rsidRPr="002F1A68">
        <w:rPr>
          <w:rFonts w:ascii="Times New Roman" w:hAnsi="Times New Roman" w:cs="Times New Roman"/>
          <w:bCs/>
          <w:iCs/>
          <w:sz w:val="24"/>
          <w:szCs w:val="24"/>
        </w:rPr>
        <w:t>Юрайт</w:t>
      </w:r>
      <w:proofErr w:type="spellEnd"/>
      <w:r w:rsidRPr="002F1A68">
        <w:rPr>
          <w:rFonts w:ascii="Times New Roman" w:hAnsi="Times New Roman" w:cs="Times New Roman"/>
          <w:bCs/>
          <w:iCs/>
          <w:sz w:val="24"/>
          <w:szCs w:val="24"/>
        </w:rPr>
        <w:t xml:space="preserve">, 2022. – 186 с. – (Профессиональное </w:t>
      </w:r>
      <w:r w:rsidRPr="002F1A68">
        <w:rPr>
          <w:rFonts w:ascii="Times New Roman" w:hAnsi="Times New Roman" w:cs="Times New Roman"/>
          <w:bCs/>
          <w:iCs/>
          <w:sz w:val="24"/>
          <w:szCs w:val="24"/>
        </w:rPr>
        <w:lastRenderedPageBreak/>
        <w:t xml:space="preserve">образование). – ISBN 978-5-534-07352-2. – Текст: электронный // Образовательная платформа </w:t>
      </w:r>
      <w:proofErr w:type="spellStart"/>
      <w:r w:rsidRPr="002F1A68">
        <w:rPr>
          <w:rFonts w:ascii="Times New Roman" w:hAnsi="Times New Roman" w:cs="Times New Roman"/>
          <w:bCs/>
          <w:iCs/>
          <w:sz w:val="24"/>
          <w:szCs w:val="24"/>
        </w:rPr>
        <w:t>Юрайт</w:t>
      </w:r>
      <w:proofErr w:type="spellEnd"/>
      <w:r w:rsidRPr="002F1A68">
        <w:rPr>
          <w:rFonts w:ascii="Times New Roman" w:hAnsi="Times New Roman" w:cs="Times New Roman"/>
          <w:bCs/>
          <w:iCs/>
          <w:sz w:val="24"/>
          <w:szCs w:val="24"/>
        </w:rPr>
        <w:t xml:space="preserve"> [сайт]. – URL: https://urait.ru/bcode/491310.</w:t>
      </w:r>
    </w:p>
    <w:p w14:paraId="16DECAAC" w14:textId="77777777" w:rsidR="002F1A68" w:rsidRPr="002F1A68" w:rsidRDefault="002F1A68" w:rsidP="002F1A68">
      <w:pPr>
        <w:pStyle w:val="a4"/>
        <w:numPr>
          <w:ilvl w:val="0"/>
          <w:numId w:val="22"/>
        </w:numPr>
        <w:spacing w:line="276" w:lineRule="auto"/>
        <w:ind w:left="0" w:firstLine="709"/>
        <w:jc w:val="both"/>
        <w:rPr>
          <w:rFonts w:ascii="Times New Roman" w:hAnsi="Times New Roman" w:cs="Times New Roman"/>
          <w:bCs/>
          <w:iCs/>
          <w:sz w:val="24"/>
          <w:szCs w:val="24"/>
        </w:rPr>
      </w:pPr>
      <w:r w:rsidRPr="002F1A68">
        <w:rPr>
          <w:rFonts w:ascii="Times New Roman" w:hAnsi="Times New Roman" w:cs="Times New Roman"/>
          <w:bCs/>
          <w:iCs/>
          <w:sz w:val="24"/>
          <w:szCs w:val="24"/>
        </w:rPr>
        <w:t xml:space="preserve">Леонов, О. А. Основы взаимозаменяемости: учебное пособие для </w:t>
      </w:r>
      <w:proofErr w:type="spellStart"/>
      <w:r w:rsidRPr="002F1A68">
        <w:rPr>
          <w:rFonts w:ascii="Times New Roman" w:hAnsi="Times New Roman" w:cs="Times New Roman"/>
          <w:bCs/>
          <w:iCs/>
          <w:sz w:val="24"/>
          <w:szCs w:val="24"/>
        </w:rPr>
        <w:t>спо</w:t>
      </w:r>
      <w:proofErr w:type="spellEnd"/>
      <w:r w:rsidRPr="002F1A68">
        <w:rPr>
          <w:rFonts w:ascii="Times New Roman" w:hAnsi="Times New Roman" w:cs="Times New Roman"/>
          <w:bCs/>
          <w:iCs/>
          <w:sz w:val="24"/>
          <w:szCs w:val="24"/>
        </w:rPr>
        <w:t xml:space="preserve"> / О. А. Леонов, Ю. Г. </w:t>
      </w:r>
      <w:proofErr w:type="spellStart"/>
      <w:r w:rsidRPr="002F1A68">
        <w:rPr>
          <w:rFonts w:ascii="Times New Roman" w:hAnsi="Times New Roman" w:cs="Times New Roman"/>
          <w:bCs/>
          <w:iCs/>
          <w:sz w:val="24"/>
          <w:szCs w:val="24"/>
        </w:rPr>
        <w:t>Вергазова</w:t>
      </w:r>
      <w:proofErr w:type="spellEnd"/>
      <w:r w:rsidRPr="002F1A68">
        <w:rPr>
          <w:rFonts w:ascii="Times New Roman" w:hAnsi="Times New Roman" w:cs="Times New Roman"/>
          <w:bCs/>
          <w:iCs/>
          <w:sz w:val="24"/>
          <w:szCs w:val="24"/>
        </w:rPr>
        <w:t xml:space="preserve">. — Санкт-Петербург: Лань, 2021. — 208 с. — ISBN 978-5-8114-6969-7. — Текст: электронный // Лань: электронно-библиотечная система. — URL: https://e.lanbook.com/book/153932 (дата обращения: 15.03.2022). — Режим доступа: для </w:t>
      </w:r>
      <w:proofErr w:type="spellStart"/>
      <w:r w:rsidRPr="002F1A68">
        <w:rPr>
          <w:rFonts w:ascii="Times New Roman" w:hAnsi="Times New Roman" w:cs="Times New Roman"/>
          <w:bCs/>
          <w:iCs/>
          <w:sz w:val="24"/>
          <w:szCs w:val="24"/>
        </w:rPr>
        <w:t>авториз</w:t>
      </w:r>
      <w:proofErr w:type="spellEnd"/>
      <w:r w:rsidRPr="002F1A68">
        <w:rPr>
          <w:rFonts w:ascii="Times New Roman" w:hAnsi="Times New Roman" w:cs="Times New Roman"/>
          <w:bCs/>
          <w:iCs/>
          <w:sz w:val="24"/>
          <w:szCs w:val="24"/>
        </w:rPr>
        <w:t>. пользователей.</w:t>
      </w:r>
    </w:p>
    <w:p w14:paraId="7C11F548" w14:textId="77777777" w:rsidR="002F1A68" w:rsidRPr="002F1A68" w:rsidRDefault="002F1A68" w:rsidP="002F1A68">
      <w:pPr>
        <w:pStyle w:val="a4"/>
        <w:numPr>
          <w:ilvl w:val="0"/>
          <w:numId w:val="22"/>
        </w:numPr>
        <w:spacing w:line="276" w:lineRule="auto"/>
        <w:ind w:left="0" w:firstLine="709"/>
        <w:jc w:val="both"/>
        <w:rPr>
          <w:rFonts w:ascii="Times New Roman" w:hAnsi="Times New Roman" w:cs="Times New Roman"/>
          <w:bCs/>
          <w:iCs/>
          <w:sz w:val="24"/>
          <w:szCs w:val="24"/>
        </w:rPr>
      </w:pPr>
      <w:proofErr w:type="spellStart"/>
      <w:r w:rsidRPr="002F1A68">
        <w:rPr>
          <w:rFonts w:ascii="Times New Roman" w:hAnsi="Times New Roman" w:cs="Times New Roman"/>
          <w:bCs/>
          <w:iCs/>
          <w:sz w:val="24"/>
          <w:szCs w:val="24"/>
        </w:rPr>
        <w:t>Лифиц</w:t>
      </w:r>
      <w:proofErr w:type="spellEnd"/>
      <w:r w:rsidRPr="002F1A68">
        <w:rPr>
          <w:rFonts w:ascii="Times New Roman" w:hAnsi="Times New Roman" w:cs="Times New Roman"/>
          <w:bCs/>
          <w:iCs/>
          <w:sz w:val="24"/>
          <w:szCs w:val="24"/>
        </w:rPr>
        <w:t>, И. М. Стандартизация, метрология и подтверждение соответствия: учебник и практикум для среднего профессионального образования / И. М. </w:t>
      </w:r>
      <w:proofErr w:type="spellStart"/>
      <w:r w:rsidRPr="002F1A68">
        <w:rPr>
          <w:rFonts w:ascii="Times New Roman" w:hAnsi="Times New Roman" w:cs="Times New Roman"/>
          <w:bCs/>
          <w:iCs/>
          <w:sz w:val="24"/>
          <w:szCs w:val="24"/>
        </w:rPr>
        <w:t>Лифиц</w:t>
      </w:r>
      <w:proofErr w:type="spellEnd"/>
      <w:r w:rsidRPr="002F1A68">
        <w:rPr>
          <w:rFonts w:ascii="Times New Roman" w:hAnsi="Times New Roman" w:cs="Times New Roman"/>
          <w:bCs/>
          <w:iCs/>
          <w:sz w:val="24"/>
          <w:szCs w:val="24"/>
        </w:rPr>
        <w:t xml:space="preserve">. – 14-е изд., </w:t>
      </w:r>
      <w:proofErr w:type="spellStart"/>
      <w:r w:rsidRPr="002F1A68">
        <w:rPr>
          <w:rFonts w:ascii="Times New Roman" w:hAnsi="Times New Roman" w:cs="Times New Roman"/>
          <w:bCs/>
          <w:iCs/>
          <w:sz w:val="24"/>
          <w:szCs w:val="24"/>
        </w:rPr>
        <w:t>перераб</w:t>
      </w:r>
      <w:proofErr w:type="spellEnd"/>
      <w:proofErr w:type="gramStart"/>
      <w:r w:rsidRPr="002F1A68">
        <w:rPr>
          <w:rFonts w:ascii="Times New Roman" w:hAnsi="Times New Roman" w:cs="Times New Roman"/>
          <w:bCs/>
          <w:iCs/>
          <w:sz w:val="24"/>
          <w:szCs w:val="24"/>
        </w:rPr>
        <w:t>.</w:t>
      </w:r>
      <w:proofErr w:type="gramEnd"/>
      <w:r w:rsidRPr="002F1A68">
        <w:rPr>
          <w:rFonts w:ascii="Times New Roman" w:hAnsi="Times New Roman" w:cs="Times New Roman"/>
          <w:bCs/>
          <w:iCs/>
          <w:sz w:val="24"/>
          <w:szCs w:val="24"/>
        </w:rPr>
        <w:t xml:space="preserve"> и доп. – Москва: </w:t>
      </w:r>
      <w:proofErr w:type="spellStart"/>
      <w:r w:rsidRPr="002F1A68">
        <w:rPr>
          <w:rFonts w:ascii="Times New Roman" w:hAnsi="Times New Roman" w:cs="Times New Roman"/>
          <w:bCs/>
          <w:iCs/>
          <w:sz w:val="24"/>
          <w:szCs w:val="24"/>
        </w:rPr>
        <w:t>Юрайт</w:t>
      </w:r>
      <w:proofErr w:type="spellEnd"/>
      <w:r w:rsidRPr="002F1A68">
        <w:rPr>
          <w:rFonts w:ascii="Times New Roman" w:hAnsi="Times New Roman" w:cs="Times New Roman"/>
          <w:bCs/>
          <w:iCs/>
          <w:sz w:val="24"/>
          <w:szCs w:val="24"/>
        </w:rPr>
        <w:t xml:space="preserve">, 2022. – 423 с. – (Профессиональное образование). – ISBN 978-5-534-15204-3. – Текст: электронный // Образовательная платформа </w:t>
      </w:r>
      <w:proofErr w:type="spellStart"/>
      <w:r w:rsidRPr="002F1A68">
        <w:rPr>
          <w:rFonts w:ascii="Times New Roman" w:hAnsi="Times New Roman" w:cs="Times New Roman"/>
          <w:bCs/>
          <w:iCs/>
          <w:sz w:val="24"/>
          <w:szCs w:val="24"/>
        </w:rPr>
        <w:t>Юрайт</w:t>
      </w:r>
      <w:proofErr w:type="spellEnd"/>
      <w:r w:rsidRPr="002F1A68">
        <w:rPr>
          <w:rFonts w:ascii="Times New Roman" w:hAnsi="Times New Roman" w:cs="Times New Roman"/>
          <w:bCs/>
          <w:iCs/>
          <w:sz w:val="24"/>
          <w:szCs w:val="24"/>
        </w:rPr>
        <w:t xml:space="preserve"> [сайт]. – URL: https://urait.ru/bcode/490224.</w:t>
      </w:r>
    </w:p>
    <w:p w14:paraId="57FBD253" w14:textId="723B6666" w:rsidR="002F1A68" w:rsidRPr="002F1A68" w:rsidRDefault="002F1A68" w:rsidP="002F1A68">
      <w:pPr>
        <w:pStyle w:val="a4"/>
        <w:numPr>
          <w:ilvl w:val="0"/>
          <w:numId w:val="22"/>
        </w:numPr>
        <w:spacing w:line="276" w:lineRule="auto"/>
        <w:ind w:left="0" w:firstLine="709"/>
        <w:jc w:val="both"/>
        <w:rPr>
          <w:rFonts w:ascii="Times New Roman" w:hAnsi="Times New Roman" w:cs="Times New Roman"/>
          <w:bCs/>
          <w:iCs/>
          <w:sz w:val="24"/>
          <w:szCs w:val="24"/>
        </w:rPr>
      </w:pPr>
      <w:r w:rsidRPr="002F1A68">
        <w:rPr>
          <w:rFonts w:ascii="Times New Roman" w:hAnsi="Times New Roman" w:cs="Times New Roman"/>
          <w:bCs/>
          <w:iCs/>
          <w:sz w:val="24"/>
          <w:szCs w:val="24"/>
        </w:rPr>
        <w:t xml:space="preserve">Метрология, стандартизация, сертификация и управление качеством: учебное пособие для СПО / А. И. Шарапов, В. Д. </w:t>
      </w:r>
      <w:proofErr w:type="spellStart"/>
      <w:r w:rsidRPr="002F1A68">
        <w:rPr>
          <w:rFonts w:ascii="Times New Roman" w:hAnsi="Times New Roman" w:cs="Times New Roman"/>
          <w:bCs/>
          <w:iCs/>
          <w:sz w:val="24"/>
          <w:szCs w:val="24"/>
        </w:rPr>
        <w:t>Коршиков</w:t>
      </w:r>
      <w:proofErr w:type="spellEnd"/>
      <w:r w:rsidRPr="002F1A68">
        <w:rPr>
          <w:rFonts w:ascii="Times New Roman" w:hAnsi="Times New Roman" w:cs="Times New Roman"/>
          <w:bCs/>
          <w:iCs/>
          <w:sz w:val="24"/>
          <w:szCs w:val="24"/>
        </w:rPr>
        <w:t xml:space="preserve">, О. Н. Ермаков, В. Я. Губарев. — 2-е изд. — Липецк, Саратов: Липецкий государственный технический университет, Профобразование, 2020. — 184 c. — ISBN 978-5-88247-955-7, 978-5-4488-0758-9. — Текст: электронный // Электронный ресурс цифровой образовательной среды СПО </w:t>
      </w:r>
      <w:proofErr w:type="spellStart"/>
      <w:r w:rsidRPr="002F1A68">
        <w:rPr>
          <w:rFonts w:ascii="Times New Roman" w:hAnsi="Times New Roman" w:cs="Times New Roman"/>
          <w:bCs/>
          <w:iCs/>
          <w:sz w:val="24"/>
          <w:szCs w:val="24"/>
        </w:rPr>
        <w:t>PROFобразование</w:t>
      </w:r>
      <w:proofErr w:type="spellEnd"/>
      <w:r w:rsidRPr="002F1A68">
        <w:rPr>
          <w:rFonts w:ascii="Times New Roman" w:hAnsi="Times New Roman" w:cs="Times New Roman"/>
          <w:bCs/>
          <w:iCs/>
          <w:sz w:val="24"/>
          <w:szCs w:val="24"/>
        </w:rPr>
        <w:t>: [сайт]. — URL: https://profspo.ru/books/92832</w:t>
      </w:r>
      <w:r w:rsidR="003C01EA">
        <w:rPr>
          <w:rFonts w:ascii="Times New Roman" w:hAnsi="Times New Roman" w:cs="Times New Roman"/>
          <w:bCs/>
          <w:iCs/>
          <w:sz w:val="24"/>
          <w:szCs w:val="24"/>
        </w:rPr>
        <w:t xml:space="preserve"> </w:t>
      </w:r>
    </w:p>
    <w:p w14:paraId="72C0AE10" w14:textId="77777777" w:rsidR="002F1A68" w:rsidRPr="002F1A68" w:rsidRDefault="002F1A68" w:rsidP="002F1A68">
      <w:pPr>
        <w:pStyle w:val="a4"/>
        <w:numPr>
          <w:ilvl w:val="0"/>
          <w:numId w:val="22"/>
        </w:numPr>
        <w:spacing w:line="276" w:lineRule="auto"/>
        <w:ind w:left="0" w:firstLine="709"/>
        <w:jc w:val="both"/>
        <w:rPr>
          <w:rFonts w:ascii="Times New Roman" w:hAnsi="Times New Roman" w:cs="Times New Roman"/>
          <w:bCs/>
          <w:iCs/>
          <w:sz w:val="24"/>
          <w:szCs w:val="24"/>
        </w:rPr>
      </w:pPr>
      <w:r w:rsidRPr="002F1A68">
        <w:rPr>
          <w:rFonts w:ascii="Times New Roman" w:hAnsi="Times New Roman" w:cs="Times New Roman"/>
          <w:bCs/>
          <w:iCs/>
          <w:sz w:val="24"/>
          <w:szCs w:val="24"/>
        </w:rPr>
        <w:t xml:space="preserve">Райкова, Е. Ю. Стандартизация, метрология, подтверждение соответствия: учебник для среднего профессионального образования / Е. Ю. Райкова. – Москва: </w:t>
      </w:r>
      <w:proofErr w:type="spellStart"/>
      <w:r w:rsidRPr="002F1A68">
        <w:rPr>
          <w:rFonts w:ascii="Times New Roman" w:hAnsi="Times New Roman" w:cs="Times New Roman"/>
          <w:bCs/>
          <w:iCs/>
          <w:sz w:val="24"/>
          <w:szCs w:val="24"/>
        </w:rPr>
        <w:t>Юрайт</w:t>
      </w:r>
      <w:proofErr w:type="spellEnd"/>
      <w:r w:rsidRPr="002F1A68">
        <w:rPr>
          <w:rFonts w:ascii="Times New Roman" w:hAnsi="Times New Roman" w:cs="Times New Roman"/>
          <w:bCs/>
          <w:iCs/>
          <w:sz w:val="24"/>
          <w:szCs w:val="24"/>
        </w:rPr>
        <w:t xml:space="preserve">, 2022. – 349 с. – (Профессиональное образование). – ISBN 978-5-534-11367-9. – Текст: электронный // Образовательная платформа </w:t>
      </w:r>
      <w:proofErr w:type="spellStart"/>
      <w:r w:rsidRPr="002F1A68">
        <w:rPr>
          <w:rFonts w:ascii="Times New Roman" w:hAnsi="Times New Roman" w:cs="Times New Roman"/>
          <w:bCs/>
          <w:iCs/>
          <w:sz w:val="24"/>
          <w:szCs w:val="24"/>
        </w:rPr>
        <w:t>Юрайт</w:t>
      </w:r>
      <w:proofErr w:type="spellEnd"/>
      <w:r w:rsidRPr="002F1A68">
        <w:rPr>
          <w:rFonts w:ascii="Times New Roman" w:hAnsi="Times New Roman" w:cs="Times New Roman"/>
          <w:bCs/>
          <w:iCs/>
          <w:sz w:val="24"/>
          <w:szCs w:val="24"/>
        </w:rPr>
        <w:t xml:space="preserve"> [сайт]. – URL: https://urait.ru/bcode/489861.</w:t>
      </w:r>
    </w:p>
    <w:p w14:paraId="64E29BF0" w14:textId="77777777" w:rsidR="002F1A68" w:rsidRPr="002F1A68" w:rsidRDefault="002F1A68" w:rsidP="002F1A68">
      <w:pPr>
        <w:pStyle w:val="a4"/>
        <w:numPr>
          <w:ilvl w:val="0"/>
          <w:numId w:val="22"/>
        </w:numPr>
        <w:spacing w:line="276" w:lineRule="auto"/>
        <w:ind w:left="0" w:firstLine="709"/>
        <w:jc w:val="both"/>
        <w:rPr>
          <w:rFonts w:ascii="Times New Roman" w:hAnsi="Times New Roman" w:cs="Times New Roman"/>
          <w:bCs/>
          <w:iCs/>
          <w:sz w:val="24"/>
          <w:szCs w:val="24"/>
        </w:rPr>
      </w:pPr>
      <w:r w:rsidRPr="002F1A68">
        <w:rPr>
          <w:rFonts w:ascii="Times New Roman" w:hAnsi="Times New Roman" w:cs="Times New Roman"/>
          <w:bCs/>
          <w:iCs/>
          <w:sz w:val="24"/>
          <w:szCs w:val="24"/>
        </w:rPr>
        <w:t xml:space="preserve">Рачков, М. Ю. Физические основы измерений: учебное пособие для среднего профессионального образования / М. Ю. Рачков. – 2-е изд., </w:t>
      </w:r>
      <w:proofErr w:type="spellStart"/>
      <w:r w:rsidRPr="002F1A68">
        <w:rPr>
          <w:rFonts w:ascii="Times New Roman" w:hAnsi="Times New Roman" w:cs="Times New Roman"/>
          <w:bCs/>
          <w:iCs/>
          <w:sz w:val="24"/>
          <w:szCs w:val="24"/>
        </w:rPr>
        <w:t>испр</w:t>
      </w:r>
      <w:proofErr w:type="spellEnd"/>
      <w:proofErr w:type="gramStart"/>
      <w:r w:rsidRPr="002F1A68">
        <w:rPr>
          <w:rFonts w:ascii="Times New Roman" w:hAnsi="Times New Roman" w:cs="Times New Roman"/>
          <w:bCs/>
          <w:iCs/>
          <w:sz w:val="24"/>
          <w:szCs w:val="24"/>
        </w:rPr>
        <w:t>.</w:t>
      </w:r>
      <w:proofErr w:type="gramEnd"/>
      <w:r w:rsidRPr="002F1A68">
        <w:rPr>
          <w:rFonts w:ascii="Times New Roman" w:hAnsi="Times New Roman" w:cs="Times New Roman"/>
          <w:bCs/>
          <w:iCs/>
          <w:sz w:val="24"/>
          <w:szCs w:val="24"/>
        </w:rPr>
        <w:t xml:space="preserve"> и доп. – Москва: </w:t>
      </w:r>
      <w:proofErr w:type="spellStart"/>
      <w:r w:rsidRPr="002F1A68">
        <w:rPr>
          <w:rFonts w:ascii="Times New Roman" w:hAnsi="Times New Roman" w:cs="Times New Roman"/>
          <w:bCs/>
          <w:iCs/>
          <w:sz w:val="24"/>
          <w:szCs w:val="24"/>
        </w:rPr>
        <w:t>Юрайт</w:t>
      </w:r>
      <w:proofErr w:type="spellEnd"/>
      <w:r w:rsidRPr="002F1A68">
        <w:rPr>
          <w:rFonts w:ascii="Times New Roman" w:hAnsi="Times New Roman" w:cs="Times New Roman"/>
          <w:bCs/>
          <w:iCs/>
          <w:sz w:val="24"/>
          <w:szCs w:val="24"/>
        </w:rPr>
        <w:t xml:space="preserve">, 2022. – 146 с. – (Профессиональное образование). – ISBN 978-5-534-10162-1. – Текст: электронный // Образовательная платформа </w:t>
      </w:r>
      <w:proofErr w:type="spellStart"/>
      <w:r w:rsidRPr="002F1A68">
        <w:rPr>
          <w:rFonts w:ascii="Times New Roman" w:hAnsi="Times New Roman" w:cs="Times New Roman"/>
          <w:bCs/>
          <w:iCs/>
          <w:sz w:val="24"/>
          <w:szCs w:val="24"/>
        </w:rPr>
        <w:t>Юрайт</w:t>
      </w:r>
      <w:proofErr w:type="spellEnd"/>
      <w:r w:rsidRPr="002F1A68">
        <w:rPr>
          <w:rFonts w:ascii="Times New Roman" w:hAnsi="Times New Roman" w:cs="Times New Roman"/>
          <w:bCs/>
          <w:iCs/>
          <w:sz w:val="24"/>
          <w:szCs w:val="24"/>
        </w:rPr>
        <w:t xml:space="preserve"> [сайт]. – URL: https://urait.ru/bcode/492625.</w:t>
      </w:r>
    </w:p>
    <w:p w14:paraId="64853767" w14:textId="77777777" w:rsidR="002F1A68" w:rsidRPr="002F1A68" w:rsidRDefault="002F1A68" w:rsidP="002F1A68">
      <w:pPr>
        <w:pStyle w:val="a4"/>
        <w:numPr>
          <w:ilvl w:val="0"/>
          <w:numId w:val="22"/>
        </w:numPr>
        <w:spacing w:line="276" w:lineRule="auto"/>
        <w:ind w:left="0" w:firstLine="709"/>
        <w:jc w:val="both"/>
        <w:rPr>
          <w:rFonts w:ascii="Times New Roman" w:hAnsi="Times New Roman" w:cs="Times New Roman"/>
          <w:bCs/>
          <w:iCs/>
          <w:sz w:val="24"/>
          <w:szCs w:val="24"/>
        </w:rPr>
      </w:pPr>
      <w:r w:rsidRPr="002F1A68">
        <w:rPr>
          <w:rFonts w:ascii="Times New Roman" w:hAnsi="Times New Roman" w:cs="Times New Roman"/>
          <w:bCs/>
          <w:iCs/>
          <w:sz w:val="24"/>
          <w:szCs w:val="24"/>
        </w:rPr>
        <w:t xml:space="preserve">Степанова, Е. А. Метрология и измерительная техника: основы обработки результатов измерений: учебное пособие для среднего профессионального образования / Е. А. Степанова, Н. А. </w:t>
      </w:r>
      <w:proofErr w:type="spellStart"/>
      <w:r w:rsidRPr="002F1A68">
        <w:rPr>
          <w:rFonts w:ascii="Times New Roman" w:hAnsi="Times New Roman" w:cs="Times New Roman"/>
          <w:bCs/>
          <w:iCs/>
          <w:sz w:val="24"/>
          <w:szCs w:val="24"/>
        </w:rPr>
        <w:t>Скулкина</w:t>
      </w:r>
      <w:proofErr w:type="spellEnd"/>
      <w:r w:rsidRPr="002F1A68">
        <w:rPr>
          <w:rFonts w:ascii="Times New Roman" w:hAnsi="Times New Roman" w:cs="Times New Roman"/>
          <w:bCs/>
          <w:iCs/>
          <w:sz w:val="24"/>
          <w:szCs w:val="24"/>
        </w:rPr>
        <w:t xml:space="preserve">, А. С. </w:t>
      </w:r>
      <w:proofErr w:type="spellStart"/>
      <w:r w:rsidRPr="002F1A68">
        <w:rPr>
          <w:rFonts w:ascii="Times New Roman" w:hAnsi="Times New Roman" w:cs="Times New Roman"/>
          <w:bCs/>
          <w:iCs/>
          <w:sz w:val="24"/>
          <w:szCs w:val="24"/>
        </w:rPr>
        <w:t>Волегов</w:t>
      </w:r>
      <w:proofErr w:type="spellEnd"/>
      <w:r w:rsidRPr="002F1A68">
        <w:rPr>
          <w:rFonts w:ascii="Times New Roman" w:hAnsi="Times New Roman" w:cs="Times New Roman"/>
          <w:bCs/>
          <w:iCs/>
          <w:sz w:val="24"/>
          <w:szCs w:val="24"/>
        </w:rPr>
        <w:t xml:space="preserve">; под общей редакцией Е. А. Степановой. – Москва: </w:t>
      </w:r>
      <w:proofErr w:type="spellStart"/>
      <w:r w:rsidRPr="002F1A68">
        <w:rPr>
          <w:rFonts w:ascii="Times New Roman" w:hAnsi="Times New Roman" w:cs="Times New Roman"/>
          <w:bCs/>
          <w:iCs/>
          <w:sz w:val="24"/>
          <w:szCs w:val="24"/>
        </w:rPr>
        <w:t>Юрайт</w:t>
      </w:r>
      <w:proofErr w:type="spellEnd"/>
      <w:r w:rsidRPr="002F1A68">
        <w:rPr>
          <w:rFonts w:ascii="Times New Roman" w:hAnsi="Times New Roman" w:cs="Times New Roman"/>
          <w:bCs/>
          <w:iCs/>
          <w:sz w:val="24"/>
          <w:szCs w:val="24"/>
        </w:rPr>
        <w:t xml:space="preserve">, 2022. – 95 с. – (Профессиональное образование). – ISBN 978-5-534-10715-9. – Текст: электронный // Образовательная платформа </w:t>
      </w:r>
      <w:proofErr w:type="spellStart"/>
      <w:r w:rsidRPr="002F1A68">
        <w:rPr>
          <w:rFonts w:ascii="Times New Roman" w:hAnsi="Times New Roman" w:cs="Times New Roman"/>
          <w:bCs/>
          <w:iCs/>
          <w:sz w:val="24"/>
          <w:szCs w:val="24"/>
        </w:rPr>
        <w:t>Юрайт</w:t>
      </w:r>
      <w:proofErr w:type="spellEnd"/>
      <w:r w:rsidRPr="002F1A68">
        <w:rPr>
          <w:rFonts w:ascii="Times New Roman" w:hAnsi="Times New Roman" w:cs="Times New Roman"/>
          <w:bCs/>
          <w:iCs/>
          <w:sz w:val="24"/>
          <w:szCs w:val="24"/>
        </w:rPr>
        <w:t xml:space="preserve"> [сайт]. – URL: https://urait.ru/bcode/495556.</w:t>
      </w:r>
    </w:p>
    <w:p w14:paraId="65AB55DD" w14:textId="77777777" w:rsidR="002F1A68" w:rsidRPr="002F1A68" w:rsidRDefault="002F1A68" w:rsidP="002F1A68">
      <w:pPr>
        <w:pStyle w:val="a4"/>
        <w:numPr>
          <w:ilvl w:val="0"/>
          <w:numId w:val="22"/>
        </w:numPr>
        <w:spacing w:line="276" w:lineRule="auto"/>
        <w:ind w:left="0" w:firstLine="709"/>
        <w:jc w:val="both"/>
        <w:rPr>
          <w:rFonts w:ascii="Times New Roman" w:hAnsi="Times New Roman" w:cs="Times New Roman"/>
          <w:bCs/>
          <w:iCs/>
          <w:sz w:val="24"/>
          <w:szCs w:val="24"/>
        </w:rPr>
      </w:pPr>
      <w:r w:rsidRPr="002F1A68">
        <w:rPr>
          <w:rFonts w:ascii="Times New Roman" w:hAnsi="Times New Roman" w:cs="Times New Roman"/>
          <w:bCs/>
          <w:iCs/>
          <w:sz w:val="24"/>
          <w:szCs w:val="24"/>
        </w:rPr>
        <w:t xml:space="preserve">Третьяк, Л. Н. Метрология, стандартизация и сертификация: взаимозаменяемость: учебное пособие для среднего профессионального образования / Л. Н. Третьяк, А. С. Вольнов; под общей редакцией Л. Н. Третьяк. – Москва: </w:t>
      </w:r>
      <w:proofErr w:type="spellStart"/>
      <w:r w:rsidRPr="002F1A68">
        <w:rPr>
          <w:rFonts w:ascii="Times New Roman" w:hAnsi="Times New Roman" w:cs="Times New Roman"/>
          <w:bCs/>
          <w:iCs/>
          <w:sz w:val="24"/>
          <w:szCs w:val="24"/>
        </w:rPr>
        <w:t>Юрайт</w:t>
      </w:r>
      <w:proofErr w:type="spellEnd"/>
      <w:r w:rsidRPr="002F1A68">
        <w:rPr>
          <w:rFonts w:ascii="Times New Roman" w:hAnsi="Times New Roman" w:cs="Times New Roman"/>
          <w:bCs/>
          <w:iCs/>
          <w:sz w:val="24"/>
          <w:szCs w:val="24"/>
        </w:rPr>
        <w:t xml:space="preserve">, 2020. – 362 с. – (Профессиональное образование). – ISBN 978-5-534-10811-8. – Текст: электронный // Образовательная платформа </w:t>
      </w:r>
      <w:proofErr w:type="spellStart"/>
      <w:r w:rsidRPr="002F1A68">
        <w:rPr>
          <w:rFonts w:ascii="Times New Roman" w:hAnsi="Times New Roman" w:cs="Times New Roman"/>
          <w:bCs/>
          <w:iCs/>
          <w:sz w:val="24"/>
          <w:szCs w:val="24"/>
        </w:rPr>
        <w:t>Юрайт</w:t>
      </w:r>
      <w:proofErr w:type="spellEnd"/>
      <w:r w:rsidRPr="002F1A68">
        <w:rPr>
          <w:rFonts w:ascii="Times New Roman" w:hAnsi="Times New Roman" w:cs="Times New Roman"/>
          <w:bCs/>
          <w:iCs/>
          <w:sz w:val="24"/>
          <w:szCs w:val="24"/>
        </w:rPr>
        <w:t xml:space="preserve"> [сайт]. – URL: https://urait.ru/bcode/454892.</w:t>
      </w:r>
    </w:p>
    <w:p w14:paraId="7909EB41" w14:textId="77777777" w:rsidR="002F1A68" w:rsidRPr="002F1A68" w:rsidRDefault="002F1A68" w:rsidP="002F1A68">
      <w:pPr>
        <w:pStyle w:val="a4"/>
        <w:numPr>
          <w:ilvl w:val="0"/>
          <w:numId w:val="22"/>
        </w:numPr>
        <w:spacing w:line="276" w:lineRule="auto"/>
        <w:ind w:left="0" w:firstLine="709"/>
        <w:jc w:val="both"/>
        <w:rPr>
          <w:rFonts w:ascii="Times New Roman" w:hAnsi="Times New Roman" w:cs="Times New Roman"/>
          <w:bCs/>
          <w:iCs/>
          <w:sz w:val="24"/>
          <w:szCs w:val="24"/>
        </w:rPr>
      </w:pPr>
      <w:r w:rsidRPr="002F1A68">
        <w:rPr>
          <w:rFonts w:ascii="Times New Roman" w:hAnsi="Times New Roman" w:cs="Times New Roman"/>
          <w:bCs/>
          <w:iCs/>
          <w:sz w:val="24"/>
          <w:szCs w:val="24"/>
        </w:rPr>
        <w:t xml:space="preserve">Шишмарёв, В. Ю. Технические измерения и приборы: учебник для среднего профессионального образования / В. Ю. Шишмарёв. – 3-е изд., </w:t>
      </w:r>
      <w:proofErr w:type="spellStart"/>
      <w:r w:rsidRPr="002F1A68">
        <w:rPr>
          <w:rFonts w:ascii="Times New Roman" w:hAnsi="Times New Roman" w:cs="Times New Roman"/>
          <w:bCs/>
          <w:iCs/>
          <w:sz w:val="24"/>
          <w:szCs w:val="24"/>
        </w:rPr>
        <w:t>перераб</w:t>
      </w:r>
      <w:proofErr w:type="spellEnd"/>
      <w:proofErr w:type="gramStart"/>
      <w:r w:rsidRPr="002F1A68">
        <w:rPr>
          <w:rFonts w:ascii="Times New Roman" w:hAnsi="Times New Roman" w:cs="Times New Roman"/>
          <w:bCs/>
          <w:iCs/>
          <w:sz w:val="24"/>
          <w:szCs w:val="24"/>
        </w:rPr>
        <w:t>.</w:t>
      </w:r>
      <w:proofErr w:type="gramEnd"/>
      <w:r w:rsidRPr="002F1A68">
        <w:rPr>
          <w:rFonts w:ascii="Times New Roman" w:hAnsi="Times New Roman" w:cs="Times New Roman"/>
          <w:bCs/>
          <w:iCs/>
          <w:sz w:val="24"/>
          <w:szCs w:val="24"/>
        </w:rPr>
        <w:t xml:space="preserve"> и доп. –Москва: Издательство </w:t>
      </w:r>
      <w:proofErr w:type="spellStart"/>
      <w:r w:rsidRPr="002F1A68">
        <w:rPr>
          <w:rFonts w:ascii="Times New Roman" w:hAnsi="Times New Roman" w:cs="Times New Roman"/>
          <w:bCs/>
          <w:iCs/>
          <w:sz w:val="24"/>
          <w:szCs w:val="24"/>
        </w:rPr>
        <w:t>Юрайт</w:t>
      </w:r>
      <w:proofErr w:type="spellEnd"/>
      <w:r w:rsidRPr="002F1A68">
        <w:rPr>
          <w:rFonts w:ascii="Times New Roman" w:hAnsi="Times New Roman" w:cs="Times New Roman"/>
          <w:bCs/>
          <w:iCs/>
          <w:sz w:val="24"/>
          <w:szCs w:val="24"/>
        </w:rPr>
        <w:t xml:space="preserve">, 2021. –377 с. – (Профессиональное образование). – ISBN 978-5-534-11997-8. – Текст: электронный // Образовательная платформа </w:t>
      </w:r>
      <w:proofErr w:type="spellStart"/>
      <w:r w:rsidRPr="002F1A68">
        <w:rPr>
          <w:rFonts w:ascii="Times New Roman" w:hAnsi="Times New Roman" w:cs="Times New Roman"/>
          <w:bCs/>
          <w:iCs/>
          <w:sz w:val="24"/>
          <w:szCs w:val="24"/>
        </w:rPr>
        <w:t>Юрайт</w:t>
      </w:r>
      <w:proofErr w:type="spellEnd"/>
      <w:r w:rsidRPr="002F1A68">
        <w:rPr>
          <w:rFonts w:ascii="Times New Roman" w:hAnsi="Times New Roman" w:cs="Times New Roman"/>
          <w:bCs/>
          <w:iCs/>
          <w:sz w:val="24"/>
          <w:szCs w:val="24"/>
        </w:rPr>
        <w:t xml:space="preserve"> [сайт]. – URL: https://urait.ru/bcode/475847.</w:t>
      </w:r>
    </w:p>
    <w:p w14:paraId="1742A8EF" w14:textId="014CC08B" w:rsidR="00C91A5F" w:rsidRPr="002F1A68" w:rsidRDefault="002F1A68" w:rsidP="002F1A68">
      <w:pPr>
        <w:pStyle w:val="a4"/>
        <w:numPr>
          <w:ilvl w:val="0"/>
          <w:numId w:val="22"/>
        </w:numPr>
        <w:spacing w:line="276" w:lineRule="auto"/>
        <w:ind w:left="0" w:firstLine="709"/>
        <w:jc w:val="both"/>
        <w:rPr>
          <w:rFonts w:ascii="Times New Roman" w:hAnsi="Times New Roman" w:cs="Times New Roman"/>
          <w:bCs/>
          <w:iCs/>
          <w:sz w:val="24"/>
          <w:szCs w:val="24"/>
        </w:rPr>
      </w:pPr>
      <w:r w:rsidRPr="002F1A68">
        <w:rPr>
          <w:rFonts w:ascii="Times New Roman" w:hAnsi="Times New Roman" w:cs="Times New Roman"/>
          <w:bCs/>
          <w:iCs/>
          <w:sz w:val="24"/>
          <w:szCs w:val="24"/>
        </w:rPr>
        <w:t xml:space="preserve">Юрасова, Н. В. Метрология и технические измерения. Лабораторный практикум / Н. В. Юрасова, Т. В. Полякова, В. М. </w:t>
      </w:r>
      <w:proofErr w:type="spellStart"/>
      <w:r w:rsidRPr="002F1A68">
        <w:rPr>
          <w:rFonts w:ascii="Times New Roman" w:hAnsi="Times New Roman" w:cs="Times New Roman"/>
          <w:bCs/>
          <w:iCs/>
          <w:sz w:val="24"/>
          <w:szCs w:val="24"/>
        </w:rPr>
        <w:t>Кишуров</w:t>
      </w:r>
      <w:proofErr w:type="spellEnd"/>
      <w:r w:rsidRPr="002F1A68">
        <w:rPr>
          <w:rFonts w:ascii="Times New Roman" w:hAnsi="Times New Roman" w:cs="Times New Roman"/>
          <w:bCs/>
          <w:iCs/>
          <w:sz w:val="24"/>
          <w:szCs w:val="24"/>
        </w:rPr>
        <w:t xml:space="preserve">. — 3-е изд., стер. — Санкт-Петербург: Лань, 2022. — 188 с. — ISBN 978-5-8114-9998-4. — Текст: электронный // Лань: электронно-библиотечная система. — URL: https://e.lanbook.com/book/202199 (дата обращения: 14.03.2022). — Режим доступа: для </w:t>
      </w:r>
      <w:proofErr w:type="spellStart"/>
      <w:r w:rsidRPr="002F1A68">
        <w:rPr>
          <w:rFonts w:ascii="Times New Roman" w:hAnsi="Times New Roman" w:cs="Times New Roman"/>
          <w:bCs/>
          <w:iCs/>
          <w:sz w:val="24"/>
          <w:szCs w:val="24"/>
        </w:rPr>
        <w:t>авториз</w:t>
      </w:r>
      <w:proofErr w:type="spellEnd"/>
      <w:r w:rsidRPr="002F1A68">
        <w:rPr>
          <w:rFonts w:ascii="Times New Roman" w:hAnsi="Times New Roman" w:cs="Times New Roman"/>
          <w:bCs/>
          <w:iCs/>
          <w:sz w:val="24"/>
          <w:szCs w:val="24"/>
        </w:rPr>
        <w:t>. пользователей</w:t>
      </w:r>
      <w:r w:rsidR="00C91A5F" w:rsidRPr="002F1A68">
        <w:rPr>
          <w:rFonts w:ascii="Times New Roman" w:hAnsi="Times New Roman" w:cs="Times New Roman"/>
          <w:bCs/>
          <w:iCs/>
          <w:sz w:val="24"/>
          <w:szCs w:val="24"/>
        </w:rPr>
        <w:t>.</w:t>
      </w:r>
    </w:p>
    <w:p w14:paraId="53AC8A6E" w14:textId="77777777" w:rsidR="00C91A5F" w:rsidRPr="00FA680C" w:rsidRDefault="00C91A5F" w:rsidP="002F1A68">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lastRenderedPageBreak/>
        <w:t xml:space="preserve">3.2.2. Дополнительные источники </w:t>
      </w:r>
    </w:p>
    <w:p w14:paraId="7FD9240F" w14:textId="77777777" w:rsidR="002F1A68" w:rsidRPr="002F1A68" w:rsidRDefault="002F1A68" w:rsidP="003F2414">
      <w:pPr>
        <w:pStyle w:val="a4"/>
        <w:numPr>
          <w:ilvl w:val="0"/>
          <w:numId w:val="24"/>
        </w:numPr>
        <w:spacing w:line="276" w:lineRule="auto"/>
        <w:ind w:left="0" w:firstLine="709"/>
        <w:jc w:val="both"/>
        <w:rPr>
          <w:rFonts w:ascii="Times New Roman" w:hAnsi="Times New Roman" w:cs="Times New Roman"/>
          <w:bCs/>
          <w:iCs/>
          <w:sz w:val="24"/>
          <w:szCs w:val="24"/>
        </w:rPr>
      </w:pPr>
      <w:r w:rsidRPr="002F1A68">
        <w:rPr>
          <w:rFonts w:ascii="Times New Roman" w:hAnsi="Times New Roman" w:cs="Times New Roman"/>
          <w:bCs/>
          <w:iCs/>
          <w:sz w:val="24"/>
          <w:szCs w:val="24"/>
        </w:rPr>
        <w:t>Закон РФ О техническом регулировании от 27.12.2002 № 184-ФЗ. (действующая редакция от 23.12.2021).</w:t>
      </w:r>
    </w:p>
    <w:p w14:paraId="484945F1" w14:textId="77777777" w:rsidR="002F1A68" w:rsidRPr="002F1A68" w:rsidRDefault="002F1A68" w:rsidP="003F2414">
      <w:pPr>
        <w:pStyle w:val="a4"/>
        <w:numPr>
          <w:ilvl w:val="0"/>
          <w:numId w:val="24"/>
        </w:numPr>
        <w:spacing w:line="276" w:lineRule="auto"/>
        <w:ind w:left="0" w:firstLine="709"/>
        <w:jc w:val="both"/>
        <w:rPr>
          <w:rFonts w:ascii="Times New Roman" w:hAnsi="Times New Roman" w:cs="Times New Roman"/>
          <w:bCs/>
          <w:iCs/>
          <w:sz w:val="24"/>
          <w:szCs w:val="24"/>
        </w:rPr>
      </w:pPr>
      <w:r w:rsidRPr="002F1A68">
        <w:rPr>
          <w:rFonts w:ascii="Times New Roman" w:hAnsi="Times New Roman" w:cs="Times New Roman"/>
          <w:bCs/>
          <w:iCs/>
          <w:sz w:val="24"/>
          <w:szCs w:val="24"/>
        </w:rPr>
        <w:t>Закон РФ О стандартизации в Российской Федерации от 29.06.2015 № 162-ФЗ. (действующая редакция от 30.12.2020).</w:t>
      </w:r>
    </w:p>
    <w:p w14:paraId="3E0CF702" w14:textId="77777777" w:rsidR="002F1A68" w:rsidRPr="002F1A68" w:rsidRDefault="002F1A68" w:rsidP="003F2414">
      <w:pPr>
        <w:pStyle w:val="a4"/>
        <w:numPr>
          <w:ilvl w:val="0"/>
          <w:numId w:val="24"/>
        </w:numPr>
        <w:spacing w:line="276" w:lineRule="auto"/>
        <w:ind w:left="0" w:firstLine="709"/>
        <w:jc w:val="both"/>
        <w:rPr>
          <w:rFonts w:ascii="Times New Roman" w:hAnsi="Times New Roman" w:cs="Times New Roman"/>
          <w:bCs/>
          <w:iCs/>
          <w:sz w:val="24"/>
          <w:szCs w:val="24"/>
        </w:rPr>
      </w:pPr>
      <w:r w:rsidRPr="002F1A68">
        <w:rPr>
          <w:rFonts w:ascii="Times New Roman" w:hAnsi="Times New Roman" w:cs="Times New Roman"/>
          <w:bCs/>
          <w:iCs/>
          <w:sz w:val="24"/>
          <w:szCs w:val="24"/>
        </w:rPr>
        <w:t>Закон РФ Об обеспечении единства измерений от 26.06.2008 № 102-ФЗ. (действующая редакция от 28.12.2021).</w:t>
      </w:r>
    </w:p>
    <w:p w14:paraId="1D47930A" w14:textId="3A36C714" w:rsidR="00C91A5F" w:rsidRDefault="00C91A5F" w:rsidP="003F2414">
      <w:pPr>
        <w:spacing w:line="276" w:lineRule="auto"/>
        <w:jc w:val="both"/>
        <w:rPr>
          <w:rFonts w:ascii="Times New Roman" w:hAnsi="Times New Roman" w:cs="Times New Roman"/>
          <w:bCs/>
          <w:iCs/>
          <w:sz w:val="24"/>
          <w:szCs w:val="24"/>
        </w:rPr>
      </w:pPr>
    </w:p>
    <w:p w14:paraId="6280271A" w14:textId="77777777" w:rsidR="003F2414" w:rsidRPr="003F2414" w:rsidRDefault="003F2414" w:rsidP="003F2414">
      <w:pPr>
        <w:spacing w:line="276" w:lineRule="auto"/>
        <w:jc w:val="both"/>
        <w:rPr>
          <w:rFonts w:ascii="Times New Roman" w:hAnsi="Times New Roman" w:cs="Times New Roman"/>
          <w:bCs/>
          <w:iCs/>
          <w:sz w:val="24"/>
          <w:szCs w:val="24"/>
        </w:rPr>
      </w:pPr>
    </w:p>
    <w:p w14:paraId="0E53C107" w14:textId="77777777" w:rsidR="00C91A5F" w:rsidRPr="00DF068E" w:rsidRDefault="00C91A5F" w:rsidP="00C91A5F">
      <w:pPr>
        <w:pStyle w:val="1f"/>
        <w:rPr>
          <w:rFonts w:ascii="Times New Roman" w:hAnsi="Times New Roman"/>
          <w:b w:val="0"/>
          <w:bCs w:val="0"/>
          <w:lang w:val="ru-RU"/>
        </w:rPr>
      </w:pPr>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tbl>
      <w:tblPr>
        <w:tblW w:w="50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3"/>
        <w:gridCol w:w="3828"/>
        <w:gridCol w:w="1985"/>
      </w:tblGrid>
      <w:tr w:rsidR="00C91A5F" w:rsidRPr="003F2414" w14:paraId="1ACF44DE" w14:textId="77777777" w:rsidTr="003F2414">
        <w:trPr>
          <w:trHeight w:val="519"/>
        </w:trPr>
        <w:tc>
          <w:tcPr>
            <w:tcW w:w="2027" w:type="pct"/>
            <w:vAlign w:val="center"/>
          </w:tcPr>
          <w:p w14:paraId="3E20D141" w14:textId="77777777" w:rsidR="00C91A5F" w:rsidRPr="003F2414" w:rsidRDefault="00C91A5F" w:rsidP="003F2414">
            <w:pPr>
              <w:suppressAutoHyphens/>
              <w:spacing w:line="276" w:lineRule="auto"/>
              <w:contextualSpacing/>
              <w:jc w:val="center"/>
              <w:rPr>
                <w:rFonts w:ascii="Times New Roman" w:hAnsi="Times New Roman" w:cs="Times New Roman"/>
                <w:b/>
                <w:iCs/>
                <w:sz w:val="24"/>
                <w:szCs w:val="24"/>
              </w:rPr>
            </w:pPr>
            <w:r w:rsidRPr="003F2414">
              <w:rPr>
                <w:rFonts w:ascii="Times New Roman" w:hAnsi="Times New Roman" w:cs="Times New Roman"/>
                <w:b/>
                <w:iCs/>
                <w:sz w:val="24"/>
                <w:szCs w:val="24"/>
              </w:rPr>
              <w:t>Результаты обучения</w:t>
            </w:r>
          </w:p>
        </w:tc>
        <w:tc>
          <w:tcPr>
            <w:tcW w:w="1958" w:type="pct"/>
            <w:vAlign w:val="center"/>
          </w:tcPr>
          <w:p w14:paraId="0C088ECC" w14:textId="77777777" w:rsidR="00C91A5F" w:rsidRPr="003F2414" w:rsidRDefault="00C91A5F" w:rsidP="003F2414">
            <w:pPr>
              <w:suppressAutoHyphens/>
              <w:spacing w:line="276" w:lineRule="auto"/>
              <w:contextualSpacing/>
              <w:jc w:val="center"/>
              <w:rPr>
                <w:rFonts w:ascii="Times New Roman" w:hAnsi="Times New Roman" w:cs="Times New Roman"/>
                <w:b/>
                <w:sz w:val="24"/>
                <w:szCs w:val="24"/>
              </w:rPr>
            </w:pPr>
            <w:r w:rsidRPr="003F2414">
              <w:rPr>
                <w:rFonts w:ascii="Times New Roman" w:hAnsi="Times New Roman" w:cs="Times New Roman"/>
                <w:b/>
                <w:iCs/>
                <w:sz w:val="24"/>
                <w:szCs w:val="24"/>
              </w:rPr>
              <w:t>Показатели освоенности компетенций</w:t>
            </w:r>
          </w:p>
        </w:tc>
        <w:tc>
          <w:tcPr>
            <w:tcW w:w="1015" w:type="pct"/>
            <w:vAlign w:val="center"/>
          </w:tcPr>
          <w:p w14:paraId="3F5AD5F7" w14:textId="77777777" w:rsidR="00C91A5F" w:rsidRPr="003F2414" w:rsidRDefault="00C91A5F" w:rsidP="003F2414">
            <w:pPr>
              <w:suppressAutoHyphens/>
              <w:spacing w:line="276" w:lineRule="auto"/>
              <w:contextualSpacing/>
              <w:jc w:val="center"/>
              <w:rPr>
                <w:rFonts w:ascii="Times New Roman" w:hAnsi="Times New Roman" w:cs="Times New Roman"/>
                <w:b/>
                <w:sz w:val="24"/>
                <w:szCs w:val="24"/>
              </w:rPr>
            </w:pPr>
            <w:r w:rsidRPr="003F2414">
              <w:rPr>
                <w:rFonts w:ascii="Times New Roman" w:hAnsi="Times New Roman" w:cs="Times New Roman"/>
                <w:b/>
                <w:sz w:val="24"/>
                <w:szCs w:val="24"/>
              </w:rPr>
              <w:t>Методы оценки</w:t>
            </w:r>
          </w:p>
        </w:tc>
      </w:tr>
      <w:tr w:rsidR="007A6750" w:rsidRPr="003F2414" w14:paraId="371A7FD8" w14:textId="77777777" w:rsidTr="007A6750">
        <w:trPr>
          <w:trHeight w:val="698"/>
        </w:trPr>
        <w:tc>
          <w:tcPr>
            <w:tcW w:w="5000" w:type="pct"/>
            <w:gridSpan w:val="3"/>
          </w:tcPr>
          <w:p w14:paraId="357726DB" w14:textId="05156262" w:rsidR="007A6750" w:rsidRPr="003F2414" w:rsidRDefault="007A6750" w:rsidP="003F2414">
            <w:pPr>
              <w:spacing w:line="276" w:lineRule="auto"/>
              <w:jc w:val="both"/>
              <w:rPr>
                <w:rFonts w:ascii="Times New Roman" w:hAnsi="Times New Roman" w:cs="Times New Roman"/>
                <w:bCs/>
                <w:sz w:val="24"/>
                <w:szCs w:val="24"/>
              </w:rPr>
            </w:pPr>
            <w:r>
              <w:rPr>
                <w:rFonts w:ascii="Times New Roman" w:hAnsi="Times New Roman" w:cs="Times New Roman"/>
                <w:bCs/>
                <w:sz w:val="24"/>
                <w:szCs w:val="24"/>
              </w:rPr>
              <w:t>Знания:</w:t>
            </w:r>
          </w:p>
        </w:tc>
      </w:tr>
      <w:tr w:rsidR="003F2414" w:rsidRPr="003F2414" w14:paraId="7591BF3B" w14:textId="77777777" w:rsidTr="003F2414">
        <w:trPr>
          <w:trHeight w:val="698"/>
        </w:trPr>
        <w:tc>
          <w:tcPr>
            <w:tcW w:w="2027" w:type="pct"/>
          </w:tcPr>
          <w:p w14:paraId="513D6FD2" w14:textId="77777777" w:rsidR="003F2414" w:rsidRPr="003F2414" w:rsidRDefault="003F2414" w:rsidP="003F2414">
            <w:pPr>
              <w:suppressAutoHyphens/>
              <w:spacing w:line="276" w:lineRule="auto"/>
              <w:jc w:val="both"/>
              <w:rPr>
                <w:rFonts w:ascii="Times New Roman" w:hAnsi="Times New Roman" w:cs="Times New Roman"/>
                <w:bCs/>
                <w:sz w:val="24"/>
                <w:szCs w:val="24"/>
              </w:rPr>
            </w:pPr>
            <w:r w:rsidRPr="003F2414">
              <w:rPr>
                <w:rFonts w:ascii="Times New Roman" w:hAnsi="Times New Roman" w:cs="Times New Roman"/>
                <w:bCs/>
                <w:sz w:val="24"/>
                <w:szCs w:val="24"/>
              </w:rPr>
              <w:t>- актуальный профессиональный и социальный контекст, в котором приходится работать и жить;</w:t>
            </w:r>
          </w:p>
          <w:p w14:paraId="3CF7A128" w14:textId="77777777" w:rsidR="003F2414" w:rsidRPr="003F2414" w:rsidRDefault="003F2414" w:rsidP="003F2414">
            <w:pPr>
              <w:suppressAutoHyphens/>
              <w:spacing w:line="276" w:lineRule="auto"/>
              <w:jc w:val="both"/>
              <w:rPr>
                <w:rFonts w:ascii="Times New Roman" w:hAnsi="Times New Roman" w:cs="Times New Roman"/>
                <w:bCs/>
                <w:sz w:val="24"/>
                <w:szCs w:val="24"/>
              </w:rPr>
            </w:pPr>
            <w:r w:rsidRPr="003F2414">
              <w:rPr>
                <w:rFonts w:ascii="Times New Roman" w:hAnsi="Times New Roman" w:cs="Times New Roman"/>
                <w:bCs/>
                <w:sz w:val="24"/>
                <w:szCs w:val="24"/>
              </w:rPr>
              <w:t>- основные источники информации и ресурсы для решения задач и проблем в профессиональном и/или социальном контексте;</w:t>
            </w:r>
          </w:p>
          <w:p w14:paraId="02EE5B85" w14:textId="77777777" w:rsidR="003F2414" w:rsidRPr="003F2414" w:rsidRDefault="003F2414" w:rsidP="003F2414">
            <w:pPr>
              <w:suppressAutoHyphens/>
              <w:spacing w:line="276" w:lineRule="auto"/>
              <w:jc w:val="both"/>
              <w:rPr>
                <w:rFonts w:ascii="Times New Roman" w:hAnsi="Times New Roman" w:cs="Times New Roman"/>
                <w:sz w:val="24"/>
                <w:szCs w:val="24"/>
              </w:rPr>
            </w:pPr>
            <w:r w:rsidRPr="003F2414">
              <w:rPr>
                <w:rFonts w:ascii="Times New Roman" w:hAnsi="Times New Roman" w:cs="Times New Roman"/>
                <w:sz w:val="24"/>
                <w:szCs w:val="24"/>
              </w:rPr>
              <w:t>- аспекты личностного развития, финансовой грамотности, предпринимательской деятельности;</w:t>
            </w:r>
          </w:p>
          <w:p w14:paraId="0D39A495" w14:textId="77777777" w:rsidR="003F2414" w:rsidRPr="003F2414" w:rsidRDefault="003F2414" w:rsidP="003F2414">
            <w:pPr>
              <w:suppressAutoHyphens/>
              <w:spacing w:line="276" w:lineRule="auto"/>
              <w:jc w:val="both"/>
              <w:rPr>
                <w:rFonts w:ascii="Times New Roman" w:hAnsi="Times New Roman" w:cs="Times New Roman"/>
                <w:sz w:val="24"/>
                <w:szCs w:val="24"/>
              </w:rPr>
            </w:pPr>
            <w:r w:rsidRPr="003F2414">
              <w:rPr>
                <w:rFonts w:ascii="Times New Roman" w:hAnsi="Times New Roman" w:cs="Times New Roman"/>
                <w:sz w:val="24"/>
                <w:szCs w:val="24"/>
              </w:rPr>
              <w:t>- основные условия и правила работы в коллективе и/или команде;</w:t>
            </w:r>
          </w:p>
          <w:p w14:paraId="776BA27F" w14:textId="77777777" w:rsidR="003F2414" w:rsidRPr="003F2414" w:rsidRDefault="003F2414" w:rsidP="003F2414">
            <w:pPr>
              <w:pStyle w:val="a4"/>
              <w:spacing w:line="276" w:lineRule="auto"/>
              <w:ind w:left="0"/>
              <w:jc w:val="both"/>
              <w:rPr>
                <w:rFonts w:ascii="Times New Roman" w:hAnsi="Times New Roman" w:cs="Times New Roman"/>
                <w:bCs/>
                <w:sz w:val="24"/>
                <w:szCs w:val="24"/>
              </w:rPr>
            </w:pPr>
            <w:r w:rsidRPr="003F2414">
              <w:rPr>
                <w:rFonts w:ascii="Times New Roman" w:hAnsi="Times New Roman" w:cs="Times New Roman"/>
                <w:bCs/>
                <w:sz w:val="24"/>
                <w:szCs w:val="24"/>
              </w:rPr>
              <w:t>- особенности применения устной и письменной коммуникации с учетом социального и культурного контекста</w:t>
            </w:r>
          </w:p>
          <w:p w14:paraId="7745E613" w14:textId="77777777" w:rsidR="003F2414" w:rsidRPr="003F2414" w:rsidRDefault="003F2414" w:rsidP="003F2414">
            <w:pPr>
              <w:suppressAutoHyphens/>
              <w:spacing w:line="276" w:lineRule="auto"/>
              <w:jc w:val="both"/>
              <w:rPr>
                <w:rFonts w:ascii="Times New Roman" w:hAnsi="Times New Roman" w:cs="Times New Roman"/>
                <w:bCs/>
                <w:sz w:val="24"/>
                <w:szCs w:val="24"/>
              </w:rPr>
            </w:pPr>
            <w:r w:rsidRPr="003F2414">
              <w:rPr>
                <w:rFonts w:ascii="Times New Roman" w:hAnsi="Times New Roman" w:cs="Times New Roman"/>
                <w:bCs/>
                <w:sz w:val="24"/>
                <w:szCs w:val="24"/>
              </w:rPr>
              <w:t>- правила поведения; содержание антикоррупционных стандартов;</w:t>
            </w:r>
          </w:p>
          <w:p w14:paraId="4F9852E0" w14:textId="77777777" w:rsidR="003F2414" w:rsidRPr="003F2414" w:rsidRDefault="003F2414" w:rsidP="003F2414">
            <w:pPr>
              <w:pStyle w:val="a4"/>
              <w:numPr>
                <w:ilvl w:val="0"/>
                <w:numId w:val="17"/>
              </w:numPr>
              <w:spacing w:line="276" w:lineRule="auto"/>
              <w:ind w:left="79" w:hanging="349"/>
              <w:jc w:val="both"/>
              <w:rPr>
                <w:rFonts w:ascii="Times New Roman" w:hAnsi="Times New Roman" w:cs="Times New Roman"/>
                <w:sz w:val="24"/>
                <w:szCs w:val="24"/>
              </w:rPr>
            </w:pPr>
            <w:r w:rsidRPr="003F2414">
              <w:rPr>
                <w:rFonts w:ascii="Times New Roman" w:hAnsi="Times New Roman" w:cs="Times New Roman"/>
                <w:sz w:val="24"/>
                <w:szCs w:val="24"/>
              </w:rPr>
              <w:t>- правила чтения текстов профессиональной направленности;</w:t>
            </w:r>
          </w:p>
          <w:p w14:paraId="21B02B7A" w14:textId="77777777" w:rsidR="003F2414" w:rsidRPr="003F2414" w:rsidRDefault="003F2414" w:rsidP="003F2414">
            <w:pPr>
              <w:pStyle w:val="a4"/>
              <w:spacing w:line="276" w:lineRule="auto"/>
              <w:ind w:left="0"/>
              <w:jc w:val="both"/>
              <w:rPr>
                <w:rFonts w:ascii="Times New Roman" w:hAnsi="Times New Roman" w:cs="Times New Roman"/>
                <w:bCs/>
                <w:sz w:val="24"/>
                <w:szCs w:val="24"/>
              </w:rPr>
            </w:pPr>
            <w:r w:rsidRPr="003F2414">
              <w:rPr>
                <w:rFonts w:ascii="Times New Roman" w:hAnsi="Times New Roman" w:cs="Times New Roman"/>
                <w:sz w:val="24"/>
                <w:szCs w:val="24"/>
              </w:rPr>
              <w:t>- лексический и грамматический минимум, необходимый для чтения и перевода (со словарем) профессиональной документации;</w:t>
            </w:r>
          </w:p>
          <w:p w14:paraId="7E80A176" w14:textId="77777777" w:rsidR="003F2414" w:rsidRPr="003F2414" w:rsidRDefault="003F2414" w:rsidP="003F2414">
            <w:pPr>
              <w:suppressAutoHyphens/>
              <w:spacing w:line="276" w:lineRule="auto"/>
              <w:jc w:val="both"/>
              <w:rPr>
                <w:rFonts w:ascii="Times New Roman" w:hAnsi="Times New Roman" w:cs="Times New Roman"/>
                <w:sz w:val="24"/>
                <w:szCs w:val="24"/>
              </w:rPr>
            </w:pPr>
            <w:r w:rsidRPr="003F2414">
              <w:rPr>
                <w:rFonts w:ascii="Times New Roman" w:hAnsi="Times New Roman" w:cs="Times New Roman"/>
                <w:sz w:val="24"/>
                <w:szCs w:val="24"/>
              </w:rPr>
              <w:t>- поверочная схема: структура, виды, порядок разработки и утверждения;</w:t>
            </w:r>
          </w:p>
          <w:p w14:paraId="27BF2A46" w14:textId="77777777" w:rsidR="003F2414" w:rsidRPr="003F2414" w:rsidRDefault="003F2414" w:rsidP="003F2414">
            <w:pPr>
              <w:suppressAutoHyphens/>
              <w:spacing w:line="276" w:lineRule="auto"/>
              <w:jc w:val="both"/>
              <w:rPr>
                <w:rFonts w:ascii="Times New Roman" w:hAnsi="Times New Roman" w:cs="Times New Roman"/>
                <w:sz w:val="24"/>
                <w:szCs w:val="24"/>
              </w:rPr>
            </w:pPr>
            <w:r w:rsidRPr="003F2414">
              <w:rPr>
                <w:rFonts w:ascii="Times New Roman" w:hAnsi="Times New Roman" w:cs="Times New Roman"/>
                <w:sz w:val="24"/>
                <w:szCs w:val="24"/>
              </w:rPr>
              <w:lastRenderedPageBreak/>
              <w:t>- виды и методы поверки измерительных приборов, средств поверки и калибровки;</w:t>
            </w:r>
          </w:p>
          <w:p w14:paraId="6BC58363" w14:textId="77777777" w:rsidR="003F2414" w:rsidRPr="003F2414" w:rsidRDefault="003F2414" w:rsidP="003F2414">
            <w:pPr>
              <w:suppressAutoHyphens/>
              <w:spacing w:line="276" w:lineRule="auto"/>
              <w:jc w:val="both"/>
              <w:rPr>
                <w:rFonts w:ascii="Times New Roman" w:hAnsi="Times New Roman" w:cs="Times New Roman"/>
                <w:sz w:val="24"/>
                <w:szCs w:val="24"/>
              </w:rPr>
            </w:pPr>
            <w:r w:rsidRPr="003F2414">
              <w:rPr>
                <w:rFonts w:ascii="Times New Roman" w:hAnsi="Times New Roman" w:cs="Times New Roman"/>
                <w:sz w:val="24"/>
                <w:szCs w:val="24"/>
              </w:rPr>
              <w:t>- характерные неисправности поверочного и калибровочного оборудования;</w:t>
            </w:r>
          </w:p>
          <w:p w14:paraId="134E6381" w14:textId="77777777" w:rsidR="003F2414" w:rsidRPr="003F2414" w:rsidRDefault="003F2414" w:rsidP="003F2414">
            <w:pPr>
              <w:pStyle w:val="ConsPlusNormal"/>
              <w:spacing w:line="276" w:lineRule="auto"/>
              <w:jc w:val="both"/>
              <w:rPr>
                <w:rFonts w:ascii="Times New Roman" w:hAnsi="Times New Roman" w:cs="Times New Roman"/>
                <w:sz w:val="24"/>
                <w:szCs w:val="24"/>
              </w:rPr>
            </w:pPr>
            <w:r w:rsidRPr="003F2414">
              <w:rPr>
                <w:rFonts w:ascii="Times New Roman" w:hAnsi="Times New Roman" w:cs="Times New Roman"/>
                <w:sz w:val="24"/>
                <w:szCs w:val="24"/>
              </w:rPr>
              <w:t>- методика нахождения и устранения неисправностей поверочного и калибровочного оборудования;</w:t>
            </w:r>
          </w:p>
          <w:p w14:paraId="414C0D20" w14:textId="77777777" w:rsidR="003F2414" w:rsidRPr="003F2414" w:rsidRDefault="003F2414" w:rsidP="003F2414">
            <w:pPr>
              <w:pStyle w:val="ConsPlusNormal"/>
              <w:spacing w:line="276" w:lineRule="auto"/>
              <w:jc w:val="both"/>
              <w:rPr>
                <w:rFonts w:ascii="Times New Roman" w:hAnsi="Times New Roman" w:cs="Times New Roman"/>
                <w:sz w:val="24"/>
                <w:szCs w:val="24"/>
              </w:rPr>
            </w:pPr>
            <w:r w:rsidRPr="003F2414">
              <w:rPr>
                <w:rFonts w:ascii="Times New Roman" w:hAnsi="Times New Roman" w:cs="Times New Roman"/>
                <w:sz w:val="24"/>
                <w:szCs w:val="24"/>
              </w:rPr>
              <w:t>- требования законодательства Российской Федерации, регламентирующие вопросы единства измерений и метрологического обеспечения;</w:t>
            </w:r>
          </w:p>
          <w:p w14:paraId="1DA0667C" w14:textId="77777777" w:rsidR="003F2414" w:rsidRPr="003F2414" w:rsidRDefault="003F2414" w:rsidP="003F2414">
            <w:pPr>
              <w:pStyle w:val="ConsPlusNormal"/>
              <w:spacing w:line="276" w:lineRule="auto"/>
              <w:ind w:firstLine="283"/>
              <w:jc w:val="both"/>
              <w:rPr>
                <w:rFonts w:ascii="Times New Roman" w:hAnsi="Times New Roman" w:cs="Times New Roman"/>
                <w:sz w:val="24"/>
                <w:szCs w:val="24"/>
              </w:rPr>
            </w:pPr>
            <w:r w:rsidRPr="003F2414">
              <w:rPr>
                <w:rFonts w:ascii="Times New Roman" w:hAnsi="Times New Roman" w:cs="Times New Roman"/>
                <w:sz w:val="24"/>
                <w:szCs w:val="24"/>
              </w:rPr>
              <w:t>- требования нормативной и методической документации в области поверки и калибровки средств измерений;</w:t>
            </w:r>
          </w:p>
          <w:p w14:paraId="2D885F11" w14:textId="77777777" w:rsidR="003F2414" w:rsidRPr="003F2414" w:rsidRDefault="003F2414" w:rsidP="003F2414">
            <w:pPr>
              <w:pStyle w:val="a4"/>
              <w:spacing w:line="276" w:lineRule="auto"/>
              <w:ind w:left="0"/>
              <w:jc w:val="both"/>
              <w:rPr>
                <w:rFonts w:ascii="Times New Roman" w:hAnsi="Times New Roman" w:cs="Times New Roman"/>
                <w:bCs/>
                <w:sz w:val="24"/>
                <w:szCs w:val="24"/>
              </w:rPr>
            </w:pPr>
            <w:r w:rsidRPr="003F2414">
              <w:rPr>
                <w:rFonts w:ascii="Times New Roman" w:hAnsi="Times New Roman" w:cs="Times New Roman"/>
                <w:sz w:val="24"/>
                <w:szCs w:val="24"/>
              </w:rPr>
              <w:t>- методика выполнения точных и особо точных измерений;</w:t>
            </w:r>
          </w:p>
          <w:p w14:paraId="63B3D59B" w14:textId="77777777" w:rsidR="003F2414" w:rsidRPr="003F2414" w:rsidRDefault="003F2414" w:rsidP="003F2414">
            <w:pPr>
              <w:suppressAutoHyphens/>
              <w:spacing w:line="276" w:lineRule="auto"/>
              <w:jc w:val="both"/>
              <w:rPr>
                <w:rFonts w:ascii="Times New Roman" w:hAnsi="Times New Roman" w:cs="Times New Roman"/>
                <w:sz w:val="24"/>
                <w:szCs w:val="24"/>
              </w:rPr>
            </w:pPr>
            <w:r w:rsidRPr="003F2414">
              <w:rPr>
                <w:rFonts w:ascii="Times New Roman" w:hAnsi="Times New Roman" w:cs="Times New Roman"/>
                <w:sz w:val="24"/>
                <w:szCs w:val="24"/>
              </w:rPr>
              <w:t>- нормативные документы, регламентирующие вопросы обработки результатов измерений и расчета погрешностей;</w:t>
            </w:r>
          </w:p>
          <w:p w14:paraId="051691A0" w14:textId="77777777" w:rsidR="003F2414" w:rsidRPr="003F2414" w:rsidRDefault="003F2414" w:rsidP="003F2414">
            <w:pPr>
              <w:suppressAutoHyphens/>
              <w:spacing w:line="276" w:lineRule="auto"/>
              <w:jc w:val="both"/>
              <w:rPr>
                <w:rFonts w:ascii="Times New Roman" w:hAnsi="Times New Roman" w:cs="Times New Roman"/>
                <w:sz w:val="24"/>
                <w:szCs w:val="24"/>
              </w:rPr>
            </w:pPr>
            <w:r w:rsidRPr="003F2414">
              <w:rPr>
                <w:rFonts w:ascii="Times New Roman" w:hAnsi="Times New Roman" w:cs="Times New Roman"/>
                <w:sz w:val="24"/>
                <w:szCs w:val="24"/>
              </w:rPr>
              <w:t>- классификация погрешностей измерений;</w:t>
            </w:r>
          </w:p>
          <w:p w14:paraId="4DDD5355" w14:textId="77777777" w:rsidR="003F2414" w:rsidRPr="003F2414" w:rsidRDefault="003F2414" w:rsidP="003F2414">
            <w:pPr>
              <w:suppressAutoHyphens/>
              <w:spacing w:line="276" w:lineRule="auto"/>
              <w:jc w:val="both"/>
              <w:rPr>
                <w:rFonts w:ascii="Times New Roman" w:hAnsi="Times New Roman" w:cs="Times New Roman"/>
                <w:sz w:val="24"/>
                <w:szCs w:val="24"/>
              </w:rPr>
            </w:pPr>
            <w:r w:rsidRPr="003F2414">
              <w:rPr>
                <w:rFonts w:ascii="Times New Roman" w:hAnsi="Times New Roman" w:cs="Times New Roman"/>
                <w:sz w:val="24"/>
                <w:szCs w:val="24"/>
              </w:rPr>
              <w:t>- обработка результатов при малом числе наблюдений;</w:t>
            </w:r>
          </w:p>
          <w:p w14:paraId="3ED2C42A" w14:textId="77777777" w:rsidR="003F2414" w:rsidRPr="003F2414" w:rsidRDefault="003F2414" w:rsidP="003F2414">
            <w:pPr>
              <w:suppressAutoHyphens/>
              <w:spacing w:line="276" w:lineRule="auto"/>
              <w:jc w:val="both"/>
              <w:rPr>
                <w:rFonts w:ascii="Times New Roman" w:hAnsi="Times New Roman" w:cs="Times New Roman"/>
                <w:sz w:val="24"/>
                <w:szCs w:val="24"/>
              </w:rPr>
            </w:pPr>
            <w:r w:rsidRPr="003F2414">
              <w:rPr>
                <w:rFonts w:ascii="Times New Roman" w:hAnsi="Times New Roman" w:cs="Times New Roman"/>
                <w:sz w:val="24"/>
                <w:szCs w:val="24"/>
              </w:rPr>
              <w:t>- обработка результатов прямых многократных измерений;</w:t>
            </w:r>
          </w:p>
          <w:p w14:paraId="36BC4265" w14:textId="77777777" w:rsidR="003F2414" w:rsidRPr="003F2414" w:rsidRDefault="003F2414" w:rsidP="003F2414">
            <w:pPr>
              <w:suppressAutoHyphens/>
              <w:spacing w:line="276" w:lineRule="auto"/>
              <w:jc w:val="both"/>
              <w:rPr>
                <w:rFonts w:ascii="Times New Roman" w:hAnsi="Times New Roman" w:cs="Times New Roman"/>
                <w:sz w:val="24"/>
                <w:szCs w:val="24"/>
              </w:rPr>
            </w:pPr>
            <w:r w:rsidRPr="003F2414">
              <w:rPr>
                <w:rFonts w:ascii="Times New Roman" w:hAnsi="Times New Roman" w:cs="Times New Roman"/>
                <w:sz w:val="24"/>
                <w:szCs w:val="24"/>
              </w:rPr>
              <w:t>- обработка результатов косвенных измерений;</w:t>
            </w:r>
          </w:p>
          <w:p w14:paraId="6F4BECF0" w14:textId="77777777" w:rsidR="003F2414" w:rsidRPr="003F2414" w:rsidRDefault="003F2414" w:rsidP="003F2414">
            <w:pPr>
              <w:pStyle w:val="a4"/>
              <w:spacing w:line="276" w:lineRule="auto"/>
              <w:ind w:left="0"/>
              <w:jc w:val="both"/>
              <w:rPr>
                <w:rFonts w:ascii="Times New Roman" w:hAnsi="Times New Roman" w:cs="Times New Roman"/>
                <w:bCs/>
                <w:sz w:val="24"/>
                <w:szCs w:val="24"/>
              </w:rPr>
            </w:pPr>
            <w:r w:rsidRPr="003F2414">
              <w:rPr>
                <w:rFonts w:ascii="Times New Roman" w:hAnsi="Times New Roman" w:cs="Times New Roman"/>
                <w:sz w:val="24"/>
                <w:szCs w:val="24"/>
              </w:rPr>
              <w:t>- обработка результатов неравноточных измерений;</w:t>
            </w:r>
          </w:p>
          <w:p w14:paraId="4ECDA1A2" w14:textId="77777777" w:rsidR="003F2414" w:rsidRPr="003F2414" w:rsidRDefault="003F2414" w:rsidP="003F2414">
            <w:pPr>
              <w:suppressAutoHyphens/>
              <w:spacing w:line="276" w:lineRule="auto"/>
              <w:jc w:val="both"/>
              <w:rPr>
                <w:rFonts w:ascii="Times New Roman" w:hAnsi="Times New Roman" w:cs="Times New Roman"/>
                <w:sz w:val="24"/>
                <w:szCs w:val="24"/>
              </w:rPr>
            </w:pPr>
            <w:r w:rsidRPr="003F2414">
              <w:rPr>
                <w:rFonts w:ascii="Times New Roman" w:hAnsi="Times New Roman" w:cs="Times New Roman"/>
                <w:sz w:val="24"/>
                <w:szCs w:val="24"/>
              </w:rPr>
              <w:t>- нормативные и методические документы, регламентирующие вопросы метрологического надзора;</w:t>
            </w:r>
          </w:p>
          <w:p w14:paraId="41BE93CD" w14:textId="77777777" w:rsidR="003F2414" w:rsidRPr="003F2414" w:rsidRDefault="003F2414" w:rsidP="003F2414">
            <w:pPr>
              <w:pStyle w:val="a4"/>
              <w:spacing w:line="276" w:lineRule="auto"/>
              <w:ind w:left="0"/>
              <w:jc w:val="both"/>
              <w:rPr>
                <w:rFonts w:ascii="Times New Roman" w:hAnsi="Times New Roman" w:cs="Times New Roman"/>
                <w:bCs/>
                <w:sz w:val="24"/>
                <w:szCs w:val="24"/>
              </w:rPr>
            </w:pPr>
            <w:r w:rsidRPr="003F2414">
              <w:rPr>
                <w:rFonts w:ascii="Times New Roman" w:hAnsi="Times New Roman" w:cs="Times New Roman"/>
                <w:sz w:val="24"/>
                <w:szCs w:val="24"/>
              </w:rPr>
              <w:t>- нормы обеспечения единства измерений, состояния и применения средств измерений;</w:t>
            </w:r>
          </w:p>
          <w:p w14:paraId="4738F20B" w14:textId="77777777" w:rsidR="003F2414" w:rsidRPr="003F2414" w:rsidRDefault="003F2414" w:rsidP="003F2414">
            <w:pPr>
              <w:suppressAutoHyphens/>
              <w:spacing w:line="276" w:lineRule="auto"/>
              <w:jc w:val="both"/>
              <w:rPr>
                <w:rFonts w:ascii="Times New Roman" w:hAnsi="Times New Roman" w:cs="Times New Roman"/>
                <w:sz w:val="24"/>
                <w:szCs w:val="24"/>
              </w:rPr>
            </w:pPr>
            <w:r w:rsidRPr="003F2414">
              <w:rPr>
                <w:rFonts w:ascii="Times New Roman" w:hAnsi="Times New Roman" w:cs="Times New Roman"/>
                <w:sz w:val="24"/>
                <w:szCs w:val="24"/>
              </w:rPr>
              <w:t>- методика измерений и испытаний;</w:t>
            </w:r>
          </w:p>
          <w:p w14:paraId="6EAA7047" w14:textId="77777777" w:rsidR="003F2414" w:rsidRPr="003F2414" w:rsidRDefault="003F2414" w:rsidP="003F2414">
            <w:pPr>
              <w:pStyle w:val="a4"/>
              <w:spacing w:line="276" w:lineRule="auto"/>
              <w:ind w:left="0"/>
              <w:jc w:val="both"/>
              <w:rPr>
                <w:rFonts w:ascii="Times New Roman" w:hAnsi="Times New Roman" w:cs="Times New Roman"/>
                <w:bCs/>
                <w:sz w:val="24"/>
                <w:szCs w:val="24"/>
              </w:rPr>
            </w:pPr>
            <w:r w:rsidRPr="003F2414">
              <w:rPr>
                <w:rFonts w:ascii="Times New Roman" w:hAnsi="Times New Roman" w:cs="Times New Roman"/>
                <w:sz w:val="24"/>
                <w:szCs w:val="24"/>
              </w:rPr>
              <w:t>- методика внедрения специальных средств измерений;</w:t>
            </w:r>
          </w:p>
          <w:p w14:paraId="698FD17A" w14:textId="2980CB85" w:rsidR="003F2414" w:rsidRPr="003F2414" w:rsidRDefault="003F2414" w:rsidP="003F2414">
            <w:pPr>
              <w:suppressAutoHyphens/>
              <w:spacing w:line="276" w:lineRule="auto"/>
              <w:jc w:val="both"/>
              <w:rPr>
                <w:rFonts w:ascii="Times New Roman" w:hAnsi="Times New Roman" w:cs="Times New Roman"/>
                <w:sz w:val="24"/>
                <w:szCs w:val="24"/>
              </w:rPr>
            </w:pPr>
            <w:r w:rsidRPr="003F2414">
              <w:rPr>
                <w:rFonts w:ascii="Times New Roman" w:hAnsi="Times New Roman" w:cs="Times New Roman"/>
                <w:sz w:val="24"/>
                <w:szCs w:val="24"/>
              </w:rPr>
              <w:t>- порядок проведения метрологической экспертизы</w:t>
            </w:r>
          </w:p>
        </w:tc>
        <w:tc>
          <w:tcPr>
            <w:tcW w:w="1958" w:type="pct"/>
          </w:tcPr>
          <w:p w14:paraId="79D22A24" w14:textId="77777777" w:rsidR="003F2414" w:rsidRPr="003F2414" w:rsidRDefault="003F2414" w:rsidP="003F2414">
            <w:pPr>
              <w:spacing w:line="276" w:lineRule="auto"/>
              <w:jc w:val="both"/>
              <w:rPr>
                <w:rFonts w:ascii="Times New Roman" w:hAnsi="Times New Roman" w:cs="Times New Roman"/>
                <w:bCs/>
                <w:sz w:val="24"/>
                <w:szCs w:val="24"/>
              </w:rPr>
            </w:pPr>
            <w:r w:rsidRPr="003F2414">
              <w:rPr>
                <w:rFonts w:ascii="Times New Roman" w:hAnsi="Times New Roman" w:cs="Times New Roman"/>
                <w:bCs/>
                <w:sz w:val="24"/>
                <w:szCs w:val="24"/>
              </w:rPr>
              <w:lastRenderedPageBreak/>
              <w:t>- соблюдает алгоритмы выполнения работ в профессиональной и смежной областях;</w:t>
            </w:r>
          </w:p>
          <w:p w14:paraId="0EA79215" w14:textId="4BC57511" w:rsidR="003F2414" w:rsidRPr="003F2414" w:rsidRDefault="003F2414" w:rsidP="003F2414">
            <w:pPr>
              <w:spacing w:line="276" w:lineRule="auto"/>
              <w:jc w:val="both"/>
              <w:rPr>
                <w:rFonts w:ascii="Times New Roman" w:hAnsi="Times New Roman" w:cs="Times New Roman"/>
                <w:bCs/>
                <w:sz w:val="24"/>
                <w:szCs w:val="24"/>
              </w:rPr>
            </w:pPr>
            <w:r w:rsidRPr="003F2414">
              <w:rPr>
                <w:rFonts w:ascii="Times New Roman" w:hAnsi="Times New Roman" w:cs="Times New Roman"/>
                <w:bCs/>
                <w:sz w:val="24"/>
                <w:szCs w:val="24"/>
              </w:rPr>
              <w:t>- следует</w:t>
            </w:r>
            <w:r w:rsidR="003C01EA">
              <w:rPr>
                <w:rFonts w:ascii="Times New Roman" w:hAnsi="Times New Roman" w:cs="Times New Roman"/>
                <w:bCs/>
                <w:sz w:val="24"/>
                <w:szCs w:val="24"/>
              </w:rPr>
              <w:t xml:space="preserve"> </w:t>
            </w:r>
            <w:r w:rsidRPr="003F2414">
              <w:rPr>
                <w:rFonts w:ascii="Times New Roman" w:hAnsi="Times New Roman" w:cs="Times New Roman"/>
                <w:bCs/>
                <w:sz w:val="24"/>
                <w:szCs w:val="24"/>
              </w:rPr>
              <w:t>способам использования современных средств поиска и анализа информации;</w:t>
            </w:r>
          </w:p>
          <w:p w14:paraId="4D9BD6F7" w14:textId="77777777" w:rsidR="003F2414" w:rsidRPr="003F2414" w:rsidRDefault="003F2414" w:rsidP="003F2414">
            <w:pPr>
              <w:spacing w:line="276" w:lineRule="auto"/>
              <w:jc w:val="both"/>
              <w:rPr>
                <w:rFonts w:ascii="Times New Roman" w:hAnsi="Times New Roman" w:cs="Times New Roman"/>
                <w:bCs/>
                <w:i/>
                <w:sz w:val="24"/>
                <w:szCs w:val="24"/>
              </w:rPr>
            </w:pPr>
            <w:r w:rsidRPr="003F2414">
              <w:rPr>
                <w:rFonts w:ascii="Times New Roman" w:hAnsi="Times New Roman" w:cs="Times New Roman"/>
                <w:bCs/>
                <w:sz w:val="24"/>
                <w:szCs w:val="24"/>
              </w:rPr>
              <w:t>- планирует и реализовывает профессиональное и личностное развитие;</w:t>
            </w:r>
          </w:p>
          <w:p w14:paraId="6E92A96E" w14:textId="77777777" w:rsidR="003F2414" w:rsidRPr="003F2414" w:rsidRDefault="003F2414" w:rsidP="003F2414">
            <w:pPr>
              <w:spacing w:line="276" w:lineRule="auto"/>
              <w:jc w:val="both"/>
              <w:rPr>
                <w:rFonts w:ascii="Times New Roman" w:hAnsi="Times New Roman" w:cs="Times New Roman"/>
                <w:bCs/>
                <w:sz w:val="24"/>
                <w:szCs w:val="24"/>
              </w:rPr>
            </w:pPr>
            <w:r w:rsidRPr="003F2414">
              <w:rPr>
                <w:rFonts w:ascii="Times New Roman" w:hAnsi="Times New Roman" w:cs="Times New Roman"/>
                <w:bCs/>
                <w:sz w:val="24"/>
                <w:szCs w:val="24"/>
              </w:rPr>
              <w:t>- способность выстраивать грамотные взаимоотношения в коллективе и/или команде;</w:t>
            </w:r>
          </w:p>
          <w:p w14:paraId="0B7AC9CA" w14:textId="77777777" w:rsidR="003F2414" w:rsidRPr="003F2414" w:rsidRDefault="003F2414" w:rsidP="003F2414">
            <w:pPr>
              <w:spacing w:line="276" w:lineRule="auto"/>
              <w:jc w:val="both"/>
              <w:rPr>
                <w:rFonts w:ascii="Times New Roman" w:hAnsi="Times New Roman" w:cs="Times New Roman"/>
                <w:bCs/>
                <w:sz w:val="24"/>
                <w:szCs w:val="24"/>
              </w:rPr>
            </w:pPr>
            <w:r w:rsidRPr="003F2414">
              <w:rPr>
                <w:rFonts w:ascii="Times New Roman" w:hAnsi="Times New Roman" w:cs="Times New Roman"/>
                <w:bCs/>
                <w:sz w:val="24"/>
                <w:szCs w:val="24"/>
              </w:rPr>
              <w:t>- применяет устную и письменную коммуникацию на государственном языке с учетом особенностей социального и культурного контекста;</w:t>
            </w:r>
          </w:p>
          <w:p w14:paraId="009C025C" w14:textId="77777777" w:rsidR="003F2414" w:rsidRPr="003F2414" w:rsidRDefault="003F2414" w:rsidP="003F2414">
            <w:pPr>
              <w:spacing w:line="276" w:lineRule="auto"/>
              <w:jc w:val="both"/>
              <w:rPr>
                <w:rFonts w:ascii="Times New Roman" w:hAnsi="Times New Roman" w:cs="Times New Roman"/>
                <w:bCs/>
                <w:i/>
                <w:sz w:val="24"/>
                <w:szCs w:val="24"/>
              </w:rPr>
            </w:pPr>
            <w:r w:rsidRPr="003F2414">
              <w:rPr>
                <w:rFonts w:ascii="Times New Roman" w:hAnsi="Times New Roman" w:cs="Times New Roman"/>
                <w:bCs/>
                <w:sz w:val="24"/>
                <w:szCs w:val="24"/>
              </w:rPr>
              <w:t>- демонстрирует осознанное поведение, знания антикоррупционных стандартов;</w:t>
            </w:r>
          </w:p>
          <w:p w14:paraId="7C132AD5" w14:textId="77777777" w:rsidR="003F2414" w:rsidRPr="003F2414" w:rsidRDefault="003F2414" w:rsidP="003F2414">
            <w:pPr>
              <w:spacing w:line="276" w:lineRule="auto"/>
              <w:jc w:val="both"/>
              <w:rPr>
                <w:rFonts w:ascii="Times New Roman" w:hAnsi="Times New Roman" w:cs="Times New Roman"/>
                <w:bCs/>
                <w:sz w:val="24"/>
                <w:szCs w:val="24"/>
              </w:rPr>
            </w:pPr>
            <w:r w:rsidRPr="003F2414">
              <w:rPr>
                <w:rFonts w:ascii="Times New Roman" w:hAnsi="Times New Roman" w:cs="Times New Roman"/>
                <w:bCs/>
                <w:sz w:val="24"/>
                <w:szCs w:val="24"/>
              </w:rPr>
              <w:t xml:space="preserve">- применяет правила </w:t>
            </w:r>
            <w:r w:rsidRPr="003F2414">
              <w:rPr>
                <w:rFonts w:ascii="Times New Roman" w:hAnsi="Times New Roman" w:cs="Times New Roman"/>
                <w:sz w:val="24"/>
                <w:szCs w:val="24"/>
              </w:rPr>
              <w:t>чтения текстов профессиональной направленности</w:t>
            </w:r>
            <w:r w:rsidRPr="003F2414">
              <w:rPr>
                <w:rFonts w:ascii="Times New Roman" w:hAnsi="Times New Roman" w:cs="Times New Roman"/>
                <w:bCs/>
                <w:sz w:val="24"/>
                <w:szCs w:val="24"/>
              </w:rPr>
              <w:t>;</w:t>
            </w:r>
          </w:p>
          <w:p w14:paraId="065F1C0E" w14:textId="77777777" w:rsidR="003F2414" w:rsidRPr="003F2414" w:rsidRDefault="003F2414" w:rsidP="003F2414">
            <w:pPr>
              <w:spacing w:line="276" w:lineRule="auto"/>
              <w:jc w:val="both"/>
              <w:rPr>
                <w:rFonts w:ascii="Times New Roman" w:hAnsi="Times New Roman" w:cs="Times New Roman"/>
                <w:bCs/>
                <w:sz w:val="24"/>
                <w:szCs w:val="24"/>
              </w:rPr>
            </w:pPr>
            <w:r w:rsidRPr="003F2414">
              <w:rPr>
                <w:rFonts w:ascii="Times New Roman" w:hAnsi="Times New Roman" w:cs="Times New Roman"/>
                <w:bCs/>
                <w:sz w:val="24"/>
                <w:szCs w:val="24"/>
              </w:rPr>
              <w:t xml:space="preserve">- демонстрирует </w:t>
            </w:r>
            <w:r w:rsidRPr="003F2414">
              <w:rPr>
                <w:rFonts w:ascii="Times New Roman" w:hAnsi="Times New Roman" w:cs="Times New Roman"/>
                <w:sz w:val="24"/>
                <w:szCs w:val="24"/>
              </w:rPr>
              <w:t>лексический и грамматический минимум, необходимый для чтения и перевода (со словарем) профессиональной документации</w:t>
            </w:r>
            <w:r w:rsidRPr="003F2414">
              <w:rPr>
                <w:rFonts w:ascii="Times New Roman" w:hAnsi="Times New Roman" w:cs="Times New Roman"/>
                <w:bCs/>
                <w:sz w:val="24"/>
                <w:szCs w:val="24"/>
              </w:rPr>
              <w:t>;</w:t>
            </w:r>
          </w:p>
          <w:p w14:paraId="09C3E8AE" w14:textId="77777777" w:rsidR="003F2414" w:rsidRPr="003F2414" w:rsidRDefault="003F2414" w:rsidP="003F24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contextualSpacing/>
              <w:jc w:val="both"/>
              <w:rPr>
                <w:rFonts w:ascii="Times New Roman" w:hAnsi="Times New Roman" w:cs="Times New Roman"/>
                <w:bCs/>
                <w:i/>
                <w:sz w:val="24"/>
                <w:szCs w:val="24"/>
              </w:rPr>
            </w:pPr>
            <w:r w:rsidRPr="003F2414">
              <w:rPr>
                <w:rFonts w:ascii="Times New Roman" w:hAnsi="Times New Roman" w:cs="Times New Roman"/>
                <w:bCs/>
                <w:i/>
                <w:sz w:val="24"/>
                <w:szCs w:val="24"/>
              </w:rPr>
              <w:lastRenderedPageBreak/>
              <w:t xml:space="preserve">- </w:t>
            </w:r>
            <w:r w:rsidRPr="003F2414">
              <w:rPr>
                <w:rFonts w:ascii="Times New Roman" w:hAnsi="Times New Roman" w:cs="Times New Roman"/>
                <w:sz w:val="24"/>
                <w:szCs w:val="24"/>
              </w:rPr>
              <w:t>демонстрация знаний о поверочной схеме,</w:t>
            </w:r>
          </w:p>
          <w:p w14:paraId="3BC21967" w14:textId="77777777" w:rsidR="003F2414" w:rsidRPr="003F2414" w:rsidRDefault="003F2414" w:rsidP="003F24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contextualSpacing/>
              <w:jc w:val="both"/>
              <w:rPr>
                <w:rFonts w:ascii="Times New Roman" w:hAnsi="Times New Roman" w:cs="Times New Roman"/>
                <w:sz w:val="24"/>
                <w:szCs w:val="24"/>
              </w:rPr>
            </w:pPr>
            <w:r w:rsidRPr="003F2414">
              <w:rPr>
                <w:rFonts w:ascii="Times New Roman" w:hAnsi="Times New Roman" w:cs="Times New Roman"/>
                <w:sz w:val="24"/>
                <w:szCs w:val="24"/>
              </w:rPr>
              <w:t>видах и методах поверки измерительных приборов;</w:t>
            </w:r>
          </w:p>
          <w:p w14:paraId="2055551E" w14:textId="77777777" w:rsidR="003F2414" w:rsidRPr="003F2414" w:rsidRDefault="003F2414" w:rsidP="003F24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contextualSpacing/>
              <w:jc w:val="both"/>
              <w:rPr>
                <w:rFonts w:ascii="Times New Roman" w:hAnsi="Times New Roman" w:cs="Times New Roman"/>
                <w:sz w:val="24"/>
                <w:szCs w:val="24"/>
              </w:rPr>
            </w:pPr>
            <w:r w:rsidRPr="003F2414">
              <w:rPr>
                <w:rFonts w:ascii="Times New Roman" w:hAnsi="Times New Roman" w:cs="Times New Roman"/>
                <w:sz w:val="24"/>
                <w:szCs w:val="24"/>
              </w:rPr>
              <w:t>- применение методики нахождения и устранения неисправностей поверочного и калибровочного оборудования;</w:t>
            </w:r>
          </w:p>
          <w:p w14:paraId="04AF2B6E" w14:textId="77777777" w:rsidR="003F2414" w:rsidRPr="003F2414" w:rsidRDefault="003F2414" w:rsidP="003F24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contextualSpacing/>
              <w:jc w:val="both"/>
              <w:rPr>
                <w:rFonts w:ascii="Times New Roman" w:hAnsi="Times New Roman" w:cs="Times New Roman"/>
                <w:bCs/>
                <w:i/>
                <w:sz w:val="24"/>
                <w:szCs w:val="24"/>
              </w:rPr>
            </w:pPr>
            <w:r w:rsidRPr="003F2414">
              <w:rPr>
                <w:rFonts w:ascii="Times New Roman" w:hAnsi="Times New Roman" w:cs="Times New Roman"/>
                <w:sz w:val="24"/>
                <w:szCs w:val="24"/>
              </w:rPr>
              <w:t xml:space="preserve">- способность применять </w:t>
            </w:r>
          </w:p>
          <w:p w14:paraId="4F21D208" w14:textId="77777777" w:rsidR="003F2414" w:rsidRPr="003F2414" w:rsidRDefault="003F2414" w:rsidP="003F24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contextualSpacing/>
              <w:jc w:val="both"/>
              <w:rPr>
                <w:rFonts w:ascii="Times New Roman" w:hAnsi="Times New Roman" w:cs="Times New Roman"/>
                <w:sz w:val="24"/>
                <w:szCs w:val="24"/>
              </w:rPr>
            </w:pPr>
            <w:r w:rsidRPr="003F2414">
              <w:rPr>
                <w:rFonts w:ascii="Times New Roman" w:hAnsi="Times New Roman" w:cs="Times New Roman"/>
                <w:sz w:val="24"/>
                <w:szCs w:val="24"/>
              </w:rPr>
              <w:t>требования законодательства Российской Федерации, регламентирующие вопросы единства измерений и метрологического обеспечения, нормативной и методической документации в области поверки и калибровки средств измерений;</w:t>
            </w:r>
          </w:p>
          <w:p w14:paraId="5F836A26" w14:textId="77777777" w:rsidR="003F2414" w:rsidRPr="003F2414" w:rsidRDefault="003F2414" w:rsidP="003F24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contextualSpacing/>
              <w:jc w:val="both"/>
              <w:rPr>
                <w:rFonts w:ascii="Times New Roman" w:hAnsi="Times New Roman" w:cs="Times New Roman"/>
                <w:sz w:val="24"/>
                <w:szCs w:val="24"/>
              </w:rPr>
            </w:pPr>
            <w:r w:rsidRPr="003F2414">
              <w:rPr>
                <w:rFonts w:ascii="Times New Roman" w:hAnsi="Times New Roman" w:cs="Times New Roman"/>
                <w:sz w:val="24"/>
                <w:szCs w:val="24"/>
              </w:rPr>
              <w:t>- демонстрация знаний методики выполнения точных и особо точных измерений, нормативных документов, регламентирующие вопросы обработки результатов измерений и расчета погрешностей, классификации погрешностей измерений;</w:t>
            </w:r>
          </w:p>
          <w:p w14:paraId="4F8C2D90" w14:textId="77777777" w:rsidR="003F2414" w:rsidRPr="003F2414" w:rsidRDefault="003F2414" w:rsidP="003F24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contextualSpacing/>
              <w:jc w:val="both"/>
              <w:rPr>
                <w:rFonts w:ascii="Times New Roman" w:hAnsi="Times New Roman" w:cs="Times New Roman"/>
                <w:bCs/>
                <w:i/>
                <w:sz w:val="24"/>
                <w:szCs w:val="24"/>
              </w:rPr>
            </w:pPr>
            <w:r w:rsidRPr="003F2414">
              <w:rPr>
                <w:rFonts w:ascii="Times New Roman" w:hAnsi="Times New Roman" w:cs="Times New Roman"/>
                <w:sz w:val="24"/>
                <w:szCs w:val="24"/>
              </w:rPr>
              <w:t>- владение методикой обработки результатов измерений;</w:t>
            </w:r>
          </w:p>
          <w:p w14:paraId="4FBCCD85" w14:textId="77777777" w:rsidR="003F2414" w:rsidRPr="003F2414" w:rsidRDefault="003F2414" w:rsidP="003F24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contextualSpacing/>
              <w:jc w:val="both"/>
              <w:rPr>
                <w:rFonts w:ascii="Times New Roman" w:hAnsi="Times New Roman" w:cs="Times New Roman"/>
                <w:sz w:val="24"/>
                <w:szCs w:val="24"/>
              </w:rPr>
            </w:pPr>
            <w:r w:rsidRPr="003F2414">
              <w:rPr>
                <w:rFonts w:ascii="Times New Roman" w:hAnsi="Times New Roman" w:cs="Times New Roman"/>
                <w:sz w:val="24"/>
                <w:szCs w:val="24"/>
              </w:rPr>
              <w:t>- способность применять нормативные и методические документы, регламентирующие вопросы метрологического надзора, нормы обеспечения единства измерений, состояния и применения средств измерений;</w:t>
            </w:r>
          </w:p>
          <w:p w14:paraId="192549DA" w14:textId="77777777" w:rsidR="003F2414" w:rsidRPr="003F2414" w:rsidRDefault="003F2414" w:rsidP="003F24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contextualSpacing/>
              <w:jc w:val="both"/>
              <w:rPr>
                <w:rFonts w:ascii="Times New Roman" w:hAnsi="Times New Roman" w:cs="Times New Roman"/>
                <w:bCs/>
                <w:i/>
                <w:sz w:val="24"/>
                <w:szCs w:val="24"/>
              </w:rPr>
            </w:pPr>
            <w:r w:rsidRPr="003F2414">
              <w:rPr>
                <w:rFonts w:ascii="Times New Roman" w:hAnsi="Times New Roman" w:cs="Times New Roman"/>
                <w:sz w:val="24"/>
                <w:szCs w:val="24"/>
              </w:rPr>
              <w:t>- демонстрация знаний владения методикой измерений и испытаний, внедрения специальных средств измерений, порядка проведения метрологической экспертизы.</w:t>
            </w:r>
          </w:p>
          <w:p w14:paraId="468EDE34" w14:textId="77777777" w:rsidR="003F2414" w:rsidRPr="003F2414" w:rsidRDefault="003F2414" w:rsidP="003F24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contextualSpacing/>
              <w:jc w:val="both"/>
              <w:rPr>
                <w:rFonts w:ascii="Times New Roman" w:hAnsi="Times New Roman" w:cs="Times New Roman"/>
                <w:bCs/>
                <w:i/>
                <w:sz w:val="24"/>
                <w:szCs w:val="24"/>
              </w:rPr>
            </w:pPr>
          </w:p>
          <w:p w14:paraId="71EF3898" w14:textId="77777777" w:rsidR="003F2414" w:rsidRPr="003F2414" w:rsidRDefault="003F2414" w:rsidP="003F24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26"/>
              <w:contextualSpacing/>
              <w:jc w:val="both"/>
              <w:rPr>
                <w:rFonts w:ascii="Times New Roman" w:hAnsi="Times New Roman" w:cs="Times New Roman"/>
                <w:sz w:val="24"/>
                <w:szCs w:val="24"/>
              </w:rPr>
            </w:pPr>
            <w:r w:rsidRPr="003F2414">
              <w:rPr>
                <w:rFonts w:ascii="Times New Roman" w:hAnsi="Times New Roman" w:cs="Times New Roman"/>
                <w:sz w:val="24"/>
                <w:szCs w:val="24"/>
              </w:rPr>
              <w:t>Тестирование:</w:t>
            </w:r>
          </w:p>
          <w:p w14:paraId="015B18E8" w14:textId="77777777" w:rsidR="003F2414" w:rsidRPr="003F2414" w:rsidRDefault="003F2414" w:rsidP="003F24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26"/>
              <w:contextualSpacing/>
              <w:jc w:val="both"/>
              <w:rPr>
                <w:rFonts w:ascii="Times New Roman" w:hAnsi="Times New Roman" w:cs="Times New Roman"/>
                <w:sz w:val="24"/>
                <w:szCs w:val="24"/>
              </w:rPr>
            </w:pPr>
            <w:r w:rsidRPr="003F2414">
              <w:rPr>
                <w:rFonts w:ascii="Times New Roman" w:hAnsi="Times New Roman" w:cs="Times New Roman"/>
                <w:sz w:val="24"/>
                <w:szCs w:val="24"/>
              </w:rPr>
              <w:t>91-100 % правильных ответов оценка 5 (отлично)</w:t>
            </w:r>
          </w:p>
          <w:p w14:paraId="1ED72F29" w14:textId="77777777" w:rsidR="003F2414" w:rsidRPr="003F2414" w:rsidRDefault="003F2414" w:rsidP="003F24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26"/>
              <w:contextualSpacing/>
              <w:jc w:val="both"/>
              <w:rPr>
                <w:rFonts w:ascii="Times New Roman" w:hAnsi="Times New Roman" w:cs="Times New Roman"/>
                <w:sz w:val="24"/>
                <w:szCs w:val="24"/>
              </w:rPr>
            </w:pPr>
            <w:r w:rsidRPr="003F2414">
              <w:rPr>
                <w:rFonts w:ascii="Times New Roman" w:hAnsi="Times New Roman" w:cs="Times New Roman"/>
                <w:sz w:val="24"/>
                <w:szCs w:val="24"/>
              </w:rPr>
              <w:lastRenderedPageBreak/>
              <w:t>71-90 % правильных ответов оценка 4 (хорошо)</w:t>
            </w:r>
          </w:p>
          <w:p w14:paraId="4038F82F" w14:textId="77777777" w:rsidR="003F2414" w:rsidRPr="003F2414" w:rsidRDefault="003F2414" w:rsidP="003F24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26"/>
              <w:contextualSpacing/>
              <w:jc w:val="both"/>
              <w:rPr>
                <w:rFonts w:ascii="Times New Roman" w:hAnsi="Times New Roman" w:cs="Times New Roman"/>
                <w:bCs/>
                <w:color w:val="FF0000"/>
                <w:sz w:val="24"/>
                <w:szCs w:val="24"/>
              </w:rPr>
            </w:pPr>
            <w:r w:rsidRPr="003F2414">
              <w:rPr>
                <w:rFonts w:ascii="Times New Roman" w:hAnsi="Times New Roman" w:cs="Times New Roman"/>
                <w:sz w:val="24"/>
                <w:szCs w:val="24"/>
              </w:rPr>
              <w:t>61-70 % правильных ответов оценка 3 (удовлетворительно)</w:t>
            </w:r>
          </w:p>
          <w:p w14:paraId="4D641AEC" w14:textId="64960292" w:rsidR="003F2414" w:rsidRPr="003F2414" w:rsidRDefault="003F2414" w:rsidP="003F2414">
            <w:pPr>
              <w:suppressAutoHyphens/>
              <w:spacing w:line="276" w:lineRule="auto"/>
              <w:contextualSpacing/>
              <w:rPr>
                <w:rFonts w:ascii="Times New Roman" w:hAnsi="Times New Roman" w:cs="Times New Roman"/>
                <w:i/>
                <w:sz w:val="24"/>
                <w:szCs w:val="24"/>
              </w:rPr>
            </w:pPr>
            <w:r w:rsidRPr="003F2414">
              <w:rPr>
                <w:rFonts w:ascii="Times New Roman" w:hAnsi="Times New Roman" w:cs="Times New Roman"/>
                <w:bCs/>
                <w:sz w:val="24"/>
                <w:szCs w:val="24"/>
              </w:rPr>
              <w:t>менее 60 % правильных ответов оценка 2 (неудовлетворительно)</w:t>
            </w:r>
          </w:p>
        </w:tc>
        <w:tc>
          <w:tcPr>
            <w:tcW w:w="1015" w:type="pct"/>
          </w:tcPr>
          <w:p w14:paraId="55AC8D48" w14:textId="77777777" w:rsidR="003F2414" w:rsidRPr="003F2414" w:rsidRDefault="003F2414" w:rsidP="003F2414">
            <w:pPr>
              <w:spacing w:line="276" w:lineRule="auto"/>
              <w:jc w:val="both"/>
              <w:rPr>
                <w:rFonts w:ascii="Times New Roman" w:hAnsi="Times New Roman" w:cs="Times New Roman"/>
                <w:bCs/>
                <w:i/>
                <w:sz w:val="24"/>
                <w:szCs w:val="24"/>
              </w:rPr>
            </w:pPr>
            <w:r w:rsidRPr="003F2414">
              <w:rPr>
                <w:rFonts w:ascii="Times New Roman" w:hAnsi="Times New Roman" w:cs="Times New Roman"/>
                <w:bCs/>
                <w:sz w:val="24"/>
                <w:szCs w:val="24"/>
              </w:rPr>
              <w:lastRenderedPageBreak/>
              <w:t>Оценка решений ситуационных задач</w:t>
            </w:r>
            <w:r w:rsidRPr="003F2414">
              <w:rPr>
                <w:rFonts w:ascii="Times New Roman" w:hAnsi="Times New Roman" w:cs="Times New Roman"/>
                <w:bCs/>
                <w:i/>
                <w:sz w:val="24"/>
                <w:szCs w:val="24"/>
              </w:rPr>
              <w:t xml:space="preserve"> </w:t>
            </w:r>
          </w:p>
          <w:p w14:paraId="57B4D86C" w14:textId="77777777" w:rsidR="003F2414" w:rsidRPr="003F2414" w:rsidRDefault="003F2414" w:rsidP="003F2414">
            <w:pPr>
              <w:spacing w:line="276" w:lineRule="auto"/>
              <w:jc w:val="both"/>
              <w:rPr>
                <w:rFonts w:ascii="Times New Roman" w:hAnsi="Times New Roman" w:cs="Times New Roman"/>
                <w:bCs/>
                <w:sz w:val="24"/>
                <w:szCs w:val="24"/>
              </w:rPr>
            </w:pPr>
            <w:r w:rsidRPr="003F2414">
              <w:rPr>
                <w:rFonts w:ascii="Times New Roman" w:hAnsi="Times New Roman" w:cs="Times New Roman"/>
                <w:bCs/>
                <w:sz w:val="24"/>
                <w:szCs w:val="24"/>
              </w:rPr>
              <w:t>Контроль и наблюдение за деятельностью обучающегося</w:t>
            </w:r>
          </w:p>
          <w:p w14:paraId="4FDF9C32" w14:textId="77777777" w:rsidR="003F2414" w:rsidRPr="003F2414" w:rsidRDefault="003F2414" w:rsidP="003F2414">
            <w:pPr>
              <w:spacing w:line="276" w:lineRule="auto"/>
              <w:jc w:val="both"/>
              <w:rPr>
                <w:rFonts w:ascii="Times New Roman" w:hAnsi="Times New Roman" w:cs="Times New Roman"/>
                <w:b/>
                <w:bCs/>
                <w:sz w:val="24"/>
                <w:szCs w:val="24"/>
              </w:rPr>
            </w:pPr>
          </w:p>
          <w:p w14:paraId="507818C2" w14:textId="77777777" w:rsidR="003F2414" w:rsidRPr="003F2414" w:rsidRDefault="003F2414" w:rsidP="003F2414">
            <w:pPr>
              <w:spacing w:line="276" w:lineRule="auto"/>
              <w:jc w:val="both"/>
              <w:rPr>
                <w:rFonts w:ascii="Times New Roman" w:hAnsi="Times New Roman" w:cs="Times New Roman"/>
                <w:b/>
                <w:bCs/>
                <w:sz w:val="24"/>
                <w:szCs w:val="24"/>
              </w:rPr>
            </w:pPr>
          </w:p>
          <w:p w14:paraId="2A5AA837" w14:textId="77777777" w:rsidR="003F2414" w:rsidRPr="003F2414" w:rsidRDefault="003F2414" w:rsidP="003F2414">
            <w:pPr>
              <w:spacing w:line="276" w:lineRule="auto"/>
              <w:jc w:val="both"/>
              <w:rPr>
                <w:rFonts w:ascii="Times New Roman" w:hAnsi="Times New Roman" w:cs="Times New Roman"/>
                <w:b/>
                <w:bCs/>
                <w:sz w:val="24"/>
                <w:szCs w:val="24"/>
              </w:rPr>
            </w:pPr>
          </w:p>
          <w:p w14:paraId="72F4025F" w14:textId="77777777" w:rsidR="003F2414" w:rsidRPr="003F2414" w:rsidRDefault="003F2414" w:rsidP="003F2414">
            <w:pPr>
              <w:spacing w:line="276" w:lineRule="auto"/>
              <w:jc w:val="both"/>
              <w:rPr>
                <w:rFonts w:ascii="Times New Roman" w:hAnsi="Times New Roman" w:cs="Times New Roman"/>
                <w:sz w:val="24"/>
                <w:szCs w:val="24"/>
              </w:rPr>
            </w:pPr>
            <w:r w:rsidRPr="003F2414">
              <w:rPr>
                <w:rFonts w:ascii="Times New Roman" w:hAnsi="Times New Roman" w:cs="Times New Roman"/>
                <w:b/>
                <w:bCs/>
                <w:sz w:val="24"/>
                <w:szCs w:val="24"/>
              </w:rPr>
              <w:t>Текущий контроль:</w:t>
            </w:r>
            <w:r w:rsidRPr="003F2414">
              <w:rPr>
                <w:rFonts w:ascii="Times New Roman" w:hAnsi="Times New Roman" w:cs="Times New Roman"/>
                <w:sz w:val="24"/>
                <w:szCs w:val="24"/>
              </w:rPr>
              <w:t xml:space="preserve"> Экспертная оценка практических работ, </w:t>
            </w:r>
            <w:r w:rsidRPr="003F2414">
              <w:rPr>
                <w:rFonts w:ascii="Times New Roman" w:hAnsi="Times New Roman" w:cs="Times New Roman"/>
                <w:bCs/>
                <w:sz w:val="24"/>
                <w:szCs w:val="24"/>
              </w:rPr>
              <w:t>фронтальная беседа, устный опрос</w:t>
            </w:r>
            <w:r w:rsidRPr="003F2414">
              <w:rPr>
                <w:rFonts w:ascii="Times New Roman" w:hAnsi="Times New Roman" w:cs="Times New Roman"/>
                <w:sz w:val="24"/>
                <w:szCs w:val="24"/>
              </w:rPr>
              <w:t>, тестирование</w:t>
            </w:r>
          </w:p>
          <w:p w14:paraId="160BDFCA" w14:textId="77777777" w:rsidR="003F2414" w:rsidRPr="003F2414" w:rsidRDefault="003F2414" w:rsidP="003F2414">
            <w:pPr>
              <w:spacing w:line="276" w:lineRule="auto"/>
              <w:jc w:val="both"/>
              <w:rPr>
                <w:rFonts w:ascii="Times New Roman" w:hAnsi="Times New Roman" w:cs="Times New Roman"/>
                <w:bCs/>
                <w:sz w:val="24"/>
                <w:szCs w:val="24"/>
              </w:rPr>
            </w:pPr>
          </w:p>
          <w:p w14:paraId="609503CD" w14:textId="77777777" w:rsidR="003F2414" w:rsidRPr="003F2414" w:rsidRDefault="003F2414" w:rsidP="003F2414">
            <w:pPr>
              <w:spacing w:line="276" w:lineRule="auto"/>
              <w:jc w:val="both"/>
              <w:rPr>
                <w:rFonts w:ascii="Times New Roman" w:hAnsi="Times New Roman" w:cs="Times New Roman"/>
                <w:b/>
                <w:bCs/>
                <w:sz w:val="24"/>
                <w:szCs w:val="24"/>
              </w:rPr>
            </w:pPr>
            <w:r w:rsidRPr="003F2414">
              <w:rPr>
                <w:rFonts w:ascii="Times New Roman" w:hAnsi="Times New Roman" w:cs="Times New Roman"/>
                <w:b/>
                <w:bCs/>
                <w:sz w:val="24"/>
                <w:szCs w:val="24"/>
              </w:rPr>
              <w:t>Промежуточная аттестация:</w:t>
            </w:r>
          </w:p>
          <w:p w14:paraId="365BA9E6" w14:textId="4FBFAAE2" w:rsidR="003F2414" w:rsidRPr="003F2414" w:rsidRDefault="003F2414" w:rsidP="003F2414">
            <w:pPr>
              <w:suppressAutoHyphens/>
              <w:spacing w:line="276" w:lineRule="auto"/>
              <w:contextualSpacing/>
              <w:rPr>
                <w:rFonts w:ascii="Times New Roman" w:hAnsi="Times New Roman" w:cs="Times New Roman"/>
                <w:i/>
                <w:sz w:val="24"/>
                <w:szCs w:val="24"/>
              </w:rPr>
            </w:pPr>
            <w:r w:rsidRPr="003F2414">
              <w:rPr>
                <w:rFonts w:ascii="Times New Roman" w:hAnsi="Times New Roman" w:cs="Times New Roman"/>
                <w:bCs/>
                <w:sz w:val="24"/>
                <w:szCs w:val="24"/>
              </w:rPr>
              <w:t>Экспертная оценка при сдаче зачета</w:t>
            </w:r>
          </w:p>
        </w:tc>
      </w:tr>
      <w:tr w:rsidR="007A6750" w:rsidRPr="003F2414" w14:paraId="47B93F85" w14:textId="77777777" w:rsidTr="007A6750">
        <w:trPr>
          <w:trHeight w:val="698"/>
        </w:trPr>
        <w:tc>
          <w:tcPr>
            <w:tcW w:w="5000" w:type="pct"/>
            <w:gridSpan w:val="3"/>
          </w:tcPr>
          <w:p w14:paraId="2478C20D" w14:textId="6672FABE" w:rsidR="007A6750" w:rsidRPr="003F2414" w:rsidRDefault="007A6750" w:rsidP="003F2414">
            <w:pPr>
              <w:spacing w:line="276" w:lineRule="auto"/>
              <w:jc w:val="both"/>
              <w:rPr>
                <w:rFonts w:ascii="Times New Roman" w:hAnsi="Times New Roman" w:cs="Times New Roman"/>
                <w:bCs/>
                <w:sz w:val="24"/>
                <w:szCs w:val="24"/>
              </w:rPr>
            </w:pPr>
            <w:r>
              <w:rPr>
                <w:rFonts w:ascii="Times New Roman" w:hAnsi="Times New Roman" w:cs="Times New Roman"/>
                <w:bCs/>
                <w:sz w:val="24"/>
                <w:szCs w:val="24"/>
              </w:rPr>
              <w:lastRenderedPageBreak/>
              <w:t>Умения:</w:t>
            </w:r>
          </w:p>
        </w:tc>
      </w:tr>
      <w:tr w:rsidR="003F2414" w:rsidRPr="003F2414" w14:paraId="35376D64" w14:textId="77777777" w:rsidTr="003F2414">
        <w:trPr>
          <w:trHeight w:val="698"/>
        </w:trPr>
        <w:tc>
          <w:tcPr>
            <w:tcW w:w="2027" w:type="pct"/>
          </w:tcPr>
          <w:p w14:paraId="156FE649" w14:textId="77777777" w:rsidR="003F2414" w:rsidRPr="003F2414" w:rsidRDefault="003F2414" w:rsidP="003F2414">
            <w:pPr>
              <w:spacing w:line="276" w:lineRule="auto"/>
              <w:jc w:val="both"/>
              <w:rPr>
                <w:rFonts w:ascii="Times New Roman" w:hAnsi="Times New Roman" w:cs="Times New Roman"/>
                <w:bCs/>
                <w:sz w:val="24"/>
                <w:szCs w:val="24"/>
              </w:rPr>
            </w:pPr>
            <w:r w:rsidRPr="003F2414">
              <w:rPr>
                <w:rFonts w:ascii="Times New Roman" w:hAnsi="Times New Roman" w:cs="Times New Roman"/>
                <w:bCs/>
                <w:sz w:val="24"/>
                <w:szCs w:val="24"/>
              </w:rPr>
              <w:t>- распознавать задачу и/или проблему в профессиональном и/или социальном контексте;</w:t>
            </w:r>
          </w:p>
          <w:p w14:paraId="00E24182" w14:textId="77777777" w:rsidR="003F2414" w:rsidRPr="003F2414" w:rsidRDefault="003F2414" w:rsidP="003F2414">
            <w:pPr>
              <w:spacing w:line="276" w:lineRule="auto"/>
              <w:jc w:val="both"/>
              <w:rPr>
                <w:rFonts w:ascii="Times New Roman" w:hAnsi="Times New Roman" w:cs="Times New Roman"/>
                <w:sz w:val="24"/>
                <w:szCs w:val="24"/>
              </w:rPr>
            </w:pPr>
            <w:r w:rsidRPr="003F2414">
              <w:rPr>
                <w:rFonts w:ascii="Times New Roman" w:hAnsi="Times New Roman" w:cs="Times New Roman"/>
                <w:bCs/>
                <w:sz w:val="24"/>
                <w:szCs w:val="24"/>
              </w:rPr>
              <w:t xml:space="preserve"> - анализировать задачу и/или проблему и выделять ее составные части;</w:t>
            </w:r>
            <w:r w:rsidRPr="003F2414">
              <w:rPr>
                <w:rFonts w:ascii="Times New Roman" w:hAnsi="Times New Roman" w:cs="Times New Roman"/>
                <w:sz w:val="24"/>
                <w:szCs w:val="24"/>
              </w:rPr>
              <w:t xml:space="preserve"> </w:t>
            </w:r>
          </w:p>
          <w:p w14:paraId="02F7DA8B" w14:textId="77777777" w:rsidR="003F2414" w:rsidRPr="003F2414" w:rsidRDefault="003F2414" w:rsidP="003F2414">
            <w:pPr>
              <w:spacing w:line="276" w:lineRule="auto"/>
              <w:jc w:val="both"/>
              <w:rPr>
                <w:rFonts w:ascii="Times New Roman" w:hAnsi="Times New Roman" w:cs="Times New Roman"/>
                <w:sz w:val="24"/>
                <w:szCs w:val="24"/>
              </w:rPr>
            </w:pPr>
            <w:r w:rsidRPr="003F2414">
              <w:rPr>
                <w:rFonts w:ascii="Times New Roman" w:hAnsi="Times New Roman" w:cs="Times New Roman"/>
                <w:sz w:val="24"/>
                <w:szCs w:val="24"/>
              </w:rPr>
              <w:t>- планировать собственное профессиональное и личностное развитие, реализовать предпринимательскую деятельность, грамотно использовать знания по финансовой грамотности;</w:t>
            </w:r>
          </w:p>
          <w:p w14:paraId="7987B074" w14:textId="77777777" w:rsidR="003F2414" w:rsidRPr="003F2414" w:rsidRDefault="003F2414" w:rsidP="003F2414">
            <w:pPr>
              <w:spacing w:line="276" w:lineRule="auto"/>
              <w:jc w:val="both"/>
              <w:rPr>
                <w:rFonts w:ascii="Times New Roman" w:hAnsi="Times New Roman" w:cs="Times New Roman"/>
                <w:sz w:val="24"/>
                <w:szCs w:val="24"/>
              </w:rPr>
            </w:pPr>
            <w:r w:rsidRPr="003F2414">
              <w:rPr>
                <w:rFonts w:ascii="Times New Roman" w:hAnsi="Times New Roman" w:cs="Times New Roman"/>
                <w:sz w:val="24"/>
                <w:szCs w:val="24"/>
              </w:rPr>
              <w:t>- выстраивать отношения при работе в коллективе и/или команде;</w:t>
            </w:r>
          </w:p>
          <w:p w14:paraId="6589530D" w14:textId="77777777" w:rsidR="003F2414" w:rsidRPr="003F2414" w:rsidRDefault="003F2414" w:rsidP="003F2414">
            <w:pPr>
              <w:spacing w:line="276" w:lineRule="auto"/>
              <w:jc w:val="both"/>
              <w:rPr>
                <w:rFonts w:ascii="Times New Roman" w:hAnsi="Times New Roman" w:cs="Times New Roman"/>
                <w:bCs/>
                <w:sz w:val="24"/>
                <w:szCs w:val="24"/>
              </w:rPr>
            </w:pPr>
            <w:r w:rsidRPr="003F2414">
              <w:rPr>
                <w:rFonts w:ascii="Times New Roman" w:hAnsi="Times New Roman" w:cs="Times New Roman"/>
                <w:bCs/>
                <w:sz w:val="24"/>
                <w:szCs w:val="24"/>
              </w:rPr>
              <w:t>- грамотно использовать устную и письменную коммуникацию на государственном языке;</w:t>
            </w:r>
          </w:p>
          <w:p w14:paraId="60440372" w14:textId="77777777" w:rsidR="003F2414" w:rsidRPr="003F2414" w:rsidRDefault="003F2414" w:rsidP="003F2414">
            <w:pPr>
              <w:suppressAutoHyphens/>
              <w:spacing w:line="276" w:lineRule="auto"/>
              <w:jc w:val="both"/>
              <w:rPr>
                <w:rFonts w:ascii="Times New Roman" w:hAnsi="Times New Roman" w:cs="Times New Roman"/>
                <w:sz w:val="24"/>
                <w:szCs w:val="24"/>
              </w:rPr>
            </w:pPr>
            <w:r w:rsidRPr="003F2414">
              <w:rPr>
                <w:rFonts w:ascii="Times New Roman" w:hAnsi="Times New Roman" w:cs="Times New Roman"/>
                <w:bCs/>
                <w:sz w:val="24"/>
                <w:szCs w:val="24"/>
              </w:rPr>
              <w:t>- показывать осознанное поведение на основе традиционных ценностей; использовать стандарты антикоррупционного поведения;</w:t>
            </w:r>
            <w:r w:rsidRPr="003F2414">
              <w:rPr>
                <w:rFonts w:ascii="Times New Roman" w:hAnsi="Times New Roman" w:cs="Times New Roman"/>
                <w:sz w:val="24"/>
                <w:szCs w:val="24"/>
              </w:rPr>
              <w:t xml:space="preserve"> </w:t>
            </w:r>
          </w:p>
          <w:p w14:paraId="2C451192" w14:textId="77777777" w:rsidR="003F2414" w:rsidRPr="003F2414" w:rsidRDefault="003F2414" w:rsidP="003F2414">
            <w:pPr>
              <w:suppressAutoHyphens/>
              <w:spacing w:line="276" w:lineRule="auto"/>
              <w:jc w:val="both"/>
              <w:rPr>
                <w:rFonts w:ascii="Times New Roman" w:hAnsi="Times New Roman" w:cs="Times New Roman"/>
                <w:sz w:val="24"/>
                <w:szCs w:val="24"/>
              </w:rPr>
            </w:pPr>
            <w:r w:rsidRPr="003F2414">
              <w:rPr>
                <w:rFonts w:ascii="Times New Roman" w:hAnsi="Times New Roman" w:cs="Times New Roman"/>
                <w:sz w:val="24"/>
                <w:szCs w:val="24"/>
              </w:rPr>
              <w:t>- пользоваться профессиональной документацией на государственном языке;</w:t>
            </w:r>
          </w:p>
          <w:p w14:paraId="70BFC9C1" w14:textId="35AC428E" w:rsidR="003F2414" w:rsidRPr="003F2414" w:rsidRDefault="003F2414" w:rsidP="003F2414">
            <w:pPr>
              <w:spacing w:line="276" w:lineRule="auto"/>
              <w:jc w:val="both"/>
              <w:rPr>
                <w:rFonts w:ascii="Times New Roman" w:hAnsi="Times New Roman" w:cs="Times New Roman"/>
                <w:sz w:val="24"/>
                <w:szCs w:val="24"/>
              </w:rPr>
            </w:pPr>
            <w:r w:rsidRPr="003F2414">
              <w:rPr>
                <w:rFonts w:ascii="Times New Roman" w:hAnsi="Times New Roman" w:cs="Times New Roman"/>
                <w:sz w:val="24"/>
                <w:szCs w:val="24"/>
              </w:rPr>
              <w:t>- переводить (со словарем)</w:t>
            </w:r>
            <w:r w:rsidR="003C01EA">
              <w:rPr>
                <w:rFonts w:ascii="Times New Roman" w:hAnsi="Times New Roman" w:cs="Times New Roman"/>
                <w:sz w:val="24"/>
                <w:szCs w:val="24"/>
              </w:rPr>
              <w:t xml:space="preserve"> </w:t>
            </w:r>
            <w:r w:rsidRPr="003F2414">
              <w:rPr>
                <w:rFonts w:ascii="Times New Roman" w:hAnsi="Times New Roman" w:cs="Times New Roman"/>
                <w:sz w:val="24"/>
                <w:szCs w:val="24"/>
              </w:rPr>
              <w:t>иностранную профессиональную документацию;</w:t>
            </w:r>
          </w:p>
          <w:p w14:paraId="08ABE867" w14:textId="77777777" w:rsidR="003F2414" w:rsidRPr="003F2414" w:rsidRDefault="003F2414" w:rsidP="003F2414">
            <w:pPr>
              <w:suppressAutoHyphens/>
              <w:spacing w:line="276" w:lineRule="auto"/>
              <w:jc w:val="both"/>
              <w:rPr>
                <w:rFonts w:ascii="Times New Roman" w:hAnsi="Times New Roman" w:cs="Times New Roman"/>
                <w:sz w:val="24"/>
                <w:szCs w:val="24"/>
              </w:rPr>
            </w:pPr>
            <w:r w:rsidRPr="003F2414">
              <w:rPr>
                <w:rFonts w:ascii="Times New Roman" w:hAnsi="Times New Roman" w:cs="Times New Roman"/>
                <w:sz w:val="24"/>
                <w:szCs w:val="24"/>
              </w:rPr>
              <w:t>- оценивать пригодность средств поверки и калибровки к эксплуатации;</w:t>
            </w:r>
          </w:p>
          <w:p w14:paraId="45FF717D" w14:textId="77777777" w:rsidR="003F2414" w:rsidRPr="003F2414" w:rsidRDefault="003F2414" w:rsidP="003F2414">
            <w:pPr>
              <w:suppressAutoHyphens/>
              <w:spacing w:line="276" w:lineRule="auto"/>
              <w:jc w:val="both"/>
              <w:rPr>
                <w:rFonts w:ascii="Times New Roman" w:hAnsi="Times New Roman" w:cs="Times New Roman"/>
                <w:sz w:val="24"/>
                <w:szCs w:val="24"/>
              </w:rPr>
            </w:pPr>
            <w:r w:rsidRPr="003F2414">
              <w:rPr>
                <w:rFonts w:ascii="Times New Roman" w:hAnsi="Times New Roman" w:cs="Times New Roman"/>
                <w:sz w:val="24"/>
                <w:szCs w:val="24"/>
              </w:rPr>
              <w:t>- применять методику нахождения неисправности поверочного и калибровочного оборудования;</w:t>
            </w:r>
          </w:p>
          <w:p w14:paraId="73B1997B" w14:textId="77777777" w:rsidR="003F2414" w:rsidRPr="003F2414" w:rsidRDefault="003F2414" w:rsidP="003F2414">
            <w:pPr>
              <w:spacing w:line="276" w:lineRule="auto"/>
              <w:jc w:val="both"/>
              <w:rPr>
                <w:rFonts w:ascii="Times New Roman" w:hAnsi="Times New Roman" w:cs="Times New Roman"/>
                <w:sz w:val="24"/>
                <w:szCs w:val="24"/>
              </w:rPr>
            </w:pPr>
            <w:r w:rsidRPr="003F2414">
              <w:rPr>
                <w:rFonts w:ascii="Times New Roman" w:hAnsi="Times New Roman" w:cs="Times New Roman"/>
                <w:sz w:val="24"/>
                <w:szCs w:val="24"/>
              </w:rPr>
              <w:t>- применять методику устранения неисправности поверочного и калибровочного оборудования;</w:t>
            </w:r>
          </w:p>
          <w:p w14:paraId="7F59F20D" w14:textId="77777777" w:rsidR="003F2414" w:rsidRPr="003F2414" w:rsidRDefault="003F2414" w:rsidP="003F2414">
            <w:pPr>
              <w:suppressAutoHyphens/>
              <w:spacing w:line="276" w:lineRule="auto"/>
              <w:jc w:val="both"/>
              <w:rPr>
                <w:rFonts w:ascii="Times New Roman" w:hAnsi="Times New Roman" w:cs="Times New Roman"/>
                <w:sz w:val="24"/>
                <w:szCs w:val="24"/>
              </w:rPr>
            </w:pPr>
            <w:r w:rsidRPr="003F2414">
              <w:rPr>
                <w:rFonts w:ascii="Times New Roman" w:hAnsi="Times New Roman" w:cs="Times New Roman"/>
                <w:sz w:val="24"/>
                <w:szCs w:val="24"/>
              </w:rPr>
              <w:lastRenderedPageBreak/>
              <w:t>- пользоваться нормативной и методической документацией при проведении поверки и калибровки средств измерений;</w:t>
            </w:r>
          </w:p>
          <w:p w14:paraId="38A7CBFE" w14:textId="77777777" w:rsidR="003F2414" w:rsidRPr="003F2414" w:rsidRDefault="003F2414" w:rsidP="003F2414">
            <w:pPr>
              <w:spacing w:line="276" w:lineRule="auto"/>
              <w:jc w:val="both"/>
              <w:rPr>
                <w:rFonts w:ascii="Times New Roman" w:hAnsi="Times New Roman" w:cs="Times New Roman"/>
                <w:sz w:val="24"/>
                <w:szCs w:val="24"/>
              </w:rPr>
            </w:pPr>
            <w:r w:rsidRPr="003F2414">
              <w:rPr>
                <w:rFonts w:ascii="Times New Roman" w:hAnsi="Times New Roman" w:cs="Times New Roman"/>
                <w:sz w:val="24"/>
                <w:szCs w:val="24"/>
              </w:rPr>
              <w:t>- выполнять поверку и калибровку средств измерений;</w:t>
            </w:r>
          </w:p>
          <w:p w14:paraId="18499F13" w14:textId="77777777" w:rsidR="003F2414" w:rsidRPr="003F2414" w:rsidRDefault="003F2414" w:rsidP="003F2414">
            <w:pPr>
              <w:spacing w:line="276" w:lineRule="auto"/>
              <w:jc w:val="both"/>
              <w:rPr>
                <w:rFonts w:ascii="Times New Roman" w:hAnsi="Times New Roman" w:cs="Times New Roman"/>
                <w:sz w:val="24"/>
                <w:szCs w:val="24"/>
              </w:rPr>
            </w:pPr>
            <w:r w:rsidRPr="003F2414">
              <w:rPr>
                <w:rFonts w:ascii="Times New Roman" w:hAnsi="Times New Roman" w:cs="Times New Roman"/>
                <w:sz w:val="24"/>
                <w:szCs w:val="24"/>
              </w:rPr>
              <w:t>- выполнять точные и особо точные измерения;</w:t>
            </w:r>
          </w:p>
          <w:p w14:paraId="5B686089" w14:textId="77777777" w:rsidR="003F2414" w:rsidRPr="003F2414" w:rsidRDefault="003F2414" w:rsidP="003F2414">
            <w:pPr>
              <w:pStyle w:val="ConsPlusNormal"/>
              <w:spacing w:line="276" w:lineRule="auto"/>
              <w:jc w:val="both"/>
              <w:rPr>
                <w:rFonts w:ascii="Times New Roman" w:hAnsi="Times New Roman" w:cs="Times New Roman"/>
                <w:sz w:val="24"/>
                <w:szCs w:val="24"/>
              </w:rPr>
            </w:pPr>
            <w:r w:rsidRPr="003F2414">
              <w:rPr>
                <w:rFonts w:ascii="Times New Roman" w:hAnsi="Times New Roman" w:cs="Times New Roman"/>
                <w:sz w:val="24"/>
                <w:szCs w:val="24"/>
              </w:rPr>
              <w:t>- обрабатывать результаты измерений в соответствии с выбранной методикой;</w:t>
            </w:r>
          </w:p>
          <w:p w14:paraId="4E4C504B" w14:textId="77777777" w:rsidR="003F2414" w:rsidRPr="003F2414" w:rsidRDefault="003F2414" w:rsidP="003F2414">
            <w:pPr>
              <w:pStyle w:val="ConsPlusNormal"/>
              <w:spacing w:line="276" w:lineRule="auto"/>
              <w:jc w:val="both"/>
              <w:rPr>
                <w:rFonts w:ascii="Times New Roman" w:hAnsi="Times New Roman" w:cs="Times New Roman"/>
                <w:sz w:val="24"/>
                <w:szCs w:val="24"/>
              </w:rPr>
            </w:pPr>
            <w:r w:rsidRPr="003F2414">
              <w:rPr>
                <w:rFonts w:ascii="Times New Roman" w:hAnsi="Times New Roman" w:cs="Times New Roman"/>
                <w:sz w:val="24"/>
                <w:szCs w:val="24"/>
              </w:rPr>
              <w:t>- рассчитывать погрешности (неопределенности) результатов измерений;</w:t>
            </w:r>
          </w:p>
          <w:p w14:paraId="60B135FF" w14:textId="77777777" w:rsidR="003F2414" w:rsidRPr="003F2414" w:rsidRDefault="003F2414" w:rsidP="003F2414">
            <w:pPr>
              <w:pStyle w:val="ConsPlusNormal"/>
              <w:spacing w:line="276" w:lineRule="auto"/>
              <w:jc w:val="both"/>
              <w:rPr>
                <w:rFonts w:ascii="Times New Roman" w:hAnsi="Times New Roman" w:cs="Times New Roman"/>
                <w:sz w:val="24"/>
                <w:szCs w:val="24"/>
              </w:rPr>
            </w:pPr>
            <w:r w:rsidRPr="003F2414">
              <w:rPr>
                <w:rFonts w:ascii="Times New Roman" w:hAnsi="Times New Roman" w:cs="Times New Roman"/>
                <w:sz w:val="24"/>
                <w:szCs w:val="24"/>
              </w:rPr>
              <w:t>- фиксировать результаты измерений в документации;</w:t>
            </w:r>
          </w:p>
          <w:p w14:paraId="09714EEF" w14:textId="77777777" w:rsidR="003F2414" w:rsidRPr="003F2414" w:rsidRDefault="003F2414" w:rsidP="003F2414">
            <w:pPr>
              <w:spacing w:line="276" w:lineRule="auto"/>
              <w:jc w:val="both"/>
              <w:rPr>
                <w:rFonts w:ascii="Times New Roman" w:hAnsi="Times New Roman" w:cs="Times New Roman"/>
                <w:sz w:val="24"/>
                <w:szCs w:val="24"/>
              </w:rPr>
            </w:pPr>
            <w:r w:rsidRPr="003F2414">
              <w:rPr>
                <w:rFonts w:ascii="Times New Roman" w:hAnsi="Times New Roman" w:cs="Times New Roman"/>
                <w:sz w:val="24"/>
                <w:szCs w:val="24"/>
              </w:rPr>
              <w:t>- осуществлять метрологический надзор;</w:t>
            </w:r>
          </w:p>
          <w:p w14:paraId="5AEDCB63" w14:textId="77777777" w:rsidR="003F2414" w:rsidRPr="003F2414" w:rsidRDefault="003F2414" w:rsidP="003F2414">
            <w:pPr>
              <w:suppressAutoHyphens/>
              <w:spacing w:line="276" w:lineRule="auto"/>
              <w:jc w:val="both"/>
              <w:rPr>
                <w:rFonts w:ascii="Times New Roman" w:hAnsi="Times New Roman" w:cs="Times New Roman"/>
                <w:sz w:val="24"/>
                <w:szCs w:val="24"/>
              </w:rPr>
            </w:pPr>
            <w:r w:rsidRPr="003F2414">
              <w:rPr>
                <w:rFonts w:ascii="Times New Roman" w:hAnsi="Times New Roman" w:cs="Times New Roman"/>
                <w:sz w:val="24"/>
                <w:szCs w:val="24"/>
              </w:rPr>
              <w:t>- применять на практике методики измерений и испытаний;</w:t>
            </w:r>
          </w:p>
          <w:p w14:paraId="6FA08761" w14:textId="77777777" w:rsidR="003F2414" w:rsidRPr="003F2414" w:rsidRDefault="003F2414" w:rsidP="003F2414">
            <w:pPr>
              <w:spacing w:line="276" w:lineRule="auto"/>
              <w:jc w:val="both"/>
              <w:rPr>
                <w:rFonts w:ascii="Times New Roman" w:hAnsi="Times New Roman" w:cs="Times New Roman"/>
                <w:sz w:val="24"/>
                <w:szCs w:val="24"/>
              </w:rPr>
            </w:pPr>
            <w:r w:rsidRPr="003F2414">
              <w:rPr>
                <w:rFonts w:ascii="Times New Roman" w:hAnsi="Times New Roman" w:cs="Times New Roman"/>
                <w:sz w:val="24"/>
                <w:szCs w:val="24"/>
              </w:rPr>
              <w:t>- внедрять специальные средства измерений;</w:t>
            </w:r>
          </w:p>
          <w:p w14:paraId="7C767C16" w14:textId="77777777" w:rsidR="003F2414" w:rsidRPr="003F2414" w:rsidRDefault="003F2414" w:rsidP="003F2414">
            <w:pPr>
              <w:suppressAutoHyphens/>
              <w:spacing w:line="276" w:lineRule="auto"/>
              <w:jc w:val="both"/>
              <w:rPr>
                <w:rFonts w:ascii="Times New Roman" w:hAnsi="Times New Roman" w:cs="Times New Roman"/>
                <w:sz w:val="24"/>
                <w:szCs w:val="24"/>
              </w:rPr>
            </w:pPr>
            <w:r w:rsidRPr="003F2414">
              <w:rPr>
                <w:rFonts w:ascii="Times New Roman" w:hAnsi="Times New Roman" w:cs="Times New Roman"/>
                <w:sz w:val="24"/>
                <w:szCs w:val="24"/>
              </w:rPr>
              <w:t>- планировать проведение метрологической экспертизы технической документации;</w:t>
            </w:r>
          </w:p>
          <w:p w14:paraId="68834EE7" w14:textId="77777777" w:rsidR="003F2414" w:rsidRPr="003F2414" w:rsidRDefault="003F2414" w:rsidP="003F2414">
            <w:pPr>
              <w:suppressAutoHyphens/>
              <w:spacing w:line="276" w:lineRule="auto"/>
              <w:jc w:val="both"/>
              <w:rPr>
                <w:rFonts w:ascii="Times New Roman" w:hAnsi="Times New Roman" w:cs="Times New Roman"/>
                <w:sz w:val="24"/>
                <w:szCs w:val="24"/>
              </w:rPr>
            </w:pPr>
            <w:r w:rsidRPr="003F2414">
              <w:rPr>
                <w:rFonts w:ascii="Times New Roman" w:hAnsi="Times New Roman" w:cs="Times New Roman"/>
                <w:sz w:val="24"/>
                <w:szCs w:val="24"/>
              </w:rPr>
              <w:t>- выбирать методы проведения метрологической экспертизы технической документации;</w:t>
            </w:r>
          </w:p>
          <w:p w14:paraId="1076D7F3" w14:textId="77777777" w:rsidR="003F2414" w:rsidRPr="003F2414" w:rsidRDefault="003F2414" w:rsidP="003F2414">
            <w:pPr>
              <w:suppressAutoHyphens/>
              <w:spacing w:line="276" w:lineRule="auto"/>
              <w:jc w:val="both"/>
              <w:rPr>
                <w:rFonts w:ascii="Times New Roman" w:hAnsi="Times New Roman" w:cs="Times New Roman"/>
                <w:sz w:val="24"/>
                <w:szCs w:val="24"/>
              </w:rPr>
            </w:pPr>
            <w:r w:rsidRPr="003F2414">
              <w:rPr>
                <w:rFonts w:ascii="Times New Roman" w:hAnsi="Times New Roman" w:cs="Times New Roman"/>
                <w:sz w:val="24"/>
                <w:szCs w:val="24"/>
              </w:rPr>
              <w:t>- выбирать критерии оценки технической документации;</w:t>
            </w:r>
          </w:p>
          <w:p w14:paraId="3A474B90" w14:textId="77777777" w:rsidR="003F2414" w:rsidRPr="003F2414" w:rsidRDefault="003F2414" w:rsidP="003F2414">
            <w:pPr>
              <w:suppressAutoHyphens/>
              <w:spacing w:line="276" w:lineRule="auto"/>
              <w:jc w:val="both"/>
              <w:rPr>
                <w:rFonts w:ascii="Times New Roman" w:hAnsi="Times New Roman" w:cs="Times New Roman"/>
                <w:sz w:val="24"/>
                <w:szCs w:val="24"/>
              </w:rPr>
            </w:pPr>
            <w:r w:rsidRPr="003F2414">
              <w:rPr>
                <w:rFonts w:ascii="Times New Roman" w:hAnsi="Times New Roman" w:cs="Times New Roman"/>
                <w:sz w:val="24"/>
                <w:szCs w:val="24"/>
              </w:rPr>
              <w:t>- оценивать техническую документацию с учетом выбранных критериев оценки технической документации;</w:t>
            </w:r>
          </w:p>
          <w:p w14:paraId="5C2A9553" w14:textId="77777777" w:rsidR="003F2414" w:rsidRPr="003F2414" w:rsidRDefault="003F2414" w:rsidP="003F2414">
            <w:pPr>
              <w:suppressAutoHyphens/>
              <w:spacing w:line="276" w:lineRule="auto"/>
              <w:jc w:val="both"/>
              <w:rPr>
                <w:rFonts w:ascii="Times New Roman" w:hAnsi="Times New Roman" w:cs="Times New Roman"/>
                <w:sz w:val="24"/>
                <w:szCs w:val="24"/>
              </w:rPr>
            </w:pPr>
            <w:r w:rsidRPr="003F2414">
              <w:rPr>
                <w:rFonts w:ascii="Times New Roman" w:hAnsi="Times New Roman" w:cs="Times New Roman"/>
                <w:sz w:val="24"/>
                <w:szCs w:val="24"/>
              </w:rPr>
              <w:t>- определять соответствие результатов экспертизы нормативным документам и технологической документации;</w:t>
            </w:r>
          </w:p>
          <w:p w14:paraId="6726581E" w14:textId="68AF6BF7" w:rsidR="003F2414" w:rsidRPr="003F2414" w:rsidRDefault="003F2414" w:rsidP="003F2414">
            <w:pPr>
              <w:suppressAutoHyphens/>
              <w:spacing w:line="276" w:lineRule="auto"/>
              <w:jc w:val="both"/>
              <w:rPr>
                <w:rFonts w:ascii="Times New Roman" w:hAnsi="Times New Roman" w:cs="Times New Roman"/>
                <w:bCs/>
                <w:sz w:val="24"/>
                <w:szCs w:val="24"/>
              </w:rPr>
            </w:pPr>
            <w:r w:rsidRPr="003F2414">
              <w:rPr>
                <w:rFonts w:ascii="Times New Roman" w:hAnsi="Times New Roman" w:cs="Times New Roman"/>
                <w:sz w:val="24"/>
                <w:szCs w:val="24"/>
              </w:rPr>
              <w:t>- оформлять результаты метрологической экспертизы технической документации.</w:t>
            </w:r>
          </w:p>
        </w:tc>
        <w:tc>
          <w:tcPr>
            <w:tcW w:w="1958" w:type="pct"/>
          </w:tcPr>
          <w:p w14:paraId="2CCDC244" w14:textId="77777777" w:rsidR="003F2414" w:rsidRPr="003F2414" w:rsidRDefault="003F2414" w:rsidP="003F2414">
            <w:pPr>
              <w:spacing w:line="276" w:lineRule="auto"/>
              <w:jc w:val="both"/>
              <w:rPr>
                <w:rFonts w:ascii="Times New Roman" w:hAnsi="Times New Roman" w:cs="Times New Roman"/>
                <w:bCs/>
                <w:sz w:val="24"/>
                <w:szCs w:val="24"/>
              </w:rPr>
            </w:pPr>
            <w:r w:rsidRPr="003F2414">
              <w:rPr>
                <w:rFonts w:ascii="Times New Roman" w:hAnsi="Times New Roman" w:cs="Times New Roman"/>
                <w:bCs/>
                <w:sz w:val="24"/>
                <w:szCs w:val="24"/>
              </w:rPr>
              <w:lastRenderedPageBreak/>
              <w:t>- демонстрация умений распознавать и решать задачу и/или проблему в профессиональном и/или социальном контексте;</w:t>
            </w:r>
          </w:p>
          <w:p w14:paraId="6CA274E1" w14:textId="77777777" w:rsidR="003F2414" w:rsidRPr="003F2414" w:rsidRDefault="003F2414" w:rsidP="003F2414">
            <w:pPr>
              <w:spacing w:line="276" w:lineRule="auto"/>
              <w:jc w:val="both"/>
              <w:rPr>
                <w:rFonts w:ascii="Times New Roman" w:hAnsi="Times New Roman" w:cs="Times New Roman"/>
                <w:bCs/>
                <w:sz w:val="24"/>
                <w:szCs w:val="24"/>
              </w:rPr>
            </w:pPr>
            <w:r w:rsidRPr="003F2414">
              <w:rPr>
                <w:rFonts w:ascii="Times New Roman" w:hAnsi="Times New Roman" w:cs="Times New Roman"/>
                <w:bCs/>
                <w:sz w:val="24"/>
                <w:szCs w:val="24"/>
              </w:rPr>
              <w:t>- способность анализировать задачу и/или проблему и выделять ее составные части;</w:t>
            </w:r>
          </w:p>
          <w:p w14:paraId="2F6AD533" w14:textId="77777777" w:rsidR="003F2414" w:rsidRPr="003F2414" w:rsidRDefault="003F2414" w:rsidP="003F2414">
            <w:pPr>
              <w:spacing w:line="276" w:lineRule="auto"/>
              <w:jc w:val="both"/>
              <w:rPr>
                <w:rFonts w:ascii="Times New Roman" w:hAnsi="Times New Roman" w:cs="Times New Roman"/>
                <w:bCs/>
                <w:i/>
                <w:sz w:val="24"/>
                <w:szCs w:val="24"/>
              </w:rPr>
            </w:pPr>
            <w:r w:rsidRPr="003F2414">
              <w:rPr>
                <w:rFonts w:ascii="Times New Roman" w:hAnsi="Times New Roman" w:cs="Times New Roman"/>
                <w:bCs/>
                <w:i/>
                <w:sz w:val="24"/>
                <w:szCs w:val="24"/>
              </w:rPr>
              <w:t xml:space="preserve">- </w:t>
            </w:r>
            <w:r w:rsidRPr="003F2414">
              <w:rPr>
                <w:rFonts w:ascii="Times New Roman" w:hAnsi="Times New Roman" w:cs="Times New Roman"/>
                <w:bCs/>
                <w:sz w:val="24"/>
                <w:szCs w:val="24"/>
              </w:rPr>
              <w:t xml:space="preserve">демонстрация умений планировать собственное профессиональное и личностное развитие; </w:t>
            </w:r>
          </w:p>
          <w:p w14:paraId="3081C9F0" w14:textId="77777777" w:rsidR="003F2414" w:rsidRPr="003F2414" w:rsidRDefault="003F2414" w:rsidP="003F2414">
            <w:pPr>
              <w:spacing w:line="276" w:lineRule="auto"/>
              <w:jc w:val="both"/>
              <w:rPr>
                <w:rFonts w:ascii="Times New Roman" w:hAnsi="Times New Roman" w:cs="Times New Roman"/>
                <w:bCs/>
                <w:sz w:val="24"/>
                <w:szCs w:val="24"/>
              </w:rPr>
            </w:pPr>
            <w:r w:rsidRPr="003F2414">
              <w:rPr>
                <w:rFonts w:ascii="Times New Roman" w:hAnsi="Times New Roman" w:cs="Times New Roman"/>
                <w:bCs/>
                <w:sz w:val="24"/>
                <w:szCs w:val="24"/>
              </w:rPr>
              <w:t>- умение осуществлять внешнее и внутренне взаимодействие в коллективе и команде, соблюдение норм профессиональной этики при работе в команде и коллективе;</w:t>
            </w:r>
          </w:p>
          <w:p w14:paraId="7E2CCFCE" w14:textId="77777777" w:rsidR="003F2414" w:rsidRPr="003F2414" w:rsidRDefault="003F2414" w:rsidP="003F2414">
            <w:pPr>
              <w:spacing w:line="276" w:lineRule="auto"/>
              <w:jc w:val="both"/>
              <w:rPr>
                <w:rFonts w:ascii="Times New Roman" w:hAnsi="Times New Roman" w:cs="Times New Roman"/>
                <w:sz w:val="24"/>
                <w:szCs w:val="24"/>
              </w:rPr>
            </w:pPr>
            <w:r w:rsidRPr="003F2414">
              <w:rPr>
                <w:rFonts w:ascii="Times New Roman" w:hAnsi="Times New Roman" w:cs="Times New Roman"/>
                <w:sz w:val="24"/>
                <w:szCs w:val="24"/>
              </w:rPr>
              <w:t xml:space="preserve">- </w:t>
            </w:r>
            <w:r w:rsidRPr="003F2414">
              <w:rPr>
                <w:rFonts w:ascii="Times New Roman" w:hAnsi="Times New Roman" w:cs="Times New Roman"/>
                <w:bCs/>
                <w:sz w:val="24"/>
                <w:szCs w:val="24"/>
              </w:rPr>
              <w:t xml:space="preserve">демонстрирует осознанное поведение, использует стандарты </w:t>
            </w:r>
            <w:r w:rsidRPr="003F2414">
              <w:rPr>
                <w:rFonts w:ascii="Times New Roman" w:hAnsi="Times New Roman" w:cs="Times New Roman"/>
                <w:sz w:val="24"/>
                <w:szCs w:val="24"/>
              </w:rPr>
              <w:t>антикоррупционного поведения;</w:t>
            </w:r>
          </w:p>
          <w:p w14:paraId="182D06F4" w14:textId="77777777" w:rsidR="003F2414" w:rsidRPr="003F2414" w:rsidRDefault="003F2414" w:rsidP="003F2414">
            <w:pPr>
              <w:spacing w:line="276" w:lineRule="auto"/>
              <w:jc w:val="both"/>
              <w:rPr>
                <w:rFonts w:ascii="Times New Roman" w:hAnsi="Times New Roman" w:cs="Times New Roman"/>
                <w:bCs/>
                <w:sz w:val="24"/>
                <w:szCs w:val="24"/>
              </w:rPr>
            </w:pPr>
            <w:r w:rsidRPr="003F2414">
              <w:rPr>
                <w:rFonts w:ascii="Times New Roman" w:hAnsi="Times New Roman" w:cs="Times New Roman"/>
                <w:bCs/>
                <w:sz w:val="24"/>
                <w:szCs w:val="24"/>
              </w:rPr>
              <w:t>- умение применять правила оформления документов на государственном языке, грамотно излагать свои мысли;</w:t>
            </w:r>
          </w:p>
          <w:p w14:paraId="12706E86" w14:textId="17D2E5B8" w:rsidR="003F2414" w:rsidRPr="003F2414" w:rsidRDefault="003F2414" w:rsidP="003F2414">
            <w:pPr>
              <w:spacing w:line="276" w:lineRule="auto"/>
              <w:jc w:val="both"/>
              <w:rPr>
                <w:rFonts w:ascii="Times New Roman" w:hAnsi="Times New Roman" w:cs="Times New Roman"/>
                <w:sz w:val="24"/>
                <w:szCs w:val="24"/>
              </w:rPr>
            </w:pPr>
            <w:r w:rsidRPr="003F2414">
              <w:rPr>
                <w:rFonts w:ascii="Times New Roman" w:hAnsi="Times New Roman" w:cs="Times New Roman"/>
                <w:sz w:val="24"/>
                <w:szCs w:val="24"/>
              </w:rPr>
              <w:t>- демонстрация способностей переводить (со словарем)</w:t>
            </w:r>
            <w:r w:rsidR="003C01EA">
              <w:rPr>
                <w:rFonts w:ascii="Times New Roman" w:hAnsi="Times New Roman" w:cs="Times New Roman"/>
                <w:sz w:val="24"/>
                <w:szCs w:val="24"/>
              </w:rPr>
              <w:t xml:space="preserve"> </w:t>
            </w:r>
            <w:r w:rsidRPr="003F2414">
              <w:rPr>
                <w:rFonts w:ascii="Times New Roman" w:hAnsi="Times New Roman" w:cs="Times New Roman"/>
                <w:sz w:val="24"/>
                <w:szCs w:val="24"/>
              </w:rPr>
              <w:t>иностранную профессиональную документацию;</w:t>
            </w:r>
          </w:p>
          <w:p w14:paraId="7E4CC0C6" w14:textId="77777777" w:rsidR="003F2414" w:rsidRPr="003F2414" w:rsidRDefault="003F2414" w:rsidP="003F2414">
            <w:pPr>
              <w:spacing w:line="276" w:lineRule="auto"/>
              <w:jc w:val="both"/>
              <w:rPr>
                <w:rFonts w:ascii="Times New Roman" w:hAnsi="Times New Roman" w:cs="Times New Roman"/>
                <w:sz w:val="24"/>
                <w:szCs w:val="24"/>
              </w:rPr>
            </w:pPr>
            <w:r w:rsidRPr="003F2414">
              <w:rPr>
                <w:rFonts w:ascii="Times New Roman" w:hAnsi="Times New Roman" w:cs="Times New Roman"/>
                <w:sz w:val="24"/>
                <w:szCs w:val="24"/>
              </w:rPr>
              <w:t>- способность оценивать пригодность средств поверки и калибровки к эксплуатации;</w:t>
            </w:r>
          </w:p>
          <w:p w14:paraId="618C71AD" w14:textId="77777777" w:rsidR="003F2414" w:rsidRPr="003F2414" w:rsidRDefault="003F2414" w:rsidP="003F2414">
            <w:pPr>
              <w:spacing w:line="276" w:lineRule="auto"/>
              <w:jc w:val="both"/>
              <w:rPr>
                <w:rFonts w:ascii="Times New Roman" w:hAnsi="Times New Roman" w:cs="Times New Roman"/>
                <w:sz w:val="24"/>
                <w:szCs w:val="24"/>
              </w:rPr>
            </w:pPr>
            <w:r w:rsidRPr="003F2414">
              <w:rPr>
                <w:rFonts w:ascii="Times New Roman" w:hAnsi="Times New Roman" w:cs="Times New Roman"/>
                <w:sz w:val="24"/>
                <w:szCs w:val="24"/>
              </w:rPr>
              <w:t xml:space="preserve">- демонстрация умений применять методику нахождения неисправности поверочного и калибровочного оборудования, методику устранения </w:t>
            </w:r>
            <w:r w:rsidRPr="003F2414">
              <w:rPr>
                <w:rFonts w:ascii="Times New Roman" w:hAnsi="Times New Roman" w:cs="Times New Roman"/>
                <w:sz w:val="24"/>
                <w:szCs w:val="24"/>
              </w:rPr>
              <w:lastRenderedPageBreak/>
              <w:t>неисправности поверочного и калибровочного оборудования;</w:t>
            </w:r>
          </w:p>
          <w:p w14:paraId="63F1DC87" w14:textId="77777777" w:rsidR="003F2414" w:rsidRPr="003F2414" w:rsidRDefault="003F2414" w:rsidP="003F2414">
            <w:pPr>
              <w:spacing w:line="276" w:lineRule="auto"/>
              <w:jc w:val="both"/>
              <w:rPr>
                <w:rFonts w:ascii="Times New Roman" w:hAnsi="Times New Roman" w:cs="Times New Roman"/>
                <w:bCs/>
                <w:sz w:val="24"/>
                <w:szCs w:val="24"/>
              </w:rPr>
            </w:pPr>
            <w:r w:rsidRPr="003F2414">
              <w:rPr>
                <w:rFonts w:ascii="Times New Roman" w:hAnsi="Times New Roman" w:cs="Times New Roman"/>
                <w:sz w:val="24"/>
                <w:szCs w:val="24"/>
              </w:rPr>
              <w:t>- умение пользоваться нормативной и методической документацией при проведении поверки и калибровки средств измерений;</w:t>
            </w:r>
          </w:p>
          <w:p w14:paraId="50A60959" w14:textId="77777777" w:rsidR="003F2414" w:rsidRPr="003F2414" w:rsidRDefault="003F2414" w:rsidP="003F2414">
            <w:pPr>
              <w:spacing w:line="276" w:lineRule="auto"/>
              <w:jc w:val="both"/>
              <w:rPr>
                <w:rFonts w:ascii="Times New Roman" w:hAnsi="Times New Roman" w:cs="Times New Roman"/>
                <w:sz w:val="24"/>
                <w:szCs w:val="24"/>
              </w:rPr>
            </w:pPr>
            <w:r w:rsidRPr="003F2414">
              <w:rPr>
                <w:rFonts w:ascii="Times New Roman" w:hAnsi="Times New Roman" w:cs="Times New Roman"/>
                <w:sz w:val="24"/>
                <w:szCs w:val="24"/>
              </w:rPr>
              <w:t>- демонстрация умений выполнять поверку и калибровку средств измерений, точные и особо точные измерения, обрабатывать результаты измерений в соответствии с выбранной методикой, рассчитывать погрешности (неопределенности) результатов измерений, фиксировать результаты измерений в документации;</w:t>
            </w:r>
          </w:p>
          <w:p w14:paraId="0CC1812A" w14:textId="77777777" w:rsidR="003F2414" w:rsidRPr="003F2414" w:rsidRDefault="003F2414" w:rsidP="003F2414">
            <w:pPr>
              <w:spacing w:line="276" w:lineRule="auto"/>
              <w:jc w:val="both"/>
              <w:rPr>
                <w:rFonts w:ascii="Times New Roman" w:hAnsi="Times New Roman" w:cs="Times New Roman"/>
                <w:sz w:val="24"/>
                <w:szCs w:val="24"/>
              </w:rPr>
            </w:pPr>
            <w:r w:rsidRPr="003F2414">
              <w:rPr>
                <w:rFonts w:ascii="Times New Roman" w:hAnsi="Times New Roman" w:cs="Times New Roman"/>
                <w:sz w:val="24"/>
                <w:szCs w:val="24"/>
              </w:rPr>
              <w:t>- применяет на практике методики измерений и испытаний, внедряет специальные средства измерений, планирует проведение метрологической экспертизы технической документации;</w:t>
            </w:r>
          </w:p>
          <w:p w14:paraId="7684D5F6" w14:textId="77777777" w:rsidR="003F2414" w:rsidRPr="003F2414" w:rsidRDefault="003F2414" w:rsidP="003F2414">
            <w:pPr>
              <w:spacing w:line="276" w:lineRule="auto"/>
              <w:jc w:val="both"/>
              <w:rPr>
                <w:rFonts w:ascii="Times New Roman" w:hAnsi="Times New Roman" w:cs="Times New Roman"/>
                <w:sz w:val="24"/>
                <w:szCs w:val="24"/>
              </w:rPr>
            </w:pPr>
            <w:r w:rsidRPr="003F2414">
              <w:rPr>
                <w:rFonts w:ascii="Times New Roman" w:hAnsi="Times New Roman" w:cs="Times New Roman"/>
                <w:sz w:val="24"/>
                <w:szCs w:val="24"/>
              </w:rPr>
              <w:t>- осознанно выбирает методы проведения метрологической экспертизы технической документации, критерии оценки технической документации;</w:t>
            </w:r>
          </w:p>
          <w:p w14:paraId="611136ED" w14:textId="77777777" w:rsidR="003F2414" w:rsidRPr="003F2414" w:rsidRDefault="003F2414" w:rsidP="003F2414">
            <w:pPr>
              <w:spacing w:line="276" w:lineRule="auto"/>
              <w:jc w:val="both"/>
              <w:rPr>
                <w:rFonts w:ascii="Times New Roman" w:hAnsi="Times New Roman" w:cs="Times New Roman"/>
                <w:sz w:val="24"/>
                <w:szCs w:val="24"/>
              </w:rPr>
            </w:pPr>
            <w:r w:rsidRPr="003F2414">
              <w:rPr>
                <w:rFonts w:ascii="Times New Roman" w:hAnsi="Times New Roman" w:cs="Times New Roman"/>
                <w:sz w:val="24"/>
                <w:szCs w:val="24"/>
              </w:rPr>
              <w:t>- осознанно оценивает техническую документацию с учетом выбранных критериев оценки технической документации;</w:t>
            </w:r>
          </w:p>
          <w:p w14:paraId="450F68A4" w14:textId="6C7505FA" w:rsidR="003F2414" w:rsidRPr="003F2414" w:rsidRDefault="003F2414" w:rsidP="003F2414">
            <w:pPr>
              <w:spacing w:line="276" w:lineRule="auto"/>
              <w:jc w:val="both"/>
              <w:rPr>
                <w:rFonts w:ascii="Times New Roman" w:hAnsi="Times New Roman" w:cs="Times New Roman"/>
                <w:bCs/>
                <w:sz w:val="24"/>
                <w:szCs w:val="24"/>
              </w:rPr>
            </w:pPr>
            <w:r w:rsidRPr="003F2414">
              <w:rPr>
                <w:rFonts w:ascii="Times New Roman" w:hAnsi="Times New Roman" w:cs="Times New Roman"/>
                <w:sz w:val="24"/>
                <w:szCs w:val="24"/>
              </w:rPr>
              <w:t>- демонстрирует умение определять соответствие результатов экспертизы нормативным документам и технологической документации, оформлять результаты метрологической экспертизы технической документации.</w:t>
            </w:r>
          </w:p>
        </w:tc>
        <w:tc>
          <w:tcPr>
            <w:tcW w:w="1015" w:type="pct"/>
          </w:tcPr>
          <w:p w14:paraId="60732687" w14:textId="77777777" w:rsidR="003F2414" w:rsidRPr="003F2414" w:rsidRDefault="003F2414" w:rsidP="003F2414">
            <w:pPr>
              <w:spacing w:line="276" w:lineRule="auto"/>
              <w:jc w:val="both"/>
              <w:rPr>
                <w:rFonts w:ascii="Times New Roman" w:hAnsi="Times New Roman" w:cs="Times New Roman"/>
                <w:bCs/>
                <w:i/>
                <w:sz w:val="24"/>
                <w:szCs w:val="24"/>
              </w:rPr>
            </w:pPr>
            <w:r w:rsidRPr="003F2414">
              <w:rPr>
                <w:rFonts w:ascii="Times New Roman" w:hAnsi="Times New Roman" w:cs="Times New Roman"/>
                <w:bCs/>
                <w:sz w:val="24"/>
                <w:szCs w:val="24"/>
              </w:rPr>
              <w:lastRenderedPageBreak/>
              <w:t>Оценка решений ситуационных задач</w:t>
            </w:r>
            <w:r w:rsidRPr="003F2414">
              <w:rPr>
                <w:rFonts w:ascii="Times New Roman" w:hAnsi="Times New Roman" w:cs="Times New Roman"/>
                <w:bCs/>
                <w:i/>
                <w:sz w:val="24"/>
                <w:szCs w:val="24"/>
              </w:rPr>
              <w:t xml:space="preserve"> </w:t>
            </w:r>
          </w:p>
          <w:p w14:paraId="3C99F9A9" w14:textId="77777777" w:rsidR="003F2414" w:rsidRPr="003F2414" w:rsidRDefault="003F2414" w:rsidP="003F2414">
            <w:pPr>
              <w:spacing w:line="276" w:lineRule="auto"/>
              <w:jc w:val="both"/>
              <w:rPr>
                <w:rFonts w:ascii="Times New Roman" w:hAnsi="Times New Roman" w:cs="Times New Roman"/>
                <w:bCs/>
                <w:sz w:val="24"/>
                <w:szCs w:val="24"/>
              </w:rPr>
            </w:pPr>
            <w:r w:rsidRPr="003F2414">
              <w:rPr>
                <w:rFonts w:ascii="Times New Roman" w:hAnsi="Times New Roman" w:cs="Times New Roman"/>
                <w:bCs/>
                <w:sz w:val="24"/>
                <w:szCs w:val="24"/>
              </w:rPr>
              <w:t>Контроль и наблюдение за деятельностью обучающегося</w:t>
            </w:r>
          </w:p>
          <w:p w14:paraId="7A0BA275" w14:textId="77777777" w:rsidR="003F2414" w:rsidRPr="003F2414" w:rsidRDefault="003F2414" w:rsidP="003F2414">
            <w:pPr>
              <w:spacing w:line="276" w:lineRule="auto"/>
              <w:jc w:val="both"/>
              <w:rPr>
                <w:rFonts w:ascii="Times New Roman" w:hAnsi="Times New Roman" w:cs="Times New Roman"/>
                <w:bCs/>
                <w:i/>
                <w:sz w:val="24"/>
                <w:szCs w:val="24"/>
              </w:rPr>
            </w:pPr>
          </w:p>
          <w:p w14:paraId="2B644915" w14:textId="77777777" w:rsidR="003F2414" w:rsidRPr="003F2414" w:rsidRDefault="003F2414" w:rsidP="003F2414">
            <w:pPr>
              <w:spacing w:line="276" w:lineRule="auto"/>
              <w:contextualSpacing/>
              <w:jc w:val="both"/>
              <w:rPr>
                <w:rFonts w:ascii="Times New Roman" w:hAnsi="Times New Roman" w:cs="Times New Roman"/>
                <w:sz w:val="24"/>
                <w:szCs w:val="24"/>
              </w:rPr>
            </w:pPr>
            <w:r w:rsidRPr="003F2414">
              <w:rPr>
                <w:rFonts w:ascii="Times New Roman" w:hAnsi="Times New Roman" w:cs="Times New Roman"/>
                <w:b/>
                <w:bCs/>
                <w:sz w:val="24"/>
                <w:szCs w:val="24"/>
              </w:rPr>
              <w:t>Текущий контроль:</w:t>
            </w:r>
          </w:p>
          <w:p w14:paraId="415477BB" w14:textId="77777777" w:rsidR="003F2414" w:rsidRPr="003F2414" w:rsidRDefault="003F2414" w:rsidP="003F2414">
            <w:pPr>
              <w:spacing w:line="276" w:lineRule="auto"/>
              <w:jc w:val="both"/>
              <w:rPr>
                <w:rFonts w:ascii="Times New Roman" w:hAnsi="Times New Roman" w:cs="Times New Roman"/>
                <w:bCs/>
                <w:sz w:val="24"/>
                <w:szCs w:val="24"/>
              </w:rPr>
            </w:pPr>
            <w:r w:rsidRPr="003F2414">
              <w:rPr>
                <w:rFonts w:ascii="Times New Roman" w:hAnsi="Times New Roman" w:cs="Times New Roman"/>
                <w:bCs/>
                <w:sz w:val="24"/>
                <w:szCs w:val="24"/>
              </w:rPr>
              <w:t>- оценка результатов выполнения практической работы;</w:t>
            </w:r>
          </w:p>
          <w:p w14:paraId="60821740" w14:textId="77777777" w:rsidR="003F2414" w:rsidRPr="003F2414" w:rsidRDefault="003F2414" w:rsidP="003F2414">
            <w:pPr>
              <w:spacing w:line="276" w:lineRule="auto"/>
              <w:jc w:val="both"/>
              <w:rPr>
                <w:rFonts w:ascii="Times New Roman" w:hAnsi="Times New Roman" w:cs="Times New Roman"/>
                <w:bCs/>
                <w:sz w:val="24"/>
                <w:szCs w:val="24"/>
              </w:rPr>
            </w:pPr>
            <w:r w:rsidRPr="003F2414">
              <w:rPr>
                <w:rFonts w:ascii="Times New Roman" w:hAnsi="Times New Roman" w:cs="Times New Roman"/>
                <w:bCs/>
                <w:sz w:val="24"/>
                <w:szCs w:val="24"/>
              </w:rPr>
              <w:t>- экспертное наблюдение за ходом выполнения практической работы</w:t>
            </w:r>
          </w:p>
          <w:p w14:paraId="79C2D5AD" w14:textId="77777777" w:rsidR="003F2414" w:rsidRPr="003F2414" w:rsidRDefault="003F2414" w:rsidP="003F2414">
            <w:pPr>
              <w:spacing w:line="276" w:lineRule="auto"/>
              <w:jc w:val="both"/>
              <w:rPr>
                <w:rFonts w:ascii="Times New Roman" w:hAnsi="Times New Roman" w:cs="Times New Roman"/>
                <w:bCs/>
                <w:sz w:val="24"/>
                <w:szCs w:val="24"/>
              </w:rPr>
            </w:pPr>
          </w:p>
          <w:p w14:paraId="428C4F79" w14:textId="77777777" w:rsidR="003F2414" w:rsidRPr="003F2414" w:rsidRDefault="003F2414" w:rsidP="003F2414">
            <w:pPr>
              <w:spacing w:line="276" w:lineRule="auto"/>
              <w:contextualSpacing/>
              <w:jc w:val="both"/>
              <w:rPr>
                <w:rFonts w:ascii="Times New Roman" w:hAnsi="Times New Roman" w:cs="Times New Roman"/>
                <w:b/>
                <w:bCs/>
                <w:sz w:val="24"/>
                <w:szCs w:val="24"/>
              </w:rPr>
            </w:pPr>
            <w:r w:rsidRPr="003F2414">
              <w:rPr>
                <w:rFonts w:ascii="Times New Roman" w:hAnsi="Times New Roman" w:cs="Times New Roman"/>
                <w:b/>
                <w:bCs/>
                <w:sz w:val="24"/>
                <w:szCs w:val="24"/>
              </w:rPr>
              <w:t>Промежуточная аттестация:</w:t>
            </w:r>
          </w:p>
          <w:p w14:paraId="1BD1B817" w14:textId="77777777" w:rsidR="003F2414" w:rsidRPr="003F2414" w:rsidRDefault="003F2414" w:rsidP="003F2414">
            <w:pPr>
              <w:spacing w:line="276" w:lineRule="auto"/>
              <w:jc w:val="both"/>
              <w:rPr>
                <w:rFonts w:ascii="Times New Roman" w:hAnsi="Times New Roman" w:cs="Times New Roman"/>
                <w:bCs/>
                <w:sz w:val="24"/>
                <w:szCs w:val="24"/>
              </w:rPr>
            </w:pPr>
            <w:r w:rsidRPr="003F2414">
              <w:rPr>
                <w:rFonts w:ascii="Times New Roman" w:hAnsi="Times New Roman" w:cs="Times New Roman"/>
                <w:bCs/>
                <w:sz w:val="24"/>
                <w:szCs w:val="24"/>
              </w:rPr>
              <w:t>Экспертная оценка при сдаче зачета</w:t>
            </w:r>
          </w:p>
          <w:p w14:paraId="7B2E2B13" w14:textId="77777777" w:rsidR="003F2414" w:rsidRPr="003F2414" w:rsidRDefault="003F2414" w:rsidP="003F2414">
            <w:pPr>
              <w:spacing w:line="276" w:lineRule="auto"/>
              <w:jc w:val="both"/>
              <w:rPr>
                <w:rFonts w:ascii="Times New Roman" w:hAnsi="Times New Roman" w:cs="Times New Roman"/>
                <w:bCs/>
                <w:sz w:val="24"/>
                <w:szCs w:val="24"/>
              </w:rPr>
            </w:pPr>
          </w:p>
        </w:tc>
      </w:tr>
    </w:tbl>
    <w:p w14:paraId="39929AE3" w14:textId="1BA3CD03" w:rsidR="00C91A5F" w:rsidRDefault="00C91A5F" w:rsidP="00BD6A9B">
      <w:pPr>
        <w:jc w:val="center"/>
        <w:rPr>
          <w:rFonts w:ascii="Times New Roman" w:hAnsi="Times New Roman" w:cs="Times New Roman"/>
          <w:b/>
          <w:bCs/>
          <w:sz w:val="24"/>
          <w:szCs w:val="24"/>
        </w:rPr>
      </w:pPr>
      <w:r>
        <w:rPr>
          <w:rFonts w:ascii="Times New Roman" w:hAnsi="Times New Roman" w:cs="Times New Roman"/>
          <w:b/>
          <w:bCs/>
          <w:sz w:val="24"/>
          <w:szCs w:val="24"/>
        </w:rPr>
        <w:br w:type="page"/>
      </w:r>
    </w:p>
    <w:p w14:paraId="7AB58A7D" w14:textId="34B9E774" w:rsidR="00C91A5F" w:rsidRDefault="00C91A5F" w:rsidP="00C91A5F">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w:t>
      </w:r>
      <w:r w:rsidR="002B16E4">
        <w:rPr>
          <w:rFonts w:ascii="Times New Roman" w:hAnsi="Times New Roman" w:cs="Times New Roman"/>
          <w:b/>
          <w:bCs/>
          <w:sz w:val="24"/>
          <w:szCs w:val="24"/>
        </w:rPr>
        <w:t>4</w:t>
      </w:r>
    </w:p>
    <w:p w14:paraId="218EC5A3" w14:textId="77777777" w:rsidR="00C91A5F" w:rsidRPr="006B2C44" w:rsidRDefault="00C91A5F" w:rsidP="00C91A5F">
      <w:pPr>
        <w:pStyle w:val="1d"/>
        <w:jc w:val="right"/>
        <w:rPr>
          <w:b/>
          <w:bCs/>
          <w:lang w:val="ru-RU"/>
        </w:rPr>
      </w:pPr>
      <w:r w:rsidRPr="006B2C44">
        <w:rPr>
          <w:b/>
          <w:bCs/>
          <w:lang w:val="ru-RU"/>
        </w:rPr>
        <w:t xml:space="preserve">к ПОП по специальности </w:t>
      </w:r>
      <w:r w:rsidRPr="006B2C44">
        <w:rPr>
          <w:b/>
          <w:bCs/>
          <w:lang w:val="ru-RU"/>
        </w:rPr>
        <w:br/>
        <w:t xml:space="preserve">27.02.06 Метрологический контроль </w:t>
      </w:r>
      <w:r w:rsidRPr="006B2C44">
        <w:rPr>
          <w:b/>
          <w:bCs/>
          <w:lang w:val="ru-RU"/>
        </w:rPr>
        <w:br/>
        <w:t>средств измерений</w:t>
      </w:r>
    </w:p>
    <w:p w14:paraId="7D40CB2A" w14:textId="77777777" w:rsidR="00C91A5F" w:rsidRDefault="00C91A5F" w:rsidP="00C91A5F">
      <w:pPr>
        <w:jc w:val="right"/>
        <w:rPr>
          <w:rFonts w:ascii="Times New Roman" w:hAnsi="Times New Roman" w:cs="Times New Roman"/>
          <w:b/>
          <w:bCs/>
          <w:color w:val="0070C0"/>
          <w:sz w:val="24"/>
          <w:szCs w:val="24"/>
        </w:rPr>
      </w:pPr>
    </w:p>
    <w:p w14:paraId="39BEF901" w14:textId="77777777" w:rsidR="00C91A5F" w:rsidRDefault="00C91A5F" w:rsidP="00C91A5F">
      <w:pPr>
        <w:jc w:val="right"/>
        <w:rPr>
          <w:rFonts w:ascii="Times New Roman" w:hAnsi="Times New Roman" w:cs="Times New Roman"/>
          <w:b/>
          <w:bCs/>
          <w:color w:val="0070C0"/>
          <w:sz w:val="24"/>
          <w:szCs w:val="24"/>
        </w:rPr>
      </w:pPr>
    </w:p>
    <w:p w14:paraId="6E6360D2" w14:textId="77777777" w:rsidR="00C91A5F" w:rsidRDefault="00C91A5F" w:rsidP="00C91A5F">
      <w:pPr>
        <w:jc w:val="right"/>
        <w:rPr>
          <w:rFonts w:ascii="Times New Roman" w:hAnsi="Times New Roman" w:cs="Times New Roman"/>
          <w:b/>
          <w:bCs/>
          <w:color w:val="0070C0"/>
          <w:sz w:val="24"/>
          <w:szCs w:val="24"/>
        </w:rPr>
      </w:pPr>
    </w:p>
    <w:p w14:paraId="758640BC" w14:textId="77777777" w:rsidR="00C91A5F" w:rsidRDefault="00C91A5F" w:rsidP="00C91A5F">
      <w:pPr>
        <w:jc w:val="right"/>
        <w:rPr>
          <w:rFonts w:ascii="Times New Roman" w:hAnsi="Times New Roman" w:cs="Times New Roman"/>
          <w:b/>
          <w:bCs/>
          <w:color w:val="0070C0"/>
          <w:sz w:val="24"/>
          <w:szCs w:val="24"/>
        </w:rPr>
      </w:pPr>
    </w:p>
    <w:p w14:paraId="3A6E7498" w14:textId="77777777" w:rsidR="00C91A5F" w:rsidRDefault="00C91A5F" w:rsidP="00C91A5F">
      <w:pPr>
        <w:jc w:val="right"/>
        <w:rPr>
          <w:rFonts w:ascii="Times New Roman" w:hAnsi="Times New Roman" w:cs="Times New Roman"/>
          <w:b/>
          <w:bCs/>
          <w:color w:val="0070C0"/>
          <w:sz w:val="24"/>
          <w:szCs w:val="24"/>
        </w:rPr>
      </w:pPr>
    </w:p>
    <w:p w14:paraId="3A7BAE48" w14:textId="77777777" w:rsidR="00C91A5F" w:rsidRDefault="00C91A5F" w:rsidP="00C91A5F">
      <w:pPr>
        <w:jc w:val="right"/>
        <w:rPr>
          <w:rFonts w:ascii="Times New Roman" w:hAnsi="Times New Roman" w:cs="Times New Roman"/>
          <w:b/>
          <w:bCs/>
          <w:color w:val="0070C0"/>
          <w:sz w:val="24"/>
          <w:szCs w:val="24"/>
        </w:rPr>
      </w:pPr>
    </w:p>
    <w:p w14:paraId="35D9C970" w14:textId="77777777" w:rsidR="00C91A5F" w:rsidRDefault="00C91A5F" w:rsidP="00C91A5F">
      <w:pPr>
        <w:jc w:val="right"/>
        <w:rPr>
          <w:rFonts w:ascii="Times New Roman" w:hAnsi="Times New Roman" w:cs="Times New Roman"/>
          <w:b/>
          <w:bCs/>
          <w:color w:val="0070C0"/>
          <w:sz w:val="24"/>
          <w:szCs w:val="24"/>
        </w:rPr>
      </w:pPr>
    </w:p>
    <w:p w14:paraId="7F1199E3" w14:textId="77777777" w:rsidR="00C91A5F" w:rsidRDefault="00C91A5F" w:rsidP="00C91A5F">
      <w:pPr>
        <w:jc w:val="right"/>
        <w:rPr>
          <w:rFonts w:ascii="Times New Roman" w:hAnsi="Times New Roman" w:cs="Times New Roman"/>
          <w:b/>
          <w:bCs/>
          <w:color w:val="0070C0"/>
          <w:sz w:val="24"/>
          <w:szCs w:val="24"/>
        </w:rPr>
      </w:pPr>
    </w:p>
    <w:p w14:paraId="61498F40" w14:textId="77777777" w:rsidR="00C91A5F" w:rsidRDefault="00C91A5F" w:rsidP="00C91A5F">
      <w:pPr>
        <w:jc w:val="right"/>
        <w:rPr>
          <w:rFonts w:ascii="Times New Roman" w:hAnsi="Times New Roman" w:cs="Times New Roman"/>
          <w:b/>
          <w:bCs/>
          <w:color w:val="0070C0"/>
          <w:sz w:val="24"/>
          <w:szCs w:val="24"/>
        </w:rPr>
      </w:pPr>
    </w:p>
    <w:p w14:paraId="5E0978C5" w14:textId="77777777" w:rsidR="00C91A5F" w:rsidRDefault="00C91A5F" w:rsidP="00C91A5F">
      <w:pPr>
        <w:jc w:val="right"/>
        <w:rPr>
          <w:rFonts w:ascii="Times New Roman" w:hAnsi="Times New Roman" w:cs="Times New Roman"/>
          <w:b/>
          <w:bCs/>
          <w:color w:val="0070C0"/>
          <w:sz w:val="24"/>
          <w:szCs w:val="24"/>
        </w:rPr>
      </w:pPr>
    </w:p>
    <w:p w14:paraId="2C6AF456" w14:textId="77777777" w:rsidR="00C91A5F" w:rsidRPr="00502F97" w:rsidRDefault="00C91A5F" w:rsidP="00C91A5F">
      <w:pPr>
        <w:jc w:val="right"/>
        <w:rPr>
          <w:rFonts w:ascii="Times New Roman" w:hAnsi="Times New Roman" w:cs="Times New Roman"/>
          <w:b/>
          <w:bCs/>
          <w:color w:val="0070C0"/>
          <w:sz w:val="24"/>
          <w:szCs w:val="24"/>
        </w:rPr>
      </w:pPr>
    </w:p>
    <w:p w14:paraId="1E2C47C2" w14:textId="77777777" w:rsidR="00C91A5F" w:rsidRPr="008F578C" w:rsidRDefault="00C91A5F" w:rsidP="00C91A5F">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23C9A004" w14:textId="33589F01" w:rsidR="00C91A5F" w:rsidRDefault="00C91A5F" w:rsidP="00C91A5F">
      <w:pPr>
        <w:pStyle w:val="1"/>
      </w:pPr>
      <w:bookmarkStart w:id="65" w:name="_Toc202449301"/>
      <w:r w:rsidRPr="006E7FF4">
        <w:t>«</w:t>
      </w:r>
      <w:r w:rsidR="003F2414" w:rsidRPr="003F2414">
        <w:t>ОП.04</w:t>
      </w:r>
      <w:r w:rsidR="003F2414">
        <w:t xml:space="preserve"> </w:t>
      </w:r>
      <w:r w:rsidR="003F2414" w:rsidRPr="003F2414">
        <w:t>СРЕДСТВА И МЕТОДЫ ИЗМЕРЕНИЯ</w:t>
      </w:r>
      <w:r w:rsidRPr="006E7FF4">
        <w:t>»</w:t>
      </w:r>
      <w:bookmarkEnd w:id="65"/>
    </w:p>
    <w:p w14:paraId="090C7852" w14:textId="77777777" w:rsidR="00C91A5F" w:rsidRPr="00BD6A9B" w:rsidRDefault="00C91A5F" w:rsidP="00C91A5F">
      <w:pPr>
        <w:spacing w:line="360" w:lineRule="auto"/>
        <w:jc w:val="center"/>
        <w:rPr>
          <w:rFonts w:ascii="Times New Roman" w:hAnsi="Times New Roman" w:cs="Times New Roman"/>
          <w:b/>
          <w:bCs/>
          <w:sz w:val="24"/>
          <w:szCs w:val="24"/>
        </w:rPr>
      </w:pPr>
    </w:p>
    <w:p w14:paraId="3E70A47A" w14:textId="77777777" w:rsidR="00C91A5F" w:rsidRPr="00BD6A9B" w:rsidRDefault="00C91A5F" w:rsidP="00C91A5F">
      <w:pPr>
        <w:spacing w:line="360" w:lineRule="auto"/>
        <w:jc w:val="center"/>
        <w:rPr>
          <w:rFonts w:ascii="Times New Roman" w:hAnsi="Times New Roman" w:cs="Times New Roman"/>
          <w:b/>
          <w:bCs/>
          <w:sz w:val="24"/>
          <w:szCs w:val="24"/>
        </w:rPr>
      </w:pPr>
    </w:p>
    <w:p w14:paraId="0262A920" w14:textId="77777777" w:rsidR="00C91A5F" w:rsidRPr="00BD6A9B" w:rsidRDefault="00C91A5F" w:rsidP="00C91A5F">
      <w:pPr>
        <w:spacing w:line="360" w:lineRule="auto"/>
        <w:jc w:val="center"/>
        <w:rPr>
          <w:rFonts w:ascii="Times New Roman" w:hAnsi="Times New Roman" w:cs="Times New Roman"/>
          <w:b/>
          <w:bCs/>
          <w:sz w:val="24"/>
          <w:szCs w:val="24"/>
        </w:rPr>
      </w:pPr>
    </w:p>
    <w:p w14:paraId="1DFEEB12" w14:textId="77777777" w:rsidR="00C91A5F" w:rsidRPr="00BD6A9B" w:rsidRDefault="00C91A5F" w:rsidP="00C91A5F">
      <w:pPr>
        <w:spacing w:line="360" w:lineRule="auto"/>
        <w:jc w:val="center"/>
        <w:rPr>
          <w:rFonts w:ascii="Times New Roman" w:hAnsi="Times New Roman" w:cs="Times New Roman"/>
          <w:b/>
          <w:bCs/>
          <w:sz w:val="24"/>
          <w:szCs w:val="24"/>
        </w:rPr>
      </w:pPr>
    </w:p>
    <w:p w14:paraId="578CDF17" w14:textId="77777777" w:rsidR="00C91A5F" w:rsidRPr="00BD6A9B" w:rsidRDefault="00C91A5F" w:rsidP="00C91A5F">
      <w:pPr>
        <w:spacing w:line="360" w:lineRule="auto"/>
        <w:jc w:val="center"/>
        <w:rPr>
          <w:rFonts w:ascii="Times New Roman" w:hAnsi="Times New Roman" w:cs="Times New Roman"/>
          <w:b/>
          <w:bCs/>
          <w:sz w:val="24"/>
          <w:szCs w:val="24"/>
        </w:rPr>
      </w:pPr>
    </w:p>
    <w:p w14:paraId="5257661F" w14:textId="77777777" w:rsidR="00C91A5F" w:rsidRPr="00BD6A9B" w:rsidRDefault="00C91A5F" w:rsidP="00C91A5F">
      <w:pPr>
        <w:spacing w:line="360" w:lineRule="auto"/>
        <w:jc w:val="center"/>
        <w:rPr>
          <w:rFonts w:ascii="Times New Roman" w:hAnsi="Times New Roman" w:cs="Times New Roman"/>
          <w:b/>
          <w:bCs/>
          <w:sz w:val="24"/>
          <w:szCs w:val="24"/>
        </w:rPr>
      </w:pPr>
    </w:p>
    <w:p w14:paraId="7DF59B42" w14:textId="77777777" w:rsidR="00C91A5F" w:rsidRPr="00BD6A9B" w:rsidRDefault="00C91A5F" w:rsidP="00C91A5F">
      <w:pPr>
        <w:spacing w:line="360" w:lineRule="auto"/>
        <w:jc w:val="center"/>
        <w:rPr>
          <w:rFonts w:ascii="Times New Roman" w:hAnsi="Times New Roman" w:cs="Times New Roman"/>
          <w:b/>
          <w:bCs/>
          <w:sz w:val="24"/>
          <w:szCs w:val="24"/>
        </w:rPr>
      </w:pPr>
    </w:p>
    <w:p w14:paraId="525237AC" w14:textId="77777777" w:rsidR="00C91A5F" w:rsidRPr="00BD6A9B" w:rsidRDefault="00C91A5F" w:rsidP="00C91A5F">
      <w:pPr>
        <w:spacing w:line="360" w:lineRule="auto"/>
        <w:jc w:val="center"/>
        <w:rPr>
          <w:rFonts w:ascii="Times New Roman" w:hAnsi="Times New Roman" w:cs="Times New Roman"/>
          <w:b/>
          <w:bCs/>
          <w:sz w:val="24"/>
          <w:szCs w:val="24"/>
        </w:rPr>
      </w:pPr>
    </w:p>
    <w:p w14:paraId="372EB5B3" w14:textId="77777777" w:rsidR="00C91A5F" w:rsidRPr="00BD6A9B" w:rsidRDefault="00C91A5F" w:rsidP="00C91A5F">
      <w:pPr>
        <w:spacing w:line="360" w:lineRule="auto"/>
        <w:jc w:val="center"/>
        <w:rPr>
          <w:rFonts w:ascii="Times New Roman" w:hAnsi="Times New Roman" w:cs="Times New Roman"/>
          <w:b/>
          <w:bCs/>
          <w:sz w:val="24"/>
          <w:szCs w:val="24"/>
        </w:rPr>
      </w:pPr>
    </w:p>
    <w:p w14:paraId="15FD634E" w14:textId="77777777" w:rsidR="00C91A5F" w:rsidRPr="00BD6A9B" w:rsidRDefault="00C91A5F" w:rsidP="00C91A5F">
      <w:pPr>
        <w:spacing w:line="360" w:lineRule="auto"/>
        <w:jc w:val="center"/>
        <w:rPr>
          <w:rFonts w:ascii="Times New Roman" w:hAnsi="Times New Roman" w:cs="Times New Roman"/>
          <w:b/>
          <w:bCs/>
          <w:sz w:val="24"/>
          <w:szCs w:val="24"/>
        </w:rPr>
      </w:pPr>
    </w:p>
    <w:p w14:paraId="34D7618E" w14:textId="77777777" w:rsidR="00C91A5F" w:rsidRPr="00BD6A9B" w:rsidRDefault="00C91A5F" w:rsidP="00C91A5F">
      <w:pPr>
        <w:spacing w:line="360" w:lineRule="auto"/>
        <w:jc w:val="center"/>
        <w:rPr>
          <w:rFonts w:ascii="Times New Roman" w:hAnsi="Times New Roman" w:cs="Times New Roman"/>
          <w:b/>
          <w:bCs/>
          <w:sz w:val="24"/>
          <w:szCs w:val="24"/>
        </w:rPr>
      </w:pPr>
    </w:p>
    <w:p w14:paraId="45C66398" w14:textId="69D8AD9F" w:rsidR="00C91A5F" w:rsidRDefault="00C91A5F" w:rsidP="00C91A5F">
      <w:pPr>
        <w:spacing w:line="360" w:lineRule="auto"/>
        <w:jc w:val="center"/>
        <w:rPr>
          <w:rFonts w:ascii="Times New Roman" w:hAnsi="Times New Roman" w:cs="Times New Roman"/>
          <w:b/>
          <w:bCs/>
          <w:sz w:val="24"/>
          <w:szCs w:val="24"/>
        </w:rPr>
      </w:pPr>
    </w:p>
    <w:p w14:paraId="388998CF" w14:textId="11B81432" w:rsidR="003F2414" w:rsidRDefault="003F2414" w:rsidP="00C91A5F">
      <w:pPr>
        <w:spacing w:line="360" w:lineRule="auto"/>
        <w:jc w:val="center"/>
        <w:rPr>
          <w:rFonts w:ascii="Times New Roman" w:hAnsi="Times New Roman" w:cs="Times New Roman"/>
          <w:b/>
          <w:bCs/>
          <w:sz w:val="24"/>
          <w:szCs w:val="24"/>
        </w:rPr>
      </w:pPr>
    </w:p>
    <w:p w14:paraId="78AF9716" w14:textId="03442BD8" w:rsidR="003F2414" w:rsidRDefault="003F2414" w:rsidP="00C91A5F">
      <w:pPr>
        <w:spacing w:line="360" w:lineRule="auto"/>
        <w:jc w:val="center"/>
        <w:rPr>
          <w:rFonts w:ascii="Times New Roman" w:hAnsi="Times New Roman" w:cs="Times New Roman"/>
          <w:b/>
          <w:bCs/>
          <w:sz w:val="24"/>
          <w:szCs w:val="24"/>
        </w:rPr>
      </w:pPr>
    </w:p>
    <w:p w14:paraId="6952B2E4" w14:textId="24A5C23A" w:rsidR="003F2414" w:rsidRDefault="003F2414" w:rsidP="00C91A5F">
      <w:pPr>
        <w:spacing w:line="360" w:lineRule="auto"/>
        <w:jc w:val="center"/>
        <w:rPr>
          <w:rFonts w:ascii="Times New Roman" w:hAnsi="Times New Roman" w:cs="Times New Roman"/>
          <w:b/>
          <w:bCs/>
          <w:sz w:val="24"/>
          <w:szCs w:val="24"/>
        </w:rPr>
      </w:pPr>
    </w:p>
    <w:p w14:paraId="0618FD0C" w14:textId="07B05DE6" w:rsidR="003F2414" w:rsidRDefault="003F2414" w:rsidP="00C91A5F">
      <w:pPr>
        <w:spacing w:line="360" w:lineRule="auto"/>
        <w:jc w:val="center"/>
        <w:rPr>
          <w:rFonts w:ascii="Times New Roman" w:hAnsi="Times New Roman" w:cs="Times New Roman"/>
          <w:b/>
          <w:bCs/>
          <w:sz w:val="24"/>
          <w:szCs w:val="24"/>
        </w:rPr>
      </w:pPr>
    </w:p>
    <w:p w14:paraId="140EFE4C" w14:textId="1E3E76DD" w:rsidR="003F2414" w:rsidRDefault="003F2414" w:rsidP="00C91A5F">
      <w:pPr>
        <w:spacing w:line="360" w:lineRule="auto"/>
        <w:jc w:val="center"/>
        <w:rPr>
          <w:rFonts w:ascii="Times New Roman" w:hAnsi="Times New Roman" w:cs="Times New Roman"/>
          <w:b/>
          <w:bCs/>
          <w:sz w:val="24"/>
          <w:szCs w:val="24"/>
        </w:rPr>
      </w:pPr>
    </w:p>
    <w:p w14:paraId="5D62BA2D" w14:textId="2F8D2B89" w:rsidR="003F2414" w:rsidRDefault="003F2414" w:rsidP="00C91A5F">
      <w:pPr>
        <w:spacing w:line="360" w:lineRule="auto"/>
        <w:jc w:val="center"/>
        <w:rPr>
          <w:rFonts w:ascii="Times New Roman" w:hAnsi="Times New Roman" w:cs="Times New Roman"/>
          <w:b/>
          <w:bCs/>
          <w:sz w:val="24"/>
          <w:szCs w:val="24"/>
        </w:rPr>
      </w:pPr>
    </w:p>
    <w:p w14:paraId="55CC02C8" w14:textId="77777777" w:rsidR="003F2414" w:rsidRPr="00BD6A9B" w:rsidRDefault="003F2414" w:rsidP="00C91A5F">
      <w:pPr>
        <w:spacing w:line="360" w:lineRule="auto"/>
        <w:jc w:val="center"/>
        <w:rPr>
          <w:rFonts w:ascii="Times New Roman" w:hAnsi="Times New Roman" w:cs="Times New Roman"/>
          <w:b/>
          <w:bCs/>
          <w:sz w:val="24"/>
          <w:szCs w:val="24"/>
        </w:rPr>
      </w:pPr>
    </w:p>
    <w:p w14:paraId="66E7A458" w14:textId="77777777" w:rsidR="00C91A5F" w:rsidRPr="00BD6A9B" w:rsidRDefault="00C91A5F" w:rsidP="00C91A5F">
      <w:pPr>
        <w:spacing w:line="360" w:lineRule="auto"/>
        <w:jc w:val="center"/>
        <w:rPr>
          <w:rFonts w:ascii="Times New Roman" w:hAnsi="Times New Roman" w:cs="Times New Roman"/>
          <w:b/>
          <w:bCs/>
          <w:sz w:val="24"/>
          <w:szCs w:val="24"/>
        </w:rPr>
      </w:pPr>
    </w:p>
    <w:p w14:paraId="5F98B3E9" w14:textId="77777777" w:rsidR="00C91A5F" w:rsidRPr="00BD6A9B" w:rsidRDefault="00C91A5F" w:rsidP="00C91A5F">
      <w:pPr>
        <w:spacing w:line="360" w:lineRule="auto"/>
        <w:jc w:val="center"/>
        <w:rPr>
          <w:rFonts w:ascii="Times New Roman" w:hAnsi="Times New Roman" w:cs="Times New Roman"/>
          <w:b/>
          <w:bCs/>
          <w:sz w:val="24"/>
          <w:szCs w:val="24"/>
        </w:rPr>
      </w:pPr>
    </w:p>
    <w:p w14:paraId="6CBF4D25" w14:textId="1E9D99A8" w:rsidR="00C91A5F" w:rsidRDefault="002B16E4" w:rsidP="00CD3D88">
      <w:pPr>
        <w:jc w:val="center"/>
        <w:rPr>
          <w:rFonts w:ascii="Times New Roman" w:hAnsi="Times New Roman" w:cs="Times New Roman"/>
          <w:b/>
          <w:bCs/>
          <w:sz w:val="24"/>
          <w:szCs w:val="24"/>
        </w:rPr>
      </w:pPr>
      <w:r>
        <w:rPr>
          <w:rFonts w:ascii="Times New Roman" w:hAnsi="Times New Roman" w:cs="Times New Roman"/>
          <w:b/>
          <w:bCs/>
          <w:sz w:val="24"/>
          <w:szCs w:val="24"/>
        </w:rPr>
        <w:t>2025 г.</w:t>
      </w:r>
    </w:p>
    <w:p w14:paraId="16772487" w14:textId="77777777" w:rsidR="00CD3D88" w:rsidRPr="00DF068E" w:rsidRDefault="00CD3D88" w:rsidP="00CD3D88">
      <w:pPr>
        <w:pStyle w:val="1f"/>
        <w:pageBreakBefore/>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73C0FD0C" w14:textId="77777777" w:rsidR="00CD3D88" w:rsidRPr="000143A1" w:rsidRDefault="00CD3D88" w:rsidP="00CD3D88">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hyperlink w:anchor="_Toc156294875" w:history="1"/>
    </w:p>
    <w:p w14:paraId="4DB8A36E" w14:textId="77777777" w:rsidR="00CD3D88" w:rsidRPr="000143A1" w:rsidRDefault="007B11F1" w:rsidP="00CD3D88">
      <w:pPr>
        <w:pStyle w:val="14"/>
        <w:rPr>
          <w:rFonts w:asciiTheme="minorHAnsi" w:eastAsiaTheme="minorEastAsia" w:hAnsiTheme="minorHAnsi" w:cstheme="minorBidi"/>
          <w:b w:val="0"/>
          <w:bCs w:val="0"/>
          <w:lang w:eastAsia="ru-RU"/>
        </w:rPr>
      </w:pPr>
      <w:hyperlink w:anchor="_Toc156294876" w:history="1">
        <w:r w:rsidR="00CD3D88" w:rsidRPr="000143A1">
          <w:rPr>
            <w:rStyle w:val="af0"/>
            <w:b w:val="0"/>
            <w:bCs w:val="0"/>
          </w:rPr>
          <w:t>1. ОБЩАЯ ХАРАКТЕРИСТИКА</w:t>
        </w:r>
        <w:r w:rsidR="00CD3D88" w:rsidRPr="000143A1">
          <w:rPr>
            <w:b w:val="0"/>
            <w:bCs w:val="0"/>
            <w:webHidden/>
          </w:rPr>
          <w:tab/>
        </w:r>
      </w:hyperlink>
    </w:p>
    <w:p w14:paraId="3F62865B" w14:textId="77777777" w:rsidR="00CD3D88" w:rsidRPr="000143A1" w:rsidRDefault="007B11F1" w:rsidP="00CD3D88">
      <w:pPr>
        <w:pStyle w:val="21"/>
        <w:rPr>
          <w:rFonts w:asciiTheme="minorHAnsi" w:eastAsiaTheme="minorEastAsia" w:hAnsiTheme="minorHAnsi" w:cstheme="minorBidi"/>
          <w:i w:val="0"/>
          <w:iCs w:val="0"/>
          <w:sz w:val="22"/>
          <w:szCs w:val="22"/>
        </w:rPr>
      </w:pPr>
      <w:hyperlink w:anchor="_Toc156294877" w:history="1">
        <w:r w:rsidR="00CD3D88" w:rsidRPr="000143A1">
          <w:rPr>
            <w:rStyle w:val="af0"/>
            <w:i w:val="0"/>
            <w:iCs w:val="0"/>
          </w:rPr>
          <w:t>1.1. Цель и место дисциплины в структуре образовательной программы</w:t>
        </w:r>
        <w:r w:rsidR="00CD3D88" w:rsidRPr="000143A1">
          <w:rPr>
            <w:i w:val="0"/>
            <w:iCs w:val="0"/>
            <w:webHidden/>
          </w:rPr>
          <w:tab/>
        </w:r>
      </w:hyperlink>
    </w:p>
    <w:p w14:paraId="41C93144" w14:textId="77777777" w:rsidR="00CD3D88" w:rsidRPr="000143A1" w:rsidRDefault="007B11F1" w:rsidP="00CD3D88">
      <w:pPr>
        <w:pStyle w:val="21"/>
        <w:rPr>
          <w:rFonts w:asciiTheme="minorHAnsi" w:eastAsiaTheme="minorEastAsia" w:hAnsiTheme="minorHAnsi" w:cstheme="minorBidi"/>
          <w:i w:val="0"/>
          <w:iCs w:val="0"/>
          <w:sz w:val="22"/>
          <w:szCs w:val="22"/>
        </w:rPr>
      </w:pPr>
      <w:hyperlink w:anchor="_Toc156294878" w:history="1">
        <w:r w:rsidR="00CD3D88" w:rsidRPr="000143A1">
          <w:rPr>
            <w:rStyle w:val="af0"/>
            <w:i w:val="0"/>
            <w:iCs w:val="0"/>
          </w:rPr>
          <w:t>1.2. Планируемые результаты освоения дисциплины</w:t>
        </w:r>
        <w:r w:rsidR="00CD3D88" w:rsidRPr="000143A1">
          <w:rPr>
            <w:i w:val="0"/>
            <w:iCs w:val="0"/>
            <w:webHidden/>
          </w:rPr>
          <w:tab/>
        </w:r>
      </w:hyperlink>
    </w:p>
    <w:p w14:paraId="5E73E03B" w14:textId="77777777" w:rsidR="00CD3D88" w:rsidRPr="000143A1" w:rsidRDefault="007B11F1" w:rsidP="00CD3D88">
      <w:pPr>
        <w:pStyle w:val="14"/>
        <w:rPr>
          <w:rFonts w:asciiTheme="minorHAnsi" w:eastAsiaTheme="minorEastAsia" w:hAnsiTheme="minorHAnsi" w:cstheme="minorBidi"/>
          <w:b w:val="0"/>
          <w:bCs w:val="0"/>
          <w:lang w:eastAsia="ru-RU"/>
        </w:rPr>
      </w:pPr>
      <w:hyperlink w:anchor="_Toc156294879" w:history="1">
        <w:r w:rsidR="00CD3D88" w:rsidRPr="000143A1">
          <w:rPr>
            <w:rStyle w:val="af0"/>
            <w:b w:val="0"/>
            <w:bCs w:val="0"/>
          </w:rPr>
          <w:t>2. СТРУКТУРА И СОДЕРЖАНИЕ ДИСЦИПЛИНЫ</w:t>
        </w:r>
        <w:r w:rsidR="00CD3D88" w:rsidRPr="000143A1">
          <w:rPr>
            <w:b w:val="0"/>
            <w:bCs w:val="0"/>
            <w:webHidden/>
          </w:rPr>
          <w:tab/>
        </w:r>
      </w:hyperlink>
    </w:p>
    <w:p w14:paraId="1E6E322B" w14:textId="77777777" w:rsidR="00CD3D88" w:rsidRPr="000143A1" w:rsidRDefault="007B11F1" w:rsidP="00CD3D88">
      <w:pPr>
        <w:pStyle w:val="21"/>
        <w:rPr>
          <w:rFonts w:asciiTheme="minorHAnsi" w:eastAsiaTheme="minorEastAsia" w:hAnsiTheme="minorHAnsi" w:cstheme="minorBidi"/>
          <w:i w:val="0"/>
          <w:iCs w:val="0"/>
          <w:sz w:val="22"/>
          <w:szCs w:val="22"/>
        </w:rPr>
      </w:pPr>
      <w:hyperlink w:anchor="_Toc156294880" w:history="1">
        <w:r w:rsidR="00CD3D88" w:rsidRPr="000143A1">
          <w:rPr>
            <w:rStyle w:val="af0"/>
            <w:i w:val="0"/>
            <w:iCs w:val="0"/>
          </w:rPr>
          <w:t>2.1. Трудоемкость освоения дисциплины</w:t>
        </w:r>
        <w:r w:rsidR="00CD3D88" w:rsidRPr="000143A1">
          <w:rPr>
            <w:i w:val="0"/>
            <w:iCs w:val="0"/>
            <w:webHidden/>
          </w:rPr>
          <w:tab/>
        </w:r>
      </w:hyperlink>
    </w:p>
    <w:p w14:paraId="04876355" w14:textId="77777777" w:rsidR="00CD3D88" w:rsidRPr="000143A1" w:rsidRDefault="007B11F1" w:rsidP="00CD3D88">
      <w:pPr>
        <w:pStyle w:val="21"/>
        <w:rPr>
          <w:rFonts w:asciiTheme="minorHAnsi" w:eastAsiaTheme="minorEastAsia" w:hAnsiTheme="minorHAnsi" w:cstheme="minorBidi"/>
          <w:i w:val="0"/>
          <w:iCs w:val="0"/>
          <w:sz w:val="22"/>
          <w:szCs w:val="22"/>
        </w:rPr>
      </w:pPr>
      <w:hyperlink w:anchor="_Toc156294881" w:history="1">
        <w:r w:rsidR="00CD3D88" w:rsidRPr="000143A1">
          <w:rPr>
            <w:rStyle w:val="af0"/>
            <w:i w:val="0"/>
            <w:iCs w:val="0"/>
          </w:rPr>
          <w:t>2.2. Примерное содержание дисциплины</w:t>
        </w:r>
        <w:r w:rsidR="00CD3D88" w:rsidRPr="000143A1">
          <w:rPr>
            <w:i w:val="0"/>
            <w:iCs w:val="0"/>
            <w:webHidden/>
          </w:rPr>
          <w:tab/>
        </w:r>
      </w:hyperlink>
    </w:p>
    <w:p w14:paraId="58FA60D6" w14:textId="77777777" w:rsidR="00CD3D88" w:rsidRPr="000143A1" w:rsidRDefault="007B11F1" w:rsidP="00CD3D88">
      <w:pPr>
        <w:pStyle w:val="14"/>
        <w:rPr>
          <w:rFonts w:asciiTheme="minorHAnsi" w:eastAsiaTheme="minorEastAsia" w:hAnsiTheme="minorHAnsi" w:cstheme="minorBidi"/>
          <w:b w:val="0"/>
          <w:bCs w:val="0"/>
          <w:lang w:eastAsia="ru-RU"/>
        </w:rPr>
      </w:pPr>
      <w:hyperlink w:anchor="_Toc156294884" w:history="1">
        <w:r w:rsidR="00CD3D88" w:rsidRPr="000143A1">
          <w:rPr>
            <w:rStyle w:val="af0"/>
            <w:b w:val="0"/>
            <w:bCs w:val="0"/>
          </w:rPr>
          <w:t>3. УСЛОВИЯ РЕАЛИЗАЦИИ ДИСЦИПЛИНЫ</w:t>
        </w:r>
        <w:r w:rsidR="00CD3D88" w:rsidRPr="000143A1">
          <w:rPr>
            <w:b w:val="0"/>
            <w:bCs w:val="0"/>
            <w:webHidden/>
          </w:rPr>
          <w:tab/>
        </w:r>
      </w:hyperlink>
    </w:p>
    <w:p w14:paraId="1861CAFC" w14:textId="77777777" w:rsidR="00CD3D88" w:rsidRPr="000143A1" w:rsidRDefault="007B11F1" w:rsidP="00CD3D88">
      <w:pPr>
        <w:pStyle w:val="21"/>
        <w:rPr>
          <w:rFonts w:asciiTheme="minorHAnsi" w:eastAsiaTheme="minorEastAsia" w:hAnsiTheme="minorHAnsi" w:cstheme="minorBidi"/>
          <w:i w:val="0"/>
          <w:iCs w:val="0"/>
          <w:sz w:val="22"/>
          <w:szCs w:val="22"/>
        </w:rPr>
      </w:pPr>
      <w:hyperlink w:anchor="_Toc156294885" w:history="1">
        <w:r w:rsidR="00CD3D88" w:rsidRPr="000143A1">
          <w:rPr>
            <w:rStyle w:val="af0"/>
            <w:i w:val="0"/>
            <w:iCs w:val="0"/>
          </w:rPr>
          <w:t>3.1. Материально-техническое обеспечение</w:t>
        </w:r>
        <w:r w:rsidR="00CD3D88" w:rsidRPr="000143A1">
          <w:rPr>
            <w:i w:val="0"/>
            <w:iCs w:val="0"/>
            <w:webHidden/>
          </w:rPr>
          <w:tab/>
        </w:r>
      </w:hyperlink>
    </w:p>
    <w:p w14:paraId="7AB4E5D5" w14:textId="77777777" w:rsidR="00CD3D88" w:rsidRPr="000143A1" w:rsidRDefault="007B11F1" w:rsidP="00CD3D88">
      <w:pPr>
        <w:pStyle w:val="21"/>
        <w:rPr>
          <w:rFonts w:asciiTheme="minorHAnsi" w:eastAsiaTheme="minorEastAsia" w:hAnsiTheme="minorHAnsi" w:cstheme="minorBidi"/>
          <w:i w:val="0"/>
          <w:iCs w:val="0"/>
          <w:sz w:val="22"/>
          <w:szCs w:val="22"/>
        </w:rPr>
      </w:pPr>
      <w:hyperlink w:anchor="_Toc156294886" w:history="1">
        <w:r w:rsidR="00CD3D88" w:rsidRPr="000143A1">
          <w:rPr>
            <w:rStyle w:val="af0"/>
            <w:i w:val="0"/>
            <w:iCs w:val="0"/>
          </w:rPr>
          <w:t>3.2. Учебно-методическое обеспечение</w:t>
        </w:r>
        <w:r w:rsidR="00CD3D88" w:rsidRPr="000143A1">
          <w:rPr>
            <w:i w:val="0"/>
            <w:iCs w:val="0"/>
            <w:webHidden/>
          </w:rPr>
          <w:tab/>
        </w:r>
      </w:hyperlink>
    </w:p>
    <w:p w14:paraId="08E216BE" w14:textId="77777777" w:rsidR="00CD3D88" w:rsidRPr="000143A1" w:rsidRDefault="007B11F1" w:rsidP="00CD3D88">
      <w:pPr>
        <w:pStyle w:val="14"/>
        <w:rPr>
          <w:rFonts w:asciiTheme="minorHAnsi" w:eastAsiaTheme="minorEastAsia" w:hAnsiTheme="minorHAnsi" w:cstheme="minorBidi"/>
          <w:b w:val="0"/>
          <w:bCs w:val="0"/>
          <w:lang w:eastAsia="ru-RU"/>
        </w:rPr>
      </w:pPr>
      <w:hyperlink w:anchor="_Toc156294887" w:history="1">
        <w:r w:rsidR="00CD3D88" w:rsidRPr="000143A1">
          <w:rPr>
            <w:rStyle w:val="af0"/>
            <w:b w:val="0"/>
            <w:bCs w:val="0"/>
          </w:rPr>
          <w:t>4. КОНТРОЛЬ И ОЦЕНКА РЕЗУЛЬТАТОВ ОСВОЕНИЯ ДИСЦИПЛИНЫ</w:t>
        </w:r>
        <w:r w:rsidR="00CD3D88" w:rsidRPr="000143A1">
          <w:rPr>
            <w:b w:val="0"/>
            <w:bCs w:val="0"/>
            <w:webHidden/>
          </w:rPr>
          <w:tab/>
        </w:r>
      </w:hyperlink>
    </w:p>
    <w:p w14:paraId="322FC3B3" w14:textId="648F1BF6" w:rsidR="00C91A5F" w:rsidRPr="00DF068E" w:rsidRDefault="00CD3D88" w:rsidP="00CD3D88">
      <w:pPr>
        <w:rPr>
          <w:rFonts w:ascii="Times New Roman" w:hAnsi="Times New Roman"/>
        </w:rPr>
      </w:pPr>
      <w:r w:rsidRPr="000143A1">
        <w:fldChar w:fldCharType="end"/>
      </w:r>
    </w:p>
    <w:p w14:paraId="6D7385E3" w14:textId="77777777" w:rsidR="00C91A5F" w:rsidRPr="00DF068E" w:rsidRDefault="00C91A5F" w:rsidP="00C91A5F">
      <w:pPr>
        <w:pStyle w:val="1f"/>
        <w:jc w:val="left"/>
        <w:rPr>
          <w:rFonts w:ascii="Times New Roman" w:hAnsi="Times New Roman"/>
          <w:lang w:val="ru-RU"/>
        </w:rPr>
        <w:sectPr w:rsidR="00C91A5F" w:rsidRPr="00DF068E" w:rsidSect="00502F97">
          <w:headerReference w:type="even" r:id="rId14"/>
          <w:headerReference w:type="default" r:id="rId15"/>
          <w:pgSz w:w="11906" w:h="16838"/>
          <w:pgMar w:top="1134" w:right="567" w:bottom="1134" w:left="1701" w:header="709" w:footer="709" w:gutter="0"/>
          <w:cols w:space="708"/>
          <w:docGrid w:linePitch="360"/>
        </w:sectPr>
      </w:pPr>
    </w:p>
    <w:p w14:paraId="03E449D5" w14:textId="77777777" w:rsidR="00C91A5F" w:rsidRPr="00F70F81" w:rsidRDefault="00C91A5F" w:rsidP="003F2414">
      <w:pPr>
        <w:pStyle w:val="1f"/>
        <w:numPr>
          <w:ilvl w:val="0"/>
          <w:numId w:val="25"/>
        </w:numPr>
      </w:pPr>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p>
    <w:p w14:paraId="67F1274D" w14:textId="1A9FBFDF" w:rsidR="00C91A5F" w:rsidRPr="00F70F81" w:rsidRDefault="00C91A5F" w:rsidP="00C91A5F">
      <w:pPr>
        <w:pStyle w:val="1d"/>
        <w:jc w:val="center"/>
        <w:rPr>
          <w:rFonts w:eastAsia="Segoe UI"/>
          <w:lang w:val="ru-RU"/>
        </w:rPr>
      </w:pPr>
      <w:r w:rsidRPr="00F70F81">
        <w:rPr>
          <w:rFonts w:eastAsia="Segoe UI"/>
          <w:lang w:val="ru-RU"/>
        </w:rPr>
        <w:t>«</w:t>
      </w:r>
      <w:r w:rsidR="003F2414" w:rsidRPr="003F2414">
        <w:rPr>
          <w:rFonts w:eastAsia="Segoe UI"/>
          <w:lang w:val="ru-RU"/>
        </w:rPr>
        <w:t>ОП.04</w:t>
      </w:r>
      <w:r w:rsidR="003F2414">
        <w:rPr>
          <w:rFonts w:eastAsia="Segoe UI"/>
          <w:lang w:val="ru-RU"/>
        </w:rPr>
        <w:t xml:space="preserve"> </w:t>
      </w:r>
      <w:r w:rsidR="003F2414" w:rsidRPr="003F2414">
        <w:rPr>
          <w:rFonts w:eastAsia="Segoe UI"/>
          <w:lang w:val="ru-RU"/>
        </w:rPr>
        <w:t>Средства и методы измерения</w:t>
      </w:r>
      <w:r w:rsidRPr="00F70F81">
        <w:rPr>
          <w:rFonts w:eastAsia="Segoe UI"/>
          <w:lang w:val="ru-RU"/>
        </w:rPr>
        <w:t>»</w:t>
      </w:r>
    </w:p>
    <w:p w14:paraId="51AE69CB" w14:textId="77777777" w:rsidR="00C91A5F" w:rsidRPr="00021F3A" w:rsidRDefault="00C91A5F" w:rsidP="00C91A5F">
      <w:pPr>
        <w:pStyle w:val="1d"/>
        <w:rPr>
          <w:lang w:val="ru-RU"/>
        </w:rPr>
      </w:pPr>
    </w:p>
    <w:p w14:paraId="2B1D7035" w14:textId="77777777" w:rsidR="00C91A5F" w:rsidRPr="00EA6E1D" w:rsidRDefault="00C91A5F" w:rsidP="00C91A5F">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67CEFAA0" w14:textId="77777777" w:rsidR="003F2414" w:rsidRPr="003F2414" w:rsidRDefault="00C91A5F" w:rsidP="002B16E4">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w:t>
      </w:r>
      <w:r>
        <w:rPr>
          <w:rFonts w:ascii="Times New Roman" w:eastAsia="Times New Roman" w:hAnsi="Times New Roman" w:cs="Times New Roman"/>
          <w:sz w:val="24"/>
          <w:szCs w:val="24"/>
          <w:lang w:eastAsia="ru-RU"/>
        </w:rPr>
        <w:t xml:space="preserve">дисциплины </w:t>
      </w:r>
      <w:r w:rsidRPr="00EA6E1D">
        <w:rPr>
          <w:rFonts w:ascii="Times New Roman" w:hAnsi="Times New Roman"/>
        </w:rPr>
        <w:t>«</w:t>
      </w:r>
      <w:r w:rsidR="003F2414" w:rsidRPr="003F2414">
        <w:rPr>
          <w:rFonts w:ascii="Times New Roman" w:hAnsi="Times New Roman"/>
        </w:rPr>
        <w:t>Средства и методы измерения</w:t>
      </w:r>
      <w:r w:rsidRPr="00EA6E1D">
        <w:rPr>
          <w:rFonts w:ascii="Times New Roman" w:hAnsi="Times New Roman"/>
        </w:rPr>
        <w:t>»</w:t>
      </w:r>
      <w:r w:rsidRPr="00FA680C">
        <w:rPr>
          <w:rFonts w:ascii="Times New Roman" w:eastAsia="Times New Roman" w:hAnsi="Times New Roman" w:cs="Times New Roman"/>
          <w:sz w:val="24"/>
          <w:szCs w:val="24"/>
          <w:lang w:eastAsia="ru-RU"/>
        </w:rPr>
        <w:t xml:space="preserve">: </w:t>
      </w:r>
      <w:r w:rsidR="003F2414" w:rsidRPr="003F2414">
        <w:rPr>
          <w:rFonts w:ascii="Times New Roman" w:eastAsia="Times New Roman" w:hAnsi="Times New Roman" w:cs="Times New Roman"/>
          <w:sz w:val="24"/>
          <w:szCs w:val="24"/>
          <w:lang w:eastAsia="ru-RU"/>
        </w:rPr>
        <w:t>является знакомство с основными методами и средствами измерений, принципом работы измерительных преобразователей различных физических величин, применяемых для решения научных и производственных задач.</w:t>
      </w:r>
    </w:p>
    <w:p w14:paraId="3FAB7436" w14:textId="5790C47E" w:rsidR="002B16E4" w:rsidRPr="00C91A5F" w:rsidRDefault="00C91A5F" w:rsidP="002B16E4">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Дисциплина «</w:t>
      </w:r>
      <w:r w:rsidR="003F2414" w:rsidRPr="003F2414">
        <w:rPr>
          <w:rFonts w:ascii="Times New Roman" w:hAnsi="Times New Roman" w:cs="Times New Roman"/>
          <w:sz w:val="24"/>
          <w:szCs w:val="24"/>
        </w:rPr>
        <w:t>Средства и методы измерения</w:t>
      </w:r>
      <w:r>
        <w:rPr>
          <w:rFonts w:ascii="Times New Roman" w:hAnsi="Times New Roman" w:cs="Times New Roman"/>
          <w:sz w:val="24"/>
          <w:szCs w:val="24"/>
        </w:rPr>
        <w:t xml:space="preserve">» </w:t>
      </w:r>
      <w:r w:rsidR="002B16E4" w:rsidRPr="00C91A5F">
        <w:rPr>
          <w:rFonts w:ascii="Times New Roman" w:hAnsi="Times New Roman" w:cs="Times New Roman"/>
          <w:sz w:val="24"/>
          <w:szCs w:val="24"/>
        </w:rPr>
        <w:t>включена в обязательную часть общепрофессионального цикла образовательной программы.</w:t>
      </w:r>
    </w:p>
    <w:p w14:paraId="0202FFBE" w14:textId="2F960A5E" w:rsidR="00C91A5F" w:rsidRDefault="00C91A5F" w:rsidP="00C91A5F">
      <w:pPr>
        <w:suppressAutoHyphens/>
        <w:spacing w:line="276" w:lineRule="auto"/>
        <w:ind w:firstLine="709"/>
        <w:jc w:val="both"/>
        <w:rPr>
          <w:rFonts w:ascii="Times New Roman" w:hAnsi="Times New Roman" w:cs="Times New Roman"/>
          <w:sz w:val="24"/>
          <w:szCs w:val="24"/>
        </w:rPr>
      </w:pPr>
    </w:p>
    <w:p w14:paraId="4819C5D5" w14:textId="77777777" w:rsidR="00C91A5F" w:rsidRPr="00EA6E1D" w:rsidRDefault="00C91A5F" w:rsidP="00C91A5F">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1FC763DC" w14:textId="77777777" w:rsidR="00C91A5F" w:rsidRDefault="00C91A5F" w:rsidP="00C91A5F">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3F4EB37B" w14:textId="34A80A6B" w:rsidR="00C91A5F" w:rsidRDefault="00C91A5F" w:rsidP="00C91A5F">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r>
        <w:rPr>
          <w:rFonts w:ascii="Times New Roman" w:hAnsi="Times New Roman" w:cs="Times New Roman"/>
          <w:bCs/>
          <w:sz w:val="24"/>
          <w:szCs w:val="24"/>
          <w:vertAlign w:val="superscript"/>
        </w:rPr>
        <w:footnoteReference w:id="7"/>
      </w:r>
      <w:r>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261"/>
        <w:gridCol w:w="3163"/>
        <w:gridCol w:w="2075"/>
      </w:tblGrid>
      <w:tr w:rsidR="003F2414" w:rsidRPr="000E591D" w14:paraId="2DF74173" w14:textId="77777777" w:rsidTr="00576AED">
        <w:tc>
          <w:tcPr>
            <w:tcW w:w="1129" w:type="dxa"/>
            <w:tcBorders>
              <w:top w:val="single" w:sz="4" w:space="0" w:color="auto"/>
              <w:left w:val="single" w:sz="4" w:space="0" w:color="auto"/>
              <w:right w:val="single" w:sz="4" w:space="0" w:color="auto"/>
            </w:tcBorders>
          </w:tcPr>
          <w:p w14:paraId="0EB09D66" w14:textId="77777777" w:rsidR="003F2414" w:rsidRPr="00BD69D9" w:rsidRDefault="003F2414" w:rsidP="00576AED">
            <w:pPr>
              <w:jc w:val="center"/>
              <w:rPr>
                <w:rStyle w:val="afb"/>
                <w:b/>
                <w:i w:val="0"/>
                <w:sz w:val="24"/>
                <w:szCs w:val="24"/>
                <w:highlight w:val="green"/>
              </w:rPr>
            </w:pPr>
            <w:r w:rsidRPr="00BD69D9">
              <w:rPr>
                <w:rStyle w:val="afb"/>
                <w:b/>
                <w:i w:val="0"/>
                <w:sz w:val="24"/>
                <w:szCs w:val="24"/>
              </w:rPr>
              <w:t>Код ОК,</w:t>
            </w:r>
          </w:p>
          <w:p w14:paraId="289302D6" w14:textId="77777777" w:rsidR="003F2414" w:rsidRPr="00BD69D9" w:rsidRDefault="003F2414" w:rsidP="00576AED">
            <w:pPr>
              <w:jc w:val="center"/>
              <w:rPr>
                <w:rStyle w:val="afb"/>
                <w:b/>
                <w:i w:val="0"/>
                <w:sz w:val="24"/>
                <w:szCs w:val="24"/>
                <w:highlight w:val="green"/>
              </w:rPr>
            </w:pPr>
            <w:r w:rsidRPr="00BD69D9">
              <w:rPr>
                <w:rStyle w:val="afb"/>
                <w:b/>
                <w:i w:val="0"/>
                <w:sz w:val="24"/>
                <w:szCs w:val="24"/>
              </w:rPr>
              <w:t>ПК</w:t>
            </w:r>
          </w:p>
        </w:tc>
        <w:tc>
          <w:tcPr>
            <w:tcW w:w="3261" w:type="dxa"/>
            <w:tcBorders>
              <w:top w:val="single" w:sz="4" w:space="0" w:color="auto"/>
              <w:left w:val="single" w:sz="4" w:space="0" w:color="auto"/>
              <w:right w:val="single" w:sz="4" w:space="0" w:color="auto"/>
            </w:tcBorders>
          </w:tcPr>
          <w:p w14:paraId="2AE088BC" w14:textId="77777777" w:rsidR="003F2414" w:rsidRPr="00BD69D9" w:rsidRDefault="003F2414" w:rsidP="00576AED">
            <w:pPr>
              <w:jc w:val="center"/>
              <w:rPr>
                <w:rFonts w:ascii="Times New Roman" w:hAnsi="Times New Roman" w:cs="Times New Roman"/>
                <w:b/>
                <w:sz w:val="24"/>
                <w:szCs w:val="24"/>
              </w:rPr>
            </w:pPr>
            <w:r w:rsidRPr="00BD69D9">
              <w:rPr>
                <w:rFonts w:ascii="Times New Roman" w:hAnsi="Times New Roman" w:cs="Times New Roman"/>
                <w:b/>
                <w:sz w:val="24"/>
                <w:szCs w:val="24"/>
              </w:rPr>
              <w:t>Уметь</w:t>
            </w:r>
          </w:p>
        </w:tc>
        <w:tc>
          <w:tcPr>
            <w:tcW w:w="3163" w:type="dxa"/>
            <w:tcBorders>
              <w:top w:val="single" w:sz="4" w:space="0" w:color="auto"/>
              <w:left w:val="single" w:sz="4" w:space="0" w:color="auto"/>
              <w:bottom w:val="single" w:sz="4" w:space="0" w:color="auto"/>
              <w:right w:val="single" w:sz="4" w:space="0" w:color="auto"/>
            </w:tcBorders>
            <w:shd w:val="clear" w:color="auto" w:fill="auto"/>
          </w:tcPr>
          <w:p w14:paraId="02EA6898" w14:textId="77777777" w:rsidR="003F2414" w:rsidRPr="00F70F81" w:rsidRDefault="003F2414" w:rsidP="00576AED">
            <w:pPr>
              <w:jc w:val="center"/>
              <w:rPr>
                <w:rFonts w:ascii="Times New Roman" w:hAnsi="Times New Roman" w:cs="Times New Roman"/>
                <w:b/>
                <w:i/>
                <w:sz w:val="24"/>
                <w:szCs w:val="24"/>
              </w:rPr>
            </w:pPr>
            <w:r w:rsidRPr="00F70F81">
              <w:rPr>
                <w:rFonts w:ascii="Times New Roman" w:hAnsi="Times New Roman" w:cs="Times New Roman"/>
                <w:b/>
                <w:sz w:val="24"/>
                <w:szCs w:val="24"/>
              </w:rPr>
              <w:t>Знать</w:t>
            </w:r>
          </w:p>
        </w:tc>
        <w:tc>
          <w:tcPr>
            <w:tcW w:w="2075" w:type="dxa"/>
            <w:tcBorders>
              <w:top w:val="single" w:sz="4" w:space="0" w:color="auto"/>
              <w:left w:val="single" w:sz="4" w:space="0" w:color="auto"/>
              <w:bottom w:val="single" w:sz="4" w:space="0" w:color="auto"/>
              <w:right w:val="single" w:sz="4" w:space="0" w:color="auto"/>
            </w:tcBorders>
          </w:tcPr>
          <w:p w14:paraId="75BB4FF4" w14:textId="77777777" w:rsidR="003F2414" w:rsidRPr="00DB7B6A" w:rsidRDefault="003F2414" w:rsidP="00576AED">
            <w:pPr>
              <w:jc w:val="center"/>
              <w:rPr>
                <w:rFonts w:ascii="Times New Roman" w:hAnsi="Times New Roman" w:cs="Times New Roman"/>
                <w:b/>
                <w:i/>
                <w:sz w:val="24"/>
                <w:szCs w:val="24"/>
                <w:highlight w:val="yellow"/>
              </w:rPr>
            </w:pPr>
            <w:r w:rsidRPr="00CD3D88">
              <w:rPr>
                <w:rFonts w:ascii="Times New Roman" w:hAnsi="Times New Roman" w:cs="Times New Roman"/>
                <w:b/>
                <w:sz w:val="24"/>
                <w:szCs w:val="24"/>
              </w:rPr>
              <w:t>Владеть навыками</w:t>
            </w:r>
          </w:p>
        </w:tc>
      </w:tr>
      <w:tr w:rsidR="003F2414" w:rsidRPr="000E591D" w14:paraId="5DBB895C" w14:textId="77777777" w:rsidTr="00576AED">
        <w:tc>
          <w:tcPr>
            <w:tcW w:w="1129" w:type="dxa"/>
            <w:tcBorders>
              <w:top w:val="single" w:sz="4" w:space="0" w:color="auto"/>
              <w:left w:val="single" w:sz="4" w:space="0" w:color="auto"/>
              <w:right w:val="single" w:sz="4" w:space="0" w:color="auto"/>
            </w:tcBorders>
          </w:tcPr>
          <w:p w14:paraId="0196A249" w14:textId="77777777" w:rsidR="003F2414" w:rsidRPr="00F70F81" w:rsidRDefault="003F2414" w:rsidP="00576AED">
            <w:pPr>
              <w:rPr>
                <w:rFonts w:ascii="Times New Roman" w:hAnsi="Times New Roman" w:cs="Times New Roman"/>
                <w:bCs/>
                <w:sz w:val="24"/>
                <w:szCs w:val="24"/>
              </w:rPr>
            </w:pPr>
            <w:r w:rsidRPr="00E70FB9">
              <w:rPr>
                <w:rFonts w:ascii="Times New Roman" w:hAnsi="Times New Roman"/>
                <w:sz w:val="24"/>
                <w:szCs w:val="24"/>
              </w:rPr>
              <w:t>ОК 01</w:t>
            </w:r>
          </w:p>
        </w:tc>
        <w:tc>
          <w:tcPr>
            <w:tcW w:w="3261" w:type="dxa"/>
            <w:tcBorders>
              <w:top w:val="single" w:sz="4" w:space="0" w:color="auto"/>
              <w:left w:val="single" w:sz="4" w:space="0" w:color="auto"/>
              <w:right w:val="single" w:sz="4" w:space="0" w:color="auto"/>
            </w:tcBorders>
            <w:hideMark/>
          </w:tcPr>
          <w:p w14:paraId="0ADC8544" w14:textId="77777777" w:rsidR="003F2414" w:rsidRPr="00F70F81" w:rsidRDefault="003F2414" w:rsidP="00576AED">
            <w:pPr>
              <w:rPr>
                <w:rFonts w:ascii="Times New Roman" w:hAnsi="Times New Roman" w:cs="Times New Roman"/>
                <w:bCs/>
                <w:sz w:val="24"/>
                <w:szCs w:val="24"/>
              </w:rPr>
            </w:pPr>
            <w:r w:rsidRPr="00E70FB9">
              <w:rPr>
                <w:rFonts w:ascii="Times New Roman" w:hAnsi="Times New Roman"/>
                <w:sz w:val="24"/>
                <w:szCs w:val="24"/>
              </w:rPr>
              <w:t>распознавать задачу и/или проблему в профессиональном и/или социальном контексте;</w:t>
            </w:r>
          </w:p>
        </w:tc>
        <w:tc>
          <w:tcPr>
            <w:tcW w:w="3163" w:type="dxa"/>
            <w:tcBorders>
              <w:top w:val="single" w:sz="4" w:space="0" w:color="auto"/>
              <w:left w:val="single" w:sz="4" w:space="0" w:color="auto"/>
              <w:bottom w:val="single" w:sz="4" w:space="0" w:color="auto"/>
              <w:right w:val="single" w:sz="4" w:space="0" w:color="auto"/>
            </w:tcBorders>
            <w:shd w:val="clear" w:color="auto" w:fill="auto"/>
          </w:tcPr>
          <w:p w14:paraId="48F144C4" w14:textId="77777777" w:rsidR="003F2414" w:rsidRPr="00F70F81" w:rsidRDefault="003F2414" w:rsidP="00576AED">
            <w:pPr>
              <w:rPr>
                <w:rFonts w:ascii="Times New Roman" w:hAnsi="Times New Roman" w:cs="Times New Roman"/>
                <w:bCs/>
                <w:i/>
                <w:sz w:val="24"/>
                <w:szCs w:val="24"/>
              </w:rPr>
            </w:pPr>
            <w:r w:rsidRPr="00E70FB9">
              <w:rPr>
                <w:rFonts w:ascii="Times New Roman" w:hAnsi="Times New Roman"/>
                <w:sz w:val="24"/>
                <w:szCs w:val="24"/>
              </w:rPr>
              <w:t>актуальный профессиональный и социальный контекст, в котором приходится работать и жить;</w:t>
            </w:r>
          </w:p>
        </w:tc>
        <w:tc>
          <w:tcPr>
            <w:tcW w:w="2075" w:type="dxa"/>
            <w:tcBorders>
              <w:top w:val="single" w:sz="4" w:space="0" w:color="auto"/>
              <w:left w:val="single" w:sz="4" w:space="0" w:color="auto"/>
              <w:bottom w:val="single" w:sz="4" w:space="0" w:color="auto"/>
              <w:right w:val="single" w:sz="4" w:space="0" w:color="auto"/>
            </w:tcBorders>
          </w:tcPr>
          <w:p w14:paraId="6AE7E7FB" w14:textId="77777777" w:rsidR="003F2414" w:rsidRPr="00CD3D88" w:rsidRDefault="003F2414" w:rsidP="00576AED">
            <w:pPr>
              <w:jc w:val="center"/>
              <w:rPr>
                <w:rFonts w:ascii="Times New Roman" w:hAnsi="Times New Roman" w:cs="Times New Roman"/>
                <w:bCs/>
                <w:i/>
                <w:sz w:val="24"/>
                <w:szCs w:val="24"/>
              </w:rPr>
            </w:pPr>
            <w:r w:rsidRPr="00CD3D88">
              <w:rPr>
                <w:rFonts w:ascii="Times New Roman" w:hAnsi="Times New Roman" w:cs="Times New Roman"/>
                <w:bCs/>
                <w:i/>
                <w:sz w:val="24"/>
                <w:szCs w:val="24"/>
              </w:rPr>
              <w:t>-</w:t>
            </w:r>
          </w:p>
        </w:tc>
      </w:tr>
      <w:tr w:rsidR="003F2414" w:rsidRPr="000E591D" w14:paraId="3C2A2639" w14:textId="77777777" w:rsidTr="00576AED">
        <w:tc>
          <w:tcPr>
            <w:tcW w:w="1129" w:type="dxa"/>
            <w:tcBorders>
              <w:left w:val="single" w:sz="4" w:space="0" w:color="auto"/>
              <w:bottom w:val="single" w:sz="4" w:space="0" w:color="auto"/>
              <w:right w:val="single" w:sz="4" w:space="0" w:color="auto"/>
            </w:tcBorders>
          </w:tcPr>
          <w:p w14:paraId="7E916DF4" w14:textId="77777777" w:rsidR="003F2414" w:rsidRPr="00F70F81" w:rsidRDefault="003F2414" w:rsidP="00576AED">
            <w:pPr>
              <w:rPr>
                <w:rFonts w:ascii="Times New Roman" w:hAnsi="Times New Roman" w:cs="Times New Roman"/>
                <w:bCs/>
                <w:sz w:val="24"/>
                <w:szCs w:val="24"/>
              </w:rPr>
            </w:pPr>
            <w:r w:rsidRPr="00E70FB9">
              <w:rPr>
                <w:rFonts w:ascii="Times New Roman" w:hAnsi="Times New Roman"/>
                <w:sz w:val="24"/>
                <w:szCs w:val="24"/>
              </w:rPr>
              <w:t>ОК 02</w:t>
            </w:r>
          </w:p>
        </w:tc>
        <w:tc>
          <w:tcPr>
            <w:tcW w:w="3261" w:type="dxa"/>
            <w:tcBorders>
              <w:left w:val="single" w:sz="4" w:space="0" w:color="auto"/>
              <w:bottom w:val="single" w:sz="4" w:space="0" w:color="auto"/>
              <w:right w:val="single" w:sz="4" w:space="0" w:color="auto"/>
            </w:tcBorders>
          </w:tcPr>
          <w:p w14:paraId="2C341A2F" w14:textId="77777777" w:rsidR="003F2414" w:rsidRPr="00F70F81" w:rsidRDefault="003F2414" w:rsidP="00576AED">
            <w:pPr>
              <w:rPr>
                <w:rFonts w:ascii="Times New Roman" w:hAnsi="Times New Roman" w:cs="Times New Roman"/>
                <w:bCs/>
                <w:sz w:val="24"/>
                <w:szCs w:val="24"/>
              </w:rPr>
            </w:pPr>
            <w:r w:rsidRPr="00E70FB9">
              <w:rPr>
                <w:rFonts w:ascii="Times New Roman" w:hAnsi="Times New Roman"/>
                <w:sz w:val="24"/>
                <w:szCs w:val="24"/>
              </w:rPr>
              <w:t>анализировать задачу и/или проблему и выделять ее составные части;</w:t>
            </w:r>
          </w:p>
        </w:tc>
        <w:tc>
          <w:tcPr>
            <w:tcW w:w="3163" w:type="dxa"/>
            <w:tcBorders>
              <w:top w:val="single" w:sz="4" w:space="0" w:color="auto"/>
              <w:left w:val="single" w:sz="4" w:space="0" w:color="auto"/>
              <w:bottom w:val="single" w:sz="4" w:space="0" w:color="auto"/>
              <w:right w:val="single" w:sz="4" w:space="0" w:color="auto"/>
            </w:tcBorders>
            <w:shd w:val="clear" w:color="auto" w:fill="auto"/>
          </w:tcPr>
          <w:p w14:paraId="65DD5051" w14:textId="77777777" w:rsidR="003F2414" w:rsidRPr="00F70F81" w:rsidRDefault="003F2414" w:rsidP="00576AED">
            <w:pPr>
              <w:rPr>
                <w:rFonts w:ascii="Times New Roman" w:hAnsi="Times New Roman" w:cs="Times New Roman"/>
                <w:bCs/>
                <w:i/>
                <w:sz w:val="24"/>
                <w:szCs w:val="24"/>
              </w:rPr>
            </w:pPr>
            <w:r w:rsidRPr="00E70FB9">
              <w:rPr>
                <w:rFonts w:ascii="Times New Roman" w:hAnsi="Times New Roman"/>
                <w:sz w:val="24"/>
                <w:szCs w:val="24"/>
              </w:rPr>
              <w:t>основные источники информации и ресурсы для решения задач и проблем в профессиональном и/или социальном контексте;</w:t>
            </w:r>
          </w:p>
        </w:tc>
        <w:tc>
          <w:tcPr>
            <w:tcW w:w="2075" w:type="dxa"/>
            <w:tcBorders>
              <w:top w:val="single" w:sz="4" w:space="0" w:color="auto"/>
              <w:left w:val="single" w:sz="4" w:space="0" w:color="auto"/>
              <w:bottom w:val="single" w:sz="4" w:space="0" w:color="auto"/>
              <w:right w:val="single" w:sz="4" w:space="0" w:color="auto"/>
            </w:tcBorders>
          </w:tcPr>
          <w:p w14:paraId="765F2C0F" w14:textId="77777777" w:rsidR="003F2414" w:rsidRPr="00CD3D88" w:rsidRDefault="003F2414" w:rsidP="00576AED">
            <w:pPr>
              <w:jc w:val="center"/>
              <w:rPr>
                <w:rFonts w:ascii="Times New Roman" w:hAnsi="Times New Roman" w:cs="Times New Roman"/>
                <w:bCs/>
                <w:i/>
                <w:sz w:val="24"/>
                <w:szCs w:val="24"/>
              </w:rPr>
            </w:pPr>
            <w:r w:rsidRPr="00CD3D88">
              <w:rPr>
                <w:rFonts w:ascii="Times New Roman" w:hAnsi="Times New Roman" w:cs="Times New Roman"/>
                <w:bCs/>
                <w:i/>
                <w:sz w:val="24"/>
                <w:szCs w:val="24"/>
              </w:rPr>
              <w:t>-</w:t>
            </w:r>
          </w:p>
        </w:tc>
      </w:tr>
      <w:tr w:rsidR="003F2414" w:rsidRPr="000E591D" w14:paraId="2B27EABD" w14:textId="77777777" w:rsidTr="00576AED">
        <w:tc>
          <w:tcPr>
            <w:tcW w:w="1129" w:type="dxa"/>
            <w:tcBorders>
              <w:top w:val="single" w:sz="4" w:space="0" w:color="auto"/>
              <w:left w:val="single" w:sz="4" w:space="0" w:color="auto"/>
              <w:right w:val="single" w:sz="4" w:space="0" w:color="auto"/>
            </w:tcBorders>
          </w:tcPr>
          <w:p w14:paraId="38092C67" w14:textId="77777777" w:rsidR="003F2414" w:rsidRPr="00F70F81" w:rsidRDefault="003F2414" w:rsidP="00576AED">
            <w:pPr>
              <w:rPr>
                <w:rFonts w:ascii="Times New Roman" w:hAnsi="Times New Roman" w:cs="Times New Roman"/>
                <w:bCs/>
                <w:sz w:val="24"/>
                <w:szCs w:val="24"/>
              </w:rPr>
            </w:pPr>
            <w:r w:rsidRPr="00E70FB9">
              <w:rPr>
                <w:rFonts w:ascii="Times New Roman" w:hAnsi="Times New Roman"/>
                <w:sz w:val="24"/>
                <w:szCs w:val="24"/>
              </w:rPr>
              <w:t>ОК 03</w:t>
            </w:r>
          </w:p>
        </w:tc>
        <w:tc>
          <w:tcPr>
            <w:tcW w:w="3261" w:type="dxa"/>
            <w:tcBorders>
              <w:top w:val="single" w:sz="4" w:space="0" w:color="auto"/>
              <w:left w:val="single" w:sz="4" w:space="0" w:color="auto"/>
              <w:right w:val="single" w:sz="4" w:space="0" w:color="auto"/>
            </w:tcBorders>
            <w:hideMark/>
          </w:tcPr>
          <w:p w14:paraId="52F94123" w14:textId="77777777" w:rsidR="003F2414" w:rsidRPr="00F70F81" w:rsidRDefault="003F2414" w:rsidP="00576AED">
            <w:pPr>
              <w:rPr>
                <w:rFonts w:ascii="Times New Roman" w:hAnsi="Times New Roman" w:cs="Times New Roman"/>
                <w:bCs/>
                <w:sz w:val="24"/>
                <w:szCs w:val="24"/>
              </w:rPr>
            </w:pPr>
            <w:r w:rsidRPr="00E70FB9">
              <w:rPr>
                <w:rFonts w:ascii="Times New Roman" w:hAnsi="Times New Roman"/>
                <w:sz w:val="24"/>
                <w:szCs w:val="24"/>
              </w:rPr>
              <w:t>планировать собственное профессиональное и личностное развитие, реализовать предпринимательскую деятельность, грамотно использовать знания по финансовой грамотности</w:t>
            </w:r>
          </w:p>
        </w:tc>
        <w:tc>
          <w:tcPr>
            <w:tcW w:w="3163" w:type="dxa"/>
            <w:tcBorders>
              <w:top w:val="single" w:sz="4" w:space="0" w:color="auto"/>
              <w:left w:val="single" w:sz="4" w:space="0" w:color="auto"/>
              <w:bottom w:val="single" w:sz="4" w:space="0" w:color="auto"/>
              <w:right w:val="single" w:sz="4" w:space="0" w:color="auto"/>
            </w:tcBorders>
            <w:shd w:val="clear" w:color="auto" w:fill="auto"/>
          </w:tcPr>
          <w:p w14:paraId="3F44ADC3" w14:textId="77777777" w:rsidR="003F2414" w:rsidRPr="00F70F81" w:rsidRDefault="003F2414" w:rsidP="00576AED">
            <w:pPr>
              <w:rPr>
                <w:rFonts w:ascii="Times New Roman" w:hAnsi="Times New Roman" w:cs="Times New Roman"/>
                <w:bCs/>
                <w:i/>
                <w:sz w:val="24"/>
                <w:szCs w:val="24"/>
              </w:rPr>
            </w:pPr>
            <w:r w:rsidRPr="00E70FB9">
              <w:rPr>
                <w:rFonts w:ascii="Times New Roman" w:hAnsi="Times New Roman"/>
                <w:sz w:val="24"/>
                <w:szCs w:val="24"/>
              </w:rPr>
              <w:t>аспекты личностного развития, финансовой грамотности, предпринимательской деятельности;</w:t>
            </w:r>
          </w:p>
        </w:tc>
        <w:tc>
          <w:tcPr>
            <w:tcW w:w="2075" w:type="dxa"/>
            <w:tcBorders>
              <w:top w:val="single" w:sz="4" w:space="0" w:color="auto"/>
              <w:left w:val="single" w:sz="4" w:space="0" w:color="auto"/>
              <w:bottom w:val="single" w:sz="4" w:space="0" w:color="auto"/>
              <w:right w:val="single" w:sz="4" w:space="0" w:color="auto"/>
            </w:tcBorders>
            <w:hideMark/>
          </w:tcPr>
          <w:p w14:paraId="48CAE7B5" w14:textId="77777777" w:rsidR="003F2414" w:rsidRPr="00DB7B6A" w:rsidRDefault="003F2414" w:rsidP="00576AED">
            <w:pPr>
              <w:jc w:val="center"/>
              <w:rPr>
                <w:rFonts w:ascii="Times New Roman" w:hAnsi="Times New Roman" w:cs="Times New Roman"/>
                <w:bCs/>
                <w:sz w:val="24"/>
                <w:szCs w:val="24"/>
                <w:highlight w:val="yellow"/>
              </w:rPr>
            </w:pPr>
            <w:r w:rsidRPr="00CD3D88">
              <w:rPr>
                <w:rFonts w:ascii="Times New Roman" w:hAnsi="Times New Roman" w:cs="Times New Roman"/>
                <w:bCs/>
                <w:i/>
                <w:sz w:val="24"/>
                <w:szCs w:val="24"/>
              </w:rPr>
              <w:t>-</w:t>
            </w:r>
          </w:p>
        </w:tc>
      </w:tr>
      <w:tr w:rsidR="003F2414" w14:paraId="453BA420" w14:textId="77777777" w:rsidTr="00576AED">
        <w:trPr>
          <w:trHeight w:val="327"/>
        </w:trPr>
        <w:tc>
          <w:tcPr>
            <w:tcW w:w="1129" w:type="dxa"/>
            <w:tcBorders>
              <w:left w:val="single" w:sz="4" w:space="0" w:color="auto"/>
              <w:right w:val="single" w:sz="4" w:space="0" w:color="auto"/>
            </w:tcBorders>
          </w:tcPr>
          <w:p w14:paraId="35652249" w14:textId="77777777" w:rsidR="003F2414" w:rsidRPr="00F70F81" w:rsidRDefault="003F2414" w:rsidP="00576AED">
            <w:pPr>
              <w:rPr>
                <w:rFonts w:ascii="Times New Roman" w:hAnsi="Times New Roman" w:cs="Times New Roman"/>
                <w:bCs/>
                <w:sz w:val="24"/>
                <w:szCs w:val="24"/>
              </w:rPr>
            </w:pPr>
            <w:r w:rsidRPr="00E70FB9">
              <w:rPr>
                <w:rFonts w:ascii="Times New Roman" w:hAnsi="Times New Roman"/>
                <w:sz w:val="24"/>
                <w:szCs w:val="24"/>
              </w:rPr>
              <w:t>ОК 04</w:t>
            </w:r>
          </w:p>
        </w:tc>
        <w:tc>
          <w:tcPr>
            <w:tcW w:w="3261" w:type="dxa"/>
            <w:tcBorders>
              <w:left w:val="single" w:sz="4" w:space="0" w:color="auto"/>
              <w:right w:val="single" w:sz="4" w:space="0" w:color="auto"/>
            </w:tcBorders>
          </w:tcPr>
          <w:p w14:paraId="03E12B42" w14:textId="77777777" w:rsidR="003F2414" w:rsidRPr="00F70F81" w:rsidRDefault="003F2414" w:rsidP="00576AED">
            <w:pPr>
              <w:rPr>
                <w:rFonts w:ascii="Times New Roman" w:hAnsi="Times New Roman" w:cs="Times New Roman"/>
                <w:bCs/>
                <w:sz w:val="24"/>
                <w:szCs w:val="24"/>
              </w:rPr>
            </w:pPr>
            <w:r w:rsidRPr="00E70FB9">
              <w:rPr>
                <w:rFonts w:ascii="Times New Roman" w:hAnsi="Times New Roman"/>
                <w:sz w:val="24"/>
                <w:szCs w:val="24"/>
              </w:rPr>
              <w:t>выстраивать отношения при работе в коллективе и/или команде</w:t>
            </w:r>
          </w:p>
        </w:tc>
        <w:tc>
          <w:tcPr>
            <w:tcW w:w="3163" w:type="dxa"/>
            <w:tcBorders>
              <w:top w:val="single" w:sz="4" w:space="0" w:color="auto"/>
              <w:left w:val="single" w:sz="4" w:space="0" w:color="auto"/>
              <w:bottom w:val="single" w:sz="4" w:space="0" w:color="auto"/>
              <w:right w:val="single" w:sz="4" w:space="0" w:color="auto"/>
            </w:tcBorders>
            <w:shd w:val="clear" w:color="auto" w:fill="auto"/>
          </w:tcPr>
          <w:p w14:paraId="70452331" w14:textId="77777777" w:rsidR="003F2414" w:rsidRPr="00F70F81" w:rsidRDefault="003F2414" w:rsidP="00576AED">
            <w:pPr>
              <w:rPr>
                <w:rFonts w:ascii="Times New Roman" w:hAnsi="Times New Roman" w:cs="Times New Roman"/>
                <w:bCs/>
                <w:i/>
                <w:sz w:val="24"/>
                <w:szCs w:val="24"/>
              </w:rPr>
            </w:pPr>
            <w:r w:rsidRPr="00E70FB9">
              <w:rPr>
                <w:rFonts w:ascii="Times New Roman" w:hAnsi="Times New Roman"/>
                <w:sz w:val="24"/>
                <w:szCs w:val="24"/>
              </w:rPr>
              <w:t xml:space="preserve">основные условия и правила работы в коллективе и/или команде; </w:t>
            </w:r>
          </w:p>
        </w:tc>
        <w:tc>
          <w:tcPr>
            <w:tcW w:w="2075" w:type="dxa"/>
            <w:tcBorders>
              <w:top w:val="single" w:sz="4" w:space="0" w:color="auto"/>
              <w:left w:val="single" w:sz="4" w:space="0" w:color="auto"/>
              <w:bottom w:val="single" w:sz="4" w:space="0" w:color="auto"/>
              <w:right w:val="single" w:sz="4" w:space="0" w:color="auto"/>
            </w:tcBorders>
          </w:tcPr>
          <w:p w14:paraId="2764130D" w14:textId="77777777" w:rsidR="003F2414" w:rsidRPr="00DB7B6A" w:rsidRDefault="003F2414" w:rsidP="00576AED">
            <w:pPr>
              <w:jc w:val="center"/>
              <w:rPr>
                <w:rFonts w:ascii="Times New Roman" w:hAnsi="Times New Roman" w:cs="Times New Roman"/>
                <w:bCs/>
                <w:i/>
                <w:sz w:val="24"/>
                <w:szCs w:val="24"/>
                <w:highlight w:val="yellow"/>
              </w:rPr>
            </w:pPr>
            <w:r w:rsidRPr="00CD3D88">
              <w:rPr>
                <w:rFonts w:ascii="Times New Roman" w:hAnsi="Times New Roman" w:cs="Times New Roman"/>
                <w:bCs/>
                <w:i/>
                <w:sz w:val="24"/>
                <w:szCs w:val="24"/>
              </w:rPr>
              <w:t>-</w:t>
            </w:r>
          </w:p>
        </w:tc>
      </w:tr>
      <w:tr w:rsidR="003F2414" w14:paraId="27151AAB" w14:textId="77777777" w:rsidTr="00576AED">
        <w:trPr>
          <w:trHeight w:val="327"/>
        </w:trPr>
        <w:tc>
          <w:tcPr>
            <w:tcW w:w="1129" w:type="dxa"/>
            <w:tcBorders>
              <w:left w:val="single" w:sz="4" w:space="0" w:color="auto"/>
              <w:right w:val="single" w:sz="4" w:space="0" w:color="auto"/>
            </w:tcBorders>
          </w:tcPr>
          <w:p w14:paraId="1C1447A1" w14:textId="77777777" w:rsidR="003F2414" w:rsidRPr="00F70F81" w:rsidRDefault="003F2414" w:rsidP="00576AED">
            <w:pPr>
              <w:rPr>
                <w:rFonts w:ascii="Times New Roman" w:hAnsi="Times New Roman" w:cs="Times New Roman"/>
                <w:bCs/>
                <w:sz w:val="24"/>
                <w:szCs w:val="24"/>
              </w:rPr>
            </w:pPr>
            <w:r w:rsidRPr="00E70FB9">
              <w:rPr>
                <w:rFonts w:ascii="Times New Roman" w:hAnsi="Times New Roman"/>
                <w:sz w:val="24"/>
                <w:szCs w:val="24"/>
              </w:rPr>
              <w:t>ОК 05</w:t>
            </w:r>
          </w:p>
        </w:tc>
        <w:tc>
          <w:tcPr>
            <w:tcW w:w="3261" w:type="dxa"/>
            <w:tcBorders>
              <w:left w:val="single" w:sz="4" w:space="0" w:color="auto"/>
              <w:right w:val="single" w:sz="4" w:space="0" w:color="auto"/>
            </w:tcBorders>
          </w:tcPr>
          <w:p w14:paraId="510CA376" w14:textId="77777777" w:rsidR="003F2414" w:rsidRPr="00F70F81" w:rsidRDefault="003F2414" w:rsidP="00576AED">
            <w:pPr>
              <w:rPr>
                <w:rFonts w:ascii="Times New Roman" w:hAnsi="Times New Roman" w:cs="Times New Roman"/>
                <w:bCs/>
                <w:i/>
                <w:sz w:val="24"/>
                <w:szCs w:val="24"/>
              </w:rPr>
            </w:pPr>
            <w:r w:rsidRPr="00E70FB9">
              <w:rPr>
                <w:rFonts w:ascii="Times New Roman" w:hAnsi="Times New Roman"/>
                <w:sz w:val="24"/>
                <w:szCs w:val="24"/>
              </w:rPr>
              <w:t>грамотно использовать устную и письменную коммуникацию на государственном языке;</w:t>
            </w:r>
          </w:p>
        </w:tc>
        <w:tc>
          <w:tcPr>
            <w:tcW w:w="3163" w:type="dxa"/>
            <w:tcBorders>
              <w:top w:val="single" w:sz="4" w:space="0" w:color="auto"/>
              <w:left w:val="single" w:sz="4" w:space="0" w:color="auto"/>
              <w:bottom w:val="single" w:sz="4" w:space="0" w:color="auto"/>
              <w:right w:val="single" w:sz="4" w:space="0" w:color="auto"/>
            </w:tcBorders>
            <w:shd w:val="clear" w:color="auto" w:fill="auto"/>
          </w:tcPr>
          <w:p w14:paraId="6CE7B3A4" w14:textId="77777777" w:rsidR="003F2414" w:rsidRPr="00F70F81" w:rsidRDefault="003F2414" w:rsidP="00576AED">
            <w:pPr>
              <w:rPr>
                <w:rFonts w:ascii="Times New Roman" w:hAnsi="Times New Roman" w:cs="Times New Roman"/>
                <w:bCs/>
                <w:i/>
                <w:sz w:val="24"/>
                <w:szCs w:val="24"/>
              </w:rPr>
            </w:pPr>
            <w:r w:rsidRPr="00E70FB9">
              <w:rPr>
                <w:rFonts w:ascii="Times New Roman" w:hAnsi="Times New Roman"/>
                <w:sz w:val="24"/>
                <w:szCs w:val="24"/>
              </w:rPr>
              <w:t>особенности применения устной и письменной коммуникации с учетом социального и культурного контекста</w:t>
            </w:r>
          </w:p>
        </w:tc>
        <w:tc>
          <w:tcPr>
            <w:tcW w:w="2075" w:type="dxa"/>
            <w:tcBorders>
              <w:top w:val="single" w:sz="4" w:space="0" w:color="auto"/>
              <w:left w:val="single" w:sz="4" w:space="0" w:color="auto"/>
              <w:bottom w:val="single" w:sz="4" w:space="0" w:color="auto"/>
              <w:right w:val="single" w:sz="4" w:space="0" w:color="auto"/>
            </w:tcBorders>
          </w:tcPr>
          <w:p w14:paraId="0FE38940" w14:textId="77777777" w:rsidR="003F2414" w:rsidRPr="00DB7B6A" w:rsidRDefault="003F2414" w:rsidP="00576AED">
            <w:pPr>
              <w:jc w:val="center"/>
              <w:rPr>
                <w:rFonts w:ascii="Times New Roman" w:hAnsi="Times New Roman" w:cs="Times New Roman"/>
                <w:bCs/>
                <w:i/>
                <w:sz w:val="24"/>
                <w:szCs w:val="24"/>
                <w:highlight w:val="yellow"/>
              </w:rPr>
            </w:pPr>
            <w:r w:rsidRPr="00CD3D88">
              <w:rPr>
                <w:rFonts w:ascii="Times New Roman" w:hAnsi="Times New Roman" w:cs="Times New Roman"/>
                <w:bCs/>
                <w:i/>
                <w:sz w:val="24"/>
                <w:szCs w:val="24"/>
              </w:rPr>
              <w:t>-</w:t>
            </w:r>
          </w:p>
        </w:tc>
      </w:tr>
      <w:tr w:rsidR="003F2414" w14:paraId="266CAE6F" w14:textId="77777777" w:rsidTr="00576AED">
        <w:trPr>
          <w:trHeight w:val="327"/>
        </w:trPr>
        <w:tc>
          <w:tcPr>
            <w:tcW w:w="1129" w:type="dxa"/>
            <w:tcBorders>
              <w:left w:val="single" w:sz="4" w:space="0" w:color="auto"/>
              <w:right w:val="single" w:sz="4" w:space="0" w:color="auto"/>
            </w:tcBorders>
          </w:tcPr>
          <w:p w14:paraId="6FACD15C" w14:textId="77777777" w:rsidR="003F2414" w:rsidRPr="00F70F81" w:rsidRDefault="003F2414" w:rsidP="00576AED">
            <w:pPr>
              <w:rPr>
                <w:rFonts w:ascii="Times New Roman" w:hAnsi="Times New Roman" w:cs="Times New Roman"/>
                <w:bCs/>
                <w:sz w:val="24"/>
                <w:szCs w:val="24"/>
              </w:rPr>
            </w:pPr>
            <w:r w:rsidRPr="00E70FB9">
              <w:rPr>
                <w:rFonts w:ascii="Times New Roman" w:hAnsi="Times New Roman"/>
                <w:sz w:val="24"/>
                <w:szCs w:val="24"/>
              </w:rPr>
              <w:t>ОК 06</w:t>
            </w:r>
          </w:p>
        </w:tc>
        <w:tc>
          <w:tcPr>
            <w:tcW w:w="3261" w:type="dxa"/>
            <w:tcBorders>
              <w:left w:val="single" w:sz="4" w:space="0" w:color="auto"/>
              <w:right w:val="single" w:sz="4" w:space="0" w:color="auto"/>
            </w:tcBorders>
          </w:tcPr>
          <w:p w14:paraId="53E89BF3" w14:textId="77777777" w:rsidR="003F2414" w:rsidRPr="00F70F81" w:rsidRDefault="003F2414" w:rsidP="00576AED">
            <w:pPr>
              <w:rPr>
                <w:rFonts w:ascii="Times New Roman" w:hAnsi="Times New Roman" w:cs="Times New Roman"/>
                <w:bCs/>
                <w:i/>
                <w:sz w:val="24"/>
                <w:szCs w:val="24"/>
              </w:rPr>
            </w:pPr>
            <w:r w:rsidRPr="00E70FB9">
              <w:rPr>
                <w:rFonts w:ascii="Times New Roman" w:hAnsi="Times New Roman"/>
                <w:sz w:val="24"/>
                <w:szCs w:val="24"/>
              </w:rPr>
              <w:t xml:space="preserve">показывать осознанное поведение на основе </w:t>
            </w:r>
            <w:r w:rsidRPr="00E70FB9">
              <w:rPr>
                <w:rFonts w:ascii="Times New Roman" w:hAnsi="Times New Roman"/>
                <w:sz w:val="24"/>
                <w:szCs w:val="24"/>
              </w:rPr>
              <w:lastRenderedPageBreak/>
              <w:t>традиционных ценностей; использовать стандарты антикоррупционного поведения;</w:t>
            </w:r>
          </w:p>
        </w:tc>
        <w:tc>
          <w:tcPr>
            <w:tcW w:w="3163" w:type="dxa"/>
            <w:tcBorders>
              <w:top w:val="single" w:sz="4" w:space="0" w:color="auto"/>
              <w:left w:val="single" w:sz="4" w:space="0" w:color="auto"/>
              <w:bottom w:val="single" w:sz="4" w:space="0" w:color="auto"/>
              <w:right w:val="single" w:sz="4" w:space="0" w:color="auto"/>
            </w:tcBorders>
            <w:shd w:val="clear" w:color="auto" w:fill="auto"/>
          </w:tcPr>
          <w:p w14:paraId="1DB397EA" w14:textId="77777777" w:rsidR="003F2414" w:rsidRPr="00F70F81" w:rsidRDefault="003F2414" w:rsidP="00576AED">
            <w:pPr>
              <w:rPr>
                <w:rFonts w:ascii="Times New Roman" w:hAnsi="Times New Roman" w:cs="Times New Roman"/>
                <w:bCs/>
                <w:i/>
                <w:sz w:val="24"/>
                <w:szCs w:val="24"/>
              </w:rPr>
            </w:pPr>
            <w:r w:rsidRPr="00E70FB9">
              <w:rPr>
                <w:rFonts w:ascii="Times New Roman" w:hAnsi="Times New Roman"/>
                <w:sz w:val="24"/>
                <w:szCs w:val="24"/>
              </w:rPr>
              <w:lastRenderedPageBreak/>
              <w:t xml:space="preserve">правила поведения; содержание </w:t>
            </w:r>
            <w:r w:rsidRPr="00E70FB9">
              <w:rPr>
                <w:rFonts w:ascii="Times New Roman" w:hAnsi="Times New Roman"/>
                <w:sz w:val="24"/>
                <w:szCs w:val="24"/>
              </w:rPr>
              <w:lastRenderedPageBreak/>
              <w:t xml:space="preserve">антикоррупционных стандартов, </w:t>
            </w:r>
          </w:p>
        </w:tc>
        <w:tc>
          <w:tcPr>
            <w:tcW w:w="2075" w:type="dxa"/>
            <w:tcBorders>
              <w:top w:val="single" w:sz="4" w:space="0" w:color="auto"/>
              <w:left w:val="single" w:sz="4" w:space="0" w:color="auto"/>
              <w:bottom w:val="single" w:sz="4" w:space="0" w:color="auto"/>
              <w:right w:val="single" w:sz="4" w:space="0" w:color="auto"/>
            </w:tcBorders>
          </w:tcPr>
          <w:p w14:paraId="0DD7AF4C" w14:textId="77777777" w:rsidR="003F2414" w:rsidRPr="00DB7B6A" w:rsidRDefault="003F2414" w:rsidP="00576AED">
            <w:pPr>
              <w:jc w:val="center"/>
              <w:rPr>
                <w:rFonts w:ascii="Times New Roman" w:hAnsi="Times New Roman" w:cs="Times New Roman"/>
                <w:bCs/>
                <w:i/>
                <w:sz w:val="24"/>
                <w:szCs w:val="24"/>
                <w:highlight w:val="yellow"/>
              </w:rPr>
            </w:pPr>
            <w:r w:rsidRPr="00CD3D88">
              <w:rPr>
                <w:rFonts w:ascii="Times New Roman" w:hAnsi="Times New Roman" w:cs="Times New Roman"/>
                <w:bCs/>
                <w:i/>
                <w:sz w:val="24"/>
                <w:szCs w:val="24"/>
              </w:rPr>
              <w:lastRenderedPageBreak/>
              <w:t>-</w:t>
            </w:r>
          </w:p>
        </w:tc>
      </w:tr>
      <w:tr w:rsidR="003F2414" w14:paraId="0A2A82A5" w14:textId="77777777" w:rsidTr="00576AED">
        <w:trPr>
          <w:trHeight w:val="327"/>
        </w:trPr>
        <w:tc>
          <w:tcPr>
            <w:tcW w:w="1129" w:type="dxa"/>
            <w:tcBorders>
              <w:left w:val="single" w:sz="4" w:space="0" w:color="auto"/>
              <w:right w:val="single" w:sz="4" w:space="0" w:color="auto"/>
            </w:tcBorders>
          </w:tcPr>
          <w:p w14:paraId="326C982A" w14:textId="77777777" w:rsidR="003F2414" w:rsidRPr="00F70F81" w:rsidRDefault="003F2414" w:rsidP="00576AED">
            <w:pPr>
              <w:rPr>
                <w:rFonts w:ascii="Times New Roman" w:hAnsi="Times New Roman" w:cs="Times New Roman"/>
                <w:bCs/>
                <w:sz w:val="24"/>
                <w:szCs w:val="24"/>
              </w:rPr>
            </w:pPr>
            <w:r w:rsidRPr="00E70FB9">
              <w:rPr>
                <w:rFonts w:ascii="Times New Roman" w:hAnsi="Times New Roman"/>
                <w:sz w:val="24"/>
                <w:szCs w:val="24"/>
              </w:rPr>
              <w:t>ОК 09</w:t>
            </w:r>
          </w:p>
        </w:tc>
        <w:tc>
          <w:tcPr>
            <w:tcW w:w="3261" w:type="dxa"/>
            <w:tcBorders>
              <w:left w:val="single" w:sz="4" w:space="0" w:color="auto"/>
              <w:right w:val="single" w:sz="4" w:space="0" w:color="auto"/>
            </w:tcBorders>
          </w:tcPr>
          <w:p w14:paraId="0B1653CF" w14:textId="77777777" w:rsidR="003F2414" w:rsidRPr="00E70FB9" w:rsidRDefault="003F2414" w:rsidP="00576AED">
            <w:pPr>
              <w:suppressAutoHyphens/>
              <w:rPr>
                <w:rFonts w:ascii="Times New Roman" w:hAnsi="Times New Roman"/>
                <w:sz w:val="24"/>
                <w:szCs w:val="24"/>
              </w:rPr>
            </w:pPr>
            <w:r w:rsidRPr="00E70FB9">
              <w:rPr>
                <w:rFonts w:ascii="Times New Roman" w:hAnsi="Times New Roman"/>
                <w:sz w:val="24"/>
                <w:szCs w:val="24"/>
              </w:rPr>
              <w:t>пользоваться профессиональной документацией на государственном языке;</w:t>
            </w:r>
          </w:p>
          <w:p w14:paraId="7299E9CA" w14:textId="77777777" w:rsidR="003F2414" w:rsidRPr="00F70F81" w:rsidRDefault="003F2414" w:rsidP="00576AED">
            <w:pPr>
              <w:rPr>
                <w:rFonts w:ascii="Times New Roman" w:hAnsi="Times New Roman" w:cs="Times New Roman"/>
                <w:bCs/>
                <w:i/>
                <w:sz w:val="24"/>
                <w:szCs w:val="24"/>
              </w:rPr>
            </w:pPr>
            <w:r w:rsidRPr="00E70FB9">
              <w:rPr>
                <w:rFonts w:ascii="Times New Roman" w:hAnsi="Times New Roman"/>
                <w:sz w:val="24"/>
                <w:szCs w:val="24"/>
              </w:rPr>
              <w:t>переводить (со словарем) иностранную профессиональную документацию</w:t>
            </w:r>
          </w:p>
        </w:tc>
        <w:tc>
          <w:tcPr>
            <w:tcW w:w="3163" w:type="dxa"/>
            <w:tcBorders>
              <w:top w:val="single" w:sz="4" w:space="0" w:color="auto"/>
              <w:left w:val="single" w:sz="4" w:space="0" w:color="auto"/>
              <w:bottom w:val="single" w:sz="4" w:space="0" w:color="auto"/>
              <w:right w:val="single" w:sz="4" w:space="0" w:color="auto"/>
            </w:tcBorders>
            <w:shd w:val="clear" w:color="auto" w:fill="auto"/>
          </w:tcPr>
          <w:p w14:paraId="15AAD010" w14:textId="77777777" w:rsidR="003F2414" w:rsidRPr="00E70FB9" w:rsidRDefault="003F2414" w:rsidP="00576AED">
            <w:pPr>
              <w:pStyle w:val="a4"/>
              <w:numPr>
                <w:ilvl w:val="0"/>
                <w:numId w:val="17"/>
              </w:numPr>
              <w:ind w:left="79" w:hanging="349"/>
            </w:pPr>
            <w:r w:rsidRPr="00E70FB9">
              <w:t>правила чтения текстов профессиональной направленности;</w:t>
            </w:r>
          </w:p>
          <w:p w14:paraId="54FCBC05" w14:textId="77777777" w:rsidR="003F2414" w:rsidRPr="00F70F81" w:rsidRDefault="003F2414" w:rsidP="00576AED">
            <w:pPr>
              <w:rPr>
                <w:rFonts w:ascii="Times New Roman" w:hAnsi="Times New Roman" w:cs="Times New Roman"/>
                <w:bCs/>
                <w:i/>
                <w:sz w:val="24"/>
                <w:szCs w:val="24"/>
              </w:rPr>
            </w:pPr>
            <w:r w:rsidRPr="00E70FB9">
              <w:rPr>
                <w:rFonts w:ascii="Times New Roman" w:hAnsi="Times New Roman"/>
                <w:sz w:val="24"/>
                <w:szCs w:val="24"/>
              </w:rPr>
              <w:t>лексический и грамматический минимум, необходимый для чтения и перевода (со словарем) профессиональной документации</w:t>
            </w:r>
          </w:p>
        </w:tc>
        <w:tc>
          <w:tcPr>
            <w:tcW w:w="2075" w:type="dxa"/>
            <w:tcBorders>
              <w:top w:val="single" w:sz="4" w:space="0" w:color="auto"/>
              <w:left w:val="single" w:sz="4" w:space="0" w:color="auto"/>
              <w:bottom w:val="single" w:sz="4" w:space="0" w:color="auto"/>
              <w:right w:val="single" w:sz="4" w:space="0" w:color="auto"/>
            </w:tcBorders>
          </w:tcPr>
          <w:p w14:paraId="7EC5ED38" w14:textId="77777777" w:rsidR="003F2414" w:rsidRPr="00DB7B6A" w:rsidRDefault="003F2414" w:rsidP="00576AED">
            <w:pPr>
              <w:jc w:val="center"/>
              <w:rPr>
                <w:rFonts w:ascii="Times New Roman" w:hAnsi="Times New Roman" w:cs="Times New Roman"/>
                <w:bCs/>
                <w:i/>
                <w:sz w:val="24"/>
                <w:szCs w:val="24"/>
                <w:highlight w:val="yellow"/>
              </w:rPr>
            </w:pPr>
            <w:r w:rsidRPr="00CD3D88">
              <w:rPr>
                <w:rFonts w:ascii="Times New Roman" w:hAnsi="Times New Roman" w:cs="Times New Roman"/>
                <w:bCs/>
                <w:i/>
                <w:sz w:val="24"/>
                <w:szCs w:val="24"/>
              </w:rPr>
              <w:t>-</w:t>
            </w:r>
          </w:p>
        </w:tc>
      </w:tr>
      <w:tr w:rsidR="003F2414" w14:paraId="5E8AFD2D" w14:textId="77777777" w:rsidTr="00576AED">
        <w:trPr>
          <w:trHeight w:val="327"/>
        </w:trPr>
        <w:tc>
          <w:tcPr>
            <w:tcW w:w="1129" w:type="dxa"/>
            <w:tcBorders>
              <w:left w:val="single" w:sz="4" w:space="0" w:color="auto"/>
              <w:right w:val="single" w:sz="4" w:space="0" w:color="auto"/>
            </w:tcBorders>
          </w:tcPr>
          <w:p w14:paraId="1BE2ACD1" w14:textId="77777777" w:rsidR="003F2414" w:rsidRPr="00CD3D88" w:rsidRDefault="003F2414" w:rsidP="00576AED">
            <w:pPr>
              <w:rPr>
                <w:rFonts w:ascii="Times New Roman" w:hAnsi="Times New Roman" w:cs="Times New Roman"/>
                <w:bCs/>
                <w:sz w:val="24"/>
                <w:szCs w:val="24"/>
              </w:rPr>
            </w:pPr>
            <w:r w:rsidRPr="00CD3D88">
              <w:rPr>
                <w:rFonts w:ascii="Times New Roman" w:hAnsi="Times New Roman"/>
                <w:bCs/>
                <w:sz w:val="24"/>
                <w:szCs w:val="24"/>
              </w:rPr>
              <w:t>ПК 1.1.</w:t>
            </w:r>
          </w:p>
        </w:tc>
        <w:tc>
          <w:tcPr>
            <w:tcW w:w="3261" w:type="dxa"/>
            <w:tcBorders>
              <w:left w:val="single" w:sz="4" w:space="0" w:color="auto"/>
              <w:right w:val="single" w:sz="4" w:space="0" w:color="auto"/>
            </w:tcBorders>
          </w:tcPr>
          <w:p w14:paraId="620C7C3B" w14:textId="77777777" w:rsidR="003F2414" w:rsidRPr="00CD3D88" w:rsidRDefault="003F2414" w:rsidP="00576AED">
            <w:pPr>
              <w:rPr>
                <w:rFonts w:ascii="Times New Roman" w:eastAsia="Calibri" w:hAnsi="Times New Roman" w:cs="Times New Roman"/>
                <w:sz w:val="24"/>
                <w:szCs w:val="24"/>
              </w:rPr>
            </w:pPr>
            <w:r w:rsidRPr="00CD3D88">
              <w:rPr>
                <w:rFonts w:ascii="Times New Roman" w:eastAsia="Calibri" w:hAnsi="Times New Roman" w:cs="Times New Roman"/>
                <w:sz w:val="24"/>
                <w:szCs w:val="24"/>
              </w:rPr>
              <w:t>осуществлять поверку и калибровку средств измерений, составлять документы, подтверждающие проведение этих процедур;</w:t>
            </w:r>
          </w:p>
          <w:p w14:paraId="1406C704" w14:textId="77777777" w:rsidR="003F2414" w:rsidRPr="00CD3D88" w:rsidRDefault="003F2414" w:rsidP="00576AED">
            <w:pPr>
              <w:rPr>
                <w:rFonts w:ascii="Times New Roman" w:hAnsi="Times New Roman" w:cs="Times New Roman"/>
                <w:bCs/>
                <w:i/>
                <w:sz w:val="24"/>
                <w:szCs w:val="24"/>
              </w:rPr>
            </w:pPr>
            <w:r w:rsidRPr="00CD3D88">
              <w:rPr>
                <w:rFonts w:ascii="Times New Roman" w:eastAsia="Calibri" w:hAnsi="Times New Roman" w:cs="Times New Roman"/>
                <w:sz w:val="24"/>
                <w:szCs w:val="24"/>
              </w:rPr>
              <w:t>оценивать пригодность измерительных приборов, средств поверки и калибровки на основании полученных измерений, с учетом рассчитанной погрешности (неопределенности) на предмет их соответствия метрологическим требованиям;</w:t>
            </w:r>
          </w:p>
        </w:tc>
        <w:tc>
          <w:tcPr>
            <w:tcW w:w="3163" w:type="dxa"/>
            <w:tcBorders>
              <w:top w:val="single" w:sz="4" w:space="0" w:color="auto"/>
              <w:left w:val="single" w:sz="4" w:space="0" w:color="auto"/>
              <w:bottom w:val="single" w:sz="4" w:space="0" w:color="auto"/>
              <w:right w:val="single" w:sz="4" w:space="0" w:color="auto"/>
            </w:tcBorders>
            <w:shd w:val="clear" w:color="auto" w:fill="auto"/>
          </w:tcPr>
          <w:p w14:paraId="630DA74A" w14:textId="77777777" w:rsidR="003F2414" w:rsidRPr="00CD3D88" w:rsidRDefault="003F2414" w:rsidP="00576AED">
            <w:pPr>
              <w:rPr>
                <w:rFonts w:ascii="Times New Roman" w:eastAsia="Calibri" w:hAnsi="Times New Roman" w:cs="Times New Roman"/>
                <w:sz w:val="24"/>
                <w:szCs w:val="24"/>
              </w:rPr>
            </w:pPr>
            <w:r w:rsidRPr="00CD3D88">
              <w:rPr>
                <w:rFonts w:ascii="Times New Roman" w:eastAsia="Calibri" w:hAnsi="Times New Roman" w:cs="Times New Roman"/>
                <w:sz w:val="24"/>
                <w:szCs w:val="24"/>
              </w:rPr>
              <w:t>методики поверки измерительных приборов и оборудования;</w:t>
            </w:r>
          </w:p>
          <w:p w14:paraId="1DD79CA0" w14:textId="77777777" w:rsidR="003F2414" w:rsidRPr="00CD3D88" w:rsidRDefault="003F2414" w:rsidP="00576AED">
            <w:pPr>
              <w:rPr>
                <w:rFonts w:ascii="Times New Roman" w:eastAsia="Calibri" w:hAnsi="Times New Roman" w:cs="Times New Roman"/>
                <w:sz w:val="24"/>
                <w:szCs w:val="24"/>
              </w:rPr>
            </w:pPr>
            <w:r w:rsidRPr="00CD3D88">
              <w:rPr>
                <w:rFonts w:ascii="Times New Roman" w:eastAsia="Calibri" w:hAnsi="Times New Roman" w:cs="Times New Roman"/>
                <w:sz w:val="24"/>
                <w:szCs w:val="24"/>
              </w:rPr>
              <w:t>нормативные и методические документы, регламентирующие вопросы поверки (калибровки) средств измерений;</w:t>
            </w:r>
          </w:p>
          <w:p w14:paraId="73A05853" w14:textId="77777777" w:rsidR="003F2414" w:rsidRPr="00CD3D88" w:rsidRDefault="003F2414" w:rsidP="00576AED">
            <w:pPr>
              <w:rPr>
                <w:rFonts w:ascii="Times New Roman" w:eastAsia="Calibri" w:hAnsi="Times New Roman" w:cs="Times New Roman"/>
                <w:sz w:val="24"/>
                <w:szCs w:val="24"/>
              </w:rPr>
            </w:pPr>
            <w:r w:rsidRPr="00CD3D88">
              <w:rPr>
                <w:rFonts w:ascii="Times New Roman" w:eastAsia="Calibri" w:hAnsi="Times New Roman" w:cs="Times New Roman"/>
                <w:sz w:val="24"/>
                <w:szCs w:val="24"/>
              </w:rPr>
              <w:t>виды поверок/калибровок;</w:t>
            </w:r>
          </w:p>
          <w:p w14:paraId="69695CD0" w14:textId="77777777" w:rsidR="003F2414" w:rsidRPr="00CD3D88" w:rsidRDefault="003F2414" w:rsidP="00576AED">
            <w:pPr>
              <w:rPr>
                <w:rFonts w:ascii="Times New Roman" w:eastAsia="Calibri" w:hAnsi="Times New Roman" w:cs="Times New Roman"/>
                <w:sz w:val="24"/>
                <w:szCs w:val="24"/>
              </w:rPr>
            </w:pPr>
            <w:r w:rsidRPr="00CD3D88">
              <w:rPr>
                <w:rFonts w:ascii="Times New Roman" w:eastAsia="Calibri" w:hAnsi="Times New Roman" w:cs="Times New Roman"/>
                <w:sz w:val="24"/>
                <w:szCs w:val="24"/>
              </w:rPr>
              <w:t xml:space="preserve">правила проведения внеочередной поверки/калибровки </w:t>
            </w:r>
          </w:p>
          <w:p w14:paraId="0A1A90BA" w14:textId="77777777" w:rsidR="003F2414" w:rsidRPr="00CD3D88" w:rsidRDefault="003F2414" w:rsidP="00576AED">
            <w:pPr>
              <w:rPr>
                <w:rFonts w:ascii="Times New Roman" w:eastAsia="Calibri" w:hAnsi="Times New Roman" w:cs="Times New Roman"/>
                <w:sz w:val="24"/>
                <w:szCs w:val="24"/>
              </w:rPr>
            </w:pPr>
            <w:r w:rsidRPr="00CD3D88">
              <w:rPr>
                <w:rFonts w:ascii="Times New Roman" w:eastAsia="Calibri" w:hAnsi="Times New Roman" w:cs="Times New Roman"/>
                <w:sz w:val="24"/>
                <w:szCs w:val="24"/>
              </w:rPr>
              <w:t>методики определения погрешностей (неопределенностей) измерений;</w:t>
            </w:r>
          </w:p>
          <w:p w14:paraId="382ED808" w14:textId="77777777" w:rsidR="003F2414" w:rsidRPr="00CD3D88" w:rsidRDefault="003F2414" w:rsidP="00576AED">
            <w:pPr>
              <w:rPr>
                <w:rFonts w:ascii="Times New Roman" w:eastAsia="Calibri" w:hAnsi="Times New Roman" w:cs="Times New Roman"/>
                <w:sz w:val="24"/>
                <w:szCs w:val="24"/>
              </w:rPr>
            </w:pPr>
            <w:r w:rsidRPr="00CD3D88">
              <w:rPr>
                <w:rFonts w:ascii="Times New Roman" w:eastAsia="Calibri" w:hAnsi="Times New Roman" w:cs="Times New Roman"/>
                <w:sz w:val="24"/>
                <w:szCs w:val="24"/>
              </w:rPr>
              <w:t>принципы нормирования точности измерений;</w:t>
            </w:r>
          </w:p>
          <w:p w14:paraId="7822880A" w14:textId="77777777" w:rsidR="003F2414" w:rsidRPr="00CD3D88" w:rsidRDefault="003F2414" w:rsidP="00576AED">
            <w:pPr>
              <w:rPr>
                <w:rFonts w:ascii="Times New Roman" w:hAnsi="Times New Roman" w:cs="Times New Roman"/>
                <w:bCs/>
                <w:i/>
                <w:sz w:val="24"/>
                <w:szCs w:val="24"/>
              </w:rPr>
            </w:pPr>
            <w:r w:rsidRPr="00CD3D88">
              <w:rPr>
                <w:rFonts w:ascii="Times New Roman" w:eastAsia="Calibri" w:hAnsi="Times New Roman" w:cs="Times New Roman"/>
                <w:sz w:val="24"/>
                <w:szCs w:val="24"/>
              </w:rPr>
              <w:t>принципы работы, технические характеристики, конструктивные особенности, назначение и принципы применения средств измерений, поверочного и калибровочного оборудования.</w:t>
            </w:r>
          </w:p>
        </w:tc>
        <w:tc>
          <w:tcPr>
            <w:tcW w:w="2075" w:type="dxa"/>
            <w:tcBorders>
              <w:top w:val="single" w:sz="4" w:space="0" w:color="auto"/>
              <w:left w:val="single" w:sz="4" w:space="0" w:color="auto"/>
              <w:bottom w:val="single" w:sz="4" w:space="0" w:color="auto"/>
              <w:right w:val="single" w:sz="4" w:space="0" w:color="auto"/>
            </w:tcBorders>
          </w:tcPr>
          <w:p w14:paraId="5FC9DF5E" w14:textId="77777777" w:rsidR="003F2414" w:rsidRPr="00CD3D88" w:rsidRDefault="003F2414" w:rsidP="00576AED">
            <w:pPr>
              <w:rPr>
                <w:rFonts w:ascii="Times New Roman" w:hAnsi="Times New Roman" w:cs="Times New Roman"/>
                <w:bCs/>
                <w:iCs/>
                <w:sz w:val="24"/>
                <w:szCs w:val="24"/>
                <w:highlight w:val="yellow"/>
              </w:rPr>
            </w:pPr>
            <w:r w:rsidRPr="00CD3D88">
              <w:rPr>
                <w:rFonts w:ascii="Times New Roman" w:eastAsia="Calibri" w:hAnsi="Times New Roman" w:cs="Times New Roman"/>
                <w:sz w:val="24"/>
                <w:szCs w:val="24"/>
              </w:rPr>
              <w:t>поверки и калибровки средств измерений</w:t>
            </w:r>
          </w:p>
        </w:tc>
      </w:tr>
      <w:tr w:rsidR="003F2414" w14:paraId="0BA6FC7A" w14:textId="77777777" w:rsidTr="00576AED">
        <w:trPr>
          <w:trHeight w:val="327"/>
        </w:trPr>
        <w:tc>
          <w:tcPr>
            <w:tcW w:w="1129" w:type="dxa"/>
            <w:tcBorders>
              <w:left w:val="single" w:sz="4" w:space="0" w:color="auto"/>
              <w:right w:val="single" w:sz="4" w:space="0" w:color="auto"/>
            </w:tcBorders>
          </w:tcPr>
          <w:p w14:paraId="151F93FF" w14:textId="77777777" w:rsidR="003F2414" w:rsidRPr="00CD3D88" w:rsidRDefault="003F2414" w:rsidP="00576AED">
            <w:pPr>
              <w:rPr>
                <w:rFonts w:ascii="Times New Roman" w:hAnsi="Times New Roman" w:cs="Times New Roman"/>
                <w:bCs/>
                <w:sz w:val="24"/>
                <w:szCs w:val="24"/>
              </w:rPr>
            </w:pPr>
            <w:r w:rsidRPr="00CD3D88">
              <w:rPr>
                <w:rFonts w:ascii="Times New Roman" w:hAnsi="Times New Roman"/>
                <w:bCs/>
                <w:sz w:val="24"/>
                <w:szCs w:val="24"/>
              </w:rPr>
              <w:t>ПК 1.2.</w:t>
            </w:r>
          </w:p>
        </w:tc>
        <w:tc>
          <w:tcPr>
            <w:tcW w:w="3261" w:type="dxa"/>
            <w:tcBorders>
              <w:left w:val="single" w:sz="4" w:space="0" w:color="auto"/>
              <w:right w:val="single" w:sz="4" w:space="0" w:color="auto"/>
            </w:tcBorders>
          </w:tcPr>
          <w:p w14:paraId="777D5FA5" w14:textId="77777777" w:rsidR="003F2414" w:rsidRPr="00CD3D88" w:rsidRDefault="003F2414" w:rsidP="00576AED">
            <w:pPr>
              <w:rPr>
                <w:rFonts w:ascii="Times New Roman" w:eastAsia="Calibri" w:hAnsi="Times New Roman" w:cs="Times New Roman"/>
                <w:sz w:val="24"/>
                <w:szCs w:val="24"/>
              </w:rPr>
            </w:pPr>
            <w:r w:rsidRPr="00CD3D88">
              <w:rPr>
                <w:rFonts w:ascii="Times New Roman" w:eastAsia="Calibri" w:hAnsi="Times New Roman" w:cs="Times New Roman"/>
                <w:sz w:val="24"/>
                <w:szCs w:val="24"/>
              </w:rPr>
              <w:t>планировать различными методами и средствами проведение технического обслуживания и текущего ремонта средств измерений в соответствии с техническими требованиями;</w:t>
            </w:r>
          </w:p>
          <w:p w14:paraId="1FCB3E1F" w14:textId="77777777" w:rsidR="003F2414" w:rsidRPr="00CD3D88" w:rsidRDefault="003F2414" w:rsidP="00576AED">
            <w:pPr>
              <w:rPr>
                <w:rFonts w:ascii="Times New Roman" w:eastAsia="Calibri" w:hAnsi="Times New Roman" w:cs="Times New Roman"/>
                <w:sz w:val="24"/>
                <w:szCs w:val="24"/>
              </w:rPr>
            </w:pPr>
            <w:r w:rsidRPr="00CD3D88">
              <w:rPr>
                <w:rFonts w:ascii="Times New Roman" w:eastAsia="Calibri" w:hAnsi="Times New Roman" w:cs="Times New Roman"/>
                <w:sz w:val="24"/>
                <w:szCs w:val="24"/>
              </w:rPr>
              <w:t>диагностировать техническое состояние средств измерений;</w:t>
            </w:r>
          </w:p>
          <w:p w14:paraId="531AE46E" w14:textId="77777777" w:rsidR="003F2414" w:rsidRPr="00CD3D88" w:rsidRDefault="003F2414" w:rsidP="00576AED">
            <w:pPr>
              <w:rPr>
                <w:rFonts w:ascii="Times New Roman" w:eastAsia="Calibri" w:hAnsi="Times New Roman" w:cs="Times New Roman"/>
                <w:sz w:val="24"/>
                <w:szCs w:val="24"/>
              </w:rPr>
            </w:pPr>
            <w:r w:rsidRPr="00CD3D88">
              <w:rPr>
                <w:rFonts w:ascii="Times New Roman" w:eastAsia="Calibri" w:hAnsi="Times New Roman" w:cs="Times New Roman"/>
                <w:sz w:val="24"/>
                <w:szCs w:val="24"/>
              </w:rPr>
              <w:lastRenderedPageBreak/>
              <w:t>выявлять неисправности измерительных приборов, средств поверки и калибровки в результате измерений;</w:t>
            </w:r>
          </w:p>
          <w:p w14:paraId="49BA4081" w14:textId="77777777" w:rsidR="003F2414" w:rsidRPr="00CD3D88" w:rsidRDefault="003F2414" w:rsidP="00576AED">
            <w:pPr>
              <w:rPr>
                <w:rFonts w:ascii="Times New Roman" w:eastAsia="Calibri" w:hAnsi="Times New Roman" w:cs="Times New Roman"/>
                <w:sz w:val="24"/>
                <w:szCs w:val="24"/>
              </w:rPr>
            </w:pPr>
            <w:r w:rsidRPr="00CD3D88">
              <w:rPr>
                <w:rFonts w:ascii="Times New Roman" w:eastAsia="Calibri" w:hAnsi="Times New Roman" w:cs="Times New Roman"/>
                <w:sz w:val="24"/>
                <w:szCs w:val="24"/>
              </w:rPr>
              <w:t>подбирать материалы и оборудование, необходимое для устранения выявленных неисправностей в соответствии с выбранным методом и способом устранения;</w:t>
            </w:r>
          </w:p>
          <w:p w14:paraId="094967F6" w14:textId="77777777" w:rsidR="003F2414" w:rsidRPr="00CD3D88" w:rsidRDefault="003F2414" w:rsidP="00576AED">
            <w:pPr>
              <w:rPr>
                <w:rFonts w:ascii="Times New Roman" w:eastAsia="Calibri" w:hAnsi="Times New Roman" w:cs="Times New Roman"/>
                <w:sz w:val="24"/>
                <w:szCs w:val="24"/>
              </w:rPr>
            </w:pPr>
            <w:r w:rsidRPr="00CD3D88">
              <w:rPr>
                <w:rFonts w:ascii="Times New Roman" w:eastAsia="Calibri" w:hAnsi="Times New Roman" w:cs="Times New Roman"/>
                <w:sz w:val="24"/>
                <w:szCs w:val="24"/>
              </w:rPr>
              <w:t>выбирать методы и способы устранения неисправностей, выявленных в ходе поверки состояния измерительных приборов, средств поверки и калибровки;</w:t>
            </w:r>
          </w:p>
          <w:p w14:paraId="60260CB3" w14:textId="77777777" w:rsidR="003F2414" w:rsidRPr="00CD3D88" w:rsidRDefault="003F2414" w:rsidP="00576AED">
            <w:pPr>
              <w:rPr>
                <w:rFonts w:ascii="Times New Roman" w:eastAsia="Calibri" w:hAnsi="Times New Roman" w:cs="Times New Roman"/>
                <w:sz w:val="24"/>
                <w:szCs w:val="24"/>
              </w:rPr>
            </w:pPr>
            <w:r w:rsidRPr="00CD3D88">
              <w:rPr>
                <w:rFonts w:ascii="Times New Roman" w:eastAsia="Calibri" w:hAnsi="Times New Roman" w:cs="Times New Roman"/>
                <w:sz w:val="24"/>
                <w:szCs w:val="24"/>
              </w:rPr>
              <w:t>выбирать последовательность устранения и проводить ремонт выявленных неисправностей средств измерения в соответствии с определенными методами, способами устранения неисправностей средств измерений;</w:t>
            </w:r>
          </w:p>
          <w:p w14:paraId="2EC2220B" w14:textId="77777777" w:rsidR="003F2414" w:rsidRPr="00CD3D88" w:rsidRDefault="003F2414" w:rsidP="00576AED">
            <w:pPr>
              <w:rPr>
                <w:rFonts w:ascii="Times New Roman" w:eastAsia="Calibri" w:hAnsi="Times New Roman" w:cs="Times New Roman"/>
                <w:sz w:val="24"/>
                <w:szCs w:val="24"/>
              </w:rPr>
            </w:pPr>
            <w:r w:rsidRPr="00CD3D88">
              <w:rPr>
                <w:rFonts w:ascii="Times New Roman" w:eastAsia="Calibri" w:hAnsi="Times New Roman" w:cs="Times New Roman"/>
                <w:sz w:val="24"/>
                <w:szCs w:val="24"/>
              </w:rPr>
              <w:t>проверять качество выполненного ремонта выявленных неисправностей средств измерений;</w:t>
            </w:r>
          </w:p>
          <w:p w14:paraId="68A0D2DD" w14:textId="77777777" w:rsidR="003F2414" w:rsidRPr="00CD3D88" w:rsidRDefault="003F2414" w:rsidP="00576AED">
            <w:pPr>
              <w:rPr>
                <w:rFonts w:ascii="Times New Roman" w:eastAsia="Calibri" w:hAnsi="Times New Roman" w:cs="Times New Roman"/>
                <w:sz w:val="24"/>
                <w:szCs w:val="24"/>
              </w:rPr>
            </w:pPr>
            <w:r w:rsidRPr="00CD3D88">
              <w:rPr>
                <w:rFonts w:ascii="Times New Roman" w:eastAsia="Calibri" w:hAnsi="Times New Roman" w:cs="Times New Roman"/>
                <w:sz w:val="24"/>
                <w:szCs w:val="24"/>
              </w:rPr>
              <w:t>безопасно пользоваться оборудованием для устранения неисправностей поверочного и калибровочного оборудования;</w:t>
            </w:r>
          </w:p>
          <w:p w14:paraId="7CC66470" w14:textId="77777777" w:rsidR="003F2414" w:rsidRPr="00CD3D88" w:rsidRDefault="003F2414" w:rsidP="00576AED">
            <w:pPr>
              <w:rPr>
                <w:rFonts w:ascii="Times New Roman" w:eastAsia="Calibri" w:hAnsi="Times New Roman" w:cs="Times New Roman"/>
                <w:sz w:val="24"/>
                <w:szCs w:val="24"/>
              </w:rPr>
            </w:pPr>
            <w:r w:rsidRPr="00CD3D88">
              <w:rPr>
                <w:rFonts w:ascii="Times New Roman" w:eastAsia="Calibri" w:hAnsi="Times New Roman" w:cs="Times New Roman"/>
                <w:sz w:val="24"/>
                <w:szCs w:val="24"/>
              </w:rPr>
              <w:t>выполнять мелкий ремонт поверочного и калибровочного оборудования в пределах своей компетенции;</w:t>
            </w:r>
          </w:p>
          <w:p w14:paraId="62081C10" w14:textId="77777777" w:rsidR="003F2414" w:rsidRPr="00CD3D88" w:rsidRDefault="003F2414" w:rsidP="00576AED">
            <w:pPr>
              <w:rPr>
                <w:rFonts w:ascii="Times New Roman" w:hAnsi="Times New Roman" w:cs="Times New Roman"/>
                <w:bCs/>
                <w:i/>
                <w:sz w:val="24"/>
                <w:szCs w:val="24"/>
              </w:rPr>
            </w:pPr>
            <w:r w:rsidRPr="00CD3D88">
              <w:rPr>
                <w:rFonts w:ascii="Times New Roman" w:eastAsia="Calibri" w:hAnsi="Times New Roman" w:cs="Times New Roman"/>
                <w:sz w:val="24"/>
                <w:szCs w:val="24"/>
              </w:rPr>
              <w:t>оформлять результаты устранения неисправностей измерительных приборов и поверочного оборудования.</w:t>
            </w:r>
          </w:p>
        </w:tc>
        <w:tc>
          <w:tcPr>
            <w:tcW w:w="3163" w:type="dxa"/>
            <w:tcBorders>
              <w:top w:val="single" w:sz="4" w:space="0" w:color="auto"/>
              <w:left w:val="single" w:sz="4" w:space="0" w:color="auto"/>
              <w:bottom w:val="single" w:sz="4" w:space="0" w:color="auto"/>
              <w:right w:val="single" w:sz="4" w:space="0" w:color="auto"/>
            </w:tcBorders>
            <w:shd w:val="clear" w:color="auto" w:fill="auto"/>
          </w:tcPr>
          <w:p w14:paraId="6C2989EC" w14:textId="77777777" w:rsidR="003F2414" w:rsidRPr="00CD3D88" w:rsidRDefault="003F2414" w:rsidP="00576AED">
            <w:pPr>
              <w:rPr>
                <w:rFonts w:ascii="Times New Roman" w:eastAsia="Calibri" w:hAnsi="Times New Roman" w:cs="Times New Roman"/>
                <w:sz w:val="24"/>
                <w:szCs w:val="24"/>
              </w:rPr>
            </w:pPr>
            <w:r w:rsidRPr="00CD3D88">
              <w:rPr>
                <w:rFonts w:ascii="Times New Roman" w:eastAsia="Calibri" w:hAnsi="Times New Roman" w:cs="Times New Roman"/>
                <w:sz w:val="24"/>
                <w:szCs w:val="24"/>
              </w:rPr>
              <w:lastRenderedPageBreak/>
              <w:t>организационные основы приёмки средства измерения (СИ) на диагностику;</w:t>
            </w:r>
          </w:p>
          <w:p w14:paraId="109D0318" w14:textId="77777777" w:rsidR="003F2414" w:rsidRPr="00CD3D88" w:rsidRDefault="003F2414" w:rsidP="00576AED">
            <w:pPr>
              <w:rPr>
                <w:rFonts w:ascii="Times New Roman" w:eastAsia="Calibri" w:hAnsi="Times New Roman" w:cs="Times New Roman"/>
                <w:sz w:val="24"/>
                <w:szCs w:val="24"/>
              </w:rPr>
            </w:pPr>
            <w:r w:rsidRPr="00CD3D88">
              <w:rPr>
                <w:rFonts w:ascii="Times New Roman" w:eastAsia="Calibri" w:hAnsi="Times New Roman" w:cs="Times New Roman"/>
                <w:sz w:val="24"/>
                <w:szCs w:val="24"/>
              </w:rPr>
              <w:t>методика диагностики и обнаружения предполагаемых неисправностей;</w:t>
            </w:r>
          </w:p>
          <w:p w14:paraId="728C79F8" w14:textId="77777777" w:rsidR="003F2414" w:rsidRPr="00CD3D88" w:rsidRDefault="003F2414" w:rsidP="00576AED">
            <w:pPr>
              <w:rPr>
                <w:rFonts w:ascii="Times New Roman" w:eastAsia="Calibri" w:hAnsi="Times New Roman" w:cs="Times New Roman"/>
                <w:sz w:val="24"/>
                <w:szCs w:val="24"/>
              </w:rPr>
            </w:pPr>
            <w:r w:rsidRPr="00CD3D88">
              <w:rPr>
                <w:rFonts w:ascii="Times New Roman" w:eastAsia="Calibri" w:hAnsi="Times New Roman" w:cs="Times New Roman"/>
                <w:sz w:val="24"/>
                <w:szCs w:val="24"/>
              </w:rPr>
              <w:t xml:space="preserve">методы поиска неисправностей в СИ; </w:t>
            </w:r>
          </w:p>
          <w:p w14:paraId="12301F86" w14:textId="77777777" w:rsidR="003F2414" w:rsidRPr="00CD3D88" w:rsidRDefault="003F2414" w:rsidP="00576AED">
            <w:pPr>
              <w:rPr>
                <w:rFonts w:ascii="Times New Roman" w:eastAsia="Calibri" w:hAnsi="Times New Roman" w:cs="Times New Roman"/>
                <w:sz w:val="24"/>
                <w:szCs w:val="24"/>
              </w:rPr>
            </w:pPr>
            <w:r w:rsidRPr="00CD3D88">
              <w:rPr>
                <w:rFonts w:ascii="Times New Roman" w:eastAsia="Calibri" w:hAnsi="Times New Roman" w:cs="Times New Roman"/>
                <w:sz w:val="24"/>
                <w:szCs w:val="24"/>
              </w:rPr>
              <w:lastRenderedPageBreak/>
              <w:t>способы обслуживания измерительных приборов и оборудования;</w:t>
            </w:r>
          </w:p>
          <w:p w14:paraId="5B36180B" w14:textId="77777777" w:rsidR="003F2414" w:rsidRPr="00CD3D88" w:rsidRDefault="003F2414" w:rsidP="00576AED">
            <w:pPr>
              <w:rPr>
                <w:rFonts w:ascii="Times New Roman" w:hAnsi="Times New Roman" w:cs="Times New Roman"/>
                <w:bCs/>
                <w:i/>
                <w:sz w:val="24"/>
                <w:szCs w:val="24"/>
              </w:rPr>
            </w:pPr>
            <w:r w:rsidRPr="00CD3D88">
              <w:rPr>
                <w:rFonts w:ascii="Times New Roman" w:eastAsia="Calibri" w:hAnsi="Times New Roman" w:cs="Times New Roman"/>
                <w:sz w:val="24"/>
                <w:szCs w:val="24"/>
              </w:rPr>
              <w:t>методы и способы устранения неисправностей в пределах своей компетенции.</w:t>
            </w:r>
          </w:p>
        </w:tc>
        <w:tc>
          <w:tcPr>
            <w:tcW w:w="2075" w:type="dxa"/>
            <w:tcBorders>
              <w:top w:val="single" w:sz="4" w:space="0" w:color="auto"/>
              <w:left w:val="single" w:sz="4" w:space="0" w:color="auto"/>
              <w:bottom w:val="single" w:sz="4" w:space="0" w:color="auto"/>
              <w:right w:val="single" w:sz="4" w:space="0" w:color="auto"/>
            </w:tcBorders>
          </w:tcPr>
          <w:p w14:paraId="454538F6" w14:textId="77777777" w:rsidR="003F2414" w:rsidRPr="00CD3D88" w:rsidRDefault="003F2414" w:rsidP="00576AED">
            <w:pPr>
              <w:rPr>
                <w:rFonts w:ascii="Times New Roman" w:hAnsi="Times New Roman" w:cs="Times New Roman"/>
                <w:bCs/>
                <w:iCs/>
                <w:sz w:val="24"/>
                <w:szCs w:val="24"/>
                <w:highlight w:val="yellow"/>
              </w:rPr>
            </w:pPr>
            <w:r w:rsidRPr="00CD3D88">
              <w:rPr>
                <w:rFonts w:ascii="Times New Roman" w:eastAsia="Calibri" w:hAnsi="Times New Roman" w:cs="Times New Roman"/>
                <w:sz w:val="24"/>
                <w:szCs w:val="24"/>
              </w:rPr>
              <w:lastRenderedPageBreak/>
              <w:t>устранения неисправностей поверочного и калибровочного оборудования</w:t>
            </w:r>
          </w:p>
        </w:tc>
      </w:tr>
      <w:tr w:rsidR="003F2414" w14:paraId="063F5158" w14:textId="77777777" w:rsidTr="00576AED">
        <w:trPr>
          <w:trHeight w:val="327"/>
        </w:trPr>
        <w:tc>
          <w:tcPr>
            <w:tcW w:w="1129" w:type="dxa"/>
            <w:tcBorders>
              <w:left w:val="single" w:sz="4" w:space="0" w:color="auto"/>
              <w:right w:val="single" w:sz="4" w:space="0" w:color="auto"/>
            </w:tcBorders>
          </w:tcPr>
          <w:p w14:paraId="1EA74009" w14:textId="4172EDC0" w:rsidR="003F2414" w:rsidRPr="00CD3D88" w:rsidRDefault="003F2414" w:rsidP="003F2414">
            <w:pPr>
              <w:rPr>
                <w:rFonts w:ascii="Times New Roman" w:hAnsi="Times New Roman"/>
                <w:bCs/>
                <w:sz w:val="24"/>
                <w:szCs w:val="24"/>
              </w:rPr>
            </w:pPr>
            <w:r>
              <w:rPr>
                <w:rFonts w:ascii="Times New Roman" w:hAnsi="Times New Roman"/>
                <w:bCs/>
                <w:sz w:val="24"/>
                <w:szCs w:val="24"/>
              </w:rPr>
              <w:t>ПК 1.3.</w:t>
            </w:r>
          </w:p>
        </w:tc>
        <w:tc>
          <w:tcPr>
            <w:tcW w:w="3261" w:type="dxa"/>
            <w:tcBorders>
              <w:left w:val="single" w:sz="4" w:space="0" w:color="auto"/>
              <w:right w:val="single" w:sz="4" w:space="0" w:color="auto"/>
            </w:tcBorders>
          </w:tcPr>
          <w:p w14:paraId="45CB6D8B" w14:textId="77777777" w:rsidR="003F2414" w:rsidRPr="00CD3D88" w:rsidRDefault="003F2414" w:rsidP="003F2414">
            <w:pPr>
              <w:rPr>
                <w:rFonts w:ascii="Times New Roman" w:eastAsia="Calibri" w:hAnsi="Times New Roman" w:cs="Times New Roman"/>
                <w:sz w:val="24"/>
                <w:szCs w:val="24"/>
              </w:rPr>
            </w:pPr>
            <w:r w:rsidRPr="00CD3D88">
              <w:rPr>
                <w:rFonts w:ascii="Times New Roman" w:eastAsia="Calibri" w:hAnsi="Times New Roman" w:cs="Times New Roman"/>
                <w:sz w:val="24"/>
                <w:szCs w:val="24"/>
              </w:rPr>
              <w:t xml:space="preserve">выбирать необходимое оборудование и материалы для проведения технического обслуживания и текущего ремонта средств измерений в </w:t>
            </w:r>
            <w:r w:rsidRPr="00CD3D88">
              <w:rPr>
                <w:rFonts w:ascii="Times New Roman" w:eastAsia="Calibri" w:hAnsi="Times New Roman" w:cs="Times New Roman"/>
                <w:sz w:val="24"/>
                <w:szCs w:val="24"/>
              </w:rPr>
              <w:lastRenderedPageBreak/>
              <w:t>соответствии с техническими требованиями;</w:t>
            </w:r>
          </w:p>
          <w:p w14:paraId="283658A5" w14:textId="77777777" w:rsidR="003F2414" w:rsidRPr="00CD3D88" w:rsidRDefault="003F2414" w:rsidP="003F2414">
            <w:pPr>
              <w:rPr>
                <w:rFonts w:ascii="Times New Roman" w:eastAsia="Calibri" w:hAnsi="Times New Roman" w:cs="Times New Roman"/>
                <w:sz w:val="24"/>
                <w:szCs w:val="24"/>
              </w:rPr>
            </w:pPr>
            <w:r w:rsidRPr="00CD3D88">
              <w:rPr>
                <w:rFonts w:ascii="Times New Roman" w:eastAsia="Calibri" w:hAnsi="Times New Roman" w:cs="Times New Roman"/>
                <w:sz w:val="24"/>
                <w:szCs w:val="24"/>
              </w:rPr>
              <w:t>осуществлять слесарные, электромонтажные и наладочные работы со средствами измерений;</w:t>
            </w:r>
          </w:p>
          <w:p w14:paraId="47F3820A" w14:textId="77777777" w:rsidR="003F2414" w:rsidRPr="00CD3D88" w:rsidRDefault="003F2414" w:rsidP="003F2414">
            <w:pPr>
              <w:rPr>
                <w:rFonts w:ascii="Times New Roman" w:eastAsia="Calibri" w:hAnsi="Times New Roman" w:cs="Times New Roman"/>
                <w:sz w:val="24"/>
                <w:szCs w:val="24"/>
              </w:rPr>
            </w:pPr>
            <w:r w:rsidRPr="00CD3D88">
              <w:rPr>
                <w:rFonts w:ascii="Times New Roman" w:eastAsia="Calibri" w:hAnsi="Times New Roman" w:cs="Times New Roman"/>
                <w:sz w:val="24"/>
                <w:szCs w:val="24"/>
              </w:rPr>
              <w:t>осуществлять монтаж средств измерений;</w:t>
            </w:r>
          </w:p>
          <w:p w14:paraId="115057D6" w14:textId="63D09A23" w:rsidR="003F2414" w:rsidRPr="00CD3D88" w:rsidRDefault="003F2414" w:rsidP="003F2414">
            <w:pPr>
              <w:rPr>
                <w:rFonts w:ascii="Times New Roman" w:eastAsia="Calibri" w:hAnsi="Times New Roman" w:cs="Times New Roman"/>
                <w:sz w:val="24"/>
                <w:szCs w:val="24"/>
              </w:rPr>
            </w:pPr>
            <w:r w:rsidRPr="00CD3D88">
              <w:rPr>
                <w:rFonts w:ascii="Times New Roman" w:eastAsia="Calibri" w:hAnsi="Times New Roman" w:cs="Times New Roman"/>
                <w:sz w:val="24"/>
                <w:szCs w:val="24"/>
              </w:rPr>
              <w:t>оформлять результаты технического обслуживания и диагностики средств измерений.</w:t>
            </w:r>
          </w:p>
        </w:tc>
        <w:tc>
          <w:tcPr>
            <w:tcW w:w="3163" w:type="dxa"/>
            <w:tcBorders>
              <w:top w:val="single" w:sz="4" w:space="0" w:color="auto"/>
              <w:left w:val="single" w:sz="4" w:space="0" w:color="auto"/>
              <w:bottom w:val="single" w:sz="4" w:space="0" w:color="auto"/>
              <w:right w:val="single" w:sz="4" w:space="0" w:color="auto"/>
            </w:tcBorders>
            <w:shd w:val="clear" w:color="auto" w:fill="auto"/>
          </w:tcPr>
          <w:p w14:paraId="54B62F1E" w14:textId="77777777" w:rsidR="003F2414" w:rsidRPr="00CD3D88" w:rsidRDefault="003F2414" w:rsidP="003F2414">
            <w:pPr>
              <w:rPr>
                <w:rFonts w:ascii="Times New Roman" w:eastAsia="Calibri" w:hAnsi="Times New Roman" w:cs="Times New Roman"/>
                <w:sz w:val="24"/>
                <w:szCs w:val="24"/>
              </w:rPr>
            </w:pPr>
            <w:r w:rsidRPr="00CD3D88">
              <w:rPr>
                <w:rFonts w:ascii="Times New Roman" w:eastAsia="Calibri" w:hAnsi="Times New Roman" w:cs="Times New Roman"/>
                <w:sz w:val="24"/>
                <w:szCs w:val="24"/>
              </w:rPr>
              <w:lastRenderedPageBreak/>
              <w:t xml:space="preserve">правила и нормы охраны труда, требования безопасности при проведении технического обслуживания </w:t>
            </w:r>
            <w:r w:rsidRPr="00CD3D88">
              <w:rPr>
                <w:rFonts w:ascii="Times New Roman" w:eastAsia="Calibri" w:hAnsi="Times New Roman" w:cs="Times New Roman"/>
                <w:sz w:val="24"/>
                <w:szCs w:val="24"/>
              </w:rPr>
              <w:lastRenderedPageBreak/>
              <w:t>измерительных приборов и поверочного оборудования.</w:t>
            </w:r>
          </w:p>
          <w:p w14:paraId="6C3A7C25" w14:textId="77777777" w:rsidR="003F2414" w:rsidRPr="00CD3D88" w:rsidRDefault="003F2414" w:rsidP="003F2414">
            <w:pPr>
              <w:rPr>
                <w:rFonts w:ascii="Times New Roman" w:eastAsia="Calibri" w:hAnsi="Times New Roman" w:cs="Times New Roman"/>
                <w:sz w:val="24"/>
                <w:szCs w:val="24"/>
              </w:rPr>
            </w:pPr>
            <w:r w:rsidRPr="00CD3D88">
              <w:rPr>
                <w:rFonts w:ascii="Times New Roman" w:eastAsia="Calibri" w:hAnsi="Times New Roman" w:cs="Times New Roman"/>
                <w:sz w:val="24"/>
                <w:szCs w:val="24"/>
              </w:rPr>
              <w:t>технология ремонта;</w:t>
            </w:r>
          </w:p>
          <w:p w14:paraId="1AB98703" w14:textId="77777777" w:rsidR="003F2414" w:rsidRPr="00CD3D88" w:rsidRDefault="003F2414" w:rsidP="003F2414">
            <w:pPr>
              <w:rPr>
                <w:rFonts w:ascii="Times New Roman" w:eastAsia="Calibri" w:hAnsi="Times New Roman" w:cs="Times New Roman"/>
                <w:sz w:val="24"/>
                <w:szCs w:val="24"/>
              </w:rPr>
            </w:pPr>
            <w:r w:rsidRPr="00CD3D88">
              <w:rPr>
                <w:rFonts w:ascii="Times New Roman" w:eastAsia="Calibri" w:hAnsi="Times New Roman" w:cs="Times New Roman"/>
                <w:sz w:val="24"/>
                <w:szCs w:val="24"/>
              </w:rPr>
              <w:t>методы и средства для проведения ремонтных работ;</w:t>
            </w:r>
          </w:p>
          <w:p w14:paraId="5A7D4366" w14:textId="77777777" w:rsidR="003F2414" w:rsidRPr="00CD3D88" w:rsidRDefault="003F2414" w:rsidP="003F2414">
            <w:pPr>
              <w:rPr>
                <w:rFonts w:ascii="Times New Roman" w:eastAsia="Calibri" w:hAnsi="Times New Roman" w:cs="Times New Roman"/>
                <w:sz w:val="24"/>
                <w:szCs w:val="24"/>
              </w:rPr>
            </w:pPr>
            <w:r w:rsidRPr="00CD3D88">
              <w:rPr>
                <w:rFonts w:ascii="Times New Roman" w:eastAsia="Calibri" w:hAnsi="Times New Roman" w:cs="Times New Roman"/>
                <w:sz w:val="24"/>
                <w:szCs w:val="24"/>
              </w:rPr>
              <w:t>ремонт типовых СИ;</w:t>
            </w:r>
          </w:p>
          <w:p w14:paraId="524679EB" w14:textId="128F7A92" w:rsidR="003F2414" w:rsidRPr="00CD3D88" w:rsidRDefault="003F2414" w:rsidP="003F2414">
            <w:pPr>
              <w:rPr>
                <w:rFonts w:ascii="Times New Roman" w:eastAsia="Calibri" w:hAnsi="Times New Roman" w:cs="Times New Roman"/>
                <w:sz w:val="24"/>
                <w:szCs w:val="24"/>
              </w:rPr>
            </w:pPr>
            <w:r w:rsidRPr="00CD3D88">
              <w:rPr>
                <w:rFonts w:ascii="Times New Roman" w:eastAsia="Calibri" w:hAnsi="Times New Roman" w:cs="Times New Roman"/>
                <w:sz w:val="24"/>
                <w:szCs w:val="24"/>
              </w:rPr>
              <w:t>послеремонтная калибровка или поверка СИ.</w:t>
            </w:r>
          </w:p>
        </w:tc>
        <w:tc>
          <w:tcPr>
            <w:tcW w:w="2075" w:type="dxa"/>
            <w:tcBorders>
              <w:top w:val="single" w:sz="4" w:space="0" w:color="auto"/>
              <w:left w:val="single" w:sz="4" w:space="0" w:color="auto"/>
              <w:bottom w:val="single" w:sz="4" w:space="0" w:color="auto"/>
              <w:right w:val="single" w:sz="4" w:space="0" w:color="auto"/>
            </w:tcBorders>
          </w:tcPr>
          <w:p w14:paraId="74C009A7" w14:textId="255DF6B4" w:rsidR="003F2414" w:rsidRPr="00CD3D88" w:rsidRDefault="003F2414" w:rsidP="003F2414">
            <w:pPr>
              <w:rPr>
                <w:rFonts w:ascii="Times New Roman" w:eastAsia="Calibri" w:hAnsi="Times New Roman" w:cs="Times New Roman"/>
                <w:sz w:val="24"/>
                <w:szCs w:val="24"/>
              </w:rPr>
            </w:pPr>
            <w:r w:rsidRPr="00CD3D88">
              <w:rPr>
                <w:rFonts w:ascii="Times New Roman" w:eastAsia="Calibri" w:hAnsi="Times New Roman" w:cs="Times New Roman"/>
                <w:sz w:val="24"/>
                <w:szCs w:val="24"/>
              </w:rPr>
              <w:lastRenderedPageBreak/>
              <w:t xml:space="preserve">проведения технического обслуживания и текущего ремонта </w:t>
            </w:r>
            <w:r w:rsidRPr="00CD3D88">
              <w:rPr>
                <w:rFonts w:ascii="Times New Roman" w:eastAsia="Calibri" w:hAnsi="Times New Roman" w:cs="Times New Roman"/>
                <w:sz w:val="24"/>
                <w:szCs w:val="24"/>
              </w:rPr>
              <w:lastRenderedPageBreak/>
              <w:t>средств измерений</w:t>
            </w:r>
          </w:p>
        </w:tc>
      </w:tr>
      <w:tr w:rsidR="003F2414" w14:paraId="77680A9F" w14:textId="77777777" w:rsidTr="00576AED">
        <w:trPr>
          <w:trHeight w:val="327"/>
        </w:trPr>
        <w:tc>
          <w:tcPr>
            <w:tcW w:w="1129" w:type="dxa"/>
            <w:tcBorders>
              <w:left w:val="single" w:sz="4" w:space="0" w:color="auto"/>
              <w:right w:val="single" w:sz="4" w:space="0" w:color="auto"/>
            </w:tcBorders>
          </w:tcPr>
          <w:p w14:paraId="4620523E" w14:textId="0A2D51D6" w:rsidR="003F2414" w:rsidRPr="00CD3D88" w:rsidRDefault="003F2414" w:rsidP="003F2414">
            <w:pPr>
              <w:rPr>
                <w:rFonts w:ascii="Times New Roman" w:hAnsi="Times New Roman"/>
                <w:bCs/>
                <w:sz w:val="24"/>
                <w:szCs w:val="24"/>
              </w:rPr>
            </w:pPr>
            <w:r>
              <w:rPr>
                <w:rFonts w:ascii="Times New Roman" w:hAnsi="Times New Roman"/>
                <w:bCs/>
                <w:sz w:val="24"/>
                <w:szCs w:val="24"/>
              </w:rPr>
              <w:lastRenderedPageBreak/>
              <w:t>ПК 1.4.</w:t>
            </w:r>
          </w:p>
        </w:tc>
        <w:tc>
          <w:tcPr>
            <w:tcW w:w="3261" w:type="dxa"/>
            <w:tcBorders>
              <w:left w:val="single" w:sz="4" w:space="0" w:color="auto"/>
              <w:right w:val="single" w:sz="4" w:space="0" w:color="auto"/>
            </w:tcBorders>
          </w:tcPr>
          <w:p w14:paraId="1627E881" w14:textId="77777777" w:rsidR="003F2414" w:rsidRPr="00CD3D88" w:rsidRDefault="003F2414" w:rsidP="003F2414">
            <w:pPr>
              <w:rPr>
                <w:rFonts w:ascii="Times New Roman" w:eastAsia="Calibri" w:hAnsi="Times New Roman" w:cs="Times New Roman"/>
                <w:bCs/>
                <w:sz w:val="24"/>
                <w:szCs w:val="24"/>
              </w:rPr>
            </w:pPr>
            <w:r w:rsidRPr="00CD3D88">
              <w:rPr>
                <w:rFonts w:ascii="Times New Roman" w:eastAsia="Calibri" w:hAnsi="Times New Roman" w:cs="Times New Roman"/>
                <w:bCs/>
                <w:sz w:val="24"/>
                <w:szCs w:val="24"/>
              </w:rPr>
              <w:t>размещать на хранение измерительные приборы, средства поверки и калибровки в соответствии с требованиями к условиям хранения;</w:t>
            </w:r>
          </w:p>
          <w:p w14:paraId="140F5523" w14:textId="77777777" w:rsidR="003F2414" w:rsidRPr="00CD3D88" w:rsidRDefault="003F2414" w:rsidP="003F2414">
            <w:pPr>
              <w:rPr>
                <w:rFonts w:ascii="Times New Roman" w:eastAsia="Calibri" w:hAnsi="Times New Roman" w:cs="Times New Roman"/>
                <w:bCs/>
                <w:sz w:val="24"/>
                <w:szCs w:val="24"/>
              </w:rPr>
            </w:pPr>
            <w:r w:rsidRPr="00CD3D88">
              <w:rPr>
                <w:rFonts w:ascii="Times New Roman" w:eastAsia="Calibri" w:hAnsi="Times New Roman" w:cs="Times New Roman"/>
                <w:bCs/>
                <w:sz w:val="24"/>
                <w:szCs w:val="24"/>
              </w:rPr>
              <w:t>контролировать условия хранения в соответствии с требованиями к хранению измерительных приборов, средств поверки и калибровки;</w:t>
            </w:r>
          </w:p>
          <w:p w14:paraId="60FFF3FB" w14:textId="2B41E301" w:rsidR="003F2414" w:rsidRPr="00CD3D88" w:rsidRDefault="003F2414" w:rsidP="003F2414">
            <w:pPr>
              <w:rPr>
                <w:rFonts w:ascii="Times New Roman" w:eastAsia="Calibri" w:hAnsi="Times New Roman" w:cs="Times New Roman"/>
                <w:sz w:val="24"/>
                <w:szCs w:val="24"/>
              </w:rPr>
            </w:pPr>
            <w:r w:rsidRPr="00CD3D88">
              <w:rPr>
                <w:rFonts w:ascii="Times New Roman" w:eastAsia="Calibri" w:hAnsi="Times New Roman" w:cs="Times New Roman"/>
                <w:bCs/>
                <w:sz w:val="24"/>
                <w:szCs w:val="24"/>
              </w:rPr>
              <w:t>оформлять учетную документацию, необходимую для хранения и контроля измерительных приборов, средств поверки и калибровки в пределах своей компетенции;</w:t>
            </w:r>
          </w:p>
        </w:tc>
        <w:tc>
          <w:tcPr>
            <w:tcW w:w="3163" w:type="dxa"/>
            <w:tcBorders>
              <w:top w:val="single" w:sz="4" w:space="0" w:color="auto"/>
              <w:left w:val="single" w:sz="4" w:space="0" w:color="auto"/>
              <w:bottom w:val="single" w:sz="4" w:space="0" w:color="auto"/>
              <w:right w:val="single" w:sz="4" w:space="0" w:color="auto"/>
            </w:tcBorders>
            <w:shd w:val="clear" w:color="auto" w:fill="auto"/>
          </w:tcPr>
          <w:p w14:paraId="19AE5530" w14:textId="77777777" w:rsidR="003F2414" w:rsidRPr="00CD3D88" w:rsidRDefault="003F2414" w:rsidP="003F2414">
            <w:pPr>
              <w:rPr>
                <w:rFonts w:ascii="Times New Roman" w:eastAsia="Calibri" w:hAnsi="Times New Roman" w:cs="Times New Roman"/>
                <w:bCs/>
                <w:sz w:val="24"/>
                <w:szCs w:val="24"/>
              </w:rPr>
            </w:pPr>
            <w:r w:rsidRPr="00CD3D88">
              <w:rPr>
                <w:rFonts w:ascii="Times New Roman" w:eastAsia="Calibri" w:hAnsi="Times New Roman" w:cs="Times New Roman"/>
                <w:bCs/>
                <w:sz w:val="24"/>
                <w:szCs w:val="24"/>
              </w:rPr>
              <w:t>способы хранения и контроля состояния измерительных приборов, средств поверки и калибровки;</w:t>
            </w:r>
          </w:p>
          <w:p w14:paraId="563FCDC2" w14:textId="5006D247" w:rsidR="003F2414" w:rsidRPr="00CD3D88" w:rsidRDefault="003F2414" w:rsidP="003F2414">
            <w:pPr>
              <w:rPr>
                <w:rFonts w:ascii="Times New Roman" w:eastAsia="Calibri" w:hAnsi="Times New Roman" w:cs="Times New Roman"/>
                <w:sz w:val="24"/>
                <w:szCs w:val="24"/>
              </w:rPr>
            </w:pPr>
            <w:r w:rsidRPr="00CD3D88">
              <w:rPr>
                <w:rFonts w:ascii="Times New Roman" w:eastAsia="Calibri" w:hAnsi="Times New Roman" w:cs="Times New Roman"/>
                <w:bCs/>
                <w:sz w:val="24"/>
                <w:szCs w:val="24"/>
              </w:rPr>
              <w:t>правила оформления учетной документации, необходимой для хранения и контроля состояния измерительных приборов, средств поверки и калибровки.</w:t>
            </w:r>
          </w:p>
        </w:tc>
        <w:tc>
          <w:tcPr>
            <w:tcW w:w="2075" w:type="dxa"/>
            <w:tcBorders>
              <w:top w:val="single" w:sz="4" w:space="0" w:color="auto"/>
              <w:left w:val="single" w:sz="4" w:space="0" w:color="auto"/>
              <w:bottom w:val="single" w:sz="4" w:space="0" w:color="auto"/>
              <w:right w:val="single" w:sz="4" w:space="0" w:color="auto"/>
            </w:tcBorders>
          </w:tcPr>
          <w:p w14:paraId="68C562B1" w14:textId="30BDBE58" w:rsidR="003F2414" w:rsidRPr="00CD3D88" w:rsidRDefault="003F2414" w:rsidP="003F2414">
            <w:pPr>
              <w:rPr>
                <w:rFonts w:ascii="Times New Roman" w:eastAsia="Calibri" w:hAnsi="Times New Roman" w:cs="Times New Roman"/>
                <w:sz w:val="24"/>
                <w:szCs w:val="24"/>
              </w:rPr>
            </w:pPr>
            <w:r w:rsidRPr="00CD3D88">
              <w:rPr>
                <w:rFonts w:ascii="Times New Roman" w:eastAsia="Calibri" w:hAnsi="Times New Roman" w:cs="Times New Roman"/>
                <w:bCs/>
                <w:sz w:val="24"/>
                <w:szCs w:val="24"/>
              </w:rPr>
              <w:t>организации хранения и контроля средств измерений</w:t>
            </w:r>
          </w:p>
        </w:tc>
      </w:tr>
      <w:tr w:rsidR="003F2414" w:rsidRPr="00B109B0" w14:paraId="6B0926A2" w14:textId="77777777" w:rsidTr="00576AED">
        <w:trPr>
          <w:trHeight w:val="327"/>
        </w:trPr>
        <w:tc>
          <w:tcPr>
            <w:tcW w:w="1129" w:type="dxa"/>
            <w:tcBorders>
              <w:top w:val="single" w:sz="4" w:space="0" w:color="auto"/>
              <w:left w:val="single" w:sz="4" w:space="0" w:color="auto"/>
              <w:bottom w:val="single" w:sz="4" w:space="0" w:color="auto"/>
              <w:right w:val="single" w:sz="4" w:space="0" w:color="auto"/>
            </w:tcBorders>
          </w:tcPr>
          <w:p w14:paraId="20309642" w14:textId="77777777" w:rsidR="003F2414" w:rsidRPr="00CD3D88" w:rsidRDefault="003F2414" w:rsidP="003F2414">
            <w:pPr>
              <w:suppressAutoHyphens/>
              <w:rPr>
                <w:rFonts w:ascii="Times New Roman" w:hAnsi="Times New Roman"/>
                <w:sz w:val="24"/>
                <w:szCs w:val="24"/>
              </w:rPr>
            </w:pPr>
            <w:r w:rsidRPr="00CD3D88">
              <w:rPr>
                <w:rFonts w:ascii="Times New Roman" w:hAnsi="Times New Roman"/>
                <w:sz w:val="24"/>
                <w:szCs w:val="24"/>
              </w:rPr>
              <w:t>ПК 2.1.</w:t>
            </w:r>
          </w:p>
        </w:tc>
        <w:tc>
          <w:tcPr>
            <w:tcW w:w="3261" w:type="dxa"/>
            <w:tcBorders>
              <w:top w:val="single" w:sz="4" w:space="0" w:color="auto"/>
              <w:left w:val="single" w:sz="4" w:space="0" w:color="auto"/>
              <w:bottom w:val="single" w:sz="4" w:space="0" w:color="auto"/>
              <w:right w:val="single" w:sz="4" w:space="0" w:color="auto"/>
            </w:tcBorders>
          </w:tcPr>
          <w:p w14:paraId="030135D3" w14:textId="77777777" w:rsidR="003F2414" w:rsidRPr="00CD3D88" w:rsidRDefault="003F2414" w:rsidP="003F2414">
            <w:pPr>
              <w:rPr>
                <w:rFonts w:ascii="Times New Roman" w:hAnsi="Times New Roman"/>
                <w:sz w:val="24"/>
                <w:szCs w:val="24"/>
              </w:rPr>
            </w:pPr>
            <w:r w:rsidRPr="00CD3D88">
              <w:rPr>
                <w:rFonts w:ascii="Times New Roman" w:hAnsi="Times New Roman"/>
                <w:sz w:val="24"/>
                <w:szCs w:val="24"/>
              </w:rPr>
              <w:t>выбирать методики и средства поверки, калибровки средств измерений;</w:t>
            </w:r>
          </w:p>
          <w:p w14:paraId="607A9CF1" w14:textId="77777777" w:rsidR="003F2414" w:rsidRPr="00CD3D88" w:rsidRDefault="003F2414" w:rsidP="003F2414">
            <w:pPr>
              <w:rPr>
                <w:rFonts w:ascii="Times New Roman" w:hAnsi="Times New Roman"/>
                <w:sz w:val="24"/>
                <w:szCs w:val="24"/>
              </w:rPr>
            </w:pPr>
            <w:r w:rsidRPr="00CD3D88">
              <w:rPr>
                <w:rFonts w:ascii="Times New Roman" w:hAnsi="Times New Roman"/>
                <w:sz w:val="24"/>
                <w:szCs w:val="24"/>
              </w:rPr>
              <w:t>выполнять поверку, калибровку средств измерений с применением рабочих эталонов, средств поверки и калибровки в соответствии с методиками поверки, калибровки;</w:t>
            </w:r>
          </w:p>
          <w:p w14:paraId="5AE3B9B8" w14:textId="77777777" w:rsidR="003F2414" w:rsidRPr="00CD3D88" w:rsidRDefault="003F2414" w:rsidP="003F2414">
            <w:pPr>
              <w:rPr>
                <w:rFonts w:ascii="Times New Roman" w:hAnsi="Times New Roman"/>
                <w:sz w:val="24"/>
                <w:szCs w:val="24"/>
              </w:rPr>
            </w:pPr>
            <w:r w:rsidRPr="00CD3D88">
              <w:rPr>
                <w:rFonts w:ascii="Times New Roman" w:hAnsi="Times New Roman"/>
                <w:sz w:val="24"/>
                <w:szCs w:val="24"/>
              </w:rPr>
              <w:t>фиксировать результаты поверки, калибровки средств измерений с учетом погрешности (неопределенности) результатов поверки, калибровки для обеспечения единства измерений;</w:t>
            </w:r>
          </w:p>
          <w:p w14:paraId="6D58B576" w14:textId="77777777" w:rsidR="003F2414" w:rsidRPr="00CD3D88" w:rsidRDefault="003F2414" w:rsidP="003F2414">
            <w:pPr>
              <w:rPr>
                <w:rFonts w:ascii="Times New Roman" w:hAnsi="Times New Roman"/>
                <w:sz w:val="24"/>
                <w:szCs w:val="24"/>
              </w:rPr>
            </w:pPr>
            <w:r w:rsidRPr="00CD3D88">
              <w:rPr>
                <w:rFonts w:ascii="Times New Roman" w:hAnsi="Times New Roman"/>
                <w:sz w:val="24"/>
                <w:szCs w:val="24"/>
              </w:rPr>
              <w:t xml:space="preserve">оценивать пригодность средств измерений на </w:t>
            </w:r>
            <w:r w:rsidRPr="00CD3D88">
              <w:rPr>
                <w:rFonts w:ascii="Times New Roman" w:hAnsi="Times New Roman"/>
                <w:sz w:val="24"/>
                <w:szCs w:val="24"/>
              </w:rPr>
              <w:lastRenderedPageBreak/>
              <w:t>основании полученных результатов поверки, калибровки, с учетом рассчитанной погрешности (неопределенности) на предмет их соответствия рабочим эталонам;</w:t>
            </w:r>
          </w:p>
          <w:p w14:paraId="7F36661A" w14:textId="77777777" w:rsidR="003F2414" w:rsidRPr="00CD3D88" w:rsidRDefault="003F2414" w:rsidP="003F2414">
            <w:pPr>
              <w:rPr>
                <w:rFonts w:ascii="Times New Roman" w:hAnsi="Times New Roman"/>
                <w:sz w:val="24"/>
                <w:szCs w:val="24"/>
              </w:rPr>
            </w:pPr>
            <w:r w:rsidRPr="00CD3D88">
              <w:rPr>
                <w:rFonts w:ascii="Times New Roman" w:hAnsi="Times New Roman"/>
                <w:sz w:val="24"/>
                <w:szCs w:val="24"/>
              </w:rPr>
              <w:t>оформлять результаты поверки, калибровки средств измерений в соответствии с требованиями нормативной документации;</w:t>
            </w:r>
          </w:p>
          <w:p w14:paraId="64F7E58F" w14:textId="77777777" w:rsidR="003F2414" w:rsidRPr="00CD3D88" w:rsidRDefault="003F2414" w:rsidP="003F2414">
            <w:pPr>
              <w:rPr>
                <w:rFonts w:ascii="Times New Roman" w:hAnsi="Times New Roman"/>
                <w:sz w:val="24"/>
                <w:szCs w:val="24"/>
              </w:rPr>
            </w:pPr>
            <w:r w:rsidRPr="00CD3D88">
              <w:rPr>
                <w:rFonts w:ascii="Times New Roman" w:hAnsi="Times New Roman"/>
                <w:sz w:val="24"/>
                <w:szCs w:val="24"/>
              </w:rPr>
              <w:t>фиксировать результаты измерений в документации.</w:t>
            </w:r>
          </w:p>
        </w:tc>
        <w:tc>
          <w:tcPr>
            <w:tcW w:w="3163" w:type="dxa"/>
            <w:tcBorders>
              <w:top w:val="single" w:sz="4" w:space="0" w:color="auto"/>
              <w:left w:val="single" w:sz="4" w:space="0" w:color="auto"/>
              <w:bottom w:val="single" w:sz="4" w:space="0" w:color="auto"/>
              <w:right w:val="single" w:sz="4" w:space="0" w:color="auto"/>
            </w:tcBorders>
            <w:shd w:val="clear" w:color="auto" w:fill="auto"/>
          </w:tcPr>
          <w:p w14:paraId="152E915E" w14:textId="77777777" w:rsidR="003F2414" w:rsidRPr="00CD3D88" w:rsidRDefault="003F2414" w:rsidP="003F2414">
            <w:pPr>
              <w:rPr>
                <w:rFonts w:ascii="Times New Roman" w:hAnsi="Times New Roman"/>
                <w:sz w:val="24"/>
                <w:szCs w:val="24"/>
              </w:rPr>
            </w:pPr>
            <w:r w:rsidRPr="00CD3D88">
              <w:rPr>
                <w:rFonts w:ascii="Times New Roman" w:hAnsi="Times New Roman"/>
                <w:sz w:val="24"/>
                <w:szCs w:val="24"/>
              </w:rPr>
              <w:lastRenderedPageBreak/>
              <w:t>нормативные и методические документы, регламентирующие вопросы поверки, калибровки средств измерений;</w:t>
            </w:r>
          </w:p>
          <w:p w14:paraId="368B84A3" w14:textId="77777777" w:rsidR="003F2414" w:rsidRPr="00CD3D88" w:rsidRDefault="003F2414" w:rsidP="003F2414">
            <w:pPr>
              <w:rPr>
                <w:rFonts w:ascii="Times New Roman" w:hAnsi="Times New Roman"/>
                <w:sz w:val="24"/>
                <w:szCs w:val="24"/>
              </w:rPr>
            </w:pPr>
            <w:r w:rsidRPr="00CD3D88">
              <w:rPr>
                <w:rFonts w:ascii="Times New Roman" w:hAnsi="Times New Roman"/>
                <w:sz w:val="24"/>
                <w:szCs w:val="24"/>
              </w:rPr>
              <w:t>поверочные схемы;</w:t>
            </w:r>
          </w:p>
          <w:p w14:paraId="216C319D" w14:textId="77777777" w:rsidR="003F2414" w:rsidRPr="00CD3D88" w:rsidRDefault="003F2414" w:rsidP="003F2414">
            <w:pPr>
              <w:rPr>
                <w:rFonts w:ascii="Times New Roman" w:hAnsi="Times New Roman"/>
                <w:sz w:val="24"/>
                <w:szCs w:val="24"/>
              </w:rPr>
            </w:pPr>
            <w:r w:rsidRPr="00CD3D88">
              <w:rPr>
                <w:rFonts w:ascii="Times New Roman" w:hAnsi="Times New Roman"/>
                <w:sz w:val="24"/>
                <w:szCs w:val="24"/>
              </w:rPr>
              <w:t>эталоны;</w:t>
            </w:r>
          </w:p>
          <w:p w14:paraId="4EB82A0D" w14:textId="77777777" w:rsidR="003F2414" w:rsidRPr="00CD3D88" w:rsidRDefault="003F2414" w:rsidP="003F2414">
            <w:pPr>
              <w:rPr>
                <w:rFonts w:ascii="Times New Roman" w:hAnsi="Times New Roman"/>
                <w:sz w:val="24"/>
                <w:szCs w:val="24"/>
              </w:rPr>
            </w:pPr>
            <w:r w:rsidRPr="00CD3D88">
              <w:rPr>
                <w:rFonts w:ascii="Times New Roman" w:hAnsi="Times New Roman"/>
                <w:sz w:val="24"/>
                <w:szCs w:val="24"/>
              </w:rPr>
              <w:t>методики и средства поверки (калибровки) средств измерений;</w:t>
            </w:r>
          </w:p>
          <w:p w14:paraId="0A3222A5" w14:textId="77777777" w:rsidR="003F2414" w:rsidRPr="00CD3D88" w:rsidRDefault="003F2414" w:rsidP="003F2414">
            <w:pPr>
              <w:rPr>
                <w:rFonts w:ascii="Times New Roman" w:hAnsi="Times New Roman"/>
                <w:sz w:val="24"/>
                <w:szCs w:val="24"/>
              </w:rPr>
            </w:pPr>
            <w:r w:rsidRPr="00CD3D88">
              <w:rPr>
                <w:rFonts w:ascii="Times New Roman" w:hAnsi="Times New Roman"/>
                <w:sz w:val="24"/>
                <w:szCs w:val="24"/>
              </w:rPr>
              <w:t>организация рабочего места метролога для проведения поверки или калибровки СИ.</w:t>
            </w:r>
          </w:p>
        </w:tc>
        <w:tc>
          <w:tcPr>
            <w:tcW w:w="2075" w:type="dxa"/>
            <w:tcBorders>
              <w:top w:val="single" w:sz="4" w:space="0" w:color="auto"/>
              <w:left w:val="single" w:sz="4" w:space="0" w:color="auto"/>
              <w:bottom w:val="single" w:sz="4" w:space="0" w:color="auto"/>
              <w:right w:val="single" w:sz="4" w:space="0" w:color="auto"/>
            </w:tcBorders>
          </w:tcPr>
          <w:p w14:paraId="4067D953" w14:textId="77777777" w:rsidR="003F2414" w:rsidRPr="00B109B0" w:rsidRDefault="003F2414" w:rsidP="003F2414">
            <w:pPr>
              <w:rPr>
                <w:rFonts w:ascii="Times New Roman" w:hAnsi="Times New Roman" w:cs="Times New Roman"/>
                <w:bCs/>
                <w:iCs/>
                <w:sz w:val="24"/>
                <w:szCs w:val="24"/>
              </w:rPr>
            </w:pPr>
            <w:r w:rsidRPr="00CD3D88">
              <w:rPr>
                <w:rFonts w:ascii="Times New Roman" w:hAnsi="Times New Roman" w:cs="Times New Roman"/>
                <w:bCs/>
                <w:iCs/>
                <w:sz w:val="24"/>
                <w:szCs w:val="24"/>
              </w:rPr>
              <w:t>проведения поверки, калибровки средств измерений</w:t>
            </w:r>
          </w:p>
        </w:tc>
      </w:tr>
      <w:tr w:rsidR="003F2414" w:rsidRPr="00B109B0" w14:paraId="662F3D68" w14:textId="77777777" w:rsidTr="00576AED">
        <w:trPr>
          <w:trHeight w:val="327"/>
        </w:trPr>
        <w:tc>
          <w:tcPr>
            <w:tcW w:w="1129" w:type="dxa"/>
            <w:tcBorders>
              <w:top w:val="single" w:sz="4" w:space="0" w:color="auto"/>
              <w:left w:val="single" w:sz="4" w:space="0" w:color="auto"/>
              <w:bottom w:val="single" w:sz="4" w:space="0" w:color="auto"/>
              <w:right w:val="single" w:sz="4" w:space="0" w:color="auto"/>
            </w:tcBorders>
          </w:tcPr>
          <w:p w14:paraId="591BFAC1" w14:textId="77777777" w:rsidR="003F2414" w:rsidRPr="00CD3D88" w:rsidRDefault="003F2414" w:rsidP="003F2414">
            <w:pPr>
              <w:suppressAutoHyphens/>
              <w:rPr>
                <w:rFonts w:ascii="Times New Roman" w:hAnsi="Times New Roman"/>
                <w:sz w:val="24"/>
                <w:szCs w:val="24"/>
              </w:rPr>
            </w:pPr>
            <w:r w:rsidRPr="00CD3D88">
              <w:rPr>
                <w:rFonts w:ascii="Times New Roman" w:hAnsi="Times New Roman"/>
                <w:sz w:val="24"/>
                <w:szCs w:val="24"/>
              </w:rPr>
              <w:t>ПК 2.2.</w:t>
            </w:r>
          </w:p>
        </w:tc>
        <w:tc>
          <w:tcPr>
            <w:tcW w:w="3261" w:type="dxa"/>
            <w:tcBorders>
              <w:top w:val="single" w:sz="4" w:space="0" w:color="auto"/>
              <w:left w:val="single" w:sz="4" w:space="0" w:color="auto"/>
              <w:bottom w:val="single" w:sz="4" w:space="0" w:color="auto"/>
              <w:right w:val="single" w:sz="4" w:space="0" w:color="auto"/>
            </w:tcBorders>
          </w:tcPr>
          <w:p w14:paraId="216F9927" w14:textId="77777777" w:rsidR="003F2414" w:rsidRPr="00CD3D88" w:rsidRDefault="003F2414" w:rsidP="003F2414">
            <w:pPr>
              <w:rPr>
                <w:rFonts w:ascii="Times New Roman" w:hAnsi="Times New Roman"/>
                <w:sz w:val="24"/>
                <w:szCs w:val="24"/>
              </w:rPr>
            </w:pPr>
            <w:r w:rsidRPr="00CD3D88">
              <w:rPr>
                <w:rFonts w:ascii="Times New Roman" w:hAnsi="Times New Roman"/>
                <w:sz w:val="24"/>
                <w:szCs w:val="24"/>
              </w:rPr>
              <w:t>подготавливать оборудование к проведению измерений для определения действительных значений контролируемых параметров;</w:t>
            </w:r>
          </w:p>
          <w:p w14:paraId="51533B3E" w14:textId="77777777" w:rsidR="003F2414" w:rsidRPr="00CD3D88" w:rsidRDefault="003F2414" w:rsidP="003F2414">
            <w:pPr>
              <w:rPr>
                <w:rFonts w:ascii="Times New Roman" w:hAnsi="Times New Roman"/>
                <w:sz w:val="24"/>
                <w:szCs w:val="24"/>
              </w:rPr>
            </w:pPr>
            <w:r w:rsidRPr="00CD3D88">
              <w:rPr>
                <w:rFonts w:ascii="Times New Roman" w:hAnsi="Times New Roman"/>
                <w:sz w:val="24"/>
                <w:szCs w:val="24"/>
              </w:rPr>
              <w:t>определять цену деления СИ, чувствительность, вариации показаний, абсолютную, относительную, и приведенную погрешности СИ</w:t>
            </w:r>
          </w:p>
        </w:tc>
        <w:tc>
          <w:tcPr>
            <w:tcW w:w="3163" w:type="dxa"/>
            <w:tcBorders>
              <w:top w:val="single" w:sz="4" w:space="0" w:color="auto"/>
              <w:left w:val="single" w:sz="4" w:space="0" w:color="auto"/>
              <w:bottom w:val="single" w:sz="4" w:space="0" w:color="auto"/>
              <w:right w:val="single" w:sz="4" w:space="0" w:color="auto"/>
            </w:tcBorders>
            <w:shd w:val="clear" w:color="auto" w:fill="auto"/>
          </w:tcPr>
          <w:p w14:paraId="01149DB5" w14:textId="77777777" w:rsidR="003F2414" w:rsidRPr="00CD3D88" w:rsidRDefault="003F2414" w:rsidP="003F2414">
            <w:pPr>
              <w:rPr>
                <w:rFonts w:ascii="Times New Roman" w:hAnsi="Times New Roman"/>
                <w:sz w:val="24"/>
                <w:szCs w:val="24"/>
              </w:rPr>
            </w:pPr>
            <w:r w:rsidRPr="00CD3D88">
              <w:rPr>
                <w:rFonts w:ascii="Times New Roman" w:hAnsi="Times New Roman"/>
                <w:sz w:val="24"/>
                <w:szCs w:val="24"/>
              </w:rPr>
              <w:t>классификация, метрологические характеристики и погрешности средств измерений (СИ);</w:t>
            </w:r>
          </w:p>
          <w:p w14:paraId="0EF2D69D" w14:textId="77777777" w:rsidR="003F2414" w:rsidRPr="00CD3D88" w:rsidRDefault="003F2414" w:rsidP="003F2414">
            <w:pPr>
              <w:rPr>
                <w:rFonts w:ascii="Times New Roman" w:hAnsi="Times New Roman"/>
                <w:sz w:val="24"/>
                <w:szCs w:val="24"/>
              </w:rPr>
            </w:pPr>
            <w:r w:rsidRPr="00CD3D88">
              <w:rPr>
                <w:rFonts w:ascii="Times New Roman" w:hAnsi="Times New Roman"/>
                <w:sz w:val="24"/>
                <w:szCs w:val="24"/>
              </w:rPr>
              <w:t>технические характеристики, конструктивные особенности, назначение и принципы применения средств измерений, используемых в области деятельности организации;</w:t>
            </w:r>
          </w:p>
          <w:p w14:paraId="151FFECF" w14:textId="77777777" w:rsidR="003F2414" w:rsidRPr="00CD3D88" w:rsidRDefault="003F2414" w:rsidP="003F2414">
            <w:pPr>
              <w:rPr>
                <w:rFonts w:ascii="Times New Roman" w:hAnsi="Times New Roman"/>
                <w:sz w:val="24"/>
                <w:szCs w:val="24"/>
              </w:rPr>
            </w:pPr>
            <w:r w:rsidRPr="00CD3D88">
              <w:rPr>
                <w:rFonts w:ascii="Times New Roman" w:hAnsi="Times New Roman"/>
                <w:sz w:val="24"/>
                <w:szCs w:val="24"/>
              </w:rPr>
              <w:t>физические принципы работы, область применения и принципиальные ограничения методов и средств измерений;</w:t>
            </w:r>
          </w:p>
          <w:p w14:paraId="077F0BE7" w14:textId="77777777" w:rsidR="003F2414" w:rsidRPr="00CD3D88" w:rsidRDefault="003F2414" w:rsidP="003F2414">
            <w:pPr>
              <w:rPr>
                <w:rFonts w:ascii="Times New Roman" w:hAnsi="Times New Roman"/>
                <w:sz w:val="24"/>
                <w:szCs w:val="24"/>
              </w:rPr>
            </w:pPr>
            <w:r w:rsidRPr="00CD3D88">
              <w:rPr>
                <w:rFonts w:ascii="Times New Roman" w:hAnsi="Times New Roman"/>
                <w:sz w:val="24"/>
                <w:szCs w:val="24"/>
              </w:rPr>
              <w:t>принцип работы и технические характеристики обслуживаемых средств измерений и автоматизированных систем метрологического обеспечения.</w:t>
            </w:r>
          </w:p>
        </w:tc>
        <w:tc>
          <w:tcPr>
            <w:tcW w:w="2075" w:type="dxa"/>
            <w:tcBorders>
              <w:top w:val="single" w:sz="4" w:space="0" w:color="auto"/>
              <w:left w:val="single" w:sz="4" w:space="0" w:color="auto"/>
              <w:bottom w:val="single" w:sz="4" w:space="0" w:color="auto"/>
              <w:right w:val="single" w:sz="4" w:space="0" w:color="auto"/>
            </w:tcBorders>
          </w:tcPr>
          <w:p w14:paraId="2FF85DB2" w14:textId="77777777" w:rsidR="003F2414" w:rsidRPr="00B109B0" w:rsidRDefault="003F2414" w:rsidP="003F2414">
            <w:pPr>
              <w:rPr>
                <w:rFonts w:ascii="Times New Roman" w:hAnsi="Times New Roman" w:cs="Times New Roman"/>
                <w:bCs/>
                <w:iCs/>
                <w:sz w:val="24"/>
                <w:szCs w:val="24"/>
              </w:rPr>
            </w:pPr>
            <w:r w:rsidRPr="00CD3D88">
              <w:rPr>
                <w:rFonts w:ascii="Times New Roman" w:hAnsi="Times New Roman" w:cs="Times New Roman"/>
                <w:bCs/>
                <w:iCs/>
                <w:sz w:val="24"/>
                <w:szCs w:val="24"/>
              </w:rPr>
              <w:t>выполнения точных и особо точных измерений для определения действительных значений контролируемых параметров</w:t>
            </w:r>
          </w:p>
        </w:tc>
      </w:tr>
      <w:tr w:rsidR="003F2414" w:rsidRPr="00B109B0" w14:paraId="324DF208" w14:textId="77777777" w:rsidTr="00576AED">
        <w:trPr>
          <w:trHeight w:val="327"/>
        </w:trPr>
        <w:tc>
          <w:tcPr>
            <w:tcW w:w="1129" w:type="dxa"/>
            <w:tcBorders>
              <w:top w:val="single" w:sz="4" w:space="0" w:color="auto"/>
              <w:left w:val="single" w:sz="4" w:space="0" w:color="auto"/>
              <w:bottom w:val="single" w:sz="4" w:space="0" w:color="auto"/>
              <w:right w:val="single" w:sz="4" w:space="0" w:color="auto"/>
            </w:tcBorders>
          </w:tcPr>
          <w:p w14:paraId="3D53A8C5" w14:textId="77777777" w:rsidR="003F2414" w:rsidRPr="00CD3D88" w:rsidRDefault="003F2414" w:rsidP="003F2414">
            <w:pPr>
              <w:suppressAutoHyphens/>
              <w:rPr>
                <w:rFonts w:ascii="Times New Roman" w:hAnsi="Times New Roman"/>
                <w:sz w:val="24"/>
                <w:szCs w:val="24"/>
              </w:rPr>
            </w:pPr>
            <w:r w:rsidRPr="00CD3D88">
              <w:rPr>
                <w:rFonts w:ascii="Times New Roman" w:hAnsi="Times New Roman"/>
                <w:sz w:val="24"/>
                <w:szCs w:val="24"/>
              </w:rPr>
              <w:t>ПК 2.3.</w:t>
            </w:r>
          </w:p>
        </w:tc>
        <w:tc>
          <w:tcPr>
            <w:tcW w:w="3261" w:type="dxa"/>
            <w:tcBorders>
              <w:top w:val="single" w:sz="4" w:space="0" w:color="auto"/>
              <w:left w:val="single" w:sz="4" w:space="0" w:color="auto"/>
              <w:bottom w:val="single" w:sz="4" w:space="0" w:color="auto"/>
              <w:right w:val="single" w:sz="4" w:space="0" w:color="auto"/>
            </w:tcBorders>
          </w:tcPr>
          <w:p w14:paraId="4D7E519A" w14:textId="77777777" w:rsidR="003F2414" w:rsidRPr="00CD3D88" w:rsidRDefault="003F2414" w:rsidP="003F2414">
            <w:pPr>
              <w:rPr>
                <w:rFonts w:ascii="Times New Roman" w:hAnsi="Times New Roman"/>
                <w:sz w:val="24"/>
                <w:szCs w:val="24"/>
              </w:rPr>
            </w:pPr>
            <w:r w:rsidRPr="00CD3D88">
              <w:rPr>
                <w:rFonts w:ascii="Times New Roman" w:hAnsi="Times New Roman"/>
                <w:sz w:val="24"/>
                <w:szCs w:val="24"/>
              </w:rPr>
              <w:t>обрабатывать результаты измерений в соответствии с выбранной методикой;</w:t>
            </w:r>
          </w:p>
          <w:p w14:paraId="020D5817" w14:textId="77777777" w:rsidR="003F2414" w:rsidRPr="00CD3D88" w:rsidRDefault="003F2414" w:rsidP="003F2414">
            <w:pPr>
              <w:rPr>
                <w:rFonts w:ascii="Times New Roman" w:hAnsi="Times New Roman"/>
                <w:sz w:val="24"/>
                <w:szCs w:val="24"/>
              </w:rPr>
            </w:pPr>
            <w:r w:rsidRPr="00CD3D88">
              <w:rPr>
                <w:rFonts w:ascii="Times New Roman" w:hAnsi="Times New Roman"/>
                <w:sz w:val="24"/>
                <w:szCs w:val="24"/>
              </w:rPr>
              <w:t xml:space="preserve">фиксировать результаты измерений в документации; </w:t>
            </w:r>
          </w:p>
          <w:p w14:paraId="54F92759" w14:textId="77777777" w:rsidR="003F2414" w:rsidRPr="00CD3D88" w:rsidRDefault="003F2414" w:rsidP="003F2414">
            <w:pPr>
              <w:rPr>
                <w:rFonts w:ascii="Times New Roman" w:hAnsi="Times New Roman"/>
                <w:sz w:val="24"/>
                <w:szCs w:val="24"/>
              </w:rPr>
            </w:pPr>
            <w:r w:rsidRPr="00CD3D88">
              <w:rPr>
                <w:rFonts w:ascii="Times New Roman" w:hAnsi="Times New Roman"/>
                <w:sz w:val="24"/>
                <w:szCs w:val="24"/>
              </w:rPr>
              <w:t>рассчитывать погрешности (неопределенности) результатов измерений;</w:t>
            </w:r>
          </w:p>
          <w:p w14:paraId="756755A0" w14:textId="77777777" w:rsidR="003F2414" w:rsidRPr="00CD3D88" w:rsidRDefault="003F2414" w:rsidP="003F2414">
            <w:pPr>
              <w:rPr>
                <w:rFonts w:ascii="Times New Roman" w:hAnsi="Times New Roman"/>
                <w:sz w:val="24"/>
                <w:szCs w:val="24"/>
              </w:rPr>
            </w:pPr>
            <w:r w:rsidRPr="00CD3D88">
              <w:rPr>
                <w:rFonts w:ascii="Times New Roman" w:hAnsi="Times New Roman"/>
                <w:sz w:val="24"/>
                <w:szCs w:val="24"/>
              </w:rPr>
              <w:t>определять случайные погрешности, присутствующие в результатах измерений;</w:t>
            </w:r>
          </w:p>
          <w:p w14:paraId="184CD93B" w14:textId="77777777" w:rsidR="003F2414" w:rsidRPr="00CD3D88" w:rsidRDefault="003F2414" w:rsidP="003F2414">
            <w:pPr>
              <w:rPr>
                <w:rFonts w:ascii="Times New Roman" w:hAnsi="Times New Roman"/>
                <w:sz w:val="24"/>
                <w:szCs w:val="24"/>
              </w:rPr>
            </w:pPr>
            <w:r w:rsidRPr="00CD3D88">
              <w:rPr>
                <w:rFonts w:ascii="Times New Roman" w:hAnsi="Times New Roman"/>
                <w:sz w:val="24"/>
                <w:szCs w:val="24"/>
              </w:rPr>
              <w:lastRenderedPageBreak/>
              <w:t>вычислять математическое ожидание, дисперсию, среднее квадратическое отклонение, числовые характеристики законов распределения.</w:t>
            </w:r>
          </w:p>
        </w:tc>
        <w:tc>
          <w:tcPr>
            <w:tcW w:w="3163" w:type="dxa"/>
            <w:tcBorders>
              <w:top w:val="single" w:sz="4" w:space="0" w:color="auto"/>
              <w:left w:val="single" w:sz="4" w:space="0" w:color="auto"/>
              <w:bottom w:val="single" w:sz="4" w:space="0" w:color="auto"/>
              <w:right w:val="single" w:sz="4" w:space="0" w:color="auto"/>
            </w:tcBorders>
            <w:shd w:val="clear" w:color="auto" w:fill="auto"/>
          </w:tcPr>
          <w:p w14:paraId="57367AE2" w14:textId="77777777" w:rsidR="003F2414" w:rsidRPr="00CD3D88" w:rsidRDefault="003F2414" w:rsidP="003F2414">
            <w:pPr>
              <w:rPr>
                <w:rFonts w:ascii="Times New Roman" w:hAnsi="Times New Roman"/>
                <w:sz w:val="24"/>
                <w:szCs w:val="24"/>
              </w:rPr>
            </w:pPr>
            <w:r w:rsidRPr="00CD3D88">
              <w:rPr>
                <w:rFonts w:ascii="Times New Roman" w:hAnsi="Times New Roman"/>
                <w:sz w:val="24"/>
                <w:szCs w:val="24"/>
              </w:rPr>
              <w:lastRenderedPageBreak/>
              <w:t>единицы физических величин, их наименования и обозначения, международную систему единиц и её связь с другими системами единиц;</w:t>
            </w:r>
          </w:p>
          <w:p w14:paraId="601510C2" w14:textId="77777777" w:rsidR="003F2414" w:rsidRPr="00CD3D88" w:rsidRDefault="003F2414" w:rsidP="003F2414">
            <w:pPr>
              <w:rPr>
                <w:rFonts w:ascii="Times New Roman" w:hAnsi="Times New Roman"/>
                <w:sz w:val="24"/>
                <w:szCs w:val="24"/>
              </w:rPr>
            </w:pPr>
            <w:r w:rsidRPr="00CD3D88">
              <w:rPr>
                <w:rFonts w:ascii="Times New Roman" w:hAnsi="Times New Roman"/>
                <w:sz w:val="24"/>
                <w:szCs w:val="24"/>
              </w:rPr>
              <w:t>погрешности измерений;</w:t>
            </w:r>
          </w:p>
          <w:p w14:paraId="2330C875" w14:textId="77777777" w:rsidR="003F2414" w:rsidRPr="00CD3D88" w:rsidRDefault="003F2414" w:rsidP="003F2414">
            <w:pPr>
              <w:rPr>
                <w:rFonts w:ascii="Times New Roman" w:hAnsi="Times New Roman"/>
                <w:sz w:val="24"/>
                <w:szCs w:val="24"/>
              </w:rPr>
            </w:pPr>
            <w:r w:rsidRPr="00CD3D88">
              <w:rPr>
                <w:rFonts w:ascii="Times New Roman" w:hAnsi="Times New Roman"/>
                <w:sz w:val="24"/>
                <w:szCs w:val="24"/>
              </w:rPr>
              <w:t>способы представления и математическая обработка результатов измерений;</w:t>
            </w:r>
          </w:p>
          <w:p w14:paraId="2186EC26" w14:textId="77777777" w:rsidR="003F2414" w:rsidRPr="00CD3D88" w:rsidRDefault="003F2414" w:rsidP="003F2414">
            <w:pPr>
              <w:rPr>
                <w:rFonts w:ascii="Times New Roman" w:hAnsi="Times New Roman"/>
                <w:sz w:val="24"/>
                <w:szCs w:val="24"/>
              </w:rPr>
            </w:pPr>
            <w:r w:rsidRPr="00CD3D88">
              <w:rPr>
                <w:rFonts w:ascii="Times New Roman" w:hAnsi="Times New Roman"/>
                <w:sz w:val="24"/>
                <w:szCs w:val="24"/>
              </w:rPr>
              <w:t>оценка неопределенностей.</w:t>
            </w:r>
          </w:p>
        </w:tc>
        <w:tc>
          <w:tcPr>
            <w:tcW w:w="2075" w:type="dxa"/>
            <w:tcBorders>
              <w:top w:val="single" w:sz="4" w:space="0" w:color="auto"/>
              <w:left w:val="single" w:sz="4" w:space="0" w:color="auto"/>
              <w:bottom w:val="single" w:sz="4" w:space="0" w:color="auto"/>
              <w:right w:val="single" w:sz="4" w:space="0" w:color="auto"/>
            </w:tcBorders>
          </w:tcPr>
          <w:p w14:paraId="501E37C2" w14:textId="77777777" w:rsidR="003F2414" w:rsidRPr="00B109B0" w:rsidRDefault="003F2414" w:rsidP="003F2414">
            <w:pPr>
              <w:rPr>
                <w:rFonts w:ascii="Times New Roman" w:hAnsi="Times New Roman" w:cs="Times New Roman"/>
                <w:bCs/>
                <w:iCs/>
                <w:sz w:val="24"/>
                <w:szCs w:val="24"/>
              </w:rPr>
            </w:pPr>
            <w:r w:rsidRPr="00CD3D88">
              <w:rPr>
                <w:rFonts w:ascii="Times New Roman" w:hAnsi="Times New Roman" w:cs="Times New Roman"/>
                <w:bCs/>
                <w:iCs/>
                <w:sz w:val="24"/>
                <w:szCs w:val="24"/>
              </w:rPr>
              <w:t>выполнения обработки результатов измерений и расчета погрешностей</w:t>
            </w:r>
          </w:p>
        </w:tc>
      </w:tr>
      <w:tr w:rsidR="003F2414" w:rsidRPr="00B109B0" w14:paraId="0AC445F4" w14:textId="77777777" w:rsidTr="00576AED">
        <w:trPr>
          <w:trHeight w:val="327"/>
        </w:trPr>
        <w:tc>
          <w:tcPr>
            <w:tcW w:w="1129" w:type="dxa"/>
            <w:tcBorders>
              <w:top w:val="single" w:sz="4" w:space="0" w:color="auto"/>
              <w:left w:val="single" w:sz="4" w:space="0" w:color="auto"/>
              <w:bottom w:val="single" w:sz="4" w:space="0" w:color="auto"/>
              <w:right w:val="single" w:sz="4" w:space="0" w:color="auto"/>
            </w:tcBorders>
          </w:tcPr>
          <w:p w14:paraId="734AED9A" w14:textId="77777777" w:rsidR="003F2414" w:rsidRPr="00CD3D88" w:rsidRDefault="003F2414" w:rsidP="003F2414">
            <w:pPr>
              <w:suppressAutoHyphens/>
              <w:rPr>
                <w:rFonts w:ascii="Times New Roman" w:hAnsi="Times New Roman"/>
                <w:sz w:val="24"/>
                <w:szCs w:val="24"/>
              </w:rPr>
            </w:pPr>
            <w:r w:rsidRPr="00CD3D88">
              <w:rPr>
                <w:rFonts w:ascii="Times New Roman" w:hAnsi="Times New Roman"/>
                <w:sz w:val="24"/>
                <w:szCs w:val="24"/>
              </w:rPr>
              <w:t>ПК 2.4.</w:t>
            </w:r>
          </w:p>
        </w:tc>
        <w:tc>
          <w:tcPr>
            <w:tcW w:w="3261" w:type="dxa"/>
            <w:tcBorders>
              <w:top w:val="single" w:sz="4" w:space="0" w:color="auto"/>
              <w:left w:val="single" w:sz="4" w:space="0" w:color="auto"/>
              <w:bottom w:val="single" w:sz="4" w:space="0" w:color="auto"/>
              <w:right w:val="single" w:sz="4" w:space="0" w:color="auto"/>
            </w:tcBorders>
          </w:tcPr>
          <w:p w14:paraId="1C8A1ED7" w14:textId="77777777" w:rsidR="003F2414" w:rsidRPr="00CD3D88" w:rsidRDefault="003F2414" w:rsidP="003F2414">
            <w:pPr>
              <w:rPr>
                <w:rFonts w:ascii="Times New Roman" w:hAnsi="Times New Roman"/>
                <w:sz w:val="24"/>
                <w:szCs w:val="24"/>
              </w:rPr>
            </w:pPr>
            <w:r w:rsidRPr="00CD3D88">
              <w:rPr>
                <w:rFonts w:ascii="Times New Roman" w:hAnsi="Times New Roman"/>
                <w:sz w:val="24"/>
                <w:szCs w:val="24"/>
              </w:rPr>
              <w:t>вести учет средств измерений на предприятии;</w:t>
            </w:r>
          </w:p>
          <w:p w14:paraId="79CDD52D" w14:textId="77777777" w:rsidR="003F2414" w:rsidRPr="00CD3D88" w:rsidRDefault="003F2414" w:rsidP="003F2414">
            <w:pPr>
              <w:rPr>
                <w:rFonts w:ascii="Times New Roman" w:hAnsi="Times New Roman"/>
                <w:sz w:val="24"/>
                <w:szCs w:val="24"/>
              </w:rPr>
            </w:pPr>
            <w:r w:rsidRPr="00CD3D88">
              <w:rPr>
                <w:rFonts w:ascii="Times New Roman" w:hAnsi="Times New Roman"/>
                <w:sz w:val="24"/>
                <w:szCs w:val="24"/>
              </w:rPr>
              <w:t>разрабатывать календарные планы и графики проведения поверок, калибровок средств измерений;</w:t>
            </w:r>
          </w:p>
          <w:p w14:paraId="68780C97" w14:textId="77777777" w:rsidR="003F2414" w:rsidRPr="00CD3D88" w:rsidRDefault="003F2414" w:rsidP="003F2414">
            <w:pPr>
              <w:rPr>
                <w:rFonts w:ascii="Times New Roman" w:hAnsi="Times New Roman"/>
                <w:sz w:val="24"/>
                <w:szCs w:val="24"/>
              </w:rPr>
            </w:pPr>
            <w:r w:rsidRPr="00CD3D88">
              <w:rPr>
                <w:rFonts w:ascii="Times New Roman" w:hAnsi="Times New Roman"/>
                <w:sz w:val="24"/>
                <w:szCs w:val="24"/>
              </w:rPr>
              <w:t>контролировать состояние применяемых средств измерений на предприятии.</w:t>
            </w:r>
          </w:p>
        </w:tc>
        <w:tc>
          <w:tcPr>
            <w:tcW w:w="3163" w:type="dxa"/>
            <w:tcBorders>
              <w:top w:val="single" w:sz="4" w:space="0" w:color="auto"/>
              <w:left w:val="single" w:sz="4" w:space="0" w:color="auto"/>
              <w:bottom w:val="single" w:sz="4" w:space="0" w:color="auto"/>
              <w:right w:val="single" w:sz="4" w:space="0" w:color="auto"/>
            </w:tcBorders>
            <w:shd w:val="clear" w:color="auto" w:fill="auto"/>
          </w:tcPr>
          <w:p w14:paraId="6087F6C3" w14:textId="77777777" w:rsidR="003F2414" w:rsidRPr="00CD3D88" w:rsidRDefault="003F2414" w:rsidP="003F2414">
            <w:pPr>
              <w:rPr>
                <w:rFonts w:ascii="Times New Roman" w:hAnsi="Times New Roman"/>
                <w:sz w:val="24"/>
                <w:szCs w:val="24"/>
              </w:rPr>
            </w:pPr>
            <w:r w:rsidRPr="00CD3D88">
              <w:rPr>
                <w:rFonts w:ascii="Times New Roman" w:hAnsi="Times New Roman"/>
                <w:sz w:val="24"/>
                <w:szCs w:val="24"/>
              </w:rPr>
              <w:t>требования законодательства Российской Федерации, регламентирующие вопросы единства измерений и метрологического обеспечения;</w:t>
            </w:r>
          </w:p>
          <w:p w14:paraId="5B1284FC" w14:textId="77777777" w:rsidR="003F2414" w:rsidRPr="00CD3D88" w:rsidRDefault="003F2414" w:rsidP="003F2414">
            <w:pPr>
              <w:rPr>
                <w:rFonts w:ascii="Times New Roman" w:hAnsi="Times New Roman"/>
                <w:sz w:val="24"/>
                <w:szCs w:val="24"/>
              </w:rPr>
            </w:pPr>
            <w:r w:rsidRPr="00CD3D88">
              <w:rPr>
                <w:rFonts w:ascii="Times New Roman" w:hAnsi="Times New Roman"/>
                <w:sz w:val="24"/>
                <w:szCs w:val="24"/>
              </w:rPr>
              <w:t>требования нормативных и методических документов, регламентирующих вопросы метрологического обеспечения производства;</w:t>
            </w:r>
          </w:p>
          <w:p w14:paraId="708491D5" w14:textId="77777777" w:rsidR="003F2414" w:rsidRPr="00CD3D88" w:rsidRDefault="003F2414" w:rsidP="003F2414">
            <w:pPr>
              <w:rPr>
                <w:rFonts w:ascii="Times New Roman" w:hAnsi="Times New Roman"/>
                <w:sz w:val="24"/>
                <w:szCs w:val="24"/>
              </w:rPr>
            </w:pPr>
            <w:r w:rsidRPr="00CD3D88">
              <w:rPr>
                <w:rFonts w:ascii="Times New Roman" w:hAnsi="Times New Roman"/>
                <w:sz w:val="24"/>
                <w:szCs w:val="24"/>
              </w:rPr>
              <w:t>способы метрологического обеспечения производства.</w:t>
            </w:r>
          </w:p>
        </w:tc>
        <w:tc>
          <w:tcPr>
            <w:tcW w:w="2075" w:type="dxa"/>
            <w:tcBorders>
              <w:top w:val="single" w:sz="4" w:space="0" w:color="auto"/>
              <w:left w:val="single" w:sz="4" w:space="0" w:color="auto"/>
              <w:bottom w:val="single" w:sz="4" w:space="0" w:color="auto"/>
              <w:right w:val="single" w:sz="4" w:space="0" w:color="auto"/>
            </w:tcBorders>
          </w:tcPr>
          <w:p w14:paraId="28DB93DD" w14:textId="77777777" w:rsidR="003F2414" w:rsidRPr="00B109B0" w:rsidRDefault="003F2414" w:rsidP="003F2414">
            <w:pPr>
              <w:rPr>
                <w:rFonts w:ascii="Times New Roman" w:hAnsi="Times New Roman" w:cs="Times New Roman"/>
                <w:bCs/>
                <w:iCs/>
                <w:sz w:val="24"/>
                <w:szCs w:val="24"/>
              </w:rPr>
            </w:pPr>
            <w:r w:rsidRPr="00CD3D88">
              <w:rPr>
                <w:rFonts w:ascii="Times New Roman" w:hAnsi="Times New Roman" w:cs="Times New Roman"/>
                <w:bCs/>
                <w:iCs/>
                <w:sz w:val="24"/>
                <w:szCs w:val="24"/>
              </w:rPr>
              <w:t>осуществления метрологического надзора на предприятии</w:t>
            </w:r>
          </w:p>
        </w:tc>
      </w:tr>
      <w:tr w:rsidR="003F2414" w:rsidRPr="00B109B0" w14:paraId="1514E85D" w14:textId="77777777" w:rsidTr="00576AED">
        <w:trPr>
          <w:trHeight w:val="327"/>
        </w:trPr>
        <w:tc>
          <w:tcPr>
            <w:tcW w:w="1129" w:type="dxa"/>
            <w:tcBorders>
              <w:top w:val="single" w:sz="4" w:space="0" w:color="auto"/>
              <w:left w:val="single" w:sz="4" w:space="0" w:color="auto"/>
              <w:bottom w:val="single" w:sz="4" w:space="0" w:color="auto"/>
              <w:right w:val="single" w:sz="4" w:space="0" w:color="auto"/>
            </w:tcBorders>
          </w:tcPr>
          <w:p w14:paraId="26BC4BC1" w14:textId="77777777" w:rsidR="003F2414" w:rsidRPr="00CD3D88" w:rsidRDefault="003F2414" w:rsidP="003F2414">
            <w:pPr>
              <w:suppressAutoHyphens/>
              <w:rPr>
                <w:rFonts w:ascii="Times New Roman" w:hAnsi="Times New Roman"/>
                <w:sz w:val="24"/>
                <w:szCs w:val="24"/>
              </w:rPr>
            </w:pPr>
            <w:r w:rsidRPr="00CD3D88">
              <w:rPr>
                <w:rFonts w:ascii="Times New Roman" w:hAnsi="Times New Roman"/>
                <w:sz w:val="24"/>
                <w:szCs w:val="24"/>
              </w:rPr>
              <w:t>ПК 2.5.</w:t>
            </w:r>
          </w:p>
        </w:tc>
        <w:tc>
          <w:tcPr>
            <w:tcW w:w="3261" w:type="dxa"/>
            <w:tcBorders>
              <w:top w:val="single" w:sz="4" w:space="0" w:color="auto"/>
              <w:left w:val="single" w:sz="4" w:space="0" w:color="auto"/>
              <w:bottom w:val="single" w:sz="4" w:space="0" w:color="auto"/>
              <w:right w:val="single" w:sz="4" w:space="0" w:color="auto"/>
            </w:tcBorders>
          </w:tcPr>
          <w:p w14:paraId="20B2E1BD" w14:textId="77777777" w:rsidR="003F2414" w:rsidRPr="00CD3D88" w:rsidRDefault="003F2414" w:rsidP="003F2414">
            <w:pPr>
              <w:rPr>
                <w:rFonts w:ascii="Times New Roman" w:hAnsi="Times New Roman"/>
                <w:sz w:val="24"/>
                <w:szCs w:val="24"/>
              </w:rPr>
            </w:pPr>
            <w:r w:rsidRPr="00CD3D88">
              <w:rPr>
                <w:rFonts w:ascii="Times New Roman" w:hAnsi="Times New Roman"/>
                <w:sz w:val="24"/>
                <w:szCs w:val="24"/>
              </w:rPr>
              <w:t>применять различные методики измерений и испытаний в профессиональной деятельности;</w:t>
            </w:r>
          </w:p>
          <w:p w14:paraId="098AD319" w14:textId="77777777" w:rsidR="003F2414" w:rsidRPr="00CD3D88" w:rsidRDefault="003F2414" w:rsidP="003F2414">
            <w:pPr>
              <w:rPr>
                <w:rFonts w:ascii="Times New Roman" w:hAnsi="Times New Roman"/>
                <w:sz w:val="24"/>
                <w:szCs w:val="24"/>
              </w:rPr>
            </w:pPr>
            <w:r w:rsidRPr="00CD3D88">
              <w:rPr>
                <w:rFonts w:ascii="Times New Roman" w:hAnsi="Times New Roman"/>
                <w:sz w:val="24"/>
                <w:szCs w:val="24"/>
              </w:rPr>
              <w:t>использовать способы внедрения специальных средств измерений.</w:t>
            </w:r>
          </w:p>
        </w:tc>
        <w:tc>
          <w:tcPr>
            <w:tcW w:w="3163" w:type="dxa"/>
            <w:tcBorders>
              <w:top w:val="single" w:sz="4" w:space="0" w:color="auto"/>
              <w:left w:val="single" w:sz="4" w:space="0" w:color="auto"/>
              <w:bottom w:val="single" w:sz="4" w:space="0" w:color="auto"/>
              <w:right w:val="single" w:sz="4" w:space="0" w:color="auto"/>
            </w:tcBorders>
            <w:shd w:val="clear" w:color="auto" w:fill="auto"/>
          </w:tcPr>
          <w:p w14:paraId="2DD12BD7" w14:textId="77777777" w:rsidR="003F2414" w:rsidRPr="00CD3D88" w:rsidRDefault="003F2414" w:rsidP="003F2414">
            <w:pPr>
              <w:rPr>
                <w:rFonts w:ascii="Times New Roman" w:hAnsi="Times New Roman"/>
                <w:sz w:val="24"/>
                <w:szCs w:val="24"/>
              </w:rPr>
            </w:pPr>
            <w:r w:rsidRPr="00CD3D88">
              <w:rPr>
                <w:rFonts w:ascii="Times New Roman" w:hAnsi="Times New Roman"/>
                <w:sz w:val="24"/>
                <w:szCs w:val="24"/>
              </w:rPr>
              <w:t>нормативные документы, регламентирующие вопросы разработки методик (методов) измерений и испытаний;</w:t>
            </w:r>
          </w:p>
          <w:p w14:paraId="4C8BB511" w14:textId="77777777" w:rsidR="003F2414" w:rsidRPr="00CD3D88" w:rsidRDefault="003F2414" w:rsidP="003F2414">
            <w:pPr>
              <w:rPr>
                <w:rFonts w:ascii="Times New Roman" w:hAnsi="Times New Roman"/>
                <w:sz w:val="24"/>
                <w:szCs w:val="24"/>
              </w:rPr>
            </w:pPr>
            <w:r w:rsidRPr="00CD3D88">
              <w:rPr>
                <w:rFonts w:ascii="Times New Roman" w:hAnsi="Times New Roman"/>
                <w:sz w:val="24"/>
                <w:szCs w:val="24"/>
              </w:rPr>
              <w:t>методы и средства измерений;</w:t>
            </w:r>
          </w:p>
          <w:p w14:paraId="26AE1E7A" w14:textId="77777777" w:rsidR="003F2414" w:rsidRPr="00CD3D88" w:rsidRDefault="003F2414" w:rsidP="003F2414">
            <w:pPr>
              <w:rPr>
                <w:rFonts w:ascii="Times New Roman" w:hAnsi="Times New Roman"/>
                <w:sz w:val="24"/>
                <w:szCs w:val="24"/>
              </w:rPr>
            </w:pPr>
            <w:r w:rsidRPr="00CD3D88">
              <w:rPr>
                <w:rFonts w:ascii="Times New Roman" w:hAnsi="Times New Roman"/>
                <w:sz w:val="24"/>
                <w:szCs w:val="24"/>
              </w:rPr>
              <w:t>методики измерений (испытаний, контроля);</w:t>
            </w:r>
          </w:p>
          <w:p w14:paraId="00D3E4DF" w14:textId="77777777" w:rsidR="003F2414" w:rsidRPr="00CD3D88" w:rsidRDefault="003F2414" w:rsidP="003F2414">
            <w:pPr>
              <w:rPr>
                <w:rFonts w:ascii="Times New Roman" w:hAnsi="Times New Roman"/>
                <w:sz w:val="24"/>
                <w:szCs w:val="24"/>
              </w:rPr>
            </w:pPr>
            <w:r w:rsidRPr="00CD3D88">
              <w:rPr>
                <w:rFonts w:ascii="Times New Roman" w:hAnsi="Times New Roman"/>
                <w:sz w:val="24"/>
                <w:szCs w:val="24"/>
              </w:rPr>
              <w:t>специальные средства измерений;</w:t>
            </w:r>
          </w:p>
          <w:p w14:paraId="5BFFFB7A" w14:textId="77777777" w:rsidR="003F2414" w:rsidRPr="00CD3D88" w:rsidRDefault="003F2414" w:rsidP="003F2414">
            <w:pPr>
              <w:rPr>
                <w:rFonts w:ascii="Times New Roman" w:hAnsi="Times New Roman"/>
                <w:sz w:val="24"/>
                <w:szCs w:val="24"/>
              </w:rPr>
            </w:pPr>
            <w:r w:rsidRPr="00CD3D88">
              <w:rPr>
                <w:rFonts w:ascii="Times New Roman" w:hAnsi="Times New Roman"/>
                <w:sz w:val="24"/>
                <w:szCs w:val="24"/>
              </w:rPr>
              <w:t>способы внедрения специальных средств измерений.</w:t>
            </w:r>
          </w:p>
        </w:tc>
        <w:tc>
          <w:tcPr>
            <w:tcW w:w="2075" w:type="dxa"/>
            <w:tcBorders>
              <w:top w:val="single" w:sz="4" w:space="0" w:color="auto"/>
              <w:left w:val="single" w:sz="4" w:space="0" w:color="auto"/>
              <w:bottom w:val="single" w:sz="4" w:space="0" w:color="auto"/>
              <w:right w:val="single" w:sz="4" w:space="0" w:color="auto"/>
            </w:tcBorders>
          </w:tcPr>
          <w:p w14:paraId="065F6791" w14:textId="77777777" w:rsidR="003F2414" w:rsidRPr="00B109B0" w:rsidRDefault="003F2414" w:rsidP="003F2414">
            <w:pPr>
              <w:rPr>
                <w:rFonts w:ascii="Times New Roman" w:hAnsi="Times New Roman" w:cs="Times New Roman"/>
                <w:bCs/>
                <w:iCs/>
                <w:sz w:val="24"/>
                <w:szCs w:val="24"/>
              </w:rPr>
            </w:pPr>
            <w:r w:rsidRPr="00CD3D88">
              <w:rPr>
                <w:rFonts w:ascii="Times New Roman" w:hAnsi="Times New Roman" w:cs="Times New Roman"/>
                <w:bCs/>
                <w:iCs/>
                <w:sz w:val="24"/>
                <w:szCs w:val="24"/>
              </w:rPr>
              <w:t>разработки методик измерений (испытаний, контроля)</w:t>
            </w:r>
          </w:p>
        </w:tc>
      </w:tr>
    </w:tbl>
    <w:p w14:paraId="2DA4786C" w14:textId="19ACA100" w:rsidR="003F2414" w:rsidRDefault="003F2414" w:rsidP="003F2414">
      <w:pPr>
        <w:rPr>
          <w:rFonts w:ascii="Times New Roman" w:hAnsi="Times New Roman" w:cs="Times New Roman"/>
          <w:bCs/>
          <w:sz w:val="24"/>
          <w:szCs w:val="24"/>
        </w:rPr>
      </w:pPr>
    </w:p>
    <w:p w14:paraId="0D7102EF" w14:textId="77777777" w:rsidR="003F2414" w:rsidRDefault="003F2414" w:rsidP="003F2414">
      <w:pPr>
        <w:rPr>
          <w:rFonts w:ascii="Times New Roman" w:hAnsi="Times New Roman" w:cs="Times New Roman"/>
          <w:bCs/>
          <w:sz w:val="24"/>
          <w:szCs w:val="24"/>
        </w:rPr>
      </w:pPr>
    </w:p>
    <w:p w14:paraId="6F6B7436" w14:textId="77777777" w:rsidR="00C91A5F" w:rsidRPr="00B115E3" w:rsidRDefault="00C91A5F" w:rsidP="00C91A5F">
      <w:pPr>
        <w:pStyle w:val="1f"/>
        <w:rPr>
          <w:rFonts w:ascii="Times New Roman" w:hAnsi="Times New Roman"/>
          <w:lang w:val="ru-RU"/>
        </w:rPr>
      </w:pPr>
      <w:r w:rsidRPr="00E11160">
        <w:rPr>
          <w:rFonts w:ascii="Times New Roman" w:hAnsi="Times New Roman"/>
        </w:rPr>
        <w:t xml:space="preserve">2. Структура и содержание </w:t>
      </w:r>
      <w:r>
        <w:rPr>
          <w:rFonts w:ascii="Times New Roman" w:hAnsi="Times New Roman"/>
          <w:lang w:val="ru-RU"/>
        </w:rPr>
        <w:t>ДИСЦИПЛИНЫ</w:t>
      </w:r>
    </w:p>
    <w:p w14:paraId="08563C1F" w14:textId="77777777" w:rsidR="00C91A5F" w:rsidRPr="00E11160" w:rsidRDefault="00C91A5F" w:rsidP="00C91A5F">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C91A5F" w:rsidRPr="00DB7B6A" w14:paraId="51E21090" w14:textId="77777777" w:rsidTr="00B934D7">
        <w:trPr>
          <w:trHeight w:val="23"/>
        </w:trPr>
        <w:tc>
          <w:tcPr>
            <w:tcW w:w="2460" w:type="pct"/>
            <w:vAlign w:val="center"/>
          </w:tcPr>
          <w:p w14:paraId="6F4D3884" w14:textId="77777777" w:rsidR="00C91A5F" w:rsidRPr="00F70F81" w:rsidRDefault="00C91A5F" w:rsidP="00B934D7">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007E1632" w14:textId="77777777" w:rsidR="00C91A5F" w:rsidRPr="00F70F81" w:rsidRDefault="00C91A5F" w:rsidP="00B934D7">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0026218F" w14:textId="77777777" w:rsidR="00C91A5F" w:rsidRPr="00F70F81" w:rsidRDefault="00C91A5F" w:rsidP="00B934D7">
            <w:pPr>
              <w:jc w:val="center"/>
              <w:rPr>
                <w:rFonts w:ascii="Times New Roman" w:hAnsi="Times New Roman" w:cs="Times New Roman"/>
                <w:b/>
                <w:iCs/>
                <w:sz w:val="24"/>
              </w:rPr>
            </w:pPr>
            <w:r w:rsidRPr="00F70F81">
              <w:rPr>
                <w:rFonts w:ascii="Times New Roman" w:hAnsi="Times New Roman" w:cs="Times New Roman"/>
                <w:b/>
                <w:sz w:val="24"/>
              </w:rPr>
              <w:t xml:space="preserve">В т.ч.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подготовки</w:t>
            </w:r>
          </w:p>
        </w:tc>
      </w:tr>
      <w:tr w:rsidR="00C91A5F" w:rsidRPr="00DB7B6A" w14:paraId="777964E7" w14:textId="77777777" w:rsidTr="00B934D7">
        <w:trPr>
          <w:trHeight w:val="23"/>
        </w:trPr>
        <w:tc>
          <w:tcPr>
            <w:tcW w:w="2460" w:type="pct"/>
            <w:vAlign w:val="center"/>
          </w:tcPr>
          <w:p w14:paraId="68A250B1" w14:textId="77777777" w:rsidR="00C91A5F" w:rsidRPr="00F70F81" w:rsidRDefault="00C91A5F" w:rsidP="00B934D7">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35FE8BB7" w14:textId="48AA4711" w:rsidR="00C91A5F" w:rsidRPr="00F70F81" w:rsidRDefault="003F2414" w:rsidP="00B934D7">
            <w:pPr>
              <w:jc w:val="center"/>
              <w:rPr>
                <w:rFonts w:ascii="Times New Roman" w:hAnsi="Times New Roman" w:cs="Times New Roman"/>
                <w:bCs/>
                <w:sz w:val="24"/>
                <w:szCs w:val="24"/>
              </w:rPr>
            </w:pPr>
            <w:r>
              <w:rPr>
                <w:rFonts w:ascii="Times New Roman" w:hAnsi="Times New Roman" w:cs="Times New Roman"/>
                <w:bCs/>
                <w:sz w:val="24"/>
                <w:szCs w:val="24"/>
              </w:rPr>
              <w:t>56</w:t>
            </w:r>
          </w:p>
        </w:tc>
        <w:tc>
          <w:tcPr>
            <w:tcW w:w="1345" w:type="pct"/>
            <w:vAlign w:val="center"/>
          </w:tcPr>
          <w:p w14:paraId="0142B72A" w14:textId="62480BBD" w:rsidR="00C91A5F" w:rsidRPr="00F70F81" w:rsidRDefault="003F2414" w:rsidP="00B934D7">
            <w:pPr>
              <w:jc w:val="center"/>
              <w:rPr>
                <w:rFonts w:ascii="Times New Roman" w:hAnsi="Times New Roman" w:cs="Times New Roman"/>
                <w:bCs/>
                <w:sz w:val="24"/>
                <w:szCs w:val="24"/>
              </w:rPr>
            </w:pPr>
            <w:r>
              <w:rPr>
                <w:rFonts w:ascii="Times New Roman" w:hAnsi="Times New Roman" w:cs="Times New Roman"/>
                <w:bCs/>
                <w:sz w:val="24"/>
                <w:szCs w:val="24"/>
              </w:rPr>
              <w:t>36</w:t>
            </w:r>
          </w:p>
        </w:tc>
      </w:tr>
      <w:tr w:rsidR="00C91A5F" w:rsidRPr="00DB7B6A" w14:paraId="63AD27C3" w14:textId="77777777" w:rsidTr="00B934D7">
        <w:trPr>
          <w:trHeight w:val="23"/>
        </w:trPr>
        <w:tc>
          <w:tcPr>
            <w:tcW w:w="2460" w:type="pct"/>
            <w:vAlign w:val="center"/>
          </w:tcPr>
          <w:p w14:paraId="0720D6ED" w14:textId="77777777" w:rsidR="00C91A5F" w:rsidRPr="00F70F81" w:rsidRDefault="00C91A5F" w:rsidP="00B934D7">
            <w:pPr>
              <w:jc w:val="both"/>
              <w:rPr>
                <w:rFonts w:ascii="Times New Roman" w:hAnsi="Times New Roman" w:cs="Times New Roman"/>
                <w:bCs/>
                <w:sz w:val="24"/>
                <w:szCs w:val="24"/>
              </w:rPr>
            </w:pPr>
            <w:r w:rsidRPr="00F70F81">
              <w:rPr>
                <w:rFonts w:ascii="Times New Roman" w:hAnsi="Times New Roman" w:cs="Times New Roman"/>
                <w:bCs/>
                <w:sz w:val="24"/>
                <w:szCs w:val="24"/>
              </w:rPr>
              <w:t>Курсовой проект (работа)</w:t>
            </w:r>
            <w:r w:rsidRPr="00F70F81">
              <w:rPr>
                <w:rStyle w:val="af3"/>
                <w:rFonts w:ascii="Times New Roman" w:hAnsi="Times New Roman"/>
                <w:bCs/>
                <w:sz w:val="24"/>
                <w:szCs w:val="24"/>
              </w:rPr>
              <w:footnoteReference w:id="8"/>
            </w:r>
          </w:p>
        </w:tc>
        <w:tc>
          <w:tcPr>
            <w:tcW w:w="1195" w:type="pct"/>
            <w:vAlign w:val="center"/>
          </w:tcPr>
          <w:p w14:paraId="11E1FB6C" w14:textId="77777777" w:rsidR="00C91A5F" w:rsidRPr="00F70F81" w:rsidRDefault="00C91A5F" w:rsidP="00B934D7">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c>
          <w:tcPr>
            <w:tcW w:w="1345" w:type="pct"/>
            <w:vAlign w:val="center"/>
          </w:tcPr>
          <w:p w14:paraId="25770FFD" w14:textId="77777777" w:rsidR="00C91A5F" w:rsidRPr="00F70F81" w:rsidRDefault="00C91A5F" w:rsidP="00B934D7">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r>
      <w:tr w:rsidR="00C91A5F" w:rsidRPr="00DB7B6A" w14:paraId="3C1CFFA6" w14:textId="77777777" w:rsidTr="00B934D7">
        <w:trPr>
          <w:trHeight w:val="23"/>
        </w:trPr>
        <w:tc>
          <w:tcPr>
            <w:tcW w:w="2460" w:type="pct"/>
            <w:vAlign w:val="center"/>
          </w:tcPr>
          <w:p w14:paraId="04DB4F4A" w14:textId="77777777" w:rsidR="00C91A5F" w:rsidRPr="00F70F81" w:rsidRDefault="00C91A5F" w:rsidP="00B934D7">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6C7D8F7D" w14:textId="77777777" w:rsidR="00C91A5F" w:rsidRPr="00F70F81" w:rsidRDefault="00C91A5F" w:rsidP="00B934D7">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345" w:type="pct"/>
            <w:vAlign w:val="center"/>
          </w:tcPr>
          <w:p w14:paraId="27F6A4CC" w14:textId="77777777" w:rsidR="00C91A5F" w:rsidRPr="00F70F81" w:rsidRDefault="00C91A5F" w:rsidP="00B934D7">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C91A5F" w:rsidRPr="00DB7B6A" w14:paraId="0458AB9D" w14:textId="77777777" w:rsidTr="00B934D7">
        <w:trPr>
          <w:trHeight w:val="23"/>
        </w:trPr>
        <w:tc>
          <w:tcPr>
            <w:tcW w:w="2460" w:type="pct"/>
            <w:vAlign w:val="center"/>
          </w:tcPr>
          <w:p w14:paraId="3F885F78" w14:textId="77777777" w:rsidR="00C91A5F" w:rsidRPr="00F70F81" w:rsidRDefault="00C91A5F" w:rsidP="00B934D7">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6DC3421A" w14:textId="27B327B7" w:rsidR="00C91A5F" w:rsidRPr="00F70F81" w:rsidRDefault="003F2414" w:rsidP="00B934D7">
            <w:pPr>
              <w:jc w:val="center"/>
              <w:rPr>
                <w:rFonts w:ascii="Times New Roman" w:hAnsi="Times New Roman" w:cs="Times New Roman"/>
                <w:bCs/>
                <w:sz w:val="24"/>
                <w:szCs w:val="24"/>
              </w:rPr>
            </w:pPr>
            <w:r>
              <w:rPr>
                <w:rFonts w:ascii="Times New Roman" w:hAnsi="Times New Roman" w:cs="Times New Roman"/>
                <w:bCs/>
                <w:sz w:val="24"/>
                <w:szCs w:val="24"/>
              </w:rPr>
              <w:t>6</w:t>
            </w:r>
          </w:p>
        </w:tc>
        <w:tc>
          <w:tcPr>
            <w:tcW w:w="1345" w:type="pct"/>
            <w:vAlign w:val="center"/>
          </w:tcPr>
          <w:p w14:paraId="76CBD288" w14:textId="77777777" w:rsidR="00C91A5F" w:rsidRPr="00F70F81" w:rsidRDefault="00C91A5F" w:rsidP="00B934D7">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r>
      <w:tr w:rsidR="003F2414" w:rsidRPr="00257255" w14:paraId="3E907D43" w14:textId="77777777" w:rsidTr="00AF599B">
        <w:trPr>
          <w:trHeight w:val="23"/>
        </w:trPr>
        <w:tc>
          <w:tcPr>
            <w:tcW w:w="2460" w:type="pct"/>
            <w:vAlign w:val="center"/>
          </w:tcPr>
          <w:p w14:paraId="58BC516B" w14:textId="77777777" w:rsidR="003F2414" w:rsidRPr="00F70F81" w:rsidRDefault="003F2414" w:rsidP="003F2414">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bottom"/>
          </w:tcPr>
          <w:p w14:paraId="4B8C563A" w14:textId="043E8073" w:rsidR="003F2414" w:rsidRPr="003F2414" w:rsidRDefault="003F2414" w:rsidP="003F2414">
            <w:pPr>
              <w:jc w:val="center"/>
              <w:rPr>
                <w:rFonts w:ascii="Times New Roman" w:hAnsi="Times New Roman" w:cs="Times New Roman"/>
                <w:b/>
                <w:bCs/>
                <w:sz w:val="24"/>
                <w:szCs w:val="24"/>
              </w:rPr>
            </w:pPr>
            <w:r w:rsidRPr="003F2414">
              <w:rPr>
                <w:rFonts w:ascii="Times New Roman" w:hAnsi="Times New Roman" w:cs="Times New Roman"/>
                <w:b/>
                <w:bCs/>
                <w:color w:val="000000"/>
                <w:sz w:val="24"/>
                <w:szCs w:val="24"/>
              </w:rPr>
              <w:t>62</w:t>
            </w:r>
          </w:p>
        </w:tc>
        <w:tc>
          <w:tcPr>
            <w:tcW w:w="1345" w:type="pct"/>
            <w:vAlign w:val="center"/>
          </w:tcPr>
          <w:p w14:paraId="61D4DF89" w14:textId="61561306" w:rsidR="003F2414" w:rsidRPr="003F2414" w:rsidRDefault="003F2414" w:rsidP="003F2414">
            <w:pPr>
              <w:jc w:val="center"/>
              <w:rPr>
                <w:rFonts w:ascii="Times New Roman" w:hAnsi="Times New Roman" w:cs="Times New Roman"/>
                <w:b/>
                <w:bCs/>
                <w:sz w:val="24"/>
                <w:szCs w:val="24"/>
              </w:rPr>
            </w:pPr>
            <w:r w:rsidRPr="003F2414">
              <w:rPr>
                <w:rFonts w:ascii="Times New Roman" w:hAnsi="Times New Roman" w:cs="Times New Roman"/>
                <w:b/>
                <w:bCs/>
                <w:color w:val="000000"/>
                <w:sz w:val="24"/>
                <w:szCs w:val="24"/>
              </w:rPr>
              <w:t>36</w:t>
            </w:r>
          </w:p>
        </w:tc>
      </w:tr>
    </w:tbl>
    <w:p w14:paraId="48223BCC" w14:textId="43158856" w:rsidR="00C91A5F" w:rsidRDefault="00C91A5F" w:rsidP="00C91A5F">
      <w:pPr>
        <w:rPr>
          <w:rFonts w:ascii="Times New Roman" w:hAnsi="Times New Roman" w:cs="Times New Roman"/>
          <w:iCs/>
          <w:sz w:val="24"/>
          <w:szCs w:val="24"/>
        </w:rPr>
      </w:pPr>
    </w:p>
    <w:p w14:paraId="2C1C107A" w14:textId="4BB0EBDD" w:rsidR="006705F0" w:rsidRDefault="006705F0" w:rsidP="00C91A5F">
      <w:pPr>
        <w:rPr>
          <w:rFonts w:ascii="Times New Roman" w:hAnsi="Times New Roman" w:cs="Times New Roman"/>
          <w:iCs/>
          <w:sz w:val="24"/>
          <w:szCs w:val="24"/>
        </w:rPr>
      </w:pPr>
    </w:p>
    <w:p w14:paraId="5D556B6E" w14:textId="77777777" w:rsidR="006705F0" w:rsidRDefault="006705F0" w:rsidP="00C91A5F">
      <w:pPr>
        <w:rPr>
          <w:rFonts w:ascii="Times New Roman" w:hAnsi="Times New Roman" w:cs="Times New Roman"/>
          <w:iCs/>
          <w:sz w:val="24"/>
          <w:szCs w:val="24"/>
        </w:rPr>
      </w:pPr>
    </w:p>
    <w:p w14:paraId="52E5FE75" w14:textId="060AC30B" w:rsidR="00C91A5F" w:rsidRDefault="00C91A5F" w:rsidP="00C91A5F">
      <w:pPr>
        <w:pStyle w:val="114"/>
        <w:rPr>
          <w:rFonts w:ascii="Times New Roman" w:hAnsi="Times New Roman"/>
        </w:rPr>
      </w:pPr>
      <w:r w:rsidRPr="00782EFC">
        <w:rPr>
          <w:rFonts w:ascii="Times New Roman" w:hAnsi="Times New Roman"/>
        </w:rPr>
        <w:lastRenderedPageBreak/>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p>
    <w:tbl>
      <w:tblPr>
        <w:tblW w:w="9776" w:type="dxa"/>
        <w:tblLook w:val="04A0" w:firstRow="1" w:lastRow="0" w:firstColumn="1" w:lastColumn="0" w:noHBand="0" w:noVBand="1"/>
      </w:tblPr>
      <w:tblGrid>
        <w:gridCol w:w="2405"/>
        <w:gridCol w:w="7371"/>
      </w:tblGrid>
      <w:tr w:rsidR="006705F0" w:rsidRPr="006705F0" w14:paraId="7D2FD760" w14:textId="77777777" w:rsidTr="006705F0">
        <w:trPr>
          <w:trHeight w:val="360"/>
        </w:trPr>
        <w:tc>
          <w:tcPr>
            <w:tcW w:w="2405" w:type="dxa"/>
            <w:tcBorders>
              <w:top w:val="single" w:sz="4" w:space="0" w:color="auto"/>
              <w:left w:val="single" w:sz="4" w:space="0" w:color="auto"/>
              <w:bottom w:val="single" w:sz="4" w:space="0" w:color="auto"/>
              <w:right w:val="single" w:sz="4" w:space="0" w:color="auto"/>
            </w:tcBorders>
            <w:shd w:val="clear" w:color="auto" w:fill="auto"/>
            <w:hideMark/>
          </w:tcPr>
          <w:p w14:paraId="08C46CE7" w14:textId="77777777" w:rsidR="006705F0" w:rsidRPr="006705F0" w:rsidRDefault="006705F0" w:rsidP="006705F0">
            <w:pPr>
              <w:jc w:val="center"/>
              <w:rPr>
                <w:rFonts w:ascii="Times New Roman" w:eastAsia="Times New Roman" w:hAnsi="Times New Roman" w:cs="Times New Roman"/>
                <w:b/>
                <w:bCs/>
                <w:color w:val="000000"/>
                <w:lang w:eastAsia="ru-RU"/>
              </w:rPr>
            </w:pPr>
            <w:r w:rsidRPr="006705F0">
              <w:rPr>
                <w:rFonts w:ascii="Times New Roman" w:eastAsia="Times New Roman" w:hAnsi="Times New Roman" w:cs="Times New Roman"/>
                <w:b/>
                <w:bCs/>
                <w:color w:val="000000"/>
                <w:lang w:eastAsia="ru-RU"/>
              </w:rPr>
              <w:t>Наименование разделов и тем</w:t>
            </w:r>
          </w:p>
        </w:tc>
        <w:tc>
          <w:tcPr>
            <w:tcW w:w="7371" w:type="dxa"/>
            <w:tcBorders>
              <w:top w:val="single" w:sz="4" w:space="0" w:color="auto"/>
              <w:left w:val="nil"/>
              <w:bottom w:val="single" w:sz="4" w:space="0" w:color="auto"/>
              <w:right w:val="single" w:sz="4" w:space="0" w:color="auto"/>
            </w:tcBorders>
            <w:shd w:val="clear" w:color="auto" w:fill="auto"/>
            <w:hideMark/>
          </w:tcPr>
          <w:p w14:paraId="72929A21" w14:textId="77777777" w:rsidR="006705F0" w:rsidRPr="006705F0" w:rsidRDefault="006705F0" w:rsidP="006705F0">
            <w:pPr>
              <w:jc w:val="center"/>
              <w:rPr>
                <w:rFonts w:ascii="Times New Roman" w:eastAsia="Times New Roman" w:hAnsi="Times New Roman" w:cs="Times New Roman"/>
                <w:b/>
                <w:bCs/>
                <w:color w:val="000000"/>
                <w:lang w:eastAsia="ru-RU"/>
              </w:rPr>
            </w:pPr>
            <w:r w:rsidRPr="006705F0">
              <w:rPr>
                <w:rFonts w:ascii="Times New Roman" w:eastAsia="Times New Roman" w:hAnsi="Times New Roman" w:cs="Times New Roman"/>
                <w:b/>
                <w:bCs/>
                <w:color w:val="000000"/>
                <w:lang w:eastAsia="ru-RU"/>
              </w:rPr>
              <w:t>Примерное Содержание, практических и лабораторных занятий, курсовой проект (работа)</w:t>
            </w:r>
          </w:p>
        </w:tc>
      </w:tr>
      <w:tr w:rsidR="006705F0" w:rsidRPr="006705F0" w14:paraId="5ECF45C1" w14:textId="77777777" w:rsidTr="006705F0">
        <w:trPr>
          <w:trHeight w:val="70"/>
        </w:trPr>
        <w:tc>
          <w:tcPr>
            <w:tcW w:w="2405" w:type="dxa"/>
            <w:vMerge w:val="restart"/>
            <w:tcBorders>
              <w:top w:val="nil"/>
              <w:left w:val="single" w:sz="4" w:space="0" w:color="auto"/>
              <w:bottom w:val="single" w:sz="4" w:space="0" w:color="auto"/>
              <w:right w:val="single" w:sz="4" w:space="0" w:color="auto"/>
            </w:tcBorders>
            <w:shd w:val="clear" w:color="auto" w:fill="auto"/>
            <w:hideMark/>
          </w:tcPr>
          <w:p w14:paraId="2F667397" w14:textId="77777777" w:rsidR="006705F0" w:rsidRPr="006705F0" w:rsidRDefault="006705F0" w:rsidP="006705F0">
            <w:pPr>
              <w:rPr>
                <w:rFonts w:ascii="Times New Roman" w:eastAsia="Times New Roman" w:hAnsi="Times New Roman" w:cs="Times New Roman"/>
                <w:b/>
                <w:bCs/>
                <w:color w:val="000000"/>
                <w:lang w:eastAsia="ru-RU"/>
              </w:rPr>
            </w:pPr>
            <w:r w:rsidRPr="006705F0">
              <w:rPr>
                <w:rFonts w:ascii="Times New Roman" w:eastAsia="Times New Roman" w:hAnsi="Times New Roman" w:cs="Times New Roman"/>
                <w:b/>
                <w:bCs/>
                <w:color w:val="000000"/>
                <w:lang w:eastAsia="ru-RU"/>
              </w:rPr>
              <w:t>Тема 1. Общие сведения об измерениях</w:t>
            </w:r>
          </w:p>
        </w:tc>
        <w:tc>
          <w:tcPr>
            <w:tcW w:w="7371" w:type="dxa"/>
            <w:tcBorders>
              <w:top w:val="nil"/>
              <w:left w:val="nil"/>
              <w:bottom w:val="single" w:sz="4" w:space="0" w:color="auto"/>
              <w:right w:val="single" w:sz="4" w:space="0" w:color="auto"/>
            </w:tcBorders>
            <w:shd w:val="clear" w:color="auto" w:fill="auto"/>
            <w:hideMark/>
          </w:tcPr>
          <w:p w14:paraId="086D291F" w14:textId="77777777" w:rsidR="006705F0" w:rsidRPr="006705F0" w:rsidRDefault="006705F0" w:rsidP="006705F0">
            <w:pPr>
              <w:rPr>
                <w:rFonts w:ascii="Times New Roman" w:eastAsia="Times New Roman" w:hAnsi="Times New Roman" w:cs="Times New Roman"/>
                <w:b/>
                <w:bCs/>
                <w:color w:val="000000"/>
                <w:lang w:eastAsia="ru-RU"/>
              </w:rPr>
            </w:pPr>
            <w:r w:rsidRPr="006705F0">
              <w:rPr>
                <w:rFonts w:ascii="Times New Roman" w:eastAsia="Times New Roman" w:hAnsi="Times New Roman" w:cs="Times New Roman"/>
                <w:b/>
                <w:bCs/>
                <w:color w:val="000000"/>
                <w:lang w:eastAsia="ru-RU"/>
              </w:rPr>
              <w:t>Содержание</w:t>
            </w:r>
          </w:p>
        </w:tc>
      </w:tr>
      <w:tr w:rsidR="006705F0" w:rsidRPr="006705F0" w14:paraId="38219DFD" w14:textId="77777777" w:rsidTr="006705F0">
        <w:trPr>
          <w:trHeight w:val="360"/>
        </w:trPr>
        <w:tc>
          <w:tcPr>
            <w:tcW w:w="2405" w:type="dxa"/>
            <w:vMerge/>
            <w:tcBorders>
              <w:top w:val="nil"/>
              <w:left w:val="single" w:sz="4" w:space="0" w:color="auto"/>
              <w:bottom w:val="single" w:sz="4" w:space="0" w:color="auto"/>
              <w:right w:val="single" w:sz="4" w:space="0" w:color="auto"/>
            </w:tcBorders>
            <w:vAlign w:val="center"/>
            <w:hideMark/>
          </w:tcPr>
          <w:p w14:paraId="50B3DF7E" w14:textId="77777777" w:rsidR="006705F0" w:rsidRPr="006705F0" w:rsidRDefault="006705F0" w:rsidP="006705F0">
            <w:pPr>
              <w:rPr>
                <w:rFonts w:ascii="Times New Roman" w:eastAsia="Times New Roman" w:hAnsi="Times New Roman" w:cs="Times New Roman"/>
                <w:b/>
                <w:bCs/>
                <w:color w:val="000000"/>
                <w:lang w:eastAsia="ru-RU"/>
              </w:rPr>
            </w:pPr>
          </w:p>
        </w:tc>
        <w:tc>
          <w:tcPr>
            <w:tcW w:w="7371" w:type="dxa"/>
            <w:tcBorders>
              <w:top w:val="nil"/>
              <w:left w:val="nil"/>
              <w:bottom w:val="single" w:sz="4" w:space="0" w:color="auto"/>
              <w:right w:val="single" w:sz="4" w:space="0" w:color="auto"/>
            </w:tcBorders>
            <w:shd w:val="clear" w:color="auto" w:fill="auto"/>
            <w:hideMark/>
          </w:tcPr>
          <w:p w14:paraId="1F91D192" w14:textId="3A2A6D70" w:rsidR="006705F0" w:rsidRPr="006705F0" w:rsidRDefault="006705F0" w:rsidP="006705F0">
            <w:pPr>
              <w:rPr>
                <w:rFonts w:ascii="Times New Roman" w:eastAsia="Times New Roman" w:hAnsi="Times New Roman" w:cs="Times New Roman"/>
                <w:color w:val="000000"/>
                <w:lang w:eastAsia="ru-RU"/>
              </w:rPr>
            </w:pPr>
            <w:r w:rsidRPr="006705F0">
              <w:rPr>
                <w:rFonts w:ascii="Times New Roman" w:eastAsia="Times New Roman" w:hAnsi="Times New Roman" w:cs="Times New Roman"/>
                <w:color w:val="000000"/>
                <w:lang w:eastAsia="ru-RU"/>
              </w:rPr>
              <w:t>1.Роль измерений, испытаний и контроля в повышении качества продукции, технологических процессов, услуг. Основные этапы развития методов и средств измерений, испытаний и контроля. Характеристики составляющих процесса измерений (объект измерения, принцип измерения, метод измерения, условия измерения, средство измерения, условия измерения, исполнитель измерений) и их влияние на</w:t>
            </w:r>
            <w:r w:rsidR="003C01EA">
              <w:rPr>
                <w:rFonts w:ascii="Times New Roman" w:eastAsia="Times New Roman" w:hAnsi="Times New Roman" w:cs="Times New Roman"/>
                <w:color w:val="000000"/>
                <w:lang w:eastAsia="ru-RU"/>
              </w:rPr>
              <w:t xml:space="preserve"> </w:t>
            </w:r>
            <w:r w:rsidRPr="006705F0">
              <w:rPr>
                <w:rFonts w:ascii="Times New Roman" w:eastAsia="Times New Roman" w:hAnsi="Times New Roman" w:cs="Times New Roman"/>
                <w:color w:val="000000"/>
                <w:lang w:eastAsia="ru-RU"/>
              </w:rPr>
              <w:t>результат измерений.</w:t>
            </w:r>
          </w:p>
        </w:tc>
      </w:tr>
      <w:tr w:rsidR="006705F0" w:rsidRPr="006705F0" w14:paraId="7116F04D" w14:textId="77777777" w:rsidTr="006705F0">
        <w:trPr>
          <w:trHeight w:val="360"/>
        </w:trPr>
        <w:tc>
          <w:tcPr>
            <w:tcW w:w="2405" w:type="dxa"/>
            <w:vMerge/>
            <w:tcBorders>
              <w:top w:val="nil"/>
              <w:left w:val="single" w:sz="4" w:space="0" w:color="auto"/>
              <w:bottom w:val="single" w:sz="4" w:space="0" w:color="auto"/>
              <w:right w:val="single" w:sz="4" w:space="0" w:color="auto"/>
            </w:tcBorders>
            <w:vAlign w:val="center"/>
            <w:hideMark/>
          </w:tcPr>
          <w:p w14:paraId="7CB6C57A" w14:textId="77777777" w:rsidR="006705F0" w:rsidRPr="006705F0" w:rsidRDefault="006705F0" w:rsidP="006705F0">
            <w:pPr>
              <w:rPr>
                <w:rFonts w:ascii="Times New Roman" w:eastAsia="Times New Roman" w:hAnsi="Times New Roman" w:cs="Times New Roman"/>
                <w:b/>
                <w:bCs/>
                <w:color w:val="000000"/>
                <w:lang w:eastAsia="ru-RU"/>
              </w:rPr>
            </w:pPr>
          </w:p>
        </w:tc>
        <w:tc>
          <w:tcPr>
            <w:tcW w:w="7371" w:type="dxa"/>
            <w:tcBorders>
              <w:top w:val="nil"/>
              <w:left w:val="nil"/>
              <w:bottom w:val="single" w:sz="4" w:space="0" w:color="auto"/>
              <w:right w:val="single" w:sz="4" w:space="0" w:color="auto"/>
            </w:tcBorders>
            <w:shd w:val="clear" w:color="auto" w:fill="auto"/>
            <w:hideMark/>
          </w:tcPr>
          <w:p w14:paraId="0AC2DFF8" w14:textId="77777777" w:rsidR="006705F0" w:rsidRPr="006705F0" w:rsidRDefault="006705F0" w:rsidP="006705F0">
            <w:pPr>
              <w:rPr>
                <w:rFonts w:ascii="Times New Roman" w:eastAsia="Times New Roman" w:hAnsi="Times New Roman" w:cs="Times New Roman"/>
                <w:color w:val="000000"/>
                <w:lang w:eastAsia="ru-RU"/>
              </w:rPr>
            </w:pPr>
            <w:r w:rsidRPr="006705F0">
              <w:rPr>
                <w:rFonts w:ascii="Times New Roman" w:eastAsia="Times New Roman" w:hAnsi="Times New Roman" w:cs="Times New Roman"/>
                <w:color w:val="000000"/>
                <w:lang w:eastAsia="ru-RU"/>
              </w:rPr>
              <w:t>2. Классификация методов измерений (прямые, косвенные, совместные и совокупные измерения). Прямые измерения: метод непосредственной оценки, метод сравнения с мерой (дифференциальный, нулевой, совпадения, замещения).</w:t>
            </w:r>
          </w:p>
        </w:tc>
      </w:tr>
      <w:tr w:rsidR="006705F0" w:rsidRPr="006705F0" w14:paraId="10017909" w14:textId="77777777" w:rsidTr="006705F0">
        <w:trPr>
          <w:trHeight w:val="360"/>
        </w:trPr>
        <w:tc>
          <w:tcPr>
            <w:tcW w:w="2405" w:type="dxa"/>
            <w:vMerge/>
            <w:tcBorders>
              <w:top w:val="nil"/>
              <w:left w:val="single" w:sz="4" w:space="0" w:color="auto"/>
              <w:bottom w:val="single" w:sz="4" w:space="0" w:color="auto"/>
              <w:right w:val="single" w:sz="4" w:space="0" w:color="auto"/>
            </w:tcBorders>
            <w:vAlign w:val="center"/>
            <w:hideMark/>
          </w:tcPr>
          <w:p w14:paraId="180DB78E" w14:textId="77777777" w:rsidR="006705F0" w:rsidRPr="006705F0" w:rsidRDefault="006705F0" w:rsidP="006705F0">
            <w:pPr>
              <w:rPr>
                <w:rFonts w:ascii="Times New Roman" w:eastAsia="Times New Roman" w:hAnsi="Times New Roman" w:cs="Times New Roman"/>
                <w:b/>
                <w:bCs/>
                <w:color w:val="000000"/>
                <w:lang w:eastAsia="ru-RU"/>
              </w:rPr>
            </w:pPr>
          </w:p>
        </w:tc>
        <w:tc>
          <w:tcPr>
            <w:tcW w:w="7371" w:type="dxa"/>
            <w:tcBorders>
              <w:top w:val="nil"/>
              <w:left w:val="nil"/>
              <w:bottom w:val="single" w:sz="4" w:space="0" w:color="auto"/>
              <w:right w:val="single" w:sz="4" w:space="0" w:color="auto"/>
            </w:tcBorders>
            <w:shd w:val="clear" w:color="auto" w:fill="auto"/>
            <w:hideMark/>
          </w:tcPr>
          <w:p w14:paraId="6147868B" w14:textId="77777777" w:rsidR="006705F0" w:rsidRPr="006705F0" w:rsidRDefault="006705F0" w:rsidP="006705F0">
            <w:pPr>
              <w:rPr>
                <w:rFonts w:ascii="Times New Roman" w:eastAsia="Times New Roman" w:hAnsi="Times New Roman" w:cs="Times New Roman"/>
                <w:b/>
                <w:bCs/>
                <w:color w:val="000000"/>
                <w:lang w:eastAsia="ru-RU"/>
              </w:rPr>
            </w:pPr>
            <w:r w:rsidRPr="006705F0">
              <w:rPr>
                <w:rFonts w:ascii="Times New Roman" w:eastAsia="Times New Roman" w:hAnsi="Times New Roman" w:cs="Times New Roman"/>
                <w:b/>
                <w:bCs/>
                <w:color w:val="000000"/>
                <w:lang w:eastAsia="ru-RU"/>
              </w:rPr>
              <w:t>В том числе практических и лабораторных занятий</w:t>
            </w:r>
          </w:p>
        </w:tc>
      </w:tr>
      <w:tr w:rsidR="006705F0" w:rsidRPr="006705F0" w14:paraId="486536F0" w14:textId="77777777" w:rsidTr="006705F0">
        <w:trPr>
          <w:trHeight w:val="360"/>
        </w:trPr>
        <w:tc>
          <w:tcPr>
            <w:tcW w:w="2405" w:type="dxa"/>
            <w:vMerge/>
            <w:tcBorders>
              <w:top w:val="nil"/>
              <w:left w:val="single" w:sz="4" w:space="0" w:color="auto"/>
              <w:bottom w:val="single" w:sz="4" w:space="0" w:color="auto"/>
              <w:right w:val="single" w:sz="4" w:space="0" w:color="auto"/>
            </w:tcBorders>
            <w:vAlign w:val="center"/>
            <w:hideMark/>
          </w:tcPr>
          <w:p w14:paraId="238D0F62" w14:textId="77777777" w:rsidR="006705F0" w:rsidRPr="006705F0" w:rsidRDefault="006705F0" w:rsidP="006705F0">
            <w:pPr>
              <w:rPr>
                <w:rFonts w:ascii="Times New Roman" w:eastAsia="Times New Roman" w:hAnsi="Times New Roman" w:cs="Times New Roman"/>
                <w:b/>
                <w:bCs/>
                <w:color w:val="000000"/>
                <w:lang w:eastAsia="ru-RU"/>
              </w:rPr>
            </w:pPr>
          </w:p>
        </w:tc>
        <w:tc>
          <w:tcPr>
            <w:tcW w:w="7371" w:type="dxa"/>
            <w:tcBorders>
              <w:top w:val="nil"/>
              <w:left w:val="nil"/>
              <w:bottom w:val="single" w:sz="4" w:space="0" w:color="auto"/>
              <w:right w:val="single" w:sz="4" w:space="0" w:color="auto"/>
            </w:tcBorders>
            <w:shd w:val="clear" w:color="auto" w:fill="auto"/>
            <w:hideMark/>
          </w:tcPr>
          <w:p w14:paraId="7593F685" w14:textId="77777777" w:rsidR="006705F0" w:rsidRPr="006705F0" w:rsidRDefault="006705F0" w:rsidP="006705F0">
            <w:pPr>
              <w:rPr>
                <w:rFonts w:ascii="Times New Roman" w:eastAsia="Times New Roman" w:hAnsi="Times New Roman" w:cs="Times New Roman"/>
                <w:b/>
                <w:bCs/>
                <w:color w:val="000000"/>
                <w:lang w:eastAsia="ru-RU"/>
              </w:rPr>
            </w:pPr>
            <w:r w:rsidRPr="006705F0">
              <w:rPr>
                <w:rFonts w:ascii="Times New Roman" w:eastAsia="Times New Roman" w:hAnsi="Times New Roman" w:cs="Times New Roman"/>
                <w:b/>
                <w:bCs/>
                <w:color w:val="000000"/>
                <w:lang w:eastAsia="ru-RU"/>
              </w:rPr>
              <w:t xml:space="preserve">Практическое занятие 1. </w:t>
            </w:r>
            <w:r w:rsidRPr="006705F0">
              <w:rPr>
                <w:rFonts w:ascii="Times New Roman" w:eastAsia="Times New Roman" w:hAnsi="Times New Roman" w:cs="Times New Roman"/>
                <w:color w:val="000000"/>
                <w:lang w:eastAsia="ru-RU"/>
              </w:rPr>
              <w:t>Определение метода измерения.</w:t>
            </w:r>
          </w:p>
        </w:tc>
      </w:tr>
      <w:tr w:rsidR="006705F0" w:rsidRPr="006705F0" w14:paraId="69FAD1D7" w14:textId="77777777" w:rsidTr="006705F0">
        <w:trPr>
          <w:trHeight w:val="585"/>
        </w:trPr>
        <w:tc>
          <w:tcPr>
            <w:tcW w:w="2405" w:type="dxa"/>
            <w:vMerge/>
            <w:tcBorders>
              <w:top w:val="nil"/>
              <w:left w:val="single" w:sz="4" w:space="0" w:color="auto"/>
              <w:bottom w:val="single" w:sz="4" w:space="0" w:color="auto"/>
              <w:right w:val="single" w:sz="4" w:space="0" w:color="auto"/>
            </w:tcBorders>
            <w:vAlign w:val="center"/>
            <w:hideMark/>
          </w:tcPr>
          <w:p w14:paraId="6DF9814E" w14:textId="77777777" w:rsidR="006705F0" w:rsidRPr="006705F0" w:rsidRDefault="006705F0" w:rsidP="006705F0">
            <w:pPr>
              <w:rPr>
                <w:rFonts w:ascii="Times New Roman" w:eastAsia="Times New Roman" w:hAnsi="Times New Roman" w:cs="Times New Roman"/>
                <w:b/>
                <w:bCs/>
                <w:color w:val="000000"/>
                <w:lang w:eastAsia="ru-RU"/>
              </w:rPr>
            </w:pPr>
          </w:p>
        </w:tc>
        <w:tc>
          <w:tcPr>
            <w:tcW w:w="7371" w:type="dxa"/>
            <w:tcBorders>
              <w:top w:val="nil"/>
              <w:left w:val="nil"/>
              <w:bottom w:val="single" w:sz="4" w:space="0" w:color="auto"/>
              <w:right w:val="single" w:sz="4" w:space="0" w:color="auto"/>
            </w:tcBorders>
            <w:shd w:val="clear" w:color="auto" w:fill="auto"/>
            <w:hideMark/>
          </w:tcPr>
          <w:p w14:paraId="17E291A9" w14:textId="77777777" w:rsidR="006705F0" w:rsidRPr="006705F0" w:rsidRDefault="006705F0" w:rsidP="006705F0">
            <w:pPr>
              <w:rPr>
                <w:rFonts w:ascii="Times New Roman" w:eastAsia="Times New Roman" w:hAnsi="Times New Roman" w:cs="Times New Roman"/>
                <w:b/>
                <w:bCs/>
                <w:color w:val="000000"/>
                <w:lang w:eastAsia="ru-RU"/>
              </w:rPr>
            </w:pPr>
            <w:r w:rsidRPr="006705F0">
              <w:rPr>
                <w:rFonts w:ascii="Times New Roman" w:eastAsia="Times New Roman" w:hAnsi="Times New Roman" w:cs="Times New Roman"/>
                <w:b/>
                <w:bCs/>
                <w:color w:val="000000"/>
                <w:lang w:eastAsia="ru-RU"/>
              </w:rPr>
              <w:t>В том числе самостоятельная работа обучающихся</w:t>
            </w:r>
            <w:r w:rsidRPr="006705F0">
              <w:rPr>
                <w:rFonts w:ascii="Times New Roman" w:eastAsia="Times New Roman" w:hAnsi="Times New Roman" w:cs="Times New Roman"/>
                <w:b/>
                <w:bCs/>
                <w:color w:val="000000"/>
                <w:lang w:eastAsia="ru-RU"/>
              </w:rPr>
              <w:br/>
            </w:r>
            <w:r w:rsidRPr="006705F0">
              <w:rPr>
                <w:rFonts w:ascii="Times New Roman" w:eastAsia="Times New Roman" w:hAnsi="Times New Roman" w:cs="Times New Roman"/>
                <w:i/>
                <w:iCs/>
                <w:color w:val="000000"/>
                <w:lang w:eastAsia="ru-RU"/>
              </w:rPr>
              <w:t>Необходимость и тематика определяются образовательной организацией</w:t>
            </w:r>
          </w:p>
        </w:tc>
      </w:tr>
      <w:tr w:rsidR="006705F0" w:rsidRPr="006705F0" w14:paraId="20A34810" w14:textId="77777777" w:rsidTr="006705F0">
        <w:trPr>
          <w:trHeight w:val="70"/>
        </w:trPr>
        <w:tc>
          <w:tcPr>
            <w:tcW w:w="2405" w:type="dxa"/>
            <w:vMerge w:val="restart"/>
            <w:tcBorders>
              <w:top w:val="nil"/>
              <w:left w:val="single" w:sz="4" w:space="0" w:color="auto"/>
              <w:bottom w:val="single" w:sz="4" w:space="0" w:color="auto"/>
              <w:right w:val="single" w:sz="4" w:space="0" w:color="auto"/>
            </w:tcBorders>
            <w:shd w:val="clear" w:color="auto" w:fill="auto"/>
            <w:hideMark/>
          </w:tcPr>
          <w:p w14:paraId="56510FF4" w14:textId="77777777" w:rsidR="006705F0" w:rsidRPr="006705F0" w:rsidRDefault="006705F0" w:rsidP="006705F0">
            <w:pPr>
              <w:rPr>
                <w:rFonts w:ascii="Times New Roman" w:eastAsia="Times New Roman" w:hAnsi="Times New Roman" w:cs="Times New Roman"/>
                <w:b/>
                <w:bCs/>
                <w:color w:val="000000"/>
                <w:lang w:eastAsia="ru-RU"/>
              </w:rPr>
            </w:pPr>
            <w:r w:rsidRPr="006705F0">
              <w:rPr>
                <w:rFonts w:ascii="Times New Roman" w:eastAsia="Times New Roman" w:hAnsi="Times New Roman" w:cs="Times New Roman"/>
                <w:b/>
                <w:bCs/>
                <w:color w:val="000000"/>
                <w:lang w:eastAsia="ru-RU"/>
              </w:rPr>
              <w:t>Тема 2. Метрологические характеристики средств измерения и контроля</w:t>
            </w:r>
          </w:p>
        </w:tc>
        <w:tc>
          <w:tcPr>
            <w:tcW w:w="7371" w:type="dxa"/>
            <w:tcBorders>
              <w:top w:val="nil"/>
              <w:left w:val="nil"/>
              <w:bottom w:val="single" w:sz="4" w:space="0" w:color="auto"/>
              <w:right w:val="single" w:sz="4" w:space="0" w:color="auto"/>
            </w:tcBorders>
            <w:shd w:val="clear" w:color="auto" w:fill="auto"/>
            <w:hideMark/>
          </w:tcPr>
          <w:p w14:paraId="7EDDDE3A" w14:textId="77777777" w:rsidR="006705F0" w:rsidRPr="006705F0" w:rsidRDefault="006705F0" w:rsidP="006705F0">
            <w:pPr>
              <w:rPr>
                <w:rFonts w:ascii="Times New Roman" w:eastAsia="Times New Roman" w:hAnsi="Times New Roman" w:cs="Times New Roman"/>
                <w:b/>
                <w:bCs/>
                <w:color w:val="000000"/>
                <w:lang w:eastAsia="ru-RU"/>
              </w:rPr>
            </w:pPr>
            <w:r w:rsidRPr="006705F0">
              <w:rPr>
                <w:rFonts w:ascii="Times New Roman" w:eastAsia="Times New Roman" w:hAnsi="Times New Roman" w:cs="Times New Roman"/>
                <w:b/>
                <w:bCs/>
                <w:color w:val="000000"/>
                <w:lang w:eastAsia="ru-RU"/>
              </w:rPr>
              <w:t>Содержание</w:t>
            </w:r>
          </w:p>
        </w:tc>
      </w:tr>
      <w:tr w:rsidR="006705F0" w:rsidRPr="006705F0" w14:paraId="2EBB06CF" w14:textId="77777777" w:rsidTr="006705F0">
        <w:trPr>
          <w:trHeight w:val="360"/>
        </w:trPr>
        <w:tc>
          <w:tcPr>
            <w:tcW w:w="2405" w:type="dxa"/>
            <w:vMerge/>
            <w:tcBorders>
              <w:top w:val="nil"/>
              <w:left w:val="single" w:sz="4" w:space="0" w:color="auto"/>
              <w:bottom w:val="single" w:sz="4" w:space="0" w:color="auto"/>
              <w:right w:val="single" w:sz="4" w:space="0" w:color="auto"/>
            </w:tcBorders>
            <w:vAlign w:val="center"/>
            <w:hideMark/>
          </w:tcPr>
          <w:p w14:paraId="3310645B" w14:textId="77777777" w:rsidR="006705F0" w:rsidRPr="006705F0" w:rsidRDefault="006705F0" w:rsidP="006705F0">
            <w:pPr>
              <w:rPr>
                <w:rFonts w:ascii="Times New Roman" w:eastAsia="Times New Roman" w:hAnsi="Times New Roman" w:cs="Times New Roman"/>
                <w:b/>
                <w:bCs/>
                <w:color w:val="000000"/>
                <w:lang w:eastAsia="ru-RU"/>
              </w:rPr>
            </w:pPr>
          </w:p>
        </w:tc>
        <w:tc>
          <w:tcPr>
            <w:tcW w:w="7371" w:type="dxa"/>
            <w:tcBorders>
              <w:top w:val="nil"/>
              <w:left w:val="nil"/>
              <w:bottom w:val="single" w:sz="4" w:space="0" w:color="auto"/>
              <w:right w:val="single" w:sz="4" w:space="0" w:color="auto"/>
            </w:tcBorders>
            <w:shd w:val="clear" w:color="auto" w:fill="auto"/>
            <w:hideMark/>
          </w:tcPr>
          <w:p w14:paraId="16E6C908" w14:textId="77777777" w:rsidR="006705F0" w:rsidRPr="006705F0" w:rsidRDefault="006705F0" w:rsidP="006705F0">
            <w:pPr>
              <w:rPr>
                <w:rFonts w:ascii="Times New Roman" w:eastAsia="Times New Roman" w:hAnsi="Times New Roman" w:cs="Times New Roman"/>
                <w:color w:val="000000"/>
                <w:lang w:eastAsia="ru-RU"/>
              </w:rPr>
            </w:pPr>
            <w:r w:rsidRPr="006705F0">
              <w:rPr>
                <w:rFonts w:ascii="Times New Roman" w:eastAsia="Times New Roman" w:hAnsi="Times New Roman" w:cs="Times New Roman"/>
                <w:color w:val="000000"/>
                <w:lang w:eastAsia="ru-RU"/>
              </w:rPr>
              <w:t>1. Средства измерений. Классификация средств измерений (мера, измерительный прибор, измерительный преобразователь, измерительные установки, измерительные системы, измерительно - вычислительные комплексы Метрологические характеристик</w:t>
            </w:r>
            <w:r w:rsidRPr="006705F0">
              <w:rPr>
                <w:rFonts w:ascii="Times New Roman" w:eastAsia="Times New Roman" w:hAnsi="Times New Roman" w:cs="Times New Roman"/>
                <w:b/>
                <w:bCs/>
                <w:color w:val="000000"/>
                <w:lang w:eastAsia="ru-RU"/>
              </w:rPr>
              <w:t>и</w:t>
            </w:r>
            <w:r w:rsidRPr="006705F0">
              <w:rPr>
                <w:rFonts w:ascii="Times New Roman" w:eastAsia="Times New Roman" w:hAnsi="Times New Roman" w:cs="Times New Roman"/>
                <w:color w:val="000000"/>
                <w:lang w:eastAsia="ru-RU"/>
              </w:rPr>
              <w:t xml:space="preserve"> средств измерений. Классы точности измерительных приборов. Виды шкал средств измерений, (равномерная, неравномерная, односторонняя, двухсторонняя, симметричная и т.д.). Цена деления шкалы, длина деления шкалы</w:t>
            </w:r>
          </w:p>
        </w:tc>
      </w:tr>
      <w:tr w:rsidR="006705F0" w:rsidRPr="006705F0" w14:paraId="18990EBB" w14:textId="77777777" w:rsidTr="006705F0">
        <w:trPr>
          <w:trHeight w:val="360"/>
        </w:trPr>
        <w:tc>
          <w:tcPr>
            <w:tcW w:w="2405" w:type="dxa"/>
            <w:vMerge/>
            <w:tcBorders>
              <w:top w:val="nil"/>
              <w:left w:val="single" w:sz="4" w:space="0" w:color="auto"/>
              <w:bottom w:val="single" w:sz="4" w:space="0" w:color="auto"/>
              <w:right w:val="single" w:sz="4" w:space="0" w:color="auto"/>
            </w:tcBorders>
            <w:vAlign w:val="center"/>
            <w:hideMark/>
          </w:tcPr>
          <w:p w14:paraId="5800F0F0" w14:textId="77777777" w:rsidR="006705F0" w:rsidRPr="006705F0" w:rsidRDefault="006705F0" w:rsidP="006705F0">
            <w:pPr>
              <w:rPr>
                <w:rFonts w:ascii="Times New Roman" w:eastAsia="Times New Roman" w:hAnsi="Times New Roman" w:cs="Times New Roman"/>
                <w:b/>
                <w:bCs/>
                <w:color w:val="000000"/>
                <w:lang w:eastAsia="ru-RU"/>
              </w:rPr>
            </w:pPr>
          </w:p>
        </w:tc>
        <w:tc>
          <w:tcPr>
            <w:tcW w:w="7371" w:type="dxa"/>
            <w:tcBorders>
              <w:top w:val="nil"/>
              <w:left w:val="nil"/>
              <w:bottom w:val="single" w:sz="4" w:space="0" w:color="auto"/>
              <w:right w:val="single" w:sz="4" w:space="0" w:color="auto"/>
            </w:tcBorders>
            <w:shd w:val="clear" w:color="auto" w:fill="auto"/>
            <w:hideMark/>
          </w:tcPr>
          <w:p w14:paraId="37281ACD" w14:textId="77777777" w:rsidR="006705F0" w:rsidRPr="006705F0" w:rsidRDefault="006705F0" w:rsidP="006705F0">
            <w:pPr>
              <w:rPr>
                <w:rFonts w:ascii="Times New Roman" w:eastAsia="Times New Roman" w:hAnsi="Times New Roman" w:cs="Times New Roman"/>
                <w:color w:val="000000"/>
                <w:lang w:eastAsia="ru-RU"/>
              </w:rPr>
            </w:pPr>
            <w:r w:rsidRPr="006705F0">
              <w:rPr>
                <w:rFonts w:ascii="Times New Roman" w:eastAsia="Times New Roman" w:hAnsi="Times New Roman" w:cs="Times New Roman"/>
                <w:color w:val="000000"/>
                <w:lang w:eastAsia="ru-RU"/>
              </w:rPr>
              <w:t>2. Погрешности измерений. Классификация погрешностей. Виды погрешностей измерений</w:t>
            </w:r>
          </w:p>
        </w:tc>
      </w:tr>
      <w:tr w:rsidR="006705F0" w:rsidRPr="006705F0" w14:paraId="74E85D58" w14:textId="77777777" w:rsidTr="006705F0">
        <w:trPr>
          <w:trHeight w:val="360"/>
        </w:trPr>
        <w:tc>
          <w:tcPr>
            <w:tcW w:w="2405" w:type="dxa"/>
            <w:vMerge/>
            <w:tcBorders>
              <w:top w:val="nil"/>
              <w:left w:val="single" w:sz="4" w:space="0" w:color="auto"/>
              <w:bottom w:val="single" w:sz="4" w:space="0" w:color="auto"/>
              <w:right w:val="single" w:sz="4" w:space="0" w:color="auto"/>
            </w:tcBorders>
            <w:vAlign w:val="center"/>
            <w:hideMark/>
          </w:tcPr>
          <w:p w14:paraId="42D6D0C2" w14:textId="77777777" w:rsidR="006705F0" w:rsidRPr="006705F0" w:rsidRDefault="006705F0" w:rsidP="006705F0">
            <w:pPr>
              <w:rPr>
                <w:rFonts w:ascii="Times New Roman" w:eastAsia="Times New Roman" w:hAnsi="Times New Roman" w:cs="Times New Roman"/>
                <w:b/>
                <w:bCs/>
                <w:color w:val="000000"/>
                <w:lang w:eastAsia="ru-RU"/>
              </w:rPr>
            </w:pPr>
          </w:p>
        </w:tc>
        <w:tc>
          <w:tcPr>
            <w:tcW w:w="7371" w:type="dxa"/>
            <w:tcBorders>
              <w:top w:val="nil"/>
              <w:left w:val="nil"/>
              <w:bottom w:val="single" w:sz="4" w:space="0" w:color="auto"/>
              <w:right w:val="single" w:sz="4" w:space="0" w:color="auto"/>
            </w:tcBorders>
            <w:shd w:val="clear" w:color="auto" w:fill="auto"/>
            <w:hideMark/>
          </w:tcPr>
          <w:p w14:paraId="46137E7D" w14:textId="77777777" w:rsidR="006705F0" w:rsidRPr="006705F0" w:rsidRDefault="006705F0" w:rsidP="006705F0">
            <w:pPr>
              <w:rPr>
                <w:rFonts w:ascii="Times New Roman" w:eastAsia="Times New Roman" w:hAnsi="Times New Roman" w:cs="Times New Roman"/>
                <w:b/>
                <w:bCs/>
                <w:color w:val="000000"/>
                <w:lang w:eastAsia="ru-RU"/>
              </w:rPr>
            </w:pPr>
            <w:r w:rsidRPr="006705F0">
              <w:rPr>
                <w:rFonts w:ascii="Times New Roman" w:eastAsia="Times New Roman" w:hAnsi="Times New Roman" w:cs="Times New Roman"/>
                <w:b/>
                <w:bCs/>
                <w:color w:val="000000"/>
                <w:lang w:eastAsia="ru-RU"/>
              </w:rPr>
              <w:t xml:space="preserve">В том числе практических и лабораторных занятий </w:t>
            </w:r>
          </w:p>
        </w:tc>
      </w:tr>
      <w:tr w:rsidR="006705F0" w:rsidRPr="006705F0" w14:paraId="381F8945" w14:textId="77777777" w:rsidTr="006705F0">
        <w:trPr>
          <w:trHeight w:val="360"/>
        </w:trPr>
        <w:tc>
          <w:tcPr>
            <w:tcW w:w="2405" w:type="dxa"/>
            <w:vMerge/>
            <w:tcBorders>
              <w:top w:val="nil"/>
              <w:left w:val="single" w:sz="4" w:space="0" w:color="auto"/>
              <w:bottom w:val="single" w:sz="4" w:space="0" w:color="auto"/>
              <w:right w:val="single" w:sz="4" w:space="0" w:color="auto"/>
            </w:tcBorders>
            <w:vAlign w:val="center"/>
            <w:hideMark/>
          </w:tcPr>
          <w:p w14:paraId="1151F44E" w14:textId="77777777" w:rsidR="006705F0" w:rsidRPr="006705F0" w:rsidRDefault="006705F0" w:rsidP="006705F0">
            <w:pPr>
              <w:rPr>
                <w:rFonts w:ascii="Times New Roman" w:eastAsia="Times New Roman" w:hAnsi="Times New Roman" w:cs="Times New Roman"/>
                <w:b/>
                <w:bCs/>
                <w:color w:val="000000"/>
                <w:lang w:eastAsia="ru-RU"/>
              </w:rPr>
            </w:pPr>
          </w:p>
        </w:tc>
        <w:tc>
          <w:tcPr>
            <w:tcW w:w="7371" w:type="dxa"/>
            <w:tcBorders>
              <w:top w:val="nil"/>
              <w:left w:val="nil"/>
              <w:bottom w:val="single" w:sz="4" w:space="0" w:color="auto"/>
              <w:right w:val="single" w:sz="4" w:space="0" w:color="auto"/>
            </w:tcBorders>
            <w:shd w:val="clear" w:color="auto" w:fill="auto"/>
            <w:hideMark/>
          </w:tcPr>
          <w:p w14:paraId="10160737" w14:textId="77777777" w:rsidR="006705F0" w:rsidRPr="006705F0" w:rsidRDefault="006705F0" w:rsidP="006705F0">
            <w:pPr>
              <w:rPr>
                <w:rFonts w:ascii="Times New Roman" w:eastAsia="Times New Roman" w:hAnsi="Times New Roman" w:cs="Times New Roman"/>
                <w:b/>
                <w:bCs/>
                <w:color w:val="000000"/>
                <w:lang w:eastAsia="ru-RU"/>
              </w:rPr>
            </w:pPr>
            <w:r w:rsidRPr="006705F0">
              <w:rPr>
                <w:rFonts w:ascii="Times New Roman" w:eastAsia="Times New Roman" w:hAnsi="Times New Roman" w:cs="Times New Roman"/>
                <w:b/>
                <w:bCs/>
                <w:color w:val="000000"/>
                <w:lang w:eastAsia="ru-RU"/>
              </w:rPr>
              <w:t xml:space="preserve">Практическое занятие 2. </w:t>
            </w:r>
            <w:r w:rsidRPr="006705F0">
              <w:rPr>
                <w:rFonts w:ascii="Times New Roman" w:eastAsia="Times New Roman" w:hAnsi="Times New Roman" w:cs="Times New Roman"/>
                <w:color w:val="000000"/>
                <w:lang w:eastAsia="ru-RU"/>
              </w:rPr>
              <w:t>Определение цены деления шкалы и погрешности измерения прибора.</w:t>
            </w:r>
          </w:p>
        </w:tc>
      </w:tr>
      <w:tr w:rsidR="006705F0" w:rsidRPr="006705F0" w14:paraId="4C6EA48F" w14:textId="77777777" w:rsidTr="006705F0">
        <w:trPr>
          <w:trHeight w:val="360"/>
        </w:trPr>
        <w:tc>
          <w:tcPr>
            <w:tcW w:w="2405" w:type="dxa"/>
            <w:vMerge/>
            <w:tcBorders>
              <w:top w:val="nil"/>
              <w:left w:val="single" w:sz="4" w:space="0" w:color="auto"/>
              <w:bottom w:val="single" w:sz="4" w:space="0" w:color="auto"/>
              <w:right w:val="single" w:sz="4" w:space="0" w:color="auto"/>
            </w:tcBorders>
            <w:vAlign w:val="center"/>
            <w:hideMark/>
          </w:tcPr>
          <w:p w14:paraId="2CE1F010" w14:textId="77777777" w:rsidR="006705F0" w:rsidRPr="006705F0" w:rsidRDefault="006705F0" w:rsidP="006705F0">
            <w:pPr>
              <w:rPr>
                <w:rFonts w:ascii="Times New Roman" w:eastAsia="Times New Roman" w:hAnsi="Times New Roman" w:cs="Times New Roman"/>
                <w:b/>
                <w:bCs/>
                <w:color w:val="000000"/>
                <w:lang w:eastAsia="ru-RU"/>
              </w:rPr>
            </w:pPr>
          </w:p>
        </w:tc>
        <w:tc>
          <w:tcPr>
            <w:tcW w:w="7371" w:type="dxa"/>
            <w:tcBorders>
              <w:top w:val="nil"/>
              <w:left w:val="nil"/>
              <w:bottom w:val="single" w:sz="4" w:space="0" w:color="auto"/>
              <w:right w:val="single" w:sz="4" w:space="0" w:color="auto"/>
            </w:tcBorders>
            <w:shd w:val="clear" w:color="auto" w:fill="auto"/>
            <w:hideMark/>
          </w:tcPr>
          <w:p w14:paraId="72C3610A" w14:textId="77777777" w:rsidR="006705F0" w:rsidRPr="006705F0" w:rsidRDefault="006705F0" w:rsidP="006705F0">
            <w:pPr>
              <w:rPr>
                <w:rFonts w:ascii="Times New Roman" w:eastAsia="Times New Roman" w:hAnsi="Times New Roman" w:cs="Times New Roman"/>
                <w:b/>
                <w:bCs/>
                <w:color w:val="000000"/>
                <w:lang w:eastAsia="ru-RU"/>
              </w:rPr>
            </w:pPr>
            <w:r w:rsidRPr="006705F0">
              <w:rPr>
                <w:rFonts w:ascii="Times New Roman" w:eastAsia="Times New Roman" w:hAnsi="Times New Roman" w:cs="Times New Roman"/>
                <w:b/>
                <w:bCs/>
                <w:color w:val="000000"/>
                <w:lang w:eastAsia="ru-RU"/>
              </w:rPr>
              <w:t>Практическое занятие 3</w:t>
            </w:r>
            <w:r w:rsidRPr="006705F0">
              <w:rPr>
                <w:rFonts w:ascii="Times New Roman" w:eastAsia="Times New Roman" w:hAnsi="Times New Roman" w:cs="Times New Roman"/>
                <w:color w:val="000000"/>
                <w:lang w:eastAsia="ru-RU"/>
              </w:rPr>
              <w:t>. Определение нормируемых метрологических характеристик СИ</w:t>
            </w:r>
          </w:p>
        </w:tc>
      </w:tr>
      <w:tr w:rsidR="006705F0" w:rsidRPr="006705F0" w14:paraId="45F103F9" w14:textId="77777777" w:rsidTr="006705F0">
        <w:trPr>
          <w:trHeight w:val="360"/>
        </w:trPr>
        <w:tc>
          <w:tcPr>
            <w:tcW w:w="2405" w:type="dxa"/>
            <w:vMerge/>
            <w:tcBorders>
              <w:top w:val="nil"/>
              <w:left w:val="single" w:sz="4" w:space="0" w:color="auto"/>
              <w:bottom w:val="single" w:sz="4" w:space="0" w:color="auto"/>
              <w:right w:val="single" w:sz="4" w:space="0" w:color="auto"/>
            </w:tcBorders>
            <w:vAlign w:val="center"/>
            <w:hideMark/>
          </w:tcPr>
          <w:p w14:paraId="4BABD964" w14:textId="77777777" w:rsidR="006705F0" w:rsidRPr="006705F0" w:rsidRDefault="006705F0" w:rsidP="006705F0">
            <w:pPr>
              <w:rPr>
                <w:rFonts w:ascii="Times New Roman" w:eastAsia="Times New Roman" w:hAnsi="Times New Roman" w:cs="Times New Roman"/>
                <w:b/>
                <w:bCs/>
                <w:color w:val="000000"/>
                <w:lang w:eastAsia="ru-RU"/>
              </w:rPr>
            </w:pPr>
          </w:p>
        </w:tc>
        <w:tc>
          <w:tcPr>
            <w:tcW w:w="7371" w:type="dxa"/>
            <w:tcBorders>
              <w:top w:val="nil"/>
              <w:left w:val="nil"/>
              <w:bottom w:val="single" w:sz="4" w:space="0" w:color="auto"/>
              <w:right w:val="single" w:sz="4" w:space="0" w:color="auto"/>
            </w:tcBorders>
            <w:shd w:val="clear" w:color="auto" w:fill="auto"/>
            <w:hideMark/>
          </w:tcPr>
          <w:p w14:paraId="1ABFAA32" w14:textId="77777777" w:rsidR="006705F0" w:rsidRPr="006705F0" w:rsidRDefault="006705F0" w:rsidP="006705F0">
            <w:pPr>
              <w:rPr>
                <w:rFonts w:ascii="Times New Roman" w:eastAsia="Times New Roman" w:hAnsi="Times New Roman" w:cs="Times New Roman"/>
                <w:b/>
                <w:bCs/>
                <w:color w:val="000000"/>
                <w:lang w:eastAsia="ru-RU"/>
              </w:rPr>
            </w:pPr>
            <w:r w:rsidRPr="006705F0">
              <w:rPr>
                <w:rFonts w:ascii="Times New Roman" w:eastAsia="Times New Roman" w:hAnsi="Times New Roman" w:cs="Times New Roman"/>
                <w:b/>
                <w:bCs/>
                <w:color w:val="000000"/>
                <w:lang w:eastAsia="ru-RU"/>
              </w:rPr>
              <w:t>В том числе самостоятельная работа обучающихся</w:t>
            </w:r>
            <w:r w:rsidRPr="006705F0">
              <w:rPr>
                <w:rFonts w:ascii="Times New Roman" w:eastAsia="Times New Roman" w:hAnsi="Times New Roman" w:cs="Times New Roman"/>
                <w:b/>
                <w:bCs/>
                <w:color w:val="000000"/>
                <w:lang w:eastAsia="ru-RU"/>
              </w:rPr>
              <w:br/>
            </w:r>
            <w:r w:rsidRPr="006705F0">
              <w:rPr>
                <w:rFonts w:ascii="Times New Roman" w:eastAsia="Times New Roman" w:hAnsi="Times New Roman" w:cs="Times New Roman"/>
                <w:i/>
                <w:iCs/>
                <w:color w:val="000000"/>
                <w:lang w:eastAsia="ru-RU"/>
              </w:rPr>
              <w:t>Необходимость и тематика определяются образовательной организацией</w:t>
            </w:r>
          </w:p>
        </w:tc>
      </w:tr>
      <w:tr w:rsidR="006705F0" w:rsidRPr="006705F0" w14:paraId="41626A02" w14:textId="77777777" w:rsidTr="006705F0">
        <w:trPr>
          <w:trHeight w:val="360"/>
        </w:trPr>
        <w:tc>
          <w:tcPr>
            <w:tcW w:w="2405" w:type="dxa"/>
            <w:vMerge w:val="restart"/>
            <w:tcBorders>
              <w:top w:val="nil"/>
              <w:left w:val="single" w:sz="4" w:space="0" w:color="auto"/>
              <w:bottom w:val="single" w:sz="4" w:space="0" w:color="auto"/>
              <w:right w:val="single" w:sz="4" w:space="0" w:color="auto"/>
            </w:tcBorders>
            <w:shd w:val="clear" w:color="auto" w:fill="auto"/>
            <w:hideMark/>
          </w:tcPr>
          <w:p w14:paraId="4A32500E" w14:textId="77777777" w:rsidR="006705F0" w:rsidRPr="006705F0" w:rsidRDefault="006705F0" w:rsidP="006705F0">
            <w:pPr>
              <w:rPr>
                <w:rFonts w:ascii="Times New Roman" w:eastAsia="Times New Roman" w:hAnsi="Times New Roman" w:cs="Times New Roman"/>
                <w:b/>
                <w:bCs/>
                <w:color w:val="000000"/>
                <w:lang w:eastAsia="ru-RU"/>
              </w:rPr>
            </w:pPr>
            <w:r w:rsidRPr="006705F0">
              <w:rPr>
                <w:rFonts w:ascii="Times New Roman" w:eastAsia="Times New Roman" w:hAnsi="Times New Roman" w:cs="Times New Roman"/>
                <w:b/>
                <w:bCs/>
                <w:color w:val="000000"/>
                <w:lang w:eastAsia="ru-RU"/>
              </w:rPr>
              <w:t>Тема 3. Средства измерения физических величин</w:t>
            </w:r>
          </w:p>
        </w:tc>
        <w:tc>
          <w:tcPr>
            <w:tcW w:w="7371" w:type="dxa"/>
            <w:tcBorders>
              <w:top w:val="nil"/>
              <w:left w:val="nil"/>
              <w:bottom w:val="single" w:sz="4" w:space="0" w:color="auto"/>
              <w:right w:val="single" w:sz="4" w:space="0" w:color="auto"/>
            </w:tcBorders>
            <w:shd w:val="clear" w:color="auto" w:fill="auto"/>
            <w:hideMark/>
          </w:tcPr>
          <w:p w14:paraId="073618CF" w14:textId="77777777" w:rsidR="006705F0" w:rsidRPr="006705F0" w:rsidRDefault="006705F0" w:rsidP="006705F0">
            <w:pPr>
              <w:rPr>
                <w:rFonts w:ascii="Times New Roman" w:eastAsia="Times New Roman" w:hAnsi="Times New Roman" w:cs="Times New Roman"/>
                <w:b/>
                <w:bCs/>
                <w:color w:val="000000"/>
                <w:lang w:eastAsia="ru-RU"/>
              </w:rPr>
            </w:pPr>
            <w:r w:rsidRPr="006705F0">
              <w:rPr>
                <w:rFonts w:ascii="Times New Roman" w:eastAsia="Times New Roman" w:hAnsi="Times New Roman" w:cs="Times New Roman"/>
                <w:b/>
                <w:bCs/>
                <w:color w:val="000000"/>
                <w:lang w:eastAsia="ru-RU"/>
              </w:rPr>
              <w:t xml:space="preserve">Содержание </w:t>
            </w:r>
          </w:p>
        </w:tc>
      </w:tr>
      <w:tr w:rsidR="006705F0" w:rsidRPr="006705F0" w14:paraId="5A2FB4EE" w14:textId="77777777" w:rsidTr="006705F0">
        <w:trPr>
          <w:trHeight w:val="360"/>
        </w:trPr>
        <w:tc>
          <w:tcPr>
            <w:tcW w:w="2405" w:type="dxa"/>
            <w:vMerge/>
            <w:tcBorders>
              <w:top w:val="nil"/>
              <w:left w:val="single" w:sz="4" w:space="0" w:color="auto"/>
              <w:bottom w:val="single" w:sz="4" w:space="0" w:color="auto"/>
              <w:right w:val="single" w:sz="4" w:space="0" w:color="auto"/>
            </w:tcBorders>
            <w:vAlign w:val="center"/>
            <w:hideMark/>
          </w:tcPr>
          <w:p w14:paraId="77899A07" w14:textId="77777777" w:rsidR="006705F0" w:rsidRPr="006705F0" w:rsidRDefault="006705F0" w:rsidP="006705F0">
            <w:pPr>
              <w:rPr>
                <w:rFonts w:ascii="Times New Roman" w:eastAsia="Times New Roman" w:hAnsi="Times New Roman" w:cs="Times New Roman"/>
                <w:b/>
                <w:bCs/>
                <w:color w:val="000000"/>
                <w:lang w:eastAsia="ru-RU"/>
              </w:rPr>
            </w:pPr>
          </w:p>
        </w:tc>
        <w:tc>
          <w:tcPr>
            <w:tcW w:w="7371" w:type="dxa"/>
            <w:tcBorders>
              <w:top w:val="nil"/>
              <w:left w:val="nil"/>
              <w:bottom w:val="single" w:sz="4" w:space="0" w:color="auto"/>
              <w:right w:val="single" w:sz="4" w:space="0" w:color="auto"/>
            </w:tcBorders>
            <w:shd w:val="clear" w:color="auto" w:fill="auto"/>
            <w:hideMark/>
          </w:tcPr>
          <w:p w14:paraId="74E6ED6F" w14:textId="77777777" w:rsidR="006705F0" w:rsidRPr="006705F0" w:rsidRDefault="006705F0" w:rsidP="006705F0">
            <w:pPr>
              <w:rPr>
                <w:rFonts w:ascii="Times New Roman" w:eastAsia="Times New Roman" w:hAnsi="Times New Roman" w:cs="Times New Roman"/>
                <w:color w:val="000000"/>
                <w:lang w:eastAsia="ru-RU"/>
              </w:rPr>
            </w:pPr>
            <w:r w:rsidRPr="006705F0">
              <w:rPr>
                <w:rFonts w:ascii="Times New Roman" w:eastAsia="Times New Roman" w:hAnsi="Times New Roman" w:cs="Times New Roman"/>
                <w:color w:val="000000"/>
                <w:lang w:eastAsia="ru-RU"/>
              </w:rPr>
              <w:t>1. Классификация измерительных приборов по объектам измерения и принципу действия (в зависимости от отрасли).</w:t>
            </w:r>
          </w:p>
        </w:tc>
      </w:tr>
      <w:tr w:rsidR="006705F0" w:rsidRPr="006705F0" w14:paraId="13ED3570" w14:textId="77777777" w:rsidTr="006705F0">
        <w:trPr>
          <w:trHeight w:val="360"/>
        </w:trPr>
        <w:tc>
          <w:tcPr>
            <w:tcW w:w="2405" w:type="dxa"/>
            <w:vMerge/>
            <w:tcBorders>
              <w:top w:val="nil"/>
              <w:left w:val="single" w:sz="4" w:space="0" w:color="auto"/>
              <w:bottom w:val="single" w:sz="4" w:space="0" w:color="auto"/>
              <w:right w:val="single" w:sz="4" w:space="0" w:color="auto"/>
            </w:tcBorders>
            <w:vAlign w:val="center"/>
            <w:hideMark/>
          </w:tcPr>
          <w:p w14:paraId="733D072B" w14:textId="77777777" w:rsidR="006705F0" w:rsidRPr="006705F0" w:rsidRDefault="006705F0" w:rsidP="006705F0">
            <w:pPr>
              <w:rPr>
                <w:rFonts w:ascii="Times New Roman" w:eastAsia="Times New Roman" w:hAnsi="Times New Roman" w:cs="Times New Roman"/>
                <w:b/>
                <w:bCs/>
                <w:color w:val="000000"/>
                <w:lang w:eastAsia="ru-RU"/>
              </w:rPr>
            </w:pPr>
          </w:p>
        </w:tc>
        <w:tc>
          <w:tcPr>
            <w:tcW w:w="7371" w:type="dxa"/>
            <w:tcBorders>
              <w:top w:val="nil"/>
              <w:left w:val="nil"/>
              <w:bottom w:val="single" w:sz="4" w:space="0" w:color="auto"/>
              <w:right w:val="single" w:sz="4" w:space="0" w:color="auto"/>
            </w:tcBorders>
            <w:shd w:val="clear" w:color="auto" w:fill="auto"/>
            <w:hideMark/>
          </w:tcPr>
          <w:p w14:paraId="0748EE5E" w14:textId="77777777" w:rsidR="006705F0" w:rsidRPr="006705F0" w:rsidRDefault="006705F0" w:rsidP="006705F0">
            <w:pPr>
              <w:rPr>
                <w:rFonts w:ascii="Times New Roman" w:eastAsia="Times New Roman" w:hAnsi="Times New Roman" w:cs="Times New Roman"/>
                <w:color w:val="000000"/>
                <w:lang w:eastAsia="ru-RU"/>
              </w:rPr>
            </w:pPr>
            <w:r w:rsidRPr="006705F0">
              <w:rPr>
                <w:rFonts w:ascii="Times New Roman" w:eastAsia="Times New Roman" w:hAnsi="Times New Roman" w:cs="Times New Roman"/>
                <w:color w:val="000000"/>
                <w:lang w:eastAsia="ru-RU"/>
              </w:rPr>
              <w:t>2. Методы и средства измерения и контроля весовых величин. Эталоны веса. Классы точности гирь.</w:t>
            </w:r>
          </w:p>
        </w:tc>
      </w:tr>
      <w:tr w:rsidR="006705F0" w:rsidRPr="006705F0" w14:paraId="43D9DE26" w14:textId="77777777" w:rsidTr="006705F0">
        <w:trPr>
          <w:trHeight w:val="360"/>
        </w:trPr>
        <w:tc>
          <w:tcPr>
            <w:tcW w:w="2405" w:type="dxa"/>
            <w:vMerge/>
            <w:tcBorders>
              <w:top w:val="nil"/>
              <w:left w:val="single" w:sz="4" w:space="0" w:color="auto"/>
              <w:bottom w:val="single" w:sz="4" w:space="0" w:color="auto"/>
              <w:right w:val="single" w:sz="4" w:space="0" w:color="auto"/>
            </w:tcBorders>
            <w:vAlign w:val="center"/>
            <w:hideMark/>
          </w:tcPr>
          <w:p w14:paraId="0E27C063" w14:textId="77777777" w:rsidR="006705F0" w:rsidRPr="006705F0" w:rsidRDefault="006705F0" w:rsidP="006705F0">
            <w:pPr>
              <w:rPr>
                <w:rFonts w:ascii="Times New Roman" w:eastAsia="Times New Roman" w:hAnsi="Times New Roman" w:cs="Times New Roman"/>
                <w:b/>
                <w:bCs/>
                <w:color w:val="000000"/>
                <w:lang w:eastAsia="ru-RU"/>
              </w:rPr>
            </w:pPr>
          </w:p>
        </w:tc>
        <w:tc>
          <w:tcPr>
            <w:tcW w:w="7371" w:type="dxa"/>
            <w:tcBorders>
              <w:top w:val="nil"/>
              <w:left w:val="nil"/>
              <w:bottom w:val="single" w:sz="4" w:space="0" w:color="auto"/>
              <w:right w:val="single" w:sz="4" w:space="0" w:color="auto"/>
            </w:tcBorders>
            <w:shd w:val="clear" w:color="auto" w:fill="auto"/>
            <w:hideMark/>
          </w:tcPr>
          <w:p w14:paraId="260C605F" w14:textId="77777777" w:rsidR="006705F0" w:rsidRPr="006705F0" w:rsidRDefault="006705F0" w:rsidP="006705F0">
            <w:pPr>
              <w:rPr>
                <w:rFonts w:ascii="Times New Roman" w:eastAsia="Times New Roman" w:hAnsi="Times New Roman" w:cs="Times New Roman"/>
                <w:color w:val="000000"/>
                <w:lang w:eastAsia="ru-RU"/>
              </w:rPr>
            </w:pPr>
            <w:r w:rsidRPr="006705F0">
              <w:rPr>
                <w:rFonts w:ascii="Times New Roman" w:eastAsia="Times New Roman" w:hAnsi="Times New Roman" w:cs="Times New Roman"/>
                <w:color w:val="000000"/>
                <w:lang w:eastAsia="ru-RU"/>
              </w:rPr>
              <w:t>3. Методы и средства измерения и контроля температуры и влажности.</w:t>
            </w:r>
          </w:p>
        </w:tc>
      </w:tr>
      <w:tr w:rsidR="006705F0" w:rsidRPr="006705F0" w14:paraId="0CCA29DE" w14:textId="77777777" w:rsidTr="006705F0">
        <w:trPr>
          <w:trHeight w:val="360"/>
        </w:trPr>
        <w:tc>
          <w:tcPr>
            <w:tcW w:w="2405" w:type="dxa"/>
            <w:vMerge/>
            <w:tcBorders>
              <w:top w:val="nil"/>
              <w:left w:val="single" w:sz="4" w:space="0" w:color="auto"/>
              <w:bottom w:val="single" w:sz="4" w:space="0" w:color="auto"/>
              <w:right w:val="single" w:sz="4" w:space="0" w:color="auto"/>
            </w:tcBorders>
            <w:vAlign w:val="center"/>
            <w:hideMark/>
          </w:tcPr>
          <w:p w14:paraId="182C3624" w14:textId="77777777" w:rsidR="006705F0" w:rsidRPr="006705F0" w:rsidRDefault="006705F0" w:rsidP="006705F0">
            <w:pPr>
              <w:rPr>
                <w:rFonts w:ascii="Times New Roman" w:eastAsia="Times New Roman" w:hAnsi="Times New Roman" w:cs="Times New Roman"/>
                <w:b/>
                <w:bCs/>
                <w:color w:val="000000"/>
                <w:lang w:eastAsia="ru-RU"/>
              </w:rPr>
            </w:pPr>
          </w:p>
        </w:tc>
        <w:tc>
          <w:tcPr>
            <w:tcW w:w="7371" w:type="dxa"/>
            <w:tcBorders>
              <w:top w:val="nil"/>
              <w:left w:val="nil"/>
              <w:bottom w:val="single" w:sz="4" w:space="0" w:color="auto"/>
              <w:right w:val="single" w:sz="4" w:space="0" w:color="auto"/>
            </w:tcBorders>
            <w:shd w:val="clear" w:color="auto" w:fill="auto"/>
            <w:hideMark/>
          </w:tcPr>
          <w:p w14:paraId="7325D0DA" w14:textId="79B9F952" w:rsidR="006705F0" w:rsidRPr="006705F0" w:rsidRDefault="006705F0" w:rsidP="006705F0">
            <w:pPr>
              <w:rPr>
                <w:rFonts w:ascii="Times New Roman" w:eastAsia="Times New Roman" w:hAnsi="Times New Roman" w:cs="Times New Roman"/>
                <w:color w:val="000000"/>
                <w:lang w:eastAsia="ru-RU"/>
              </w:rPr>
            </w:pPr>
            <w:r w:rsidRPr="006705F0">
              <w:rPr>
                <w:rFonts w:ascii="Times New Roman" w:eastAsia="Times New Roman" w:hAnsi="Times New Roman" w:cs="Times New Roman"/>
                <w:color w:val="000000"/>
                <w:lang w:eastAsia="ru-RU"/>
              </w:rPr>
              <w:t>4. Средства контроля с пневматическими преобразователями.</w:t>
            </w:r>
            <w:r w:rsidR="003C01EA">
              <w:rPr>
                <w:rFonts w:ascii="Times New Roman" w:eastAsia="Times New Roman" w:hAnsi="Times New Roman" w:cs="Times New Roman"/>
                <w:color w:val="000000"/>
                <w:lang w:eastAsia="ru-RU"/>
              </w:rPr>
              <w:t xml:space="preserve"> </w:t>
            </w:r>
            <w:r w:rsidRPr="006705F0">
              <w:rPr>
                <w:rFonts w:ascii="Times New Roman" w:eastAsia="Times New Roman" w:hAnsi="Times New Roman" w:cs="Times New Roman"/>
                <w:color w:val="000000"/>
                <w:lang w:eastAsia="ru-RU"/>
              </w:rPr>
              <w:t>Приборы давления. Приборы расхода. Приборы измерения давления, классификация, принцип действия барометров и деформационных манометров проекции. Косоугольные аксонометрические проекции.</w:t>
            </w:r>
          </w:p>
        </w:tc>
      </w:tr>
      <w:tr w:rsidR="006705F0" w:rsidRPr="006705F0" w14:paraId="3C1F2F09" w14:textId="77777777" w:rsidTr="006705F0">
        <w:trPr>
          <w:trHeight w:val="360"/>
        </w:trPr>
        <w:tc>
          <w:tcPr>
            <w:tcW w:w="2405" w:type="dxa"/>
            <w:vMerge/>
            <w:tcBorders>
              <w:top w:val="nil"/>
              <w:left w:val="single" w:sz="4" w:space="0" w:color="auto"/>
              <w:bottom w:val="single" w:sz="4" w:space="0" w:color="auto"/>
              <w:right w:val="single" w:sz="4" w:space="0" w:color="auto"/>
            </w:tcBorders>
            <w:vAlign w:val="center"/>
            <w:hideMark/>
          </w:tcPr>
          <w:p w14:paraId="42B4E810" w14:textId="77777777" w:rsidR="006705F0" w:rsidRPr="006705F0" w:rsidRDefault="006705F0" w:rsidP="006705F0">
            <w:pPr>
              <w:rPr>
                <w:rFonts w:ascii="Times New Roman" w:eastAsia="Times New Roman" w:hAnsi="Times New Roman" w:cs="Times New Roman"/>
                <w:b/>
                <w:bCs/>
                <w:color w:val="000000"/>
                <w:lang w:eastAsia="ru-RU"/>
              </w:rPr>
            </w:pPr>
          </w:p>
        </w:tc>
        <w:tc>
          <w:tcPr>
            <w:tcW w:w="7371" w:type="dxa"/>
            <w:tcBorders>
              <w:top w:val="nil"/>
              <w:left w:val="nil"/>
              <w:bottom w:val="single" w:sz="4" w:space="0" w:color="auto"/>
              <w:right w:val="single" w:sz="4" w:space="0" w:color="auto"/>
            </w:tcBorders>
            <w:shd w:val="clear" w:color="auto" w:fill="auto"/>
            <w:hideMark/>
          </w:tcPr>
          <w:p w14:paraId="3137936B" w14:textId="77777777" w:rsidR="006705F0" w:rsidRPr="006705F0" w:rsidRDefault="006705F0" w:rsidP="006705F0">
            <w:pPr>
              <w:rPr>
                <w:rFonts w:ascii="Times New Roman" w:eastAsia="Times New Roman" w:hAnsi="Times New Roman" w:cs="Times New Roman"/>
                <w:b/>
                <w:bCs/>
                <w:color w:val="000000"/>
                <w:lang w:eastAsia="ru-RU"/>
              </w:rPr>
            </w:pPr>
            <w:r w:rsidRPr="006705F0">
              <w:rPr>
                <w:rFonts w:ascii="Times New Roman" w:eastAsia="Times New Roman" w:hAnsi="Times New Roman" w:cs="Times New Roman"/>
                <w:b/>
                <w:bCs/>
                <w:color w:val="000000"/>
                <w:lang w:eastAsia="ru-RU"/>
              </w:rPr>
              <w:t>В том числе практических и лабораторных занятий</w:t>
            </w:r>
          </w:p>
        </w:tc>
      </w:tr>
      <w:tr w:rsidR="006705F0" w:rsidRPr="006705F0" w14:paraId="274253F9" w14:textId="77777777" w:rsidTr="006705F0">
        <w:trPr>
          <w:trHeight w:val="360"/>
        </w:trPr>
        <w:tc>
          <w:tcPr>
            <w:tcW w:w="2405" w:type="dxa"/>
            <w:vMerge/>
            <w:tcBorders>
              <w:top w:val="nil"/>
              <w:left w:val="single" w:sz="4" w:space="0" w:color="auto"/>
              <w:bottom w:val="single" w:sz="4" w:space="0" w:color="auto"/>
              <w:right w:val="single" w:sz="4" w:space="0" w:color="auto"/>
            </w:tcBorders>
            <w:vAlign w:val="center"/>
            <w:hideMark/>
          </w:tcPr>
          <w:p w14:paraId="135C4AD5" w14:textId="77777777" w:rsidR="006705F0" w:rsidRPr="006705F0" w:rsidRDefault="006705F0" w:rsidP="006705F0">
            <w:pPr>
              <w:rPr>
                <w:rFonts w:ascii="Times New Roman" w:eastAsia="Times New Roman" w:hAnsi="Times New Roman" w:cs="Times New Roman"/>
                <w:b/>
                <w:bCs/>
                <w:color w:val="000000"/>
                <w:lang w:eastAsia="ru-RU"/>
              </w:rPr>
            </w:pPr>
          </w:p>
        </w:tc>
        <w:tc>
          <w:tcPr>
            <w:tcW w:w="7371" w:type="dxa"/>
            <w:tcBorders>
              <w:top w:val="nil"/>
              <w:left w:val="nil"/>
              <w:bottom w:val="single" w:sz="4" w:space="0" w:color="auto"/>
              <w:right w:val="single" w:sz="4" w:space="0" w:color="auto"/>
            </w:tcBorders>
            <w:shd w:val="clear" w:color="auto" w:fill="auto"/>
            <w:hideMark/>
          </w:tcPr>
          <w:p w14:paraId="56AF89B2" w14:textId="0B5FD8AF" w:rsidR="006705F0" w:rsidRPr="006705F0" w:rsidRDefault="006705F0" w:rsidP="006705F0">
            <w:pPr>
              <w:rPr>
                <w:rFonts w:ascii="Times New Roman" w:eastAsia="Times New Roman" w:hAnsi="Times New Roman" w:cs="Times New Roman"/>
                <w:b/>
                <w:bCs/>
                <w:color w:val="000000"/>
                <w:lang w:eastAsia="ru-RU"/>
              </w:rPr>
            </w:pPr>
            <w:r w:rsidRPr="006705F0">
              <w:rPr>
                <w:rFonts w:ascii="Times New Roman" w:eastAsia="Times New Roman" w:hAnsi="Times New Roman" w:cs="Times New Roman"/>
                <w:b/>
                <w:bCs/>
                <w:color w:val="000000"/>
                <w:lang w:eastAsia="ru-RU"/>
              </w:rPr>
              <w:t xml:space="preserve">Лабораторное занятие 1. </w:t>
            </w:r>
            <w:r w:rsidRPr="006705F0">
              <w:rPr>
                <w:rFonts w:ascii="Times New Roman" w:eastAsia="Times New Roman" w:hAnsi="Times New Roman" w:cs="Times New Roman"/>
                <w:color w:val="000000"/>
                <w:lang w:eastAsia="ru-RU"/>
              </w:rPr>
              <w:t>Определение</w:t>
            </w:r>
            <w:r w:rsidR="003C01EA">
              <w:rPr>
                <w:rFonts w:ascii="Times New Roman" w:eastAsia="Times New Roman" w:hAnsi="Times New Roman" w:cs="Times New Roman"/>
                <w:color w:val="000000"/>
                <w:lang w:eastAsia="ru-RU"/>
              </w:rPr>
              <w:t xml:space="preserve"> </w:t>
            </w:r>
            <w:r w:rsidRPr="006705F0">
              <w:rPr>
                <w:rFonts w:ascii="Times New Roman" w:eastAsia="Times New Roman" w:hAnsi="Times New Roman" w:cs="Times New Roman"/>
                <w:color w:val="000000"/>
                <w:lang w:eastAsia="ru-RU"/>
              </w:rPr>
              <w:t>температуры различными методами. Определение влажности.</w:t>
            </w:r>
          </w:p>
        </w:tc>
      </w:tr>
      <w:tr w:rsidR="006705F0" w:rsidRPr="006705F0" w14:paraId="2177E409" w14:textId="77777777" w:rsidTr="006705F0">
        <w:trPr>
          <w:trHeight w:val="360"/>
        </w:trPr>
        <w:tc>
          <w:tcPr>
            <w:tcW w:w="2405" w:type="dxa"/>
            <w:vMerge/>
            <w:tcBorders>
              <w:top w:val="nil"/>
              <w:left w:val="single" w:sz="4" w:space="0" w:color="auto"/>
              <w:bottom w:val="single" w:sz="4" w:space="0" w:color="auto"/>
              <w:right w:val="single" w:sz="4" w:space="0" w:color="auto"/>
            </w:tcBorders>
            <w:vAlign w:val="center"/>
            <w:hideMark/>
          </w:tcPr>
          <w:p w14:paraId="369C36EC" w14:textId="77777777" w:rsidR="006705F0" w:rsidRPr="006705F0" w:rsidRDefault="006705F0" w:rsidP="006705F0">
            <w:pPr>
              <w:rPr>
                <w:rFonts w:ascii="Times New Roman" w:eastAsia="Times New Roman" w:hAnsi="Times New Roman" w:cs="Times New Roman"/>
                <w:b/>
                <w:bCs/>
                <w:color w:val="000000"/>
                <w:lang w:eastAsia="ru-RU"/>
              </w:rPr>
            </w:pPr>
          </w:p>
        </w:tc>
        <w:tc>
          <w:tcPr>
            <w:tcW w:w="7371" w:type="dxa"/>
            <w:tcBorders>
              <w:top w:val="nil"/>
              <w:left w:val="nil"/>
              <w:bottom w:val="single" w:sz="4" w:space="0" w:color="auto"/>
              <w:right w:val="single" w:sz="4" w:space="0" w:color="auto"/>
            </w:tcBorders>
            <w:shd w:val="clear" w:color="auto" w:fill="auto"/>
            <w:hideMark/>
          </w:tcPr>
          <w:p w14:paraId="21F3CFCE" w14:textId="77777777" w:rsidR="006705F0" w:rsidRPr="006705F0" w:rsidRDefault="006705F0" w:rsidP="006705F0">
            <w:pPr>
              <w:rPr>
                <w:rFonts w:ascii="Times New Roman" w:eastAsia="Times New Roman" w:hAnsi="Times New Roman" w:cs="Times New Roman"/>
                <w:b/>
                <w:bCs/>
                <w:color w:val="000000"/>
                <w:lang w:eastAsia="ru-RU"/>
              </w:rPr>
            </w:pPr>
            <w:r w:rsidRPr="006705F0">
              <w:rPr>
                <w:rFonts w:ascii="Times New Roman" w:eastAsia="Times New Roman" w:hAnsi="Times New Roman" w:cs="Times New Roman"/>
                <w:b/>
                <w:bCs/>
                <w:color w:val="000000"/>
                <w:lang w:eastAsia="ru-RU"/>
              </w:rPr>
              <w:t xml:space="preserve">Лабораторное занятие 2. </w:t>
            </w:r>
            <w:r w:rsidRPr="006705F0">
              <w:rPr>
                <w:rFonts w:ascii="Times New Roman" w:eastAsia="Times New Roman" w:hAnsi="Times New Roman" w:cs="Times New Roman"/>
                <w:color w:val="000000"/>
                <w:lang w:eastAsia="ru-RU"/>
              </w:rPr>
              <w:t>Изучение устройства расходомеров.</w:t>
            </w:r>
          </w:p>
        </w:tc>
      </w:tr>
      <w:tr w:rsidR="006705F0" w:rsidRPr="006705F0" w14:paraId="38D3094C" w14:textId="77777777" w:rsidTr="006705F0">
        <w:trPr>
          <w:trHeight w:val="360"/>
        </w:trPr>
        <w:tc>
          <w:tcPr>
            <w:tcW w:w="2405" w:type="dxa"/>
            <w:vMerge/>
            <w:tcBorders>
              <w:top w:val="nil"/>
              <w:left w:val="single" w:sz="4" w:space="0" w:color="auto"/>
              <w:bottom w:val="single" w:sz="4" w:space="0" w:color="auto"/>
              <w:right w:val="single" w:sz="4" w:space="0" w:color="auto"/>
            </w:tcBorders>
            <w:vAlign w:val="center"/>
            <w:hideMark/>
          </w:tcPr>
          <w:p w14:paraId="0F73EAB7" w14:textId="77777777" w:rsidR="006705F0" w:rsidRPr="006705F0" w:rsidRDefault="006705F0" w:rsidP="006705F0">
            <w:pPr>
              <w:rPr>
                <w:rFonts w:ascii="Times New Roman" w:eastAsia="Times New Roman" w:hAnsi="Times New Roman" w:cs="Times New Roman"/>
                <w:b/>
                <w:bCs/>
                <w:color w:val="000000"/>
                <w:lang w:eastAsia="ru-RU"/>
              </w:rPr>
            </w:pPr>
          </w:p>
        </w:tc>
        <w:tc>
          <w:tcPr>
            <w:tcW w:w="7371" w:type="dxa"/>
            <w:tcBorders>
              <w:top w:val="nil"/>
              <w:left w:val="nil"/>
              <w:bottom w:val="single" w:sz="4" w:space="0" w:color="auto"/>
              <w:right w:val="single" w:sz="4" w:space="0" w:color="auto"/>
            </w:tcBorders>
            <w:shd w:val="clear" w:color="auto" w:fill="auto"/>
            <w:hideMark/>
          </w:tcPr>
          <w:p w14:paraId="6D001FDB" w14:textId="77777777" w:rsidR="006705F0" w:rsidRPr="006705F0" w:rsidRDefault="006705F0" w:rsidP="006705F0">
            <w:pPr>
              <w:rPr>
                <w:rFonts w:ascii="Times New Roman" w:eastAsia="Times New Roman" w:hAnsi="Times New Roman" w:cs="Times New Roman"/>
                <w:b/>
                <w:bCs/>
                <w:color w:val="000000"/>
                <w:lang w:eastAsia="ru-RU"/>
              </w:rPr>
            </w:pPr>
            <w:r w:rsidRPr="006705F0">
              <w:rPr>
                <w:rFonts w:ascii="Times New Roman" w:eastAsia="Times New Roman" w:hAnsi="Times New Roman" w:cs="Times New Roman"/>
                <w:b/>
                <w:bCs/>
                <w:color w:val="000000"/>
                <w:lang w:eastAsia="ru-RU"/>
              </w:rPr>
              <w:t xml:space="preserve">Практическое занятие 4. </w:t>
            </w:r>
            <w:r w:rsidRPr="006705F0">
              <w:rPr>
                <w:rFonts w:ascii="Times New Roman" w:eastAsia="Times New Roman" w:hAnsi="Times New Roman" w:cs="Times New Roman"/>
                <w:color w:val="000000"/>
                <w:lang w:eastAsia="ru-RU"/>
              </w:rPr>
              <w:t>Изучение устройства деформационных манометров</w:t>
            </w:r>
          </w:p>
        </w:tc>
      </w:tr>
      <w:tr w:rsidR="006705F0" w:rsidRPr="006705F0" w14:paraId="7F2EE02A" w14:textId="77777777" w:rsidTr="006705F0">
        <w:trPr>
          <w:trHeight w:val="360"/>
        </w:trPr>
        <w:tc>
          <w:tcPr>
            <w:tcW w:w="2405" w:type="dxa"/>
            <w:vMerge/>
            <w:tcBorders>
              <w:top w:val="nil"/>
              <w:left w:val="single" w:sz="4" w:space="0" w:color="auto"/>
              <w:bottom w:val="single" w:sz="4" w:space="0" w:color="auto"/>
              <w:right w:val="single" w:sz="4" w:space="0" w:color="auto"/>
            </w:tcBorders>
            <w:vAlign w:val="center"/>
            <w:hideMark/>
          </w:tcPr>
          <w:p w14:paraId="13188274" w14:textId="77777777" w:rsidR="006705F0" w:rsidRPr="006705F0" w:rsidRDefault="006705F0" w:rsidP="006705F0">
            <w:pPr>
              <w:rPr>
                <w:rFonts w:ascii="Times New Roman" w:eastAsia="Times New Roman" w:hAnsi="Times New Roman" w:cs="Times New Roman"/>
                <w:b/>
                <w:bCs/>
                <w:color w:val="000000"/>
                <w:lang w:eastAsia="ru-RU"/>
              </w:rPr>
            </w:pPr>
          </w:p>
        </w:tc>
        <w:tc>
          <w:tcPr>
            <w:tcW w:w="7371" w:type="dxa"/>
            <w:tcBorders>
              <w:top w:val="nil"/>
              <w:left w:val="nil"/>
              <w:bottom w:val="single" w:sz="4" w:space="0" w:color="auto"/>
              <w:right w:val="single" w:sz="4" w:space="0" w:color="auto"/>
            </w:tcBorders>
            <w:shd w:val="clear" w:color="auto" w:fill="auto"/>
            <w:hideMark/>
          </w:tcPr>
          <w:p w14:paraId="2E514773" w14:textId="77777777" w:rsidR="006705F0" w:rsidRPr="006705F0" w:rsidRDefault="006705F0" w:rsidP="006705F0">
            <w:pPr>
              <w:rPr>
                <w:rFonts w:ascii="Times New Roman" w:eastAsia="Times New Roman" w:hAnsi="Times New Roman" w:cs="Times New Roman"/>
                <w:b/>
                <w:bCs/>
                <w:color w:val="000000"/>
                <w:lang w:eastAsia="ru-RU"/>
              </w:rPr>
            </w:pPr>
            <w:r w:rsidRPr="006705F0">
              <w:rPr>
                <w:rFonts w:ascii="Times New Roman" w:eastAsia="Times New Roman" w:hAnsi="Times New Roman" w:cs="Times New Roman"/>
                <w:b/>
                <w:bCs/>
                <w:color w:val="000000"/>
                <w:lang w:eastAsia="ru-RU"/>
              </w:rPr>
              <w:t>В том числе самостоятельная работа обучающихся</w:t>
            </w:r>
            <w:r w:rsidRPr="006705F0">
              <w:rPr>
                <w:rFonts w:ascii="Times New Roman" w:eastAsia="Times New Roman" w:hAnsi="Times New Roman" w:cs="Times New Roman"/>
                <w:b/>
                <w:bCs/>
                <w:color w:val="000000"/>
                <w:lang w:eastAsia="ru-RU"/>
              </w:rPr>
              <w:br/>
            </w:r>
            <w:r w:rsidRPr="006705F0">
              <w:rPr>
                <w:rFonts w:ascii="Times New Roman" w:eastAsia="Times New Roman" w:hAnsi="Times New Roman" w:cs="Times New Roman"/>
                <w:i/>
                <w:iCs/>
                <w:color w:val="000000"/>
                <w:lang w:eastAsia="ru-RU"/>
              </w:rPr>
              <w:t>Необходимость и тематика определяются образовательной организацией</w:t>
            </w:r>
          </w:p>
        </w:tc>
      </w:tr>
      <w:tr w:rsidR="006705F0" w:rsidRPr="006705F0" w14:paraId="68032D78" w14:textId="77777777" w:rsidTr="006705F0">
        <w:trPr>
          <w:trHeight w:val="360"/>
        </w:trPr>
        <w:tc>
          <w:tcPr>
            <w:tcW w:w="2405" w:type="dxa"/>
            <w:vMerge w:val="restart"/>
            <w:tcBorders>
              <w:top w:val="nil"/>
              <w:left w:val="single" w:sz="4" w:space="0" w:color="auto"/>
              <w:bottom w:val="single" w:sz="4" w:space="0" w:color="auto"/>
              <w:right w:val="single" w:sz="4" w:space="0" w:color="auto"/>
            </w:tcBorders>
            <w:shd w:val="clear" w:color="auto" w:fill="auto"/>
            <w:hideMark/>
          </w:tcPr>
          <w:p w14:paraId="445A9FD9" w14:textId="77777777" w:rsidR="006705F0" w:rsidRPr="006705F0" w:rsidRDefault="006705F0" w:rsidP="006705F0">
            <w:pPr>
              <w:rPr>
                <w:rFonts w:ascii="Times New Roman" w:eastAsia="Times New Roman" w:hAnsi="Times New Roman" w:cs="Times New Roman"/>
                <w:b/>
                <w:bCs/>
                <w:color w:val="000000"/>
                <w:lang w:eastAsia="ru-RU"/>
              </w:rPr>
            </w:pPr>
            <w:r w:rsidRPr="006705F0">
              <w:rPr>
                <w:rFonts w:ascii="Times New Roman" w:eastAsia="Times New Roman" w:hAnsi="Times New Roman" w:cs="Times New Roman"/>
                <w:b/>
                <w:bCs/>
                <w:color w:val="000000"/>
                <w:lang w:eastAsia="ru-RU"/>
              </w:rPr>
              <w:t>Тема 4. Измерительные преобразователи физических величин</w:t>
            </w:r>
          </w:p>
        </w:tc>
        <w:tc>
          <w:tcPr>
            <w:tcW w:w="7371" w:type="dxa"/>
            <w:tcBorders>
              <w:top w:val="nil"/>
              <w:left w:val="nil"/>
              <w:bottom w:val="single" w:sz="4" w:space="0" w:color="auto"/>
              <w:right w:val="single" w:sz="4" w:space="0" w:color="auto"/>
            </w:tcBorders>
            <w:shd w:val="clear" w:color="auto" w:fill="auto"/>
            <w:hideMark/>
          </w:tcPr>
          <w:p w14:paraId="63B31395" w14:textId="77777777" w:rsidR="006705F0" w:rsidRPr="006705F0" w:rsidRDefault="006705F0" w:rsidP="006705F0">
            <w:pPr>
              <w:rPr>
                <w:rFonts w:ascii="Times New Roman" w:eastAsia="Times New Roman" w:hAnsi="Times New Roman" w:cs="Times New Roman"/>
                <w:b/>
                <w:bCs/>
                <w:color w:val="000000"/>
                <w:lang w:eastAsia="ru-RU"/>
              </w:rPr>
            </w:pPr>
            <w:r w:rsidRPr="006705F0">
              <w:rPr>
                <w:rFonts w:ascii="Times New Roman" w:eastAsia="Times New Roman" w:hAnsi="Times New Roman" w:cs="Times New Roman"/>
                <w:b/>
                <w:bCs/>
                <w:color w:val="000000"/>
                <w:lang w:eastAsia="ru-RU"/>
              </w:rPr>
              <w:t>Содержание</w:t>
            </w:r>
          </w:p>
        </w:tc>
      </w:tr>
      <w:tr w:rsidR="006705F0" w:rsidRPr="006705F0" w14:paraId="6580D6BF" w14:textId="77777777" w:rsidTr="006705F0">
        <w:trPr>
          <w:trHeight w:val="360"/>
        </w:trPr>
        <w:tc>
          <w:tcPr>
            <w:tcW w:w="2405" w:type="dxa"/>
            <w:vMerge/>
            <w:tcBorders>
              <w:top w:val="nil"/>
              <w:left w:val="single" w:sz="4" w:space="0" w:color="auto"/>
              <w:bottom w:val="single" w:sz="4" w:space="0" w:color="auto"/>
              <w:right w:val="single" w:sz="4" w:space="0" w:color="auto"/>
            </w:tcBorders>
            <w:vAlign w:val="center"/>
            <w:hideMark/>
          </w:tcPr>
          <w:p w14:paraId="5CF43579" w14:textId="77777777" w:rsidR="006705F0" w:rsidRPr="006705F0" w:rsidRDefault="006705F0" w:rsidP="006705F0">
            <w:pPr>
              <w:rPr>
                <w:rFonts w:ascii="Times New Roman" w:eastAsia="Times New Roman" w:hAnsi="Times New Roman" w:cs="Times New Roman"/>
                <w:b/>
                <w:bCs/>
                <w:color w:val="000000"/>
                <w:lang w:eastAsia="ru-RU"/>
              </w:rPr>
            </w:pPr>
          </w:p>
        </w:tc>
        <w:tc>
          <w:tcPr>
            <w:tcW w:w="7371" w:type="dxa"/>
            <w:tcBorders>
              <w:top w:val="nil"/>
              <w:left w:val="nil"/>
              <w:bottom w:val="single" w:sz="4" w:space="0" w:color="auto"/>
              <w:right w:val="single" w:sz="4" w:space="0" w:color="auto"/>
            </w:tcBorders>
            <w:shd w:val="clear" w:color="auto" w:fill="auto"/>
            <w:hideMark/>
          </w:tcPr>
          <w:p w14:paraId="1FB45DD7" w14:textId="77777777" w:rsidR="006705F0" w:rsidRPr="006705F0" w:rsidRDefault="006705F0" w:rsidP="006705F0">
            <w:pPr>
              <w:rPr>
                <w:rFonts w:ascii="Times New Roman" w:eastAsia="Times New Roman" w:hAnsi="Times New Roman" w:cs="Times New Roman"/>
                <w:color w:val="000000"/>
                <w:lang w:eastAsia="ru-RU"/>
              </w:rPr>
            </w:pPr>
            <w:r w:rsidRPr="006705F0">
              <w:rPr>
                <w:rFonts w:ascii="Times New Roman" w:eastAsia="Times New Roman" w:hAnsi="Times New Roman" w:cs="Times New Roman"/>
                <w:bCs/>
                <w:color w:val="000000"/>
                <w:lang w:eastAsia="ru-RU"/>
              </w:rPr>
              <w:t>1.Измерительные преобразователи (ИП), назначение, структурная схема ИП. Классификация ИП: по назначению, по взаимодействию чувствительного элемента с объектом измерения, по принципу преобразования (активные, пассивные), по используемому физическому явлению (резистивные, емкостные, электромагнитные, гальваномагнитные, пьезоэлектрические, тепловые, оптические). Свойства ИП, применение. Тенденции развития ИП.</w:t>
            </w:r>
          </w:p>
        </w:tc>
      </w:tr>
      <w:tr w:rsidR="006705F0" w:rsidRPr="006705F0" w14:paraId="118306FA" w14:textId="77777777" w:rsidTr="006705F0">
        <w:trPr>
          <w:trHeight w:val="360"/>
        </w:trPr>
        <w:tc>
          <w:tcPr>
            <w:tcW w:w="2405" w:type="dxa"/>
            <w:vMerge/>
            <w:tcBorders>
              <w:top w:val="nil"/>
              <w:left w:val="single" w:sz="4" w:space="0" w:color="auto"/>
              <w:bottom w:val="single" w:sz="4" w:space="0" w:color="auto"/>
              <w:right w:val="single" w:sz="4" w:space="0" w:color="auto"/>
            </w:tcBorders>
            <w:vAlign w:val="center"/>
            <w:hideMark/>
          </w:tcPr>
          <w:p w14:paraId="1ABB4ED5" w14:textId="77777777" w:rsidR="006705F0" w:rsidRPr="006705F0" w:rsidRDefault="006705F0" w:rsidP="006705F0">
            <w:pPr>
              <w:rPr>
                <w:rFonts w:ascii="Times New Roman" w:eastAsia="Times New Roman" w:hAnsi="Times New Roman" w:cs="Times New Roman"/>
                <w:b/>
                <w:bCs/>
                <w:color w:val="000000"/>
                <w:lang w:eastAsia="ru-RU"/>
              </w:rPr>
            </w:pPr>
          </w:p>
        </w:tc>
        <w:tc>
          <w:tcPr>
            <w:tcW w:w="7371" w:type="dxa"/>
            <w:tcBorders>
              <w:top w:val="nil"/>
              <w:left w:val="nil"/>
              <w:bottom w:val="single" w:sz="4" w:space="0" w:color="auto"/>
              <w:right w:val="single" w:sz="4" w:space="0" w:color="auto"/>
            </w:tcBorders>
            <w:shd w:val="clear" w:color="auto" w:fill="auto"/>
            <w:hideMark/>
          </w:tcPr>
          <w:p w14:paraId="1ECBF502" w14:textId="77777777" w:rsidR="006705F0" w:rsidRPr="006705F0" w:rsidRDefault="006705F0" w:rsidP="006705F0">
            <w:pPr>
              <w:rPr>
                <w:rFonts w:ascii="Times New Roman" w:eastAsia="Times New Roman" w:hAnsi="Times New Roman" w:cs="Times New Roman"/>
                <w:b/>
                <w:bCs/>
                <w:color w:val="000000"/>
                <w:lang w:eastAsia="ru-RU"/>
              </w:rPr>
            </w:pPr>
            <w:r w:rsidRPr="006705F0">
              <w:rPr>
                <w:rFonts w:ascii="Times New Roman" w:eastAsia="Times New Roman" w:hAnsi="Times New Roman" w:cs="Times New Roman"/>
                <w:b/>
                <w:bCs/>
                <w:color w:val="000000"/>
                <w:lang w:eastAsia="ru-RU"/>
              </w:rPr>
              <w:t xml:space="preserve">В том числе практических и лабораторных занятий </w:t>
            </w:r>
          </w:p>
        </w:tc>
      </w:tr>
      <w:tr w:rsidR="006705F0" w:rsidRPr="006705F0" w14:paraId="727D013A" w14:textId="77777777" w:rsidTr="006705F0">
        <w:trPr>
          <w:trHeight w:val="360"/>
        </w:trPr>
        <w:tc>
          <w:tcPr>
            <w:tcW w:w="2405" w:type="dxa"/>
            <w:vMerge/>
            <w:tcBorders>
              <w:top w:val="nil"/>
              <w:left w:val="single" w:sz="4" w:space="0" w:color="auto"/>
              <w:bottom w:val="single" w:sz="4" w:space="0" w:color="auto"/>
              <w:right w:val="single" w:sz="4" w:space="0" w:color="auto"/>
            </w:tcBorders>
            <w:vAlign w:val="center"/>
            <w:hideMark/>
          </w:tcPr>
          <w:p w14:paraId="6AAF4F9A" w14:textId="77777777" w:rsidR="006705F0" w:rsidRPr="006705F0" w:rsidRDefault="006705F0" w:rsidP="006705F0">
            <w:pPr>
              <w:rPr>
                <w:rFonts w:ascii="Times New Roman" w:eastAsia="Times New Roman" w:hAnsi="Times New Roman" w:cs="Times New Roman"/>
                <w:b/>
                <w:bCs/>
                <w:color w:val="000000"/>
                <w:lang w:eastAsia="ru-RU"/>
              </w:rPr>
            </w:pPr>
          </w:p>
        </w:tc>
        <w:tc>
          <w:tcPr>
            <w:tcW w:w="7371" w:type="dxa"/>
            <w:tcBorders>
              <w:top w:val="nil"/>
              <w:left w:val="nil"/>
              <w:bottom w:val="single" w:sz="4" w:space="0" w:color="auto"/>
              <w:right w:val="single" w:sz="4" w:space="0" w:color="auto"/>
            </w:tcBorders>
            <w:shd w:val="clear" w:color="auto" w:fill="auto"/>
            <w:hideMark/>
          </w:tcPr>
          <w:p w14:paraId="628DBC48" w14:textId="77777777" w:rsidR="006705F0" w:rsidRPr="006705F0" w:rsidRDefault="006705F0" w:rsidP="006705F0">
            <w:pPr>
              <w:rPr>
                <w:rFonts w:ascii="Times New Roman" w:eastAsia="Times New Roman" w:hAnsi="Times New Roman" w:cs="Times New Roman"/>
                <w:b/>
                <w:bCs/>
                <w:color w:val="000000"/>
                <w:lang w:eastAsia="ru-RU"/>
              </w:rPr>
            </w:pPr>
            <w:r w:rsidRPr="006705F0">
              <w:rPr>
                <w:rFonts w:ascii="Times New Roman" w:eastAsia="Times New Roman" w:hAnsi="Times New Roman" w:cs="Times New Roman"/>
                <w:b/>
                <w:bCs/>
                <w:color w:val="000000"/>
                <w:lang w:eastAsia="ru-RU"/>
              </w:rPr>
              <w:t xml:space="preserve">Лабораторное занятие 3. </w:t>
            </w:r>
            <w:r w:rsidRPr="006705F0">
              <w:rPr>
                <w:rFonts w:ascii="Times New Roman" w:eastAsia="Times New Roman" w:hAnsi="Times New Roman" w:cs="Times New Roman"/>
                <w:color w:val="000000"/>
                <w:lang w:eastAsia="ru-RU"/>
              </w:rPr>
              <w:t>Проведение измерений физических величин</w:t>
            </w:r>
          </w:p>
        </w:tc>
      </w:tr>
      <w:tr w:rsidR="006705F0" w:rsidRPr="006705F0" w14:paraId="67DA3237" w14:textId="77777777" w:rsidTr="006705F0">
        <w:trPr>
          <w:trHeight w:val="360"/>
        </w:trPr>
        <w:tc>
          <w:tcPr>
            <w:tcW w:w="2405" w:type="dxa"/>
            <w:vMerge/>
            <w:tcBorders>
              <w:top w:val="nil"/>
              <w:left w:val="single" w:sz="4" w:space="0" w:color="auto"/>
              <w:bottom w:val="single" w:sz="4" w:space="0" w:color="auto"/>
              <w:right w:val="single" w:sz="4" w:space="0" w:color="auto"/>
            </w:tcBorders>
            <w:vAlign w:val="center"/>
            <w:hideMark/>
          </w:tcPr>
          <w:p w14:paraId="40A4FD90" w14:textId="77777777" w:rsidR="006705F0" w:rsidRPr="006705F0" w:rsidRDefault="006705F0" w:rsidP="006705F0">
            <w:pPr>
              <w:rPr>
                <w:rFonts w:ascii="Times New Roman" w:eastAsia="Times New Roman" w:hAnsi="Times New Roman" w:cs="Times New Roman"/>
                <w:b/>
                <w:bCs/>
                <w:color w:val="000000"/>
                <w:lang w:eastAsia="ru-RU"/>
              </w:rPr>
            </w:pPr>
          </w:p>
        </w:tc>
        <w:tc>
          <w:tcPr>
            <w:tcW w:w="7371" w:type="dxa"/>
            <w:tcBorders>
              <w:top w:val="nil"/>
              <w:left w:val="nil"/>
              <w:bottom w:val="single" w:sz="4" w:space="0" w:color="auto"/>
              <w:right w:val="single" w:sz="4" w:space="0" w:color="auto"/>
            </w:tcBorders>
            <w:shd w:val="clear" w:color="auto" w:fill="auto"/>
            <w:hideMark/>
          </w:tcPr>
          <w:p w14:paraId="14A061F2" w14:textId="77777777" w:rsidR="006705F0" w:rsidRPr="006705F0" w:rsidRDefault="006705F0" w:rsidP="006705F0">
            <w:pPr>
              <w:rPr>
                <w:rFonts w:ascii="Times New Roman" w:eastAsia="Times New Roman" w:hAnsi="Times New Roman" w:cs="Times New Roman"/>
                <w:b/>
                <w:bCs/>
                <w:color w:val="000000"/>
                <w:lang w:eastAsia="ru-RU"/>
              </w:rPr>
            </w:pPr>
            <w:r w:rsidRPr="006705F0">
              <w:rPr>
                <w:rFonts w:ascii="Times New Roman" w:eastAsia="Times New Roman" w:hAnsi="Times New Roman" w:cs="Times New Roman"/>
                <w:b/>
                <w:bCs/>
                <w:color w:val="000000"/>
                <w:lang w:eastAsia="ru-RU"/>
              </w:rPr>
              <w:t xml:space="preserve">Практическое занятие 5. </w:t>
            </w:r>
            <w:r w:rsidRPr="006705F0">
              <w:rPr>
                <w:rFonts w:ascii="Times New Roman" w:eastAsia="Times New Roman" w:hAnsi="Times New Roman" w:cs="Times New Roman"/>
                <w:color w:val="000000"/>
                <w:lang w:eastAsia="ru-RU"/>
              </w:rPr>
              <w:t>Выбор измерительного преобразователя</w:t>
            </w:r>
          </w:p>
        </w:tc>
      </w:tr>
      <w:tr w:rsidR="006705F0" w:rsidRPr="006705F0" w14:paraId="55254BAC" w14:textId="77777777" w:rsidTr="006705F0">
        <w:trPr>
          <w:trHeight w:val="360"/>
        </w:trPr>
        <w:tc>
          <w:tcPr>
            <w:tcW w:w="2405" w:type="dxa"/>
            <w:vMerge/>
            <w:tcBorders>
              <w:top w:val="nil"/>
              <w:left w:val="single" w:sz="4" w:space="0" w:color="auto"/>
              <w:bottom w:val="single" w:sz="4" w:space="0" w:color="auto"/>
              <w:right w:val="single" w:sz="4" w:space="0" w:color="auto"/>
            </w:tcBorders>
            <w:vAlign w:val="center"/>
            <w:hideMark/>
          </w:tcPr>
          <w:p w14:paraId="38C555C0" w14:textId="77777777" w:rsidR="006705F0" w:rsidRPr="006705F0" w:rsidRDefault="006705F0" w:rsidP="006705F0">
            <w:pPr>
              <w:rPr>
                <w:rFonts w:ascii="Times New Roman" w:eastAsia="Times New Roman" w:hAnsi="Times New Roman" w:cs="Times New Roman"/>
                <w:b/>
                <w:bCs/>
                <w:color w:val="000000"/>
                <w:lang w:eastAsia="ru-RU"/>
              </w:rPr>
            </w:pPr>
          </w:p>
        </w:tc>
        <w:tc>
          <w:tcPr>
            <w:tcW w:w="7371" w:type="dxa"/>
            <w:tcBorders>
              <w:top w:val="nil"/>
              <w:left w:val="nil"/>
              <w:bottom w:val="single" w:sz="4" w:space="0" w:color="auto"/>
              <w:right w:val="single" w:sz="4" w:space="0" w:color="auto"/>
            </w:tcBorders>
            <w:shd w:val="clear" w:color="auto" w:fill="auto"/>
            <w:hideMark/>
          </w:tcPr>
          <w:p w14:paraId="05778490" w14:textId="77777777" w:rsidR="006705F0" w:rsidRPr="006705F0" w:rsidRDefault="006705F0" w:rsidP="006705F0">
            <w:pPr>
              <w:rPr>
                <w:rFonts w:ascii="Times New Roman" w:eastAsia="Times New Roman" w:hAnsi="Times New Roman" w:cs="Times New Roman"/>
                <w:b/>
                <w:bCs/>
                <w:color w:val="000000"/>
                <w:lang w:eastAsia="ru-RU"/>
              </w:rPr>
            </w:pPr>
            <w:r w:rsidRPr="006705F0">
              <w:rPr>
                <w:rFonts w:ascii="Times New Roman" w:eastAsia="Times New Roman" w:hAnsi="Times New Roman" w:cs="Times New Roman"/>
                <w:b/>
                <w:bCs/>
                <w:color w:val="000000"/>
                <w:lang w:eastAsia="ru-RU"/>
              </w:rPr>
              <w:t>В том числе самостоятельная работа обучающихся</w:t>
            </w:r>
            <w:r w:rsidRPr="006705F0">
              <w:rPr>
                <w:rFonts w:ascii="Times New Roman" w:eastAsia="Times New Roman" w:hAnsi="Times New Roman" w:cs="Times New Roman"/>
                <w:b/>
                <w:bCs/>
                <w:color w:val="000000"/>
                <w:lang w:eastAsia="ru-RU"/>
              </w:rPr>
              <w:br/>
            </w:r>
            <w:r w:rsidRPr="006705F0">
              <w:rPr>
                <w:rFonts w:ascii="Times New Roman" w:eastAsia="Times New Roman" w:hAnsi="Times New Roman" w:cs="Times New Roman"/>
                <w:i/>
                <w:iCs/>
                <w:color w:val="000000"/>
                <w:lang w:eastAsia="ru-RU"/>
              </w:rPr>
              <w:t>Необходимость и тематика определяются образовательной организацией</w:t>
            </w:r>
          </w:p>
        </w:tc>
      </w:tr>
      <w:tr w:rsidR="006705F0" w:rsidRPr="006705F0" w14:paraId="114DA189" w14:textId="77777777" w:rsidTr="006705F0">
        <w:trPr>
          <w:trHeight w:val="360"/>
        </w:trPr>
        <w:tc>
          <w:tcPr>
            <w:tcW w:w="2405" w:type="dxa"/>
            <w:vMerge w:val="restart"/>
            <w:tcBorders>
              <w:top w:val="nil"/>
              <w:left w:val="single" w:sz="4" w:space="0" w:color="auto"/>
              <w:bottom w:val="single" w:sz="4" w:space="0" w:color="auto"/>
              <w:right w:val="single" w:sz="4" w:space="0" w:color="auto"/>
            </w:tcBorders>
            <w:shd w:val="clear" w:color="auto" w:fill="auto"/>
            <w:hideMark/>
          </w:tcPr>
          <w:p w14:paraId="12D4EAA4" w14:textId="77777777" w:rsidR="006705F0" w:rsidRPr="006705F0" w:rsidRDefault="006705F0" w:rsidP="006705F0">
            <w:pPr>
              <w:rPr>
                <w:rFonts w:ascii="Times New Roman" w:eastAsia="Times New Roman" w:hAnsi="Times New Roman" w:cs="Times New Roman"/>
                <w:b/>
                <w:bCs/>
                <w:color w:val="000000"/>
                <w:lang w:eastAsia="ru-RU"/>
              </w:rPr>
            </w:pPr>
            <w:r w:rsidRPr="006705F0">
              <w:rPr>
                <w:rFonts w:ascii="Times New Roman" w:eastAsia="Times New Roman" w:hAnsi="Times New Roman" w:cs="Times New Roman"/>
                <w:b/>
                <w:bCs/>
                <w:color w:val="000000"/>
                <w:lang w:eastAsia="ru-RU"/>
              </w:rPr>
              <w:t>Тема 5. Измерения электрических величин</w:t>
            </w:r>
          </w:p>
        </w:tc>
        <w:tc>
          <w:tcPr>
            <w:tcW w:w="7371" w:type="dxa"/>
            <w:tcBorders>
              <w:top w:val="nil"/>
              <w:left w:val="nil"/>
              <w:bottom w:val="single" w:sz="4" w:space="0" w:color="auto"/>
              <w:right w:val="single" w:sz="4" w:space="0" w:color="auto"/>
            </w:tcBorders>
            <w:shd w:val="clear" w:color="auto" w:fill="auto"/>
            <w:hideMark/>
          </w:tcPr>
          <w:p w14:paraId="0D3A514D" w14:textId="77777777" w:rsidR="006705F0" w:rsidRPr="006705F0" w:rsidRDefault="006705F0" w:rsidP="006705F0">
            <w:pPr>
              <w:rPr>
                <w:rFonts w:ascii="Times New Roman" w:eastAsia="Times New Roman" w:hAnsi="Times New Roman" w:cs="Times New Roman"/>
                <w:b/>
                <w:bCs/>
                <w:color w:val="000000"/>
                <w:lang w:eastAsia="ru-RU"/>
              </w:rPr>
            </w:pPr>
            <w:r w:rsidRPr="006705F0">
              <w:rPr>
                <w:rFonts w:ascii="Times New Roman" w:eastAsia="Times New Roman" w:hAnsi="Times New Roman" w:cs="Times New Roman"/>
                <w:b/>
                <w:bCs/>
                <w:color w:val="000000"/>
                <w:lang w:eastAsia="ru-RU"/>
              </w:rPr>
              <w:t xml:space="preserve">Содержание </w:t>
            </w:r>
          </w:p>
        </w:tc>
      </w:tr>
      <w:tr w:rsidR="006705F0" w:rsidRPr="006705F0" w14:paraId="322B1FB8" w14:textId="77777777" w:rsidTr="006705F0">
        <w:trPr>
          <w:trHeight w:val="360"/>
        </w:trPr>
        <w:tc>
          <w:tcPr>
            <w:tcW w:w="2405" w:type="dxa"/>
            <w:vMerge/>
            <w:tcBorders>
              <w:top w:val="nil"/>
              <w:left w:val="single" w:sz="4" w:space="0" w:color="auto"/>
              <w:bottom w:val="single" w:sz="4" w:space="0" w:color="auto"/>
              <w:right w:val="single" w:sz="4" w:space="0" w:color="auto"/>
            </w:tcBorders>
            <w:vAlign w:val="center"/>
            <w:hideMark/>
          </w:tcPr>
          <w:p w14:paraId="6A3ABED6" w14:textId="77777777" w:rsidR="006705F0" w:rsidRPr="006705F0" w:rsidRDefault="006705F0" w:rsidP="006705F0">
            <w:pPr>
              <w:rPr>
                <w:rFonts w:ascii="Times New Roman" w:eastAsia="Times New Roman" w:hAnsi="Times New Roman" w:cs="Times New Roman"/>
                <w:b/>
                <w:bCs/>
                <w:color w:val="000000"/>
                <w:lang w:eastAsia="ru-RU"/>
              </w:rPr>
            </w:pPr>
          </w:p>
        </w:tc>
        <w:tc>
          <w:tcPr>
            <w:tcW w:w="7371" w:type="dxa"/>
            <w:tcBorders>
              <w:top w:val="nil"/>
              <w:left w:val="nil"/>
              <w:bottom w:val="single" w:sz="4" w:space="0" w:color="auto"/>
              <w:right w:val="single" w:sz="4" w:space="0" w:color="auto"/>
            </w:tcBorders>
            <w:shd w:val="clear" w:color="auto" w:fill="auto"/>
            <w:hideMark/>
          </w:tcPr>
          <w:p w14:paraId="6AB80F2D" w14:textId="77777777" w:rsidR="006705F0" w:rsidRPr="006705F0" w:rsidRDefault="006705F0" w:rsidP="006705F0">
            <w:pPr>
              <w:rPr>
                <w:rFonts w:ascii="Times New Roman" w:eastAsia="Times New Roman" w:hAnsi="Times New Roman" w:cs="Times New Roman"/>
                <w:color w:val="000000"/>
                <w:lang w:eastAsia="ru-RU"/>
              </w:rPr>
            </w:pPr>
            <w:r w:rsidRPr="006705F0">
              <w:rPr>
                <w:rFonts w:ascii="Times New Roman" w:eastAsia="Times New Roman" w:hAnsi="Times New Roman" w:cs="Times New Roman"/>
                <w:color w:val="000000"/>
                <w:lang w:eastAsia="ru-RU"/>
              </w:rPr>
              <w:t xml:space="preserve">1. Классификация средств измерений электрических величин: аналоговые, цифровые, электроизмерительные и радиоизмерительные приборы. Требования, предъявляемые к измерительным приборам. Маркировка измерительных приборов. Способы измерения электрических величин: измерение постоянных токов и напряжений, измерение переменных токов и напряжений. Измерение сопротивлений: метод непосредственной оценки, мостовой метод. Измерение электрических величин с помощью мультиметра, </w:t>
            </w:r>
            <w:proofErr w:type="spellStart"/>
            <w:r w:rsidRPr="006705F0">
              <w:rPr>
                <w:rFonts w:ascii="Times New Roman" w:eastAsia="Times New Roman" w:hAnsi="Times New Roman" w:cs="Times New Roman"/>
                <w:color w:val="000000"/>
                <w:lang w:eastAsia="ru-RU"/>
              </w:rPr>
              <w:t>циафрового</w:t>
            </w:r>
            <w:proofErr w:type="spellEnd"/>
            <w:r w:rsidRPr="006705F0">
              <w:rPr>
                <w:rFonts w:ascii="Times New Roman" w:eastAsia="Times New Roman" w:hAnsi="Times New Roman" w:cs="Times New Roman"/>
                <w:color w:val="000000"/>
                <w:lang w:eastAsia="ru-RU"/>
              </w:rPr>
              <w:t xml:space="preserve"> вольтметра, осциллографа. Техника безопасности при измерениях электрических величин</w:t>
            </w:r>
          </w:p>
        </w:tc>
      </w:tr>
      <w:tr w:rsidR="006705F0" w:rsidRPr="006705F0" w14:paraId="71FFCB18" w14:textId="77777777" w:rsidTr="006705F0">
        <w:trPr>
          <w:trHeight w:val="360"/>
        </w:trPr>
        <w:tc>
          <w:tcPr>
            <w:tcW w:w="2405" w:type="dxa"/>
            <w:vMerge/>
            <w:tcBorders>
              <w:top w:val="nil"/>
              <w:left w:val="single" w:sz="4" w:space="0" w:color="auto"/>
              <w:bottom w:val="single" w:sz="4" w:space="0" w:color="auto"/>
              <w:right w:val="single" w:sz="4" w:space="0" w:color="auto"/>
            </w:tcBorders>
            <w:vAlign w:val="center"/>
            <w:hideMark/>
          </w:tcPr>
          <w:p w14:paraId="3B6C9EAD" w14:textId="77777777" w:rsidR="006705F0" w:rsidRPr="006705F0" w:rsidRDefault="006705F0" w:rsidP="006705F0">
            <w:pPr>
              <w:rPr>
                <w:rFonts w:ascii="Times New Roman" w:eastAsia="Times New Roman" w:hAnsi="Times New Roman" w:cs="Times New Roman"/>
                <w:b/>
                <w:bCs/>
                <w:color w:val="000000"/>
                <w:lang w:eastAsia="ru-RU"/>
              </w:rPr>
            </w:pPr>
          </w:p>
        </w:tc>
        <w:tc>
          <w:tcPr>
            <w:tcW w:w="7371" w:type="dxa"/>
            <w:tcBorders>
              <w:top w:val="nil"/>
              <w:left w:val="nil"/>
              <w:bottom w:val="single" w:sz="4" w:space="0" w:color="auto"/>
              <w:right w:val="single" w:sz="4" w:space="0" w:color="auto"/>
            </w:tcBorders>
            <w:shd w:val="clear" w:color="auto" w:fill="auto"/>
            <w:hideMark/>
          </w:tcPr>
          <w:p w14:paraId="51101B9A" w14:textId="77777777" w:rsidR="006705F0" w:rsidRPr="006705F0" w:rsidRDefault="006705F0" w:rsidP="006705F0">
            <w:pPr>
              <w:rPr>
                <w:rFonts w:ascii="Times New Roman" w:eastAsia="Times New Roman" w:hAnsi="Times New Roman" w:cs="Times New Roman"/>
                <w:b/>
                <w:bCs/>
                <w:color w:val="000000"/>
                <w:lang w:eastAsia="ru-RU"/>
              </w:rPr>
            </w:pPr>
            <w:r w:rsidRPr="006705F0">
              <w:rPr>
                <w:rFonts w:ascii="Times New Roman" w:eastAsia="Times New Roman" w:hAnsi="Times New Roman" w:cs="Times New Roman"/>
                <w:b/>
                <w:bCs/>
                <w:color w:val="000000"/>
                <w:lang w:eastAsia="ru-RU"/>
              </w:rPr>
              <w:t>В том числе практических и лабораторных занятий</w:t>
            </w:r>
          </w:p>
        </w:tc>
      </w:tr>
      <w:tr w:rsidR="006705F0" w:rsidRPr="006705F0" w14:paraId="5746AA33" w14:textId="77777777" w:rsidTr="006705F0">
        <w:trPr>
          <w:trHeight w:val="360"/>
        </w:trPr>
        <w:tc>
          <w:tcPr>
            <w:tcW w:w="2405" w:type="dxa"/>
            <w:vMerge/>
            <w:tcBorders>
              <w:top w:val="nil"/>
              <w:left w:val="single" w:sz="4" w:space="0" w:color="auto"/>
              <w:bottom w:val="single" w:sz="4" w:space="0" w:color="auto"/>
              <w:right w:val="single" w:sz="4" w:space="0" w:color="auto"/>
            </w:tcBorders>
            <w:vAlign w:val="center"/>
            <w:hideMark/>
          </w:tcPr>
          <w:p w14:paraId="7D1F43FD" w14:textId="77777777" w:rsidR="006705F0" w:rsidRPr="006705F0" w:rsidRDefault="006705F0" w:rsidP="006705F0">
            <w:pPr>
              <w:rPr>
                <w:rFonts w:ascii="Times New Roman" w:eastAsia="Times New Roman" w:hAnsi="Times New Roman" w:cs="Times New Roman"/>
                <w:b/>
                <w:bCs/>
                <w:color w:val="000000"/>
                <w:lang w:eastAsia="ru-RU"/>
              </w:rPr>
            </w:pPr>
          </w:p>
        </w:tc>
        <w:tc>
          <w:tcPr>
            <w:tcW w:w="7371" w:type="dxa"/>
            <w:tcBorders>
              <w:top w:val="nil"/>
              <w:left w:val="nil"/>
              <w:bottom w:val="single" w:sz="4" w:space="0" w:color="auto"/>
              <w:right w:val="single" w:sz="4" w:space="0" w:color="auto"/>
            </w:tcBorders>
            <w:shd w:val="clear" w:color="auto" w:fill="auto"/>
            <w:hideMark/>
          </w:tcPr>
          <w:p w14:paraId="33802CE2" w14:textId="77777777" w:rsidR="006705F0" w:rsidRPr="006705F0" w:rsidRDefault="006705F0" w:rsidP="006705F0">
            <w:pPr>
              <w:rPr>
                <w:rFonts w:ascii="Times New Roman" w:eastAsia="Times New Roman" w:hAnsi="Times New Roman" w:cs="Times New Roman"/>
                <w:b/>
                <w:bCs/>
                <w:color w:val="000000"/>
                <w:lang w:eastAsia="ru-RU"/>
              </w:rPr>
            </w:pPr>
            <w:r w:rsidRPr="006705F0">
              <w:rPr>
                <w:rFonts w:ascii="Times New Roman" w:eastAsia="Times New Roman" w:hAnsi="Times New Roman" w:cs="Times New Roman"/>
                <w:b/>
                <w:bCs/>
                <w:color w:val="000000"/>
                <w:lang w:eastAsia="ru-RU"/>
              </w:rPr>
              <w:t xml:space="preserve">Лабораторное занятие 4. </w:t>
            </w:r>
            <w:r w:rsidRPr="006705F0">
              <w:rPr>
                <w:rFonts w:ascii="Times New Roman" w:eastAsia="Times New Roman" w:hAnsi="Times New Roman" w:cs="Times New Roman"/>
                <w:color w:val="000000"/>
                <w:lang w:eastAsia="ru-RU"/>
              </w:rPr>
              <w:t>Измерение тока, сопротивления</w:t>
            </w:r>
          </w:p>
        </w:tc>
      </w:tr>
      <w:tr w:rsidR="006705F0" w:rsidRPr="006705F0" w14:paraId="36054CF3" w14:textId="77777777" w:rsidTr="006705F0">
        <w:trPr>
          <w:trHeight w:val="360"/>
        </w:trPr>
        <w:tc>
          <w:tcPr>
            <w:tcW w:w="2405" w:type="dxa"/>
            <w:vMerge/>
            <w:tcBorders>
              <w:top w:val="nil"/>
              <w:left w:val="single" w:sz="4" w:space="0" w:color="auto"/>
              <w:bottom w:val="single" w:sz="4" w:space="0" w:color="auto"/>
              <w:right w:val="single" w:sz="4" w:space="0" w:color="auto"/>
            </w:tcBorders>
            <w:vAlign w:val="center"/>
            <w:hideMark/>
          </w:tcPr>
          <w:p w14:paraId="4CFC4709" w14:textId="77777777" w:rsidR="006705F0" w:rsidRPr="006705F0" w:rsidRDefault="006705F0" w:rsidP="006705F0">
            <w:pPr>
              <w:rPr>
                <w:rFonts w:ascii="Times New Roman" w:eastAsia="Times New Roman" w:hAnsi="Times New Roman" w:cs="Times New Roman"/>
                <w:b/>
                <w:bCs/>
                <w:color w:val="000000"/>
                <w:lang w:eastAsia="ru-RU"/>
              </w:rPr>
            </w:pPr>
          </w:p>
        </w:tc>
        <w:tc>
          <w:tcPr>
            <w:tcW w:w="7371" w:type="dxa"/>
            <w:tcBorders>
              <w:top w:val="nil"/>
              <w:left w:val="nil"/>
              <w:bottom w:val="single" w:sz="4" w:space="0" w:color="auto"/>
              <w:right w:val="single" w:sz="4" w:space="0" w:color="auto"/>
            </w:tcBorders>
            <w:shd w:val="clear" w:color="auto" w:fill="auto"/>
            <w:hideMark/>
          </w:tcPr>
          <w:p w14:paraId="053DFC50" w14:textId="77777777" w:rsidR="006705F0" w:rsidRPr="006705F0" w:rsidRDefault="006705F0" w:rsidP="006705F0">
            <w:pPr>
              <w:rPr>
                <w:rFonts w:ascii="Times New Roman" w:eastAsia="Times New Roman" w:hAnsi="Times New Roman" w:cs="Times New Roman"/>
                <w:b/>
                <w:bCs/>
                <w:color w:val="000000"/>
                <w:lang w:eastAsia="ru-RU"/>
              </w:rPr>
            </w:pPr>
            <w:r w:rsidRPr="006705F0">
              <w:rPr>
                <w:rFonts w:ascii="Times New Roman" w:eastAsia="Times New Roman" w:hAnsi="Times New Roman" w:cs="Times New Roman"/>
                <w:b/>
                <w:bCs/>
                <w:color w:val="000000"/>
                <w:lang w:eastAsia="ru-RU"/>
              </w:rPr>
              <w:t>В том числе самостоятельная работа обучающихся</w:t>
            </w:r>
            <w:r w:rsidRPr="006705F0">
              <w:rPr>
                <w:rFonts w:ascii="Times New Roman" w:eastAsia="Times New Roman" w:hAnsi="Times New Roman" w:cs="Times New Roman"/>
                <w:b/>
                <w:bCs/>
                <w:color w:val="000000"/>
                <w:lang w:eastAsia="ru-RU"/>
              </w:rPr>
              <w:br/>
            </w:r>
            <w:r w:rsidRPr="006705F0">
              <w:rPr>
                <w:rFonts w:ascii="Times New Roman" w:eastAsia="Times New Roman" w:hAnsi="Times New Roman" w:cs="Times New Roman"/>
                <w:i/>
                <w:iCs/>
                <w:color w:val="000000"/>
                <w:lang w:eastAsia="ru-RU"/>
              </w:rPr>
              <w:t>Необходимость и тематика определяются образовательной организацией</w:t>
            </w:r>
          </w:p>
        </w:tc>
      </w:tr>
      <w:tr w:rsidR="006705F0" w:rsidRPr="006705F0" w14:paraId="2B99D6B4" w14:textId="77777777" w:rsidTr="006705F0">
        <w:trPr>
          <w:trHeight w:val="70"/>
        </w:trPr>
        <w:tc>
          <w:tcPr>
            <w:tcW w:w="2405" w:type="dxa"/>
            <w:vMerge w:val="restart"/>
            <w:tcBorders>
              <w:top w:val="nil"/>
              <w:left w:val="single" w:sz="4" w:space="0" w:color="auto"/>
              <w:bottom w:val="single" w:sz="4" w:space="0" w:color="auto"/>
              <w:right w:val="single" w:sz="4" w:space="0" w:color="auto"/>
            </w:tcBorders>
            <w:shd w:val="clear" w:color="auto" w:fill="auto"/>
            <w:hideMark/>
          </w:tcPr>
          <w:p w14:paraId="0465CF7C" w14:textId="31073540" w:rsidR="006705F0" w:rsidRPr="006705F0" w:rsidRDefault="006705F0" w:rsidP="006705F0">
            <w:pPr>
              <w:rPr>
                <w:rFonts w:ascii="Times New Roman" w:eastAsia="Times New Roman" w:hAnsi="Times New Roman" w:cs="Times New Roman"/>
                <w:b/>
                <w:bCs/>
                <w:color w:val="000000"/>
                <w:lang w:eastAsia="ru-RU"/>
              </w:rPr>
            </w:pPr>
            <w:r w:rsidRPr="006705F0">
              <w:rPr>
                <w:rFonts w:ascii="Times New Roman" w:eastAsia="Times New Roman" w:hAnsi="Times New Roman" w:cs="Times New Roman"/>
                <w:b/>
                <w:bCs/>
                <w:color w:val="000000"/>
                <w:lang w:eastAsia="ru-RU"/>
              </w:rPr>
              <w:t>Тема 6. Испытание, хранение и контроль СИ</w:t>
            </w:r>
          </w:p>
        </w:tc>
        <w:tc>
          <w:tcPr>
            <w:tcW w:w="7371" w:type="dxa"/>
            <w:tcBorders>
              <w:top w:val="nil"/>
              <w:left w:val="nil"/>
              <w:bottom w:val="single" w:sz="4" w:space="0" w:color="auto"/>
              <w:right w:val="single" w:sz="4" w:space="0" w:color="auto"/>
            </w:tcBorders>
            <w:shd w:val="clear" w:color="auto" w:fill="auto"/>
            <w:hideMark/>
          </w:tcPr>
          <w:p w14:paraId="50D58D48" w14:textId="77777777" w:rsidR="006705F0" w:rsidRPr="006705F0" w:rsidRDefault="006705F0" w:rsidP="006705F0">
            <w:pPr>
              <w:rPr>
                <w:rFonts w:ascii="Times New Roman" w:eastAsia="Times New Roman" w:hAnsi="Times New Roman" w:cs="Times New Roman"/>
                <w:b/>
                <w:bCs/>
                <w:color w:val="000000"/>
                <w:lang w:eastAsia="ru-RU"/>
              </w:rPr>
            </w:pPr>
            <w:r w:rsidRPr="006705F0">
              <w:rPr>
                <w:rFonts w:ascii="Times New Roman" w:eastAsia="Times New Roman" w:hAnsi="Times New Roman" w:cs="Times New Roman"/>
                <w:b/>
                <w:bCs/>
                <w:color w:val="000000"/>
                <w:lang w:eastAsia="ru-RU"/>
              </w:rPr>
              <w:t xml:space="preserve">Содержание </w:t>
            </w:r>
          </w:p>
        </w:tc>
      </w:tr>
      <w:tr w:rsidR="006705F0" w:rsidRPr="006705F0" w14:paraId="69F8738C" w14:textId="77777777" w:rsidTr="006705F0">
        <w:trPr>
          <w:trHeight w:val="360"/>
        </w:trPr>
        <w:tc>
          <w:tcPr>
            <w:tcW w:w="2405" w:type="dxa"/>
            <w:vMerge/>
            <w:tcBorders>
              <w:top w:val="nil"/>
              <w:left w:val="single" w:sz="4" w:space="0" w:color="auto"/>
              <w:bottom w:val="single" w:sz="4" w:space="0" w:color="auto"/>
              <w:right w:val="single" w:sz="4" w:space="0" w:color="auto"/>
            </w:tcBorders>
            <w:vAlign w:val="center"/>
            <w:hideMark/>
          </w:tcPr>
          <w:p w14:paraId="47CE7F2C" w14:textId="77777777" w:rsidR="006705F0" w:rsidRPr="006705F0" w:rsidRDefault="006705F0" w:rsidP="006705F0">
            <w:pPr>
              <w:rPr>
                <w:rFonts w:ascii="Times New Roman" w:eastAsia="Times New Roman" w:hAnsi="Times New Roman" w:cs="Times New Roman"/>
                <w:b/>
                <w:bCs/>
                <w:color w:val="000000"/>
                <w:lang w:eastAsia="ru-RU"/>
              </w:rPr>
            </w:pPr>
          </w:p>
        </w:tc>
        <w:tc>
          <w:tcPr>
            <w:tcW w:w="7371" w:type="dxa"/>
            <w:tcBorders>
              <w:top w:val="nil"/>
              <w:left w:val="nil"/>
              <w:bottom w:val="single" w:sz="4" w:space="0" w:color="auto"/>
              <w:right w:val="single" w:sz="4" w:space="0" w:color="auto"/>
            </w:tcBorders>
            <w:shd w:val="clear" w:color="auto" w:fill="auto"/>
            <w:hideMark/>
          </w:tcPr>
          <w:p w14:paraId="57F19546" w14:textId="77777777" w:rsidR="006705F0" w:rsidRPr="006705F0" w:rsidRDefault="006705F0" w:rsidP="006705F0">
            <w:pPr>
              <w:rPr>
                <w:rFonts w:ascii="Times New Roman" w:eastAsia="Times New Roman" w:hAnsi="Times New Roman" w:cs="Times New Roman"/>
                <w:color w:val="000000"/>
                <w:lang w:eastAsia="ru-RU"/>
              </w:rPr>
            </w:pPr>
            <w:r w:rsidRPr="006705F0">
              <w:rPr>
                <w:rFonts w:ascii="Times New Roman" w:eastAsia="Times New Roman" w:hAnsi="Times New Roman" w:cs="Times New Roman"/>
                <w:color w:val="000000"/>
                <w:lang w:eastAsia="ru-RU"/>
              </w:rPr>
              <w:t>1. Назначение испытаний, Классификация испытаний. Составляющие процесса испытаний (объект испытаний, условия испытаний, средства испытаний, нормативно техническая документация на проведение испытаний, исполнители испытаний. Программа и методика испытаний. Оформление результатов испытаний.</w:t>
            </w:r>
          </w:p>
        </w:tc>
      </w:tr>
      <w:tr w:rsidR="006705F0" w:rsidRPr="006705F0" w14:paraId="1314C054" w14:textId="77777777" w:rsidTr="006705F0">
        <w:trPr>
          <w:trHeight w:val="360"/>
        </w:trPr>
        <w:tc>
          <w:tcPr>
            <w:tcW w:w="2405" w:type="dxa"/>
            <w:vMerge/>
            <w:tcBorders>
              <w:top w:val="nil"/>
              <w:left w:val="single" w:sz="4" w:space="0" w:color="auto"/>
              <w:bottom w:val="single" w:sz="4" w:space="0" w:color="auto"/>
              <w:right w:val="single" w:sz="4" w:space="0" w:color="auto"/>
            </w:tcBorders>
            <w:vAlign w:val="center"/>
            <w:hideMark/>
          </w:tcPr>
          <w:p w14:paraId="7B75A8E2" w14:textId="77777777" w:rsidR="006705F0" w:rsidRPr="006705F0" w:rsidRDefault="006705F0" w:rsidP="006705F0">
            <w:pPr>
              <w:rPr>
                <w:rFonts w:ascii="Times New Roman" w:eastAsia="Times New Roman" w:hAnsi="Times New Roman" w:cs="Times New Roman"/>
                <w:b/>
                <w:bCs/>
                <w:color w:val="000000"/>
                <w:lang w:eastAsia="ru-RU"/>
              </w:rPr>
            </w:pPr>
          </w:p>
        </w:tc>
        <w:tc>
          <w:tcPr>
            <w:tcW w:w="7371" w:type="dxa"/>
            <w:tcBorders>
              <w:top w:val="nil"/>
              <w:left w:val="nil"/>
              <w:bottom w:val="single" w:sz="4" w:space="0" w:color="auto"/>
              <w:right w:val="single" w:sz="4" w:space="0" w:color="auto"/>
            </w:tcBorders>
            <w:shd w:val="clear" w:color="auto" w:fill="auto"/>
            <w:hideMark/>
          </w:tcPr>
          <w:p w14:paraId="6BDCDCEF" w14:textId="77777777" w:rsidR="006705F0" w:rsidRPr="006705F0" w:rsidRDefault="006705F0" w:rsidP="006705F0">
            <w:pPr>
              <w:rPr>
                <w:rFonts w:ascii="Times New Roman" w:eastAsia="Times New Roman" w:hAnsi="Times New Roman" w:cs="Times New Roman"/>
                <w:color w:val="000000"/>
                <w:lang w:eastAsia="ru-RU"/>
              </w:rPr>
            </w:pPr>
            <w:r w:rsidRPr="006705F0">
              <w:rPr>
                <w:rFonts w:ascii="Times New Roman" w:eastAsia="Times New Roman" w:hAnsi="Times New Roman" w:cs="Times New Roman"/>
                <w:color w:val="000000"/>
                <w:lang w:eastAsia="ru-RU"/>
              </w:rPr>
              <w:t xml:space="preserve">2. Неразрушающие методы контроля (НК). Виды НК: оптический, проникающими веществами, тепловой, магнитный, электрический, </w:t>
            </w:r>
            <w:proofErr w:type="spellStart"/>
            <w:r w:rsidRPr="006705F0">
              <w:rPr>
                <w:rFonts w:ascii="Times New Roman" w:eastAsia="Times New Roman" w:hAnsi="Times New Roman" w:cs="Times New Roman"/>
                <w:color w:val="000000"/>
                <w:lang w:eastAsia="ru-RU"/>
              </w:rPr>
              <w:t>вихретоковый</w:t>
            </w:r>
            <w:proofErr w:type="spellEnd"/>
            <w:r w:rsidRPr="006705F0">
              <w:rPr>
                <w:rFonts w:ascii="Times New Roman" w:eastAsia="Times New Roman" w:hAnsi="Times New Roman" w:cs="Times New Roman"/>
                <w:color w:val="000000"/>
                <w:lang w:eastAsia="ru-RU"/>
              </w:rPr>
              <w:t xml:space="preserve">, </w:t>
            </w:r>
            <w:proofErr w:type="spellStart"/>
            <w:r w:rsidRPr="006705F0">
              <w:rPr>
                <w:rFonts w:ascii="Times New Roman" w:eastAsia="Times New Roman" w:hAnsi="Times New Roman" w:cs="Times New Roman"/>
                <w:color w:val="000000"/>
                <w:lang w:eastAsia="ru-RU"/>
              </w:rPr>
              <w:t>аккустический</w:t>
            </w:r>
            <w:proofErr w:type="spellEnd"/>
            <w:r w:rsidRPr="006705F0">
              <w:rPr>
                <w:rFonts w:ascii="Times New Roman" w:eastAsia="Times New Roman" w:hAnsi="Times New Roman" w:cs="Times New Roman"/>
                <w:color w:val="000000"/>
                <w:lang w:eastAsia="ru-RU"/>
              </w:rPr>
              <w:t>, радиоволновой, радиационный. Нормативная документация на проведение НК. Применение методов НК для контроля качества деталей и соединений.</w:t>
            </w:r>
          </w:p>
        </w:tc>
      </w:tr>
      <w:tr w:rsidR="006705F0" w:rsidRPr="006705F0" w14:paraId="096B978E" w14:textId="77777777" w:rsidTr="006705F0">
        <w:trPr>
          <w:trHeight w:val="360"/>
        </w:trPr>
        <w:tc>
          <w:tcPr>
            <w:tcW w:w="2405" w:type="dxa"/>
            <w:vMerge/>
            <w:tcBorders>
              <w:top w:val="nil"/>
              <w:left w:val="single" w:sz="4" w:space="0" w:color="auto"/>
              <w:bottom w:val="single" w:sz="4" w:space="0" w:color="auto"/>
              <w:right w:val="single" w:sz="4" w:space="0" w:color="auto"/>
            </w:tcBorders>
            <w:vAlign w:val="center"/>
            <w:hideMark/>
          </w:tcPr>
          <w:p w14:paraId="1E23019A" w14:textId="77777777" w:rsidR="006705F0" w:rsidRPr="006705F0" w:rsidRDefault="006705F0" w:rsidP="006705F0">
            <w:pPr>
              <w:rPr>
                <w:rFonts w:ascii="Times New Roman" w:eastAsia="Times New Roman" w:hAnsi="Times New Roman" w:cs="Times New Roman"/>
                <w:b/>
                <w:bCs/>
                <w:color w:val="000000"/>
                <w:lang w:eastAsia="ru-RU"/>
              </w:rPr>
            </w:pPr>
          </w:p>
        </w:tc>
        <w:tc>
          <w:tcPr>
            <w:tcW w:w="7371" w:type="dxa"/>
            <w:tcBorders>
              <w:top w:val="nil"/>
              <w:left w:val="nil"/>
              <w:bottom w:val="single" w:sz="4" w:space="0" w:color="auto"/>
              <w:right w:val="single" w:sz="4" w:space="0" w:color="auto"/>
            </w:tcBorders>
            <w:shd w:val="clear" w:color="auto" w:fill="auto"/>
            <w:hideMark/>
          </w:tcPr>
          <w:p w14:paraId="4001356E" w14:textId="77777777" w:rsidR="006705F0" w:rsidRPr="006705F0" w:rsidRDefault="006705F0" w:rsidP="006705F0">
            <w:pPr>
              <w:rPr>
                <w:rFonts w:ascii="Times New Roman" w:eastAsia="Times New Roman" w:hAnsi="Times New Roman" w:cs="Times New Roman"/>
                <w:color w:val="000000"/>
                <w:lang w:eastAsia="ru-RU"/>
              </w:rPr>
            </w:pPr>
            <w:r w:rsidRPr="006705F0">
              <w:rPr>
                <w:rFonts w:ascii="Times New Roman" w:eastAsia="Times New Roman" w:hAnsi="Times New Roman" w:cs="Times New Roman"/>
                <w:color w:val="000000"/>
                <w:lang w:eastAsia="ru-RU"/>
              </w:rPr>
              <w:t xml:space="preserve">3. Нормативные и методические документы, регламентирующие вопросы хранения и контроля состояния измерительных приборов, средств поверки и калибровки. </w:t>
            </w:r>
          </w:p>
        </w:tc>
      </w:tr>
      <w:tr w:rsidR="006705F0" w:rsidRPr="006705F0" w14:paraId="1B0977B6" w14:textId="77777777" w:rsidTr="006705F0">
        <w:trPr>
          <w:trHeight w:val="360"/>
        </w:trPr>
        <w:tc>
          <w:tcPr>
            <w:tcW w:w="2405" w:type="dxa"/>
            <w:vMerge/>
            <w:tcBorders>
              <w:top w:val="nil"/>
              <w:left w:val="single" w:sz="4" w:space="0" w:color="auto"/>
              <w:bottom w:val="single" w:sz="4" w:space="0" w:color="auto"/>
              <w:right w:val="single" w:sz="4" w:space="0" w:color="auto"/>
            </w:tcBorders>
            <w:vAlign w:val="center"/>
            <w:hideMark/>
          </w:tcPr>
          <w:p w14:paraId="7FA1C6D9" w14:textId="77777777" w:rsidR="006705F0" w:rsidRPr="006705F0" w:rsidRDefault="006705F0" w:rsidP="006705F0">
            <w:pPr>
              <w:rPr>
                <w:rFonts w:ascii="Times New Roman" w:eastAsia="Times New Roman" w:hAnsi="Times New Roman" w:cs="Times New Roman"/>
                <w:b/>
                <w:bCs/>
                <w:color w:val="000000"/>
                <w:lang w:eastAsia="ru-RU"/>
              </w:rPr>
            </w:pPr>
          </w:p>
        </w:tc>
        <w:tc>
          <w:tcPr>
            <w:tcW w:w="7371" w:type="dxa"/>
            <w:tcBorders>
              <w:top w:val="nil"/>
              <w:left w:val="nil"/>
              <w:bottom w:val="single" w:sz="4" w:space="0" w:color="auto"/>
              <w:right w:val="single" w:sz="4" w:space="0" w:color="auto"/>
            </w:tcBorders>
            <w:shd w:val="clear" w:color="auto" w:fill="auto"/>
            <w:hideMark/>
          </w:tcPr>
          <w:p w14:paraId="7C566FBC" w14:textId="77777777" w:rsidR="006705F0" w:rsidRPr="006705F0" w:rsidRDefault="006705F0" w:rsidP="006705F0">
            <w:pPr>
              <w:rPr>
                <w:rFonts w:ascii="Times New Roman" w:eastAsia="Times New Roman" w:hAnsi="Times New Roman" w:cs="Times New Roman"/>
                <w:b/>
                <w:bCs/>
                <w:color w:val="000000"/>
                <w:lang w:eastAsia="ru-RU"/>
              </w:rPr>
            </w:pPr>
            <w:r w:rsidRPr="006705F0">
              <w:rPr>
                <w:rFonts w:ascii="Times New Roman" w:eastAsia="Times New Roman" w:hAnsi="Times New Roman" w:cs="Times New Roman"/>
                <w:b/>
                <w:bCs/>
                <w:color w:val="000000"/>
                <w:lang w:eastAsia="ru-RU"/>
              </w:rPr>
              <w:t>В том числе практических и лабораторных занятий</w:t>
            </w:r>
          </w:p>
        </w:tc>
      </w:tr>
      <w:tr w:rsidR="006705F0" w:rsidRPr="006705F0" w14:paraId="76BE8DE6" w14:textId="77777777" w:rsidTr="006705F0">
        <w:trPr>
          <w:trHeight w:val="360"/>
        </w:trPr>
        <w:tc>
          <w:tcPr>
            <w:tcW w:w="2405" w:type="dxa"/>
            <w:vMerge/>
            <w:tcBorders>
              <w:top w:val="nil"/>
              <w:left w:val="single" w:sz="4" w:space="0" w:color="auto"/>
              <w:bottom w:val="single" w:sz="4" w:space="0" w:color="auto"/>
              <w:right w:val="single" w:sz="4" w:space="0" w:color="auto"/>
            </w:tcBorders>
            <w:vAlign w:val="center"/>
            <w:hideMark/>
          </w:tcPr>
          <w:p w14:paraId="554230B2" w14:textId="77777777" w:rsidR="006705F0" w:rsidRPr="006705F0" w:rsidRDefault="006705F0" w:rsidP="006705F0">
            <w:pPr>
              <w:rPr>
                <w:rFonts w:ascii="Times New Roman" w:eastAsia="Times New Roman" w:hAnsi="Times New Roman" w:cs="Times New Roman"/>
                <w:b/>
                <w:bCs/>
                <w:color w:val="000000"/>
                <w:lang w:eastAsia="ru-RU"/>
              </w:rPr>
            </w:pPr>
          </w:p>
        </w:tc>
        <w:tc>
          <w:tcPr>
            <w:tcW w:w="7371" w:type="dxa"/>
            <w:tcBorders>
              <w:top w:val="nil"/>
              <w:left w:val="nil"/>
              <w:bottom w:val="single" w:sz="4" w:space="0" w:color="auto"/>
              <w:right w:val="single" w:sz="4" w:space="0" w:color="auto"/>
            </w:tcBorders>
            <w:shd w:val="clear" w:color="auto" w:fill="auto"/>
            <w:hideMark/>
          </w:tcPr>
          <w:p w14:paraId="6753039D" w14:textId="77777777" w:rsidR="006705F0" w:rsidRPr="006705F0" w:rsidRDefault="006705F0" w:rsidP="006705F0">
            <w:pPr>
              <w:rPr>
                <w:rFonts w:ascii="Times New Roman" w:eastAsia="Times New Roman" w:hAnsi="Times New Roman" w:cs="Times New Roman"/>
                <w:b/>
                <w:bCs/>
                <w:color w:val="000000"/>
                <w:lang w:eastAsia="ru-RU"/>
              </w:rPr>
            </w:pPr>
            <w:r w:rsidRPr="006705F0">
              <w:rPr>
                <w:rFonts w:ascii="Times New Roman" w:eastAsia="Times New Roman" w:hAnsi="Times New Roman" w:cs="Times New Roman"/>
                <w:b/>
                <w:bCs/>
                <w:color w:val="000000"/>
                <w:lang w:eastAsia="ru-RU"/>
              </w:rPr>
              <w:t xml:space="preserve">Лабораторное занятие 5. </w:t>
            </w:r>
            <w:r w:rsidRPr="006705F0">
              <w:rPr>
                <w:rFonts w:ascii="Times New Roman" w:eastAsia="Times New Roman" w:hAnsi="Times New Roman" w:cs="Times New Roman"/>
                <w:color w:val="000000"/>
                <w:lang w:eastAsia="ru-RU"/>
              </w:rPr>
              <w:t xml:space="preserve">Испытание различных материалов на ударную вязкость. </w:t>
            </w:r>
          </w:p>
        </w:tc>
      </w:tr>
      <w:tr w:rsidR="006705F0" w:rsidRPr="006705F0" w14:paraId="0CD0AE98" w14:textId="77777777" w:rsidTr="006705F0">
        <w:trPr>
          <w:trHeight w:val="360"/>
        </w:trPr>
        <w:tc>
          <w:tcPr>
            <w:tcW w:w="2405" w:type="dxa"/>
            <w:vMerge/>
            <w:tcBorders>
              <w:top w:val="nil"/>
              <w:left w:val="single" w:sz="4" w:space="0" w:color="auto"/>
              <w:bottom w:val="single" w:sz="4" w:space="0" w:color="auto"/>
              <w:right w:val="single" w:sz="4" w:space="0" w:color="auto"/>
            </w:tcBorders>
            <w:vAlign w:val="center"/>
            <w:hideMark/>
          </w:tcPr>
          <w:p w14:paraId="0756B807" w14:textId="77777777" w:rsidR="006705F0" w:rsidRPr="006705F0" w:rsidRDefault="006705F0" w:rsidP="006705F0">
            <w:pPr>
              <w:rPr>
                <w:rFonts w:ascii="Times New Roman" w:eastAsia="Times New Roman" w:hAnsi="Times New Roman" w:cs="Times New Roman"/>
                <w:b/>
                <w:bCs/>
                <w:color w:val="000000"/>
                <w:lang w:eastAsia="ru-RU"/>
              </w:rPr>
            </w:pPr>
          </w:p>
        </w:tc>
        <w:tc>
          <w:tcPr>
            <w:tcW w:w="7371" w:type="dxa"/>
            <w:tcBorders>
              <w:top w:val="nil"/>
              <w:left w:val="nil"/>
              <w:bottom w:val="single" w:sz="4" w:space="0" w:color="auto"/>
              <w:right w:val="single" w:sz="4" w:space="0" w:color="auto"/>
            </w:tcBorders>
            <w:shd w:val="clear" w:color="auto" w:fill="auto"/>
            <w:hideMark/>
          </w:tcPr>
          <w:p w14:paraId="24DEA79B" w14:textId="77777777" w:rsidR="006705F0" w:rsidRPr="006705F0" w:rsidRDefault="006705F0" w:rsidP="006705F0">
            <w:pPr>
              <w:rPr>
                <w:rFonts w:ascii="Times New Roman" w:eastAsia="Times New Roman" w:hAnsi="Times New Roman" w:cs="Times New Roman"/>
                <w:b/>
                <w:bCs/>
                <w:color w:val="000000"/>
                <w:lang w:eastAsia="ru-RU"/>
              </w:rPr>
            </w:pPr>
            <w:r w:rsidRPr="006705F0">
              <w:rPr>
                <w:rFonts w:ascii="Times New Roman" w:eastAsia="Times New Roman" w:hAnsi="Times New Roman" w:cs="Times New Roman"/>
                <w:b/>
                <w:bCs/>
                <w:color w:val="000000"/>
                <w:lang w:eastAsia="ru-RU"/>
              </w:rPr>
              <w:t xml:space="preserve">Лабораторное занятие 6. </w:t>
            </w:r>
            <w:r w:rsidRPr="006705F0">
              <w:rPr>
                <w:rFonts w:ascii="Times New Roman" w:eastAsia="Times New Roman" w:hAnsi="Times New Roman" w:cs="Times New Roman"/>
                <w:color w:val="000000"/>
                <w:lang w:eastAsia="ru-RU"/>
              </w:rPr>
              <w:t>Испытания на изгиб.</w:t>
            </w:r>
          </w:p>
        </w:tc>
      </w:tr>
      <w:tr w:rsidR="006705F0" w:rsidRPr="006705F0" w14:paraId="27076A88" w14:textId="77777777" w:rsidTr="006705F0">
        <w:trPr>
          <w:trHeight w:val="360"/>
        </w:trPr>
        <w:tc>
          <w:tcPr>
            <w:tcW w:w="2405" w:type="dxa"/>
            <w:vMerge/>
            <w:tcBorders>
              <w:top w:val="nil"/>
              <w:left w:val="single" w:sz="4" w:space="0" w:color="auto"/>
              <w:bottom w:val="single" w:sz="4" w:space="0" w:color="auto"/>
              <w:right w:val="single" w:sz="4" w:space="0" w:color="auto"/>
            </w:tcBorders>
            <w:vAlign w:val="center"/>
            <w:hideMark/>
          </w:tcPr>
          <w:p w14:paraId="3CC6A30F" w14:textId="77777777" w:rsidR="006705F0" w:rsidRPr="006705F0" w:rsidRDefault="006705F0" w:rsidP="006705F0">
            <w:pPr>
              <w:rPr>
                <w:rFonts w:ascii="Times New Roman" w:eastAsia="Times New Roman" w:hAnsi="Times New Roman" w:cs="Times New Roman"/>
                <w:b/>
                <w:bCs/>
                <w:color w:val="000000"/>
                <w:lang w:eastAsia="ru-RU"/>
              </w:rPr>
            </w:pPr>
          </w:p>
        </w:tc>
        <w:tc>
          <w:tcPr>
            <w:tcW w:w="7371" w:type="dxa"/>
            <w:tcBorders>
              <w:top w:val="nil"/>
              <w:left w:val="nil"/>
              <w:bottom w:val="single" w:sz="4" w:space="0" w:color="auto"/>
              <w:right w:val="single" w:sz="4" w:space="0" w:color="auto"/>
            </w:tcBorders>
            <w:shd w:val="clear" w:color="auto" w:fill="auto"/>
            <w:hideMark/>
          </w:tcPr>
          <w:p w14:paraId="2B6A45E0" w14:textId="77777777" w:rsidR="006705F0" w:rsidRPr="006705F0" w:rsidRDefault="006705F0" w:rsidP="006705F0">
            <w:pPr>
              <w:rPr>
                <w:rFonts w:ascii="Times New Roman" w:eastAsia="Times New Roman" w:hAnsi="Times New Roman" w:cs="Times New Roman"/>
                <w:b/>
                <w:bCs/>
                <w:color w:val="000000"/>
                <w:lang w:eastAsia="ru-RU"/>
              </w:rPr>
            </w:pPr>
            <w:r w:rsidRPr="006705F0">
              <w:rPr>
                <w:rFonts w:ascii="Times New Roman" w:eastAsia="Times New Roman" w:hAnsi="Times New Roman" w:cs="Times New Roman"/>
                <w:b/>
                <w:bCs/>
                <w:color w:val="000000"/>
                <w:lang w:eastAsia="ru-RU"/>
              </w:rPr>
              <w:t xml:space="preserve">Лабораторное занятие 7. </w:t>
            </w:r>
            <w:r w:rsidRPr="006705F0">
              <w:rPr>
                <w:rFonts w:ascii="Times New Roman" w:eastAsia="Times New Roman" w:hAnsi="Times New Roman" w:cs="Times New Roman"/>
                <w:color w:val="000000"/>
                <w:lang w:eastAsia="ru-RU"/>
              </w:rPr>
              <w:t>Измерение твердости вещества.</w:t>
            </w:r>
          </w:p>
        </w:tc>
      </w:tr>
      <w:tr w:rsidR="006705F0" w:rsidRPr="006705F0" w14:paraId="5D58B0D2" w14:textId="77777777" w:rsidTr="006705F0">
        <w:trPr>
          <w:trHeight w:val="360"/>
        </w:trPr>
        <w:tc>
          <w:tcPr>
            <w:tcW w:w="2405" w:type="dxa"/>
            <w:vMerge/>
            <w:tcBorders>
              <w:top w:val="nil"/>
              <w:left w:val="single" w:sz="4" w:space="0" w:color="auto"/>
              <w:bottom w:val="single" w:sz="4" w:space="0" w:color="auto"/>
              <w:right w:val="single" w:sz="4" w:space="0" w:color="auto"/>
            </w:tcBorders>
            <w:vAlign w:val="center"/>
            <w:hideMark/>
          </w:tcPr>
          <w:p w14:paraId="628EBA2C" w14:textId="77777777" w:rsidR="006705F0" w:rsidRPr="006705F0" w:rsidRDefault="006705F0" w:rsidP="006705F0">
            <w:pPr>
              <w:rPr>
                <w:rFonts w:ascii="Times New Roman" w:eastAsia="Times New Roman" w:hAnsi="Times New Roman" w:cs="Times New Roman"/>
                <w:b/>
                <w:bCs/>
                <w:color w:val="000000"/>
                <w:lang w:eastAsia="ru-RU"/>
              </w:rPr>
            </w:pPr>
          </w:p>
        </w:tc>
        <w:tc>
          <w:tcPr>
            <w:tcW w:w="7371" w:type="dxa"/>
            <w:tcBorders>
              <w:top w:val="nil"/>
              <w:left w:val="nil"/>
              <w:bottom w:val="single" w:sz="4" w:space="0" w:color="auto"/>
              <w:right w:val="single" w:sz="4" w:space="0" w:color="auto"/>
            </w:tcBorders>
            <w:shd w:val="clear" w:color="auto" w:fill="auto"/>
            <w:hideMark/>
          </w:tcPr>
          <w:p w14:paraId="730C605B" w14:textId="77777777" w:rsidR="006705F0" w:rsidRDefault="006705F0" w:rsidP="006705F0">
            <w:pPr>
              <w:rPr>
                <w:rFonts w:ascii="Times New Roman" w:eastAsia="Times New Roman" w:hAnsi="Times New Roman" w:cs="Times New Roman"/>
                <w:i/>
                <w:iCs/>
                <w:color w:val="000000"/>
                <w:lang w:eastAsia="ru-RU"/>
              </w:rPr>
            </w:pPr>
            <w:r w:rsidRPr="006705F0">
              <w:rPr>
                <w:rFonts w:ascii="Times New Roman" w:eastAsia="Times New Roman" w:hAnsi="Times New Roman" w:cs="Times New Roman"/>
                <w:b/>
                <w:bCs/>
                <w:color w:val="000000"/>
                <w:lang w:eastAsia="ru-RU"/>
              </w:rPr>
              <w:t>В том числе самостоятельная работа обучающихся</w:t>
            </w:r>
            <w:r w:rsidRPr="006705F0">
              <w:rPr>
                <w:rFonts w:ascii="Times New Roman" w:eastAsia="Times New Roman" w:hAnsi="Times New Roman" w:cs="Times New Roman"/>
                <w:b/>
                <w:bCs/>
                <w:color w:val="000000"/>
                <w:lang w:eastAsia="ru-RU"/>
              </w:rPr>
              <w:br/>
            </w:r>
            <w:r w:rsidRPr="006705F0">
              <w:rPr>
                <w:rFonts w:ascii="Times New Roman" w:eastAsia="Times New Roman" w:hAnsi="Times New Roman" w:cs="Times New Roman"/>
                <w:i/>
                <w:iCs/>
                <w:color w:val="000000"/>
                <w:lang w:eastAsia="ru-RU"/>
              </w:rPr>
              <w:t>Необходимость и тематика определяются образовательной организацией</w:t>
            </w:r>
          </w:p>
          <w:p w14:paraId="7E4B8191" w14:textId="77777777" w:rsidR="006705F0" w:rsidRDefault="006705F0" w:rsidP="006705F0">
            <w:pPr>
              <w:rPr>
                <w:rFonts w:ascii="Times New Roman" w:eastAsia="Times New Roman" w:hAnsi="Times New Roman" w:cs="Times New Roman"/>
                <w:i/>
                <w:iCs/>
                <w:color w:val="000000"/>
                <w:lang w:eastAsia="ru-RU"/>
              </w:rPr>
            </w:pPr>
          </w:p>
          <w:p w14:paraId="188910DD" w14:textId="3CD97ADF" w:rsidR="006705F0" w:rsidRPr="006705F0" w:rsidRDefault="006705F0" w:rsidP="006705F0">
            <w:pPr>
              <w:rPr>
                <w:rFonts w:ascii="Times New Roman" w:eastAsia="Times New Roman" w:hAnsi="Times New Roman" w:cs="Times New Roman"/>
                <w:b/>
                <w:bCs/>
                <w:color w:val="000000"/>
                <w:lang w:eastAsia="ru-RU"/>
              </w:rPr>
            </w:pPr>
          </w:p>
        </w:tc>
      </w:tr>
      <w:tr w:rsidR="006705F0" w:rsidRPr="006705F0" w14:paraId="75ECB529" w14:textId="77777777" w:rsidTr="006705F0">
        <w:trPr>
          <w:trHeight w:val="360"/>
        </w:trPr>
        <w:tc>
          <w:tcPr>
            <w:tcW w:w="2405"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2E844D85" w14:textId="77777777" w:rsidR="006705F0" w:rsidRPr="006705F0" w:rsidRDefault="006705F0" w:rsidP="006705F0">
            <w:pPr>
              <w:rPr>
                <w:rFonts w:ascii="Times New Roman" w:eastAsia="Times New Roman" w:hAnsi="Times New Roman" w:cs="Times New Roman"/>
                <w:b/>
                <w:bCs/>
                <w:color w:val="000000"/>
                <w:lang w:eastAsia="ru-RU"/>
              </w:rPr>
            </w:pPr>
            <w:r w:rsidRPr="006705F0">
              <w:rPr>
                <w:rFonts w:ascii="Times New Roman" w:eastAsia="Times New Roman" w:hAnsi="Times New Roman" w:cs="Times New Roman"/>
                <w:b/>
                <w:bCs/>
                <w:color w:val="000000"/>
                <w:lang w:eastAsia="ru-RU"/>
              </w:rPr>
              <w:lastRenderedPageBreak/>
              <w:t>Тема 7. Измерение и контроль геометрических величин</w:t>
            </w:r>
          </w:p>
        </w:tc>
        <w:tc>
          <w:tcPr>
            <w:tcW w:w="7371" w:type="dxa"/>
            <w:tcBorders>
              <w:top w:val="single" w:sz="4" w:space="0" w:color="auto"/>
              <w:left w:val="single" w:sz="4" w:space="0" w:color="auto"/>
              <w:bottom w:val="single" w:sz="4" w:space="0" w:color="auto"/>
              <w:right w:val="single" w:sz="4" w:space="0" w:color="auto"/>
            </w:tcBorders>
            <w:shd w:val="clear" w:color="auto" w:fill="auto"/>
            <w:hideMark/>
          </w:tcPr>
          <w:p w14:paraId="249EAA01" w14:textId="77777777" w:rsidR="006705F0" w:rsidRPr="006705F0" w:rsidRDefault="006705F0" w:rsidP="006705F0">
            <w:pPr>
              <w:rPr>
                <w:rFonts w:ascii="Times New Roman" w:eastAsia="Times New Roman" w:hAnsi="Times New Roman" w:cs="Times New Roman"/>
                <w:b/>
                <w:bCs/>
                <w:color w:val="000000"/>
                <w:lang w:eastAsia="ru-RU"/>
              </w:rPr>
            </w:pPr>
            <w:r w:rsidRPr="006705F0">
              <w:rPr>
                <w:rFonts w:ascii="Times New Roman" w:eastAsia="Times New Roman" w:hAnsi="Times New Roman" w:cs="Times New Roman"/>
                <w:b/>
                <w:bCs/>
                <w:color w:val="000000"/>
                <w:lang w:eastAsia="ru-RU"/>
              </w:rPr>
              <w:t xml:space="preserve">Содержание </w:t>
            </w:r>
          </w:p>
        </w:tc>
      </w:tr>
      <w:tr w:rsidR="006705F0" w:rsidRPr="006705F0" w14:paraId="5E832355" w14:textId="77777777" w:rsidTr="006705F0">
        <w:trPr>
          <w:trHeight w:val="360"/>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14EEED11" w14:textId="77777777" w:rsidR="006705F0" w:rsidRPr="006705F0" w:rsidRDefault="006705F0" w:rsidP="006705F0">
            <w:pPr>
              <w:rPr>
                <w:rFonts w:ascii="Times New Roman" w:eastAsia="Times New Roman" w:hAnsi="Times New Roman" w:cs="Times New Roman"/>
                <w:b/>
                <w:bCs/>
                <w:color w:val="000000"/>
                <w:lang w:eastAsia="ru-RU"/>
              </w:rPr>
            </w:pPr>
          </w:p>
        </w:tc>
        <w:tc>
          <w:tcPr>
            <w:tcW w:w="7371" w:type="dxa"/>
            <w:tcBorders>
              <w:top w:val="single" w:sz="4" w:space="0" w:color="auto"/>
              <w:left w:val="nil"/>
              <w:bottom w:val="single" w:sz="4" w:space="0" w:color="auto"/>
              <w:right w:val="single" w:sz="4" w:space="0" w:color="auto"/>
            </w:tcBorders>
            <w:shd w:val="clear" w:color="auto" w:fill="auto"/>
            <w:hideMark/>
          </w:tcPr>
          <w:p w14:paraId="2D0972BA" w14:textId="77777777" w:rsidR="006705F0" w:rsidRPr="006705F0" w:rsidRDefault="006705F0" w:rsidP="006705F0">
            <w:pPr>
              <w:rPr>
                <w:rFonts w:ascii="Times New Roman" w:eastAsia="Times New Roman" w:hAnsi="Times New Roman" w:cs="Times New Roman"/>
                <w:color w:val="000000"/>
                <w:lang w:eastAsia="ru-RU"/>
              </w:rPr>
            </w:pPr>
            <w:r w:rsidRPr="006705F0">
              <w:rPr>
                <w:rFonts w:ascii="Times New Roman" w:eastAsia="Times New Roman" w:hAnsi="Times New Roman" w:cs="Times New Roman"/>
                <w:bCs/>
                <w:color w:val="000000"/>
                <w:lang w:eastAsia="ru-RU"/>
              </w:rPr>
              <w:t>1. Плоскопараллельные концевые меры длины. Предельные измерительные инструменты (калибры, шаблоны). Виды калибров, методики контроля. Калибры проходные, непроходные, рабочие, контрольные.</w:t>
            </w:r>
          </w:p>
        </w:tc>
      </w:tr>
      <w:tr w:rsidR="006705F0" w:rsidRPr="006705F0" w14:paraId="3AA5A473" w14:textId="77777777" w:rsidTr="006705F0">
        <w:trPr>
          <w:trHeight w:val="360"/>
        </w:trPr>
        <w:tc>
          <w:tcPr>
            <w:tcW w:w="2405" w:type="dxa"/>
            <w:vMerge/>
            <w:tcBorders>
              <w:top w:val="nil"/>
              <w:left w:val="single" w:sz="4" w:space="0" w:color="auto"/>
              <w:bottom w:val="single" w:sz="4" w:space="0" w:color="auto"/>
              <w:right w:val="single" w:sz="4" w:space="0" w:color="auto"/>
            </w:tcBorders>
            <w:vAlign w:val="center"/>
            <w:hideMark/>
          </w:tcPr>
          <w:p w14:paraId="67EF64F2" w14:textId="77777777" w:rsidR="006705F0" w:rsidRPr="006705F0" w:rsidRDefault="006705F0" w:rsidP="006705F0">
            <w:pPr>
              <w:rPr>
                <w:rFonts w:ascii="Times New Roman" w:eastAsia="Times New Roman" w:hAnsi="Times New Roman" w:cs="Times New Roman"/>
                <w:b/>
                <w:bCs/>
                <w:color w:val="000000"/>
                <w:lang w:eastAsia="ru-RU"/>
              </w:rPr>
            </w:pPr>
          </w:p>
        </w:tc>
        <w:tc>
          <w:tcPr>
            <w:tcW w:w="7371" w:type="dxa"/>
            <w:tcBorders>
              <w:top w:val="nil"/>
              <w:left w:val="nil"/>
              <w:bottom w:val="single" w:sz="4" w:space="0" w:color="auto"/>
              <w:right w:val="single" w:sz="4" w:space="0" w:color="auto"/>
            </w:tcBorders>
            <w:shd w:val="clear" w:color="auto" w:fill="auto"/>
            <w:hideMark/>
          </w:tcPr>
          <w:p w14:paraId="6600756C" w14:textId="77777777" w:rsidR="006705F0" w:rsidRPr="006705F0" w:rsidRDefault="006705F0" w:rsidP="006705F0">
            <w:pPr>
              <w:rPr>
                <w:rFonts w:ascii="Times New Roman" w:eastAsia="Times New Roman" w:hAnsi="Times New Roman" w:cs="Times New Roman"/>
                <w:color w:val="000000"/>
                <w:lang w:eastAsia="ru-RU"/>
              </w:rPr>
            </w:pPr>
            <w:r w:rsidRPr="006705F0">
              <w:rPr>
                <w:rFonts w:ascii="Times New Roman" w:eastAsia="Times New Roman" w:hAnsi="Times New Roman" w:cs="Times New Roman"/>
                <w:bCs/>
                <w:color w:val="000000"/>
                <w:lang w:eastAsia="ru-RU"/>
              </w:rPr>
              <w:t>2. Измерительные линейки, виды контроля при помощи линеек: измерение отклонений от прямолинейности струной и микроскопом, краской, щупом. Средства контроля углов.</w:t>
            </w:r>
          </w:p>
        </w:tc>
      </w:tr>
      <w:tr w:rsidR="006705F0" w:rsidRPr="006705F0" w14:paraId="09DF0D6C" w14:textId="77777777" w:rsidTr="006705F0">
        <w:trPr>
          <w:trHeight w:val="360"/>
        </w:trPr>
        <w:tc>
          <w:tcPr>
            <w:tcW w:w="2405" w:type="dxa"/>
            <w:vMerge/>
            <w:tcBorders>
              <w:top w:val="nil"/>
              <w:left w:val="single" w:sz="4" w:space="0" w:color="auto"/>
              <w:bottom w:val="single" w:sz="4" w:space="0" w:color="auto"/>
              <w:right w:val="single" w:sz="4" w:space="0" w:color="auto"/>
            </w:tcBorders>
            <w:vAlign w:val="center"/>
            <w:hideMark/>
          </w:tcPr>
          <w:p w14:paraId="7FA29F0C" w14:textId="77777777" w:rsidR="006705F0" w:rsidRPr="006705F0" w:rsidRDefault="006705F0" w:rsidP="006705F0">
            <w:pPr>
              <w:rPr>
                <w:rFonts w:ascii="Times New Roman" w:eastAsia="Times New Roman" w:hAnsi="Times New Roman" w:cs="Times New Roman"/>
                <w:b/>
                <w:bCs/>
                <w:color w:val="000000"/>
                <w:lang w:eastAsia="ru-RU"/>
              </w:rPr>
            </w:pPr>
          </w:p>
        </w:tc>
        <w:tc>
          <w:tcPr>
            <w:tcW w:w="7371" w:type="dxa"/>
            <w:tcBorders>
              <w:top w:val="nil"/>
              <w:left w:val="nil"/>
              <w:bottom w:val="single" w:sz="4" w:space="0" w:color="auto"/>
              <w:right w:val="single" w:sz="4" w:space="0" w:color="auto"/>
            </w:tcBorders>
            <w:shd w:val="clear" w:color="auto" w:fill="auto"/>
            <w:hideMark/>
          </w:tcPr>
          <w:p w14:paraId="1CBC964F" w14:textId="77777777" w:rsidR="006705F0" w:rsidRPr="006705F0" w:rsidRDefault="006705F0" w:rsidP="006705F0">
            <w:pPr>
              <w:rPr>
                <w:rFonts w:ascii="Times New Roman" w:eastAsia="Times New Roman" w:hAnsi="Times New Roman" w:cs="Times New Roman"/>
                <w:color w:val="000000"/>
                <w:lang w:eastAsia="ru-RU"/>
              </w:rPr>
            </w:pPr>
            <w:r w:rsidRPr="006705F0">
              <w:rPr>
                <w:rFonts w:ascii="Times New Roman" w:eastAsia="Times New Roman" w:hAnsi="Times New Roman" w:cs="Times New Roman"/>
                <w:bCs/>
                <w:color w:val="000000"/>
                <w:lang w:eastAsia="ru-RU"/>
              </w:rPr>
              <w:t xml:space="preserve">3. </w:t>
            </w:r>
            <w:proofErr w:type="spellStart"/>
            <w:r w:rsidRPr="006705F0">
              <w:rPr>
                <w:rFonts w:ascii="Times New Roman" w:eastAsia="Times New Roman" w:hAnsi="Times New Roman" w:cs="Times New Roman"/>
                <w:bCs/>
                <w:color w:val="000000"/>
                <w:lang w:eastAsia="ru-RU"/>
              </w:rPr>
              <w:t>Штангенинструменты</w:t>
            </w:r>
            <w:proofErr w:type="spellEnd"/>
            <w:r w:rsidRPr="006705F0">
              <w:rPr>
                <w:rFonts w:ascii="Times New Roman" w:eastAsia="Times New Roman" w:hAnsi="Times New Roman" w:cs="Times New Roman"/>
                <w:bCs/>
                <w:color w:val="000000"/>
                <w:lang w:eastAsia="ru-RU"/>
              </w:rPr>
              <w:t xml:space="preserve">. Классификация по устройству и контролируемым параметрам: штангенциркули, </w:t>
            </w:r>
            <w:proofErr w:type="spellStart"/>
            <w:r w:rsidRPr="006705F0">
              <w:rPr>
                <w:rFonts w:ascii="Times New Roman" w:eastAsia="Times New Roman" w:hAnsi="Times New Roman" w:cs="Times New Roman"/>
                <w:bCs/>
                <w:color w:val="000000"/>
                <w:lang w:eastAsia="ru-RU"/>
              </w:rPr>
              <w:t>штангеглубиномеры</w:t>
            </w:r>
            <w:proofErr w:type="spellEnd"/>
            <w:r w:rsidRPr="006705F0">
              <w:rPr>
                <w:rFonts w:ascii="Times New Roman" w:eastAsia="Times New Roman" w:hAnsi="Times New Roman" w:cs="Times New Roman"/>
                <w:bCs/>
                <w:color w:val="000000"/>
                <w:lang w:eastAsia="ru-RU"/>
              </w:rPr>
              <w:t xml:space="preserve">, </w:t>
            </w:r>
            <w:proofErr w:type="spellStart"/>
            <w:r w:rsidRPr="006705F0">
              <w:rPr>
                <w:rFonts w:ascii="Times New Roman" w:eastAsia="Times New Roman" w:hAnsi="Times New Roman" w:cs="Times New Roman"/>
                <w:bCs/>
                <w:color w:val="000000"/>
                <w:lang w:eastAsia="ru-RU"/>
              </w:rPr>
              <w:t>штангенвысотомеры</w:t>
            </w:r>
            <w:proofErr w:type="spellEnd"/>
            <w:r w:rsidRPr="006705F0">
              <w:rPr>
                <w:rFonts w:ascii="Times New Roman" w:eastAsia="Times New Roman" w:hAnsi="Times New Roman" w:cs="Times New Roman"/>
                <w:bCs/>
                <w:color w:val="000000"/>
                <w:lang w:eastAsia="ru-RU"/>
              </w:rPr>
              <w:t xml:space="preserve">, </w:t>
            </w:r>
            <w:proofErr w:type="spellStart"/>
            <w:r w:rsidRPr="006705F0">
              <w:rPr>
                <w:rFonts w:ascii="Times New Roman" w:eastAsia="Times New Roman" w:hAnsi="Times New Roman" w:cs="Times New Roman"/>
                <w:bCs/>
                <w:color w:val="000000"/>
                <w:lang w:eastAsia="ru-RU"/>
              </w:rPr>
              <w:t>штангенугломеры</w:t>
            </w:r>
            <w:proofErr w:type="spellEnd"/>
            <w:r w:rsidRPr="006705F0">
              <w:rPr>
                <w:rFonts w:ascii="Times New Roman" w:eastAsia="Times New Roman" w:hAnsi="Times New Roman" w:cs="Times New Roman"/>
                <w:bCs/>
                <w:color w:val="000000"/>
                <w:lang w:eastAsia="ru-RU"/>
              </w:rPr>
              <w:t xml:space="preserve">, </w:t>
            </w:r>
            <w:proofErr w:type="spellStart"/>
            <w:r w:rsidRPr="006705F0">
              <w:rPr>
                <w:rFonts w:ascii="Times New Roman" w:eastAsia="Times New Roman" w:hAnsi="Times New Roman" w:cs="Times New Roman"/>
                <w:bCs/>
                <w:color w:val="000000"/>
                <w:lang w:eastAsia="ru-RU"/>
              </w:rPr>
              <w:t>штангензубомеры</w:t>
            </w:r>
            <w:proofErr w:type="spellEnd"/>
            <w:r w:rsidRPr="006705F0">
              <w:rPr>
                <w:rFonts w:ascii="Times New Roman" w:eastAsia="Times New Roman" w:hAnsi="Times New Roman" w:cs="Times New Roman"/>
                <w:bCs/>
                <w:color w:val="000000"/>
                <w:lang w:eastAsia="ru-RU"/>
              </w:rPr>
              <w:t>. Типы штангенциркулей, определение измеренной величины, методы измерений.</w:t>
            </w:r>
          </w:p>
        </w:tc>
      </w:tr>
      <w:tr w:rsidR="006705F0" w:rsidRPr="006705F0" w14:paraId="05E07AAD" w14:textId="77777777" w:rsidTr="006705F0">
        <w:trPr>
          <w:trHeight w:val="360"/>
        </w:trPr>
        <w:tc>
          <w:tcPr>
            <w:tcW w:w="2405" w:type="dxa"/>
            <w:vMerge/>
            <w:tcBorders>
              <w:top w:val="nil"/>
              <w:left w:val="single" w:sz="4" w:space="0" w:color="auto"/>
              <w:bottom w:val="single" w:sz="4" w:space="0" w:color="auto"/>
              <w:right w:val="single" w:sz="4" w:space="0" w:color="auto"/>
            </w:tcBorders>
            <w:vAlign w:val="center"/>
            <w:hideMark/>
          </w:tcPr>
          <w:p w14:paraId="4D12AEF7" w14:textId="77777777" w:rsidR="006705F0" w:rsidRPr="006705F0" w:rsidRDefault="006705F0" w:rsidP="006705F0">
            <w:pPr>
              <w:rPr>
                <w:rFonts w:ascii="Times New Roman" w:eastAsia="Times New Roman" w:hAnsi="Times New Roman" w:cs="Times New Roman"/>
                <w:b/>
                <w:bCs/>
                <w:color w:val="000000"/>
                <w:lang w:eastAsia="ru-RU"/>
              </w:rPr>
            </w:pPr>
          </w:p>
        </w:tc>
        <w:tc>
          <w:tcPr>
            <w:tcW w:w="7371" w:type="dxa"/>
            <w:tcBorders>
              <w:top w:val="nil"/>
              <w:left w:val="nil"/>
              <w:bottom w:val="single" w:sz="4" w:space="0" w:color="auto"/>
              <w:right w:val="single" w:sz="4" w:space="0" w:color="auto"/>
            </w:tcBorders>
            <w:shd w:val="clear" w:color="auto" w:fill="auto"/>
            <w:hideMark/>
          </w:tcPr>
          <w:p w14:paraId="60CF258D" w14:textId="168CC73F" w:rsidR="006705F0" w:rsidRPr="006705F0" w:rsidRDefault="006705F0" w:rsidP="006705F0">
            <w:pPr>
              <w:rPr>
                <w:rFonts w:ascii="Times New Roman" w:eastAsia="Times New Roman" w:hAnsi="Times New Roman" w:cs="Times New Roman"/>
                <w:color w:val="000000"/>
                <w:lang w:eastAsia="ru-RU"/>
              </w:rPr>
            </w:pPr>
            <w:r w:rsidRPr="006705F0">
              <w:rPr>
                <w:rFonts w:ascii="Times New Roman" w:eastAsia="Times New Roman" w:hAnsi="Times New Roman" w:cs="Times New Roman"/>
                <w:bCs/>
                <w:color w:val="000000"/>
                <w:lang w:eastAsia="ru-RU"/>
              </w:rPr>
              <w:t>4.</w:t>
            </w:r>
            <w:r w:rsidR="003C01EA">
              <w:rPr>
                <w:rFonts w:ascii="Times New Roman" w:eastAsia="Times New Roman" w:hAnsi="Times New Roman" w:cs="Times New Roman"/>
                <w:bCs/>
                <w:color w:val="000000"/>
                <w:lang w:eastAsia="ru-RU"/>
              </w:rPr>
              <w:t xml:space="preserve"> </w:t>
            </w:r>
            <w:r w:rsidRPr="006705F0">
              <w:rPr>
                <w:rFonts w:ascii="Times New Roman" w:eastAsia="Times New Roman" w:hAnsi="Times New Roman" w:cs="Times New Roman"/>
                <w:bCs/>
                <w:color w:val="000000"/>
                <w:lang w:eastAsia="ru-RU"/>
              </w:rPr>
              <w:t>Индикаторные средства измерений. Принцип действия рычажно-механических приборов (с зубчатой и пружинной передачей), основные микрометрические характеристики индикаторных нутромеров и индикаторов часового типа. Методика измерения рычажными скобами и микрометрами.</w:t>
            </w:r>
          </w:p>
        </w:tc>
      </w:tr>
      <w:tr w:rsidR="006705F0" w:rsidRPr="006705F0" w14:paraId="1C4CEF74" w14:textId="77777777" w:rsidTr="006705F0">
        <w:trPr>
          <w:trHeight w:val="360"/>
        </w:trPr>
        <w:tc>
          <w:tcPr>
            <w:tcW w:w="2405" w:type="dxa"/>
            <w:vMerge/>
            <w:tcBorders>
              <w:top w:val="nil"/>
              <w:left w:val="single" w:sz="4" w:space="0" w:color="auto"/>
              <w:bottom w:val="single" w:sz="4" w:space="0" w:color="auto"/>
              <w:right w:val="single" w:sz="4" w:space="0" w:color="auto"/>
            </w:tcBorders>
            <w:vAlign w:val="center"/>
            <w:hideMark/>
          </w:tcPr>
          <w:p w14:paraId="0FCEFA45" w14:textId="77777777" w:rsidR="006705F0" w:rsidRPr="006705F0" w:rsidRDefault="006705F0" w:rsidP="006705F0">
            <w:pPr>
              <w:rPr>
                <w:rFonts w:ascii="Times New Roman" w:eastAsia="Times New Roman" w:hAnsi="Times New Roman" w:cs="Times New Roman"/>
                <w:b/>
                <w:bCs/>
                <w:color w:val="000000"/>
                <w:lang w:eastAsia="ru-RU"/>
              </w:rPr>
            </w:pPr>
          </w:p>
        </w:tc>
        <w:tc>
          <w:tcPr>
            <w:tcW w:w="7371" w:type="dxa"/>
            <w:tcBorders>
              <w:top w:val="nil"/>
              <w:left w:val="nil"/>
              <w:bottom w:val="single" w:sz="4" w:space="0" w:color="auto"/>
              <w:right w:val="single" w:sz="4" w:space="0" w:color="auto"/>
            </w:tcBorders>
            <w:shd w:val="clear" w:color="auto" w:fill="auto"/>
            <w:hideMark/>
          </w:tcPr>
          <w:p w14:paraId="1263DE1E" w14:textId="77777777" w:rsidR="006705F0" w:rsidRPr="006705F0" w:rsidRDefault="006705F0" w:rsidP="006705F0">
            <w:pPr>
              <w:rPr>
                <w:rFonts w:ascii="Times New Roman" w:eastAsia="Times New Roman" w:hAnsi="Times New Roman" w:cs="Times New Roman"/>
                <w:color w:val="000000"/>
                <w:lang w:eastAsia="ru-RU"/>
              </w:rPr>
            </w:pPr>
            <w:r w:rsidRPr="006705F0">
              <w:rPr>
                <w:rFonts w:ascii="Times New Roman" w:eastAsia="Times New Roman" w:hAnsi="Times New Roman" w:cs="Times New Roman"/>
                <w:bCs/>
                <w:color w:val="000000"/>
                <w:lang w:eastAsia="ru-RU"/>
              </w:rPr>
              <w:t>5. Микрометрические инструменты для контроля наружных и внутренних размеров. Погрешности измерения. Методики измерений. Виды микрометров: гладкий, трубный, листовой, резьбовой, рычажный. Настройка микрометрического нутромера на заданный размер.</w:t>
            </w:r>
          </w:p>
        </w:tc>
      </w:tr>
      <w:tr w:rsidR="006705F0" w:rsidRPr="006705F0" w14:paraId="3BA8F3EE" w14:textId="77777777" w:rsidTr="006705F0">
        <w:trPr>
          <w:trHeight w:val="360"/>
        </w:trPr>
        <w:tc>
          <w:tcPr>
            <w:tcW w:w="2405" w:type="dxa"/>
            <w:vMerge/>
            <w:tcBorders>
              <w:top w:val="nil"/>
              <w:left w:val="single" w:sz="4" w:space="0" w:color="auto"/>
              <w:bottom w:val="single" w:sz="4" w:space="0" w:color="auto"/>
              <w:right w:val="single" w:sz="4" w:space="0" w:color="auto"/>
            </w:tcBorders>
            <w:vAlign w:val="center"/>
            <w:hideMark/>
          </w:tcPr>
          <w:p w14:paraId="4E8B04B7" w14:textId="77777777" w:rsidR="006705F0" w:rsidRPr="006705F0" w:rsidRDefault="006705F0" w:rsidP="006705F0">
            <w:pPr>
              <w:rPr>
                <w:rFonts w:ascii="Times New Roman" w:eastAsia="Times New Roman" w:hAnsi="Times New Roman" w:cs="Times New Roman"/>
                <w:b/>
                <w:bCs/>
                <w:color w:val="000000"/>
                <w:lang w:eastAsia="ru-RU"/>
              </w:rPr>
            </w:pPr>
          </w:p>
        </w:tc>
        <w:tc>
          <w:tcPr>
            <w:tcW w:w="7371" w:type="dxa"/>
            <w:tcBorders>
              <w:top w:val="nil"/>
              <w:left w:val="nil"/>
              <w:bottom w:val="single" w:sz="4" w:space="0" w:color="auto"/>
              <w:right w:val="single" w:sz="4" w:space="0" w:color="auto"/>
            </w:tcBorders>
            <w:shd w:val="clear" w:color="auto" w:fill="auto"/>
            <w:hideMark/>
          </w:tcPr>
          <w:p w14:paraId="4640B693" w14:textId="77777777" w:rsidR="006705F0" w:rsidRPr="006705F0" w:rsidRDefault="006705F0" w:rsidP="006705F0">
            <w:pPr>
              <w:rPr>
                <w:rFonts w:ascii="Times New Roman" w:eastAsia="Times New Roman" w:hAnsi="Times New Roman" w:cs="Times New Roman"/>
                <w:color w:val="000000"/>
                <w:lang w:eastAsia="ru-RU"/>
              </w:rPr>
            </w:pPr>
            <w:r w:rsidRPr="006705F0">
              <w:rPr>
                <w:rFonts w:ascii="Times New Roman" w:eastAsia="Times New Roman" w:hAnsi="Times New Roman" w:cs="Times New Roman"/>
                <w:bCs/>
                <w:color w:val="000000"/>
                <w:lang w:eastAsia="ru-RU"/>
              </w:rPr>
              <w:t>6. Средства измерений с оптическим и оптико-механическим преобразованием. Оптиметры, длинномеры, микроскопы, делительные головки, проекторы и т.д. Средства измерения с радиоактивным преобразованием.</w:t>
            </w:r>
          </w:p>
        </w:tc>
      </w:tr>
      <w:tr w:rsidR="006705F0" w:rsidRPr="006705F0" w14:paraId="5DF95931" w14:textId="77777777" w:rsidTr="006705F0">
        <w:trPr>
          <w:trHeight w:val="360"/>
        </w:trPr>
        <w:tc>
          <w:tcPr>
            <w:tcW w:w="2405" w:type="dxa"/>
            <w:vMerge/>
            <w:tcBorders>
              <w:top w:val="nil"/>
              <w:left w:val="single" w:sz="4" w:space="0" w:color="auto"/>
              <w:bottom w:val="single" w:sz="4" w:space="0" w:color="auto"/>
              <w:right w:val="single" w:sz="4" w:space="0" w:color="auto"/>
            </w:tcBorders>
            <w:vAlign w:val="center"/>
            <w:hideMark/>
          </w:tcPr>
          <w:p w14:paraId="5BA2B2B9" w14:textId="77777777" w:rsidR="006705F0" w:rsidRPr="006705F0" w:rsidRDefault="006705F0" w:rsidP="006705F0">
            <w:pPr>
              <w:rPr>
                <w:rFonts w:ascii="Times New Roman" w:eastAsia="Times New Roman" w:hAnsi="Times New Roman" w:cs="Times New Roman"/>
                <w:b/>
                <w:bCs/>
                <w:color w:val="000000"/>
                <w:lang w:eastAsia="ru-RU"/>
              </w:rPr>
            </w:pPr>
          </w:p>
        </w:tc>
        <w:tc>
          <w:tcPr>
            <w:tcW w:w="7371" w:type="dxa"/>
            <w:tcBorders>
              <w:top w:val="nil"/>
              <w:left w:val="nil"/>
              <w:bottom w:val="single" w:sz="4" w:space="0" w:color="auto"/>
              <w:right w:val="single" w:sz="4" w:space="0" w:color="auto"/>
            </w:tcBorders>
            <w:shd w:val="clear" w:color="auto" w:fill="auto"/>
            <w:hideMark/>
          </w:tcPr>
          <w:p w14:paraId="0BAF4511" w14:textId="77777777" w:rsidR="006705F0" w:rsidRPr="006705F0" w:rsidRDefault="006705F0" w:rsidP="006705F0">
            <w:pPr>
              <w:rPr>
                <w:rFonts w:ascii="Times New Roman" w:eastAsia="Times New Roman" w:hAnsi="Times New Roman" w:cs="Times New Roman"/>
                <w:b/>
                <w:bCs/>
                <w:color w:val="000000"/>
                <w:lang w:eastAsia="ru-RU"/>
              </w:rPr>
            </w:pPr>
            <w:r w:rsidRPr="006705F0">
              <w:rPr>
                <w:rFonts w:ascii="Times New Roman" w:eastAsia="Times New Roman" w:hAnsi="Times New Roman" w:cs="Times New Roman"/>
                <w:b/>
                <w:bCs/>
                <w:color w:val="000000"/>
                <w:lang w:eastAsia="ru-RU"/>
              </w:rPr>
              <w:t>В том числе практических и лабораторных занятий</w:t>
            </w:r>
          </w:p>
        </w:tc>
      </w:tr>
      <w:tr w:rsidR="006705F0" w:rsidRPr="006705F0" w14:paraId="38AEFDFA" w14:textId="77777777" w:rsidTr="006705F0">
        <w:trPr>
          <w:trHeight w:val="360"/>
        </w:trPr>
        <w:tc>
          <w:tcPr>
            <w:tcW w:w="2405" w:type="dxa"/>
            <w:vMerge/>
            <w:tcBorders>
              <w:top w:val="nil"/>
              <w:left w:val="single" w:sz="4" w:space="0" w:color="auto"/>
              <w:bottom w:val="single" w:sz="4" w:space="0" w:color="auto"/>
              <w:right w:val="single" w:sz="4" w:space="0" w:color="auto"/>
            </w:tcBorders>
            <w:vAlign w:val="center"/>
            <w:hideMark/>
          </w:tcPr>
          <w:p w14:paraId="41DF9999" w14:textId="77777777" w:rsidR="006705F0" w:rsidRPr="006705F0" w:rsidRDefault="006705F0" w:rsidP="006705F0">
            <w:pPr>
              <w:rPr>
                <w:rFonts w:ascii="Times New Roman" w:eastAsia="Times New Roman" w:hAnsi="Times New Roman" w:cs="Times New Roman"/>
                <w:b/>
                <w:bCs/>
                <w:color w:val="000000"/>
                <w:lang w:eastAsia="ru-RU"/>
              </w:rPr>
            </w:pPr>
          </w:p>
        </w:tc>
        <w:tc>
          <w:tcPr>
            <w:tcW w:w="7371" w:type="dxa"/>
            <w:tcBorders>
              <w:top w:val="nil"/>
              <w:left w:val="nil"/>
              <w:bottom w:val="single" w:sz="4" w:space="0" w:color="auto"/>
              <w:right w:val="single" w:sz="4" w:space="0" w:color="auto"/>
            </w:tcBorders>
            <w:shd w:val="clear" w:color="auto" w:fill="auto"/>
            <w:hideMark/>
          </w:tcPr>
          <w:p w14:paraId="3A145288" w14:textId="77777777" w:rsidR="006705F0" w:rsidRPr="006705F0" w:rsidRDefault="006705F0" w:rsidP="006705F0">
            <w:pPr>
              <w:rPr>
                <w:rFonts w:ascii="Times New Roman" w:eastAsia="Times New Roman" w:hAnsi="Times New Roman" w:cs="Times New Roman"/>
                <w:b/>
                <w:bCs/>
                <w:color w:val="000000"/>
                <w:lang w:eastAsia="ru-RU"/>
              </w:rPr>
            </w:pPr>
            <w:r w:rsidRPr="006705F0">
              <w:rPr>
                <w:rFonts w:ascii="Times New Roman" w:eastAsia="Times New Roman" w:hAnsi="Times New Roman" w:cs="Times New Roman"/>
                <w:b/>
                <w:bCs/>
                <w:color w:val="000000"/>
                <w:lang w:eastAsia="ru-RU"/>
              </w:rPr>
              <w:t xml:space="preserve">Лабораторное занятие 8. </w:t>
            </w:r>
            <w:r w:rsidRPr="006705F0">
              <w:rPr>
                <w:rFonts w:ascii="Times New Roman" w:eastAsia="Times New Roman" w:hAnsi="Times New Roman" w:cs="Times New Roman"/>
                <w:color w:val="000000"/>
                <w:lang w:eastAsia="ru-RU"/>
              </w:rPr>
              <w:t>Применение приемов использования плоскопараллельных концевых мер длины.</w:t>
            </w:r>
          </w:p>
        </w:tc>
      </w:tr>
      <w:tr w:rsidR="006705F0" w:rsidRPr="006705F0" w14:paraId="34B42A2A" w14:textId="77777777" w:rsidTr="006705F0">
        <w:trPr>
          <w:trHeight w:val="360"/>
        </w:trPr>
        <w:tc>
          <w:tcPr>
            <w:tcW w:w="2405" w:type="dxa"/>
            <w:vMerge/>
            <w:tcBorders>
              <w:top w:val="nil"/>
              <w:left w:val="single" w:sz="4" w:space="0" w:color="auto"/>
              <w:bottom w:val="single" w:sz="4" w:space="0" w:color="auto"/>
              <w:right w:val="single" w:sz="4" w:space="0" w:color="auto"/>
            </w:tcBorders>
            <w:vAlign w:val="center"/>
            <w:hideMark/>
          </w:tcPr>
          <w:p w14:paraId="2C52401B" w14:textId="77777777" w:rsidR="006705F0" w:rsidRPr="006705F0" w:rsidRDefault="006705F0" w:rsidP="006705F0">
            <w:pPr>
              <w:rPr>
                <w:rFonts w:ascii="Times New Roman" w:eastAsia="Times New Roman" w:hAnsi="Times New Roman" w:cs="Times New Roman"/>
                <w:b/>
                <w:bCs/>
                <w:color w:val="000000"/>
                <w:lang w:eastAsia="ru-RU"/>
              </w:rPr>
            </w:pPr>
          </w:p>
        </w:tc>
        <w:tc>
          <w:tcPr>
            <w:tcW w:w="7371" w:type="dxa"/>
            <w:tcBorders>
              <w:top w:val="nil"/>
              <w:left w:val="nil"/>
              <w:bottom w:val="single" w:sz="4" w:space="0" w:color="auto"/>
              <w:right w:val="single" w:sz="4" w:space="0" w:color="auto"/>
            </w:tcBorders>
            <w:shd w:val="clear" w:color="auto" w:fill="auto"/>
            <w:hideMark/>
          </w:tcPr>
          <w:p w14:paraId="6A720EF1" w14:textId="77777777" w:rsidR="006705F0" w:rsidRPr="006705F0" w:rsidRDefault="006705F0" w:rsidP="006705F0">
            <w:pPr>
              <w:rPr>
                <w:rFonts w:ascii="Times New Roman" w:eastAsia="Times New Roman" w:hAnsi="Times New Roman" w:cs="Times New Roman"/>
                <w:b/>
                <w:bCs/>
                <w:color w:val="000000"/>
                <w:lang w:eastAsia="ru-RU"/>
              </w:rPr>
            </w:pPr>
            <w:r w:rsidRPr="006705F0">
              <w:rPr>
                <w:rFonts w:ascii="Times New Roman" w:eastAsia="Times New Roman" w:hAnsi="Times New Roman" w:cs="Times New Roman"/>
                <w:b/>
                <w:bCs/>
                <w:color w:val="000000"/>
                <w:lang w:eastAsia="ru-RU"/>
              </w:rPr>
              <w:t xml:space="preserve">Лабораторное занятие 9. </w:t>
            </w:r>
            <w:r w:rsidRPr="006705F0">
              <w:rPr>
                <w:rFonts w:ascii="Times New Roman" w:eastAsia="Times New Roman" w:hAnsi="Times New Roman" w:cs="Times New Roman"/>
                <w:color w:val="000000"/>
                <w:lang w:eastAsia="ru-RU"/>
              </w:rPr>
              <w:t>Изучение устройства микрометрических средств измерений и их технологических возможностей. Настройка средств измерения и проведение измерений внутреннего диаметра.</w:t>
            </w:r>
          </w:p>
        </w:tc>
      </w:tr>
      <w:tr w:rsidR="006705F0" w:rsidRPr="006705F0" w14:paraId="340BEC7E" w14:textId="77777777" w:rsidTr="006705F0">
        <w:trPr>
          <w:trHeight w:val="360"/>
        </w:trPr>
        <w:tc>
          <w:tcPr>
            <w:tcW w:w="2405" w:type="dxa"/>
            <w:vMerge/>
            <w:tcBorders>
              <w:top w:val="nil"/>
              <w:left w:val="single" w:sz="4" w:space="0" w:color="auto"/>
              <w:bottom w:val="single" w:sz="4" w:space="0" w:color="auto"/>
              <w:right w:val="single" w:sz="4" w:space="0" w:color="auto"/>
            </w:tcBorders>
            <w:vAlign w:val="center"/>
            <w:hideMark/>
          </w:tcPr>
          <w:p w14:paraId="7EC25556" w14:textId="77777777" w:rsidR="006705F0" w:rsidRPr="006705F0" w:rsidRDefault="006705F0" w:rsidP="006705F0">
            <w:pPr>
              <w:rPr>
                <w:rFonts w:ascii="Times New Roman" w:eastAsia="Times New Roman" w:hAnsi="Times New Roman" w:cs="Times New Roman"/>
                <w:b/>
                <w:bCs/>
                <w:color w:val="000000"/>
                <w:lang w:eastAsia="ru-RU"/>
              </w:rPr>
            </w:pPr>
          </w:p>
        </w:tc>
        <w:tc>
          <w:tcPr>
            <w:tcW w:w="7371" w:type="dxa"/>
            <w:tcBorders>
              <w:top w:val="nil"/>
              <w:left w:val="nil"/>
              <w:bottom w:val="single" w:sz="4" w:space="0" w:color="auto"/>
              <w:right w:val="single" w:sz="4" w:space="0" w:color="auto"/>
            </w:tcBorders>
            <w:shd w:val="clear" w:color="auto" w:fill="auto"/>
            <w:hideMark/>
          </w:tcPr>
          <w:p w14:paraId="0050BA69" w14:textId="77777777" w:rsidR="006705F0" w:rsidRPr="006705F0" w:rsidRDefault="006705F0" w:rsidP="006705F0">
            <w:pPr>
              <w:rPr>
                <w:rFonts w:ascii="Times New Roman" w:eastAsia="Times New Roman" w:hAnsi="Times New Roman" w:cs="Times New Roman"/>
                <w:b/>
                <w:bCs/>
                <w:color w:val="000000"/>
                <w:lang w:eastAsia="ru-RU"/>
              </w:rPr>
            </w:pPr>
            <w:r w:rsidRPr="006705F0">
              <w:rPr>
                <w:rFonts w:ascii="Times New Roman" w:eastAsia="Times New Roman" w:hAnsi="Times New Roman" w:cs="Times New Roman"/>
                <w:b/>
                <w:bCs/>
                <w:color w:val="000000"/>
                <w:lang w:eastAsia="ru-RU"/>
              </w:rPr>
              <w:t xml:space="preserve">Лабораторное занятие 10. </w:t>
            </w:r>
            <w:r w:rsidRPr="006705F0">
              <w:rPr>
                <w:rFonts w:ascii="Times New Roman" w:eastAsia="Times New Roman" w:hAnsi="Times New Roman" w:cs="Times New Roman"/>
                <w:color w:val="000000"/>
                <w:lang w:eastAsia="ru-RU"/>
              </w:rPr>
              <w:t xml:space="preserve">Изучение устройства </w:t>
            </w:r>
            <w:proofErr w:type="spellStart"/>
            <w:r w:rsidRPr="006705F0">
              <w:rPr>
                <w:rFonts w:ascii="Times New Roman" w:eastAsia="Times New Roman" w:hAnsi="Times New Roman" w:cs="Times New Roman"/>
                <w:color w:val="000000"/>
                <w:lang w:eastAsia="ru-RU"/>
              </w:rPr>
              <w:t>штангенинструментов</w:t>
            </w:r>
            <w:proofErr w:type="spellEnd"/>
            <w:r w:rsidRPr="006705F0">
              <w:rPr>
                <w:rFonts w:ascii="Times New Roman" w:eastAsia="Times New Roman" w:hAnsi="Times New Roman" w:cs="Times New Roman"/>
                <w:color w:val="000000"/>
                <w:lang w:eastAsia="ru-RU"/>
              </w:rPr>
              <w:t xml:space="preserve"> и их технологических возможностей. Проведение измерений.</w:t>
            </w:r>
          </w:p>
        </w:tc>
      </w:tr>
      <w:tr w:rsidR="006705F0" w:rsidRPr="006705F0" w14:paraId="65D209B1" w14:textId="77777777" w:rsidTr="006705F0">
        <w:trPr>
          <w:trHeight w:val="360"/>
        </w:trPr>
        <w:tc>
          <w:tcPr>
            <w:tcW w:w="2405" w:type="dxa"/>
            <w:vMerge/>
            <w:tcBorders>
              <w:top w:val="nil"/>
              <w:left w:val="single" w:sz="4" w:space="0" w:color="auto"/>
              <w:bottom w:val="single" w:sz="4" w:space="0" w:color="auto"/>
              <w:right w:val="single" w:sz="4" w:space="0" w:color="auto"/>
            </w:tcBorders>
            <w:vAlign w:val="center"/>
            <w:hideMark/>
          </w:tcPr>
          <w:p w14:paraId="487C66E8" w14:textId="77777777" w:rsidR="006705F0" w:rsidRPr="006705F0" w:rsidRDefault="006705F0" w:rsidP="006705F0">
            <w:pPr>
              <w:rPr>
                <w:rFonts w:ascii="Times New Roman" w:eastAsia="Times New Roman" w:hAnsi="Times New Roman" w:cs="Times New Roman"/>
                <w:b/>
                <w:bCs/>
                <w:color w:val="000000"/>
                <w:lang w:eastAsia="ru-RU"/>
              </w:rPr>
            </w:pPr>
          </w:p>
        </w:tc>
        <w:tc>
          <w:tcPr>
            <w:tcW w:w="7371" w:type="dxa"/>
            <w:tcBorders>
              <w:top w:val="nil"/>
              <w:left w:val="nil"/>
              <w:bottom w:val="single" w:sz="4" w:space="0" w:color="auto"/>
              <w:right w:val="single" w:sz="4" w:space="0" w:color="auto"/>
            </w:tcBorders>
            <w:shd w:val="clear" w:color="auto" w:fill="auto"/>
            <w:hideMark/>
          </w:tcPr>
          <w:p w14:paraId="67849EEE" w14:textId="56DD20DF" w:rsidR="006705F0" w:rsidRPr="006705F0" w:rsidRDefault="006705F0" w:rsidP="006705F0">
            <w:pPr>
              <w:rPr>
                <w:rFonts w:ascii="Times New Roman" w:eastAsia="Times New Roman" w:hAnsi="Times New Roman" w:cs="Times New Roman"/>
                <w:b/>
                <w:bCs/>
                <w:color w:val="000000"/>
                <w:lang w:eastAsia="ru-RU"/>
              </w:rPr>
            </w:pPr>
            <w:r w:rsidRPr="006705F0">
              <w:rPr>
                <w:rFonts w:ascii="Times New Roman" w:eastAsia="Times New Roman" w:hAnsi="Times New Roman" w:cs="Times New Roman"/>
                <w:b/>
                <w:bCs/>
                <w:color w:val="000000"/>
                <w:lang w:eastAsia="ru-RU"/>
              </w:rPr>
              <w:t>Практическое занятие 6.</w:t>
            </w:r>
            <w:r w:rsidR="003C01EA">
              <w:rPr>
                <w:rFonts w:ascii="Times New Roman" w:eastAsia="Times New Roman" w:hAnsi="Times New Roman" w:cs="Times New Roman"/>
                <w:b/>
                <w:bCs/>
                <w:color w:val="000000"/>
                <w:lang w:eastAsia="ru-RU"/>
              </w:rPr>
              <w:t xml:space="preserve"> </w:t>
            </w:r>
            <w:r w:rsidRPr="006705F0">
              <w:rPr>
                <w:rFonts w:ascii="Times New Roman" w:eastAsia="Times New Roman" w:hAnsi="Times New Roman" w:cs="Times New Roman"/>
                <w:color w:val="000000"/>
                <w:lang w:eastAsia="ru-RU"/>
              </w:rPr>
              <w:t>Выбор средства измерения для контроля заданных параметров.</w:t>
            </w:r>
          </w:p>
        </w:tc>
      </w:tr>
      <w:tr w:rsidR="006705F0" w:rsidRPr="006705F0" w14:paraId="71B13C0F" w14:textId="77777777" w:rsidTr="006705F0">
        <w:trPr>
          <w:trHeight w:val="360"/>
        </w:trPr>
        <w:tc>
          <w:tcPr>
            <w:tcW w:w="2405" w:type="dxa"/>
            <w:vMerge/>
            <w:tcBorders>
              <w:top w:val="nil"/>
              <w:left w:val="single" w:sz="4" w:space="0" w:color="auto"/>
              <w:bottom w:val="single" w:sz="4" w:space="0" w:color="auto"/>
              <w:right w:val="single" w:sz="4" w:space="0" w:color="auto"/>
            </w:tcBorders>
            <w:vAlign w:val="center"/>
            <w:hideMark/>
          </w:tcPr>
          <w:p w14:paraId="45CAC775" w14:textId="77777777" w:rsidR="006705F0" w:rsidRPr="006705F0" w:rsidRDefault="006705F0" w:rsidP="006705F0">
            <w:pPr>
              <w:rPr>
                <w:rFonts w:ascii="Times New Roman" w:eastAsia="Times New Roman" w:hAnsi="Times New Roman" w:cs="Times New Roman"/>
                <w:b/>
                <w:bCs/>
                <w:color w:val="000000"/>
                <w:lang w:eastAsia="ru-RU"/>
              </w:rPr>
            </w:pPr>
          </w:p>
        </w:tc>
        <w:tc>
          <w:tcPr>
            <w:tcW w:w="7371" w:type="dxa"/>
            <w:tcBorders>
              <w:top w:val="nil"/>
              <w:left w:val="nil"/>
              <w:bottom w:val="single" w:sz="4" w:space="0" w:color="auto"/>
              <w:right w:val="single" w:sz="4" w:space="0" w:color="auto"/>
            </w:tcBorders>
            <w:shd w:val="clear" w:color="auto" w:fill="auto"/>
            <w:hideMark/>
          </w:tcPr>
          <w:p w14:paraId="0F52AC86" w14:textId="77777777" w:rsidR="006705F0" w:rsidRPr="006705F0" w:rsidRDefault="006705F0" w:rsidP="006705F0">
            <w:pPr>
              <w:rPr>
                <w:rFonts w:ascii="Times New Roman" w:eastAsia="Times New Roman" w:hAnsi="Times New Roman" w:cs="Times New Roman"/>
                <w:b/>
                <w:bCs/>
                <w:color w:val="000000"/>
                <w:lang w:eastAsia="ru-RU"/>
              </w:rPr>
            </w:pPr>
            <w:r w:rsidRPr="006705F0">
              <w:rPr>
                <w:rFonts w:ascii="Times New Roman" w:eastAsia="Times New Roman" w:hAnsi="Times New Roman" w:cs="Times New Roman"/>
                <w:b/>
                <w:bCs/>
                <w:color w:val="000000"/>
                <w:lang w:eastAsia="ru-RU"/>
              </w:rPr>
              <w:t>В том числе самостоятельная работа обучающихся</w:t>
            </w:r>
            <w:r w:rsidRPr="006705F0">
              <w:rPr>
                <w:rFonts w:ascii="Times New Roman" w:eastAsia="Times New Roman" w:hAnsi="Times New Roman" w:cs="Times New Roman"/>
                <w:b/>
                <w:bCs/>
                <w:color w:val="000000"/>
                <w:lang w:eastAsia="ru-RU"/>
              </w:rPr>
              <w:br/>
            </w:r>
            <w:r w:rsidRPr="006705F0">
              <w:rPr>
                <w:rFonts w:ascii="Times New Roman" w:eastAsia="Times New Roman" w:hAnsi="Times New Roman" w:cs="Times New Roman"/>
                <w:i/>
                <w:iCs/>
                <w:color w:val="000000"/>
                <w:lang w:eastAsia="ru-RU"/>
              </w:rPr>
              <w:t>Необходимость и тематика определяются образовательной организацией</w:t>
            </w:r>
          </w:p>
        </w:tc>
      </w:tr>
      <w:tr w:rsidR="006705F0" w:rsidRPr="006705F0" w14:paraId="1577EC3E" w14:textId="77777777" w:rsidTr="006705F0">
        <w:trPr>
          <w:trHeight w:val="360"/>
        </w:trPr>
        <w:tc>
          <w:tcPr>
            <w:tcW w:w="9776" w:type="dxa"/>
            <w:gridSpan w:val="2"/>
            <w:tcBorders>
              <w:top w:val="single" w:sz="4" w:space="0" w:color="auto"/>
              <w:left w:val="single" w:sz="4" w:space="0" w:color="auto"/>
              <w:bottom w:val="single" w:sz="4" w:space="0" w:color="auto"/>
              <w:right w:val="single" w:sz="4" w:space="0" w:color="auto"/>
            </w:tcBorders>
            <w:shd w:val="clear" w:color="auto" w:fill="auto"/>
            <w:hideMark/>
          </w:tcPr>
          <w:p w14:paraId="375A122C" w14:textId="77777777" w:rsidR="006705F0" w:rsidRPr="006705F0" w:rsidRDefault="006705F0" w:rsidP="006705F0">
            <w:pPr>
              <w:rPr>
                <w:rFonts w:ascii="Times New Roman" w:eastAsia="Times New Roman" w:hAnsi="Times New Roman" w:cs="Times New Roman"/>
                <w:b/>
                <w:bCs/>
                <w:color w:val="000000"/>
                <w:lang w:eastAsia="ru-RU"/>
              </w:rPr>
            </w:pPr>
            <w:r w:rsidRPr="006705F0">
              <w:rPr>
                <w:rFonts w:ascii="Times New Roman" w:eastAsia="Times New Roman" w:hAnsi="Times New Roman" w:cs="Times New Roman"/>
                <w:b/>
                <w:bCs/>
                <w:color w:val="000000"/>
                <w:lang w:eastAsia="ru-RU"/>
              </w:rPr>
              <w:t>Промежуточная аттестация: 6</w:t>
            </w:r>
          </w:p>
        </w:tc>
      </w:tr>
      <w:tr w:rsidR="006705F0" w:rsidRPr="006705F0" w14:paraId="2E2B0349" w14:textId="77777777" w:rsidTr="006705F0">
        <w:trPr>
          <w:trHeight w:val="360"/>
        </w:trPr>
        <w:tc>
          <w:tcPr>
            <w:tcW w:w="9776" w:type="dxa"/>
            <w:gridSpan w:val="2"/>
            <w:tcBorders>
              <w:top w:val="single" w:sz="4" w:space="0" w:color="auto"/>
              <w:left w:val="single" w:sz="4" w:space="0" w:color="auto"/>
              <w:bottom w:val="single" w:sz="4" w:space="0" w:color="auto"/>
              <w:right w:val="single" w:sz="4" w:space="0" w:color="auto"/>
            </w:tcBorders>
            <w:shd w:val="clear" w:color="auto" w:fill="auto"/>
            <w:hideMark/>
          </w:tcPr>
          <w:p w14:paraId="34AEBA3A" w14:textId="77777777" w:rsidR="006705F0" w:rsidRPr="006705F0" w:rsidRDefault="006705F0" w:rsidP="006705F0">
            <w:pPr>
              <w:rPr>
                <w:rFonts w:ascii="Times New Roman" w:eastAsia="Times New Roman" w:hAnsi="Times New Roman" w:cs="Times New Roman"/>
                <w:b/>
                <w:bCs/>
                <w:color w:val="000000"/>
                <w:lang w:eastAsia="ru-RU"/>
              </w:rPr>
            </w:pPr>
            <w:r w:rsidRPr="006705F0">
              <w:rPr>
                <w:rFonts w:ascii="Times New Roman" w:eastAsia="Times New Roman" w:hAnsi="Times New Roman" w:cs="Times New Roman"/>
                <w:b/>
                <w:bCs/>
                <w:color w:val="000000"/>
                <w:lang w:eastAsia="ru-RU"/>
              </w:rPr>
              <w:t>Всего: 56</w:t>
            </w:r>
          </w:p>
        </w:tc>
      </w:tr>
    </w:tbl>
    <w:p w14:paraId="65E92B13" w14:textId="77777777" w:rsidR="006705F0" w:rsidRPr="00782EFC" w:rsidRDefault="006705F0" w:rsidP="006705F0">
      <w:pPr>
        <w:pStyle w:val="1d"/>
      </w:pPr>
    </w:p>
    <w:p w14:paraId="1FC1C508" w14:textId="77777777" w:rsidR="00C91A5F" w:rsidRDefault="00C91A5F" w:rsidP="00C91A5F">
      <w:pPr>
        <w:rPr>
          <w:rFonts w:ascii="Times New Roman" w:hAnsi="Times New Roman" w:cs="Times New Roman"/>
          <w:sz w:val="24"/>
          <w:szCs w:val="24"/>
        </w:rPr>
      </w:pPr>
    </w:p>
    <w:p w14:paraId="67B094C0" w14:textId="77777777" w:rsidR="00C91A5F" w:rsidRPr="00DF068E" w:rsidRDefault="00C91A5F" w:rsidP="00C91A5F">
      <w:pPr>
        <w:pStyle w:val="1f"/>
        <w:rPr>
          <w:rFonts w:ascii="Times New Roman" w:hAnsi="Times New Roman"/>
          <w:lang w:val="ru-RU"/>
        </w:rPr>
      </w:pP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7C478993" w14:textId="77777777" w:rsidR="00C91A5F" w:rsidRPr="00E11160" w:rsidRDefault="00C91A5F" w:rsidP="00C91A5F">
      <w:pPr>
        <w:pStyle w:val="114"/>
        <w:rPr>
          <w:rFonts w:ascii="Times New Roman" w:hAnsi="Times New Roman"/>
        </w:rPr>
      </w:pPr>
      <w:r w:rsidRPr="00E11160">
        <w:rPr>
          <w:rFonts w:ascii="Times New Roman" w:hAnsi="Times New Roman"/>
        </w:rPr>
        <w:t>3.1. Материально-техническое обеспечение</w:t>
      </w:r>
    </w:p>
    <w:p w14:paraId="5F75C7F5" w14:textId="0508261B" w:rsidR="00C91A5F" w:rsidRPr="00FA680C" w:rsidRDefault="006705F0" w:rsidP="00C91A5F">
      <w:pPr>
        <w:suppressAutoHyphens/>
        <w:ind w:firstLine="709"/>
        <w:jc w:val="both"/>
        <w:rPr>
          <w:rFonts w:ascii="Times New Roman" w:hAnsi="Times New Roman" w:cs="Times New Roman"/>
          <w:bCs/>
          <w:sz w:val="24"/>
          <w:szCs w:val="24"/>
        </w:rPr>
      </w:pPr>
      <w:r w:rsidRPr="004359A4">
        <w:rPr>
          <w:rFonts w:ascii="Times New Roman" w:hAnsi="Times New Roman"/>
          <w:bCs/>
          <w:sz w:val="24"/>
          <w:szCs w:val="24"/>
        </w:rPr>
        <w:t>Кабинеты «Основ промышленной электроники», «Средств измерений и контрольно-измерительных приборов», «Общепрофессиональных дисциплин»</w:t>
      </w:r>
      <w:r>
        <w:rPr>
          <w:rFonts w:ascii="Times New Roman" w:hAnsi="Times New Roman"/>
          <w:bCs/>
          <w:sz w:val="24"/>
          <w:szCs w:val="24"/>
        </w:rPr>
        <w:t xml:space="preserve">, </w:t>
      </w:r>
      <w:r w:rsidRPr="004359A4">
        <w:rPr>
          <w:rFonts w:ascii="Times New Roman" w:hAnsi="Times New Roman"/>
          <w:bCs/>
          <w:sz w:val="24"/>
          <w:szCs w:val="24"/>
        </w:rPr>
        <w:t>оснащенные в</w:t>
      </w:r>
      <w:r w:rsidRPr="00FA680C">
        <w:rPr>
          <w:rFonts w:ascii="Times New Roman" w:hAnsi="Times New Roman" w:cs="Times New Roman"/>
          <w:bCs/>
          <w:iCs/>
          <w:sz w:val="24"/>
          <w:szCs w:val="24"/>
        </w:rPr>
        <w:t xml:space="preserve"> </w:t>
      </w:r>
      <w:r w:rsidR="00C91A5F" w:rsidRPr="00FA680C">
        <w:rPr>
          <w:rFonts w:ascii="Times New Roman" w:hAnsi="Times New Roman" w:cs="Times New Roman"/>
          <w:bCs/>
          <w:iCs/>
          <w:sz w:val="24"/>
          <w:szCs w:val="24"/>
        </w:rPr>
        <w:t xml:space="preserve">соответствии с приложением 3 </w:t>
      </w:r>
      <w:r w:rsidR="00C91A5F">
        <w:rPr>
          <w:rFonts w:ascii="Times New Roman" w:hAnsi="Times New Roman" w:cs="Times New Roman"/>
          <w:bCs/>
          <w:iCs/>
          <w:sz w:val="24"/>
          <w:szCs w:val="24"/>
        </w:rPr>
        <w:t>ПОП</w:t>
      </w:r>
      <w:r w:rsidR="00C91A5F" w:rsidRPr="00FA680C">
        <w:rPr>
          <w:rFonts w:ascii="Times New Roman" w:hAnsi="Times New Roman" w:cs="Times New Roman"/>
          <w:bCs/>
          <w:sz w:val="24"/>
          <w:szCs w:val="24"/>
        </w:rPr>
        <w:t xml:space="preserve">. </w:t>
      </w:r>
    </w:p>
    <w:p w14:paraId="3AFADC39" w14:textId="4F31C937" w:rsidR="00C91A5F" w:rsidRPr="00FA680C" w:rsidRDefault="006705F0" w:rsidP="00C91A5F">
      <w:pPr>
        <w:suppressAutoHyphens/>
        <w:ind w:firstLine="709"/>
        <w:jc w:val="both"/>
        <w:rPr>
          <w:rFonts w:ascii="Times New Roman" w:hAnsi="Times New Roman" w:cs="Times New Roman"/>
          <w:bCs/>
          <w:i/>
          <w:sz w:val="24"/>
          <w:szCs w:val="24"/>
        </w:rPr>
      </w:pPr>
      <w:r w:rsidRPr="004359A4">
        <w:rPr>
          <w:rFonts w:ascii="Times New Roman" w:hAnsi="Times New Roman"/>
          <w:sz w:val="24"/>
          <w:szCs w:val="24"/>
        </w:rPr>
        <w:t xml:space="preserve">Лаборатория «Технических и метрологических измерений», оснащенная </w:t>
      </w:r>
      <w:r w:rsidR="00C91A5F" w:rsidRPr="00FA680C">
        <w:rPr>
          <w:rFonts w:ascii="Times New Roman" w:hAnsi="Times New Roman" w:cs="Times New Roman"/>
          <w:bCs/>
          <w:sz w:val="24"/>
          <w:szCs w:val="24"/>
        </w:rPr>
        <w:t xml:space="preserve">в соответствии с </w:t>
      </w:r>
      <w:r w:rsidR="00C91A5F" w:rsidRPr="00FA680C">
        <w:rPr>
          <w:rFonts w:ascii="Times New Roman" w:hAnsi="Times New Roman" w:cs="Times New Roman"/>
          <w:bCs/>
          <w:iCs/>
          <w:sz w:val="24"/>
          <w:szCs w:val="24"/>
        </w:rPr>
        <w:t>приложением 3</w:t>
      </w:r>
      <w:r w:rsidR="00C91A5F">
        <w:rPr>
          <w:rFonts w:ascii="Times New Roman" w:hAnsi="Times New Roman" w:cs="Times New Roman"/>
          <w:bCs/>
          <w:iCs/>
          <w:sz w:val="24"/>
          <w:szCs w:val="24"/>
        </w:rPr>
        <w:t xml:space="preserve"> ПОП</w:t>
      </w:r>
      <w:r w:rsidR="00C91A5F" w:rsidRPr="00FA680C">
        <w:rPr>
          <w:rFonts w:ascii="Times New Roman" w:hAnsi="Times New Roman" w:cs="Times New Roman"/>
          <w:bCs/>
          <w:i/>
          <w:sz w:val="24"/>
          <w:szCs w:val="24"/>
        </w:rPr>
        <w:t>.</w:t>
      </w:r>
    </w:p>
    <w:p w14:paraId="44DF4FF2" w14:textId="77777777" w:rsidR="00C91A5F" w:rsidRDefault="00C91A5F" w:rsidP="00C91A5F"/>
    <w:p w14:paraId="460ADD91" w14:textId="77777777" w:rsidR="00C91A5F" w:rsidRPr="00E11160" w:rsidRDefault="00C91A5F" w:rsidP="00C91A5F">
      <w:pPr>
        <w:pStyle w:val="114"/>
        <w:rPr>
          <w:rFonts w:ascii="Times New Roman" w:eastAsia="Times New Roman" w:hAnsi="Times New Roman"/>
        </w:rPr>
      </w:pPr>
      <w:r w:rsidRPr="00E11160">
        <w:rPr>
          <w:rFonts w:ascii="Times New Roman" w:hAnsi="Times New Roman"/>
        </w:rPr>
        <w:t>3.2. Учебно-методическое обеспечение</w:t>
      </w:r>
      <w:r>
        <w:rPr>
          <w:rFonts w:ascii="Times New Roman" w:hAnsi="Times New Roman"/>
        </w:rPr>
        <w:t xml:space="preserve"> </w:t>
      </w:r>
    </w:p>
    <w:p w14:paraId="29E2D7AC" w14:textId="77777777" w:rsidR="00C91A5F" w:rsidRDefault="00C91A5F" w:rsidP="00C91A5F">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w:t>
      </w:r>
      <w:r w:rsidRPr="004F3587">
        <w:rPr>
          <w:rFonts w:ascii="Times New Roman" w:hAnsi="Times New Roman"/>
          <w:sz w:val="24"/>
          <w:szCs w:val="24"/>
        </w:rPr>
        <w:lastRenderedPageBreak/>
        <w:t xml:space="preserve">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7686AA0A" w14:textId="77777777" w:rsidR="00C91A5F" w:rsidRPr="00E11160" w:rsidRDefault="00C91A5F" w:rsidP="00C91A5F">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3EC59806" w14:textId="77777777" w:rsidR="006705F0" w:rsidRPr="006705F0" w:rsidRDefault="006705F0" w:rsidP="00C23E29">
      <w:pPr>
        <w:pStyle w:val="a4"/>
        <w:numPr>
          <w:ilvl w:val="0"/>
          <w:numId w:val="26"/>
        </w:numPr>
        <w:spacing w:line="276" w:lineRule="auto"/>
        <w:ind w:left="0" w:firstLine="709"/>
        <w:jc w:val="both"/>
        <w:rPr>
          <w:rFonts w:ascii="Times New Roman" w:hAnsi="Times New Roman" w:cs="Times New Roman"/>
          <w:bCs/>
          <w:iCs/>
          <w:sz w:val="24"/>
          <w:szCs w:val="24"/>
        </w:rPr>
      </w:pPr>
      <w:r w:rsidRPr="006705F0">
        <w:rPr>
          <w:rFonts w:ascii="Times New Roman" w:hAnsi="Times New Roman" w:cs="Times New Roman"/>
          <w:bCs/>
          <w:iCs/>
          <w:sz w:val="24"/>
          <w:szCs w:val="24"/>
        </w:rPr>
        <w:t xml:space="preserve">Данилин, А. А. Измерения в радиоэлектронике: учебное пособие для </w:t>
      </w:r>
      <w:proofErr w:type="spellStart"/>
      <w:r w:rsidRPr="006705F0">
        <w:rPr>
          <w:rFonts w:ascii="Times New Roman" w:hAnsi="Times New Roman" w:cs="Times New Roman"/>
          <w:bCs/>
          <w:iCs/>
          <w:sz w:val="24"/>
          <w:szCs w:val="24"/>
        </w:rPr>
        <w:t>спо</w:t>
      </w:r>
      <w:proofErr w:type="spellEnd"/>
      <w:r w:rsidRPr="006705F0">
        <w:rPr>
          <w:rFonts w:ascii="Times New Roman" w:hAnsi="Times New Roman" w:cs="Times New Roman"/>
          <w:bCs/>
          <w:iCs/>
          <w:sz w:val="24"/>
          <w:szCs w:val="24"/>
        </w:rPr>
        <w:t xml:space="preserve"> / А. А. Данилин, Н. С. Лавренко. — 2-е изд., стер. — Санкт-Петербург: Лань, 2022. — 408 с. </w:t>
      </w:r>
    </w:p>
    <w:p w14:paraId="3D65FA6B" w14:textId="77777777" w:rsidR="006705F0" w:rsidRPr="006705F0" w:rsidRDefault="006705F0" w:rsidP="00C23E29">
      <w:pPr>
        <w:pStyle w:val="a4"/>
        <w:numPr>
          <w:ilvl w:val="0"/>
          <w:numId w:val="26"/>
        </w:numPr>
        <w:spacing w:line="276" w:lineRule="auto"/>
        <w:ind w:left="0" w:firstLine="709"/>
        <w:jc w:val="both"/>
        <w:rPr>
          <w:rFonts w:ascii="Times New Roman" w:hAnsi="Times New Roman" w:cs="Times New Roman"/>
          <w:bCs/>
          <w:iCs/>
          <w:sz w:val="24"/>
          <w:szCs w:val="24"/>
        </w:rPr>
      </w:pPr>
      <w:r w:rsidRPr="006705F0">
        <w:rPr>
          <w:rFonts w:ascii="Times New Roman" w:hAnsi="Times New Roman" w:cs="Times New Roman"/>
          <w:bCs/>
          <w:iCs/>
          <w:sz w:val="24"/>
          <w:szCs w:val="24"/>
        </w:rPr>
        <w:t xml:space="preserve">Данилин, А. А. Измерения в радиоэлектронике: учебное пособие для </w:t>
      </w:r>
      <w:proofErr w:type="spellStart"/>
      <w:r w:rsidRPr="006705F0">
        <w:rPr>
          <w:rFonts w:ascii="Times New Roman" w:hAnsi="Times New Roman" w:cs="Times New Roman"/>
          <w:bCs/>
          <w:iCs/>
          <w:sz w:val="24"/>
          <w:szCs w:val="24"/>
        </w:rPr>
        <w:t>спо</w:t>
      </w:r>
      <w:proofErr w:type="spellEnd"/>
      <w:r w:rsidRPr="006705F0">
        <w:rPr>
          <w:rFonts w:ascii="Times New Roman" w:hAnsi="Times New Roman" w:cs="Times New Roman"/>
          <w:bCs/>
          <w:iCs/>
          <w:sz w:val="24"/>
          <w:szCs w:val="24"/>
        </w:rPr>
        <w:t xml:space="preserve"> / А. А. Данилин, Н. С. Лавренко. — Санкт-Петербург: Лань, 2020. — 408 с. — ISBN 978-5-8114-6504-0. — Текст: электронный // Лань: электронно-библиотечная система. — URL: https://e.lanbook.com/book/148037 (дата обращения: 04.10.2022). — Режим доступа: для </w:t>
      </w:r>
      <w:proofErr w:type="spellStart"/>
      <w:r w:rsidRPr="006705F0">
        <w:rPr>
          <w:rFonts w:ascii="Times New Roman" w:hAnsi="Times New Roman" w:cs="Times New Roman"/>
          <w:bCs/>
          <w:iCs/>
          <w:sz w:val="24"/>
          <w:szCs w:val="24"/>
        </w:rPr>
        <w:t>авториз</w:t>
      </w:r>
      <w:proofErr w:type="spellEnd"/>
      <w:r w:rsidRPr="006705F0">
        <w:rPr>
          <w:rFonts w:ascii="Times New Roman" w:hAnsi="Times New Roman" w:cs="Times New Roman"/>
          <w:bCs/>
          <w:iCs/>
          <w:sz w:val="24"/>
          <w:szCs w:val="24"/>
        </w:rPr>
        <w:t>. пользователей.</w:t>
      </w:r>
    </w:p>
    <w:p w14:paraId="0C44A55A" w14:textId="77777777" w:rsidR="006705F0" w:rsidRPr="006705F0" w:rsidRDefault="006705F0" w:rsidP="00C23E29">
      <w:pPr>
        <w:pStyle w:val="a4"/>
        <w:numPr>
          <w:ilvl w:val="0"/>
          <w:numId w:val="26"/>
        </w:numPr>
        <w:spacing w:line="276" w:lineRule="auto"/>
        <w:ind w:left="0" w:firstLine="709"/>
        <w:jc w:val="both"/>
        <w:rPr>
          <w:rFonts w:ascii="Times New Roman" w:hAnsi="Times New Roman" w:cs="Times New Roman"/>
          <w:bCs/>
          <w:iCs/>
          <w:sz w:val="24"/>
          <w:szCs w:val="24"/>
        </w:rPr>
      </w:pPr>
      <w:r w:rsidRPr="006705F0">
        <w:rPr>
          <w:rFonts w:ascii="Times New Roman" w:hAnsi="Times New Roman" w:cs="Times New Roman"/>
          <w:bCs/>
          <w:iCs/>
          <w:sz w:val="24"/>
          <w:szCs w:val="24"/>
        </w:rPr>
        <w:t xml:space="preserve">Ким, К. К. Средства электрических измерений и их поверка: учебное пособие для </w:t>
      </w:r>
      <w:proofErr w:type="spellStart"/>
      <w:r w:rsidRPr="006705F0">
        <w:rPr>
          <w:rFonts w:ascii="Times New Roman" w:hAnsi="Times New Roman" w:cs="Times New Roman"/>
          <w:bCs/>
          <w:iCs/>
          <w:sz w:val="24"/>
          <w:szCs w:val="24"/>
        </w:rPr>
        <w:t>спо</w:t>
      </w:r>
      <w:proofErr w:type="spellEnd"/>
      <w:r w:rsidRPr="006705F0">
        <w:rPr>
          <w:rFonts w:ascii="Times New Roman" w:hAnsi="Times New Roman" w:cs="Times New Roman"/>
          <w:bCs/>
          <w:iCs/>
          <w:sz w:val="24"/>
          <w:szCs w:val="24"/>
        </w:rPr>
        <w:t xml:space="preserve"> / К. К. Ким, Г. Н. Анисимов, А. И. </w:t>
      </w:r>
      <w:proofErr w:type="spellStart"/>
      <w:r w:rsidRPr="006705F0">
        <w:rPr>
          <w:rFonts w:ascii="Times New Roman" w:hAnsi="Times New Roman" w:cs="Times New Roman"/>
          <w:bCs/>
          <w:iCs/>
          <w:sz w:val="24"/>
          <w:szCs w:val="24"/>
        </w:rPr>
        <w:t>Чураков</w:t>
      </w:r>
      <w:proofErr w:type="spellEnd"/>
      <w:r w:rsidRPr="006705F0">
        <w:rPr>
          <w:rFonts w:ascii="Times New Roman" w:hAnsi="Times New Roman" w:cs="Times New Roman"/>
          <w:bCs/>
          <w:iCs/>
          <w:sz w:val="24"/>
          <w:szCs w:val="24"/>
        </w:rPr>
        <w:t xml:space="preserve">. — Санкт-Петербург: Лань, 2021. — 316 с. — ISBN 978-5-8114-6981-9. — Текст: электронный // Лань: электронно-библиотечная система. — URL: https://e.lanbook.com/book/153944 (дата обращения: 04.10.2022). — Режим доступа: для </w:t>
      </w:r>
      <w:proofErr w:type="spellStart"/>
      <w:r w:rsidRPr="006705F0">
        <w:rPr>
          <w:rFonts w:ascii="Times New Roman" w:hAnsi="Times New Roman" w:cs="Times New Roman"/>
          <w:bCs/>
          <w:iCs/>
          <w:sz w:val="24"/>
          <w:szCs w:val="24"/>
        </w:rPr>
        <w:t>авториз</w:t>
      </w:r>
      <w:proofErr w:type="spellEnd"/>
      <w:r w:rsidRPr="006705F0">
        <w:rPr>
          <w:rFonts w:ascii="Times New Roman" w:hAnsi="Times New Roman" w:cs="Times New Roman"/>
          <w:bCs/>
          <w:iCs/>
          <w:sz w:val="24"/>
          <w:szCs w:val="24"/>
        </w:rPr>
        <w:t>. пользователей.</w:t>
      </w:r>
    </w:p>
    <w:p w14:paraId="4088364D" w14:textId="77777777" w:rsidR="006705F0" w:rsidRPr="006705F0" w:rsidRDefault="006705F0" w:rsidP="00C23E29">
      <w:pPr>
        <w:pStyle w:val="a4"/>
        <w:numPr>
          <w:ilvl w:val="0"/>
          <w:numId w:val="26"/>
        </w:numPr>
        <w:spacing w:line="276" w:lineRule="auto"/>
        <w:ind w:left="0" w:firstLine="709"/>
        <w:jc w:val="both"/>
        <w:rPr>
          <w:rFonts w:ascii="Times New Roman" w:hAnsi="Times New Roman" w:cs="Times New Roman"/>
          <w:bCs/>
          <w:iCs/>
          <w:sz w:val="24"/>
          <w:szCs w:val="24"/>
        </w:rPr>
      </w:pPr>
      <w:r w:rsidRPr="006705F0">
        <w:rPr>
          <w:rFonts w:ascii="Times New Roman" w:hAnsi="Times New Roman" w:cs="Times New Roman"/>
          <w:bCs/>
          <w:iCs/>
          <w:sz w:val="24"/>
          <w:szCs w:val="24"/>
        </w:rPr>
        <w:t xml:space="preserve">Кравченко, Е. Г. Нормирование точности и технические измерения: учебное пособие для СПО / Е. Г. Кравченко, В. Ю. Верещагин. — Саратов: Профобразование, 2021. — 172 c. </w:t>
      </w:r>
    </w:p>
    <w:p w14:paraId="44980230" w14:textId="2F0CFCF4" w:rsidR="006705F0" w:rsidRPr="006705F0" w:rsidRDefault="006705F0" w:rsidP="00C23E29">
      <w:pPr>
        <w:pStyle w:val="a4"/>
        <w:numPr>
          <w:ilvl w:val="0"/>
          <w:numId w:val="26"/>
        </w:numPr>
        <w:spacing w:line="276" w:lineRule="auto"/>
        <w:ind w:left="0" w:firstLine="709"/>
        <w:jc w:val="both"/>
        <w:rPr>
          <w:rFonts w:ascii="Times New Roman" w:hAnsi="Times New Roman" w:cs="Times New Roman"/>
          <w:bCs/>
          <w:iCs/>
          <w:sz w:val="24"/>
          <w:szCs w:val="24"/>
        </w:rPr>
      </w:pPr>
      <w:r w:rsidRPr="006705F0">
        <w:rPr>
          <w:rFonts w:ascii="Times New Roman" w:hAnsi="Times New Roman" w:cs="Times New Roman"/>
          <w:bCs/>
          <w:iCs/>
          <w:sz w:val="24"/>
          <w:szCs w:val="24"/>
        </w:rPr>
        <w:t>Метрология, стандартизация и сертификация в машиностроении: учебник для студ. учреждений сред. проф. образования / С. А. Зайцев, А. Н. Толстов, Д.Д. Грибанов [и др.]. – 5-е изд.</w:t>
      </w:r>
      <w:r w:rsidR="003C01EA">
        <w:rPr>
          <w:rFonts w:ascii="Times New Roman" w:hAnsi="Times New Roman" w:cs="Times New Roman"/>
          <w:bCs/>
          <w:iCs/>
          <w:sz w:val="24"/>
          <w:szCs w:val="24"/>
        </w:rPr>
        <w:t xml:space="preserve"> </w:t>
      </w:r>
      <w:r w:rsidRPr="006705F0">
        <w:rPr>
          <w:rFonts w:ascii="Times New Roman" w:hAnsi="Times New Roman" w:cs="Times New Roman"/>
          <w:bCs/>
          <w:iCs/>
          <w:sz w:val="24"/>
          <w:szCs w:val="24"/>
        </w:rPr>
        <w:t xml:space="preserve">– М.: Издательский центр «Академия», 2020. – 288 </w:t>
      </w:r>
      <w:proofErr w:type="spellStart"/>
      <w:r w:rsidRPr="006705F0">
        <w:rPr>
          <w:rFonts w:ascii="Times New Roman" w:hAnsi="Times New Roman" w:cs="Times New Roman"/>
          <w:bCs/>
          <w:iCs/>
          <w:sz w:val="24"/>
          <w:szCs w:val="24"/>
        </w:rPr>
        <w:t>с.Хромоин</w:t>
      </w:r>
      <w:proofErr w:type="spellEnd"/>
      <w:r w:rsidRPr="006705F0">
        <w:rPr>
          <w:rFonts w:ascii="Times New Roman" w:hAnsi="Times New Roman" w:cs="Times New Roman"/>
          <w:bCs/>
          <w:iCs/>
          <w:sz w:val="24"/>
          <w:szCs w:val="24"/>
        </w:rPr>
        <w:t xml:space="preserve">, П. К. Электротехнические измерения: учебное пособие / П.К. </w:t>
      </w:r>
      <w:proofErr w:type="spellStart"/>
      <w:r w:rsidRPr="006705F0">
        <w:rPr>
          <w:rFonts w:ascii="Times New Roman" w:hAnsi="Times New Roman" w:cs="Times New Roman"/>
          <w:bCs/>
          <w:iCs/>
          <w:sz w:val="24"/>
          <w:szCs w:val="24"/>
        </w:rPr>
        <w:t>Хромоин</w:t>
      </w:r>
      <w:proofErr w:type="spellEnd"/>
      <w:r w:rsidRPr="006705F0">
        <w:rPr>
          <w:rFonts w:ascii="Times New Roman" w:hAnsi="Times New Roman" w:cs="Times New Roman"/>
          <w:bCs/>
          <w:iCs/>
          <w:sz w:val="24"/>
          <w:szCs w:val="24"/>
        </w:rPr>
        <w:t xml:space="preserve">. — 3-е изд., </w:t>
      </w:r>
      <w:proofErr w:type="spellStart"/>
      <w:r w:rsidRPr="006705F0">
        <w:rPr>
          <w:rFonts w:ascii="Times New Roman" w:hAnsi="Times New Roman" w:cs="Times New Roman"/>
          <w:bCs/>
          <w:iCs/>
          <w:sz w:val="24"/>
          <w:szCs w:val="24"/>
        </w:rPr>
        <w:t>испр</w:t>
      </w:r>
      <w:proofErr w:type="spellEnd"/>
      <w:proofErr w:type="gramStart"/>
      <w:r w:rsidRPr="006705F0">
        <w:rPr>
          <w:rFonts w:ascii="Times New Roman" w:hAnsi="Times New Roman" w:cs="Times New Roman"/>
          <w:bCs/>
          <w:iCs/>
          <w:sz w:val="24"/>
          <w:szCs w:val="24"/>
        </w:rPr>
        <w:t>.</w:t>
      </w:r>
      <w:proofErr w:type="gramEnd"/>
      <w:r w:rsidRPr="006705F0">
        <w:rPr>
          <w:rFonts w:ascii="Times New Roman" w:hAnsi="Times New Roman" w:cs="Times New Roman"/>
          <w:bCs/>
          <w:iCs/>
          <w:sz w:val="24"/>
          <w:szCs w:val="24"/>
        </w:rPr>
        <w:t xml:space="preserve"> и доп. — Москва: ФОРУМ: ИНФРА-М, 2021. — 288 с. </w:t>
      </w:r>
    </w:p>
    <w:p w14:paraId="1698B997" w14:textId="77777777" w:rsidR="006705F0" w:rsidRPr="006705F0" w:rsidRDefault="006705F0" w:rsidP="00C23E29">
      <w:pPr>
        <w:pStyle w:val="a4"/>
        <w:numPr>
          <w:ilvl w:val="0"/>
          <w:numId w:val="26"/>
        </w:numPr>
        <w:spacing w:line="276" w:lineRule="auto"/>
        <w:ind w:left="0" w:firstLine="709"/>
        <w:jc w:val="both"/>
        <w:rPr>
          <w:rFonts w:ascii="Times New Roman" w:hAnsi="Times New Roman" w:cs="Times New Roman"/>
          <w:bCs/>
          <w:iCs/>
          <w:sz w:val="24"/>
          <w:szCs w:val="24"/>
        </w:rPr>
      </w:pPr>
      <w:r w:rsidRPr="006705F0">
        <w:rPr>
          <w:rFonts w:ascii="Times New Roman" w:hAnsi="Times New Roman" w:cs="Times New Roman"/>
          <w:bCs/>
          <w:iCs/>
          <w:sz w:val="24"/>
          <w:szCs w:val="24"/>
        </w:rPr>
        <w:t xml:space="preserve">Основы радиоэлектроники: методы и средства измерений: учебное пособие для среднего профессионального образования / Э.Ф. </w:t>
      </w:r>
      <w:proofErr w:type="spellStart"/>
      <w:r w:rsidRPr="006705F0">
        <w:rPr>
          <w:rFonts w:ascii="Times New Roman" w:hAnsi="Times New Roman" w:cs="Times New Roman"/>
          <w:bCs/>
          <w:iCs/>
          <w:sz w:val="24"/>
          <w:szCs w:val="24"/>
        </w:rPr>
        <w:t>Хамадулин</w:t>
      </w:r>
      <w:proofErr w:type="spellEnd"/>
      <w:r w:rsidRPr="006705F0">
        <w:rPr>
          <w:rFonts w:ascii="Times New Roman" w:hAnsi="Times New Roman" w:cs="Times New Roman"/>
          <w:bCs/>
          <w:iCs/>
          <w:sz w:val="24"/>
          <w:szCs w:val="24"/>
        </w:rPr>
        <w:t xml:space="preserve">. – Москва: Издательство </w:t>
      </w:r>
      <w:proofErr w:type="spellStart"/>
      <w:r w:rsidRPr="006705F0">
        <w:rPr>
          <w:rFonts w:ascii="Times New Roman" w:hAnsi="Times New Roman" w:cs="Times New Roman"/>
          <w:bCs/>
          <w:iCs/>
          <w:sz w:val="24"/>
          <w:szCs w:val="24"/>
        </w:rPr>
        <w:t>Юрайт</w:t>
      </w:r>
      <w:proofErr w:type="spellEnd"/>
      <w:r w:rsidRPr="006705F0">
        <w:rPr>
          <w:rFonts w:ascii="Times New Roman" w:hAnsi="Times New Roman" w:cs="Times New Roman"/>
          <w:bCs/>
          <w:iCs/>
          <w:sz w:val="24"/>
          <w:szCs w:val="24"/>
        </w:rPr>
        <w:t>, 2020. – 365 с.</w:t>
      </w:r>
    </w:p>
    <w:p w14:paraId="7C149AA3" w14:textId="77777777" w:rsidR="006705F0" w:rsidRPr="006705F0" w:rsidRDefault="006705F0" w:rsidP="00C23E29">
      <w:pPr>
        <w:pStyle w:val="a4"/>
        <w:numPr>
          <w:ilvl w:val="0"/>
          <w:numId w:val="26"/>
        </w:numPr>
        <w:spacing w:line="276" w:lineRule="auto"/>
        <w:ind w:left="0" w:firstLine="709"/>
        <w:jc w:val="both"/>
        <w:rPr>
          <w:rFonts w:ascii="Times New Roman" w:hAnsi="Times New Roman" w:cs="Times New Roman"/>
          <w:bCs/>
          <w:iCs/>
          <w:sz w:val="24"/>
          <w:szCs w:val="24"/>
        </w:rPr>
      </w:pPr>
      <w:proofErr w:type="spellStart"/>
      <w:r w:rsidRPr="006705F0">
        <w:rPr>
          <w:rFonts w:ascii="Times New Roman" w:hAnsi="Times New Roman" w:cs="Times New Roman"/>
          <w:bCs/>
          <w:iCs/>
          <w:sz w:val="24"/>
          <w:szCs w:val="24"/>
        </w:rPr>
        <w:t>Хромоин</w:t>
      </w:r>
      <w:proofErr w:type="spellEnd"/>
      <w:r w:rsidRPr="006705F0">
        <w:rPr>
          <w:rFonts w:ascii="Times New Roman" w:hAnsi="Times New Roman" w:cs="Times New Roman"/>
          <w:bCs/>
          <w:iCs/>
          <w:sz w:val="24"/>
          <w:szCs w:val="24"/>
        </w:rPr>
        <w:t xml:space="preserve">, П. К. Электротехнические измерения: учебное пособие / П.К. </w:t>
      </w:r>
      <w:proofErr w:type="spellStart"/>
      <w:r w:rsidRPr="006705F0">
        <w:rPr>
          <w:rFonts w:ascii="Times New Roman" w:hAnsi="Times New Roman" w:cs="Times New Roman"/>
          <w:bCs/>
          <w:iCs/>
          <w:sz w:val="24"/>
          <w:szCs w:val="24"/>
        </w:rPr>
        <w:t>Хромоин</w:t>
      </w:r>
      <w:proofErr w:type="spellEnd"/>
      <w:r w:rsidRPr="006705F0">
        <w:rPr>
          <w:rFonts w:ascii="Times New Roman" w:hAnsi="Times New Roman" w:cs="Times New Roman"/>
          <w:bCs/>
          <w:iCs/>
          <w:sz w:val="24"/>
          <w:szCs w:val="24"/>
        </w:rPr>
        <w:t xml:space="preserve">. — 3-е изд., </w:t>
      </w:r>
      <w:proofErr w:type="spellStart"/>
      <w:r w:rsidRPr="006705F0">
        <w:rPr>
          <w:rFonts w:ascii="Times New Roman" w:hAnsi="Times New Roman" w:cs="Times New Roman"/>
          <w:bCs/>
          <w:iCs/>
          <w:sz w:val="24"/>
          <w:szCs w:val="24"/>
        </w:rPr>
        <w:t>испр</w:t>
      </w:r>
      <w:proofErr w:type="spellEnd"/>
      <w:proofErr w:type="gramStart"/>
      <w:r w:rsidRPr="006705F0">
        <w:rPr>
          <w:rFonts w:ascii="Times New Roman" w:hAnsi="Times New Roman" w:cs="Times New Roman"/>
          <w:bCs/>
          <w:iCs/>
          <w:sz w:val="24"/>
          <w:szCs w:val="24"/>
        </w:rPr>
        <w:t>.</w:t>
      </w:r>
      <w:proofErr w:type="gramEnd"/>
      <w:r w:rsidRPr="006705F0">
        <w:rPr>
          <w:rFonts w:ascii="Times New Roman" w:hAnsi="Times New Roman" w:cs="Times New Roman"/>
          <w:bCs/>
          <w:iCs/>
          <w:sz w:val="24"/>
          <w:szCs w:val="24"/>
        </w:rPr>
        <w:t xml:space="preserve"> и доп. — Москва: ФОРУМ: ИНФРА-М, 2021. — 288 с. — (Среднее профессиональное образование). - ISBN 978-5-00091-462-5. - Текст: электронный. - URL: https://znanium.com/catalog/product/1196452 (дата обращения: 04.10.2022). – Режим доступа: по подписке.</w:t>
      </w:r>
    </w:p>
    <w:p w14:paraId="3D7D55AD" w14:textId="77777777" w:rsidR="006705F0" w:rsidRPr="006705F0" w:rsidRDefault="006705F0" w:rsidP="00C23E29">
      <w:pPr>
        <w:pStyle w:val="a4"/>
        <w:numPr>
          <w:ilvl w:val="0"/>
          <w:numId w:val="26"/>
        </w:numPr>
        <w:spacing w:line="276" w:lineRule="auto"/>
        <w:ind w:left="0" w:firstLine="709"/>
        <w:jc w:val="both"/>
        <w:rPr>
          <w:rFonts w:ascii="Times New Roman" w:hAnsi="Times New Roman" w:cs="Times New Roman"/>
          <w:bCs/>
          <w:iCs/>
          <w:sz w:val="24"/>
          <w:szCs w:val="24"/>
        </w:rPr>
      </w:pPr>
      <w:proofErr w:type="spellStart"/>
      <w:r w:rsidRPr="006705F0">
        <w:rPr>
          <w:rFonts w:ascii="Times New Roman" w:hAnsi="Times New Roman" w:cs="Times New Roman"/>
          <w:bCs/>
          <w:iCs/>
          <w:sz w:val="24"/>
          <w:szCs w:val="24"/>
        </w:rPr>
        <w:t>Электрорадиоизмерения</w:t>
      </w:r>
      <w:proofErr w:type="spellEnd"/>
      <w:r w:rsidRPr="006705F0">
        <w:rPr>
          <w:rFonts w:ascii="Times New Roman" w:hAnsi="Times New Roman" w:cs="Times New Roman"/>
          <w:bCs/>
          <w:iCs/>
          <w:sz w:val="24"/>
          <w:szCs w:val="24"/>
        </w:rPr>
        <w:t xml:space="preserve">: учебник / В.И. Нефедов, А.С. Сигов, В.К. Битюков, Е.В. Самохина; под ред. А.С. </w:t>
      </w:r>
      <w:proofErr w:type="spellStart"/>
      <w:r w:rsidRPr="006705F0">
        <w:rPr>
          <w:rFonts w:ascii="Times New Roman" w:hAnsi="Times New Roman" w:cs="Times New Roman"/>
          <w:bCs/>
          <w:iCs/>
          <w:sz w:val="24"/>
          <w:szCs w:val="24"/>
        </w:rPr>
        <w:t>Сигова</w:t>
      </w:r>
      <w:proofErr w:type="spellEnd"/>
      <w:r w:rsidRPr="006705F0">
        <w:rPr>
          <w:rFonts w:ascii="Times New Roman" w:hAnsi="Times New Roman" w:cs="Times New Roman"/>
          <w:bCs/>
          <w:iCs/>
          <w:sz w:val="24"/>
          <w:szCs w:val="24"/>
        </w:rPr>
        <w:t xml:space="preserve">. — 4-е изд., </w:t>
      </w:r>
      <w:proofErr w:type="spellStart"/>
      <w:r w:rsidRPr="006705F0">
        <w:rPr>
          <w:rFonts w:ascii="Times New Roman" w:hAnsi="Times New Roman" w:cs="Times New Roman"/>
          <w:bCs/>
          <w:iCs/>
          <w:sz w:val="24"/>
          <w:szCs w:val="24"/>
        </w:rPr>
        <w:t>перераб</w:t>
      </w:r>
      <w:proofErr w:type="spellEnd"/>
      <w:proofErr w:type="gramStart"/>
      <w:r w:rsidRPr="006705F0">
        <w:rPr>
          <w:rFonts w:ascii="Times New Roman" w:hAnsi="Times New Roman" w:cs="Times New Roman"/>
          <w:bCs/>
          <w:iCs/>
          <w:sz w:val="24"/>
          <w:szCs w:val="24"/>
        </w:rPr>
        <w:t>.</w:t>
      </w:r>
      <w:proofErr w:type="gramEnd"/>
      <w:r w:rsidRPr="006705F0">
        <w:rPr>
          <w:rFonts w:ascii="Times New Roman" w:hAnsi="Times New Roman" w:cs="Times New Roman"/>
          <w:bCs/>
          <w:iCs/>
          <w:sz w:val="24"/>
          <w:szCs w:val="24"/>
        </w:rPr>
        <w:t xml:space="preserve"> и доп. — Москва: ФОРУМ: ИНФРА-М, 2022. — 383 с. </w:t>
      </w:r>
    </w:p>
    <w:p w14:paraId="0C4CAE6F" w14:textId="77777777" w:rsidR="006705F0" w:rsidRPr="006705F0" w:rsidRDefault="006705F0" w:rsidP="00C23E29">
      <w:pPr>
        <w:pStyle w:val="a4"/>
        <w:numPr>
          <w:ilvl w:val="0"/>
          <w:numId w:val="26"/>
        </w:numPr>
        <w:spacing w:line="276" w:lineRule="auto"/>
        <w:ind w:left="0" w:firstLine="709"/>
        <w:jc w:val="both"/>
        <w:rPr>
          <w:rFonts w:ascii="Times New Roman" w:hAnsi="Times New Roman" w:cs="Times New Roman"/>
          <w:bCs/>
          <w:iCs/>
          <w:sz w:val="24"/>
          <w:szCs w:val="24"/>
        </w:rPr>
      </w:pPr>
      <w:proofErr w:type="spellStart"/>
      <w:r w:rsidRPr="006705F0">
        <w:rPr>
          <w:rFonts w:ascii="Times New Roman" w:hAnsi="Times New Roman" w:cs="Times New Roman"/>
          <w:bCs/>
          <w:iCs/>
          <w:sz w:val="24"/>
          <w:szCs w:val="24"/>
        </w:rPr>
        <w:t>Электрорадиоизмерения</w:t>
      </w:r>
      <w:proofErr w:type="spellEnd"/>
      <w:r w:rsidRPr="006705F0">
        <w:rPr>
          <w:rFonts w:ascii="Times New Roman" w:hAnsi="Times New Roman" w:cs="Times New Roman"/>
          <w:bCs/>
          <w:iCs/>
          <w:sz w:val="24"/>
          <w:szCs w:val="24"/>
        </w:rPr>
        <w:t xml:space="preserve">: учебник / В.И. Нефедов, А.С. Сигов, В.К. Битюков, Е.В. Самохина; под ред. А.С. </w:t>
      </w:r>
      <w:proofErr w:type="spellStart"/>
      <w:r w:rsidRPr="006705F0">
        <w:rPr>
          <w:rFonts w:ascii="Times New Roman" w:hAnsi="Times New Roman" w:cs="Times New Roman"/>
          <w:bCs/>
          <w:iCs/>
          <w:sz w:val="24"/>
          <w:szCs w:val="24"/>
        </w:rPr>
        <w:t>Сигова</w:t>
      </w:r>
      <w:proofErr w:type="spellEnd"/>
      <w:r w:rsidRPr="006705F0">
        <w:rPr>
          <w:rFonts w:ascii="Times New Roman" w:hAnsi="Times New Roman" w:cs="Times New Roman"/>
          <w:bCs/>
          <w:iCs/>
          <w:sz w:val="24"/>
          <w:szCs w:val="24"/>
        </w:rPr>
        <w:t xml:space="preserve">. — 4-е изд., </w:t>
      </w:r>
      <w:proofErr w:type="spellStart"/>
      <w:r w:rsidRPr="006705F0">
        <w:rPr>
          <w:rFonts w:ascii="Times New Roman" w:hAnsi="Times New Roman" w:cs="Times New Roman"/>
          <w:bCs/>
          <w:iCs/>
          <w:sz w:val="24"/>
          <w:szCs w:val="24"/>
        </w:rPr>
        <w:t>перераб</w:t>
      </w:r>
      <w:proofErr w:type="spellEnd"/>
      <w:proofErr w:type="gramStart"/>
      <w:r w:rsidRPr="006705F0">
        <w:rPr>
          <w:rFonts w:ascii="Times New Roman" w:hAnsi="Times New Roman" w:cs="Times New Roman"/>
          <w:bCs/>
          <w:iCs/>
          <w:sz w:val="24"/>
          <w:szCs w:val="24"/>
        </w:rPr>
        <w:t>.</w:t>
      </w:r>
      <w:proofErr w:type="gramEnd"/>
      <w:r w:rsidRPr="006705F0">
        <w:rPr>
          <w:rFonts w:ascii="Times New Roman" w:hAnsi="Times New Roman" w:cs="Times New Roman"/>
          <w:bCs/>
          <w:iCs/>
          <w:sz w:val="24"/>
          <w:szCs w:val="24"/>
        </w:rPr>
        <w:t xml:space="preserve"> и доп. — Москва: ФОРУМ: ИНФРА-М, 2022. — 383 с. — (Среднее профессиональное образование). - ISBN 978-5-00091-502-8. - Текст: электронный. - URL: https://znanium.com/catalog/product/1865804 (дата обращения: 04.10.2022). – Режим доступа: по подписке.</w:t>
      </w:r>
    </w:p>
    <w:p w14:paraId="27363F70" w14:textId="75148DA8" w:rsidR="00C91A5F" w:rsidRDefault="006705F0" w:rsidP="00C23E29">
      <w:pPr>
        <w:pStyle w:val="a4"/>
        <w:numPr>
          <w:ilvl w:val="0"/>
          <w:numId w:val="26"/>
        </w:numPr>
        <w:spacing w:line="276" w:lineRule="auto"/>
        <w:ind w:left="0" w:firstLine="709"/>
        <w:jc w:val="both"/>
        <w:rPr>
          <w:rFonts w:ascii="Times New Roman" w:hAnsi="Times New Roman" w:cs="Times New Roman"/>
          <w:bCs/>
          <w:iCs/>
          <w:sz w:val="24"/>
          <w:szCs w:val="24"/>
        </w:rPr>
      </w:pPr>
      <w:r w:rsidRPr="006705F0">
        <w:rPr>
          <w:rFonts w:ascii="Times New Roman" w:hAnsi="Times New Roman" w:cs="Times New Roman"/>
          <w:bCs/>
          <w:iCs/>
          <w:sz w:val="24"/>
          <w:szCs w:val="24"/>
        </w:rPr>
        <w:t xml:space="preserve">Юрасова, Н. В. Метрология и технические измерения. Лабораторный практикум: учебное пособие для </w:t>
      </w:r>
      <w:proofErr w:type="spellStart"/>
      <w:r w:rsidRPr="006705F0">
        <w:rPr>
          <w:rFonts w:ascii="Times New Roman" w:hAnsi="Times New Roman" w:cs="Times New Roman"/>
          <w:bCs/>
          <w:iCs/>
          <w:sz w:val="24"/>
          <w:szCs w:val="24"/>
        </w:rPr>
        <w:t>спо</w:t>
      </w:r>
      <w:proofErr w:type="spellEnd"/>
      <w:r w:rsidRPr="006705F0">
        <w:rPr>
          <w:rFonts w:ascii="Times New Roman" w:hAnsi="Times New Roman" w:cs="Times New Roman"/>
          <w:bCs/>
          <w:iCs/>
          <w:sz w:val="24"/>
          <w:szCs w:val="24"/>
        </w:rPr>
        <w:t xml:space="preserve"> / Н. В. Юрасова, Т. В. Полякова, В. М. </w:t>
      </w:r>
      <w:proofErr w:type="spellStart"/>
      <w:r w:rsidRPr="006705F0">
        <w:rPr>
          <w:rFonts w:ascii="Times New Roman" w:hAnsi="Times New Roman" w:cs="Times New Roman"/>
          <w:bCs/>
          <w:iCs/>
          <w:sz w:val="24"/>
          <w:szCs w:val="24"/>
        </w:rPr>
        <w:t>Кишуров</w:t>
      </w:r>
      <w:proofErr w:type="spellEnd"/>
      <w:r w:rsidRPr="006705F0">
        <w:rPr>
          <w:rFonts w:ascii="Times New Roman" w:hAnsi="Times New Roman" w:cs="Times New Roman"/>
          <w:bCs/>
          <w:iCs/>
          <w:sz w:val="24"/>
          <w:szCs w:val="24"/>
        </w:rPr>
        <w:t xml:space="preserve">. — 2-е изд., стер. — Санкт-Петербург: Лань, 2021. — 188 с. — ISBN 978-5-8114-7394-6. — Текст: электронный // Лань: электронно-библиотечная система. — URL: </w:t>
      </w:r>
      <w:r w:rsidRPr="006705F0">
        <w:rPr>
          <w:rFonts w:ascii="Times New Roman" w:hAnsi="Times New Roman" w:cs="Times New Roman"/>
          <w:bCs/>
          <w:iCs/>
          <w:sz w:val="24"/>
          <w:szCs w:val="24"/>
        </w:rPr>
        <w:lastRenderedPageBreak/>
        <w:t xml:space="preserve">https://e.lanbook.com/book/159509 (дата обращения: 04.10.2022). — Режим доступа: для </w:t>
      </w:r>
      <w:proofErr w:type="spellStart"/>
      <w:r w:rsidRPr="006705F0">
        <w:rPr>
          <w:rFonts w:ascii="Times New Roman" w:hAnsi="Times New Roman" w:cs="Times New Roman"/>
          <w:bCs/>
          <w:iCs/>
          <w:sz w:val="24"/>
          <w:szCs w:val="24"/>
        </w:rPr>
        <w:t>авториз</w:t>
      </w:r>
      <w:proofErr w:type="spellEnd"/>
      <w:r w:rsidRPr="006705F0">
        <w:rPr>
          <w:rFonts w:ascii="Times New Roman" w:hAnsi="Times New Roman" w:cs="Times New Roman"/>
          <w:bCs/>
          <w:iCs/>
          <w:sz w:val="24"/>
          <w:szCs w:val="24"/>
        </w:rPr>
        <w:t>. пользователей.</w:t>
      </w:r>
    </w:p>
    <w:p w14:paraId="308B5321" w14:textId="74E346E2" w:rsidR="00E87205" w:rsidRDefault="00E87205" w:rsidP="00E87205">
      <w:pPr>
        <w:spacing w:line="276" w:lineRule="auto"/>
        <w:jc w:val="both"/>
        <w:rPr>
          <w:rFonts w:ascii="Times New Roman" w:hAnsi="Times New Roman" w:cs="Times New Roman"/>
          <w:bCs/>
          <w:iCs/>
          <w:sz w:val="24"/>
          <w:szCs w:val="24"/>
        </w:rPr>
      </w:pPr>
    </w:p>
    <w:p w14:paraId="4E233DC4" w14:textId="77777777" w:rsidR="00E87205" w:rsidRPr="00E87205" w:rsidRDefault="00E87205" w:rsidP="00E87205">
      <w:pPr>
        <w:spacing w:line="276" w:lineRule="auto"/>
        <w:jc w:val="both"/>
        <w:rPr>
          <w:rFonts w:ascii="Times New Roman" w:hAnsi="Times New Roman" w:cs="Times New Roman"/>
          <w:bCs/>
          <w:iCs/>
          <w:sz w:val="24"/>
          <w:szCs w:val="24"/>
        </w:rPr>
      </w:pPr>
    </w:p>
    <w:p w14:paraId="19D3C094" w14:textId="77777777" w:rsidR="00C91A5F" w:rsidRPr="00DF068E" w:rsidRDefault="00C91A5F" w:rsidP="00C91A5F">
      <w:pPr>
        <w:pStyle w:val="1f"/>
        <w:rPr>
          <w:rFonts w:ascii="Times New Roman" w:hAnsi="Times New Roman"/>
          <w:b w:val="0"/>
          <w:bCs w:val="0"/>
          <w:lang w:val="ru-RU"/>
        </w:rPr>
      </w:pPr>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3401"/>
        <w:gridCol w:w="2694"/>
      </w:tblGrid>
      <w:tr w:rsidR="00C91A5F" w:rsidRPr="00C23E29" w14:paraId="6367E801" w14:textId="77777777" w:rsidTr="00C23E29">
        <w:trPr>
          <w:trHeight w:val="519"/>
        </w:trPr>
        <w:tc>
          <w:tcPr>
            <w:tcW w:w="1837" w:type="pct"/>
            <w:vAlign w:val="center"/>
          </w:tcPr>
          <w:p w14:paraId="6B8FAF67" w14:textId="77777777" w:rsidR="00C91A5F" w:rsidRPr="00C23E29" w:rsidRDefault="00C91A5F" w:rsidP="00C23E29">
            <w:pPr>
              <w:suppressAutoHyphens/>
              <w:spacing w:line="276" w:lineRule="auto"/>
              <w:contextualSpacing/>
              <w:jc w:val="center"/>
              <w:rPr>
                <w:rFonts w:ascii="Times New Roman" w:hAnsi="Times New Roman" w:cs="Times New Roman"/>
                <w:b/>
                <w:iCs/>
                <w:sz w:val="24"/>
                <w:szCs w:val="24"/>
              </w:rPr>
            </w:pPr>
            <w:r w:rsidRPr="00C23E29">
              <w:rPr>
                <w:rFonts w:ascii="Times New Roman" w:hAnsi="Times New Roman" w:cs="Times New Roman"/>
                <w:b/>
                <w:iCs/>
                <w:sz w:val="24"/>
                <w:szCs w:val="24"/>
              </w:rPr>
              <w:t>Результаты обучения</w:t>
            </w:r>
          </w:p>
        </w:tc>
        <w:tc>
          <w:tcPr>
            <w:tcW w:w="1765" w:type="pct"/>
            <w:vAlign w:val="center"/>
          </w:tcPr>
          <w:p w14:paraId="0248E0C2" w14:textId="77777777" w:rsidR="00C91A5F" w:rsidRPr="00C23E29" w:rsidRDefault="00C91A5F" w:rsidP="00C23E29">
            <w:pPr>
              <w:suppressAutoHyphens/>
              <w:spacing w:line="276" w:lineRule="auto"/>
              <w:contextualSpacing/>
              <w:jc w:val="center"/>
              <w:rPr>
                <w:rFonts w:ascii="Times New Roman" w:hAnsi="Times New Roman" w:cs="Times New Roman"/>
                <w:b/>
                <w:sz w:val="24"/>
                <w:szCs w:val="24"/>
              </w:rPr>
            </w:pPr>
            <w:r w:rsidRPr="00C23E29">
              <w:rPr>
                <w:rFonts w:ascii="Times New Roman" w:hAnsi="Times New Roman" w:cs="Times New Roman"/>
                <w:b/>
                <w:iCs/>
                <w:sz w:val="24"/>
                <w:szCs w:val="24"/>
              </w:rPr>
              <w:t>Показатели освоенности компетенций</w:t>
            </w:r>
          </w:p>
        </w:tc>
        <w:tc>
          <w:tcPr>
            <w:tcW w:w="1398" w:type="pct"/>
            <w:vAlign w:val="center"/>
          </w:tcPr>
          <w:p w14:paraId="40E319F7" w14:textId="77777777" w:rsidR="00C91A5F" w:rsidRPr="00C23E29" w:rsidRDefault="00C91A5F" w:rsidP="00B934D7">
            <w:pPr>
              <w:suppressAutoHyphens/>
              <w:spacing w:line="276" w:lineRule="auto"/>
              <w:contextualSpacing/>
              <w:jc w:val="center"/>
              <w:rPr>
                <w:rFonts w:ascii="Times New Roman" w:hAnsi="Times New Roman" w:cs="Times New Roman"/>
                <w:b/>
                <w:sz w:val="24"/>
                <w:szCs w:val="24"/>
              </w:rPr>
            </w:pPr>
            <w:r w:rsidRPr="00C23E29">
              <w:rPr>
                <w:rFonts w:ascii="Times New Roman" w:hAnsi="Times New Roman" w:cs="Times New Roman"/>
                <w:b/>
                <w:sz w:val="24"/>
                <w:szCs w:val="24"/>
              </w:rPr>
              <w:t>Методы оценки</w:t>
            </w:r>
          </w:p>
        </w:tc>
      </w:tr>
      <w:tr w:rsidR="007A6750" w:rsidRPr="00C23E29" w14:paraId="27E5C4C2" w14:textId="77777777" w:rsidTr="007A6750">
        <w:trPr>
          <w:trHeight w:val="698"/>
        </w:trPr>
        <w:tc>
          <w:tcPr>
            <w:tcW w:w="5000" w:type="pct"/>
            <w:gridSpan w:val="3"/>
          </w:tcPr>
          <w:p w14:paraId="33DFB314" w14:textId="185EB7A2" w:rsidR="007A6750" w:rsidRPr="00C23E29" w:rsidRDefault="007A6750" w:rsidP="00C23E29">
            <w:pPr>
              <w:jc w:val="both"/>
              <w:rPr>
                <w:rFonts w:ascii="Times New Roman" w:hAnsi="Times New Roman" w:cs="Times New Roman"/>
                <w:bCs/>
                <w:sz w:val="24"/>
                <w:szCs w:val="24"/>
              </w:rPr>
            </w:pPr>
            <w:r>
              <w:rPr>
                <w:rFonts w:ascii="Times New Roman" w:hAnsi="Times New Roman" w:cs="Times New Roman"/>
                <w:bCs/>
                <w:sz w:val="24"/>
                <w:szCs w:val="24"/>
              </w:rPr>
              <w:t>Знания:</w:t>
            </w:r>
          </w:p>
        </w:tc>
      </w:tr>
      <w:tr w:rsidR="00C23E29" w:rsidRPr="00C23E29" w14:paraId="1B84A5CF" w14:textId="77777777" w:rsidTr="00C23E29">
        <w:trPr>
          <w:trHeight w:val="698"/>
        </w:trPr>
        <w:tc>
          <w:tcPr>
            <w:tcW w:w="1837" w:type="pct"/>
          </w:tcPr>
          <w:p w14:paraId="679BE576" w14:textId="77777777" w:rsidR="00C23E29" w:rsidRPr="00C23E29" w:rsidRDefault="00C23E29" w:rsidP="00C23E29">
            <w:pPr>
              <w:suppressAutoHyphens/>
              <w:jc w:val="both"/>
              <w:rPr>
                <w:rFonts w:ascii="Times New Roman" w:hAnsi="Times New Roman" w:cs="Times New Roman"/>
                <w:bCs/>
                <w:sz w:val="24"/>
                <w:szCs w:val="24"/>
              </w:rPr>
            </w:pPr>
            <w:r w:rsidRPr="00C23E29">
              <w:rPr>
                <w:rFonts w:ascii="Times New Roman" w:hAnsi="Times New Roman" w:cs="Times New Roman"/>
                <w:bCs/>
                <w:sz w:val="24"/>
                <w:szCs w:val="24"/>
              </w:rPr>
              <w:t>- актуальный профессиональный и социальный контекст, в котором приходится работать и жить;</w:t>
            </w:r>
          </w:p>
          <w:p w14:paraId="62BED5A7" w14:textId="77777777" w:rsidR="00C23E29" w:rsidRPr="00C23E29" w:rsidRDefault="00C23E29" w:rsidP="00C23E29">
            <w:pPr>
              <w:suppressAutoHyphens/>
              <w:jc w:val="both"/>
              <w:rPr>
                <w:rFonts w:ascii="Times New Roman" w:hAnsi="Times New Roman" w:cs="Times New Roman"/>
                <w:bCs/>
                <w:sz w:val="24"/>
                <w:szCs w:val="24"/>
              </w:rPr>
            </w:pPr>
            <w:r w:rsidRPr="00C23E29">
              <w:rPr>
                <w:rFonts w:ascii="Times New Roman" w:hAnsi="Times New Roman" w:cs="Times New Roman"/>
                <w:bCs/>
                <w:sz w:val="24"/>
                <w:szCs w:val="24"/>
              </w:rPr>
              <w:t>- основные источники информации и ресурсы для решения задач и проблем в профессиональном и/или социальном контексте;</w:t>
            </w:r>
          </w:p>
          <w:p w14:paraId="4E175630" w14:textId="77777777" w:rsidR="00C23E29" w:rsidRPr="00C23E29" w:rsidRDefault="00C23E29" w:rsidP="00C23E29">
            <w:pPr>
              <w:suppressAutoHyphens/>
              <w:jc w:val="both"/>
              <w:rPr>
                <w:rFonts w:ascii="Times New Roman" w:hAnsi="Times New Roman" w:cs="Times New Roman"/>
                <w:sz w:val="24"/>
                <w:szCs w:val="24"/>
              </w:rPr>
            </w:pPr>
            <w:r w:rsidRPr="00C23E29">
              <w:rPr>
                <w:rFonts w:ascii="Times New Roman" w:hAnsi="Times New Roman" w:cs="Times New Roman"/>
                <w:sz w:val="24"/>
                <w:szCs w:val="24"/>
              </w:rPr>
              <w:t>- аспекты личностного развития, финансовой грамотности, предпринимательской деятельности;</w:t>
            </w:r>
          </w:p>
          <w:p w14:paraId="70524634" w14:textId="77777777" w:rsidR="00C23E29" w:rsidRPr="00C23E29" w:rsidRDefault="00C23E29" w:rsidP="00C23E29">
            <w:pPr>
              <w:suppressAutoHyphens/>
              <w:jc w:val="both"/>
              <w:rPr>
                <w:rFonts w:ascii="Times New Roman" w:hAnsi="Times New Roman" w:cs="Times New Roman"/>
                <w:sz w:val="24"/>
                <w:szCs w:val="24"/>
              </w:rPr>
            </w:pPr>
            <w:r w:rsidRPr="00C23E29">
              <w:rPr>
                <w:rFonts w:ascii="Times New Roman" w:hAnsi="Times New Roman" w:cs="Times New Roman"/>
                <w:sz w:val="24"/>
                <w:szCs w:val="24"/>
              </w:rPr>
              <w:t>- основные условия и правила работы в коллективе и/или команде;</w:t>
            </w:r>
          </w:p>
          <w:p w14:paraId="1F5C1FC5" w14:textId="77777777" w:rsidR="00C23E29" w:rsidRPr="00C23E29" w:rsidRDefault="00C23E29" w:rsidP="00C23E29">
            <w:pPr>
              <w:pStyle w:val="a4"/>
              <w:ind w:left="0"/>
              <w:jc w:val="both"/>
              <w:rPr>
                <w:rFonts w:ascii="Times New Roman" w:hAnsi="Times New Roman" w:cs="Times New Roman"/>
                <w:bCs/>
                <w:sz w:val="24"/>
                <w:szCs w:val="24"/>
              </w:rPr>
            </w:pPr>
            <w:r w:rsidRPr="00C23E29">
              <w:rPr>
                <w:rFonts w:ascii="Times New Roman" w:hAnsi="Times New Roman" w:cs="Times New Roman"/>
                <w:bCs/>
                <w:sz w:val="24"/>
                <w:szCs w:val="24"/>
              </w:rPr>
              <w:t>- особенности применения устной и письменной коммуникации с учетом социального и культурного контекста</w:t>
            </w:r>
          </w:p>
          <w:p w14:paraId="2C3B8B2E" w14:textId="77777777" w:rsidR="00C23E29" w:rsidRPr="00C23E29" w:rsidRDefault="00C23E29" w:rsidP="00C23E29">
            <w:pPr>
              <w:suppressAutoHyphens/>
              <w:jc w:val="both"/>
              <w:rPr>
                <w:rFonts w:ascii="Times New Roman" w:hAnsi="Times New Roman" w:cs="Times New Roman"/>
                <w:bCs/>
                <w:sz w:val="24"/>
                <w:szCs w:val="24"/>
              </w:rPr>
            </w:pPr>
            <w:r w:rsidRPr="00C23E29">
              <w:rPr>
                <w:rFonts w:ascii="Times New Roman" w:hAnsi="Times New Roman" w:cs="Times New Roman"/>
                <w:bCs/>
                <w:sz w:val="24"/>
                <w:szCs w:val="24"/>
              </w:rPr>
              <w:t>- правила поведения; содержание антикоррупционных стандартов;</w:t>
            </w:r>
          </w:p>
          <w:p w14:paraId="0357298C" w14:textId="77777777" w:rsidR="00C23E29" w:rsidRPr="00C23E29" w:rsidRDefault="00C23E29" w:rsidP="00C23E29">
            <w:pPr>
              <w:pStyle w:val="a4"/>
              <w:numPr>
                <w:ilvl w:val="0"/>
                <w:numId w:val="17"/>
              </w:numPr>
              <w:ind w:left="0" w:firstLine="0"/>
              <w:jc w:val="both"/>
              <w:rPr>
                <w:rFonts w:ascii="Times New Roman" w:hAnsi="Times New Roman" w:cs="Times New Roman"/>
                <w:sz w:val="24"/>
                <w:szCs w:val="24"/>
              </w:rPr>
            </w:pPr>
            <w:r w:rsidRPr="00C23E29">
              <w:rPr>
                <w:rFonts w:ascii="Times New Roman" w:hAnsi="Times New Roman" w:cs="Times New Roman"/>
                <w:sz w:val="24"/>
                <w:szCs w:val="24"/>
              </w:rPr>
              <w:t>- правила чтения текстов профессиональной направленности;</w:t>
            </w:r>
          </w:p>
          <w:p w14:paraId="41E19E6D" w14:textId="77777777" w:rsidR="00C23E29" w:rsidRPr="00C23E29" w:rsidRDefault="00C23E29" w:rsidP="00C23E29">
            <w:pPr>
              <w:pStyle w:val="a4"/>
              <w:ind w:left="0"/>
              <w:jc w:val="both"/>
              <w:rPr>
                <w:rFonts w:ascii="Times New Roman" w:hAnsi="Times New Roman" w:cs="Times New Roman"/>
                <w:bCs/>
                <w:sz w:val="24"/>
                <w:szCs w:val="24"/>
              </w:rPr>
            </w:pPr>
            <w:r w:rsidRPr="00C23E29">
              <w:rPr>
                <w:rFonts w:ascii="Times New Roman" w:hAnsi="Times New Roman" w:cs="Times New Roman"/>
                <w:sz w:val="24"/>
                <w:szCs w:val="24"/>
              </w:rPr>
              <w:t>- лексический и грамматический минимум, необходимый для чтения и перевода (со словарем) профессиональной документации;</w:t>
            </w:r>
          </w:p>
          <w:p w14:paraId="078788C7" w14:textId="77777777" w:rsidR="00C23E29" w:rsidRPr="00C23E29" w:rsidRDefault="00C23E29" w:rsidP="00C23E29">
            <w:pPr>
              <w:suppressAutoHyphens/>
              <w:jc w:val="both"/>
              <w:rPr>
                <w:rFonts w:ascii="Times New Roman" w:hAnsi="Times New Roman" w:cs="Times New Roman"/>
                <w:sz w:val="24"/>
                <w:szCs w:val="24"/>
              </w:rPr>
            </w:pPr>
            <w:r w:rsidRPr="00C23E29">
              <w:rPr>
                <w:rFonts w:ascii="Times New Roman" w:hAnsi="Times New Roman" w:cs="Times New Roman"/>
                <w:sz w:val="24"/>
                <w:szCs w:val="24"/>
              </w:rPr>
              <w:t>- метрологические характеристики измерительных приборов, средств поверки и калибровки различных физических величин;</w:t>
            </w:r>
          </w:p>
          <w:p w14:paraId="7596F136" w14:textId="77777777" w:rsidR="00C23E29" w:rsidRPr="00C23E29" w:rsidRDefault="00C23E29" w:rsidP="00C23E29">
            <w:pPr>
              <w:suppressAutoHyphens/>
              <w:jc w:val="both"/>
              <w:rPr>
                <w:rFonts w:ascii="Times New Roman" w:hAnsi="Times New Roman" w:cs="Times New Roman"/>
                <w:sz w:val="24"/>
                <w:szCs w:val="24"/>
              </w:rPr>
            </w:pPr>
            <w:r w:rsidRPr="00C23E29">
              <w:rPr>
                <w:rFonts w:ascii="Times New Roman" w:hAnsi="Times New Roman" w:cs="Times New Roman"/>
                <w:sz w:val="24"/>
                <w:szCs w:val="24"/>
              </w:rPr>
              <w:lastRenderedPageBreak/>
              <w:t>- основные характеристики, параметры и области применения приборов;</w:t>
            </w:r>
          </w:p>
          <w:p w14:paraId="3AB0AA4A" w14:textId="77777777" w:rsidR="00C23E29" w:rsidRPr="00C23E29" w:rsidRDefault="00C23E29" w:rsidP="00C23E29">
            <w:pPr>
              <w:suppressAutoHyphens/>
              <w:jc w:val="both"/>
              <w:rPr>
                <w:rFonts w:ascii="Times New Roman" w:hAnsi="Times New Roman" w:cs="Times New Roman"/>
                <w:sz w:val="24"/>
                <w:szCs w:val="24"/>
              </w:rPr>
            </w:pPr>
            <w:r w:rsidRPr="00C23E29">
              <w:rPr>
                <w:rFonts w:ascii="Times New Roman" w:hAnsi="Times New Roman" w:cs="Times New Roman"/>
                <w:sz w:val="24"/>
                <w:szCs w:val="24"/>
              </w:rPr>
              <w:t>- правила оформления учетной документации, необходимой для хранения и контроля состояния измерительных приборов, средств поверки и калибровки;</w:t>
            </w:r>
          </w:p>
          <w:p w14:paraId="2681B486" w14:textId="77777777" w:rsidR="00C23E29" w:rsidRPr="00C23E29" w:rsidRDefault="00C23E29" w:rsidP="00C23E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cs="Times New Roman"/>
                <w:sz w:val="24"/>
                <w:szCs w:val="24"/>
              </w:rPr>
            </w:pPr>
            <w:r w:rsidRPr="00C23E29">
              <w:rPr>
                <w:rFonts w:ascii="Times New Roman" w:hAnsi="Times New Roman" w:cs="Times New Roman"/>
                <w:sz w:val="24"/>
                <w:szCs w:val="24"/>
              </w:rPr>
              <w:t>- методы определения метрологических характеристик средств измерений различных физических величин;</w:t>
            </w:r>
          </w:p>
          <w:p w14:paraId="58F731C6" w14:textId="77777777" w:rsidR="00C23E29" w:rsidRPr="00C23E29" w:rsidRDefault="00C23E29" w:rsidP="00C23E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cs="Times New Roman"/>
                <w:sz w:val="24"/>
                <w:szCs w:val="24"/>
              </w:rPr>
            </w:pPr>
            <w:r w:rsidRPr="00C23E29">
              <w:rPr>
                <w:rFonts w:ascii="Times New Roman" w:hAnsi="Times New Roman" w:cs="Times New Roman"/>
                <w:sz w:val="24"/>
                <w:szCs w:val="24"/>
              </w:rPr>
              <w:t>- классификацию, организацию и проведение измерений, методы получения достоверной измерительной информации;</w:t>
            </w:r>
          </w:p>
          <w:p w14:paraId="1E3D6282" w14:textId="77777777" w:rsidR="00C23E29" w:rsidRPr="00C23E29" w:rsidRDefault="00C23E29" w:rsidP="00C23E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cs="Times New Roman"/>
                <w:sz w:val="24"/>
                <w:szCs w:val="24"/>
              </w:rPr>
            </w:pPr>
            <w:r w:rsidRPr="00C23E29">
              <w:rPr>
                <w:rFonts w:ascii="Times New Roman" w:hAnsi="Times New Roman" w:cs="Times New Roman"/>
                <w:sz w:val="24"/>
                <w:szCs w:val="24"/>
              </w:rPr>
              <w:t>- классификация погрешностей средств измерений;</w:t>
            </w:r>
          </w:p>
          <w:p w14:paraId="33F8C615" w14:textId="77777777" w:rsidR="00C23E29" w:rsidRPr="00C23E29" w:rsidRDefault="00C23E29" w:rsidP="00C23E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cs="Times New Roman"/>
                <w:sz w:val="24"/>
                <w:szCs w:val="24"/>
              </w:rPr>
            </w:pPr>
            <w:r w:rsidRPr="00C23E29">
              <w:rPr>
                <w:rFonts w:ascii="Times New Roman" w:hAnsi="Times New Roman" w:cs="Times New Roman"/>
                <w:sz w:val="24"/>
                <w:szCs w:val="24"/>
              </w:rPr>
              <w:t>– способы представления и математическую обработку результатов измерений.</w:t>
            </w:r>
          </w:p>
          <w:p w14:paraId="3C1EBF01" w14:textId="3AA5041F" w:rsidR="00C23E29" w:rsidRPr="00C23E29" w:rsidRDefault="00C23E29" w:rsidP="00C23E29">
            <w:pPr>
              <w:suppressAutoHyphens/>
              <w:spacing w:line="276" w:lineRule="auto"/>
              <w:contextualSpacing/>
              <w:rPr>
                <w:rFonts w:ascii="Times New Roman" w:hAnsi="Times New Roman" w:cs="Times New Roman"/>
                <w:i/>
                <w:sz w:val="24"/>
                <w:szCs w:val="24"/>
              </w:rPr>
            </w:pPr>
          </w:p>
        </w:tc>
        <w:tc>
          <w:tcPr>
            <w:tcW w:w="1765" w:type="pct"/>
          </w:tcPr>
          <w:p w14:paraId="7F028C06" w14:textId="77777777" w:rsidR="00C23E29" w:rsidRPr="00C23E29" w:rsidRDefault="00C23E29" w:rsidP="00C23E29">
            <w:pPr>
              <w:jc w:val="both"/>
              <w:rPr>
                <w:rFonts w:ascii="Times New Roman" w:hAnsi="Times New Roman" w:cs="Times New Roman"/>
                <w:bCs/>
                <w:sz w:val="24"/>
                <w:szCs w:val="24"/>
              </w:rPr>
            </w:pPr>
            <w:r w:rsidRPr="00C23E29">
              <w:rPr>
                <w:rFonts w:ascii="Times New Roman" w:hAnsi="Times New Roman" w:cs="Times New Roman"/>
                <w:bCs/>
                <w:sz w:val="24"/>
                <w:szCs w:val="24"/>
              </w:rPr>
              <w:lastRenderedPageBreak/>
              <w:t>- соблюдает алгоритмы выполнения работ в профессиональной и смежной областях;</w:t>
            </w:r>
          </w:p>
          <w:p w14:paraId="1FC2D005" w14:textId="7E1CFC6A" w:rsidR="00C23E29" w:rsidRPr="00C23E29" w:rsidRDefault="00C23E29" w:rsidP="00C23E29">
            <w:pPr>
              <w:jc w:val="both"/>
              <w:rPr>
                <w:rFonts w:ascii="Times New Roman" w:hAnsi="Times New Roman" w:cs="Times New Roman"/>
                <w:bCs/>
                <w:sz w:val="24"/>
                <w:szCs w:val="24"/>
              </w:rPr>
            </w:pPr>
            <w:r w:rsidRPr="00C23E29">
              <w:rPr>
                <w:rFonts w:ascii="Times New Roman" w:hAnsi="Times New Roman" w:cs="Times New Roman"/>
                <w:bCs/>
                <w:sz w:val="24"/>
                <w:szCs w:val="24"/>
              </w:rPr>
              <w:t>- следует способам использования современных средств поиска и анализа информации;</w:t>
            </w:r>
          </w:p>
          <w:p w14:paraId="0FB323D0" w14:textId="77777777" w:rsidR="00C23E29" w:rsidRPr="00C23E29" w:rsidRDefault="00C23E29" w:rsidP="00C23E29">
            <w:pPr>
              <w:jc w:val="both"/>
              <w:rPr>
                <w:rFonts w:ascii="Times New Roman" w:hAnsi="Times New Roman" w:cs="Times New Roman"/>
                <w:bCs/>
                <w:i/>
                <w:sz w:val="24"/>
                <w:szCs w:val="24"/>
              </w:rPr>
            </w:pPr>
            <w:r w:rsidRPr="00C23E29">
              <w:rPr>
                <w:rFonts w:ascii="Times New Roman" w:hAnsi="Times New Roman" w:cs="Times New Roman"/>
                <w:bCs/>
                <w:sz w:val="24"/>
                <w:szCs w:val="24"/>
              </w:rPr>
              <w:t>- планирует и реализовывает профессиональное и личностное развитие;</w:t>
            </w:r>
          </w:p>
          <w:p w14:paraId="6671ADCA" w14:textId="77777777" w:rsidR="00C23E29" w:rsidRPr="00C23E29" w:rsidRDefault="00C23E29" w:rsidP="00C23E29">
            <w:pPr>
              <w:jc w:val="both"/>
              <w:rPr>
                <w:rFonts w:ascii="Times New Roman" w:hAnsi="Times New Roman" w:cs="Times New Roman"/>
                <w:bCs/>
                <w:sz w:val="24"/>
                <w:szCs w:val="24"/>
              </w:rPr>
            </w:pPr>
            <w:r w:rsidRPr="00C23E29">
              <w:rPr>
                <w:rFonts w:ascii="Times New Roman" w:hAnsi="Times New Roman" w:cs="Times New Roman"/>
                <w:bCs/>
                <w:sz w:val="24"/>
                <w:szCs w:val="24"/>
              </w:rPr>
              <w:t>- способность выстраивать грамотные взаимоотношения в коллективе и/или команде;</w:t>
            </w:r>
          </w:p>
          <w:p w14:paraId="3225064F" w14:textId="77777777" w:rsidR="00C23E29" w:rsidRPr="00C23E29" w:rsidRDefault="00C23E29" w:rsidP="00C23E29">
            <w:pPr>
              <w:jc w:val="both"/>
              <w:rPr>
                <w:rFonts w:ascii="Times New Roman" w:hAnsi="Times New Roman" w:cs="Times New Roman"/>
                <w:bCs/>
                <w:sz w:val="24"/>
                <w:szCs w:val="24"/>
              </w:rPr>
            </w:pPr>
            <w:r w:rsidRPr="00C23E29">
              <w:rPr>
                <w:rFonts w:ascii="Times New Roman" w:hAnsi="Times New Roman" w:cs="Times New Roman"/>
                <w:bCs/>
                <w:sz w:val="24"/>
                <w:szCs w:val="24"/>
              </w:rPr>
              <w:t>- применяет устную и письменную коммуникацию на государственном языке с учетом особенностей социального и культурного контекста;</w:t>
            </w:r>
          </w:p>
          <w:p w14:paraId="516FDC11" w14:textId="77777777" w:rsidR="00C23E29" w:rsidRPr="00C23E29" w:rsidRDefault="00C23E29" w:rsidP="00C23E29">
            <w:pPr>
              <w:jc w:val="both"/>
              <w:rPr>
                <w:rFonts w:ascii="Times New Roman" w:hAnsi="Times New Roman" w:cs="Times New Roman"/>
                <w:bCs/>
                <w:i/>
                <w:sz w:val="24"/>
                <w:szCs w:val="24"/>
              </w:rPr>
            </w:pPr>
            <w:r w:rsidRPr="00C23E29">
              <w:rPr>
                <w:rFonts w:ascii="Times New Roman" w:hAnsi="Times New Roman" w:cs="Times New Roman"/>
                <w:bCs/>
                <w:sz w:val="24"/>
                <w:szCs w:val="24"/>
              </w:rPr>
              <w:t>- демонстрирует осознанное поведение, знания антикоррупционных стандартов;</w:t>
            </w:r>
          </w:p>
          <w:p w14:paraId="4B5A4A12" w14:textId="77777777" w:rsidR="00C23E29" w:rsidRPr="00C23E29" w:rsidRDefault="00C23E29" w:rsidP="00C23E29">
            <w:pPr>
              <w:jc w:val="both"/>
              <w:rPr>
                <w:rFonts w:ascii="Times New Roman" w:hAnsi="Times New Roman" w:cs="Times New Roman"/>
                <w:bCs/>
                <w:sz w:val="24"/>
                <w:szCs w:val="24"/>
              </w:rPr>
            </w:pPr>
            <w:r w:rsidRPr="00C23E29">
              <w:rPr>
                <w:rFonts w:ascii="Times New Roman" w:hAnsi="Times New Roman" w:cs="Times New Roman"/>
                <w:bCs/>
                <w:sz w:val="24"/>
                <w:szCs w:val="24"/>
              </w:rPr>
              <w:t xml:space="preserve">- применяет правила </w:t>
            </w:r>
            <w:r w:rsidRPr="00C23E29">
              <w:rPr>
                <w:rFonts w:ascii="Times New Roman" w:hAnsi="Times New Roman" w:cs="Times New Roman"/>
                <w:sz w:val="24"/>
                <w:szCs w:val="24"/>
              </w:rPr>
              <w:t>чтения текстов профессиональной направленности</w:t>
            </w:r>
            <w:r w:rsidRPr="00C23E29">
              <w:rPr>
                <w:rFonts w:ascii="Times New Roman" w:hAnsi="Times New Roman" w:cs="Times New Roman"/>
                <w:bCs/>
                <w:sz w:val="24"/>
                <w:szCs w:val="24"/>
              </w:rPr>
              <w:t>;</w:t>
            </w:r>
          </w:p>
          <w:p w14:paraId="61D882D5" w14:textId="77777777" w:rsidR="00C23E29" w:rsidRPr="00C23E29" w:rsidRDefault="00C23E29" w:rsidP="00C23E29">
            <w:pPr>
              <w:jc w:val="both"/>
              <w:rPr>
                <w:rFonts w:ascii="Times New Roman" w:hAnsi="Times New Roman" w:cs="Times New Roman"/>
                <w:bCs/>
                <w:sz w:val="24"/>
                <w:szCs w:val="24"/>
              </w:rPr>
            </w:pPr>
            <w:r w:rsidRPr="00C23E29">
              <w:rPr>
                <w:rFonts w:ascii="Times New Roman" w:hAnsi="Times New Roman" w:cs="Times New Roman"/>
                <w:bCs/>
                <w:sz w:val="24"/>
                <w:szCs w:val="24"/>
              </w:rPr>
              <w:t xml:space="preserve">- демонстрирует </w:t>
            </w:r>
            <w:r w:rsidRPr="00C23E29">
              <w:rPr>
                <w:rFonts w:ascii="Times New Roman" w:hAnsi="Times New Roman" w:cs="Times New Roman"/>
                <w:sz w:val="24"/>
                <w:szCs w:val="24"/>
              </w:rPr>
              <w:t>лексический и грамматический минимум, необходимый для чтения и перевода (со словарем) профессиональной документации</w:t>
            </w:r>
            <w:r w:rsidRPr="00C23E29">
              <w:rPr>
                <w:rFonts w:ascii="Times New Roman" w:hAnsi="Times New Roman" w:cs="Times New Roman"/>
                <w:bCs/>
                <w:sz w:val="24"/>
                <w:szCs w:val="24"/>
              </w:rPr>
              <w:t>;</w:t>
            </w:r>
          </w:p>
          <w:p w14:paraId="4A200D9B" w14:textId="77777777" w:rsidR="00C23E29" w:rsidRPr="00C23E29" w:rsidRDefault="00C23E29" w:rsidP="00C23E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cs="Times New Roman"/>
                <w:sz w:val="24"/>
                <w:szCs w:val="24"/>
              </w:rPr>
            </w:pPr>
            <w:r w:rsidRPr="00C23E29">
              <w:rPr>
                <w:rFonts w:ascii="Times New Roman" w:hAnsi="Times New Roman" w:cs="Times New Roman"/>
                <w:sz w:val="24"/>
                <w:szCs w:val="24"/>
              </w:rPr>
              <w:t xml:space="preserve">- демонстрирует знания метрологические характеристики измерительных приборов, средств поверки и калибровки различных физических величин, основные </w:t>
            </w:r>
            <w:r w:rsidRPr="00C23E29">
              <w:rPr>
                <w:rFonts w:ascii="Times New Roman" w:hAnsi="Times New Roman" w:cs="Times New Roman"/>
                <w:sz w:val="24"/>
                <w:szCs w:val="24"/>
              </w:rPr>
              <w:lastRenderedPageBreak/>
              <w:t>характеристики, параметры и области применения приборов;</w:t>
            </w:r>
          </w:p>
          <w:p w14:paraId="4AB6C02F" w14:textId="77777777" w:rsidR="00C23E29" w:rsidRPr="00C23E29" w:rsidRDefault="00C23E29" w:rsidP="00C23E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cs="Times New Roman"/>
                <w:sz w:val="24"/>
                <w:szCs w:val="24"/>
              </w:rPr>
            </w:pPr>
            <w:r w:rsidRPr="00C23E29">
              <w:rPr>
                <w:rFonts w:ascii="Times New Roman" w:hAnsi="Times New Roman" w:cs="Times New Roman"/>
                <w:sz w:val="24"/>
                <w:szCs w:val="24"/>
              </w:rPr>
              <w:t>- применяет правила оформления учетной документации, необходимой для хранения и контроля состояния измерительных приборов, средств поверки и калибровки;</w:t>
            </w:r>
          </w:p>
          <w:p w14:paraId="5FF7B2D9" w14:textId="77777777" w:rsidR="00C23E29" w:rsidRPr="00C23E29" w:rsidRDefault="00C23E29" w:rsidP="00C23E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cs="Times New Roman"/>
                <w:sz w:val="24"/>
                <w:szCs w:val="24"/>
              </w:rPr>
            </w:pPr>
            <w:r w:rsidRPr="00C23E29">
              <w:rPr>
                <w:rFonts w:ascii="Times New Roman" w:hAnsi="Times New Roman" w:cs="Times New Roman"/>
                <w:sz w:val="24"/>
                <w:szCs w:val="24"/>
              </w:rPr>
              <w:t>- применяет методы определения метрологических характеристик средств измерений различных физических величин;</w:t>
            </w:r>
          </w:p>
          <w:p w14:paraId="3C951EA0" w14:textId="77777777" w:rsidR="00C23E29" w:rsidRPr="00C23E29" w:rsidRDefault="00C23E29" w:rsidP="00C23E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cs="Times New Roman"/>
                <w:sz w:val="24"/>
                <w:szCs w:val="24"/>
              </w:rPr>
            </w:pPr>
            <w:r w:rsidRPr="00C23E29">
              <w:rPr>
                <w:rFonts w:ascii="Times New Roman" w:hAnsi="Times New Roman" w:cs="Times New Roman"/>
                <w:sz w:val="24"/>
                <w:szCs w:val="24"/>
              </w:rPr>
              <w:t>- демонстрирует знания классификации, организации и проведения измерений, методы получения достоверной измерительной информации, погрешностей средств измерений;</w:t>
            </w:r>
          </w:p>
          <w:p w14:paraId="3FC4BA44" w14:textId="59DC4315" w:rsidR="00C23E29" w:rsidRPr="00C23E29" w:rsidRDefault="00C23E29" w:rsidP="00C23E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cs="Times New Roman"/>
                <w:sz w:val="24"/>
                <w:szCs w:val="24"/>
              </w:rPr>
            </w:pPr>
            <w:r w:rsidRPr="00C23E29">
              <w:rPr>
                <w:rFonts w:ascii="Times New Roman" w:hAnsi="Times New Roman" w:cs="Times New Roman"/>
                <w:sz w:val="24"/>
                <w:szCs w:val="24"/>
              </w:rPr>
              <w:t>- выполняет</w:t>
            </w:r>
            <w:r w:rsidR="003C01EA">
              <w:rPr>
                <w:rFonts w:ascii="Times New Roman" w:hAnsi="Times New Roman" w:cs="Times New Roman"/>
                <w:sz w:val="24"/>
                <w:szCs w:val="24"/>
              </w:rPr>
              <w:t xml:space="preserve"> </w:t>
            </w:r>
            <w:r w:rsidRPr="00C23E29">
              <w:rPr>
                <w:rFonts w:ascii="Times New Roman" w:hAnsi="Times New Roman" w:cs="Times New Roman"/>
                <w:sz w:val="24"/>
                <w:szCs w:val="24"/>
              </w:rPr>
              <w:t>математическую обработку результатов измерений.</w:t>
            </w:r>
          </w:p>
          <w:p w14:paraId="792A89E2" w14:textId="77777777" w:rsidR="00C23E29" w:rsidRPr="00C23E29" w:rsidRDefault="00C23E29" w:rsidP="00C23E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cs="Times New Roman"/>
                <w:sz w:val="24"/>
                <w:szCs w:val="24"/>
              </w:rPr>
            </w:pPr>
          </w:p>
          <w:p w14:paraId="6FF8925E" w14:textId="77777777" w:rsidR="00C23E29" w:rsidRPr="00C23E29" w:rsidRDefault="00C23E29" w:rsidP="00C23E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cs="Times New Roman"/>
                <w:sz w:val="24"/>
                <w:szCs w:val="24"/>
              </w:rPr>
            </w:pPr>
            <w:r w:rsidRPr="00C23E29">
              <w:rPr>
                <w:rFonts w:ascii="Times New Roman" w:hAnsi="Times New Roman" w:cs="Times New Roman"/>
                <w:sz w:val="24"/>
                <w:szCs w:val="24"/>
              </w:rPr>
              <w:t>Тестирование:</w:t>
            </w:r>
          </w:p>
          <w:p w14:paraId="2E141650" w14:textId="77777777" w:rsidR="00C23E29" w:rsidRPr="00C23E29" w:rsidRDefault="00C23E29" w:rsidP="00C23E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cs="Times New Roman"/>
                <w:sz w:val="24"/>
                <w:szCs w:val="24"/>
              </w:rPr>
            </w:pPr>
            <w:r w:rsidRPr="00C23E29">
              <w:rPr>
                <w:rFonts w:ascii="Times New Roman" w:hAnsi="Times New Roman" w:cs="Times New Roman"/>
                <w:sz w:val="24"/>
                <w:szCs w:val="24"/>
              </w:rPr>
              <w:t>91-100 % правильных ответов оценка 5 (отлично)</w:t>
            </w:r>
          </w:p>
          <w:p w14:paraId="53A8BFC5" w14:textId="77777777" w:rsidR="00C23E29" w:rsidRPr="00C23E29" w:rsidRDefault="00C23E29" w:rsidP="00C23E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cs="Times New Roman"/>
                <w:sz w:val="24"/>
                <w:szCs w:val="24"/>
              </w:rPr>
            </w:pPr>
            <w:r w:rsidRPr="00C23E29">
              <w:rPr>
                <w:rFonts w:ascii="Times New Roman" w:hAnsi="Times New Roman" w:cs="Times New Roman"/>
                <w:sz w:val="24"/>
                <w:szCs w:val="24"/>
              </w:rPr>
              <w:t>71-90 % правильных ответов оценка 4 (хорошо)</w:t>
            </w:r>
          </w:p>
          <w:p w14:paraId="0BD1D810" w14:textId="77777777" w:rsidR="00C23E29" w:rsidRPr="00C23E29" w:rsidRDefault="00C23E29" w:rsidP="00C23E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cs="Times New Roman"/>
                <w:bCs/>
                <w:color w:val="FF0000"/>
                <w:sz w:val="24"/>
                <w:szCs w:val="24"/>
              </w:rPr>
            </w:pPr>
            <w:r w:rsidRPr="00C23E29">
              <w:rPr>
                <w:rFonts w:ascii="Times New Roman" w:hAnsi="Times New Roman" w:cs="Times New Roman"/>
                <w:sz w:val="24"/>
                <w:szCs w:val="24"/>
              </w:rPr>
              <w:t>61-70 % правильных ответов оценка 3 (удовлетворительно)</w:t>
            </w:r>
          </w:p>
          <w:p w14:paraId="029252A6" w14:textId="0C5A9C15" w:rsidR="00C23E29" w:rsidRPr="00C23E29" w:rsidRDefault="00C23E29" w:rsidP="00C23E29">
            <w:pPr>
              <w:suppressAutoHyphens/>
              <w:spacing w:line="276" w:lineRule="auto"/>
              <w:contextualSpacing/>
              <w:rPr>
                <w:rFonts w:ascii="Times New Roman" w:hAnsi="Times New Roman" w:cs="Times New Roman"/>
                <w:i/>
                <w:sz w:val="24"/>
                <w:szCs w:val="24"/>
              </w:rPr>
            </w:pPr>
            <w:r w:rsidRPr="00C23E29">
              <w:rPr>
                <w:rFonts w:ascii="Times New Roman" w:hAnsi="Times New Roman" w:cs="Times New Roman"/>
                <w:bCs/>
                <w:sz w:val="24"/>
                <w:szCs w:val="24"/>
              </w:rPr>
              <w:t>менее 60 % правильных ответов оценка 2 (неудовлетворительно)</w:t>
            </w:r>
          </w:p>
        </w:tc>
        <w:tc>
          <w:tcPr>
            <w:tcW w:w="1398" w:type="pct"/>
          </w:tcPr>
          <w:p w14:paraId="4605D23B" w14:textId="77777777" w:rsidR="00C23E29" w:rsidRPr="00C23E29" w:rsidRDefault="00C23E29" w:rsidP="00C23E29">
            <w:pPr>
              <w:jc w:val="both"/>
              <w:rPr>
                <w:rFonts w:ascii="Times New Roman" w:hAnsi="Times New Roman" w:cs="Times New Roman"/>
                <w:bCs/>
                <w:i/>
                <w:sz w:val="24"/>
                <w:szCs w:val="24"/>
              </w:rPr>
            </w:pPr>
            <w:r w:rsidRPr="00C23E29">
              <w:rPr>
                <w:rFonts w:ascii="Times New Roman" w:hAnsi="Times New Roman" w:cs="Times New Roman"/>
                <w:bCs/>
                <w:sz w:val="24"/>
                <w:szCs w:val="24"/>
              </w:rPr>
              <w:lastRenderedPageBreak/>
              <w:t>Оценка решений ситуационных задач</w:t>
            </w:r>
            <w:r w:rsidRPr="00C23E29">
              <w:rPr>
                <w:rFonts w:ascii="Times New Roman" w:hAnsi="Times New Roman" w:cs="Times New Roman"/>
                <w:bCs/>
                <w:i/>
                <w:sz w:val="24"/>
                <w:szCs w:val="24"/>
              </w:rPr>
              <w:t xml:space="preserve"> </w:t>
            </w:r>
          </w:p>
          <w:p w14:paraId="685EFF3E" w14:textId="77777777" w:rsidR="00C23E29" w:rsidRPr="00C23E29" w:rsidRDefault="00C23E29" w:rsidP="00C23E29">
            <w:pPr>
              <w:jc w:val="both"/>
              <w:rPr>
                <w:rFonts w:ascii="Times New Roman" w:hAnsi="Times New Roman" w:cs="Times New Roman"/>
                <w:bCs/>
                <w:sz w:val="24"/>
                <w:szCs w:val="24"/>
              </w:rPr>
            </w:pPr>
            <w:r w:rsidRPr="00C23E29">
              <w:rPr>
                <w:rFonts w:ascii="Times New Roman" w:hAnsi="Times New Roman" w:cs="Times New Roman"/>
                <w:bCs/>
                <w:sz w:val="24"/>
                <w:szCs w:val="24"/>
              </w:rPr>
              <w:t>Контроль и наблюдение за деятельностью обучающегося</w:t>
            </w:r>
          </w:p>
          <w:p w14:paraId="1F72D740" w14:textId="77777777" w:rsidR="00C23E29" w:rsidRPr="00C23E29" w:rsidRDefault="00C23E29" w:rsidP="00C23E29">
            <w:pPr>
              <w:jc w:val="both"/>
              <w:rPr>
                <w:rFonts w:ascii="Times New Roman" w:hAnsi="Times New Roman" w:cs="Times New Roman"/>
                <w:b/>
                <w:bCs/>
                <w:sz w:val="24"/>
                <w:szCs w:val="24"/>
              </w:rPr>
            </w:pPr>
          </w:p>
          <w:p w14:paraId="13B8710B" w14:textId="77777777" w:rsidR="00C23E29" w:rsidRPr="00C23E29" w:rsidRDefault="00C23E29" w:rsidP="00C23E29">
            <w:pPr>
              <w:jc w:val="both"/>
              <w:rPr>
                <w:rFonts w:ascii="Times New Roman" w:hAnsi="Times New Roman" w:cs="Times New Roman"/>
                <w:b/>
                <w:bCs/>
                <w:sz w:val="24"/>
                <w:szCs w:val="24"/>
              </w:rPr>
            </w:pPr>
          </w:p>
          <w:p w14:paraId="25D56EB7" w14:textId="77777777" w:rsidR="00C23E29" w:rsidRPr="00C23E29" w:rsidRDefault="00C23E29" w:rsidP="00C23E29">
            <w:pPr>
              <w:jc w:val="both"/>
              <w:rPr>
                <w:rFonts w:ascii="Times New Roman" w:hAnsi="Times New Roman" w:cs="Times New Roman"/>
                <w:b/>
                <w:bCs/>
                <w:sz w:val="24"/>
                <w:szCs w:val="24"/>
              </w:rPr>
            </w:pPr>
          </w:p>
          <w:p w14:paraId="08053368" w14:textId="77777777" w:rsidR="00C23E29" w:rsidRPr="00C23E29" w:rsidRDefault="00C23E29" w:rsidP="00C23E29">
            <w:pPr>
              <w:jc w:val="both"/>
              <w:rPr>
                <w:rFonts w:ascii="Times New Roman" w:hAnsi="Times New Roman" w:cs="Times New Roman"/>
                <w:sz w:val="24"/>
                <w:szCs w:val="24"/>
              </w:rPr>
            </w:pPr>
            <w:r w:rsidRPr="00C23E29">
              <w:rPr>
                <w:rFonts w:ascii="Times New Roman" w:hAnsi="Times New Roman" w:cs="Times New Roman"/>
                <w:b/>
                <w:bCs/>
                <w:sz w:val="24"/>
                <w:szCs w:val="24"/>
              </w:rPr>
              <w:t>Текущий контроль:</w:t>
            </w:r>
            <w:r w:rsidRPr="00C23E29">
              <w:rPr>
                <w:rFonts w:ascii="Times New Roman" w:hAnsi="Times New Roman" w:cs="Times New Roman"/>
                <w:sz w:val="24"/>
                <w:szCs w:val="24"/>
              </w:rPr>
              <w:t xml:space="preserve"> Экспертная оценка практических и лабораторных работ,</w:t>
            </w:r>
            <w:r w:rsidRPr="00C23E29">
              <w:rPr>
                <w:rFonts w:ascii="Times New Roman" w:hAnsi="Times New Roman" w:cs="Times New Roman"/>
                <w:bCs/>
                <w:sz w:val="24"/>
                <w:szCs w:val="24"/>
              </w:rPr>
              <w:t xml:space="preserve"> фронтальная беседа, устный опрос</w:t>
            </w:r>
            <w:r w:rsidRPr="00C23E29">
              <w:rPr>
                <w:rFonts w:ascii="Times New Roman" w:hAnsi="Times New Roman" w:cs="Times New Roman"/>
                <w:sz w:val="24"/>
                <w:szCs w:val="24"/>
              </w:rPr>
              <w:t xml:space="preserve"> тестирование</w:t>
            </w:r>
          </w:p>
          <w:p w14:paraId="4A91D6DA" w14:textId="77777777" w:rsidR="00C23E29" w:rsidRPr="00C23E29" w:rsidRDefault="00C23E29" w:rsidP="00C23E29">
            <w:pPr>
              <w:jc w:val="both"/>
              <w:rPr>
                <w:rFonts w:ascii="Times New Roman" w:hAnsi="Times New Roman" w:cs="Times New Roman"/>
                <w:bCs/>
                <w:sz w:val="24"/>
                <w:szCs w:val="24"/>
              </w:rPr>
            </w:pPr>
          </w:p>
          <w:p w14:paraId="57EC3A44" w14:textId="77777777" w:rsidR="00C23E29" w:rsidRPr="00C23E29" w:rsidRDefault="00C23E29" w:rsidP="00C23E29">
            <w:pPr>
              <w:jc w:val="both"/>
              <w:rPr>
                <w:rFonts w:ascii="Times New Roman" w:hAnsi="Times New Roman" w:cs="Times New Roman"/>
                <w:b/>
                <w:bCs/>
                <w:sz w:val="24"/>
                <w:szCs w:val="24"/>
              </w:rPr>
            </w:pPr>
            <w:r w:rsidRPr="00C23E29">
              <w:rPr>
                <w:rFonts w:ascii="Times New Roman" w:hAnsi="Times New Roman" w:cs="Times New Roman"/>
                <w:b/>
                <w:bCs/>
                <w:sz w:val="24"/>
                <w:szCs w:val="24"/>
              </w:rPr>
              <w:t>Промежуточная аттестация:</w:t>
            </w:r>
          </w:p>
          <w:p w14:paraId="43046ADE" w14:textId="1C843113" w:rsidR="00C23E29" w:rsidRPr="00C23E29" w:rsidRDefault="00C23E29" w:rsidP="00C23E29">
            <w:pPr>
              <w:suppressAutoHyphens/>
              <w:spacing w:line="276" w:lineRule="auto"/>
              <w:contextualSpacing/>
              <w:rPr>
                <w:rFonts w:ascii="Times New Roman" w:hAnsi="Times New Roman" w:cs="Times New Roman"/>
                <w:i/>
                <w:sz w:val="24"/>
                <w:szCs w:val="24"/>
              </w:rPr>
            </w:pPr>
            <w:r w:rsidRPr="00C23E29">
              <w:rPr>
                <w:rFonts w:ascii="Times New Roman" w:hAnsi="Times New Roman" w:cs="Times New Roman"/>
                <w:bCs/>
                <w:sz w:val="24"/>
                <w:szCs w:val="24"/>
              </w:rPr>
              <w:t>Экспертная оценка при сдаче экзамена</w:t>
            </w:r>
          </w:p>
        </w:tc>
      </w:tr>
      <w:tr w:rsidR="007A6750" w:rsidRPr="00C23E29" w14:paraId="29D0CCE5" w14:textId="77777777" w:rsidTr="007A6750">
        <w:trPr>
          <w:trHeight w:val="698"/>
        </w:trPr>
        <w:tc>
          <w:tcPr>
            <w:tcW w:w="5000" w:type="pct"/>
            <w:gridSpan w:val="3"/>
          </w:tcPr>
          <w:p w14:paraId="5067666A" w14:textId="7A5669FF" w:rsidR="007A6750" w:rsidRPr="00C23E29" w:rsidRDefault="007A6750" w:rsidP="00C23E29">
            <w:pPr>
              <w:jc w:val="both"/>
              <w:rPr>
                <w:rFonts w:ascii="Times New Roman" w:hAnsi="Times New Roman" w:cs="Times New Roman"/>
                <w:bCs/>
                <w:sz w:val="24"/>
                <w:szCs w:val="24"/>
              </w:rPr>
            </w:pPr>
            <w:r>
              <w:rPr>
                <w:rFonts w:ascii="Times New Roman" w:hAnsi="Times New Roman" w:cs="Times New Roman"/>
                <w:bCs/>
                <w:sz w:val="24"/>
                <w:szCs w:val="24"/>
              </w:rPr>
              <w:t>Умения:</w:t>
            </w:r>
          </w:p>
        </w:tc>
      </w:tr>
      <w:tr w:rsidR="00C23E29" w:rsidRPr="00C23E29" w14:paraId="032A7B0B" w14:textId="77777777" w:rsidTr="00C23E29">
        <w:trPr>
          <w:trHeight w:val="698"/>
        </w:trPr>
        <w:tc>
          <w:tcPr>
            <w:tcW w:w="1837" w:type="pct"/>
          </w:tcPr>
          <w:p w14:paraId="24EA0D0F" w14:textId="77777777" w:rsidR="00C23E29" w:rsidRPr="00C23E29" w:rsidRDefault="00C23E29" w:rsidP="00C23E29">
            <w:pPr>
              <w:jc w:val="both"/>
              <w:rPr>
                <w:rFonts w:ascii="Times New Roman" w:hAnsi="Times New Roman" w:cs="Times New Roman"/>
                <w:bCs/>
                <w:sz w:val="24"/>
                <w:szCs w:val="24"/>
              </w:rPr>
            </w:pPr>
            <w:r w:rsidRPr="00C23E29">
              <w:rPr>
                <w:rFonts w:ascii="Times New Roman" w:hAnsi="Times New Roman" w:cs="Times New Roman"/>
                <w:bCs/>
                <w:sz w:val="24"/>
                <w:szCs w:val="24"/>
              </w:rPr>
              <w:t xml:space="preserve">- распознавать задачу и/или проблему в профессиональном и/или социальном контексте; </w:t>
            </w:r>
          </w:p>
          <w:p w14:paraId="4203C5C7" w14:textId="77777777" w:rsidR="00C23E29" w:rsidRPr="00C23E29" w:rsidRDefault="00C23E29" w:rsidP="00C23E29">
            <w:pPr>
              <w:jc w:val="both"/>
              <w:rPr>
                <w:rFonts w:ascii="Times New Roman" w:hAnsi="Times New Roman" w:cs="Times New Roman"/>
                <w:sz w:val="24"/>
                <w:szCs w:val="24"/>
              </w:rPr>
            </w:pPr>
            <w:r w:rsidRPr="00C23E29">
              <w:rPr>
                <w:rFonts w:ascii="Times New Roman" w:hAnsi="Times New Roman" w:cs="Times New Roman"/>
                <w:bCs/>
                <w:sz w:val="24"/>
                <w:szCs w:val="24"/>
              </w:rPr>
              <w:t>- анализировать задачу и/или проблему и выделять ее составные части;</w:t>
            </w:r>
            <w:r w:rsidRPr="00C23E29">
              <w:rPr>
                <w:rFonts w:ascii="Times New Roman" w:hAnsi="Times New Roman" w:cs="Times New Roman"/>
                <w:sz w:val="24"/>
                <w:szCs w:val="24"/>
              </w:rPr>
              <w:t xml:space="preserve"> </w:t>
            </w:r>
          </w:p>
          <w:p w14:paraId="25C72827" w14:textId="77777777" w:rsidR="00C23E29" w:rsidRPr="00C23E29" w:rsidRDefault="00C23E29" w:rsidP="00C23E29">
            <w:pPr>
              <w:jc w:val="both"/>
              <w:rPr>
                <w:rFonts w:ascii="Times New Roman" w:hAnsi="Times New Roman" w:cs="Times New Roman"/>
                <w:sz w:val="24"/>
                <w:szCs w:val="24"/>
              </w:rPr>
            </w:pPr>
            <w:r w:rsidRPr="00C23E29">
              <w:rPr>
                <w:rFonts w:ascii="Times New Roman" w:hAnsi="Times New Roman" w:cs="Times New Roman"/>
                <w:sz w:val="24"/>
                <w:szCs w:val="24"/>
              </w:rPr>
              <w:t>- планировать собственное профессиональное и личностное развитие, реализовать предпринимательскую деятельность, грамотно использовать знания по финансовой грамотности;</w:t>
            </w:r>
          </w:p>
          <w:p w14:paraId="645C373C" w14:textId="77777777" w:rsidR="00C23E29" w:rsidRPr="00C23E29" w:rsidRDefault="00C23E29" w:rsidP="00C23E29">
            <w:pPr>
              <w:jc w:val="both"/>
              <w:rPr>
                <w:rFonts w:ascii="Times New Roman" w:hAnsi="Times New Roman" w:cs="Times New Roman"/>
                <w:sz w:val="24"/>
                <w:szCs w:val="24"/>
              </w:rPr>
            </w:pPr>
            <w:r w:rsidRPr="00C23E29">
              <w:rPr>
                <w:rFonts w:ascii="Times New Roman" w:hAnsi="Times New Roman" w:cs="Times New Roman"/>
                <w:sz w:val="24"/>
                <w:szCs w:val="24"/>
              </w:rPr>
              <w:lastRenderedPageBreak/>
              <w:t>- выстраивать отношения при работе в коллективе и/или команде;</w:t>
            </w:r>
          </w:p>
          <w:p w14:paraId="40BFD52F" w14:textId="77777777" w:rsidR="00C23E29" w:rsidRPr="00C23E29" w:rsidRDefault="00C23E29" w:rsidP="00C23E29">
            <w:pPr>
              <w:jc w:val="both"/>
              <w:rPr>
                <w:rFonts w:ascii="Times New Roman" w:hAnsi="Times New Roman" w:cs="Times New Roman"/>
                <w:bCs/>
                <w:sz w:val="24"/>
                <w:szCs w:val="24"/>
              </w:rPr>
            </w:pPr>
            <w:r w:rsidRPr="00C23E29">
              <w:rPr>
                <w:rFonts w:ascii="Times New Roman" w:hAnsi="Times New Roman" w:cs="Times New Roman"/>
                <w:bCs/>
                <w:sz w:val="24"/>
                <w:szCs w:val="24"/>
              </w:rPr>
              <w:t>- грамотно использовать устную и письменную коммуникацию на государственном языке;</w:t>
            </w:r>
          </w:p>
          <w:p w14:paraId="1A62447E" w14:textId="77777777" w:rsidR="00C23E29" w:rsidRPr="00C23E29" w:rsidRDefault="00C23E29" w:rsidP="00C23E29">
            <w:pPr>
              <w:jc w:val="both"/>
              <w:rPr>
                <w:rFonts w:ascii="Times New Roman" w:hAnsi="Times New Roman" w:cs="Times New Roman"/>
                <w:bCs/>
                <w:sz w:val="24"/>
                <w:szCs w:val="24"/>
              </w:rPr>
            </w:pPr>
            <w:r w:rsidRPr="00C23E29">
              <w:rPr>
                <w:rFonts w:ascii="Times New Roman" w:hAnsi="Times New Roman" w:cs="Times New Roman"/>
                <w:bCs/>
                <w:sz w:val="24"/>
                <w:szCs w:val="24"/>
              </w:rPr>
              <w:t>- показывать осознанное поведение на основе традиционных ценностей; использовать стандарты антикоррупционного поведения;</w:t>
            </w:r>
          </w:p>
          <w:p w14:paraId="46EA5623" w14:textId="77777777" w:rsidR="00C23E29" w:rsidRPr="00C23E29" w:rsidRDefault="00C23E29" w:rsidP="00C23E29">
            <w:pPr>
              <w:suppressAutoHyphens/>
              <w:jc w:val="both"/>
              <w:rPr>
                <w:rFonts w:ascii="Times New Roman" w:hAnsi="Times New Roman" w:cs="Times New Roman"/>
                <w:sz w:val="24"/>
                <w:szCs w:val="24"/>
              </w:rPr>
            </w:pPr>
            <w:r w:rsidRPr="00C23E29">
              <w:rPr>
                <w:rFonts w:ascii="Times New Roman" w:hAnsi="Times New Roman" w:cs="Times New Roman"/>
                <w:sz w:val="24"/>
                <w:szCs w:val="24"/>
              </w:rPr>
              <w:t>- пользоваться профессиональной документацией на государственном языке;</w:t>
            </w:r>
          </w:p>
          <w:p w14:paraId="26F757AE" w14:textId="00941DAE" w:rsidR="00C23E29" w:rsidRPr="00C23E29" w:rsidRDefault="00C23E29" w:rsidP="00C23E29">
            <w:pPr>
              <w:jc w:val="both"/>
              <w:rPr>
                <w:rFonts w:ascii="Times New Roman" w:hAnsi="Times New Roman" w:cs="Times New Roman"/>
                <w:sz w:val="24"/>
                <w:szCs w:val="24"/>
              </w:rPr>
            </w:pPr>
            <w:r w:rsidRPr="00C23E29">
              <w:rPr>
                <w:rFonts w:ascii="Times New Roman" w:hAnsi="Times New Roman" w:cs="Times New Roman"/>
                <w:sz w:val="24"/>
                <w:szCs w:val="24"/>
              </w:rPr>
              <w:t>- переводить (со словарем) иностранную профессиональную документацию;</w:t>
            </w:r>
          </w:p>
          <w:p w14:paraId="79EB7551" w14:textId="77777777" w:rsidR="00C23E29" w:rsidRPr="00C23E29" w:rsidRDefault="00C23E29" w:rsidP="00C23E29">
            <w:pPr>
              <w:suppressAutoHyphens/>
              <w:jc w:val="both"/>
              <w:rPr>
                <w:rFonts w:ascii="Times New Roman" w:hAnsi="Times New Roman" w:cs="Times New Roman"/>
                <w:sz w:val="24"/>
                <w:szCs w:val="24"/>
              </w:rPr>
            </w:pPr>
            <w:r w:rsidRPr="00C23E29">
              <w:rPr>
                <w:rFonts w:ascii="Times New Roman" w:hAnsi="Times New Roman" w:cs="Times New Roman"/>
                <w:sz w:val="24"/>
                <w:szCs w:val="24"/>
              </w:rPr>
              <w:t>- оценивать пригодность средств измерений различных величин к эксплуатации;</w:t>
            </w:r>
          </w:p>
          <w:p w14:paraId="59008CBA" w14:textId="77777777" w:rsidR="00C23E29" w:rsidRPr="00C23E29" w:rsidRDefault="00C23E29" w:rsidP="00C23E29">
            <w:pPr>
              <w:suppressAutoHyphens/>
              <w:jc w:val="both"/>
              <w:rPr>
                <w:rFonts w:ascii="Times New Roman" w:hAnsi="Times New Roman" w:cs="Times New Roman"/>
                <w:sz w:val="24"/>
                <w:szCs w:val="24"/>
              </w:rPr>
            </w:pPr>
            <w:r w:rsidRPr="00C23E29">
              <w:rPr>
                <w:rFonts w:ascii="Times New Roman" w:hAnsi="Times New Roman" w:cs="Times New Roman"/>
                <w:sz w:val="24"/>
                <w:szCs w:val="24"/>
              </w:rPr>
              <w:t>- оформлять документацию, необходимую для хранения и контроля состояния различных средств измерений;</w:t>
            </w:r>
          </w:p>
          <w:p w14:paraId="05238F6B" w14:textId="77777777" w:rsidR="00C23E29" w:rsidRPr="00C23E29" w:rsidRDefault="00C23E29" w:rsidP="00C23E29">
            <w:pPr>
              <w:suppressAutoHyphens/>
              <w:jc w:val="both"/>
              <w:rPr>
                <w:rFonts w:ascii="Times New Roman" w:hAnsi="Times New Roman" w:cs="Times New Roman"/>
                <w:sz w:val="24"/>
                <w:szCs w:val="24"/>
              </w:rPr>
            </w:pPr>
            <w:r w:rsidRPr="00C23E29">
              <w:rPr>
                <w:rFonts w:ascii="Times New Roman" w:hAnsi="Times New Roman" w:cs="Times New Roman"/>
                <w:sz w:val="24"/>
                <w:szCs w:val="24"/>
              </w:rPr>
              <w:t>- определять метрологические характеристики средств измерений различных физических величин;</w:t>
            </w:r>
          </w:p>
          <w:p w14:paraId="4041B92A" w14:textId="77777777" w:rsidR="00C23E29" w:rsidRPr="00C23E29" w:rsidRDefault="00C23E29" w:rsidP="00C23E29">
            <w:pPr>
              <w:suppressAutoHyphens/>
              <w:jc w:val="both"/>
              <w:rPr>
                <w:rFonts w:ascii="Times New Roman" w:hAnsi="Times New Roman" w:cs="Times New Roman"/>
                <w:sz w:val="24"/>
                <w:szCs w:val="24"/>
              </w:rPr>
            </w:pPr>
            <w:r w:rsidRPr="00C23E29">
              <w:rPr>
                <w:rFonts w:ascii="Times New Roman" w:hAnsi="Times New Roman" w:cs="Times New Roman"/>
                <w:sz w:val="24"/>
                <w:szCs w:val="24"/>
              </w:rPr>
              <w:t>- выполнять точные и особо точные измерения;</w:t>
            </w:r>
          </w:p>
          <w:p w14:paraId="34694A10" w14:textId="77777777" w:rsidR="00C23E29" w:rsidRPr="00C23E29" w:rsidRDefault="00C23E29" w:rsidP="00C23E29">
            <w:pPr>
              <w:suppressAutoHyphens/>
              <w:jc w:val="both"/>
              <w:rPr>
                <w:rFonts w:ascii="Times New Roman" w:hAnsi="Times New Roman" w:cs="Times New Roman"/>
                <w:sz w:val="24"/>
                <w:szCs w:val="24"/>
              </w:rPr>
            </w:pPr>
            <w:r w:rsidRPr="00C23E29">
              <w:rPr>
                <w:rFonts w:ascii="Times New Roman" w:hAnsi="Times New Roman" w:cs="Times New Roman"/>
                <w:sz w:val="24"/>
                <w:szCs w:val="24"/>
              </w:rPr>
              <w:t>- оценивать результаты измерения различных величин;</w:t>
            </w:r>
          </w:p>
          <w:p w14:paraId="464B1E6E" w14:textId="77777777" w:rsidR="00C23E29" w:rsidRPr="00C23E29" w:rsidRDefault="00C23E29" w:rsidP="00C23E29">
            <w:pPr>
              <w:suppressAutoHyphens/>
              <w:jc w:val="both"/>
              <w:rPr>
                <w:rFonts w:ascii="Times New Roman" w:hAnsi="Times New Roman" w:cs="Times New Roman"/>
                <w:sz w:val="24"/>
                <w:szCs w:val="24"/>
              </w:rPr>
            </w:pPr>
            <w:r w:rsidRPr="00C23E29">
              <w:rPr>
                <w:rFonts w:ascii="Times New Roman" w:hAnsi="Times New Roman" w:cs="Times New Roman"/>
                <w:sz w:val="24"/>
                <w:szCs w:val="24"/>
              </w:rPr>
              <w:t>- владеть методикой обработки результатов измерений различных физических величин</w:t>
            </w:r>
          </w:p>
          <w:p w14:paraId="26715548" w14:textId="77777777" w:rsidR="00C23E29" w:rsidRPr="00C23E29" w:rsidRDefault="00C23E29" w:rsidP="00C23E29">
            <w:pPr>
              <w:suppressAutoHyphens/>
              <w:jc w:val="both"/>
              <w:rPr>
                <w:rFonts w:ascii="Times New Roman" w:hAnsi="Times New Roman" w:cs="Times New Roman"/>
                <w:bCs/>
                <w:sz w:val="24"/>
                <w:szCs w:val="24"/>
              </w:rPr>
            </w:pPr>
          </w:p>
        </w:tc>
        <w:tc>
          <w:tcPr>
            <w:tcW w:w="1765" w:type="pct"/>
          </w:tcPr>
          <w:p w14:paraId="4ADB3AE7" w14:textId="77777777" w:rsidR="00C23E29" w:rsidRPr="00C23E29" w:rsidRDefault="00C23E29" w:rsidP="00C23E29">
            <w:pPr>
              <w:jc w:val="both"/>
              <w:rPr>
                <w:rFonts w:ascii="Times New Roman" w:hAnsi="Times New Roman" w:cs="Times New Roman"/>
                <w:bCs/>
                <w:sz w:val="24"/>
                <w:szCs w:val="24"/>
              </w:rPr>
            </w:pPr>
            <w:r w:rsidRPr="00C23E29">
              <w:rPr>
                <w:rFonts w:ascii="Times New Roman" w:hAnsi="Times New Roman" w:cs="Times New Roman"/>
                <w:bCs/>
                <w:sz w:val="24"/>
                <w:szCs w:val="24"/>
              </w:rPr>
              <w:lastRenderedPageBreak/>
              <w:t>- демонстрация умений распознавать и решать задачу и/или проблему в профессиональном и/или социальном контексте;</w:t>
            </w:r>
          </w:p>
          <w:p w14:paraId="576F7AB2" w14:textId="77777777" w:rsidR="00C23E29" w:rsidRPr="00C23E29" w:rsidRDefault="00C23E29" w:rsidP="00C23E29">
            <w:pPr>
              <w:jc w:val="both"/>
              <w:rPr>
                <w:rFonts w:ascii="Times New Roman" w:hAnsi="Times New Roman" w:cs="Times New Roman"/>
                <w:bCs/>
                <w:sz w:val="24"/>
                <w:szCs w:val="24"/>
              </w:rPr>
            </w:pPr>
            <w:r w:rsidRPr="00C23E29">
              <w:rPr>
                <w:rFonts w:ascii="Times New Roman" w:hAnsi="Times New Roman" w:cs="Times New Roman"/>
                <w:bCs/>
                <w:sz w:val="24"/>
                <w:szCs w:val="24"/>
              </w:rPr>
              <w:t>- способность анализировать задачу и/или проблему и выделять ее составные части;</w:t>
            </w:r>
          </w:p>
          <w:p w14:paraId="6AC2E324" w14:textId="77777777" w:rsidR="00C23E29" w:rsidRPr="00C23E29" w:rsidRDefault="00C23E29" w:rsidP="00C23E29">
            <w:pPr>
              <w:jc w:val="both"/>
              <w:rPr>
                <w:rFonts w:ascii="Times New Roman" w:hAnsi="Times New Roman" w:cs="Times New Roman"/>
                <w:bCs/>
                <w:i/>
                <w:sz w:val="24"/>
                <w:szCs w:val="24"/>
              </w:rPr>
            </w:pPr>
            <w:r w:rsidRPr="00C23E29">
              <w:rPr>
                <w:rFonts w:ascii="Times New Roman" w:hAnsi="Times New Roman" w:cs="Times New Roman"/>
                <w:bCs/>
                <w:i/>
                <w:sz w:val="24"/>
                <w:szCs w:val="24"/>
              </w:rPr>
              <w:t xml:space="preserve">- </w:t>
            </w:r>
            <w:r w:rsidRPr="00C23E29">
              <w:rPr>
                <w:rFonts w:ascii="Times New Roman" w:hAnsi="Times New Roman" w:cs="Times New Roman"/>
                <w:bCs/>
                <w:sz w:val="24"/>
                <w:szCs w:val="24"/>
              </w:rPr>
              <w:t xml:space="preserve">демонстрация умений планировать собственное профессиональное и личностное развитие; </w:t>
            </w:r>
          </w:p>
          <w:p w14:paraId="5190CC2C" w14:textId="77777777" w:rsidR="00C23E29" w:rsidRPr="00C23E29" w:rsidRDefault="00C23E29" w:rsidP="00C23E29">
            <w:pPr>
              <w:jc w:val="both"/>
              <w:rPr>
                <w:rFonts w:ascii="Times New Roman" w:hAnsi="Times New Roman" w:cs="Times New Roman"/>
                <w:bCs/>
                <w:sz w:val="24"/>
                <w:szCs w:val="24"/>
              </w:rPr>
            </w:pPr>
            <w:r w:rsidRPr="00C23E29">
              <w:rPr>
                <w:rFonts w:ascii="Times New Roman" w:hAnsi="Times New Roman" w:cs="Times New Roman"/>
                <w:bCs/>
                <w:sz w:val="24"/>
                <w:szCs w:val="24"/>
              </w:rPr>
              <w:t xml:space="preserve">- умение осуществлять внешнее и внутренне </w:t>
            </w:r>
            <w:r w:rsidRPr="00C23E29">
              <w:rPr>
                <w:rFonts w:ascii="Times New Roman" w:hAnsi="Times New Roman" w:cs="Times New Roman"/>
                <w:bCs/>
                <w:sz w:val="24"/>
                <w:szCs w:val="24"/>
              </w:rPr>
              <w:lastRenderedPageBreak/>
              <w:t>взаимодействие в коллективе и команде, соблюдение норм профессиональной этики при работе в команде и коллективе;</w:t>
            </w:r>
          </w:p>
          <w:p w14:paraId="3AF583A2" w14:textId="77777777" w:rsidR="00C23E29" w:rsidRPr="00C23E29" w:rsidRDefault="00C23E29" w:rsidP="00C23E29">
            <w:pPr>
              <w:jc w:val="both"/>
              <w:rPr>
                <w:rFonts w:ascii="Times New Roman" w:hAnsi="Times New Roman" w:cs="Times New Roman"/>
                <w:bCs/>
                <w:sz w:val="24"/>
                <w:szCs w:val="24"/>
              </w:rPr>
            </w:pPr>
            <w:r w:rsidRPr="00C23E29">
              <w:rPr>
                <w:rFonts w:ascii="Times New Roman" w:hAnsi="Times New Roman" w:cs="Times New Roman"/>
                <w:bCs/>
                <w:sz w:val="24"/>
                <w:szCs w:val="24"/>
              </w:rPr>
              <w:t>-умение применять правила оформления документов на государственном языке, грамотно излагать свои мысли;</w:t>
            </w:r>
          </w:p>
          <w:p w14:paraId="77C7BAE9" w14:textId="77777777" w:rsidR="00C23E29" w:rsidRPr="00C23E29" w:rsidRDefault="00C23E29" w:rsidP="00C23E29">
            <w:pPr>
              <w:jc w:val="both"/>
              <w:rPr>
                <w:rFonts w:ascii="Times New Roman" w:hAnsi="Times New Roman" w:cs="Times New Roman"/>
                <w:sz w:val="24"/>
                <w:szCs w:val="24"/>
              </w:rPr>
            </w:pPr>
            <w:r w:rsidRPr="00C23E29">
              <w:rPr>
                <w:rFonts w:ascii="Times New Roman" w:hAnsi="Times New Roman" w:cs="Times New Roman"/>
                <w:sz w:val="24"/>
                <w:szCs w:val="24"/>
              </w:rPr>
              <w:t xml:space="preserve">- </w:t>
            </w:r>
            <w:r w:rsidRPr="00C23E29">
              <w:rPr>
                <w:rFonts w:ascii="Times New Roman" w:hAnsi="Times New Roman" w:cs="Times New Roman"/>
                <w:bCs/>
                <w:sz w:val="24"/>
                <w:szCs w:val="24"/>
              </w:rPr>
              <w:t xml:space="preserve">демонстрирует осознанное поведение, использует стандарты </w:t>
            </w:r>
            <w:r w:rsidRPr="00C23E29">
              <w:rPr>
                <w:rFonts w:ascii="Times New Roman" w:hAnsi="Times New Roman" w:cs="Times New Roman"/>
                <w:sz w:val="24"/>
                <w:szCs w:val="24"/>
              </w:rPr>
              <w:t>антикоррупционного поведения;</w:t>
            </w:r>
          </w:p>
          <w:p w14:paraId="445A6D69" w14:textId="6021D355" w:rsidR="00C23E29" w:rsidRPr="00C23E29" w:rsidRDefault="00C23E29" w:rsidP="00C23E29">
            <w:pPr>
              <w:jc w:val="both"/>
              <w:rPr>
                <w:rFonts w:ascii="Times New Roman" w:hAnsi="Times New Roman" w:cs="Times New Roman"/>
                <w:sz w:val="24"/>
                <w:szCs w:val="24"/>
              </w:rPr>
            </w:pPr>
            <w:r w:rsidRPr="00C23E29">
              <w:rPr>
                <w:rFonts w:ascii="Times New Roman" w:hAnsi="Times New Roman" w:cs="Times New Roman"/>
                <w:sz w:val="24"/>
                <w:szCs w:val="24"/>
              </w:rPr>
              <w:t>- демонстрация способностей переводить (со словарем) иностранную профессиональную документацию;</w:t>
            </w:r>
          </w:p>
          <w:p w14:paraId="5C243D38" w14:textId="77777777" w:rsidR="00C23E29" w:rsidRPr="00C23E29" w:rsidRDefault="00C23E29" w:rsidP="00C23E29">
            <w:pPr>
              <w:jc w:val="both"/>
              <w:rPr>
                <w:rFonts w:ascii="Times New Roman" w:hAnsi="Times New Roman" w:cs="Times New Roman"/>
                <w:sz w:val="24"/>
                <w:szCs w:val="24"/>
              </w:rPr>
            </w:pPr>
            <w:r w:rsidRPr="00C23E29">
              <w:rPr>
                <w:rFonts w:ascii="Times New Roman" w:hAnsi="Times New Roman" w:cs="Times New Roman"/>
                <w:sz w:val="24"/>
                <w:szCs w:val="24"/>
              </w:rPr>
              <w:t>- демонстрация умений оценивать пригодность средств измерений различных величин к эксплуатации, оформлять документацию, необходимую для хранения и контроля состояния различных средств измерений;</w:t>
            </w:r>
          </w:p>
          <w:p w14:paraId="754D72A5" w14:textId="77777777" w:rsidR="00C23E29" w:rsidRPr="00C23E29" w:rsidRDefault="00C23E29" w:rsidP="00C23E29">
            <w:pPr>
              <w:jc w:val="both"/>
              <w:rPr>
                <w:rFonts w:ascii="Times New Roman" w:hAnsi="Times New Roman" w:cs="Times New Roman"/>
                <w:sz w:val="24"/>
                <w:szCs w:val="24"/>
              </w:rPr>
            </w:pPr>
            <w:r w:rsidRPr="00C23E29">
              <w:rPr>
                <w:rFonts w:ascii="Times New Roman" w:hAnsi="Times New Roman" w:cs="Times New Roman"/>
                <w:sz w:val="24"/>
                <w:szCs w:val="24"/>
              </w:rPr>
              <w:t>- способность определять метрологические характеристики средств измерений различных физических величин, выполнять точные и особо точные измерения, оценивать результаты измерения различных величин;</w:t>
            </w:r>
          </w:p>
          <w:p w14:paraId="64E16214" w14:textId="373413F6" w:rsidR="00C23E29" w:rsidRPr="00C23E29" w:rsidRDefault="00C23E29" w:rsidP="00C23E29">
            <w:pPr>
              <w:jc w:val="both"/>
              <w:rPr>
                <w:rFonts w:ascii="Times New Roman" w:hAnsi="Times New Roman" w:cs="Times New Roman"/>
                <w:bCs/>
                <w:sz w:val="24"/>
                <w:szCs w:val="24"/>
              </w:rPr>
            </w:pPr>
            <w:r w:rsidRPr="00C23E29">
              <w:rPr>
                <w:rFonts w:ascii="Times New Roman" w:hAnsi="Times New Roman" w:cs="Times New Roman"/>
                <w:sz w:val="24"/>
                <w:szCs w:val="24"/>
              </w:rPr>
              <w:t>- грамотно владеть методикой обработки результатов измерений различных физических величин.</w:t>
            </w:r>
          </w:p>
        </w:tc>
        <w:tc>
          <w:tcPr>
            <w:tcW w:w="1398" w:type="pct"/>
          </w:tcPr>
          <w:p w14:paraId="63EE8D1F" w14:textId="77777777" w:rsidR="00C23E29" w:rsidRPr="00C23E29" w:rsidRDefault="00C23E29" w:rsidP="00C23E29">
            <w:pPr>
              <w:jc w:val="both"/>
              <w:rPr>
                <w:rFonts w:ascii="Times New Roman" w:hAnsi="Times New Roman" w:cs="Times New Roman"/>
                <w:bCs/>
                <w:i/>
                <w:sz w:val="24"/>
                <w:szCs w:val="24"/>
              </w:rPr>
            </w:pPr>
            <w:r w:rsidRPr="00C23E29">
              <w:rPr>
                <w:rFonts w:ascii="Times New Roman" w:hAnsi="Times New Roman" w:cs="Times New Roman"/>
                <w:bCs/>
                <w:sz w:val="24"/>
                <w:szCs w:val="24"/>
              </w:rPr>
              <w:lastRenderedPageBreak/>
              <w:t>Оценка решений ситуационных задач</w:t>
            </w:r>
            <w:r w:rsidRPr="00C23E29">
              <w:rPr>
                <w:rFonts w:ascii="Times New Roman" w:hAnsi="Times New Roman" w:cs="Times New Roman"/>
                <w:bCs/>
                <w:i/>
                <w:sz w:val="24"/>
                <w:szCs w:val="24"/>
              </w:rPr>
              <w:t xml:space="preserve"> </w:t>
            </w:r>
          </w:p>
          <w:p w14:paraId="51A8C669" w14:textId="77777777" w:rsidR="00C23E29" w:rsidRPr="00C23E29" w:rsidRDefault="00C23E29" w:rsidP="00C23E29">
            <w:pPr>
              <w:jc w:val="both"/>
              <w:rPr>
                <w:rFonts w:ascii="Times New Roman" w:hAnsi="Times New Roman" w:cs="Times New Roman"/>
                <w:bCs/>
                <w:sz w:val="24"/>
                <w:szCs w:val="24"/>
              </w:rPr>
            </w:pPr>
            <w:r w:rsidRPr="00C23E29">
              <w:rPr>
                <w:rFonts w:ascii="Times New Roman" w:hAnsi="Times New Roman" w:cs="Times New Roman"/>
                <w:bCs/>
                <w:sz w:val="24"/>
                <w:szCs w:val="24"/>
              </w:rPr>
              <w:t>Контроль и наблюдение за деятельностью обучающегося</w:t>
            </w:r>
          </w:p>
          <w:p w14:paraId="52D0966A" w14:textId="77777777" w:rsidR="00C23E29" w:rsidRPr="00C23E29" w:rsidRDefault="00C23E29" w:rsidP="00C23E29">
            <w:pPr>
              <w:jc w:val="both"/>
              <w:rPr>
                <w:rFonts w:ascii="Times New Roman" w:hAnsi="Times New Roman" w:cs="Times New Roman"/>
                <w:bCs/>
                <w:i/>
                <w:sz w:val="24"/>
                <w:szCs w:val="24"/>
              </w:rPr>
            </w:pPr>
          </w:p>
          <w:p w14:paraId="27274C68" w14:textId="77777777" w:rsidR="00C23E29" w:rsidRPr="00C23E29" w:rsidRDefault="00C23E29" w:rsidP="00C23E29">
            <w:pPr>
              <w:contextualSpacing/>
              <w:jc w:val="both"/>
              <w:rPr>
                <w:rFonts w:ascii="Times New Roman" w:hAnsi="Times New Roman" w:cs="Times New Roman"/>
                <w:sz w:val="24"/>
                <w:szCs w:val="24"/>
              </w:rPr>
            </w:pPr>
            <w:r w:rsidRPr="00C23E29">
              <w:rPr>
                <w:rFonts w:ascii="Times New Roman" w:hAnsi="Times New Roman" w:cs="Times New Roman"/>
                <w:b/>
                <w:bCs/>
                <w:sz w:val="24"/>
                <w:szCs w:val="24"/>
              </w:rPr>
              <w:t>Текущий контроль:</w:t>
            </w:r>
          </w:p>
          <w:p w14:paraId="29AAFAD7" w14:textId="680F978B" w:rsidR="00C23E29" w:rsidRPr="00C23E29" w:rsidRDefault="00C23E29" w:rsidP="00C23E29">
            <w:pPr>
              <w:jc w:val="both"/>
              <w:rPr>
                <w:rFonts w:ascii="Times New Roman" w:hAnsi="Times New Roman" w:cs="Times New Roman"/>
                <w:bCs/>
                <w:sz w:val="24"/>
                <w:szCs w:val="24"/>
              </w:rPr>
            </w:pPr>
            <w:r w:rsidRPr="00C23E29">
              <w:rPr>
                <w:rFonts w:ascii="Times New Roman" w:hAnsi="Times New Roman" w:cs="Times New Roman"/>
                <w:bCs/>
                <w:sz w:val="24"/>
                <w:szCs w:val="24"/>
              </w:rPr>
              <w:t>- оценка результатов выполнения практической и лабораторной работы;</w:t>
            </w:r>
          </w:p>
          <w:p w14:paraId="1F65C168" w14:textId="77777777" w:rsidR="00C23E29" w:rsidRPr="00C23E29" w:rsidRDefault="00C23E29" w:rsidP="00C23E29">
            <w:pPr>
              <w:jc w:val="both"/>
              <w:rPr>
                <w:rFonts w:ascii="Times New Roman" w:hAnsi="Times New Roman" w:cs="Times New Roman"/>
                <w:bCs/>
                <w:sz w:val="24"/>
                <w:szCs w:val="24"/>
              </w:rPr>
            </w:pPr>
            <w:r w:rsidRPr="00C23E29">
              <w:rPr>
                <w:rFonts w:ascii="Times New Roman" w:hAnsi="Times New Roman" w:cs="Times New Roman"/>
                <w:bCs/>
                <w:sz w:val="24"/>
                <w:szCs w:val="24"/>
              </w:rPr>
              <w:t xml:space="preserve">- экспертное наблюдение за ходом выполнения </w:t>
            </w:r>
            <w:r w:rsidRPr="00C23E29">
              <w:rPr>
                <w:rFonts w:ascii="Times New Roman" w:hAnsi="Times New Roman" w:cs="Times New Roman"/>
                <w:bCs/>
                <w:sz w:val="24"/>
                <w:szCs w:val="24"/>
              </w:rPr>
              <w:lastRenderedPageBreak/>
              <w:t>практической и лабораторной работы.</w:t>
            </w:r>
          </w:p>
          <w:p w14:paraId="1DB96835" w14:textId="77777777" w:rsidR="00C23E29" w:rsidRPr="00C23E29" w:rsidRDefault="00C23E29" w:rsidP="00C23E29">
            <w:pPr>
              <w:jc w:val="both"/>
              <w:rPr>
                <w:rFonts w:ascii="Times New Roman" w:hAnsi="Times New Roman" w:cs="Times New Roman"/>
                <w:bCs/>
                <w:sz w:val="24"/>
                <w:szCs w:val="24"/>
              </w:rPr>
            </w:pPr>
          </w:p>
          <w:p w14:paraId="6CDF8049" w14:textId="77777777" w:rsidR="00C23E29" w:rsidRPr="00C23E29" w:rsidRDefault="00C23E29" w:rsidP="00C23E29">
            <w:pPr>
              <w:contextualSpacing/>
              <w:jc w:val="both"/>
              <w:rPr>
                <w:rFonts w:ascii="Times New Roman" w:hAnsi="Times New Roman" w:cs="Times New Roman"/>
                <w:b/>
                <w:bCs/>
                <w:sz w:val="24"/>
                <w:szCs w:val="24"/>
              </w:rPr>
            </w:pPr>
            <w:r w:rsidRPr="00C23E29">
              <w:rPr>
                <w:rFonts w:ascii="Times New Roman" w:hAnsi="Times New Roman" w:cs="Times New Roman"/>
                <w:b/>
                <w:bCs/>
                <w:sz w:val="24"/>
                <w:szCs w:val="24"/>
              </w:rPr>
              <w:t>Промежуточная аттестация:</w:t>
            </w:r>
          </w:p>
          <w:p w14:paraId="554951DA" w14:textId="77777777" w:rsidR="00C23E29" w:rsidRPr="00C23E29" w:rsidRDefault="00C23E29" w:rsidP="00C23E29">
            <w:pPr>
              <w:jc w:val="both"/>
              <w:rPr>
                <w:rFonts w:ascii="Times New Roman" w:hAnsi="Times New Roman" w:cs="Times New Roman"/>
                <w:bCs/>
                <w:sz w:val="24"/>
                <w:szCs w:val="24"/>
              </w:rPr>
            </w:pPr>
            <w:r w:rsidRPr="00C23E29">
              <w:rPr>
                <w:rFonts w:ascii="Times New Roman" w:hAnsi="Times New Roman" w:cs="Times New Roman"/>
                <w:bCs/>
                <w:sz w:val="24"/>
                <w:szCs w:val="24"/>
              </w:rPr>
              <w:t>Экспертная оценка при сдаче экзамена</w:t>
            </w:r>
          </w:p>
          <w:p w14:paraId="357C7893" w14:textId="77777777" w:rsidR="00C23E29" w:rsidRPr="00C23E29" w:rsidRDefault="00C23E29" w:rsidP="00C23E29">
            <w:pPr>
              <w:jc w:val="both"/>
              <w:rPr>
                <w:rFonts w:ascii="Times New Roman" w:hAnsi="Times New Roman" w:cs="Times New Roman"/>
                <w:bCs/>
                <w:sz w:val="24"/>
                <w:szCs w:val="24"/>
              </w:rPr>
            </w:pPr>
          </w:p>
        </w:tc>
      </w:tr>
    </w:tbl>
    <w:p w14:paraId="4AD9C3E6" w14:textId="77777777" w:rsidR="00C91A5F" w:rsidRDefault="00C91A5F" w:rsidP="00C91A5F">
      <w:pPr>
        <w:jc w:val="center"/>
        <w:rPr>
          <w:rFonts w:ascii="Times New Roman" w:hAnsi="Times New Roman" w:cs="Times New Roman"/>
          <w:b/>
          <w:bCs/>
          <w:sz w:val="24"/>
          <w:szCs w:val="24"/>
        </w:rPr>
      </w:pPr>
      <w:r>
        <w:rPr>
          <w:rFonts w:ascii="Times New Roman" w:hAnsi="Times New Roman" w:cs="Times New Roman"/>
          <w:b/>
          <w:bCs/>
          <w:sz w:val="24"/>
          <w:szCs w:val="24"/>
        </w:rPr>
        <w:lastRenderedPageBreak/>
        <w:br w:type="page"/>
      </w:r>
    </w:p>
    <w:p w14:paraId="2DE4C9F2" w14:textId="65C50EB3" w:rsidR="00C91A5F" w:rsidRDefault="00C91A5F" w:rsidP="00C91A5F">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w:t>
      </w:r>
      <w:r w:rsidR="002B16E4">
        <w:rPr>
          <w:rFonts w:ascii="Times New Roman" w:hAnsi="Times New Roman" w:cs="Times New Roman"/>
          <w:b/>
          <w:bCs/>
          <w:sz w:val="24"/>
          <w:szCs w:val="24"/>
        </w:rPr>
        <w:t>5</w:t>
      </w:r>
    </w:p>
    <w:p w14:paraId="3D240D66" w14:textId="77777777" w:rsidR="00C91A5F" w:rsidRPr="006B2C44" w:rsidRDefault="00C91A5F" w:rsidP="00C91A5F">
      <w:pPr>
        <w:pStyle w:val="1d"/>
        <w:jc w:val="right"/>
        <w:rPr>
          <w:b/>
          <w:bCs/>
          <w:lang w:val="ru-RU"/>
        </w:rPr>
      </w:pPr>
      <w:r w:rsidRPr="006B2C44">
        <w:rPr>
          <w:b/>
          <w:bCs/>
          <w:lang w:val="ru-RU"/>
        </w:rPr>
        <w:t xml:space="preserve">к ПОП по специальности </w:t>
      </w:r>
      <w:r w:rsidRPr="006B2C44">
        <w:rPr>
          <w:b/>
          <w:bCs/>
          <w:lang w:val="ru-RU"/>
        </w:rPr>
        <w:br/>
        <w:t xml:space="preserve">27.02.06 Метрологический контроль </w:t>
      </w:r>
      <w:r w:rsidRPr="006B2C44">
        <w:rPr>
          <w:b/>
          <w:bCs/>
          <w:lang w:val="ru-RU"/>
        </w:rPr>
        <w:br/>
        <w:t>средств измерений</w:t>
      </w:r>
    </w:p>
    <w:p w14:paraId="2B22DCA5" w14:textId="77777777" w:rsidR="00C91A5F" w:rsidRDefault="00C91A5F" w:rsidP="00C91A5F">
      <w:pPr>
        <w:jc w:val="right"/>
        <w:rPr>
          <w:rFonts w:ascii="Times New Roman" w:hAnsi="Times New Roman" w:cs="Times New Roman"/>
          <w:b/>
          <w:bCs/>
          <w:color w:val="0070C0"/>
          <w:sz w:val="24"/>
          <w:szCs w:val="24"/>
        </w:rPr>
      </w:pPr>
    </w:p>
    <w:p w14:paraId="73777091" w14:textId="77777777" w:rsidR="00C91A5F" w:rsidRDefault="00C91A5F" w:rsidP="00C91A5F">
      <w:pPr>
        <w:jc w:val="right"/>
        <w:rPr>
          <w:rFonts w:ascii="Times New Roman" w:hAnsi="Times New Roman" w:cs="Times New Roman"/>
          <w:b/>
          <w:bCs/>
          <w:color w:val="0070C0"/>
          <w:sz w:val="24"/>
          <w:szCs w:val="24"/>
        </w:rPr>
      </w:pPr>
    </w:p>
    <w:p w14:paraId="48266795" w14:textId="77777777" w:rsidR="00C91A5F" w:rsidRDefault="00C91A5F" w:rsidP="00C91A5F">
      <w:pPr>
        <w:jc w:val="right"/>
        <w:rPr>
          <w:rFonts w:ascii="Times New Roman" w:hAnsi="Times New Roman" w:cs="Times New Roman"/>
          <w:b/>
          <w:bCs/>
          <w:color w:val="0070C0"/>
          <w:sz w:val="24"/>
          <w:szCs w:val="24"/>
        </w:rPr>
      </w:pPr>
    </w:p>
    <w:p w14:paraId="0460912E" w14:textId="77777777" w:rsidR="00C91A5F" w:rsidRDefault="00C91A5F" w:rsidP="00C91A5F">
      <w:pPr>
        <w:jc w:val="right"/>
        <w:rPr>
          <w:rFonts w:ascii="Times New Roman" w:hAnsi="Times New Roman" w:cs="Times New Roman"/>
          <w:b/>
          <w:bCs/>
          <w:color w:val="0070C0"/>
          <w:sz w:val="24"/>
          <w:szCs w:val="24"/>
        </w:rPr>
      </w:pPr>
    </w:p>
    <w:p w14:paraId="07AE4138" w14:textId="77777777" w:rsidR="00C91A5F" w:rsidRDefault="00C91A5F" w:rsidP="00C91A5F">
      <w:pPr>
        <w:jc w:val="right"/>
        <w:rPr>
          <w:rFonts w:ascii="Times New Roman" w:hAnsi="Times New Roman" w:cs="Times New Roman"/>
          <w:b/>
          <w:bCs/>
          <w:color w:val="0070C0"/>
          <w:sz w:val="24"/>
          <w:szCs w:val="24"/>
        </w:rPr>
      </w:pPr>
    </w:p>
    <w:p w14:paraId="4308BAF7" w14:textId="77777777" w:rsidR="00C91A5F" w:rsidRDefault="00C91A5F" w:rsidP="00C91A5F">
      <w:pPr>
        <w:jc w:val="right"/>
        <w:rPr>
          <w:rFonts w:ascii="Times New Roman" w:hAnsi="Times New Roman" w:cs="Times New Roman"/>
          <w:b/>
          <w:bCs/>
          <w:color w:val="0070C0"/>
          <w:sz w:val="24"/>
          <w:szCs w:val="24"/>
        </w:rPr>
      </w:pPr>
    </w:p>
    <w:p w14:paraId="40F9635B" w14:textId="77777777" w:rsidR="00C91A5F" w:rsidRDefault="00C91A5F" w:rsidP="00C91A5F">
      <w:pPr>
        <w:jc w:val="right"/>
        <w:rPr>
          <w:rFonts w:ascii="Times New Roman" w:hAnsi="Times New Roman" w:cs="Times New Roman"/>
          <w:b/>
          <w:bCs/>
          <w:color w:val="0070C0"/>
          <w:sz w:val="24"/>
          <w:szCs w:val="24"/>
        </w:rPr>
      </w:pPr>
    </w:p>
    <w:p w14:paraId="3A657ACB" w14:textId="77777777" w:rsidR="00C91A5F" w:rsidRDefault="00C91A5F" w:rsidP="00C91A5F">
      <w:pPr>
        <w:jc w:val="right"/>
        <w:rPr>
          <w:rFonts w:ascii="Times New Roman" w:hAnsi="Times New Roman" w:cs="Times New Roman"/>
          <w:b/>
          <w:bCs/>
          <w:color w:val="0070C0"/>
          <w:sz w:val="24"/>
          <w:szCs w:val="24"/>
        </w:rPr>
      </w:pPr>
    </w:p>
    <w:p w14:paraId="62248454" w14:textId="77777777" w:rsidR="00C91A5F" w:rsidRDefault="00C91A5F" w:rsidP="00C91A5F">
      <w:pPr>
        <w:jc w:val="right"/>
        <w:rPr>
          <w:rFonts w:ascii="Times New Roman" w:hAnsi="Times New Roman" w:cs="Times New Roman"/>
          <w:b/>
          <w:bCs/>
          <w:color w:val="0070C0"/>
          <w:sz w:val="24"/>
          <w:szCs w:val="24"/>
        </w:rPr>
      </w:pPr>
    </w:p>
    <w:p w14:paraId="2DF56867" w14:textId="77777777" w:rsidR="00C91A5F" w:rsidRDefault="00C91A5F" w:rsidP="00C91A5F">
      <w:pPr>
        <w:jc w:val="right"/>
        <w:rPr>
          <w:rFonts w:ascii="Times New Roman" w:hAnsi="Times New Roman" w:cs="Times New Roman"/>
          <w:b/>
          <w:bCs/>
          <w:color w:val="0070C0"/>
          <w:sz w:val="24"/>
          <w:szCs w:val="24"/>
        </w:rPr>
      </w:pPr>
    </w:p>
    <w:p w14:paraId="3AB301BF" w14:textId="77777777" w:rsidR="00C91A5F" w:rsidRPr="00502F97" w:rsidRDefault="00C91A5F" w:rsidP="00C91A5F">
      <w:pPr>
        <w:jc w:val="right"/>
        <w:rPr>
          <w:rFonts w:ascii="Times New Roman" w:hAnsi="Times New Roman" w:cs="Times New Roman"/>
          <w:b/>
          <w:bCs/>
          <w:color w:val="0070C0"/>
          <w:sz w:val="24"/>
          <w:szCs w:val="24"/>
        </w:rPr>
      </w:pPr>
    </w:p>
    <w:p w14:paraId="0056DD6C" w14:textId="77777777" w:rsidR="00C91A5F" w:rsidRPr="008F578C" w:rsidRDefault="00C91A5F" w:rsidP="00C91A5F">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1F793454" w14:textId="322F6606" w:rsidR="00C91A5F" w:rsidRDefault="00C91A5F" w:rsidP="00C91A5F">
      <w:pPr>
        <w:pStyle w:val="1"/>
      </w:pPr>
      <w:bookmarkStart w:id="66" w:name="_Toc202449302"/>
      <w:r w:rsidRPr="006E7FF4">
        <w:t>«</w:t>
      </w:r>
      <w:r w:rsidR="00C23E29" w:rsidRPr="00C23E29">
        <w:t>ОП.05</w:t>
      </w:r>
      <w:r w:rsidR="00C23E29">
        <w:t xml:space="preserve"> </w:t>
      </w:r>
      <w:r w:rsidR="00C23E29" w:rsidRPr="00C23E29">
        <w:t>АНАЛОГОВАЯ СХЕМОТЕХНИКА</w:t>
      </w:r>
      <w:r w:rsidRPr="006E7FF4">
        <w:t>»</w:t>
      </w:r>
      <w:bookmarkEnd w:id="66"/>
    </w:p>
    <w:p w14:paraId="07D947EC" w14:textId="77777777" w:rsidR="00C91A5F" w:rsidRPr="00BD6A9B" w:rsidRDefault="00C91A5F" w:rsidP="00C91A5F">
      <w:pPr>
        <w:spacing w:line="360" w:lineRule="auto"/>
        <w:jc w:val="center"/>
        <w:rPr>
          <w:rFonts w:ascii="Times New Roman" w:hAnsi="Times New Roman" w:cs="Times New Roman"/>
          <w:b/>
          <w:bCs/>
          <w:sz w:val="24"/>
          <w:szCs w:val="24"/>
        </w:rPr>
      </w:pPr>
    </w:p>
    <w:p w14:paraId="35A8DC96" w14:textId="77777777" w:rsidR="00C91A5F" w:rsidRPr="00BD6A9B" w:rsidRDefault="00C91A5F" w:rsidP="00C91A5F">
      <w:pPr>
        <w:spacing w:line="360" w:lineRule="auto"/>
        <w:jc w:val="center"/>
        <w:rPr>
          <w:rFonts w:ascii="Times New Roman" w:hAnsi="Times New Roman" w:cs="Times New Roman"/>
          <w:b/>
          <w:bCs/>
          <w:sz w:val="24"/>
          <w:szCs w:val="24"/>
        </w:rPr>
      </w:pPr>
    </w:p>
    <w:p w14:paraId="2A2334A5" w14:textId="77777777" w:rsidR="00C91A5F" w:rsidRPr="00BD6A9B" w:rsidRDefault="00C91A5F" w:rsidP="00C91A5F">
      <w:pPr>
        <w:spacing w:line="360" w:lineRule="auto"/>
        <w:jc w:val="center"/>
        <w:rPr>
          <w:rFonts w:ascii="Times New Roman" w:hAnsi="Times New Roman" w:cs="Times New Roman"/>
          <w:b/>
          <w:bCs/>
          <w:sz w:val="24"/>
          <w:szCs w:val="24"/>
        </w:rPr>
      </w:pPr>
    </w:p>
    <w:p w14:paraId="23A762BA" w14:textId="77777777" w:rsidR="00C91A5F" w:rsidRPr="00BD6A9B" w:rsidRDefault="00C91A5F" w:rsidP="00C91A5F">
      <w:pPr>
        <w:spacing w:line="360" w:lineRule="auto"/>
        <w:jc w:val="center"/>
        <w:rPr>
          <w:rFonts w:ascii="Times New Roman" w:hAnsi="Times New Roman" w:cs="Times New Roman"/>
          <w:b/>
          <w:bCs/>
          <w:sz w:val="24"/>
          <w:szCs w:val="24"/>
        </w:rPr>
      </w:pPr>
    </w:p>
    <w:p w14:paraId="678349AB" w14:textId="77777777" w:rsidR="00C91A5F" w:rsidRPr="00BD6A9B" w:rsidRDefault="00C91A5F" w:rsidP="00C91A5F">
      <w:pPr>
        <w:spacing w:line="360" w:lineRule="auto"/>
        <w:jc w:val="center"/>
        <w:rPr>
          <w:rFonts w:ascii="Times New Roman" w:hAnsi="Times New Roman" w:cs="Times New Roman"/>
          <w:b/>
          <w:bCs/>
          <w:sz w:val="24"/>
          <w:szCs w:val="24"/>
        </w:rPr>
      </w:pPr>
    </w:p>
    <w:p w14:paraId="32AE05A1" w14:textId="77777777" w:rsidR="00C91A5F" w:rsidRPr="00BD6A9B" w:rsidRDefault="00C91A5F" w:rsidP="00C91A5F">
      <w:pPr>
        <w:spacing w:line="360" w:lineRule="auto"/>
        <w:jc w:val="center"/>
        <w:rPr>
          <w:rFonts w:ascii="Times New Roman" w:hAnsi="Times New Roman" w:cs="Times New Roman"/>
          <w:b/>
          <w:bCs/>
          <w:sz w:val="24"/>
          <w:szCs w:val="24"/>
        </w:rPr>
      </w:pPr>
    </w:p>
    <w:p w14:paraId="591AC987" w14:textId="77777777" w:rsidR="00C91A5F" w:rsidRPr="00BD6A9B" w:rsidRDefault="00C91A5F" w:rsidP="00C91A5F">
      <w:pPr>
        <w:spacing w:line="360" w:lineRule="auto"/>
        <w:jc w:val="center"/>
        <w:rPr>
          <w:rFonts w:ascii="Times New Roman" w:hAnsi="Times New Roman" w:cs="Times New Roman"/>
          <w:b/>
          <w:bCs/>
          <w:sz w:val="24"/>
          <w:szCs w:val="24"/>
        </w:rPr>
      </w:pPr>
    </w:p>
    <w:p w14:paraId="73B22A4A" w14:textId="77777777" w:rsidR="00C91A5F" w:rsidRPr="00BD6A9B" w:rsidRDefault="00C91A5F" w:rsidP="00C91A5F">
      <w:pPr>
        <w:spacing w:line="360" w:lineRule="auto"/>
        <w:jc w:val="center"/>
        <w:rPr>
          <w:rFonts w:ascii="Times New Roman" w:hAnsi="Times New Roman" w:cs="Times New Roman"/>
          <w:b/>
          <w:bCs/>
          <w:sz w:val="24"/>
          <w:szCs w:val="24"/>
        </w:rPr>
      </w:pPr>
    </w:p>
    <w:p w14:paraId="150D4874" w14:textId="77777777" w:rsidR="00C91A5F" w:rsidRPr="00BD6A9B" w:rsidRDefault="00C91A5F" w:rsidP="00C91A5F">
      <w:pPr>
        <w:spacing w:line="360" w:lineRule="auto"/>
        <w:jc w:val="center"/>
        <w:rPr>
          <w:rFonts w:ascii="Times New Roman" w:hAnsi="Times New Roman" w:cs="Times New Roman"/>
          <w:b/>
          <w:bCs/>
          <w:sz w:val="24"/>
          <w:szCs w:val="24"/>
        </w:rPr>
      </w:pPr>
    </w:p>
    <w:p w14:paraId="39A14F73" w14:textId="77777777" w:rsidR="00C91A5F" w:rsidRPr="00BD6A9B" w:rsidRDefault="00C91A5F" w:rsidP="00C91A5F">
      <w:pPr>
        <w:spacing w:line="360" w:lineRule="auto"/>
        <w:jc w:val="center"/>
        <w:rPr>
          <w:rFonts w:ascii="Times New Roman" w:hAnsi="Times New Roman" w:cs="Times New Roman"/>
          <w:b/>
          <w:bCs/>
          <w:sz w:val="24"/>
          <w:szCs w:val="24"/>
        </w:rPr>
      </w:pPr>
    </w:p>
    <w:p w14:paraId="7C71C94A" w14:textId="77777777" w:rsidR="00C91A5F" w:rsidRPr="00BD6A9B" w:rsidRDefault="00C91A5F" w:rsidP="00C91A5F">
      <w:pPr>
        <w:spacing w:line="360" w:lineRule="auto"/>
        <w:jc w:val="center"/>
        <w:rPr>
          <w:rFonts w:ascii="Times New Roman" w:hAnsi="Times New Roman" w:cs="Times New Roman"/>
          <w:b/>
          <w:bCs/>
          <w:sz w:val="24"/>
          <w:szCs w:val="24"/>
        </w:rPr>
      </w:pPr>
    </w:p>
    <w:p w14:paraId="344405E8" w14:textId="77777777" w:rsidR="00C91A5F" w:rsidRPr="00BD6A9B" w:rsidRDefault="00C91A5F" w:rsidP="00C91A5F">
      <w:pPr>
        <w:spacing w:line="360" w:lineRule="auto"/>
        <w:jc w:val="center"/>
        <w:rPr>
          <w:rFonts w:ascii="Times New Roman" w:hAnsi="Times New Roman" w:cs="Times New Roman"/>
          <w:b/>
          <w:bCs/>
          <w:sz w:val="24"/>
          <w:szCs w:val="24"/>
        </w:rPr>
      </w:pPr>
    </w:p>
    <w:p w14:paraId="30A37005" w14:textId="75FAEB0D" w:rsidR="00C91A5F" w:rsidRDefault="00C91A5F" w:rsidP="00C91A5F">
      <w:pPr>
        <w:spacing w:line="360" w:lineRule="auto"/>
        <w:jc w:val="center"/>
        <w:rPr>
          <w:rFonts w:ascii="Times New Roman" w:hAnsi="Times New Roman" w:cs="Times New Roman"/>
          <w:b/>
          <w:bCs/>
          <w:sz w:val="24"/>
          <w:szCs w:val="24"/>
        </w:rPr>
      </w:pPr>
    </w:p>
    <w:p w14:paraId="36183FDE" w14:textId="5B570216" w:rsidR="00C23E29" w:rsidRDefault="00C23E29" w:rsidP="00C91A5F">
      <w:pPr>
        <w:spacing w:line="360" w:lineRule="auto"/>
        <w:jc w:val="center"/>
        <w:rPr>
          <w:rFonts w:ascii="Times New Roman" w:hAnsi="Times New Roman" w:cs="Times New Roman"/>
          <w:b/>
          <w:bCs/>
          <w:sz w:val="24"/>
          <w:szCs w:val="24"/>
        </w:rPr>
      </w:pPr>
    </w:p>
    <w:p w14:paraId="33F7E90C" w14:textId="48B45025" w:rsidR="00C23E29" w:rsidRDefault="00C23E29" w:rsidP="00C91A5F">
      <w:pPr>
        <w:spacing w:line="360" w:lineRule="auto"/>
        <w:jc w:val="center"/>
        <w:rPr>
          <w:rFonts w:ascii="Times New Roman" w:hAnsi="Times New Roman" w:cs="Times New Roman"/>
          <w:b/>
          <w:bCs/>
          <w:sz w:val="24"/>
          <w:szCs w:val="24"/>
        </w:rPr>
      </w:pPr>
    </w:p>
    <w:p w14:paraId="48736CAA" w14:textId="0F1C8BB4" w:rsidR="00C23E29" w:rsidRDefault="00C23E29" w:rsidP="00C91A5F">
      <w:pPr>
        <w:spacing w:line="360" w:lineRule="auto"/>
        <w:jc w:val="center"/>
        <w:rPr>
          <w:rFonts w:ascii="Times New Roman" w:hAnsi="Times New Roman" w:cs="Times New Roman"/>
          <w:b/>
          <w:bCs/>
          <w:sz w:val="24"/>
          <w:szCs w:val="24"/>
        </w:rPr>
      </w:pPr>
    </w:p>
    <w:p w14:paraId="552838FA" w14:textId="031EBEB1" w:rsidR="00C23E29" w:rsidRDefault="00C23E29" w:rsidP="00C91A5F">
      <w:pPr>
        <w:spacing w:line="360" w:lineRule="auto"/>
        <w:jc w:val="center"/>
        <w:rPr>
          <w:rFonts w:ascii="Times New Roman" w:hAnsi="Times New Roman" w:cs="Times New Roman"/>
          <w:b/>
          <w:bCs/>
          <w:sz w:val="24"/>
          <w:szCs w:val="24"/>
        </w:rPr>
      </w:pPr>
    </w:p>
    <w:p w14:paraId="4D86470B" w14:textId="33605A6C" w:rsidR="00C23E29" w:rsidRDefault="00C23E29" w:rsidP="00C91A5F">
      <w:pPr>
        <w:spacing w:line="360" w:lineRule="auto"/>
        <w:jc w:val="center"/>
        <w:rPr>
          <w:rFonts w:ascii="Times New Roman" w:hAnsi="Times New Roman" w:cs="Times New Roman"/>
          <w:b/>
          <w:bCs/>
          <w:sz w:val="24"/>
          <w:szCs w:val="24"/>
        </w:rPr>
      </w:pPr>
    </w:p>
    <w:p w14:paraId="1279C185" w14:textId="6401CE73" w:rsidR="00C23E29" w:rsidRDefault="00C23E29" w:rsidP="00C91A5F">
      <w:pPr>
        <w:spacing w:line="360" w:lineRule="auto"/>
        <w:jc w:val="center"/>
        <w:rPr>
          <w:rFonts w:ascii="Times New Roman" w:hAnsi="Times New Roman" w:cs="Times New Roman"/>
          <w:b/>
          <w:bCs/>
          <w:sz w:val="24"/>
          <w:szCs w:val="24"/>
        </w:rPr>
      </w:pPr>
    </w:p>
    <w:p w14:paraId="345A0864" w14:textId="7D00AC68" w:rsidR="00C23E29" w:rsidRDefault="00C23E29" w:rsidP="00C91A5F">
      <w:pPr>
        <w:spacing w:line="360" w:lineRule="auto"/>
        <w:jc w:val="center"/>
        <w:rPr>
          <w:rFonts w:ascii="Times New Roman" w:hAnsi="Times New Roman" w:cs="Times New Roman"/>
          <w:b/>
          <w:bCs/>
          <w:sz w:val="24"/>
          <w:szCs w:val="24"/>
        </w:rPr>
      </w:pPr>
    </w:p>
    <w:p w14:paraId="090D4863" w14:textId="77777777" w:rsidR="00C91A5F" w:rsidRPr="00BD6A9B" w:rsidRDefault="00C91A5F" w:rsidP="00C91A5F">
      <w:pPr>
        <w:spacing w:line="360" w:lineRule="auto"/>
        <w:jc w:val="center"/>
        <w:rPr>
          <w:rFonts w:ascii="Times New Roman" w:hAnsi="Times New Roman" w:cs="Times New Roman"/>
          <w:b/>
          <w:bCs/>
          <w:sz w:val="24"/>
          <w:szCs w:val="24"/>
        </w:rPr>
      </w:pPr>
    </w:p>
    <w:p w14:paraId="3521BB95" w14:textId="5F69B969" w:rsidR="00C91A5F" w:rsidRPr="00C23E29" w:rsidRDefault="002B16E4" w:rsidP="00C23E29">
      <w:pPr>
        <w:jc w:val="center"/>
        <w:rPr>
          <w:rFonts w:ascii="Times New Roman" w:hAnsi="Times New Roman" w:cs="Times New Roman"/>
          <w:b/>
          <w:bCs/>
          <w:sz w:val="24"/>
          <w:szCs w:val="24"/>
        </w:rPr>
      </w:pPr>
      <w:r>
        <w:rPr>
          <w:rFonts w:ascii="Times New Roman" w:hAnsi="Times New Roman" w:cs="Times New Roman"/>
          <w:b/>
          <w:bCs/>
          <w:sz w:val="24"/>
          <w:szCs w:val="24"/>
        </w:rPr>
        <w:t>2025 г.</w:t>
      </w:r>
      <w:r w:rsidR="00C91A5F" w:rsidRPr="000143A1">
        <w:rPr>
          <w:b/>
          <w:bCs/>
          <w:noProof/>
        </w:rPr>
        <w:fldChar w:fldCharType="begin"/>
      </w:r>
      <w:r w:rsidR="00C91A5F" w:rsidRPr="000143A1">
        <w:instrText xml:space="preserve"> TOC \h \z \t "Раздел 1;1;Раздел 1.1;2" </w:instrText>
      </w:r>
      <w:r w:rsidR="00C91A5F" w:rsidRPr="000143A1">
        <w:rPr>
          <w:b/>
          <w:bCs/>
          <w:noProof/>
        </w:rPr>
        <w:fldChar w:fldCharType="separate"/>
      </w:r>
      <w:hyperlink w:anchor="_Toc156294875" w:history="1"/>
    </w:p>
    <w:p w14:paraId="1F1C90C9" w14:textId="77777777" w:rsidR="00CD3D88" w:rsidRPr="00DF068E" w:rsidRDefault="00CD3D88" w:rsidP="00CD3D88">
      <w:pPr>
        <w:pStyle w:val="1f"/>
        <w:pageBreakBefore/>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25EB1ED3" w14:textId="77777777" w:rsidR="00CD3D88" w:rsidRPr="000143A1" w:rsidRDefault="00CD3D88" w:rsidP="00CD3D88">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hyperlink w:anchor="_Toc156294875" w:history="1"/>
    </w:p>
    <w:p w14:paraId="480A5A25" w14:textId="77777777" w:rsidR="00CD3D88" w:rsidRPr="000143A1" w:rsidRDefault="007B11F1" w:rsidP="00CD3D88">
      <w:pPr>
        <w:pStyle w:val="14"/>
        <w:rPr>
          <w:rFonts w:asciiTheme="minorHAnsi" w:eastAsiaTheme="minorEastAsia" w:hAnsiTheme="minorHAnsi" w:cstheme="minorBidi"/>
          <w:b w:val="0"/>
          <w:bCs w:val="0"/>
          <w:lang w:eastAsia="ru-RU"/>
        </w:rPr>
      </w:pPr>
      <w:hyperlink w:anchor="_Toc156294876" w:history="1">
        <w:r w:rsidR="00CD3D88" w:rsidRPr="000143A1">
          <w:rPr>
            <w:rStyle w:val="af0"/>
            <w:b w:val="0"/>
            <w:bCs w:val="0"/>
          </w:rPr>
          <w:t>1. ОБЩАЯ ХАРАКТЕРИСТИКА</w:t>
        </w:r>
        <w:r w:rsidR="00CD3D88" w:rsidRPr="000143A1">
          <w:rPr>
            <w:b w:val="0"/>
            <w:bCs w:val="0"/>
            <w:webHidden/>
          </w:rPr>
          <w:tab/>
        </w:r>
      </w:hyperlink>
    </w:p>
    <w:p w14:paraId="503120F2" w14:textId="77777777" w:rsidR="00CD3D88" w:rsidRPr="000143A1" w:rsidRDefault="007B11F1" w:rsidP="00CD3D88">
      <w:pPr>
        <w:pStyle w:val="21"/>
        <w:rPr>
          <w:rFonts w:asciiTheme="minorHAnsi" w:eastAsiaTheme="minorEastAsia" w:hAnsiTheme="minorHAnsi" w:cstheme="minorBidi"/>
          <w:i w:val="0"/>
          <w:iCs w:val="0"/>
          <w:sz w:val="22"/>
          <w:szCs w:val="22"/>
        </w:rPr>
      </w:pPr>
      <w:hyperlink w:anchor="_Toc156294877" w:history="1">
        <w:r w:rsidR="00CD3D88" w:rsidRPr="000143A1">
          <w:rPr>
            <w:rStyle w:val="af0"/>
            <w:i w:val="0"/>
            <w:iCs w:val="0"/>
          </w:rPr>
          <w:t>1.1. Цель и место дисциплины в структуре образовательной программы</w:t>
        </w:r>
        <w:r w:rsidR="00CD3D88" w:rsidRPr="000143A1">
          <w:rPr>
            <w:i w:val="0"/>
            <w:iCs w:val="0"/>
            <w:webHidden/>
          </w:rPr>
          <w:tab/>
        </w:r>
      </w:hyperlink>
    </w:p>
    <w:p w14:paraId="07C9C626" w14:textId="77777777" w:rsidR="00CD3D88" w:rsidRPr="000143A1" w:rsidRDefault="007B11F1" w:rsidP="00CD3D88">
      <w:pPr>
        <w:pStyle w:val="21"/>
        <w:rPr>
          <w:rFonts w:asciiTheme="minorHAnsi" w:eastAsiaTheme="minorEastAsia" w:hAnsiTheme="minorHAnsi" w:cstheme="minorBidi"/>
          <w:i w:val="0"/>
          <w:iCs w:val="0"/>
          <w:sz w:val="22"/>
          <w:szCs w:val="22"/>
        </w:rPr>
      </w:pPr>
      <w:hyperlink w:anchor="_Toc156294878" w:history="1">
        <w:r w:rsidR="00CD3D88" w:rsidRPr="000143A1">
          <w:rPr>
            <w:rStyle w:val="af0"/>
            <w:i w:val="0"/>
            <w:iCs w:val="0"/>
          </w:rPr>
          <w:t>1.2. Планируемые результаты освоения дисциплины</w:t>
        </w:r>
        <w:r w:rsidR="00CD3D88" w:rsidRPr="000143A1">
          <w:rPr>
            <w:i w:val="0"/>
            <w:iCs w:val="0"/>
            <w:webHidden/>
          </w:rPr>
          <w:tab/>
        </w:r>
      </w:hyperlink>
    </w:p>
    <w:p w14:paraId="62C3584C" w14:textId="77777777" w:rsidR="00CD3D88" w:rsidRPr="000143A1" w:rsidRDefault="007B11F1" w:rsidP="00CD3D88">
      <w:pPr>
        <w:pStyle w:val="14"/>
        <w:rPr>
          <w:rFonts w:asciiTheme="minorHAnsi" w:eastAsiaTheme="minorEastAsia" w:hAnsiTheme="minorHAnsi" w:cstheme="minorBidi"/>
          <w:b w:val="0"/>
          <w:bCs w:val="0"/>
          <w:lang w:eastAsia="ru-RU"/>
        </w:rPr>
      </w:pPr>
      <w:hyperlink w:anchor="_Toc156294879" w:history="1">
        <w:r w:rsidR="00CD3D88" w:rsidRPr="000143A1">
          <w:rPr>
            <w:rStyle w:val="af0"/>
            <w:b w:val="0"/>
            <w:bCs w:val="0"/>
          </w:rPr>
          <w:t>2. СТРУКТУРА И СОДЕРЖАНИЕ ДИСЦИПЛИНЫ</w:t>
        </w:r>
        <w:r w:rsidR="00CD3D88" w:rsidRPr="000143A1">
          <w:rPr>
            <w:b w:val="0"/>
            <w:bCs w:val="0"/>
            <w:webHidden/>
          </w:rPr>
          <w:tab/>
        </w:r>
      </w:hyperlink>
    </w:p>
    <w:p w14:paraId="7B1F5A29" w14:textId="77777777" w:rsidR="00CD3D88" w:rsidRPr="000143A1" w:rsidRDefault="007B11F1" w:rsidP="00CD3D88">
      <w:pPr>
        <w:pStyle w:val="21"/>
        <w:rPr>
          <w:rFonts w:asciiTheme="minorHAnsi" w:eastAsiaTheme="minorEastAsia" w:hAnsiTheme="minorHAnsi" w:cstheme="minorBidi"/>
          <w:i w:val="0"/>
          <w:iCs w:val="0"/>
          <w:sz w:val="22"/>
          <w:szCs w:val="22"/>
        </w:rPr>
      </w:pPr>
      <w:hyperlink w:anchor="_Toc156294880" w:history="1">
        <w:r w:rsidR="00CD3D88" w:rsidRPr="000143A1">
          <w:rPr>
            <w:rStyle w:val="af0"/>
            <w:i w:val="0"/>
            <w:iCs w:val="0"/>
          </w:rPr>
          <w:t>2.1. Трудоемкость освоения дисциплины</w:t>
        </w:r>
        <w:r w:rsidR="00CD3D88" w:rsidRPr="000143A1">
          <w:rPr>
            <w:i w:val="0"/>
            <w:iCs w:val="0"/>
            <w:webHidden/>
          </w:rPr>
          <w:tab/>
        </w:r>
      </w:hyperlink>
    </w:p>
    <w:p w14:paraId="7CD2CF13" w14:textId="77777777" w:rsidR="00CD3D88" w:rsidRPr="000143A1" w:rsidRDefault="007B11F1" w:rsidP="00CD3D88">
      <w:pPr>
        <w:pStyle w:val="21"/>
        <w:rPr>
          <w:rFonts w:asciiTheme="minorHAnsi" w:eastAsiaTheme="minorEastAsia" w:hAnsiTheme="minorHAnsi" w:cstheme="minorBidi"/>
          <w:i w:val="0"/>
          <w:iCs w:val="0"/>
          <w:sz w:val="22"/>
          <w:szCs w:val="22"/>
        </w:rPr>
      </w:pPr>
      <w:hyperlink w:anchor="_Toc156294881" w:history="1">
        <w:r w:rsidR="00CD3D88" w:rsidRPr="000143A1">
          <w:rPr>
            <w:rStyle w:val="af0"/>
            <w:i w:val="0"/>
            <w:iCs w:val="0"/>
          </w:rPr>
          <w:t>2.2. Примерное содержание дисциплины</w:t>
        </w:r>
        <w:r w:rsidR="00CD3D88" w:rsidRPr="000143A1">
          <w:rPr>
            <w:i w:val="0"/>
            <w:iCs w:val="0"/>
            <w:webHidden/>
          </w:rPr>
          <w:tab/>
        </w:r>
      </w:hyperlink>
    </w:p>
    <w:p w14:paraId="3E5F1998" w14:textId="77777777" w:rsidR="00CD3D88" w:rsidRPr="000143A1" w:rsidRDefault="007B11F1" w:rsidP="00CD3D88">
      <w:pPr>
        <w:pStyle w:val="14"/>
        <w:rPr>
          <w:rFonts w:asciiTheme="minorHAnsi" w:eastAsiaTheme="minorEastAsia" w:hAnsiTheme="minorHAnsi" w:cstheme="minorBidi"/>
          <w:b w:val="0"/>
          <w:bCs w:val="0"/>
          <w:lang w:eastAsia="ru-RU"/>
        </w:rPr>
      </w:pPr>
      <w:hyperlink w:anchor="_Toc156294884" w:history="1">
        <w:r w:rsidR="00CD3D88" w:rsidRPr="000143A1">
          <w:rPr>
            <w:rStyle w:val="af0"/>
            <w:b w:val="0"/>
            <w:bCs w:val="0"/>
          </w:rPr>
          <w:t>3. УСЛОВИЯ РЕАЛИЗАЦИИ ДИСЦИПЛИНЫ</w:t>
        </w:r>
        <w:r w:rsidR="00CD3D88" w:rsidRPr="000143A1">
          <w:rPr>
            <w:b w:val="0"/>
            <w:bCs w:val="0"/>
            <w:webHidden/>
          </w:rPr>
          <w:tab/>
        </w:r>
      </w:hyperlink>
    </w:p>
    <w:p w14:paraId="6165A246" w14:textId="77777777" w:rsidR="00CD3D88" w:rsidRPr="000143A1" w:rsidRDefault="007B11F1" w:rsidP="00CD3D88">
      <w:pPr>
        <w:pStyle w:val="21"/>
        <w:rPr>
          <w:rFonts w:asciiTheme="minorHAnsi" w:eastAsiaTheme="minorEastAsia" w:hAnsiTheme="minorHAnsi" w:cstheme="minorBidi"/>
          <w:i w:val="0"/>
          <w:iCs w:val="0"/>
          <w:sz w:val="22"/>
          <w:szCs w:val="22"/>
        </w:rPr>
      </w:pPr>
      <w:hyperlink w:anchor="_Toc156294885" w:history="1">
        <w:r w:rsidR="00CD3D88" w:rsidRPr="000143A1">
          <w:rPr>
            <w:rStyle w:val="af0"/>
            <w:i w:val="0"/>
            <w:iCs w:val="0"/>
          </w:rPr>
          <w:t>3.1. Материально-техническое обеспечение</w:t>
        </w:r>
        <w:r w:rsidR="00CD3D88" w:rsidRPr="000143A1">
          <w:rPr>
            <w:i w:val="0"/>
            <w:iCs w:val="0"/>
            <w:webHidden/>
          </w:rPr>
          <w:tab/>
        </w:r>
      </w:hyperlink>
    </w:p>
    <w:p w14:paraId="130F5144" w14:textId="77777777" w:rsidR="00CD3D88" w:rsidRPr="000143A1" w:rsidRDefault="007B11F1" w:rsidP="00CD3D88">
      <w:pPr>
        <w:pStyle w:val="21"/>
        <w:rPr>
          <w:rFonts w:asciiTheme="minorHAnsi" w:eastAsiaTheme="minorEastAsia" w:hAnsiTheme="minorHAnsi" w:cstheme="minorBidi"/>
          <w:i w:val="0"/>
          <w:iCs w:val="0"/>
          <w:sz w:val="22"/>
          <w:szCs w:val="22"/>
        </w:rPr>
      </w:pPr>
      <w:hyperlink w:anchor="_Toc156294886" w:history="1">
        <w:r w:rsidR="00CD3D88" w:rsidRPr="000143A1">
          <w:rPr>
            <w:rStyle w:val="af0"/>
            <w:i w:val="0"/>
            <w:iCs w:val="0"/>
          </w:rPr>
          <w:t>3.2. Учебно-методическое обеспечение</w:t>
        </w:r>
        <w:r w:rsidR="00CD3D88" w:rsidRPr="000143A1">
          <w:rPr>
            <w:i w:val="0"/>
            <w:iCs w:val="0"/>
            <w:webHidden/>
          </w:rPr>
          <w:tab/>
        </w:r>
      </w:hyperlink>
    </w:p>
    <w:p w14:paraId="4DAD5E84" w14:textId="77777777" w:rsidR="00CD3D88" w:rsidRPr="000143A1" w:rsidRDefault="007B11F1" w:rsidP="00CD3D88">
      <w:pPr>
        <w:pStyle w:val="14"/>
        <w:rPr>
          <w:rFonts w:asciiTheme="minorHAnsi" w:eastAsiaTheme="minorEastAsia" w:hAnsiTheme="minorHAnsi" w:cstheme="minorBidi"/>
          <w:b w:val="0"/>
          <w:bCs w:val="0"/>
          <w:lang w:eastAsia="ru-RU"/>
        </w:rPr>
      </w:pPr>
      <w:hyperlink w:anchor="_Toc156294887" w:history="1">
        <w:r w:rsidR="00CD3D88" w:rsidRPr="000143A1">
          <w:rPr>
            <w:rStyle w:val="af0"/>
            <w:b w:val="0"/>
            <w:bCs w:val="0"/>
          </w:rPr>
          <w:t>4. КОНТРОЛЬ И ОЦЕНКА РЕЗУЛЬТАТОВ ОСВОЕНИЯ ДИСЦИПЛИНЫ</w:t>
        </w:r>
        <w:r w:rsidR="00CD3D88" w:rsidRPr="000143A1">
          <w:rPr>
            <w:b w:val="0"/>
            <w:bCs w:val="0"/>
            <w:webHidden/>
          </w:rPr>
          <w:tab/>
        </w:r>
      </w:hyperlink>
    </w:p>
    <w:p w14:paraId="04D5394F" w14:textId="0F0FCC5E" w:rsidR="00C91A5F" w:rsidRPr="00DF068E" w:rsidRDefault="00CD3D88" w:rsidP="00CD3D88">
      <w:pPr>
        <w:pStyle w:val="1d"/>
      </w:pPr>
      <w:r w:rsidRPr="000143A1">
        <w:rPr>
          <w:lang w:val="ru-RU"/>
        </w:rPr>
        <w:fldChar w:fldCharType="end"/>
      </w:r>
      <w:r w:rsidR="00C91A5F" w:rsidRPr="000143A1">
        <w:fldChar w:fldCharType="end"/>
      </w:r>
    </w:p>
    <w:p w14:paraId="03045117" w14:textId="77777777" w:rsidR="00C91A5F" w:rsidRPr="00DF068E" w:rsidRDefault="00C91A5F" w:rsidP="00C91A5F">
      <w:pPr>
        <w:pStyle w:val="1f"/>
        <w:jc w:val="left"/>
        <w:rPr>
          <w:rFonts w:ascii="Times New Roman" w:hAnsi="Times New Roman"/>
          <w:lang w:val="ru-RU"/>
        </w:rPr>
        <w:sectPr w:rsidR="00C91A5F" w:rsidRPr="00DF068E" w:rsidSect="00502F97">
          <w:headerReference w:type="even" r:id="rId16"/>
          <w:headerReference w:type="default" r:id="rId17"/>
          <w:pgSz w:w="11906" w:h="16838"/>
          <w:pgMar w:top="1134" w:right="567" w:bottom="1134" w:left="1701" w:header="709" w:footer="709" w:gutter="0"/>
          <w:cols w:space="708"/>
          <w:docGrid w:linePitch="360"/>
        </w:sectPr>
      </w:pPr>
    </w:p>
    <w:p w14:paraId="57A77F9B" w14:textId="77777777" w:rsidR="00C91A5F" w:rsidRPr="00F70F81" w:rsidRDefault="00C91A5F" w:rsidP="002B16E4">
      <w:pPr>
        <w:pStyle w:val="1f"/>
        <w:numPr>
          <w:ilvl w:val="0"/>
          <w:numId w:val="16"/>
        </w:numPr>
      </w:pPr>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p>
    <w:p w14:paraId="4FD74A3C" w14:textId="1B4A072F" w:rsidR="00C91A5F" w:rsidRPr="00F70F81" w:rsidRDefault="00C91A5F" w:rsidP="00C91A5F">
      <w:pPr>
        <w:pStyle w:val="1d"/>
        <w:jc w:val="center"/>
        <w:rPr>
          <w:rFonts w:eastAsia="Segoe UI"/>
          <w:lang w:val="ru-RU"/>
        </w:rPr>
      </w:pPr>
      <w:r w:rsidRPr="00F70F81">
        <w:rPr>
          <w:rFonts w:eastAsia="Segoe UI"/>
          <w:lang w:val="ru-RU"/>
        </w:rPr>
        <w:t>«</w:t>
      </w:r>
      <w:r w:rsidR="00C23E29" w:rsidRPr="00C23E29">
        <w:rPr>
          <w:rFonts w:eastAsia="Segoe UI"/>
          <w:lang w:val="ru-RU"/>
        </w:rPr>
        <w:t>ОП.05</w:t>
      </w:r>
      <w:r w:rsidR="00C23E29">
        <w:rPr>
          <w:rFonts w:eastAsia="Segoe UI"/>
          <w:lang w:val="ru-RU"/>
        </w:rPr>
        <w:t xml:space="preserve"> </w:t>
      </w:r>
      <w:r w:rsidR="00C23E29" w:rsidRPr="00C23E29">
        <w:rPr>
          <w:rFonts w:eastAsia="Segoe UI"/>
          <w:lang w:val="ru-RU"/>
        </w:rPr>
        <w:t>Аналоговая схемотехника</w:t>
      </w:r>
      <w:r w:rsidRPr="00F70F81">
        <w:rPr>
          <w:rFonts w:eastAsia="Segoe UI"/>
          <w:lang w:val="ru-RU"/>
        </w:rPr>
        <w:t>»</w:t>
      </w:r>
    </w:p>
    <w:p w14:paraId="06000708" w14:textId="77777777" w:rsidR="00C91A5F" w:rsidRPr="00021F3A" w:rsidRDefault="00C91A5F" w:rsidP="00C91A5F">
      <w:pPr>
        <w:pStyle w:val="1d"/>
        <w:rPr>
          <w:lang w:val="ru-RU"/>
        </w:rPr>
      </w:pPr>
    </w:p>
    <w:p w14:paraId="4A1A6D09" w14:textId="77777777" w:rsidR="00C91A5F" w:rsidRPr="00EA6E1D" w:rsidRDefault="00C91A5F" w:rsidP="00C91A5F">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72D5D5C6" w14:textId="63E70347" w:rsidR="00C91A5F" w:rsidRDefault="00C91A5F" w:rsidP="00C91A5F">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w:t>
      </w:r>
      <w:r>
        <w:rPr>
          <w:rFonts w:ascii="Times New Roman" w:eastAsia="Times New Roman" w:hAnsi="Times New Roman" w:cs="Times New Roman"/>
          <w:sz w:val="24"/>
          <w:szCs w:val="24"/>
          <w:lang w:eastAsia="ru-RU"/>
        </w:rPr>
        <w:t xml:space="preserve">дисциплины </w:t>
      </w:r>
      <w:r w:rsidRPr="00EA6E1D">
        <w:rPr>
          <w:rFonts w:ascii="Times New Roman" w:hAnsi="Times New Roman"/>
        </w:rPr>
        <w:t>«</w:t>
      </w:r>
      <w:r w:rsidR="00C23E29" w:rsidRPr="00C23E29">
        <w:rPr>
          <w:rFonts w:ascii="Times New Roman" w:hAnsi="Times New Roman"/>
        </w:rPr>
        <w:t>Аналоговая схемотехника</w:t>
      </w:r>
      <w:r w:rsidRPr="00EA6E1D">
        <w:rPr>
          <w:rFonts w:ascii="Times New Roman" w:hAnsi="Times New Roman"/>
        </w:rPr>
        <w:t>»</w:t>
      </w:r>
      <w:r w:rsidRPr="00FA680C">
        <w:rPr>
          <w:rFonts w:ascii="Times New Roman" w:eastAsia="Times New Roman" w:hAnsi="Times New Roman" w:cs="Times New Roman"/>
          <w:sz w:val="24"/>
          <w:szCs w:val="24"/>
          <w:lang w:eastAsia="ru-RU"/>
        </w:rPr>
        <w:t>:</w:t>
      </w:r>
      <w:r w:rsidR="00C23E29">
        <w:rPr>
          <w:rFonts w:ascii="Times New Roman" w:eastAsia="Times New Roman" w:hAnsi="Times New Roman" w:cs="Times New Roman"/>
          <w:sz w:val="24"/>
          <w:szCs w:val="24"/>
          <w:lang w:eastAsia="ru-RU"/>
        </w:rPr>
        <w:t xml:space="preserve"> </w:t>
      </w:r>
      <w:r w:rsidR="00C23E29" w:rsidRPr="00C23E29">
        <w:rPr>
          <w:rFonts w:ascii="Times New Roman" w:eastAsia="Times New Roman" w:hAnsi="Times New Roman" w:cs="Times New Roman"/>
          <w:sz w:val="24"/>
          <w:szCs w:val="24"/>
          <w:lang w:eastAsia="ru-RU"/>
        </w:rPr>
        <w:t>является изучение основ аналоговой схемотехники и приобретение навыков конструирования аналоговых электронных устройств различного назначения.</w:t>
      </w:r>
    </w:p>
    <w:p w14:paraId="0B188EEC" w14:textId="7916FD4E" w:rsidR="002B16E4" w:rsidRPr="00C91A5F" w:rsidRDefault="00C91A5F" w:rsidP="002B16E4">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Дисциплина «</w:t>
      </w:r>
      <w:r w:rsidR="00C23E29" w:rsidRPr="00C23E29">
        <w:rPr>
          <w:rFonts w:ascii="Times New Roman" w:hAnsi="Times New Roman" w:cs="Times New Roman"/>
          <w:sz w:val="24"/>
          <w:szCs w:val="24"/>
        </w:rPr>
        <w:t>Аналоговая схемотехника</w:t>
      </w:r>
      <w:r>
        <w:rPr>
          <w:rFonts w:ascii="Times New Roman" w:hAnsi="Times New Roman" w:cs="Times New Roman"/>
          <w:sz w:val="24"/>
          <w:szCs w:val="24"/>
        </w:rPr>
        <w:t xml:space="preserve">» </w:t>
      </w:r>
      <w:r w:rsidR="002B16E4" w:rsidRPr="00C91A5F">
        <w:rPr>
          <w:rFonts w:ascii="Times New Roman" w:hAnsi="Times New Roman" w:cs="Times New Roman"/>
          <w:sz w:val="24"/>
          <w:szCs w:val="24"/>
        </w:rPr>
        <w:t>включена в обязательную часть общепрофессионального цикла образовательной программы.</w:t>
      </w:r>
    </w:p>
    <w:p w14:paraId="3DC1D6D4" w14:textId="482FB0E0" w:rsidR="00C91A5F" w:rsidRDefault="00C91A5F" w:rsidP="00C91A5F">
      <w:pPr>
        <w:suppressAutoHyphens/>
        <w:spacing w:line="276" w:lineRule="auto"/>
        <w:ind w:firstLine="709"/>
        <w:jc w:val="both"/>
        <w:rPr>
          <w:rFonts w:ascii="Times New Roman" w:hAnsi="Times New Roman" w:cs="Times New Roman"/>
          <w:sz w:val="24"/>
          <w:szCs w:val="24"/>
        </w:rPr>
      </w:pPr>
    </w:p>
    <w:p w14:paraId="505B622D" w14:textId="77777777" w:rsidR="00C91A5F" w:rsidRPr="00EA6E1D" w:rsidRDefault="00C91A5F" w:rsidP="00C91A5F">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5CD2260C" w14:textId="77777777" w:rsidR="00C91A5F" w:rsidRDefault="00C91A5F" w:rsidP="00C91A5F">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050A8210" w14:textId="25BBBE15" w:rsidR="00C91A5F" w:rsidRDefault="00C91A5F" w:rsidP="00C91A5F">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r>
        <w:rPr>
          <w:rFonts w:ascii="Times New Roman" w:hAnsi="Times New Roman" w:cs="Times New Roman"/>
          <w:bCs/>
          <w:sz w:val="24"/>
          <w:szCs w:val="24"/>
          <w:vertAlign w:val="superscript"/>
        </w:rPr>
        <w:footnoteReference w:id="9"/>
      </w:r>
      <w:r>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2"/>
        <w:gridCol w:w="3248"/>
        <w:gridCol w:w="3163"/>
        <w:gridCol w:w="2075"/>
      </w:tblGrid>
      <w:tr w:rsidR="00C23E29" w:rsidRPr="000E591D" w14:paraId="653A7C79" w14:textId="77777777" w:rsidTr="00E87205">
        <w:tc>
          <w:tcPr>
            <w:tcW w:w="1142" w:type="dxa"/>
            <w:tcBorders>
              <w:top w:val="single" w:sz="4" w:space="0" w:color="auto"/>
              <w:left w:val="single" w:sz="4" w:space="0" w:color="auto"/>
              <w:right w:val="single" w:sz="4" w:space="0" w:color="auto"/>
            </w:tcBorders>
          </w:tcPr>
          <w:p w14:paraId="1A592718" w14:textId="77777777" w:rsidR="00C23E29" w:rsidRPr="00BD69D9" w:rsidRDefault="00C23E29" w:rsidP="00576AED">
            <w:pPr>
              <w:jc w:val="center"/>
              <w:rPr>
                <w:rStyle w:val="afb"/>
                <w:b/>
                <w:i w:val="0"/>
                <w:sz w:val="24"/>
                <w:szCs w:val="24"/>
                <w:highlight w:val="green"/>
              </w:rPr>
            </w:pPr>
            <w:r w:rsidRPr="00BD69D9">
              <w:rPr>
                <w:rStyle w:val="afb"/>
                <w:b/>
                <w:i w:val="0"/>
                <w:sz w:val="24"/>
                <w:szCs w:val="24"/>
              </w:rPr>
              <w:t>Код ОК,</w:t>
            </w:r>
          </w:p>
          <w:p w14:paraId="693D8295" w14:textId="77777777" w:rsidR="00C23E29" w:rsidRPr="00BD69D9" w:rsidRDefault="00C23E29" w:rsidP="00576AED">
            <w:pPr>
              <w:jc w:val="center"/>
              <w:rPr>
                <w:rStyle w:val="afb"/>
                <w:b/>
                <w:i w:val="0"/>
                <w:sz w:val="24"/>
                <w:szCs w:val="24"/>
                <w:highlight w:val="green"/>
              </w:rPr>
            </w:pPr>
            <w:r w:rsidRPr="00BD69D9">
              <w:rPr>
                <w:rStyle w:val="afb"/>
                <w:b/>
                <w:i w:val="0"/>
                <w:sz w:val="24"/>
                <w:szCs w:val="24"/>
              </w:rPr>
              <w:t>ПК</w:t>
            </w:r>
          </w:p>
        </w:tc>
        <w:tc>
          <w:tcPr>
            <w:tcW w:w="3248" w:type="dxa"/>
            <w:tcBorders>
              <w:top w:val="single" w:sz="4" w:space="0" w:color="auto"/>
              <w:left w:val="single" w:sz="4" w:space="0" w:color="auto"/>
              <w:right w:val="single" w:sz="4" w:space="0" w:color="auto"/>
            </w:tcBorders>
          </w:tcPr>
          <w:p w14:paraId="77C7772D" w14:textId="77777777" w:rsidR="00C23E29" w:rsidRPr="00BD69D9" w:rsidRDefault="00C23E29" w:rsidP="00576AED">
            <w:pPr>
              <w:jc w:val="center"/>
              <w:rPr>
                <w:rFonts w:ascii="Times New Roman" w:hAnsi="Times New Roman" w:cs="Times New Roman"/>
                <w:b/>
                <w:sz w:val="24"/>
                <w:szCs w:val="24"/>
              </w:rPr>
            </w:pPr>
            <w:r w:rsidRPr="00BD69D9">
              <w:rPr>
                <w:rFonts w:ascii="Times New Roman" w:hAnsi="Times New Roman" w:cs="Times New Roman"/>
                <w:b/>
                <w:sz w:val="24"/>
                <w:szCs w:val="24"/>
              </w:rPr>
              <w:t>Уметь</w:t>
            </w:r>
          </w:p>
        </w:tc>
        <w:tc>
          <w:tcPr>
            <w:tcW w:w="3163" w:type="dxa"/>
            <w:tcBorders>
              <w:top w:val="single" w:sz="4" w:space="0" w:color="auto"/>
              <w:left w:val="single" w:sz="4" w:space="0" w:color="auto"/>
              <w:bottom w:val="single" w:sz="4" w:space="0" w:color="auto"/>
              <w:right w:val="single" w:sz="4" w:space="0" w:color="auto"/>
            </w:tcBorders>
            <w:shd w:val="clear" w:color="auto" w:fill="auto"/>
          </w:tcPr>
          <w:p w14:paraId="3A33EC83" w14:textId="77777777" w:rsidR="00C23E29" w:rsidRPr="00F70F81" w:rsidRDefault="00C23E29" w:rsidP="00576AED">
            <w:pPr>
              <w:jc w:val="center"/>
              <w:rPr>
                <w:rFonts w:ascii="Times New Roman" w:hAnsi="Times New Roman" w:cs="Times New Roman"/>
                <w:b/>
                <w:i/>
                <w:sz w:val="24"/>
                <w:szCs w:val="24"/>
              </w:rPr>
            </w:pPr>
            <w:r w:rsidRPr="00F70F81">
              <w:rPr>
                <w:rFonts w:ascii="Times New Roman" w:hAnsi="Times New Roman" w:cs="Times New Roman"/>
                <w:b/>
                <w:sz w:val="24"/>
                <w:szCs w:val="24"/>
              </w:rPr>
              <w:t>Знать</w:t>
            </w:r>
          </w:p>
        </w:tc>
        <w:tc>
          <w:tcPr>
            <w:tcW w:w="2075" w:type="dxa"/>
            <w:tcBorders>
              <w:top w:val="single" w:sz="4" w:space="0" w:color="auto"/>
              <w:left w:val="single" w:sz="4" w:space="0" w:color="auto"/>
              <w:bottom w:val="single" w:sz="4" w:space="0" w:color="auto"/>
              <w:right w:val="single" w:sz="4" w:space="0" w:color="auto"/>
            </w:tcBorders>
          </w:tcPr>
          <w:p w14:paraId="75053E78" w14:textId="77777777" w:rsidR="00C23E29" w:rsidRPr="00DB7B6A" w:rsidRDefault="00C23E29" w:rsidP="00576AED">
            <w:pPr>
              <w:jc w:val="center"/>
              <w:rPr>
                <w:rFonts w:ascii="Times New Roman" w:hAnsi="Times New Roman" w:cs="Times New Roman"/>
                <w:b/>
                <w:i/>
                <w:sz w:val="24"/>
                <w:szCs w:val="24"/>
                <w:highlight w:val="yellow"/>
              </w:rPr>
            </w:pPr>
            <w:r w:rsidRPr="00CD3D88">
              <w:rPr>
                <w:rFonts w:ascii="Times New Roman" w:hAnsi="Times New Roman" w:cs="Times New Roman"/>
                <w:b/>
                <w:sz w:val="24"/>
                <w:szCs w:val="24"/>
              </w:rPr>
              <w:t>Владеть навыками</w:t>
            </w:r>
          </w:p>
        </w:tc>
      </w:tr>
      <w:tr w:rsidR="00C23E29" w:rsidRPr="000E591D" w14:paraId="7C236081" w14:textId="77777777" w:rsidTr="00E87205">
        <w:tc>
          <w:tcPr>
            <w:tcW w:w="1142" w:type="dxa"/>
            <w:tcBorders>
              <w:top w:val="single" w:sz="4" w:space="0" w:color="auto"/>
              <w:left w:val="single" w:sz="4" w:space="0" w:color="auto"/>
              <w:right w:val="single" w:sz="4" w:space="0" w:color="auto"/>
            </w:tcBorders>
          </w:tcPr>
          <w:p w14:paraId="0FC629F7" w14:textId="77777777" w:rsidR="00C23E29" w:rsidRPr="00F70F81" w:rsidRDefault="00C23E29" w:rsidP="00576AED">
            <w:pPr>
              <w:rPr>
                <w:rFonts w:ascii="Times New Roman" w:hAnsi="Times New Roman" w:cs="Times New Roman"/>
                <w:bCs/>
                <w:sz w:val="24"/>
                <w:szCs w:val="24"/>
              </w:rPr>
            </w:pPr>
            <w:r w:rsidRPr="00E70FB9">
              <w:rPr>
                <w:rFonts w:ascii="Times New Roman" w:hAnsi="Times New Roman"/>
                <w:sz w:val="24"/>
                <w:szCs w:val="24"/>
              </w:rPr>
              <w:t>ОК 01</w:t>
            </w:r>
          </w:p>
        </w:tc>
        <w:tc>
          <w:tcPr>
            <w:tcW w:w="3248" w:type="dxa"/>
            <w:tcBorders>
              <w:top w:val="single" w:sz="4" w:space="0" w:color="auto"/>
              <w:left w:val="single" w:sz="4" w:space="0" w:color="auto"/>
              <w:right w:val="single" w:sz="4" w:space="0" w:color="auto"/>
            </w:tcBorders>
            <w:hideMark/>
          </w:tcPr>
          <w:p w14:paraId="4044B3CF" w14:textId="77777777" w:rsidR="00C23E29" w:rsidRPr="00F70F81" w:rsidRDefault="00C23E29" w:rsidP="00576AED">
            <w:pPr>
              <w:rPr>
                <w:rFonts w:ascii="Times New Roman" w:hAnsi="Times New Roman" w:cs="Times New Roman"/>
                <w:bCs/>
                <w:sz w:val="24"/>
                <w:szCs w:val="24"/>
              </w:rPr>
            </w:pPr>
            <w:r w:rsidRPr="00E70FB9">
              <w:rPr>
                <w:rFonts w:ascii="Times New Roman" w:hAnsi="Times New Roman"/>
                <w:sz w:val="24"/>
                <w:szCs w:val="24"/>
              </w:rPr>
              <w:t>распознавать задачу и/или проблему в профессиональном и/или социальном контексте;</w:t>
            </w:r>
          </w:p>
        </w:tc>
        <w:tc>
          <w:tcPr>
            <w:tcW w:w="3163" w:type="dxa"/>
            <w:tcBorders>
              <w:top w:val="single" w:sz="4" w:space="0" w:color="auto"/>
              <w:left w:val="single" w:sz="4" w:space="0" w:color="auto"/>
              <w:bottom w:val="single" w:sz="4" w:space="0" w:color="auto"/>
              <w:right w:val="single" w:sz="4" w:space="0" w:color="auto"/>
            </w:tcBorders>
            <w:shd w:val="clear" w:color="auto" w:fill="auto"/>
          </w:tcPr>
          <w:p w14:paraId="26B2E631" w14:textId="77777777" w:rsidR="00C23E29" w:rsidRPr="00F70F81" w:rsidRDefault="00C23E29" w:rsidP="00576AED">
            <w:pPr>
              <w:rPr>
                <w:rFonts w:ascii="Times New Roman" w:hAnsi="Times New Roman" w:cs="Times New Roman"/>
                <w:bCs/>
                <w:i/>
                <w:sz w:val="24"/>
                <w:szCs w:val="24"/>
              </w:rPr>
            </w:pPr>
            <w:r w:rsidRPr="00E70FB9">
              <w:rPr>
                <w:rFonts w:ascii="Times New Roman" w:hAnsi="Times New Roman"/>
                <w:sz w:val="24"/>
                <w:szCs w:val="24"/>
              </w:rPr>
              <w:t>актуальный профессиональный и социальный контекст, в котором приходится работать и жить;</w:t>
            </w:r>
          </w:p>
        </w:tc>
        <w:tc>
          <w:tcPr>
            <w:tcW w:w="2075" w:type="dxa"/>
            <w:tcBorders>
              <w:top w:val="single" w:sz="4" w:space="0" w:color="auto"/>
              <w:left w:val="single" w:sz="4" w:space="0" w:color="auto"/>
              <w:bottom w:val="single" w:sz="4" w:space="0" w:color="auto"/>
              <w:right w:val="single" w:sz="4" w:space="0" w:color="auto"/>
            </w:tcBorders>
          </w:tcPr>
          <w:p w14:paraId="38359F0C" w14:textId="77777777" w:rsidR="00C23E29" w:rsidRPr="00CD3D88" w:rsidRDefault="00C23E29" w:rsidP="00576AED">
            <w:pPr>
              <w:jc w:val="center"/>
              <w:rPr>
                <w:rFonts w:ascii="Times New Roman" w:hAnsi="Times New Roman" w:cs="Times New Roman"/>
                <w:bCs/>
                <w:i/>
                <w:sz w:val="24"/>
                <w:szCs w:val="24"/>
              </w:rPr>
            </w:pPr>
            <w:r w:rsidRPr="00CD3D88">
              <w:rPr>
                <w:rFonts w:ascii="Times New Roman" w:hAnsi="Times New Roman" w:cs="Times New Roman"/>
                <w:bCs/>
                <w:i/>
                <w:sz w:val="24"/>
                <w:szCs w:val="24"/>
              </w:rPr>
              <w:t>-</w:t>
            </w:r>
          </w:p>
        </w:tc>
      </w:tr>
      <w:tr w:rsidR="00C23E29" w:rsidRPr="000E591D" w14:paraId="659B663D" w14:textId="77777777" w:rsidTr="00E87205">
        <w:tc>
          <w:tcPr>
            <w:tcW w:w="1142" w:type="dxa"/>
            <w:tcBorders>
              <w:left w:val="single" w:sz="4" w:space="0" w:color="auto"/>
              <w:bottom w:val="single" w:sz="4" w:space="0" w:color="auto"/>
              <w:right w:val="single" w:sz="4" w:space="0" w:color="auto"/>
            </w:tcBorders>
          </w:tcPr>
          <w:p w14:paraId="743A2A33" w14:textId="77777777" w:rsidR="00C23E29" w:rsidRPr="00F70F81" w:rsidRDefault="00C23E29" w:rsidP="00576AED">
            <w:pPr>
              <w:rPr>
                <w:rFonts w:ascii="Times New Roman" w:hAnsi="Times New Roman" w:cs="Times New Roman"/>
                <w:bCs/>
                <w:sz w:val="24"/>
                <w:szCs w:val="24"/>
              </w:rPr>
            </w:pPr>
            <w:r w:rsidRPr="00E70FB9">
              <w:rPr>
                <w:rFonts w:ascii="Times New Roman" w:hAnsi="Times New Roman"/>
                <w:sz w:val="24"/>
                <w:szCs w:val="24"/>
              </w:rPr>
              <w:t>ОК 02</w:t>
            </w:r>
          </w:p>
        </w:tc>
        <w:tc>
          <w:tcPr>
            <w:tcW w:w="3248" w:type="dxa"/>
            <w:tcBorders>
              <w:left w:val="single" w:sz="4" w:space="0" w:color="auto"/>
              <w:bottom w:val="single" w:sz="4" w:space="0" w:color="auto"/>
              <w:right w:val="single" w:sz="4" w:space="0" w:color="auto"/>
            </w:tcBorders>
          </w:tcPr>
          <w:p w14:paraId="7671D1BF" w14:textId="77777777" w:rsidR="00C23E29" w:rsidRPr="00F70F81" w:rsidRDefault="00C23E29" w:rsidP="00576AED">
            <w:pPr>
              <w:rPr>
                <w:rFonts w:ascii="Times New Roman" w:hAnsi="Times New Roman" w:cs="Times New Roman"/>
                <w:bCs/>
                <w:sz w:val="24"/>
                <w:szCs w:val="24"/>
              </w:rPr>
            </w:pPr>
            <w:r w:rsidRPr="00E70FB9">
              <w:rPr>
                <w:rFonts w:ascii="Times New Roman" w:hAnsi="Times New Roman"/>
                <w:sz w:val="24"/>
                <w:szCs w:val="24"/>
              </w:rPr>
              <w:t>анализировать задачу и/или проблему и выделять ее составные части;</w:t>
            </w:r>
          </w:p>
        </w:tc>
        <w:tc>
          <w:tcPr>
            <w:tcW w:w="3163" w:type="dxa"/>
            <w:tcBorders>
              <w:top w:val="single" w:sz="4" w:space="0" w:color="auto"/>
              <w:left w:val="single" w:sz="4" w:space="0" w:color="auto"/>
              <w:bottom w:val="single" w:sz="4" w:space="0" w:color="auto"/>
              <w:right w:val="single" w:sz="4" w:space="0" w:color="auto"/>
            </w:tcBorders>
            <w:shd w:val="clear" w:color="auto" w:fill="auto"/>
          </w:tcPr>
          <w:p w14:paraId="078889E5" w14:textId="77777777" w:rsidR="00C23E29" w:rsidRPr="00F70F81" w:rsidRDefault="00C23E29" w:rsidP="00576AED">
            <w:pPr>
              <w:rPr>
                <w:rFonts w:ascii="Times New Roman" w:hAnsi="Times New Roman" w:cs="Times New Roman"/>
                <w:bCs/>
                <w:i/>
                <w:sz w:val="24"/>
                <w:szCs w:val="24"/>
              </w:rPr>
            </w:pPr>
            <w:r w:rsidRPr="00E70FB9">
              <w:rPr>
                <w:rFonts w:ascii="Times New Roman" w:hAnsi="Times New Roman"/>
                <w:sz w:val="24"/>
                <w:szCs w:val="24"/>
              </w:rPr>
              <w:t>основные источники информации и ресурсы для решения задач и проблем в профессиональном и/или социальном контексте;</w:t>
            </w:r>
          </w:p>
        </w:tc>
        <w:tc>
          <w:tcPr>
            <w:tcW w:w="2075" w:type="dxa"/>
            <w:tcBorders>
              <w:top w:val="single" w:sz="4" w:space="0" w:color="auto"/>
              <w:left w:val="single" w:sz="4" w:space="0" w:color="auto"/>
              <w:bottom w:val="single" w:sz="4" w:space="0" w:color="auto"/>
              <w:right w:val="single" w:sz="4" w:space="0" w:color="auto"/>
            </w:tcBorders>
          </w:tcPr>
          <w:p w14:paraId="1C1ED343" w14:textId="77777777" w:rsidR="00C23E29" w:rsidRPr="00CD3D88" w:rsidRDefault="00C23E29" w:rsidP="00576AED">
            <w:pPr>
              <w:jc w:val="center"/>
              <w:rPr>
                <w:rFonts w:ascii="Times New Roman" w:hAnsi="Times New Roman" w:cs="Times New Roman"/>
                <w:bCs/>
                <w:i/>
                <w:sz w:val="24"/>
                <w:szCs w:val="24"/>
              </w:rPr>
            </w:pPr>
            <w:r w:rsidRPr="00CD3D88">
              <w:rPr>
                <w:rFonts w:ascii="Times New Roman" w:hAnsi="Times New Roman" w:cs="Times New Roman"/>
                <w:bCs/>
                <w:i/>
                <w:sz w:val="24"/>
                <w:szCs w:val="24"/>
              </w:rPr>
              <w:t>-</w:t>
            </w:r>
          </w:p>
        </w:tc>
      </w:tr>
      <w:tr w:rsidR="00C23E29" w:rsidRPr="000E591D" w14:paraId="02E6BDB8" w14:textId="77777777" w:rsidTr="00E87205">
        <w:tc>
          <w:tcPr>
            <w:tcW w:w="1142" w:type="dxa"/>
            <w:tcBorders>
              <w:top w:val="single" w:sz="4" w:space="0" w:color="auto"/>
              <w:left w:val="single" w:sz="4" w:space="0" w:color="auto"/>
              <w:right w:val="single" w:sz="4" w:space="0" w:color="auto"/>
            </w:tcBorders>
          </w:tcPr>
          <w:p w14:paraId="15AE1525" w14:textId="77777777" w:rsidR="00C23E29" w:rsidRPr="00F70F81" w:rsidRDefault="00C23E29" w:rsidP="00576AED">
            <w:pPr>
              <w:rPr>
                <w:rFonts w:ascii="Times New Roman" w:hAnsi="Times New Roman" w:cs="Times New Roman"/>
                <w:bCs/>
                <w:sz w:val="24"/>
                <w:szCs w:val="24"/>
              </w:rPr>
            </w:pPr>
            <w:r w:rsidRPr="00E70FB9">
              <w:rPr>
                <w:rFonts w:ascii="Times New Roman" w:hAnsi="Times New Roman"/>
                <w:sz w:val="24"/>
                <w:szCs w:val="24"/>
              </w:rPr>
              <w:t>ОК 03</w:t>
            </w:r>
          </w:p>
        </w:tc>
        <w:tc>
          <w:tcPr>
            <w:tcW w:w="3248" w:type="dxa"/>
            <w:tcBorders>
              <w:top w:val="single" w:sz="4" w:space="0" w:color="auto"/>
              <w:left w:val="single" w:sz="4" w:space="0" w:color="auto"/>
              <w:right w:val="single" w:sz="4" w:space="0" w:color="auto"/>
            </w:tcBorders>
            <w:hideMark/>
          </w:tcPr>
          <w:p w14:paraId="526DDDE5" w14:textId="77777777" w:rsidR="00C23E29" w:rsidRPr="00F70F81" w:rsidRDefault="00C23E29" w:rsidP="00576AED">
            <w:pPr>
              <w:rPr>
                <w:rFonts w:ascii="Times New Roman" w:hAnsi="Times New Roman" w:cs="Times New Roman"/>
                <w:bCs/>
                <w:sz w:val="24"/>
                <w:szCs w:val="24"/>
              </w:rPr>
            </w:pPr>
            <w:r w:rsidRPr="00E70FB9">
              <w:rPr>
                <w:rFonts w:ascii="Times New Roman" w:hAnsi="Times New Roman"/>
                <w:sz w:val="24"/>
                <w:szCs w:val="24"/>
              </w:rPr>
              <w:t>планировать собственное профессиональное и личностное развитие, реализовать предпринимательскую деятельность, грамотно использовать знания по финансовой грамотности</w:t>
            </w:r>
          </w:p>
        </w:tc>
        <w:tc>
          <w:tcPr>
            <w:tcW w:w="3163" w:type="dxa"/>
            <w:tcBorders>
              <w:top w:val="single" w:sz="4" w:space="0" w:color="auto"/>
              <w:left w:val="single" w:sz="4" w:space="0" w:color="auto"/>
              <w:bottom w:val="single" w:sz="4" w:space="0" w:color="auto"/>
              <w:right w:val="single" w:sz="4" w:space="0" w:color="auto"/>
            </w:tcBorders>
            <w:shd w:val="clear" w:color="auto" w:fill="auto"/>
          </w:tcPr>
          <w:p w14:paraId="5BE66F89" w14:textId="77777777" w:rsidR="00C23E29" w:rsidRPr="00F70F81" w:rsidRDefault="00C23E29" w:rsidP="00576AED">
            <w:pPr>
              <w:rPr>
                <w:rFonts w:ascii="Times New Roman" w:hAnsi="Times New Roman" w:cs="Times New Roman"/>
                <w:bCs/>
                <w:i/>
                <w:sz w:val="24"/>
                <w:szCs w:val="24"/>
              </w:rPr>
            </w:pPr>
            <w:r w:rsidRPr="00E70FB9">
              <w:rPr>
                <w:rFonts w:ascii="Times New Roman" w:hAnsi="Times New Roman"/>
                <w:sz w:val="24"/>
                <w:szCs w:val="24"/>
              </w:rPr>
              <w:t>аспекты личностного развития, финансовой грамотности, предпринимательской деятельности;</w:t>
            </w:r>
          </w:p>
        </w:tc>
        <w:tc>
          <w:tcPr>
            <w:tcW w:w="2075" w:type="dxa"/>
            <w:tcBorders>
              <w:top w:val="single" w:sz="4" w:space="0" w:color="auto"/>
              <w:left w:val="single" w:sz="4" w:space="0" w:color="auto"/>
              <w:bottom w:val="single" w:sz="4" w:space="0" w:color="auto"/>
              <w:right w:val="single" w:sz="4" w:space="0" w:color="auto"/>
            </w:tcBorders>
            <w:hideMark/>
          </w:tcPr>
          <w:p w14:paraId="3251B057" w14:textId="77777777" w:rsidR="00C23E29" w:rsidRPr="00DB7B6A" w:rsidRDefault="00C23E29" w:rsidP="00576AED">
            <w:pPr>
              <w:jc w:val="center"/>
              <w:rPr>
                <w:rFonts w:ascii="Times New Roman" w:hAnsi="Times New Roman" w:cs="Times New Roman"/>
                <w:bCs/>
                <w:sz w:val="24"/>
                <w:szCs w:val="24"/>
                <w:highlight w:val="yellow"/>
              </w:rPr>
            </w:pPr>
            <w:r w:rsidRPr="00CD3D88">
              <w:rPr>
                <w:rFonts w:ascii="Times New Roman" w:hAnsi="Times New Roman" w:cs="Times New Roman"/>
                <w:bCs/>
                <w:i/>
                <w:sz w:val="24"/>
                <w:szCs w:val="24"/>
              </w:rPr>
              <w:t>-</w:t>
            </w:r>
          </w:p>
        </w:tc>
      </w:tr>
      <w:tr w:rsidR="00C23E29" w14:paraId="746A9F1B" w14:textId="77777777" w:rsidTr="00E87205">
        <w:trPr>
          <w:trHeight w:val="327"/>
        </w:trPr>
        <w:tc>
          <w:tcPr>
            <w:tcW w:w="1142" w:type="dxa"/>
            <w:tcBorders>
              <w:left w:val="single" w:sz="4" w:space="0" w:color="auto"/>
              <w:right w:val="single" w:sz="4" w:space="0" w:color="auto"/>
            </w:tcBorders>
          </w:tcPr>
          <w:p w14:paraId="6908F397" w14:textId="77777777" w:rsidR="00C23E29" w:rsidRPr="00F70F81" w:rsidRDefault="00C23E29" w:rsidP="00576AED">
            <w:pPr>
              <w:rPr>
                <w:rFonts w:ascii="Times New Roman" w:hAnsi="Times New Roman" w:cs="Times New Roman"/>
                <w:bCs/>
                <w:sz w:val="24"/>
                <w:szCs w:val="24"/>
              </w:rPr>
            </w:pPr>
            <w:r w:rsidRPr="00E70FB9">
              <w:rPr>
                <w:rFonts w:ascii="Times New Roman" w:hAnsi="Times New Roman"/>
                <w:sz w:val="24"/>
                <w:szCs w:val="24"/>
              </w:rPr>
              <w:t>ОК 04</w:t>
            </w:r>
          </w:p>
        </w:tc>
        <w:tc>
          <w:tcPr>
            <w:tcW w:w="3248" w:type="dxa"/>
            <w:tcBorders>
              <w:left w:val="single" w:sz="4" w:space="0" w:color="auto"/>
              <w:right w:val="single" w:sz="4" w:space="0" w:color="auto"/>
            </w:tcBorders>
          </w:tcPr>
          <w:p w14:paraId="1775C718" w14:textId="77777777" w:rsidR="00C23E29" w:rsidRPr="00F70F81" w:rsidRDefault="00C23E29" w:rsidP="00576AED">
            <w:pPr>
              <w:rPr>
                <w:rFonts w:ascii="Times New Roman" w:hAnsi="Times New Roman" w:cs="Times New Roman"/>
                <w:bCs/>
                <w:sz w:val="24"/>
                <w:szCs w:val="24"/>
              </w:rPr>
            </w:pPr>
            <w:r w:rsidRPr="00E70FB9">
              <w:rPr>
                <w:rFonts w:ascii="Times New Roman" w:hAnsi="Times New Roman"/>
                <w:sz w:val="24"/>
                <w:szCs w:val="24"/>
              </w:rPr>
              <w:t>выстраивать отношения при работе в коллективе и/или команде</w:t>
            </w:r>
          </w:p>
        </w:tc>
        <w:tc>
          <w:tcPr>
            <w:tcW w:w="3163" w:type="dxa"/>
            <w:tcBorders>
              <w:top w:val="single" w:sz="4" w:space="0" w:color="auto"/>
              <w:left w:val="single" w:sz="4" w:space="0" w:color="auto"/>
              <w:bottom w:val="single" w:sz="4" w:space="0" w:color="auto"/>
              <w:right w:val="single" w:sz="4" w:space="0" w:color="auto"/>
            </w:tcBorders>
            <w:shd w:val="clear" w:color="auto" w:fill="auto"/>
          </w:tcPr>
          <w:p w14:paraId="1C63A908" w14:textId="77777777" w:rsidR="00C23E29" w:rsidRPr="00F70F81" w:rsidRDefault="00C23E29" w:rsidP="00576AED">
            <w:pPr>
              <w:rPr>
                <w:rFonts w:ascii="Times New Roman" w:hAnsi="Times New Roman" w:cs="Times New Roman"/>
                <w:bCs/>
                <w:i/>
                <w:sz w:val="24"/>
                <w:szCs w:val="24"/>
              </w:rPr>
            </w:pPr>
            <w:r w:rsidRPr="00E70FB9">
              <w:rPr>
                <w:rFonts w:ascii="Times New Roman" w:hAnsi="Times New Roman"/>
                <w:sz w:val="24"/>
                <w:szCs w:val="24"/>
              </w:rPr>
              <w:t xml:space="preserve">основные условия и правила работы в коллективе и/или команде; </w:t>
            </w:r>
          </w:p>
        </w:tc>
        <w:tc>
          <w:tcPr>
            <w:tcW w:w="2075" w:type="dxa"/>
            <w:tcBorders>
              <w:top w:val="single" w:sz="4" w:space="0" w:color="auto"/>
              <w:left w:val="single" w:sz="4" w:space="0" w:color="auto"/>
              <w:bottom w:val="single" w:sz="4" w:space="0" w:color="auto"/>
              <w:right w:val="single" w:sz="4" w:space="0" w:color="auto"/>
            </w:tcBorders>
          </w:tcPr>
          <w:p w14:paraId="36584C0F" w14:textId="77777777" w:rsidR="00C23E29" w:rsidRPr="00DB7B6A" w:rsidRDefault="00C23E29" w:rsidP="00576AED">
            <w:pPr>
              <w:jc w:val="center"/>
              <w:rPr>
                <w:rFonts w:ascii="Times New Roman" w:hAnsi="Times New Roman" w:cs="Times New Roman"/>
                <w:bCs/>
                <w:i/>
                <w:sz w:val="24"/>
                <w:szCs w:val="24"/>
                <w:highlight w:val="yellow"/>
              </w:rPr>
            </w:pPr>
            <w:r w:rsidRPr="00CD3D88">
              <w:rPr>
                <w:rFonts w:ascii="Times New Roman" w:hAnsi="Times New Roman" w:cs="Times New Roman"/>
                <w:bCs/>
                <w:i/>
                <w:sz w:val="24"/>
                <w:szCs w:val="24"/>
              </w:rPr>
              <w:t>-</w:t>
            </w:r>
          </w:p>
        </w:tc>
      </w:tr>
      <w:tr w:rsidR="00C23E29" w14:paraId="53EF669C" w14:textId="77777777" w:rsidTr="00E87205">
        <w:trPr>
          <w:trHeight w:val="327"/>
        </w:trPr>
        <w:tc>
          <w:tcPr>
            <w:tcW w:w="1142" w:type="dxa"/>
            <w:tcBorders>
              <w:left w:val="single" w:sz="4" w:space="0" w:color="auto"/>
              <w:right w:val="single" w:sz="4" w:space="0" w:color="auto"/>
            </w:tcBorders>
          </w:tcPr>
          <w:p w14:paraId="3966CFD6" w14:textId="77777777" w:rsidR="00C23E29" w:rsidRPr="00F70F81" w:rsidRDefault="00C23E29" w:rsidP="00576AED">
            <w:pPr>
              <w:rPr>
                <w:rFonts w:ascii="Times New Roman" w:hAnsi="Times New Roman" w:cs="Times New Roman"/>
                <w:bCs/>
                <w:sz w:val="24"/>
                <w:szCs w:val="24"/>
              </w:rPr>
            </w:pPr>
            <w:r w:rsidRPr="00E70FB9">
              <w:rPr>
                <w:rFonts w:ascii="Times New Roman" w:hAnsi="Times New Roman"/>
                <w:sz w:val="24"/>
                <w:szCs w:val="24"/>
              </w:rPr>
              <w:t>ОК 05</w:t>
            </w:r>
          </w:p>
        </w:tc>
        <w:tc>
          <w:tcPr>
            <w:tcW w:w="3248" w:type="dxa"/>
            <w:tcBorders>
              <w:left w:val="single" w:sz="4" w:space="0" w:color="auto"/>
              <w:right w:val="single" w:sz="4" w:space="0" w:color="auto"/>
            </w:tcBorders>
          </w:tcPr>
          <w:p w14:paraId="3840167D" w14:textId="77777777" w:rsidR="00C23E29" w:rsidRPr="00F70F81" w:rsidRDefault="00C23E29" w:rsidP="00576AED">
            <w:pPr>
              <w:rPr>
                <w:rFonts w:ascii="Times New Roman" w:hAnsi="Times New Roman" w:cs="Times New Roman"/>
                <w:bCs/>
                <w:i/>
                <w:sz w:val="24"/>
                <w:szCs w:val="24"/>
              </w:rPr>
            </w:pPr>
            <w:r w:rsidRPr="00E70FB9">
              <w:rPr>
                <w:rFonts w:ascii="Times New Roman" w:hAnsi="Times New Roman"/>
                <w:sz w:val="24"/>
                <w:szCs w:val="24"/>
              </w:rPr>
              <w:t>грамотно использовать устную и письменную коммуникацию на государственном языке;</w:t>
            </w:r>
          </w:p>
        </w:tc>
        <w:tc>
          <w:tcPr>
            <w:tcW w:w="3163" w:type="dxa"/>
            <w:tcBorders>
              <w:top w:val="single" w:sz="4" w:space="0" w:color="auto"/>
              <w:left w:val="single" w:sz="4" w:space="0" w:color="auto"/>
              <w:bottom w:val="single" w:sz="4" w:space="0" w:color="auto"/>
              <w:right w:val="single" w:sz="4" w:space="0" w:color="auto"/>
            </w:tcBorders>
            <w:shd w:val="clear" w:color="auto" w:fill="auto"/>
          </w:tcPr>
          <w:p w14:paraId="0DAB99C5" w14:textId="77777777" w:rsidR="00C23E29" w:rsidRPr="00F70F81" w:rsidRDefault="00C23E29" w:rsidP="00576AED">
            <w:pPr>
              <w:rPr>
                <w:rFonts w:ascii="Times New Roman" w:hAnsi="Times New Roman" w:cs="Times New Roman"/>
                <w:bCs/>
                <w:i/>
                <w:sz w:val="24"/>
                <w:szCs w:val="24"/>
              </w:rPr>
            </w:pPr>
            <w:r w:rsidRPr="00E70FB9">
              <w:rPr>
                <w:rFonts w:ascii="Times New Roman" w:hAnsi="Times New Roman"/>
                <w:sz w:val="24"/>
                <w:szCs w:val="24"/>
              </w:rPr>
              <w:t>особенности применения устной и письменной коммуникации с учетом социального и культурного контекста</w:t>
            </w:r>
          </w:p>
        </w:tc>
        <w:tc>
          <w:tcPr>
            <w:tcW w:w="2075" w:type="dxa"/>
            <w:tcBorders>
              <w:top w:val="single" w:sz="4" w:space="0" w:color="auto"/>
              <w:left w:val="single" w:sz="4" w:space="0" w:color="auto"/>
              <w:bottom w:val="single" w:sz="4" w:space="0" w:color="auto"/>
              <w:right w:val="single" w:sz="4" w:space="0" w:color="auto"/>
            </w:tcBorders>
          </w:tcPr>
          <w:p w14:paraId="0B36E4AD" w14:textId="77777777" w:rsidR="00C23E29" w:rsidRPr="00DB7B6A" w:rsidRDefault="00C23E29" w:rsidP="00576AED">
            <w:pPr>
              <w:jc w:val="center"/>
              <w:rPr>
                <w:rFonts w:ascii="Times New Roman" w:hAnsi="Times New Roman" w:cs="Times New Roman"/>
                <w:bCs/>
                <w:i/>
                <w:sz w:val="24"/>
                <w:szCs w:val="24"/>
                <w:highlight w:val="yellow"/>
              </w:rPr>
            </w:pPr>
            <w:r w:rsidRPr="00CD3D88">
              <w:rPr>
                <w:rFonts w:ascii="Times New Roman" w:hAnsi="Times New Roman" w:cs="Times New Roman"/>
                <w:bCs/>
                <w:i/>
                <w:sz w:val="24"/>
                <w:szCs w:val="24"/>
              </w:rPr>
              <w:t>-</w:t>
            </w:r>
          </w:p>
        </w:tc>
      </w:tr>
      <w:tr w:rsidR="00C23E29" w14:paraId="4DC7C5F7" w14:textId="77777777" w:rsidTr="00E87205">
        <w:trPr>
          <w:trHeight w:val="327"/>
        </w:trPr>
        <w:tc>
          <w:tcPr>
            <w:tcW w:w="1142" w:type="dxa"/>
            <w:tcBorders>
              <w:left w:val="single" w:sz="4" w:space="0" w:color="auto"/>
              <w:right w:val="single" w:sz="4" w:space="0" w:color="auto"/>
            </w:tcBorders>
          </w:tcPr>
          <w:p w14:paraId="22405D7E" w14:textId="77777777" w:rsidR="00C23E29" w:rsidRPr="00F70F81" w:rsidRDefault="00C23E29" w:rsidP="00576AED">
            <w:pPr>
              <w:rPr>
                <w:rFonts w:ascii="Times New Roman" w:hAnsi="Times New Roman" w:cs="Times New Roman"/>
                <w:bCs/>
                <w:sz w:val="24"/>
                <w:szCs w:val="24"/>
              </w:rPr>
            </w:pPr>
            <w:r w:rsidRPr="00E70FB9">
              <w:rPr>
                <w:rFonts w:ascii="Times New Roman" w:hAnsi="Times New Roman"/>
                <w:sz w:val="24"/>
                <w:szCs w:val="24"/>
              </w:rPr>
              <w:t>ОК 06</w:t>
            </w:r>
          </w:p>
        </w:tc>
        <w:tc>
          <w:tcPr>
            <w:tcW w:w="3248" w:type="dxa"/>
            <w:tcBorders>
              <w:left w:val="single" w:sz="4" w:space="0" w:color="auto"/>
              <w:right w:val="single" w:sz="4" w:space="0" w:color="auto"/>
            </w:tcBorders>
          </w:tcPr>
          <w:p w14:paraId="1A4F770E" w14:textId="77777777" w:rsidR="00C23E29" w:rsidRPr="00F70F81" w:rsidRDefault="00C23E29" w:rsidP="00576AED">
            <w:pPr>
              <w:rPr>
                <w:rFonts w:ascii="Times New Roman" w:hAnsi="Times New Roman" w:cs="Times New Roman"/>
                <w:bCs/>
                <w:i/>
                <w:sz w:val="24"/>
                <w:szCs w:val="24"/>
              </w:rPr>
            </w:pPr>
            <w:r w:rsidRPr="00E70FB9">
              <w:rPr>
                <w:rFonts w:ascii="Times New Roman" w:hAnsi="Times New Roman"/>
                <w:sz w:val="24"/>
                <w:szCs w:val="24"/>
              </w:rPr>
              <w:t xml:space="preserve">показывать осознанное поведение на основе традиционных ценностей; </w:t>
            </w:r>
            <w:r w:rsidRPr="00E70FB9">
              <w:rPr>
                <w:rFonts w:ascii="Times New Roman" w:hAnsi="Times New Roman"/>
                <w:sz w:val="24"/>
                <w:szCs w:val="24"/>
              </w:rPr>
              <w:lastRenderedPageBreak/>
              <w:t>использовать стандарты антикоррупционного поведения;</w:t>
            </w:r>
          </w:p>
        </w:tc>
        <w:tc>
          <w:tcPr>
            <w:tcW w:w="3163" w:type="dxa"/>
            <w:tcBorders>
              <w:top w:val="single" w:sz="4" w:space="0" w:color="auto"/>
              <w:left w:val="single" w:sz="4" w:space="0" w:color="auto"/>
              <w:bottom w:val="single" w:sz="4" w:space="0" w:color="auto"/>
              <w:right w:val="single" w:sz="4" w:space="0" w:color="auto"/>
            </w:tcBorders>
            <w:shd w:val="clear" w:color="auto" w:fill="auto"/>
          </w:tcPr>
          <w:p w14:paraId="7597041D" w14:textId="77777777" w:rsidR="00C23E29" w:rsidRPr="00F70F81" w:rsidRDefault="00C23E29" w:rsidP="00576AED">
            <w:pPr>
              <w:rPr>
                <w:rFonts w:ascii="Times New Roman" w:hAnsi="Times New Roman" w:cs="Times New Roman"/>
                <w:bCs/>
                <w:i/>
                <w:sz w:val="24"/>
                <w:szCs w:val="24"/>
              </w:rPr>
            </w:pPr>
            <w:r w:rsidRPr="00E70FB9">
              <w:rPr>
                <w:rFonts w:ascii="Times New Roman" w:hAnsi="Times New Roman"/>
                <w:sz w:val="24"/>
                <w:szCs w:val="24"/>
              </w:rPr>
              <w:lastRenderedPageBreak/>
              <w:t xml:space="preserve">правила поведения; содержание </w:t>
            </w:r>
            <w:r w:rsidRPr="00E70FB9">
              <w:rPr>
                <w:rFonts w:ascii="Times New Roman" w:hAnsi="Times New Roman"/>
                <w:sz w:val="24"/>
                <w:szCs w:val="24"/>
              </w:rPr>
              <w:lastRenderedPageBreak/>
              <w:t xml:space="preserve">антикоррупционных стандартов, </w:t>
            </w:r>
          </w:p>
        </w:tc>
        <w:tc>
          <w:tcPr>
            <w:tcW w:w="2075" w:type="dxa"/>
            <w:tcBorders>
              <w:top w:val="single" w:sz="4" w:space="0" w:color="auto"/>
              <w:left w:val="single" w:sz="4" w:space="0" w:color="auto"/>
              <w:bottom w:val="single" w:sz="4" w:space="0" w:color="auto"/>
              <w:right w:val="single" w:sz="4" w:space="0" w:color="auto"/>
            </w:tcBorders>
          </w:tcPr>
          <w:p w14:paraId="3D85B6EF" w14:textId="77777777" w:rsidR="00C23E29" w:rsidRPr="00DB7B6A" w:rsidRDefault="00C23E29" w:rsidP="00576AED">
            <w:pPr>
              <w:jc w:val="center"/>
              <w:rPr>
                <w:rFonts w:ascii="Times New Roman" w:hAnsi="Times New Roman" w:cs="Times New Roman"/>
                <w:bCs/>
                <w:i/>
                <w:sz w:val="24"/>
                <w:szCs w:val="24"/>
                <w:highlight w:val="yellow"/>
              </w:rPr>
            </w:pPr>
            <w:r w:rsidRPr="00CD3D88">
              <w:rPr>
                <w:rFonts w:ascii="Times New Roman" w:hAnsi="Times New Roman" w:cs="Times New Roman"/>
                <w:bCs/>
                <w:i/>
                <w:sz w:val="24"/>
                <w:szCs w:val="24"/>
              </w:rPr>
              <w:lastRenderedPageBreak/>
              <w:t>-</w:t>
            </w:r>
          </w:p>
        </w:tc>
      </w:tr>
      <w:tr w:rsidR="00C23E29" w14:paraId="631187EF" w14:textId="77777777" w:rsidTr="00E87205">
        <w:trPr>
          <w:trHeight w:val="327"/>
        </w:trPr>
        <w:tc>
          <w:tcPr>
            <w:tcW w:w="1142" w:type="dxa"/>
            <w:tcBorders>
              <w:left w:val="single" w:sz="4" w:space="0" w:color="auto"/>
              <w:right w:val="single" w:sz="4" w:space="0" w:color="auto"/>
            </w:tcBorders>
          </w:tcPr>
          <w:p w14:paraId="04027817" w14:textId="77777777" w:rsidR="00C23E29" w:rsidRPr="00F70F81" w:rsidRDefault="00C23E29" w:rsidP="00576AED">
            <w:pPr>
              <w:rPr>
                <w:rFonts w:ascii="Times New Roman" w:hAnsi="Times New Roman" w:cs="Times New Roman"/>
                <w:bCs/>
                <w:sz w:val="24"/>
                <w:szCs w:val="24"/>
              </w:rPr>
            </w:pPr>
            <w:r w:rsidRPr="00E70FB9">
              <w:rPr>
                <w:rFonts w:ascii="Times New Roman" w:hAnsi="Times New Roman"/>
                <w:sz w:val="24"/>
                <w:szCs w:val="24"/>
              </w:rPr>
              <w:t>ОК 09</w:t>
            </w:r>
          </w:p>
        </w:tc>
        <w:tc>
          <w:tcPr>
            <w:tcW w:w="3248" w:type="dxa"/>
            <w:tcBorders>
              <w:left w:val="single" w:sz="4" w:space="0" w:color="auto"/>
              <w:right w:val="single" w:sz="4" w:space="0" w:color="auto"/>
            </w:tcBorders>
          </w:tcPr>
          <w:p w14:paraId="6DC5B849" w14:textId="77777777" w:rsidR="00C23E29" w:rsidRPr="00E70FB9" w:rsidRDefault="00C23E29" w:rsidP="00576AED">
            <w:pPr>
              <w:suppressAutoHyphens/>
              <w:rPr>
                <w:rFonts w:ascii="Times New Roman" w:hAnsi="Times New Roman"/>
                <w:sz w:val="24"/>
                <w:szCs w:val="24"/>
              </w:rPr>
            </w:pPr>
            <w:r w:rsidRPr="00E70FB9">
              <w:rPr>
                <w:rFonts w:ascii="Times New Roman" w:hAnsi="Times New Roman"/>
                <w:sz w:val="24"/>
                <w:szCs w:val="24"/>
              </w:rPr>
              <w:t>пользоваться профессиональной документацией на государственном языке;</w:t>
            </w:r>
          </w:p>
          <w:p w14:paraId="553BAF9F" w14:textId="77777777" w:rsidR="00C23E29" w:rsidRPr="00F70F81" w:rsidRDefault="00C23E29" w:rsidP="00576AED">
            <w:pPr>
              <w:rPr>
                <w:rFonts w:ascii="Times New Roman" w:hAnsi="Times New Roman" w:cs="Times New Roman"/>
                <w:bCs/>
                <w:i/>
                <w:sz w:val="24"/>
                <w:szCs w:val="24"/>
              </w:rPr>
            </w:pPr>
            <w:r w:rsidRPr="00E70FB9">
              <w:rPr>
                <w:rFonts w:ascii="Times New Roman" w:hAnsi="Times New Roman"/>
                <w:sz w:val="24"/>
                <w:szCs w:val="24"/>
              </w:rPr>
              <w:t>переводить (со словарем) иностранную профессиональную документацию</w:t>
            </w:r>
          </w:p>
        </w:tc>
        <w:tc>
          <w:tcPr>
            <w:tcW w:w="3163" w:type="dxa"/>
            <w:tcBorders>
              <w:top w:val="single" w:sz="4" w:space="0" w:color="auto"/>
              <w:left w:val="single" w:sz="4" w:space="0" w:color="auto"/>
              <w:bottom w:val="single" w:sz="4" w:space="0" w:color="auto"/>
              <w:right w:val="single" w:sz="4" w:space="0" w:color="auto"/>
            </w:tcBorders>
            <w:shd w:val="clear" w:color="auto" w:fill="auto"/>
          </w:tcPr>
          <w:p w14:paraId="6DCD3E33" w14:textId="77777777" w:rsidR="00C23E29" w:rsidRPr="00E87205" w:rsidRDefault="00C23E29" w:rsidP="00E87205">
            <w:pPr>
              <w:pStyle w:val="a4"/>
              <w:numPr>
                <w:ilvl w:val="0"/>
                <w:numId w:val="17"/>
              </w:numPr>
              <w:ind w:left="0" w:firstLine="0"/>
              <w:rPr>
                <w:rFonts w:ascii="Times New Roman" w:hAnsi="Times New Roman" w:cs="Times New Roman"/>
                <w:sz w:val="24"/>
                <w:szCs w:val="24"/>
              </w:rPr>
            </w:pPr>
            <w:r w:rsidRPr="00E87205">
              <w:rPr>
                <w:rFonts w:ascii="Times New Roman" w:hAnsi="Times New Roman" w:cs="Times New Roman"/>
                <w:sz w:val="24"/>
                <w:szCs w:val="24"/>
              </w:rPr>
              <w:t>правила чтения текстов профессиональной направленности;</w:t>
            </w:r>
          </w:p>
          <w:p w14:paraId="75D829C1" w14:textId="77777777" w:rsidR="00C23E29" w:rsidRPr="00F70F81" w:rsidRDefault="00C23E29" w:rsidP="00E87205">
            <w:pPr>
              <w:rPr>
                <w:rFonts w:ascii="Times New Roman" w:hAnsi="Times New Roman" w:cs="Times New Roman"/>
                <w:bCs/>
                <w:i/>
                <w:sz w:val="24"/>
                <w:szCs w:val="24"/>
              </w:rPr>
            </w:pPr>
            <w:r w:rsidRPr="00E87205">
              <w:rPr>
                <w:rFonts w:ascii="Times New Roman" w:hAnsi="Times New Roman" w:cs="Times New Roman"/>
                <w:sz w:val="24"/>
                <w:szCs w:val="24"/>
              </w:rPr>
              <w:t>лексический и грамматический минимум, необходимый для чтения и перевода (со словарем) профессиональной документации</w:t>
            </w:r>
          </w:p>
        </w:tc>
        <w:tc>
          <w:tcPr>
            <w:tcW w:w="2075" w:type="dxa"/>
            <w:tcBorders>
              <w:top w:val="single" w:sz="4" w:space="0" w:color="auto"/>
              <w:left w:val="single" w:sz="4" w:space="0" w:color="auto"/>
              <w:bottom w:val="single" w:sz="4" w:space="0" w:color="auto"/>
              <w:right w:val="single" w:sz="4" w:space="0" w:color="auto"/>
            </w:tcBorders>
          </w:tcPr>
          <w:p w14:paraId="00C6BB71" w14:textId="77777777" w:rsidR="00C23E29" w:rsidRPr="00DB7B6A" w:rsidRDefault="00C23E29" w:rsidP="00576AED">
            <w:pPr>
              <w:jc w:val="center"/>
              <w:rPr>
                <w:rFonts w:ascii="Times New Roman" w:hAnsi="Times New Roman" w:cs="Times New Roman"/>
                <w:bCs/>
                <w:i/>
                <w:sz w:val="24"/>
                <w:szCs w:val="24"/>
                <w:highlight w:val="yellow"/>
              </w:rPr>
            </w:pPr>
            <w:r w:rsidRPr="00CD3D88">
              <w:rPr>
                <w:rFonts w:ascii="Times New Roman" w:hAnsi="Times New Roman" w:cs="Times New Roman"/>
                <w:bCs/>
                <w:i/>
                <w:sz w:val="24"/>
                <w:szCs w:val="24"/>
              </w:rPr>
              <w:t>-</w:t>
            </w:r>
          </w:p>
        </w:tc>
      </w:tr>
      <w:tr w:rsidR="00C23E29" w14:paraId="6661E4EC" w14:textId="77777777" w:rsidTr="00E87205">
        <w:trPr>
          <w:trHeight w:val="327"/>
        </w:trPr>
        <w:tc>
          <w:tcPr>
            <w:tcW w:w="1142" w:type="dxa"/>
            <w:tcBorders>
              <w:left w:val="single" w:sz="4" w:space="0" w:color="auto"/>
              <w:right w:val="single" w:sz="4" w:space="0" w:color="auto"/>
            </w:tcBorders>
          </w:tcPr>
          <w:p w14:paraId="3298CA45" w14:textId="77777777" w:rsidR="00C23E29" w:rsidRPr="00CD3D88" w:rsidRDefault="00C23E29" w:rsidP="00576AED">
            <w:pPr>
              <w:rPr>
                <w:rFonts w:ascii="Times New Roman" w:hAnsi="Times New Roman" w:cs="Times New Roman"/>
                <w:bCs/>
                <w:sz w:val="24"/>
                <w:szCs w:val="24"/>
              </w:rPr>
            </w:pPr>
            <w:r w:rsidRPr="00CD3D88">
              <w:rPr>
                <w:rFonts w:ascii="Times New Roman" w:hAnsi="Times New Roman"/>
                <w:bCs/>
                <w:sz w:val="24"/>
                <w:szCs w:val="24"/>
              </w:rPr>
              <w:t>ПК 1.1.</w:t>
            </w:r>
          </w:p>
        </w:tc>
        <w:tc>
          <w:tcPr>
            <w:tcW w:w="3248" w:type="dxa"/>
            <w:tcBorders>
              <w:left w:val="single" w:sz="4" w:space="0" w:color="auto"/>
              <w:right w:val="single" w:sz="4" w:space="0" w:color="auto"/>
            </w:tcBorders>
          </w:tcPr>
          <w:p w14:paraId="2A949455" w14:textId="77777777" w:rsidR="00C23E29" w:rsidRPr="00CD3D88" w:rsidRDefault="00C23E29" w:rsidP="00576AED">
            <w:pPr>
              <w:rPr>
                <w:rFonts w:ascii="Times New Roman" w:eastAsia="Calibri" w:hAnsi="Times New Roman" w:cs="Times New Roman"/>
                <w:sz w:val="24"/>
                <w:szCs w:val="24"/>
              </w:rPr>
            </w:pPr>
            <w:r w:rsidRPr="00CD3D88">
              <w:rPr>
                <w:rFonts w:ascii="Times New Roman" w:eastAsia="Calibri" w:hAnsi="Times New Roman" w:cs="Times New Roman"/>
                <w:sz w:val="24"/>
                <w:szCs w:val="24"/>
              </w:rPr>
              <w:t>осуществлять поверку и калибровку средств измерений, составлять документы, подтверждающие проведение этих процедур;</w:t>
            </w:r>
          </w:p>
          <w:p w14:paraId="210B3D80" w14:textId="77777777" w:rsidR="00C23E29" w:rsidRPr="00CD3D88" w:rsidRDefault="00C23E29" w:rsidP="00576AED">
            <w:pPr>
              <w:rPr>
                <w:rFonts w:ascii="Times New Roman" w:hAnsi="Times New Roman" w:cs="Times New Roman"/>
                <w:bCs/>
                <w:i/>
                <w:sz w:val="24"/>
                <w:szCs w:val="24"/>
              </w:rPr>
            </w:pPr>
            <w:r w:rsidRPr="00CD3D88">
              <w:rPr>
                <w:rFonts w:ascii="Times New Roman" w:eastAsia="Calibri" w:hAnsi="Times New Roman" w:cs="Times New Roman"/>
                <w:sz w:val="24"/>
                <w:szCs w:val="24"/>
              </w:rPr>
              <w:t>оценивать пригодность измерительных приборов, средств поверки и калибровки на основании полученных измерений, с учетом рассчитанной погрешности (неопределенности) на предмет их соответствия метрологическим требованиям;</w:t>
            </w:r>
          </w:p>
        </w:tc>
        <w:tc>
          <w:tcPr>
            <w:tcW w:w="3163" w:type="dxa"/>
            <w:tcBorders>
              <w:top w:val="single" w:sz="4" w:space="0" w:color="auto"/>
              <w:left w:val="single" w:sz="4" w:space="0" w:color="auto"/>
              <w:bottom w:val="single" w:sz="4" w:space="0" w:color="auto"/>
              <w:right w:val="single" w:sz="4" w:space="0" w:color="auto"/>
            </w:tcBorders>
            <w:shd w:val="clear" w:color="auto" w:fill="auto"/>
          </w:tcPr>
          <w:p w14:paraId="474308F4" w14:textId="77777777" w:rsidR="00C23E29" w:rsidRPr="00CD3D88" w:rsidRDefault="00C23E29" w:rsidP="00576AED">
            <w:pPr>
              <w:rPr>
                <w:rFonts w:ascii="Times New Roman" w:eastAsia="Calibri" w:hAnsi="Times New Roman" w:cs="Times New Roman"/>
                <w:sz w:val="24"/>
                <w:szCs w:val="24"/>
              </w:rPr>
            </w:pPr>
            <w:r w:rsidRPr="00CD3D88">
              <w:rPr>
                <w:rFonts w:ascii="Times New Roman" w:eastAsia="Calibri" w:hAnsi="Times New Roman" w:cs="Times New Roman"/>
                <w:sz w:val="24"/>
                <w:szCs w:val="24"/>
              </w:rPr>
              <w:t>методики поверки измерительных приборов и оборудования;</w:t>
            </w:r>
          </w:p>
          <w:p w14:paraId="71BB4DFB" w14:textId="77777777" w:rsidR="00C23E29" w:rsidRPr="00CD3D88" w:rsidRDefault="00C23E29" w:rsidP="00576AED">
            <w:pPr>
              <w:rPr>
                <w:rFonts w:ascii="Times New Roman" w:eastAsia="Calibri" w:hAnsi="Times New Roman" w:cs="Times New Roman"/>
                <w:sz w:val="24"/>
                <w:szCs w:val="24"/>
              </w:rPr>
            </w:pPr>
            <w:r w:rsidRPr="00CD3D88">
              <w:rPr>
                <w:rFonts w:ascii="Times New Roman" w:eastAsia="Calibri" w:hAnsi="Times New Roman" w:cs="Times New Roman"/>
                <w:sz w:val="24"/>
                <w:szCs w:val="24"/>
              </w:rPr>
              <w:t>нормативные и методические документы, регламентирующие вопросы поверки (калибровки) средств измерений;</w:t>
            </w:r>
          </w:p>
          <w:p w14:paraId="39AB921E" w14:textId="77777777" w:rsidR="00C23E29" w:rsidRPr="00CD3D88" w:rsidRDefault="00C23E29" w:rsidP="00576AED">
            <w:pPr>
              <w:rPr>
                <w:rFonts w:ascii="Times New Roman" w:eastAsia="Calibri" w:hAnsi="Times New Roman" w:cs="Times New Roman"/>
                <w:sz w:val="24"/>
                <w:szCs w:val="24"/>
              </w:rPr>
            </w:pPr>
            <w:r w:rsidRPr="00CD3D88">
              <w:rPr>
                <w:rFonts w:ascii="Times New Roman" w:eastAsia="Calibri" w:hAnsi="Times New Roman" w:cs="Times New Roman"/>
                <w:sz w:val="24"/>
                <w:szCs w:val="24"/>
              </w:rPr>
              <w:t>виды поверок/калибровок;</w:t>
            </w:r>
          </w:p>
          <w:p w14:paraId="06114D29" w14:textId="77777777" w:rsidR="00C23E29" w:rsidRPr="00CD3D88" w:rsidRDefault="00C23E29" w:rsidP="00576AED">
            <w:pPr>
              <w:rPr>
                <w:rFonts w:ascii="Times New Roman" w:eastAsia="Calibri" w:hAnsi="Times New Roman" w:cs="Times New Roman"/>
                <w:sz w:val="24"/>
                <w:szCs w:val="24"/>
              </w:rPr>
            </w:pPr>
            <w:r w:rsidRPr="00CD3D88">
              <w:rPr>
                <w:rFonts w:ascii="Times New Roman" w:eastAsia="Calibri" w:hAnsi="Times New Roman" w:cs="Times New Roman"/>
                <w:sz w:val="24"/>
                <w:szCs w:val="24"/>
              </w:rPr>
              <w:t xml:space="preserve">правила проведения внеочередной поверки/калибровки </w:t>
            </w:r>
          </w:p>
          <w:p w14:paraId="60C9E393" w14:textId="77777777" w:rsidR="00C23E29" w:rsidRPr="00CD3D88" w:rsidRDefault="00C23E29" w:rsidP="00576AED">
            <w:pPr>
              <w:rPr>
                <w:rFonts w:ascii="Times New Roman" w:eastAsia="Calibri" w:hAnsi="Times New Roman" w:cs="Times New Roman"/>
                <w:sz w:val="24"/>
                <w:szCs w:val="24"/>
              </w:rPr>
            </w:pPr>
            <w:r w:rsidRPr="00CD3D88">
              <w:rPr>
                <w:rFonts w:ascii="Times New Roman" w:eastAsia="Calibri" w:hAnsi="Times New Roman" w:cs="Times New Roman"/>
                <w:sz w:val="24"/>
                <w:szCs w:val="24"/>
              </w:rPr>
              <w:t>методики определения погрешностей (неопределенностей) измерений;</w:t>
            </w:r>
          </w:p>
          <w:p w14:paraId="3C2C7BC2" w14:textId="77777777" w:rsidR="00C23E29" w:rsidRPr="00CD3D88" w:rsidRDefault="00C23E29" w:rsidP="00576AED">
            <w:pPr>
              <w:rPr>
                <w:rFonts w:ascii="Times New Roman" w:eastAsia="Calibri" w:hAnsi="Times New Roman" w:cs="Times New Roman"/>
                <w:sz w:val="24"/>
                <w:szCs w:val="24"/>
              </w:rPr>
            </w:pPr>
            <w:r w:rsidRPr="00CD3D88">
              <w:rPr>
                <w:rFonts w:ascii="Times New Roman" w:eastAsia="Calibri" w:hAnsi="Times New Roman" w:cs="Times New Roman"/>
                <w:sz w:val="24"/>
                <w:szCs w:val="24"/>
              </w:rPr>
              <w:t>принципы нормирования точности измерений;</w:t>
            </w:r>
          </w:p>
          <w:p w14:paraId="119496E6" w14:textId="77777777" w:rsidR="00C23E29" w:rsidRPr="00CD3D88" w:rsidRDefault="00C23E29" w:rsidP="00576AED">
            <w:pPr>
              <w:rPr>
                <w:rFonts w:ascii="Times New Roman" w:hAnsi="Times New Roman" w:cs="Times New Roman"/>
                <w:bCs/>
                <w:i/>
                <w:sz w:val="24"/>
                <w:szCs w:val="24"/>
              </w:rPr>
            </w:pPr>
            <w:r w:rsidRPr="00CD3D88">
              <w:rPr>
                <w:rFonts w:ascii="Times New Roman" w:eastAsia="Calibri" w:hAnsi="Times New Roman" w:cs="Times New Roman"/>
                <w:sz w:val="24"/>
                <w:szCs w:val="24"/>
              </w:rPr>
              <w:t>принципы работы, технические характеристики, конструктивные особенности, назначение и принципы применения средств измерений, поверочного и калибровочного оборудования.</w:t>
            </w:r>
          </w:p>
        </w:tc>
        <w:tc>
          <w:tcPr>
            <w:tcW w:w="2075" w:type="dxa"/>
            <w:tcBorders>
              <w:top w:val="single" w:sz="4" w:space="0" w:color="auto"/>
              <w:left w:val="single" w:sz="4" w:space="0" w:color="auto"/>
              <w:bottom w:val="single" w:sz="4" w:space="0" w:color="auto"/>
              <w:right w:val="single" w:sz="4" w:space="0" w:color="auto"/>
            </w:tcBorders>
          </w:tcPr>
          <w:p w14:paraId="0C6DABBB" w14:textId="77777777" w:rsidR="00C23E29" w:rsidRPr="00CD3D88" w:rsidRDefault="00C23E29" w:rsidP="00576AED">
            <w:pPr>
              <w:rPr>
                <w:rFonts w:ascii="Times New Roman" w:hAnsi="Times New Roman" w:cs="Times New Roman"/>
                <w:bCs/>
                <w:iCs/>
                <w:sz w:val="24"/>
                <w:szCs w:val="24"/>
                <w:highlight w:val="yellow"/>
              </w:rPr>
            </w:pPr>
            <w:r w:rsidRPr="00CD3D88">
              <w:rPr>
                <w:rFonts w:ascii="Times New Roman" w:eastAsia="Calibri" w:hAnsi="Times New Roman" w:cs="Times New Roman"/>
                <w:sz w:val="24"/>
                <w:szCs w:val="24"/>
              </w:rPr>
              <w:t>поверки и калибровки средств измерений</w:t>
            </w:r>
          </w:p>
        </w:tc>
      </w:tr>
      <w:tr w:rsidR="00C23E29" w14:paraId="1C7B1281" w14:textId="77777777" w:rsidTr="00E87205">
        <w:trPr>
          <w:trHeight w:val="327"/>
        </w:trPr>
        <w:tc>
          <w:tcPr>
            <w:tcW w:w="1142" w:type="dxa"/>
            <w:tcBorders>
              <w:left w:val="single" w:sz="4" w:space="0" w:color="auto"/>
              <w:right w:val="single" w:sz="4" w:space="0" w:color="auto"/>
            </w:tcBorders>
          </w:tcPr>
          <w:p w14:paraId="54981038" w14:textId="77777777" w:rsidR="00C23E29" w:rsidRPr="00CD3D88" w:rsidRDefault="00C23E29" w:rsidP="00576AED">
            <w:pPr>
              <w:rPr>
                <w:rFonts w:ascii="Times New Roman" w:hAnsi="Times New Roman" w:cs="Times New Roman"/>
                <w:bCs/>
                <w:sz w:val="24"/>
                <w:szCs w:val="24"/>
              </w:rPr>
            </w:pPr>
            <w:r w:rsidRPr="00CD3D88">
              <w:rPr>
                <w:rFonts w:ascii="Times New Roman" w:hAnsi="Times New Roman"/>
                <w:bCs/>
                <w:sz w:val="24"/>
                <w:szCs w:val="24"/>
              </w:rPr>
              <w:t>ПК 1.2.</w:t>
            </w:r>
          </w:p>
        </w:tc>
        <w:tc>
          <w:tcPr>
            <w:tcW w:w="3248" w:type="dxa"/>
            <w:tcBorders>
              <w:left w:val="single" w:sz="4" w:space="0" w:color="auto"/>
              <w:right w:val="single" w:sz="4" w:space="0" w:color="auto"/>
            </w:tcBorders>
          </w:tcPr>
          <w:p w14:paraId="68B3100E" w14:textId="77777777" w:rsidR="00C23E29" w:rsidRPr="00CD3D88" w:rsidRDefault="00C23E29" w:rsidP="00576AED">
            <w:pPr>
              <w:rPr>
                <w:rFonts w:ascii="Times New Roman" w:eastAsia="Calibri" w:hAnsi="Times New Roman" w:cs="Times New Roman"/>
                <w:sz w:val="24"/>
                <w:szCs w:val="24"/>
              </w:rPr>
            </w:pPr>
            <w:r w:rsidRPr="00CD3D88">
              <w:rPr>
                <w:rFonts w:ascii="Times New Roman" w:eastAsia="Calibri" w:hAnsi="Times New Roman" w:cs="Times New Roman"/>
                <w:sz w:val="24"/>
                <w:szCs w:val="24"/>
              </w:rPr>
              <w:t>планировать различными методами и средствами проведение технического обслуживания и текущего ремонта средств измерений в соответствии с техническими требованиями;</w:t>
            </w:r>
          </w:p>
          <w:p w14:paraId="387BCF84" w14:textId="77777777" w:rsidR="00C23E29" w:rsidRPr="00CD3D88" w:rsidRDefault="00C23E29" w:rsidP="00576AED">
            <w:pPr>
              <w:rPr>
                <w:rFonts w:ascii="Times New Roman" w:eastAsia="Calibri" w:hAnsi="Times New Roman" w:cs="Times New Roman"/>
                <w:sz w:val="24"/>
                <w:szCs w:val="24"/>
              </w:rPr>
            </w:pPr>
            <w:r w:rsidRPr="00CD3D88">
              <w:rPr>
                <w:rFonts w:ascii="Times New Roman" w:eastAsia="Calibri" w:hAnsi="Times New Roman" w:cs="Times New Roman"/>
                <w:sz w:val="24"/>
                <w:szCs w:val="24"/>
              </w:rPr>
              <w:t>диагностировать техническое состояние средств измерений;</w:t>
            </w:r>
          </w:p>
          <w:p w14:paraId="00D4BA0C" w14:textId="77777777" w:rsidR="00C23E29" w:rsidRPr="00CD3D88" w:rsidRDefault="00C23E29" w:rsidP="00576AED">
            <w:pPr>
              <w:rPr>
                <w:rFonts w:ascii="Times New Roman" w:eastAsia="Calibri" w:hAnsi="Times New Roman" w:cs="Times New Roman"/>
                <w:sz w:val="24"/>
                <w:szCs w:val="24"/>
              </w:rPr>
            </w:pPr>
            <w:r w:rsidRPr="00CD3D88">
              <w:rPr>
                <w:rFonts w:ascii="Times New Roman" w:eastAsia="Calibri" w:hAnsi="Times New Roman" w:cs="Times New Roman"/>
                <w:sz w:val="24"/>
                <w:szCs w:val="24"/>
              </w:rPr>
              <w:t xml:space="preserve">выявлять неисправности измерительных приборов, </w:t>
            </w:r>
            <w:r w:rsidRPr="00CD3D88">
              <w:rPr>
                <w:rFonts w:ascii="Times New Roman" w:eastAsia="Calibri" w:hAnsi="Times New Roman" w:cs="Times New Roman"/>
                <w:sz w:val="24"/>
                <w:szCs w:val="24"/>
              </w:rPr>
              <w:lastRenderedPageBreak/>
              <w:t>средств поверки и калибровки в результате измерений;</w:t>
            </w:r>
          </w:p>
          <w:p w14:paraId="7BF20F95" w14:textId="77777777" w:rsidR="00C23E29" w:rsidRPr="00CD3D88" w:rsidRDefault="00C23E29" w:rsidP="00576AED">
            <w:pPr>
              <w:rPr>
                <w:rFonts w:ascii="Times New Roman" w:eastAsia="Calibri" w:hAnsi="Times New Roman" w:cs="Times New Roman"/>
                <w:sz w:val="24"/>
                <w:szCs w:val="24"/>
              </w:rPr>
            </w:pPr>
            <w:r w:rsidRPr="00CD3D88">
              <w:rPr>
                <w:rFonts w:ascii="Times New Roman" w:eastAsia="Calibri" w:hAnsi="Times New Roman" w:cs="Times New Roman"/>
                <w:sz w:val="24"/>
                <w:szCs w:val="24"/>
              </w:rPr>
              <w:t>подбирать материалы и оборудование, необходимое для устранения выявленных неисправностей в соответствии с выбранным методом и способом устранения;</w:t>
            </w:r>
          </w:p>
          <w:p w14:paraId="104CD44C" w14:textId="77777777" w:rsidR="00C23E29" w:rsidRPr="00CD3D88" w:rsidRDefault="00C23E29" w:rsidP="00576AED">
            <w:pPr>
              <w:rPr>
                <w:rFonts w:ascii="Times New Roman" w:eastAsia="Calibri" w:hAnsi="Times New Roman" w:cs="Times New Roman"/>
                <w:sz w:val="24"/>
                <w:szCs w:val="24"/>
              </w:rPr>
            </w:pPr>
            <w:r w:rsidRPr="00CD3D88">
              <w:rPr>
                <w:rFonts w:ascii="Times New Roman" w:eastAsia="Calibri" w:hAnsi="Times New Roman" w:cs="Times New Roman"/>
                <w:sz w:val="24"/>
                <w:szCs w:val="24"/>
              </w:rPr>
              <w:t>выбирать методы и способы устранения неисправностей, выявленных в ходе поверки состояния измерительных приборов, средств поверки и калибровки;</w:t>
            </w:r>
          </w:p>
          <w:p w14:paraId="6E792EB7" w14:textId="77777777" w:rsidR="00C23E29" w:rsidRPr="00CD3D88" w:rsidRDefault="00C23E29" w:rsidP="00576AED">
            <w:pPr>
              <w:rPr>
                <w:rFonts w:ascii="Times New Roman" w:eastAsia="Calibri" w:hAnsi="Times New Roman" w:cs="Times New Roman"/>
                <w:sz w:val="24"/>
                <w:szCs w:val="24"/>
              </w:rPr>
            </w:pPr>
            <w:r w:rsidRPr="00CD3D88">
              <w:rPr>
                <w:rFonts w:ascii="Times New Roman" w:eastAsia="Calibri" w:hAnsi="Times New Roman" w:cs="Times New Roman"/>
                <w:sz w:val="24"/>
                <w:szCs w:val="24"/>
              </w:rPr>
              <w:t>выбирать последовательность устранения и проводить ремонт выявленных неисправностей средств измерения в соответствии с определенными методами, способами устранения неисправностей средств измерений;</w:t>
            </w:r>
          </w:p>
          <w:p w14:paraId="3A020AC8" w14:textId="77777777" w:rsidR="00C23E29" w:rsidRPr="00CD3D88" w:rsidRDefault="00C23E29" w:rsidP="00576AED">
            <w:pPr>
              <w:rPr>
                <w:rFonts w:ascii="Times New Roman" w:eastAsia="Calibri" w:hAnsi="Times New Roman" w:cs="Times New Roman"/>
                <w:sz w:val="24"/>
                <w:szCs w:val="24"/>
              </w:rPr>
            </w:pPr>
            <w:r w:rsidRPr="00CD3D88">
              <w:rPr>
                <w:rFonts w:ascii="Times New Roman" w:eastAsia="Calibri" w:hAnsi="Times New Roman" w:cs="Times New Roman"/>
                <w:sz w:val="24"/>
                <w:szCs w:val="24"/>
              </w:rPr>
              <w:t>проверять качество выполненного ремонта выявленных неисправностей средств измерений;</w:t>
            </w:r>
          </w:p>
          <w:p w14:paraId="7B646E7F" w14:textId="77777777" w:rsidR="00C23E29" w:rsidRPr="00CD3D88" w:rsidRDefault="00C23E29" w:rsidP="00576AED">
            <w:pPr>
              <w:rPr>
                <w:rFonts w:ascii="Times New Roman" w:eastAsia="Calibri" w:hAnsi="Times New Roman" w:cs="Times New Roman"/>
                <w:sz w:val="24"/>
                <w:szCs w:val="24"/>
              </w:rPr>
            </w:pPr>
            <w:r w:rsidRPr="00CD3D88">
              <w:rPr>
                <w:rFonts w:ascii="Times New Roman" w:eastAsia="Calibri" w:hAnsi="Times New Roman" w:cs="Times New Roman"/>
                <w:sz w:val="24"/>
                <w:szCs w:val="24"/>
              </w:rPr>
              <w:t>безопасно пользоваться оборудованием для устранения неисправностей поверочного и калибровочного оборудования;</w:t>
            </w:r>
          </w:p>
          <w:p w14:paraId="56F00827" w14:textId="77777777" w:rsidR="00C23E29" w:rsidRPr="00CD3D88" w:rsidRDefault="00C23E29" w:rsidP="00576AED">
            <w:pPr>
              <w:rPr>
                <w:rFonts w:ascii="Times New Roman" w:eastAsia="Calibri" w:hAnsi="Times New Roman" w:cs="Times New Roman"/>
                <w:sz w:val="24"/>
                <w:szCs w:val="24"/>
              </w:rPr>
            </w:pPr>
            <w:r w:rsidRPr="00CD3D88">
              <w:rPr>
                <w:rFonts w:ascii="Times New Roman" w:eastAsia="Calibri" w:hAnsi="Times New Roman" w:cs="Times New Roman"/>
                <w:sz w:val="24"/>
                <w:szCs w:val="24"/>
              </w:rPr>
              <w:t>выполнять мелкий ремонт поверочного и калибровочного оборудования в пределах своей компетенции;</w:t>
            </w:r>
          </w:p>
          <w:p w14:paraId="5175B07C" w14:textId="77777777" w:rsidR="00C23E29" w:rsidRPr="00CD3D88" w:rsidRDefault="00C23E29" w:rsidP="00576AED">
            <w:pPr>
              <w:rPr>
                <w:rFonts w:ascii="Times New Roman" w:hAnsi="Times New Roman" w:cs="Times New Roman"/>
                <w:bCs/>
                <w:i/>
                <w:sz w:val="24"/>
                <w:szCs w:val="24"/>
              </w:rPr>
            </w:pPr>
            <w:r w:rsidRPr="00CD3D88">
              <w:rPr>
                <w:rFonts w:ascii="Times New Roman" w:eastAsia="Calibri" w:hAnsi="Times New Roman" w:cs="Times New Roman"/>
                <w:sz w:val="24"/>
                <w:szCs w:val="24"/>
              </w:rPr>
              <w:t>оформлять результаты устранения неисправностей измерительных приборов и поверочного оборудования.</w:t>
            </w:r>
          </w:p>
        </w:tc>
        <w:tc>
          <w:tcPr>
            <w:tcW w:w="3163" w:type="dxa"/>
            <w:tcBorders>
              <w:top w:val="single" w:sz="4" w:space="0" w:color="auto"/>
              <w:left w:val="single" w:sz="4" w:space="0" w:color="auto"/>
              <w:bottom w:val="single" w:sz="4" w:space="0" w:color="auto"/>
              <w:right w:val="single" w:sz="4" w:space="0" w:color="auto"/>
            </w:tcBorders>
            <w:shd w:val="clear" w:color="auto" w:fill="auto"/>
          </w:tcPr>
          <w:p w14:paraId="2B00699A" w14:textId="77777777" w:rsidR="00C23E29" w:rsidRPr="00CD3D88" w:rsidRDefault="00C23E29" w:rsidP="00576AED">
            <w:pPr>
              <w:rPr>
                <w:rFonts w:ascii="Times New Roman" w:eastAsia="Calibri" w:hAnsi="Times New Roman" w:cs="Times New Roman"/>
                <w:sz w:val="24"/>
                <w:szCs w:val="24"/>
              </w:rPr>
            </w:pPr>
            <w:r w:rsidRPr="00CD3D88">
              <w:rPr>
                <w:rFonts w:ascii="Times New Roman" w:eastAsia="Calibri" w:hAnsi="Times New Roman" w:cs="Times New Roman"/>
                <w:sz w:val="24"/>
                <w:szCs w:val="24"/>
              </w:rPr>
              <w:lastRenderedPageBreak/>
              <w:t>организационные основы приёмки средства измерения (СИ) на диагностику;</w:t>
            </w:r>
          </w:p>
          <w:p w14:paraId="49E009A5" w14:textId="77777777" w:rsidR="00C23E29" w:rsidRPr="00CD3D88" w:rsidRDefault="00C23E29" w:rsidP="00576AED">
            <w:pPr>
              <w:rPr>
                <w:rFonts w:ascii="Times New Roman" w:eastAsia="Calibri" w:hAnsi="Times New Roman" w:cs="Times New Roman"/>
                <w:sz w:val="24"/>
                <w:szCs w:val="24"/>
              </w:rPr>
            </w:pPr>
            <w:r w:rsidRPr="00CD3D88">
              <w:rPr>
                <w:rFonts w:ascii="Times New Roman" w:eastAsia="Calibri" w:hAnsi="Times New Roman" w:cs="Times New Roman"/>
                <w:sz w:val="24"/>
                <w:szCs w:val="24"/>
              </w:rPr>
              <w:t>методика диагностики и обнаружения предполагаемых неисправностей;</w:t>
            </w:r>
          </w:p>
          <w:p w14:paraId="32DECA78" w14:textId="77777777" w:rsidR="00C23E29" w:rsidRPr="00CD3D88" w:rsidRDefault="00C23E29" w:rsidP="00576AED">
            <w:pPr>
              <w:rPr>
                <w:rFonts w:ascii="Times New Roman" w:eastAsia="Calibri" w:hAnsi="Times New Roman" w:cs="Times New Roman"/>
                <w:sz w:val="24"/>
                <w:szCs w:val="24"/>
              </w:rPr>
            </w:pPr>
            <w:r w:rsidRPr="00CD3D88">
              <w:rPr>
                <w:rFonts w:ascii="Times New Roman" w:eastAsia="Calibri" w:hAnsi="Times New Roman" w:cs="Times New Roman"/>
                <w:sz w:val="24"/>
                <w:szCs w:val="24"/>
              </w:rPr>
              <w:t xml:space="preserve">методы поиска неисправностей в СИ; </w:t>
            </w:r>
          </w:p>
          <w:p w14:paraId="280A3B08" w14:textId="77777777" w:rsidR="00C23E29" w:rsidRPr="00CD3D88" w:rsidRDefault="00C23E29" w:rsidP="00576AED">
            <w:pPr>
              <w:rPr>
                <w:rFonts w:ascii="Times New Roman" w:eastAsia="Calibri" w:hAnsi="Times New Roman" w:cs="Times New Roman"/>
                <w:sz w:val="24"/>
                <w:szCs w:val="24"/>
              </w:rPr>
            </w:pPr>
            <w:r w:rsidRPr="00CD3D88">
              <w:rPr>
                <w:rFonts w:ascii="Times New Roman" w:eastAsia="Calibri" w:hAnsi="Times New Roman" w:cs="Times New Roman"/>
                <w:sz w:val="24"/>
                <w:szCs w:val="24"/>
              </w:rPr>
              <w:lastRenderedPageBreak/>
              <w:t>способы обслуживания измерительных приборов и оборудования;</w:t>
            </w:r>
          </w:p>
          <w:p w14:paraId="2B8768CA" w14:textId="77777777" w:rsidR="00C23E29" w:rsidRPr="00CD3D88" w:rsidRDefault="00C23E29" w:rsidP="00576AED">
            <w:pPr>
              <w:rPr>
                <w:rFonts w:ascii="Times New Roman" w:hAnsi="Times New Roman" w:cs="Times New Roman"/>
                <w:bCs/>
                <w:i/>
                <w:sz w:val="24"/>
                <w:szCs w:val="24"/>
              </w:rPr>
            </w:pPr>
            <w:r w:rsidRPr="00CD3D88">
              <w:rPr>
                <w:rFonts w:ascii="Times New Roman" w:eastAsia="Calibri" w:hAnsi="Times New Roman" w:cs="Times New Roman"/>
                <w:sz w:val="24"/>
                <w:szCs w:val="24"/>
              </w:rPr>
              <w:t>методы и способы устранения неисправностей в пределах своей компетенции.</w:t>
            </w:r>
          </w:p>
        </w:tc>
        <w:tc>
          <w:tcPr>
            <w:tcW w:w="2075" w:type="dxa"/>
            <w:tcBorders>
              <w:top w:val="single" w:sz="4" w:space="0" w:color="auto"/>
              <w:left w:val="single" w:sz="4" w:space="0" w:color="auto"/>
              <w:bottom w:val="single" w:sz="4" w:space="0" w:color="auto"/>
              <w:right w:val="single" w:sz="4" w:space="0" w:color="auto"/>
            </w:tcBorders>
          </w:tcPr>
          <w:p w14:paraId="04CBE0C8" w14:textId="77777777" w:rsidR="00C23E29" w:rsidRPr="00CD3D88" w:rsidRDefault="00C23E29" w:rsidP="00576AED">
            <w:pPr>
              <w:rPr>
                <w:rFonts w:ascii="Times New Roman" w:hAnsi="Times New Roman" w:cs="Times New Roman"/>
                <w:bCs/>
                <w:iCs/>
                <w:sz w:val="24"/>
                <w:szCs w:val="24"/>
                <w:highlight w:val="yellow"/>
              </w:rPr>
            </w:pPr>
            <w:r w:rsidRPr="00CD3D88">
              <w:rPr>
                <w:rFonts w:ascii="Times New Roman" w:eastAsia="Calibri" w:hAnsi="Times New Roman" w:cs="Times New Roman"/>
                <w:sz w:val="24"/>
                <w:szCs w:val="24"/>
              </w:rPr>
              <w:lastRenderedPageBreak/>
              <w:t>устранения неисправностей поверочного и калибровочного оборудования</w:t>
            </w:r>
          </w:p>
        </w:tc>
      </w:tr>
      <w:tr w:rsidR="00C23E29" w14:paraId="20B21E03" w14:textId="77777777" w:rsidTr="00E87205">
        <w:trPr>
          <w:trHeight w:val="327"/>
        </w:trPr>
        <w:tc>
          <w:tcPr>
            <w:tcW w:w="1142" w:type="dxa"/>
            <w:tcBorders>
              <w:left w:val="single" w:sz="4" w:space="0" w:color="auto"/>
              <w:right w:val="single" w:sz="4" w:space="0" w:color="auto"/>
            </w:tcBorders>
          </w:tcPr>
          <w:p w14:paraId="38819B08" w14:textId="77777777" w:rsidR="00C23E29" w:rsidRPr="00CD3D88" w:rsidRDefault="00C23E29" w:rsidP="00576AED">
            <w:pPr>
              <w:rPr>
                <w:rFonts w:ascii="Times New Roman" w:hAnsi="Times New Roman" w:cs="Times New Roman"/>
                <w:bCs/>
                <w:sz w:val="24"/>
                <w:szCs w:val="24"/>
              </w:rPr>
            </w:pPr>
            <w:r w:rsidRPr="00CD3D88">
              <w:rPr>
                <w:rFonts w:ascii="Times New Roman" w:hAnsi="Times New Roman"/>
                <w:bCs/>
                <w:sz w:val="24"/>
                <w:szCs w:val="24"/>
              </w:rPr>
              <w:t>ПК 1.3.</w:t>
            </w:r>
          </w:p>
        </w:tc>
        <w:tc>
          <w:tcPr>
            <w:tcW w:w="3248" w:type="dxa"/>
            <w:tcBorders>
              <w:left w:val="single" w:sz="4" w:space="0" w:color="auto"/>
              <w:right w:val="single" w:sz="4" w:space="0" w:color="auto"/>
            </w:tcBorders>
          </w:tcPr>
          <w:p w14:paraId="5F255646" w14:textId="77777777" w:rsidR="00C23E29" w:rsidRPr="00CD3D88" w:rsidRDefault="00C23E29" w:rsidP="00576AED">
            <w:pPr>
              <w:rPr>
                <w:rFonts w:ascii="Times New Roman" w:eastAsia="Calibri" w:hAnsi="Times New Roman" w:cs="Times New Roman"/>
                <w:sz w:val="24"/>
                <w:szCs w:val="24"/>
              </w:rPr>
            </w:pPr>
            <w:r w:rsidRPr="00CD3D88">
              <w:rPr>
                <w:rFonts w:ascii="Times New Roman" w:eastAsia="Calibri" w:hAnsi="Times New Roman" w:cs="Times New Roman"/>
                <w:sz w:val="24"/>
                <w:szCs w:val="24"/>
              </w:rPr>
              <w:t>выбирать необходимое оборудование и материалы для проведения технического обслуживания и текущего ремонта средств измерений в соответствии с техническими требованиями;</w:t>
            </w:r>
          </w:p>
          <w:p w14:paraId="366BA980" w14:textId="77777777" w:rsidR="00C23E29" w:rsidRPr="00CD3D88" w:rsidRDefault="00C23E29" w:rsidP="00576AED">
            <w:pPr>
              <w:rPr>
                <w:rFonts w:ascii="Times New Roman" w:eastAsia="Calibri" w:hAnsi="Times New Roman" w:cs="Times New Roman"/>
                <w:sz w:val="24"/>
                <w:szCs w:val="24"/>
              </w:rPr>
            </w:pPr>
            <w:r w:rsidRPr="00CD3D88">
              <w:rPr>
                <w:rFonts w:ascii="Times New Roman" w:eastAsia="Calibri" w:hAnsi="Times New Roman" w:cs="Times New Roman"/>
                <w:sz w:val="24"/>
                <w:szCs w:val="24"/>
              </w:rPr>
              <w:lastRenderedPageBreak/>
              <w:t>осуществлять слесарные, электромонтажные и наладочные работы со средствами измерений;</w:t>
            </w:r>
          </w:p>
          <w:p w14:paraId="5B5266D2" w14:textId="77777777" w:rsidR="00C23E29" w:rsidRPr="00CD3D88" w:rsidRDefault="00C23E29" w:rsidP="00576AED">
            <w:pPr>
              <w:rPr>
                <w:rFonts w:ascii="Times New Roman" w:eastAsia="Calibri" w:hAnsi="Times New Roman" w:cs="Times New Roman"/>
                <w:sz w:val="24"/>
                <w:szCs w:val="24"/>
              </w:rPr>
            </w:pPr>
            <w:r w:rsidRPr="00CD3D88">
              <w:rPr>
                <w:rFonts w:ascii="Times New Roman" w:eastAsia="Calibri" w:hAnsi="Times New Roman" w:cs="Times New Roman"/>
                <w:sz w:val="24"/>
                <w:szCs w:val="24"/>
              </w:rPr>
              <w:t>осуществлять монтаж средств измерений;</w:t>
            </w:r>
          </w:p>
          <w:p w14:paraId="033F5F88" w14:textId="77777777" w:rsidR="00C23E29" w:rsidRPr="00CD3D88" w:rsidRDefault="00C23E29" w:rsidP="00576AED">
            <w:pPr>
              <w:rPr>
                <w:rFonts w:ascii="Times New Roman" w:hAnsi="Times New Roman" w:cs="Times New Roman"/>
                <w:bCs/>
                <w:i/>
                <w:sz w:val="24"/>
                <w:szCs w:val="24"/>
              </w:rPr>
            </w:pPr>
            <w:r w:rsidRPr="00CD3D88">
              <w:rPr>
                <w:rFonts w:ascii="Times New Roman" w:eastAsia="Calibri" w:hAnsi="Times New Roman" w:cs="Times New Roman"/>
                <w:sz w:val="24"/>
                <w:szCs w:val="24"/>
              </w:rPr>
              <w:t>оформлять результаты технического обслуживания и диагностики средств измерений.</w:t>
            </w:r>
          </w:p>
        </w:tc>
        <w:tc>
          <w:tcPr>
            <w:tcW w:w="3163" w:type="dxa"/>
            <w:tcBorders>
              <w:top w:val="single" w:sz="4" w:space="0" w:color="auto"/>
              <w:left w:val="single" w:sz="4" w:space="0" w:color="auto"/>
              <w:bottom w:val="single" w:sz="4" w:space="0" w:color="auto"/>
              <w:right w:val="single" w:sz="4" w:space="0" w:color="auto"/>
            </w:tcBorders>
            <w:shd w:val="clear" w:color="auto" w:fill="auto"/>
          </w:tcPr>
          <w:p w14:paraId="3140A4B2" w14:textId="77777777" w:rsidR="00C23E29" w:rsidRPr="00CD3D88" w:rsidRDefault="00C23E29" w:rsidP="00576AED">
            <w:pPr>
              <w:rPr>
                <w:rFonts w:ascii="Times New Roman" w:eastAsia="Calibri" w:hAnsi="Times New Roman" w:cs="Times New Roman"/>
                <w:sz w:val="24"/>
                <w:szCs w:val="24"/>
              </w:rPr>
            </w:pPr>
            <w:r w:rsidRPr="00CD3D88">
              <w:rPr>
                <w:rFonts w:ascii="Times New Roman" w:eastAsia="Calibri" w:hAnsi="Times New Roman" w:cs="Times New Roman"/>
                <w:sz w:val="24"/>
                <w:szCs w:val="24"/>
              </w:rPr>
              <w:lastRenderedPageBreak/>
              <w:t>правила и нормы охраны труда, требования безопасности при проведении технического обслуживания измерительных приборов и поверочного оборудования.</w:t>
            </w:r>
          </w:p>
          <w:p w14:paraId="17FB14AA" w14:textId="77777777" w:rsidR="00C23E29" w:rsidRPr="00CD3D88" w:rsidRDefault="00C23E29" w:rsidP="00576AED">
            <w:pPr>
              <w:rPr>
                <w:rFonts w:ascii="Times New Roman" w:eastAsia="Calibri" w:hAnsi="Times New Roman" w:cs="Times New Roman"/>
                <w:sz w:val="24"/>
                <w:szCs w:val="24"/>
              </w:rPr>
            </w:pPr>
            <w:r w:rsidRPr="00CD3D88">
              <w:rPr>
                <w:rFonts w:ascii="Times New Roman" w:eastAsia="Calibri" w:hAnsi="Times New Roman" w:cs="Times New Roman"/>
                <w:sz w:val="24"/>
                <w:szCs w:val="24"/>
              </w:rPr>
              <w:lastRenderedPageBreak/>
              <w:t>технология ремонта;</w:t>
            </w:r>
          </w:p>
          <w:p w14:paraId="165479A1" w14:textId="77777777" w:rsidR="00C23E29" w:rsidRPr="00CD3D88" w:rsidRDefault="00C23E29" w:rsidP="00576AED">
            <w:pPr>
              <w:rPr>
                <w:rFonts w:ascii="Times New Roman" w:eastAsia="Calibri" w:hAnsi="Times New Roman" w:cs="Times New Roman"/>
                <w:sz w:val="24"/>
                <w:szCs w:val="24"/>
              </w:rPr>
            </w:pPr>
            <w:r w:rsidRPr="00CD3D88">
              <w:rPr>
                <w:rFonts w:ascii="Times New Roman" w:eastAsia="Calibri" w:hAnsi="Times New Roman" w:cs="Times New Roman"/>
                <w:sz w:val="24"/>
                <w:szCs w:val="24"/>
              </w:rPr>
              <w:t>методы и средства для проведения ремонтных работ;</w:t>
            </w:r>
          </w:p>
          <w:p w14:paraId="41CACDFC" w14:textId="77777777" w:rsidR="00C23E29" w:rsidRPr="00CD3D88" w:rsidRDefault="00C23E29" w:rsidP="00576AED">
            <w:pPr>
              <w:rPr>
                <w:rFonts w:ascii="Times New Roman" w:eastAsia="Calibri" w:hAnsi="Times New Roman" w:cs="Times New Roman"/>
                <w:sz w:val="24"/>
                <w:szCs w:val="24"/>
              </w:rPr>
            </w:pPr>
            <w:r w:rsidRPr="00CD3D88">
              <w:rPr>
                <w:rFonts w:ascii="Times New Roman" w:eastAsia="Calibri" w:hAnsi="Times New Roman" w:cs="Times New Roman"/>
                <w:sz w:val="24"/>
                <w:szCs w:val="24"/>
              </w:rPr>
              <w:t>ремонт типовых СИ;</w:t>
            </w:r>
          </w:p>
          <w:p w14:paraId="1C4D14BD" w14:textId="77777777" w:rsidR="00C23E29" w:rsidRPr="00CD3D88" w:rsidRDefault="00C23E29" w:rsidP="00576AED">
            <w:pPr>
              <w:rPr>
                <w:rFonts w:ascii="Times New Roman" w:hAnsi="Times New Roman" w:cs="Times New Roman"/>
                <w:bCs/>
                <w:i/>
                <w:sz w:val="24"/>
                <w:szCs w:val="24"/>
              </w:rPr>
            </w:pPr>
            <w:r w:rsidRPr="00CD3D88">
              <w:rPr>
                <w:rFonts w:ascii="Times New Roman" w:eastAsia="Calibri" w:hAnsi="Times New Roman" w:cs="Times New Roman"/>
                <w:sz w:val="24"/>
                <w:szCs w:val="24"/>
              </w:rPr>
              <w:t>послеремонтная калибровка или поверка СИ.</w:t>
            </w:r>
          </w:p>
        </w:tc>
        <w:tc>
          <w:tcPr>
            <w:tcW w:w="2075" w:type="dxa"/>
            <w:tcBorders>
              <w:top w:val="single" w:sz="4" w:space="0" w:color="auto"/>
              <w:left w:val="single" w:sz="4" w:space="0" w:color="auto"/>
              <w:bottom w:val="single" w:sz="4" w:space="0" w:color="auto"/>
              <w:right w:val="single" w:sz="4" w:space="0" w:color="auto"/>
            </w:tcBorders>
          </w:tcPr>
          <w:p w14:paraId="5421687B" w14:textId="77777777" w:rsidR="00C23E29" w:rsidRPr="00CD3D88" w:rsidRDefault="00C23E29" w:rsidP="00576AED">
            <w:pPr>
              <w:rPr>
                <w:rFonts w:ascii="Times New Roman" w:hAnsi="Times New Roman" w:cs="Times New Roman"/>
                <w:bCs/>
                <w:iCs/>
                <w:sz w:val="24"/>
                <w:szCs w:val="24"/>
                <w:highlight w:val="yellow"/>
              </w:rPr>
            </w:pPr>
            <w:r w:rsidRPr="00CD3D88">
              <w:rPr>
                <w:rFonts w:ascii="Times New Roman" w:eastAsia="Calibri" w:hAnsi="Times New Roman" w:cs="Times New Roman"/>
                <w:sz w:val="24"/>
                <w:szCs w:val="24"/>
              </w:rPr>
              <w:lastRenderedPageBreak/>
              <w:t>проведения технического обслуживания и текущего ремонта средств измерений</w:t>
            </w:r>
          </w:p>
        </w:tc>
      </w:tr>
      <w:tr w:rsidR="00C23E29" w14:paraId="28595EE2" w14:textId="77777777" w:rsidTr="00E87205">
        <w:trPr>
          <w:trHeight w:val="327"/>
        </w:trPr>
        <w:tc>
          <w:tcPr>
            <w:tcW w:w="1142" w:type="dxa"/>
            <w:tcBorders>
              <w:left w:val="single" w:sz="4" w:space="0" w:color="auto"/>
              <w:right w:val="single" w:sz="4" w:space="0" w:color="auto"/>
            </w:tcBorders>
          </w:tcPr>
          <w:p w14:paraId="6C361F12" w14:textId="77777777" w:rsidR="00C23E29" w:rsidRPr="00CD3D88" w:rsidRDefault="00C23E29" w:rsidP="00576AED">
            <w:pPr>
              <w:rPr>
                <w:rFonts w:ascii="Times New Roman" w:hAnsi="Times New Roman" w:cs="Times New Roman"/>
                <w:bCs/>
                <w:sz w:val="24"/>
                <w:szCs w:val="24"/>
              </w:rPr>
            </w:pPr>
            <w:r w:rsidRPr="00CD3D88">
              <w:rPr>
                <w:rFonts w:ascii="Times New Roman" w:hAnsi="Times New Roman"/>
                <w:bCs/>
                <w:sz w:val="24"/>
                <w:szCs w:val="24"/>
              </w:rPr>
              <w:t>ПК 1.4.</w:t>
            </w:r>
          </w:p>
        </w:tc>
        <w:tc>
          <w:tcPr>
            <w:tcW w:w="3248" w:type="dxa"/>
            <w:tcBorders>
              <w:left w:val="single" w:sz="4" w:space="0" w:color="auto"/>
              <w:right w:val="single" w:sz="4" w:space="0" w:color="auto"/>
            </w:tcBorders>
          </w:tcPr>
          <w:p w14:paraId="7352E867" w14:textId="77777777" w:rsidR="00C23E29" w:rsidRPr="00CD3D88" w:rsidRDefault="00C23E29" w:rsidP="00576AED">
            <w:pPr>
              <w:rPr>
                <w:rFonts w:ascii="Times New Roman" w:eastAsia="Calibri" w:hAnsi="Times New Roman" w:cs="Times New Roman"/>
                <w:bCs/>
                <w:sz w:val="24"/>
                <w:szCs w:val="24"/>
              </w:rPr>
            </w:pPr>
            <w:r w:rsidRPr="00CD3D88">
              <w:rPr>
                <w:rFonts w:ascii="Times New Roman" w:eastAsia="Calibri" w:hAnsi="Times New Roman" w:cs="Times New Roman"/>
                <w:bCs/>
                <w:sz w:val="24"/>
                <w:szCs w:val="24"/>
              </w:rPr>
              <w:t>размещать на хранение измерительные приборы, средства поверки и калибровки в соответствии с требованиями к условиям хранения;</w:t>
            </w:r>
          </w:p>
          <w:p w14:paraId="4EAAA2CA" w14:textId="77777777" w:rsidR="00C23E29" w:rsidRPr="00CD3D88" w:rsidRDefault="00C23E29" w:rsidP="00576AED">
            <w:pPr>
              <w:rPr>
                <w:rFonts w:ascii="Times New Roman" w:eastAsia="Calibri" w:hAnsi="Times New Roman" w:cs="Times New Roman"/>
                <w:bCs/>
                <w:sz w:val="24"/>
                <w:szCs w:val="24"/>
              </w:rPr>
            </w:pPr>
            <w:r w:rsidRPr="00CD3D88">
              <w:rPr>
                <w:rFonts w:ascii="Times New Roman" w:eastAsia="Calibri" w:hAnsi="Times New Roman" w:cs="Times New Roman"/>
                <w:bCs/>
                <w:sz w:val="24"/>
                <w:szCs w:val="24"/>
              </w:rPr>
              <w:t>контролировать условия хранения в соответствии с требованиями к хранению измерительных приборов, средств поверки и калибровки;</w:t>
            </w:r>
          </w:p>
          <w:p w14:paraId="03340477" w14:textId="77777777" w:rsidR="00C23E29" w:rsidRPr="00CD3D88" w:rsidRDefault="00C23E29" w:rsidP="00576AED">
            <w:pPr>
              <w:rPr>
                <w:rFonts w:ascii="Times New Roman" w:hAnsi="Times New Roman" w:cs="Times New Roman"/>
                <w:bCs/>
                <w:i/>
                <w:sz w:val="24"/>
                <w:szCs w:val="24"/>
              </w:rPr>
            </w:pPr>
            <w:r w:rsidRPr="00CD3D88">
              <w:rPr>
                <w:rFonts w:ascii="Times New Roman" w:eastAsia="Calibri" w:hAnsi="Times New Roman" w:cs="Times New Roman"/>
                <w:bCs/>
                <w:sz w:val="24"/>
                <w:szCs w:val="24"/>
              </w:rPr>
              <w:t>оформлять учетную документацию, необходимую для хранения и контроля измерительных приборов, средств поверки и калибровки в пределах своей компетенции;</w:t>
            </w:r>
          </w:p>
        </w:tc>
        <w:tc>
          <w:tcPr>
            <w:tcW w:w="3163" w:type="dxa"/>
            <w:tcBorders>
              <w:top w:val="single" w:sz="4" w:space="0" w:color="auto"/>
              <w:left w:val="single" w:sz="4" w:space="0" w:color="auto"/>
              <w:bottom w:val="single" w:sz="4" w:space="0" w:color="auto"/>
              <w:right w:val="single" w:sz="4" w:space="0" w:color="auto"/>
            </w:tcBorders>
            <w:shd w:val="clear" w:color="auto" w:fill="auto"/>
          </w:tcPr>
          <w:p w14:paraId="7D9BFDFA" w14:textId="77777777" w:rsidR="00C23E29" w:rsidRPr="00CD3D88" w:rsidRDefault="00C23E29" w:rsidP="00576AED">
            <w:pPr>
              <w:rPr>
                <w:rFonts w:ascii="Times New Roman" w:eastAsia="Calibri" w:hAnsi="Times New Roman" w:cs="Times New Roman"/>
                <w:bCs/>
                <w:sz w:val="24"/>
                <w:szCs w:val="24"/>
              </w:rPr>
            </w:pPr>
            <w:r w:rsidRPr="00CD3D88">
              <w:rPr>
                <w:rFonts w:ascii="Times New Roman" w:eastAsia="Calibri" w:hAnsi="Times New Roman" w:cs="Times New Roman"/>
                <w:bCs/>
                <w:sz w:val="24"/>
                <w:szCs w:val="24"/>
              </w:rPr>
              <w:t>способы хранения и контроля состояния измерительных приборов, средств поверки и калибровки;</w:t>
            </w:r>
          </w:p>
          <w:p w14:paraId="646B5B3A" w14:textId="77777777" w:rsidR="00C23E29" w:rsidRPr="00CD3D88" w:rsidRDefault="00C23E29" w:rsidP="00576AED">
            <w:pPr>
              <w:rPr>
                <w:rFonts w:ascii="Times New Roman" w:hAnsi="Times New Roman" w:cs="Times New Roman"/>
                <w:bCs/>
                <w:i/>
                <w:sz w:val="24"/>
                <w:szCs w:val="24"/>
              </w:rPr>
            </w:pPr>
            <w:r w:rsidRPr="00CD3D88">
              <w:rPr>
                <w:rFonts w:ascii="Times New Roman" w:eastAsia="Calibri" w:hAnsi="Times New Roman" w:cs="Times New Roman"/>
                <w:bCs/>
                <w:sz w:val="24"/>
                <w:szCs w:val="24"/>
              </w:rPr>
              <w:t>правила оформления учетной документации, необходимой для хранения и контроля состояния измерительных приборов, средств поверки и калибровки.</w:t>
            </w:r>
          </w:p>
        </w:tc>
        <w:tc>
          <w:tcPr>
            <w:tcW w:w="2075" w:type="dxa"/>
            <w:tcBorders>
              <w:top w:val="single" w:sz="4" w:space="0" w:color="auto"/>
              <w:left w:val="single" w:sz="4" w:space="0" w:color="auto"/>
              <w:bottom w:val="single" w:sz="4" w:space="0" w:color="auto"/>
              <w:right w:val="single" w:sz="4" w:space="0" w:color="auto"/>
            </w:tcBorders>
          </w:tcPr>
          <w:p w14:paraId="0597B723" w14:textId="77777777" w:rsidR="00C23E29" w:rsidRPr="00CD3D88" w:rsidRDefault="00C23E29" w:rsidP="00576AED">
            <w:pPr>
              <w:rPr>
                <w:rFonts w:ascii="Times New Roman" w:hAnsi="Times New Roman" w:cs="Times New Roman"/>
                <w:bCs/>
                <w:iCs/>
                <w:sz w:val="24"/>
                <w:szCs w:val="24"/>
                <w:highlight w:val="yellow"/>
              </w:rPr>
            </w:pPr>
            <w:r w:rsidRPr="00CD3D88">
              <w:rPr>
                <w:rFonts w:ascii="Times New Roman" w:eastAsia="Calibri" w:hAnsi="Times New Roman" w:cs="Times New Roman"/>
                <w:bCs/>
                <w:sz w:val="24"/>
                <w:szCs w:val="24"/>
              </w:rPr>
              <w:t>организации хранения и контроля средств измерений</w:t>
            </w:r>
          </w:p>
        </w:tc>
      </w:tr>
      <w:tr w:rsidR="00C23E29" w:rsidRPr="00B109B0" w14:paraId="6D4160C2" w14:textId="77777777" w:rsidTr="00E87205">
        <w:trPr>
          <w:trHeight w:val="327"/>
        </w:trPr>
        <w:tc>
          <w:tcPr>
            <w:tcW w:w="1142" w:type="dxa"/>
            <w:tcBorders>
              <w:top w:val="single" w:sz="4" w:space="0" w:color="auto"/>
              <w:left w:val="single" w:sz="4" w:space="0" w:color="auto"/>
              <w:bottom w:val="single" w:sz="4" w:space="0" w:color="auto"/>
              <w:right w:val="single" w:sz="4" w:space="0" w:color="auto"/>
            </w:tcBorders>
          </w:tcPr>
          <w:p w14:paraId="0799BB2D" w14:textId="77777777" w:rsidR="00C23E29" w:rsidRPr="00CD3D88" w:rsidRDefault="00C23E29" w:rsidP="00576AED">
            <w:pPr>
              <w:suppressAutoHyphens/>
              <w:rPr>
                <w:rFonts w:ascii="Times New Roman" w:hAnsi="Times New Roman"/>
                <w:sz w:val="24"/>
                <w:szCs w:val="24"/>
              </w:rPr>
            </w:pPr>
            <w:r w:rsidRPr="00CD3D88">
              <w:rPr>
                <w:rFonts w:ascii="Times New Roman" w:hAnsi="Times New Roman"/>
                <w:sz w:val="24"/>
                <w:szCs w:val="24"/>
              </w:rPr>
              <w:t>ПК 2.1.</w:t>
            </w:r>
          </w:p>
        </w:tc>
        <w:tc>
          <w:tcPr>
            <w:tcW w:w="3248" w:type="dxa"/>
            <w:tcBorders>
              <w:top w:val="single" w:sz="4" w:space="0" w:color="auto"/>
              <w:left w:val="single" w:sz="4" w:space="0" w:color="auto"/>
              <w:bottom w:val="single" w:sz="4" w:space="0" w:color="auto"/>
              <w:right w:val="single" w:sz="4" w:space="0" w:color="auto"/>
            </w:tcBorders>
          </w:tcPr>
          <w:p w14:paraId="2FAE743B" w14:textId="77777777" w:rsidR="00C23E29" w:rsidRPr="00CD3D88" w:rsidRDefault="00C23E29" w:rsidP="00576AED">
            <w:pPr>
              <w:rPr>
                <w:rFonts w:ascii="Times New Roman" w:hAnsi="Times New Roman"/>
                <w:sz w:val="24"/>
                <w:szCs w:val="24"/>
              </w:rPr>
            </w:pPr>
            <w:r w:rsidRPr="00CD3D88">
              <w:rPr>
                <w:rFonts w:ascii="Times New Roman" w:hAnsi="Times New Roman"/>
                <w:sz w:val="24"/>
                <w:szCs w:val="24"/>
              </w:rPr>
              <w:t>выбирать методики и средства поверки, калибровки средств измерений;</w:t>
            </w:r>
          </w:p>
          <w:p w14:paraId="52ADCED4" w14:textId="77777777" w:rsidR="00C23E29" w:rsidRPr="00CD3D88" w:rsidRDefault="00C23E29" w:rsidP="00576AED">
            <w:pPr>
              <w:rPr>
                <w:rFonts w:ascii="Times New Roman" w:hAnsi="Times New Roman"/>
                <w:sz w:val="24"/>
                <w:szCs w:val="24"/>
              </w:rPr>
            </w:pPr>
            <w:r w:rsidRPr="00CD3D88">
              <w:rPr>
                <w:rFonts w:ascii="Times New Roman" w:hAnsi="Times New Roman"/>
                <w:sz w:val="24"/>
                <w:szCs w:val="24"/>
              </w:rPr>
              <w:t>выполнять поверку, калибровку средств измерений с применением рабочих эталонов, средств поверки и калибровки в соответствии с методиками поверки, калибровки;</w:t>
            </w:r>
          </w:p>
          <w:p w14:paraId="70E47B39" w14:textId="77777777" w:rsidR="00C23E29" w:rsidRPr="00CD3D88" w:rsidRDefault="00C23E29" w:rsidP="00576AED">
            <w:pPr>
              <w:rPr>
                <w:rFonts w:ascii="Times New Roman" w:hAnsi="Times New Roman"/>
                <w:sz w:val="24"/>
                <w:szCs w:val="24"/>
              </w:rPr>
            </w:pPr>
            <w:r w:rsidRPr="00CD3D88">
              <w:rPr>
                <w:rFonts w:ascii="Times New Roman" w:hAnsi="Times New Roman"/>
                <w:sz w:val="24"/>
                <w:szCs w:val="24"/>
              </w:rPr>
              <w:t>фиксировать результаты поверки, калибровки средств измерений с учетом погрешности (неопределенности) результатов поверки, калибровки для обеспечения единства измерений;</w:t>
            </w:r>
          </w:p>
          <w:p w14:paraId="08581C3E" w14:textId="77777777" w:rsidR="00C23E29" w:rsidRPr="00CD3D88" w:rsidRDefault="00C23E29" w:rsidP="00576AED">
            <w:pPr>
              <w:rPr>
                <w:rFonts w:ascii="Times New Roman" w:hAnsi="Times New Roman"/>
                <w:sz w:val="24"/>
                <w:szCs w:val="24"/>
              </w:rPr>
            </w:pPr>
            <w:r w:rsidRPr="00CD3D88">
              <w:rPr>
                <w:rFonts w:ascii="Times New Roman" w:hAnsi="Times New Roman"/>
                <w:sz w:val="24"/>
                <w:szCs w:val="24"/>
              </w:rPr>
              <w:t xml:space="preserve">оценивать пригодность средств измерений на основании полученных результатов поверки, </w:t>
            </w:r>
            <w:r w:rsidRPr="00CD3D88">
              <w:rPr>
                <w:rFonts w:ascii="Times New Roman" w:hAnsi="Times New Roman"/>
                <w:sz w:val="24"/>
                <w:szCs w:val="24"/>
              </w:rPr>
              <w:lastRenderedPageBreak/>
              <w:t>калибровки, с учетом рассчитанной погрешности (неопределенности) на предмет их соответствия рабочим эталонам;</w:t>
            </w:r>
          </w:p>
          <w:p w14:paraId="3740249B" w14:textId="77777777" w:rsidR="00C23E29" w:rsidRPr="00CD3D88" w:rsidRDefault="00C23E29" w:rsidP="00576AED">
            <w:pPr>
              <w:rPr>
                <w:rFonts w:ascii="Times New Roman" w:hAnsi="Times New Roman"/>
                <w:sz w:val="24"/>
                <w:szCs w:val="24"/>
              </w:rPr>
            </w:pPr>
            <w:r w:rsidRPr="00CD3D88">
              <w:rPr>
                <w:rFonts w:ascii="Times New Roman" w:hAnsi="Times New Roman"/>
                <w:sz w:val="24"/>
                <w:szCs w:val="24"/>
              </w:rPr>
              <w:t>оформлять результаты поверки, калибровки средств измерений в соответствии с требованиями нормативной документации;</w:t>
            </w:r>
          </w:p>
          <w:p w14:paraId="32C91CFC" w14:textId="77777777" w:rsidR="00C23E29" w:rsidRPr="00CD3D88" w:rsidRDefault="00C23E29" w:rsidP="00576AED">
            <w:pPr>
              <w:rPr>
                <w:rFonts w:ascii="Times New Roman" w:hAnsi="Times New Roman"/>
                <w:sz w:val="24"/>
                <w:szCs w:val="24"/>
              </w:rPr>
            </w:pPr>
            <w:r w:rsidRPr="00CD3D88">
              <w:rPr>
                <w:rFonts w:ascii="Times New Roman" w:hAnsi="Times New Roman"/>
                <w:sz w:val="24"/>
                <w:szCs w:val="24"/>
              </w:rPr>
              <w:t>фиксировать результаты измерений в документации.</w:t>
            </w:r>
          </w:p>
        </w:tc>
        <w:tc>
          <w:tcPr>
            <w:tcW w:w="3163" w:type="dxa"/>
            <w:tcBorders>
              <w:top w:val="single" w:sz="4" w:space="0" w:color="auto"/>
              <w:left w:val="single" w:sz="4" w:space="0" w:color="auto"/>
              <w:bottom w:val="single" w:sz="4" w:space="0" w:color="auto"/>
              <w:right w:val="single" w:sz="4" w:space="0" w:color="auto"/>
            </w:tcBorders>
            <w:shd w:val="clear" w:color="auto" w:fill="auto"/>
          </w:tcPr>
          <w:p w14:paraId="6869BEBE" w14:textId="77777777" w:rsidR="00C23E29" w:rsidRPr="00CD3D88" w:rsidRDefault="00C23E29" w:rsidP="00576AED">
            <w:pPr>
              <w:rPr>
                <w:rFonts w:ascii="Times New Roman" w:hAnsi="Times New Roman"/>
                <w:sz w:val="24"/>
                <w:szCs w:val="24"/>
              </w:rPr>
            </w:pPr>
            <w:r w:rsidRPr="00CD3D88">
              <w:rPr>
                <w:rFonts w:ascii="Times New Roman" w:hAnsi="Times New Roman"/>
                <w:sz w:val="24"/>
                <w:szCs w:val="24"/>
              </w:rPr>
              <w:lastRenderedPageBreak/>
              <w:t>нормативные и методические документы, регламентирующие вопросы поверки, калибровки средств измерений;</w:t>
            </w:r>
          </w:p>
          <w:p w14:paraId="3BC77F00" w14:textId="77777777" w:rsidR="00C23E29" w:rsidRPr="00CD3D88" w:rsidRDefault="00C23E29" w:rsidP="00576AED">
            <w:pPr>
              <w:rPr>
                <w:rFonts w:ascii="Times New Roman" w:hAnsi="Times New Roman"/>
                <w:sz w:val="24"/>
                <w:szCs w:val="24"/>
              </w:rPr>
            </w:pPr>
            <w:r w:rsidRPr="00CD3D88">
              <w:rPr>
                <w:rFonts w:ascii="Times New Roman" w:hAnsi="Times New Roman"/>
                <w:sz w:val="24"/>
                <w:szCs w:val="24"/>
              </w:rPr>
              <w:t>поверочные схемы;</w:t>
            </w:r>
          </w:p>
          <w:p w14:paraId="6F600621" w14:textId="77777777" w:rsidR="00C23E29" w:rsidRPr="00CD3D88" w:rsidRDefault="00C23E29" w:rsidP="00576AED">
            <w:pPr>
              <w:rPr>
                <w:rFonts w:ascii="Times New Roman" w:hAnsi="Times New Roman"/>
                <w:sz w:val="24"/>
                <w:szCs w:val="24"/>
              </w:rPr>
            </w:pPr>
            <w:r w:rsidRPr="00CD3D88">
              <w:rPr>
                <w:rFonts w:ascii="Times New Roman" w:hAnsi="Times New Roman"/>
                <w:sz w:val="24"/>
                <w:szCs w:val="24"/>
              </w:rPr>
              <w:t>эталоны;</w:t>
            </w:r>
          </w:p>
          <w:p w14:paraId="51D805BD" w14:textId="77777777" w:rsidR="00C23E29" w:rsidRPr="00CD3D88" w:rsidRDefault="00C23E29" w:rsidP="00576AED">
            <w:pPr>
              <w:rPr>
                <w:rFonts w:ascii="Times New Roman" w:hAnsi="Times New Roman"/>
                <w:sz w:val="24"/>
                <w:szCs w:val="24"/>
              </w:rPr>
            </w:pPr>
            <w:r w:rsidRPr="00CD3D88">
              <w:rPr>
                <w:rFonts w:ascii="Times New Roman" w:hAnsi="Times New Roman"/>
                <w:sz w:val="24"/>
                <w:szCs w:val="24"/>
              </w:rPr>
              <w:t>методики и средства поверки (калибровки) средств измерений;</w:t>
            </w:r>
          </w:p>
          <w:p w14:paraId="67611746" w14:textId="77777777" w:rsidR="00C23E29" w:rsidRPr="00CD3D88" w:rsidRDefault="00C23E29" w:rsidP="00576AED">
            <w:pPr>
              <w:rPr>
                <w:rFonts w:ascii="Times New Roman" w:hAnsi="Times New Roman"/>
                <w:sz w:val="24"/>
                <w:szCs w:val="24"/>
              </w:rPr>
            </w:pPr>
            <w:r w:rsidRPr="00CD3D88">
              <w:rPr>
                <w:rFonts w:ascii="Times New Roman" w:hAnsi="Times New Roman"/>
                <w:sz w:val="24"/>
                <w:szCs w:val="24"/>
              </w:rPr>
              <w:t>организация рабочего места метролога для проведения поверки или калибровки СИ.</w:t>
            </w:r>
          </w:p>
        </w:tc>
        <w:tc>
          <w:tcPr>
            <w:tcW w:w="2075" w:type="dxa"/>
            <w:tcBorders>
              <w:top w:val="single" w:sz="4" w:space="0" w:color="auto"/>
              <w:left w:val="single" w:sz="4" w:space="0" w:color="auto"/>
              <w:bottom w:val="single" w:sz="4" w:space="0" w:color="auto"/>
              <w:right w:val="single" w:sz="4" w:space="0" w:color="auto"/>
            </w:tcBorders>
          </w:tcPr>
          <w:p w14:paraId="12C6BCB0" w14:textId="77777777" w:rsidR="00C23E29" w:rsidRPr="00B109B0" w:rsidRDefault="00C23E29" w:rsidP="00576AED">
            <w:pPr>
              <w:rPr>
                <w:rFonts w:ascii="Times New Roman" w:hAnsi="Times New Roman" w:cs="Times New Roman"/>
                <w:bCs/>
                <w:iCs/>
                <w:sz w:val="24"/>
                <w:szCs w:val="24"/>
              </w:rPr>
            </w:pPr>
            <w:r w:rsidRPr="00CD3D88">
              <w:rPr>
                <w:rFonts w:ascii="Times New Roman" w:hAnsi="Times New Roman" w:cs="Times New Roman"/>
                <w:bCs/>
                <w:iCs/>
                <w:sz w:val="24"/>
                <w:szCs w:val="24"/>
              </w:rPr>
              <w:t>проведения поверки, калибровки средств измерений</w:t>
            </w:r>
          </w:p>
        </w:tc>
      </w:tr>
      <w:tr w:rsidR="00C23E29" w:rsidRPr="00B109B0" w14:paraId="62725535" w14:textId="77777777" w:rsidTr="00E87205">
        <w:trPr>
          <w:trHeight w:val="327"/>
        </w:trPr>
        <w:tc>
          <w:tcPr>
            <w:tcW w:w="1142" w:type="dxa"/>
            <w:tcBorders>
              <w:top w:val="single" w:sz="4" w:space="0" w:color="auto"/>
              <w:left w:val="single" w:sz="4" w:space="0" w:color="auto"/>
              <w:bottom w:val="single" w:sz="4" w:space="0" w:color="auto"/>
              <w:right w:val="single" w:sz="4" w:space="0" w:color="auto"/>
            </w:tcBorders>
          </w:tcPr>
          <w:p w14:paraId="099B64AD" w14:textId="77777777" w:rsidR="00C23E29" w:rsidRPr="00CD3D88" w:rsidRDefault="00C23E29" w:rsidP="00576AED">
            <w:pPr>
              <w:suppressAutoHyphens/>
              <w:rPr>
                <w:rFonts w:ascii="Times New Roman" w:hAnsi="Times New Roman"/>
                <w:sz w:val="24"/>
                <w:szCs w:val="24"/>
              </w:rPr>
            </w:pPr>
            <w:r w:rsidRPr="00CD3D88">
              <w:rPr>
                <w:rFonts w:ascii="Times New Roman" w:hAnsi="Times New Roman"/>
                <w:sz w:val="24"/>
                <w:szCs w:val="24"/>
              </w:rPr>
              <w:t>ПК 2.4.</w:t>
            </w:r>
          </w:p>
        </w:tc>
        <w:tc>
          <w:tcPr>
            <w:tcW w:w="3248" w:type="dxa"/>
            <w:tcBorders>
              <w:top w:val="single" w:sz="4" w:space="0" w:color="auto"/>
              <w:left w:val="single" w:sz="4" w:space="0" w:color="auto"/>
              <w:bottom w:val="single" w:sz="4" w:space="0" w:color="auto"/>
              <w:right w:val="single" w:sz="4" w:space="0" w:color="auto"/>
            </w:tcBorders>
          </w:tcPr>
          <w:p w14:paraId="2971E4BD" w14:textId="77777777" w:rsidR="00C23E29" w:rsidRPr="00CD3D88" w:rsidRDefault="00C23E29" w:rsidP="00576AED">
            <w:pPr>
              <w:rPr>
                <w:rFonts w:ascii="Times New Roman" w:hAnsi="Times New Roman"/>
                <w:sz w:val="24"/>
                <w:szCs w:val="24"/>
              </w:rPr>
            </w:pPr>
            <w:r w:rsidRPr="00CD3D88">
              <w:rPr>
                <w:rFonts w:ascii="Times New Roman" w:hAnsi="Times New Roman"/>
                <w:sz w:val="24"/>
                <w:szCs w:val="24"/>
              </w:rPr>
              <w:t>вести учет средств измерений на предприятии;</w:t>
            </w:r>
          </w:p>
          <w:p w14:paraId="116100BA" w14:textId="77777777" w:rsidR="00C23E29" w:rsidRPr="00CD3D88" w:rsidRDefault="00C23E29" w:rsidP="00576AED">
            <w:pPr>
              <w:rPr>
                <w:rFonts w:ascii="Times New Roman" w:hAnsi="Times New Roman"/>
                <w:sz w:val="24"/>
                <w:szCs w:val="24"/>
              </w:rPr>
            </w:pPr>
            <w:r w:rsidRPr="00CD3D88">
              <w:rPr>
                <w:rFonts w:ascii="Times New Roman" w:hAnsi="Times New Roman"/>
                <w:sz w:val="24"/>
                <w:szCs w:val="24"/>
              </w:rPr>
              <w:t>разрабатывать календарные планы и графики проведения поверок, калибровок средств измерений;</w:t>
            </w:r>
          </w:p>
          <w:p w14:paraId="51659FC8" w14:textId="77777777" w:rsidR="00C23E29" w:rsidRPr="00CD3D88" w:rsidRDefault="00C23E29" w:rsidP="00576AED">
            <w:pPr>
              <w:rPr>
                <w:rFonts w:ascii="Times New Roman" w:hAnsi="Times New Roman"/>
                <w:sz w:val="24"/>
                <w:szCs w:val="24"/>
              </w:rPr>
            </w:pPr>
            <w:r w:rsidRPr="00CD3D88">
              <w:rPr>
                <w:rFonts w:ascii="Times New Roman" w:hAnsi="Times New Roman"/>
                <w:sz w:val="24"/>
                <w:szCs w:val="24"/>
              </w:rPr>
              <w:t>контролировать состояние применяемых средств измерений на предприятии.</w:t>
            </w:r>
          </w:p>
        </w:tc>
        <w:tc>
          <w:tcPr>
            <w:tcW w:w="3163" w:type="dxa"/>
            <w:tcBorders>
              <w:top w:val="single" w:sz="4" w:space="0" w:color="auto"/>
              <w:left w:val="single" w:sz="4" w:space="0" w:color="auto"/>
              <w:bottom w:val="single" w:sz="4" w:space="0" w:color="auto"/>
              <w:right w:val="single" w:sz="4" w:space="0" w:color="auto"/>
            </w:tcBorders>
            <w:shd w:val="clear" w:color="auto" w:fill="auto"/>
          </w:tcPr>
          <w:p w14:paraId="42AFAF0C" w14:textId="77777777" w:rsidR="00C23E29" w:rsidRPr="00CD3D88" w:rsidRDefault="00C23E29" w:rsidP="00576AED">
            <w:pPr>
              <w:rPr>
                <w:rFonts w:ascii="Times New Roman" w:hAnsi="Times New Roman"/>
                <w:sz w:val="24"/>
                <w:szCs w:val="24"/>
              </w:rPr>
            </w:pPr>
            <w:r w:rsidRPr="00CD3D88">
              <w:rPr>
                <w:rFonts w:ascii="Times New Roman" w:hAnsi="Times New Roman"/>
                <w:sz w:val="24"/>
                <w:szCs w:val="24"/>
              </w:rPr>
              <w:t>требования законодательства Российской Федерации, регламентирующие вопросы единства измерений и метрологического обеспечения;</w:t>
            </w:r>
          </w:p>
          <w:p w14:paraId="68DB2EB5" w14:textId="77777777" w:rsidR="00C23E29" w:rsidRPr="00CD3D88" w:rsidRDefault="00C23E29" w:rsidP="00576AED">
            <w:pPr>
              <w:rPr>
                <w:rFonts w:ascii="Times New Roman" w:hAnsi="Times New Roman"/>
                <w:sz w:val="24"/>
                <w:szCs w:val="24"/>
              </w:rPr>
            </w:pPr>
            <w:r w:rsidRPr="00CD3D88">
              <w:rPr>
                <w:rFonts w:ascii="Times New Roman" w:hAnsi="Times New Roman"/>
                <w:sz w:val="24"/>
                <w:szCs w:val="24"/>
              </w:rPr>
              <w:t>требования нормативных и методических документов, регламентирующих вопросы метрологического обеспечения производства;</w:t>
            </w:r>
          </w:p>
          <w:p w14:paraId="3B9BBD4E" w14:textId="77777777" w:rsidR="00C23E29" w:rsidRPr="00CD3D88" w:rsidRDefault="00C23E29" w:rsidP="00576AED">
            <w:pPr>
              <w:rPr>
                <w:rFonts w:ascii="Times New Roman" w:hAnsi="Times New Roman"/>
                <w:sz w:val="24"/>
                <w:szCs w:val="24"/>
              </w:rPr>
            </w:pPr>
            <w:r w:rsidRPr="00CD3D88">
              <w:rPr>
                <w:rFonts w:ascii="Times New Roman" w:hAnsi="Times New Roman"/>
                <w:sz w:val="24"/>
                <w:szCs w:val="24"/>
              </w:rPr>
              <w:t>способы метрологического обеспечения производства.</w:t>
            </w:r>
          </w:p>
        </w:tc>
        <w:tc>
          <w:tcPr>
            <w:tcW w:w="2075" w:type="dxa"/>
            <w:tcBorders>
              <w:top w:val="single" w:sz="4" w:space="0" w:color="auto"/>
              <w:left w:val="single" w:sz="4" w:space="0" w:color="auto"/>
              <w:bottom w:val="single" w:sz="4" w:space="0" w:color="auto"/>
              <w:right w:val="single" w:sz="4" w:space="0" w:color="auto"/>
            </w:tcBorders>
          </w:tcPr>
          <w:p w14:paraId="60BA3439" w14:textId="77777777" w:rsidR="00C23E29" w:rsidRPr="00B109B0" w:rsidRDefault="00C23E29" w:rsidP="00576AED">
            <w:pPr>
              <w:rPr>
                <w:rFonts w:ascii="Times New Roman" w:hAnsi="Times New Roman" w:cs="Times New Roman"/>
                <w:bCs/>
                <w:iCs/>
                <w:sz w:val="24"/>
                <w:szCs w:val="24"/>
              </w:rPr>
            </w:pPr>
            <w:r w:rsidRPr="00CD3D88">
              <w:rPr>
                <w:rFonts w:ascii="Times New Roman" w:hAnsi="Times New Roman" w:cs="Times New Roman"/>
                <w:bCs/>
                <w:iCs/>
                <w:sz w:val="24"/>
                <w:szCs w:val="24"/>
              </w:rPr>
              <w:t>осуществления метрологического надзора на предприятии</w:t>
            </w:r>
          </w:p>
        </w:tc>
      </w:tr>
      <w:tr w:rsidR="00C23E29" w:rsidRPr="00B109B0" w14:paraId="4065B24C" w14:textId="77777777" w:rsidTr="00E87205">
        <w:trPr>
          <w:trHeight w:val="327"/>
        </w:trPr>
        <w:tc>
          <w:tcPr>
            <w:tcW w:w="1142" w:type="dxa"/>
            <w:tcBorders>
              <w:top w:val="single" w:sz="4" w:space="0" w:color="auto"/>
              <w:left w:val="single" w:sz="4" w:space="0" w:color="auto"/>
              <w:bottom w:val="single" w:sz="4" w:space="0" w:color="auto"/>
              <w:right w:val="single" w:sz="4" w:space="0" w:color="auto"/>
            </w:tcBorders>
          </w:tcPr>
          <w:p w14:paraId="573BBEAD" w14:textId="77777777" w:rsidR="00C23E29" w:rsidRPr="00CD3D88" w:rsidRDefault="00C23E29" w:rsidP="00576AED">
            <w:pPr>
              <w:suppressAutoHyphens/>
              <w:rPr>
                <w:rFonts w:ascii="Times New Roman" w:hAnsi="Times New Roman"/>
                <w:sz w:val="24"/>
                <w:szCs w:val="24"/>
              </w:rPr>
            </w:pPr>
            <w:r w:rsidRPr="00CD3D88">
              <w:rPr>
                <w:rFonts w:ascii="Times New Roman" w:hAnsi="Times New Roman"/>
                <w:sz w:val="24"/>
                <w:szCs w:val="24"/>
              </w:rPr>
              <w:t>ПК 2.5.</w:t>
            </w:r>
          </w:p>
        </w:tc>
        <w:tc>
          <w:tcPr>
            <w:tcW w:w="3248" w:type="dxa"/>
            <w:tcBorders>
              <w:top w:val="single" w:sz="4" w:space="0" w:color="auto"/>
              <w:left w:val="single" w:sz="4" w:space="0" w:color="auto"/>
              <w:bottom w:val="single" w:sz="4" w:space="0" w:color="auto"/>
              <w:right w:val="single" w:sz="4" w:space="0" w:color="auto"/>
            </w:tcBorders>
          </w:tcPr>
          <w:p w14:paraId="2A0EC652" w14:textId="77777777" w:rsidR="00C23E29" w:rsidRPr="00CD3D88" w:rsidRDefault="00C23E29" w:rsidP="00576AED">
            <w:pPr>
              <w:rPr>
                <w:rFonts w:ascii="Times New Roman" w:hAnsi="Times New Roman"/>
                <w:sz w:val="24"/>
                <w:szCs w:val="24"/>
              </w:rPr>
            </w:pPr>
            <w:r w:rsidRPr="00CD3D88">
              <w:rPr>
                <w:rFonts w:ascii="Times New Roman" w:hAnsi="Times New Roman"/>
                <w:sz w:val="24"/>
                <w:szCs w:val="24"/>
              </w:rPr>
              <w:t>применять различные методики измерений и испытаний в профессиональной деятельности;</w:t>
            </w:r>
          </w:p>
          <w:p w14:paraId="13DAF89B" w14:textId="77777777" w:rsidR="00C23E29" w:rsidRPr="00CD3D88" w:rsidRDefault="00C23E29" w:rsidP="00576AED">
            <w:pPr>
              <w:rPr>
                <w:rFonts w:ascii="Times New Roman" w:hAnsi="Times New Roman"/>
                <w:sz w:val="24"/>
                <w:szCs w:val="24"/>
              </w:rPr>
            </w:pPr>
            <w:r w:rsidRPr="00CD3D88">
              <w:rPr>
                <w:rFonts w:ascii="Times New Roman" w:hAnsi="Times New Roman"/>
                <w:sz w:val="24"/>
                <w:szCs w:val="24"/>
              </w:rPr>
              <w:t>использовать способы внедрения специальных средств измерений.</w:t>
            </w:r>
          </w:p>
        </w:tc>
        <w:tc>
          <w:tcPr>
            <w:tcW w:w="3163" w:type="dxa"/>
            <w:tcBorders>
              <w:top w:val="single" w:sz="4" w:space="0" w:color="auto"/>
              <w:left w:val="single" w:sz="4" w:space="0" w:color="auto"/>
              <w:bottom w:val="single" w:sz="4" w:space="0" w:color="auto"/>
              <w:right w:val="single" w:sz="4" w:space="0" w:color="auto"/>
            </w:tcBorders>
            <w:shd w:val="clear" w:color="auto" w:fill="auto"/>
          </w:tcPr>
          <w:p w14:paraId="52800A5B" w14:textId="77777777" w:rsidR="00C23E29" w:rsidRPr="00CD3D88" w:rsidRDefault="00C23E29" w:rsidP="00576AED">
            <w:pPr>
              <w:rPr>
                <w:rFonts w:ascii="Times New Roman" w:hAnsi="Times New Roman"/>
                <w:sz w:val="24"/>
                <w:szCs w:val="24"/>
              </w:rPr>
            </w:pPr>
            <w:r w:rsidRPr="00CD3D88">
              <w:rPr>
                <w:rFonts w:ascii="Times New Roman" w:hAnsi="Times New Roman"/>
                <w:sz w:val="24"/>
                <w:szCs w:val="24"/>
              </w:rPr>
              <w:t>нормативные документы, регламентирующие вопросы разработки методик (методов) измерений и испытаний;</w:t>
            </w:r>
          </w:p>
          <w:p w14:paraId="151A19CE" w14:textId="77777777" w:rsidR="00C23E29" w:rsidRPr="00CD3D88" w:rsidRDefault="00C23E29" w:rsidP="00576AED">
            <w:pPr>
              <w:rPr>
                <w:rFonts w:ascii="Times New Roman" w:hAnsi="Times New Roman"/>
                <w:sz w:val="24"/>
                <w:szCs w:val="24"/>
              </w:rPr>
            </w:pPr>
            <w:r w:rsidRPr="00CD3D88">
              <w:rPr>
                <w:rFonts w:ascii="Times New Roman" w:hAnsi="Times New Roman"/>
                <w:sz w:val="24"/>
                <w:szCs w:val="24"/>
              </w:rPr>
              <w:t>методы и средства измерений;</w:t>
            </w:r>
          </w:p>
          <w:p w14:paraId="255CB806" w14:textId="77777777" w:rsidR="00C23E29" w:rsidRPr="00CD3D88" w:rsidRDefault="00C23E29" w:rsidP="00576AED">
            <w:pPr>
              <w:rPr>
                <w:rFonts w:ascii="Times New Roman" w:hAnsi="Times New Roman"/>
                <w:sz w:val="24"/>
                <w:szCs w:val="24"/>
              </w:rPr>
            </w:pPr>
            <w:r w:rsidRPr="00CD3D88">
              <w:rPr>
                <w:rFonts w:ascii="Times New Roman" w:hAnsi="Times New Roman"/>
                <w:sz w:val="24"/>
                <w:szCs w:val="24"/>
              </w:rPr>
              <w:t>методики измерений (испытаний, контроля);</w:t>
            </w:r>
          </w:p>
          <w:p w14:paraId="710C7CE4" w14:textId="77777777" w:rsidR="00C23E29" w:rsidRPr="00CD3D88" w:rsidRDefault="00C23E29" w:rsidP="00576AED">
            <w:pPr>
              <w:rPr>
                <w:rFonts w:ascii="Times New Roman" w:hAnsi="Times New Roman"/>
                <w:sz w:val="24"/>
                <w:szCs w:val="24"/>
              </w:rPr>
            </w:pPr>
            <w:r w:rsidRPr="00CD3D88">
              <w:rPr>
                <w:rFonts w:ascii="Times New Roman" w:hAnsi="Times New Roman"/>
                <w:sz w:val="24"/>
                <w:szCs w:val="24"/>
              </w:rPr>
              <w:t>специальные средства измерений;</w:t>
            </w:r>
          </w:p>
          <w:p w14:paraId="0720384F" w14:textId="77777777" w:rsidR="00C23E29" w:rsidRPr="00CD3D88" w:rsidRDefault="00C23E29" w:rsidP="00576AED">
            <w:pPr>
              <w:rPr>
                <w:rFonts w:ascii="Times New Roman" w:hAnsi="Times New Roman"/>
                <w:sz w:val="24"/>
                <w:szCs w:val="24"/>
              </w:rPr>
            </w:pPr>
            <w:r w:rsidRPr="00CD3D88">
              <w:rPr>
                <w:rFonts w:ascii="Times New Roman" w:hAnsi="Times New Roman"/>
                <w:sz w:val="24"/>
                <w:szCs w:val="24"/>
              </w:rPr>
              <w:t>способы внедрения специальных средств измерений.</w:t>
            </w:r>
          </w:p>
        </w:tc>
        <w:tc>
          <w:tcPr>
            <w:tcW w:w="2075" w:type="dxa"/>
            <w:tcBorders>
              <w:top w:val="single" w:sz="4" w:space="0" w:color="auto"/>
              <w:left w:val="single" w:sz="4" w:space="0" w:color="auto"/>
              <w:bottom w:val="single" w:sz="4" w:space="0" w:color="auto"/>
              <w:right w:val="single" w:sz="4" w:space="0" w:color="auto"/>
            </w:tcBorders>
          </w:tcPr>
          <w:p w14:paraId="7A1CDD60" w14:textId="77777777" w:rsidR="00C23E29" w:rsidRPr="00B109B0" w:rsidRDefault="00C23E29" w:rsidP="00576AED">
            <w:pPr>
              <w:rPr>
                <w:rFonts w:ascii="Times New Roman" w:hAnsi="Times New Roman" w:cs="Times New Roman"/>
                <w:bCs/>
                <w:iCs/>
                <w:sz w:val="24"/>
                <w:szCs w:val="24"/>
              </w:rPr>
            </w:pPr>
            <w:r w:rsidRPr="00CD3D88">
              <w:rPr>
                <w:rFonts w:ascii="Times New Roman" w:hAnsi="Times New Roman" w:cs="Times New Roman"/>
                <w:bCs/>
                <w:iCs/>
                <w:sz w:val="24"/>
                <w:szCs w:val="24"/>
              </w:rPr>
              <w:t>разработки методик измерений (испытаний, контроля)</w:t>
            </w:r>
          </w:p>
        </w:tc>
      </w:tr>
    </w:tbl>
    <w:p w14:paraId="2E77F3C9" w14:textId="4AD03CC9" w:rsidR="00C23E29" w:rsidRDefault="00C23E29" w:rsidP="00C23E29">
      <w:pPr>
        <w:rPr>
          <w:rFonts w:ascii="Times New Roman" w:hAnsi="Times New Roman" w:cs="Times New Roman"/>
          <w:bCs/>
          <w:sz w:val="24"/>
          <w:szCs w:val="24"/>
        </w:rPr>
      </w:pPr>
    </w:p>
    <w:p w14:paraId="66BBDEFE" w14:textId="77777777" w:rsidR="00C91A5F" w:rsidRDefault="00C91A5F" w:rsidP="00C23E29">
      <w:pPr>
        <w:rPr>
          <w:rFonts w:ascii="Times New Roman" w:eastAsia="Segoe UI" w:hAnsi="Times New Roman" w:cs="Times New Roman"/>
          <w:b/>
          <w:bCs/>
          <w:caps/>
          <w:kern w:val="32"/>
          <w:sz w:val="24"/>
          <w:szCs w:val="24"/>
          <w:lang w:val="x-none" w:eastAsia="x-none"/>
        </w:rPr>
      </w:pPr>
    </w:p>
    <w:p w14:paraId="506696C8" w14:textId="77777777" w:rsidR="00C91A5F" w:rsidRPr="00B115E3" w:rsidRDefault="00C91A5F" w:rsidP="00C91A5F">
      <w:pPr>
        <w:pStyle w:val="1f"/>
        <w:rPr>
          <w:rFonts w:ascii="Times New Roman" w:hAnsi="Times New Roman"/>
          <w:lang w:val="ru-RU"/>
        </w:rPr>
      </w:pPr>
      <w:r w:rsidRPr="00E11160">
        <w:rPr>
          <w:rFonts w:ascii="Times New Roman" w:hAnsi="Times New Roman"/>
        </w:rPr>
        <w:t xml:space="preserve">2. Структура и содержание </w:t>
      </w:r>
      <w:r>
        <w:rPr>
          <w:rFonts w:ascii="Times New Roman" w:hAnsi="Times New Roman"/>
          <w:lang w:val="ru-RU"/>
        </w:rPr>
        <w:t>ДИСЦИПЛИНЫ</w:t>
      </w:r>
    </w:p>
    <w:p w14:paraId="0AB34EB3" w14:textId="77777777" w:rsidR="00C91A5F" w:rsidRPr="00E11160" w:rsidRDefault="00C91A5F" w:rsidP="00C91A5F">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C91A5F" w:rsidRPr="00DB7B6A" w14:paraId="1A67EE87" w14:textId="77777777" w:rsidTr="00B934D7">
        <w:trPr>
          <w:trHeight w:val="23"/>
        </w:trPr>
        <w:tc>
          <w:tcPr>
            <w:tcW w:w="2460" w:type="pct"/>
            <w:vAlign w:val="center"/>
          </w:tcPr>
          <w:p w14:paraId="1BDEECEA" w14:textId="77777777" w:rsidR="00C91A5F" w:rsidRPr="00F70F81" w:rsidRDefault="00C91A5F" w:rsidP="00B934D7">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52339636" w14:textId="77777777" w:rsidR="00C91A5F" w:rsidRPr="00F70F81" w:rsidRDefault="00C91A5F" w:rsidP="00B934D7">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20168137" w14:textId="77777777" w:rsidR="00C91A5F" w:rsidRPr="00F70F81" w:rsidRDefault="00C91A5F" w:rsidP="00B934D7">
            <w:pPr>
              <w:jc w:val="center"/>
              <w:rPr>
                <w:rFonts w:ascii="Times New Roman" w:hAnsi="Times New Roman" w:cs="Times New Roman"/>
                <w:b/>
                <w:iCs/>
                <w:sz w:val="24"/>
              </w:rPr>
            </w:pPr>
            <w:r w:rsidRPr="00F70F81">
              <w:rPr>
                <w:rFonts w:ascii="Times New Roman" w:hAnsi="Times New Roman" w:cs="Times New Roman"/>
                <w:b/>
                <w:sz w:val="24"/>
              </w:rPr>
              <w:t xml:space="preserve">В т.ч.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подготовки</w:t>
            </w:r>
          </w:p>
        </w:tc>
      </w:tr>
      <w:tr w:rsidR="00C91A5F" w:rsidRPr="00DB7B6A" w14:paraId="092D0127" w14:textId="77777777" w:rsidTr="00B934D7">
        <w:trPr>
          <w:trHeight w:val="23"/>
        </w:trPr>
        <w:tc>
          <w:tcPr>
            <w:tcW w:w="2460" w:type="pct"/>
            <w:vAlign w:val="center"/>
          </w:tcPr>
          <w:p w14:paraId="203678D4" w14:textId="77777777" w:rsidR="00C91A5F" w:rsidRPr="00F70F81" w:rsidRDefault="00C91A5F" w:rsidP="00B934D7">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64C610F0" w14:textId="526CEA5C" w:rsidR="00C91A5F" w:rsidRPr="00F70F81" w:rsidRDefault="00C23E29" w:rsidP="00B934D7">
            <w:pPr>
              <w:jc w:val="center"/>
              <w:rPr>
                <w:rFonts w:ascii="Times New Roman" w:hAnsi="Times New Roman" w:cs="Times New Roman"/>
                <w:bCs/>
                <w:sz w:val="24"/>
                <w:szCs w:val="24"/>
              </w:rPr>
            </w:pPr>
            <w:r>
              <w:rPr>
                <w:rFonts w:ascii="Times New Roman" w:hAnsi="Times New Roman" w:cs="Times New Roman"/>
                <w:bCs/>
                <w:sz w:val="24"/>
                <w:szCs w:val="24"/>
              </w:rPr>
              <w:t>56</w:t>
            </w:r>
          </w:p>
        </w:tc>
        <w:tc>
          <w:tcPr>
            <w:tcW w:w="1345" w:type="pct"/>
            <w:vAlign w:val="center"/>
          </w:tcPr>
          <w:p w14:paraId="1D84C2AC" w14:textId="0C44AA4D" w:rsidR="00C91A5F" w:rsidRPr="00F70F81" w:rsidRDefault="00C23E29" w:rsidP="00B934D7">
            <w:pPr>
              <w:jc w:val="center"/>
              <w:rPr>
                <w:rFonts w:ascii="Times New Roman" w:hAnsi="Times New Roman" w:cs="Times New Roman"/>
                <w:bCs/>
                <w:sz w:val="24"/>
                <w:szCs w:val="24"/>
              </w:rPr>
            </w:pPr>
            <w:r>
              <w:rPr>
                <w:rFonts w:ascii="Times New Roman" w:hAnsi="Times New Roman" w:cs="Times New Roman"/>
                <w:bCs/>
                <w:sz w:val="24"/>
                <w:szCs w:val="24"/>
              </w:rPr>
              <w:t>40</w:t>
            </w:r>
          </w:p>
        </w:tc>
      </w:tr>
      <w:tr w:rsidR="00C91A5F" w:rsidRPr="00DB7B6A" w14:paraId="4C83857A" w14:textId="77777777" w:rsidTr="00B934D7">
        <w:trPr>
          <w:trHeight w:val="23"/>
        </w:trPr>
        <w:tc>
          <w:tcPr>
            <w:tcW w:w="2460" w:type="pct"/>
            <w:vAlign w:val="center"/>
          </w:tcPr>
          <w:p w14:paraId="1E91DF48" w14:textId="77777777" w:rsidR="00C91A5F" w:rsidRPr="00F70F81" w:rsidRDefault="00C91A5F" w:rsidP="00B934D7">
            <w:pPr>
              <w:jc w:val="both"/>
              <w:rPr>
                <w:rFonts w:ascii="Times New Roman" w:hAnsi="Times New Roman" w:cs="Times New Roman"/>
                <w:bCs/>
                <w:sz w:val="24"/>
                <w:szCs w:val="24"/>
              </w:rPr>
            </w:pPr>
            <w:r w:rsidRPr="00F70F81">
              <w:rPr>
                <w:rFonts w:ascii="Times New Roman" w:hAnsi="Times New Roman" w:cs="Times New Roman"/>
                <w:bCs/>
                <w:sz w:val="24"/>
                <w:szCs w:val="24"/>
              </w:rPr>
              <w:t>Курсовой проект (работа)</w:t>
            </w:r>
            <w:r w:rsidRPr="00F70F81">
              <w:rPr>
                <w:rStyle w:val="af3"/>
                <w:rFonts w:ascii="Times New Roman" w:hAnsi="Times New Roman"/>
                <w:bCs/>
                <w:sz w:val="24"/>
                <w:szCs w:val="24"/>
              </w:rPr>
              <w:footnoteReference w:id="10"/>
            </w:r>
          </w:p>
        </w:tc>
        <w:tc>
          <w:tcPr>
            <w:tcW w:w="1195" w:type="pct"/>
            <w:vAlign w:val="center"/>
          </w:tcPr>
          <w:p w14:paraId="5D2F83C7" w14:textId="77777777" w:rsidR="00C91A5F" w:rsidRPr="00F70F81" w:rsidRDefault="00C91A5F" w:rsidP="00B934D7">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c>
          <w:tcPr>
            <w:tcW w:w="1345" w:type="pct"/>
            <w:vAlign w:val="center"/>
          </w:tcPr>
          <w:p w14:paraId="02DF5319" w14:textId="77777777" w:rsidR="00C91A5F" w:rsidRPr="00F70F81" w:rsidRDefault="00C91A5F" w:rsidP="00B934D7">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r>
      <w:tr w:rsidR="00C91A5F" w:rsidRPr="00DB7B6A" w14:paraId="39FCBB10" w14:textId="77777777" w:rsidTr="00B934D7">
        <w:trPr>
          <w:trHeight w:val="23"/>
        </w:trPr>
        <w:tc>
          <w:tcPr>
            <w:tcW w:w="2460" w:type="pct"/>
            <w:vAlign w:val="center"/>
          </w:tcPr>
          <w:p w14:paraId="6CA47748" w14:textId="77777777" w:rsidR="00C91A5F" w:rsidRPr="00F70F81" w:rsidRDefault="00C91A5F" w:rsidP="00B934D7">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7C80ED74" w14:textId="77777777" w:rsidR="00C91A5F" w:rsidRPr="00F70F81" w:rsidRDefault="00C91A5F" w:rsidP="00B934D7">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345" w:type="pct"/>
            <w:vAlign w:val="center"/>
          </w:tcPr>
          <w:p w14:paraId="79227558" w14:textId="77777777" w:rsidR="00C91A5F" w:rsidRPr="00F70F81" w:rsidRDefault="00C91A5F" w:rsidP="00B934D7">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C91A5F" w:rsidRPr="00DB7B6A" w14:paraId="6CA50487" w14:textId="77777777" w:rsidTr="00B934D7">
        <w:trPr>
          <w:trHeight w:val="23"/>
        </w:trPr>
        <w:tc>
          <w:tcPr>
            <w:tcW w:w="2460" w:type="pct"/>
            <w:vAlign w:val="center"/>
          </w:tcPr>
          <w:p w14:paraId="2FA125A9" w14:textId="77777777" w:rsidR="00C91A5F" w:rsidRPr="00F70F81" w:rsidRDefault="00C91A5F" w:rsidP="00B934D7">
            <w:pPr>
              <w:jc w:val="both"/>
              <w:rPr>
                <w:rFonts w:ascii="Times New Roman" w:hAnsi="Times New Roman" w:cs="Times New Roman"/>
                <w:bCs/>
                <w:sz w:val="24"/>
                <w:szCs w:val="24"/>
              </w:rPr>
            </w:pPr>
            <w:r w:rsidRPr="00F70F81">
              <w:rPr>
                <w:rFonts w:ascii="Times New Roman" w:hAnsi="Times New Roman" w:cs="Times New Roman"/>
                <w:bCs/>
                <w:sz w:val="24"/>
                <w:szCs w:val="24"/>
              </w:rPr>
              <w:lastRenderedPageBreak/>
              <w:t xml:space="preserve">Промежуточная аттестация </w:t>
            </w:r>
          </w:p>
        </w:tc>
        <w:tc>
          <w:tcPr>
            <w:tcW w:w="1195" w:type="pct"/>
            <w:vAlign w:val="center"/>
          </w:tcPr>
          <w:p w14:paraId="542E9DDC" w14:textId="3423BEEF" w:rsidR="00C91A5F" w:rsidRPr="00F70F81" w:rsidRDefault="00C23E29" w:rsidP="00B934D7">
            <w:pPr>
              <w:jc w:val="center"/>
              <w:rPr>
                <w:rFonts w:ascii="Times New Roman" w:hAnsi="Times New Roman" w:cs="Times New Roman"/>
                <w:bCs/>
                <w:sz w:val="24"/>
                <w:szCs w:val="24"/>
              </w:rPr>
            </w:pPr>
            <w:r>
              <w:rPr>
                <w:rFonts w:ascii="Times New Roman" w:hAnsi="Times New Roman" w:cs="Times New Roman"/>
                <w:bCs/>
                <w:sz w:val="24"/>
                <w:szCs w:val="24"/>
              </w:rPr>
              <w:t>6</w:t>
            </w:r>
          </w:p>
        </w:tc>
        <w:tc>
          <w:tcPr>
            <w:tcW w:w="1345" w:type="pct"/>
            <w:vAlign w:val="center"/>
          </w:tcPr>
          <w:p w14:paraId="1B6AD61E" w14:textId="77777777" w:rsidR="00C91A5F" w:rsidRPr="00F70F81" w:rsidRDefault="00C91A5F" w:rsidP="00B934D7">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r>
      <w:tr w:rsidR="00C23E29" w:rsidRPr="00257255" w14:paraId="50FBE539" w14:textId="77777777" w:rsidTr="00EE6461">
        <w:trPr>
          <w:trHeight w:val="23"/>
        </w:trPr>
        <w:tc>
          <w:tcPr>
            <w:tcW w:w="2460" w:type="pct"/>
            <w:vAlign w:val="center"/>
          </w:tcPr>
          <w:p w14:paraId="11ABA1C3" w14:textId="77777777" w:rsidR="00C23E29" w:rsidRPr="00F70F81" w:rsidRDefault="00C23E29" w:rsidP="00C23E29">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bottom"/>
          </w:tcPr>
          <w:p w14:paraId="00696CEB" w14:textId="4A0D69EA" w:rsidR="00C23E29" w:rsidRPr="00C23E29" w:rsidRDefault="00C23E29" w:rsidP="00C23E29">
            <w:pPr>
              <w:jc w:val="center"/>
              <w:rPr>
                <w:rFonts w:ascii="Times New Roman" w:hAnsi="Times New Roman" w:cs="Times New Roman"/>
                <w:b/>
                <w:bCs/>
                <w:sz w:val="24"/>
                <w:szCs w:val="24"/>
              </w:rPr>
            </w:pPr>
            <w:r w:rsidRPr="00C23E29">
              <w:rPr>
                <w:rFonts w:ascii="Times New Roman" w:hAnsi="Times New Roman" w:cs="Times New Roman"/>
                <w:b/>
                <w:bCs/>
                <w:color w:val="000000"/>
                <w:sz w:val="24"/>
                <w:szCs w:val="24"/>
              </w:rPr>
              <w:t>62</w:t>
            </w:r>
          </w:p>
        </w:tc>
        <w:tc>
          <w:tcPr>
            <w:tcW w:w="1345" w:type="pct"/>
            <w:vAlign w:val="center"/>
          </w:tcPr>
          <w:p w14:paraId="678413E3" w14:textId="7AB9C55D" w:rsidR="00C23E29" w:rsidRPr="00C23E29" w:rsidRDefault="00C23E29" w:rsidP="00C23E29">
            <w:pPr>
              <w:jc w:val="center"/>
              <w:rPr>
                <w:rFonts w:ascii="Times New Roman" w:hAnsi="Times New Roman" w:cs="Times New Roman"/>
                <w:b/>
                <w:bCs/>
                <w:sz w:val="24"/>
                <w:szCs w:val="24"/>
              </w:rPr>
            </w:pPr>
            <w:r w:rsidRPr="00C23E29">
              <w:rPr>
                <w:rFonts w:ascii="Times New Roman" w:hAnsi="Times New Roman" w:cs="Times New Roman"/>
                <w:b/>
                <w:bCs/>
                <w:color w:val="000000"/>
                <w:sz w:val="24"/>
                <w:szCs w:val="24"/>
              </w:rPr>
              <w:t>40</w:t>
            </w:r>
          </w:p>
        </w:tc>
      </w:tr>
    </w:tbl>
    <w:p w14:paraId="1653E783" w14:textId="77777777" w:rsidR="00C91A5F" w:rsidRPr="00DB7B6A" w:rsidRDefault="00C91A5F" w:rsidP="00C91A5F">
      <w:pPr>
        <w:rPr>
          <w:rFonts w:ascii="Times New Roman" w:hAnsi="Times New Roman" w:cs="Times New Roman"/>
          <w:iCs/>
          <w:sz w:val="24"/>
          <w:szCs w:val="24"/>
        </w:rPr>
      </w:pPr>
    </w:p>
    <w:p w14:paraId="2BE54F81" w14:textId="40939DA9" w:rsidR="00C91A5F" w:rsidRDefault="00C91A5F" w:rsidP="00C91A5F">
      <w:pPr>
        <w:pStyle w:val="114"/>
        <w:rPr>
          <w:rFonts w:ascii="Times New Roman" w:hAnsi="Times New Roman"/>
        </w:rPr>
      </w:pPr>
      <w:r w:rsidRPr="00782EFC">
        <w:rPr>
          <w:rFonts w:ascii="Times New Roman" w:hAnsi="Times New Roman"/>
        </w:rPr>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p>
    <w:tbl>
      <w:tblPr>
        <w:tblW w:w="9776" w:type="dxa"/>
        <w:tblLook w:val="04A0" w:firstRow="1" w:lastRow="0" w:firstColumn="1" w:lastColumn="0" w:noHBand="0" w:noVBand="1"/>
      </w:tblPr>
      <w:tblGrid>
        <w:gridCol w:w="2547"/>
        <w:gridCol w:w="7229"/>
      </w:tblGrid>
      <w:tr w:rsidR="003C01EA" w:rsidRPr="003C01EA" w14:paraId="7804FC4C" w14:textId="77777777" w:rsidTr="003C01EA">
        <w:trPr>
          <w:trHeight w:val="270"/>
        </w:trPr>
        <w:tc>
          <w:tcPr>
            <w:tcW w:w="2547" w:type="dxa"/>
            <w:tcBorders>
              <w:top w:val="single" w:sz="4" w:space="0" w:color="auto"/>
              <w:left w:val="single" w:sz="4" w:space="0" w:color="auto"/>
              <w:bottom w:val="single" w:sz="4" w:space="0" w:color="auto"/>
              <w:right w:val="single" w:sz="4" w:space="0" w:color="auto"/>
            </w:tcBorders>
            <w:shd w:val="clear" w:color="auto" w:fill="auto"/>
            <w:hideMark/>
          </w:tcPr>
          <w:p w14:paraId="0A6D6473" w14:textId="77777777" w:rsidR="003C01EA" w:rsidRPr="003C01EA" w:rsidRDefault="003C01EA" w:rsidP="003C01EA">
            <w:pPr>
              <w:rPr>
                <w:rFonts w:ascii="Times New Roman" w:eastAsia="Times New Roman" w:hAnsi="Times New Roman" w:cs="Times New Roman"/>
                <w:b/>
                <w:bCs/>
                <w:color w:val="000000"/>
                <w:lang w:eastAsia="ru-RU"/>
              </w:rPr>
            </w:pPr>
            <w:r w:rsidRPr="003C01EA">
              <w:rPr>
                <w:rFonts w:ascii="Times New Roman" w:eastAsia="Times New Roman" w:hAnsi="Times New Roman" w:cs="Times New Roman"/>
                <w:b/>
                <w:bCs/>
                <w:color w:val="000000"/>
                <w:lang w:eastAsia="ru-RU"/>
              </w:rPr>
              <w:t>Наименование разделов и тем</w:t>
            </w:r>
          </w:p>
        </w:tc>
        <w:tc>
          <w:tcPr>
            <w:tcW w:w="7229" w:type="dxa"/>
            <w:tcBorders>
              <w:top w:val="single" w:sz="4" w:space="0" w:color="auto"/>
              <w:left w:val="nil"/>
              <w:bottom w:val="single" w:sz="4" w:space="0" w:color="auto"/>
              <w:right w:val="single" w:sz="4" w:space="0" w:color="auto"/>
            </w:tcBorders>
            <w:shd w:val="clear" w:color="auto" w:fill="auto"/>
            <w:hideMark/>
          </w:tcPr>
          <w:p w14:paraId="21B3565D" w14:textId="77777777" w:rsidR="003C01EA" w:rsidRPr="003C01EA" w:rsidRDefault="003C01EA" w:rsidP="003C01EA">
            <w:pPr>
              <w:rPr>
                <w:rFonts w:ascii="Times New Roman" w:eastAsia="Times New Roman" w:hAnsi="Times New Roman" w:cs="Times New Roman"/>
                <w:b/>
                <w:bCs/>
                <w:color w:val="000000"/>
                <w:lang w:eastAsia="ru-RU"/>
              </w:rPr>
            </w:pPr>
            <w:r w:rsidRPr="003C01EA">
              <w:rPr>
                <w:rFonts w:ascii="Times New Roman" w:eastAsia="Times New Roman" w:hAnsi="Times New Roman" w:cs="Times New Roman"/>
                <w:b/>
                <w:bCs/>
                <w:color w:val="000000"/>
                <w:lang w:eastAsia="ru-RU"/>
              </w:rPr>
              <w:t>Примерное Содержание, практических и лабораторных занятий, курсовой проект (работа)</w:t>
            </w:r>
          </w:p>
        </w:tc>
      </w:tr>
      <w:tr w:rsidR="003C01EA" w:rsidRPr="003C01EA" w14:paraId="7F77C2CA" w14:textId="77777777" w:rsidTr="003C01EA">
        <w:trPr>
          <w:trHeight w:val="270"/>
        </w:trPr>
        <w:tc>
          <w:tcPr>
            <w:tcW w:w="9776" w:type="dxa"/>
            <w:gridSpan w:val="2"/>
            <w:tcBorders>
              <w:top w:val="single" w:sz="4" w:space="0" w:color="auto"/>
              <w:left w:val="single" w:sz="4" w:space="0" w:color="auto"/>
              <w:bottom w:val="single" w:sz="4" w:space="0" w:color="auto"/>
              <w:right w:val="single" w:sz="4" w:space="0" w:color="auto"/>
            </w:tcBorders>
            <w:shd w:val="clear" w:color="auto" w:fill="auto"/>
            <w:hideMark/>
          </w:tcPr>
          <w:p w14:paraId="724FEE59" w14:textId="77777777" w:rsidR="003C01EA" w:rsidRPr="003C01EA" w:rsidRDefault="003C01EA" w:rsidP="003C01EA">
            <w:pPr>
              <w:rPr>
                <w:rFonts w:ascii="Times New Roman" w:eastAsia="Times New Roman" w:hAnsi="Times New Roman" w:cs="Times New Roman"/>
                <w:b/>
                <w:bCs/>
                <w:color w:val="000000"/>
                <w:lang w:eastAsia="ru-RU"/>
              </w:rPr>
            </w:pPr>
            <w:r w:rsidRPr="003C01EA">
              <w:rPr>
                <w:rFonts w:ascii="Times New Roman" w:eastAsia="Times New Roman" w:hAnsi="Times New Roman" w:cs="Times New Roman"/>
                <w:b/>
                <w:bCs/>
                <w:color w:val="000000"/>
                <w:lang w:eastAsia="ru-RU"/>
              </w:rPr>
              <w:t>Раздел 1. Параметры и характеристики усилительных устройств</w:t>
            </w:r>
          </w:p>
        </w:tc>
      </w:tr>
      <w:tr w:rsidR="003C01EA" w:rsidRPr="003C01EA" w14:paraId="2DC2D1AE" w14:textId="77777777" w:rsidTr="003C01EA">
        <w:trPr>
          <w:trHeight w:val="270"/>
        </w:trPr>
        <w:tc>
          <w:tcPr>
            <w:tcW w:w="2547" w:type="dxa"/>
            <w:vMerge w:val="restart"/>
            <w:tcBorders>
              <w:top w:val="nil"/>
              <w:left w:val="single" w:sz="4" w:space="0" w:color="auto"/>
              <w:bottom w:val="single" w:sz="4" w:space="0" w:color="auto"/>
              <w:right w:val="single" w:sz="4" w:space="0" w:color="auto"/>
            </w:tcBorders>
            <w:shd w:val="clear" w:color="auto" w:fill="auto"/>
            <w:hideMark/>
          </w:tcPr>
          <w:p w14:paraId="3078C654" w14:textId="77777777" w:rsidR="003C01EA" w:rsidRPr="003C01EA" w:rsidRDefault="003C01EA" w:rsidP="003C01EA">
            <w:pPr>
              <w:rPr>
                <w:rFonts w:ascii="Times New Roman" w:eastAsia="Times New Roman" w:hAnsi="Times New Roman" w:cs="Times New Roman"/>
                <w:b/>
                <w:bCs/>
                <w:color w:val="000000"/>
                <w:lang w:eastAsia="ru-RU"/>
              </w:rPr>
            </w:pPr>
            <w:r w:rsidRPr="003C01EA">
              <w:rPr>
                <w:rFonts w:ascii="Times New Roman" w:eastAsia="Times New Roman" w:hAnsi="Times New Roman" w:cs="Times New Roman"/>
                <w:b/>
                <w:bCs/>
                <w:color w:val="000000"/>
                <w:lang w:eastAsia="ru-RU"/>
              </w:rPr>
              <w:t>Тема 1. Классификация усилительных устройств (УУ)</w:t>
            </w:r>
          </w:p>
        </w:tc>
        <w:tc>
          <w:tcPr>
            <w:tcW w:w="7229" w:type="dxa"/>
            <w:tcBorders>
              <w:top w:val="nil"/>
              <w:left w:val="nil"/>
              <w:bottom w:val="single" w:sz="4" w:space="0" w:color="auto"/>
              <w:right w:val="single" w:sz="4" w:space="0" w:color="auto"/>
            </w:tcBorders>
            <w:shd w:val="clear" w:color="auto" w:fill="auto"/>
            <w:hideMark/>
          </w:tcPr>
          <w:p w14:paraId="245D639A" w14:textId="77777777" w:rsidR="003C01EA" w:rsidRPr="003C01EA" w:rsidRDefault="003C01EA" w:rsidP="003C01EA">
            <w:pPr>
              <w:rPr>
                <w:rFonts w:ascii="Times New Roman" w:eastAsia="Times New Roman" w:hAnsi="Times New Roman" w:cs="Times New Roman"/>
                <w:b/>
                <w:bCs/>
                <w:color w:val="000000"/>
                <w:lang w:eastAsia="ru-RU"/>
              </w:rPr>
            </w:pPr>
            <w:r w:rsidRPr="003C01EA">
              <w:rPr>
                <w:rFonts w:ascii="Times New Roman" w:eastAsia="Times New Roman" w:hAnsi="Times New Roman" w:cs="Times New Roman"/>
                <w:b/>
                <w:bCs/>
                <w:color w:val="000000"/>
                <w:lang w:eastAsia="ru-RU"/>
              </w:rPr>
              <w:t>Содержание</w:t>
            </w:r>
          </w:p>
        </w:tc>
      </w:tr>
      <w:tr w:rsidR="003C01EA" w:rsidRPr="003C01EA" w14:paraId="325FD7D2" w14:textId="77777777" w:rsidTr="003C01EA">
        <w:trPr>
          <w:trHeight w:val="270"/>
        </w:trPr>
        <w:tc>
          <w:tcPr>
            <w:tcW w:w="2547" w:type="dxa"/>
            <w:vMerge/>
            <w:tcBorders>
              <w:top w:val="nil"/>
              <w:left w:val="single" w:sz="4" w:space="0" w:color="auto"/>
              <w:bottom w:val="single" w:sz="4" w:space="0" w:color="auto"/>
              <w:right w:val="single" w:sz="4" w:space="0" w:color="auto"/>
            </w:tcBorders>
            <w:vAlign w:val="center"/>
            <w:hideMark/>
          </w:tcPr>
          <w:p w14:paraId="25F2C5AC" w14:textId="77777777" w:rsidR="003C01EA" w:rsidRPr="003C01EA" w:rsidRDefault="003C01EA" w:rsidP="003C01EA">
            <w:pPr>
              <w:rPr>
                <w:rFonts w:ascii="Times New Roman" w:eastAsia="Times New Roman" w:hAnsi="Times New Roman" w:cs="Times New Roman"/>
                <w:b/>
                <w:bCs/>
                <w:color w:val="000000"/>
                <w:lang w:eastAsia="ru-RU"/>
              </w:rPr>
            </w:pPr>
          </w:p>
        </w:tc>
        <w:tc>
          <w:tcPr>
            <w:tcW w:w="7229" w:type="dxa"/>
            <w:tcBorders>
              <w:top w:val="nil"/>
              <w:left w:val="nil"/>
              <w:bottom w:val="single" w:sz="4" w:space="0" w:color="auto"/>
              <w:right w:val="single" w:sz="4" w:space="0" w:color="auto"/>
            </w:tcBorders>
            <w:shd w:val="clear" w:color="auto" w:fill="auto"/>
            <w:hideMark/>
          </w:tcPr>
          <w:p w14:paraId="6D961992" w14:textId="77777777" w:rsidR="003C01EA" w:rsidRPr="003C01EA" w:rsidRDefault="003C01EA" w:rsidP="003C01EA">
            <w:pPr>
              <w:rPr>
                <w:rFonts w:ascii="Times New Roman" w:eastAsia="Times New Roman" w:hAnsi="Times New Roman" w:cs="Times New Roman"/>
                <w:color w:val="000000"/>
                <w:lang w:eastAsia="ru-RU"/>
              </w:rPr>
            </w:pPr>
            <w:r w:rsidRPr="003C01EA">
              <w:rPr>
                <w:rFonts w:ascii="Times New Roman" w:eastAsia="Times New Roman" w:hAnsi="Times New Roman" w:cs="Times New Roman"/>
                <w:color w:val="000000"/>
              </w:rPr>
              <w:t>1. Общие сведения об усилительных устройствах (УУ), схемы включения. Принцип действия основных аналоговых схем. Классификация УУ по назначению, по основной характеристике, по месту эксплуатации. Структурная схема усилителя.</w:t>
            </w:r>
          </w:p>
        </w:tc>
      </w:tr>
      <w:tr w:rsidR="003C01EA" w:rsidRPr="003C01EA" w14:paraId="5AC6B261" w14:textId="77777777" w:rsidTr="003C01EA">
        <w:trPr>
          <w:trHeight w:val="270"/>
        </w:trPr>
        <w:tc>
          <w:tcPr>
            <w:tcW w:w="2547" w:type="dxa"/>
            <w:vMerge/>
            <w:tcBorders>
              <w:top w:val="nil"/>
              <w:left w:val="single" w:sz="4" w:space="0" w:color="auto"/>
              <w:bottom w:val="single" w:sz="4" w:space="0" w:color="auto"/>
              <w:right w:val="single" w:sz="4" w:space="0" w:color="auto"/>
            </w:tcBorders>
            <w:vAlign w:val="center"/>
            <w:hideMark/>
          </w:tcPr>
          <w:p w14:paraId="21E76EC7" w14:textId="77777777" w:rsidR="003C01EA" w:rsidRPr="003C01EA" w:rsidRDefault="003C01EA" w:rsidP="003C01EA">
            <w:pPr>
              <w:rPr>
                <w:rFonts w:ascii="Times New Roman" w:eastAsia="Times New Roman" w:hAnsi="Times New Roman" w:cs="Times New Roman"/>
                <w:b/>
                <w:bCs/>
                <w:color w:val="000000"/>
                <w:lang w:eastAsia="ru-RU"/>
              </w:rPr>
            </w:pPr>
          </w:p>
        </w:tc>
        <w:tc>
          <w:tcPr>
            <w:tcW w:w="7229" w:type="dxa"/>
            <w:tcBorders>
              <w:top w:val="nil"/>
              <w:left w:val="nil"/>
              <w:bottom w:val="single" w:sz="4" w:space="0" w:color="auto"/>
              <w:right w:val="single" w:sz="4" w:space="0" w:color="auto"/>
            </w:tcBorders>
            <w:shd w:val="clear" w:color="auto" w:fill="auto"/>
            <w:hideMark/>
          </w:tcPr>
          <w:p w14:paraId="469199D1" w14:textId="77777777" w:rsidR="003C01EA" w:rsidRPr="003C01EA" w:rsidRDefault="003C01EA" w:rsidP="003C01EA">
            <w:pPr>
              <w:rPr>
                <w:rFonts w:ascii="Times New Roman" w:eastAsia="Times New Roman" w:hAnsi="Times New Roman" w:cs="Times New Roman"/>
                <w:color w:val="000000"/>
                <w:lang w:eastAsia="ru-RU"/>
              </w:rPr>
            </w:pPr>
            <w:r w:rsidRPr="003C01EA">
              <w:rPr>
                <w:rFonts w:ascii="Times New Roman" w:eastAsia="Times New Roman" w:hAnsi="Times New Roman" w:cs="Times New Roman"/>
                <w:bCs/>
                <w:color w:val="000000"/>
              </w:rPr>
              <w:t>2. Параметры и характеристики электронных схем. Входные и выходные показатели. Виды источников сигнала и нагрузки. Коэффициенты усиления по току, напряжению, мощности. Логарифмические единицы измерения коэффициентов усиления. Условия неискажённого усиления. Понятие линейных и нелинейных искажений. Коэффициент гармонических искажений.</w:t>
            </w:r>
          </w:p>
        </w:tc>
      </w:tr>
      <w:tr w:rsidR="003C01EA" w:rsidRPr="003C01EA" w14:paraId="7AF7F87E" w14:textId="77777777" w:rsidTr="003C01EA">
        <w:trPr>
          <w:trHeight w:val="270"/>
        </w:trPr>
        <w:tc>
          <w:tcPr>
            <w:tcW w:w="2547" w:type="dxa"/>
            <w:vMerge/>
            <w:tcBorders>
              <w:top w:val="nil"/>
              <w:left w:val="single" w:sz="4" w:space="0" w:color="auto"/>
              <w:bottom w:val="single" w:sz="4" w:space="0" w:color="auto"/>
              <w:right w:val="single" w:sz="4" w:space="0" w:color="auto"/>
            </w:tcBorders>
            <w:vAlign w:val="center"/>
            <w:hideMark/>
          </w:tcPr>
          <w:p w14:paraId="13B609B5" w14:textId="77777777" w:rsidR="003C01EA" w:rsidRPr="003C01EA" w:rsidRDefault="003C01EA" w:rsidP="003C01EA">
            <w:pPr>
              <w:rPr>
                <w:rFonts w:ascii="Times New Roman" w:eastAsia="Times New Roman" w:hAnsi="Times New Roman" w:cs="Times New Roman"/>
                <w:b/>
                <w:bCs/>
                <w:color w:val="000000"/>
                <w:lang w:eastAsia="ru-RU"/>
              </w:rPr>
            </w:pPr>
          </w:p>
        </w:tc>
        <w:tc>
          <w:tcPr>
            <w:tcW w:w="7229" w:type="dxa"/>
            <w:tcBorders>
              <w:top w:val="nil"/>
              <w:left w:val="nil"/>
              <w:bottom w:val="single" w:sz="4" w:space="0" w:color="auto"/>
              <w:right w:val="single" w:sz="4" w:space="0" w:color="auto"/>
            </w:tcBorders>
            <w:shd w:val="clear" w:color="auto" w:fill="auto"/>
            <w:hideMark/>
          </w:tcPr>
          <w:p w14:paraId="499F2FC2" w14:textId="77777777" w:rsidR="003C01EA" w:rsidRPr="003C01EA" w:rsidRDefault="003C01EA" w:rsidP="003C01EA">
            <w:pPr>
              <w:rPr>
                <w:rFonts w:ascii="Times New Roman" w:eastAsia="Times New Roman" w:hAnsi="Times New Roman" w:cs="Times New Roman"/>
                <w:color w:val="000000"/>
                <w:lang w:eastAsia="ru-RU"/>
              </w:rPr>
            </w:pPr>
            <w:r w:rsidRPr="003C01EA">
              <w:rPr>
                <w:rFonts w:ascii="Times New Roman" w:eastAsia="Times New Roman" w:hAnsi="Times New Roman" w:cs="Times New Roman"/>
                <w:bCs/>
                <w:color w:val="000000"/>
              </w:rPr>
              <w:t>3. Виды и назначение обратной связи в усилителях. Влияние отрицательной обратной связи на коэффициент усиления, его стабильность, входное и выходное сопротивления, АЧХ, амплитудную характеристику, линейные и нелинейные искажения. Обеспечение устойчивости усилителей с отрицательной обратной связью.</w:t>
            </w:r>
          </w:p>
        </w:tc>
      </w:tr>
      <w:tr w:rsidR="003C01EA" w:rsidRPr="003C01EA" w14:paraId="0C21DD9B" w14:textId="77777777" w:rsidTr="003C01EA">
        <w:trPr>
          <w:trHeight w:val="270"/>
        </w:trPr>
        <w:tc>
          <w:tcPr>
            <w:tcW w:w="2547" w:type="dxa"/>
            <w:vMerge/>
            <w:tcBorders>
              <w:top w:val="nil"/>
              <w:left w:val="single" w:sz="4" w:space="0" w:color="auto"/>
              <w:bottom w:val="single" w:sz="4" w:space="0" w:color="auto"/>
              <w:right w:val="single" w:sz="4" w:space="0" w:color="auto"/>
            </w:tcBorders>
            <w:vAlign w:val="center"/>
            <w:hideMark/>
          </w:tcPr>
          <w:p w14:paraId="160503DF" w14:textId="77777777" w:rsidR="003C01EA" w:rsidRPr="003C01EA" w:rsidRDefault="003C01EA" w:rsidP="003C01EA">
            <w:pPr>
              <w:rPr>
                <w:rFonts w:ascii="Times New Roman" w:eastAsia="Times New Roman" w:hAnsi="Times New Roman" w:cs="Times New Roman"/>
                <w:b/>
                <w:bCs/>
                <w:color w:val="000000"/>
                <w:lang w:eastAsia="ru-RU"/>
              </w:rPr>
            </w:pPr>
          </w:p>
        </w:tc>
        <w:tc>
          <w:tcPr>
            <w:tcW w:w="7229" w:type="dxa"/>
            <w:tcBorders>
              <w:top w:val="nil"/>
              <w:left w:val="nil"/>
              <w:bottom w:val="single" w:sz="4" w:space="0" w:color="auto"/>
              <w:right w:val="single" w:sz="4" w:space="0" w:color="auto"/>
            </w:tcBorders>
            <w:shd w:val="clear" w:color="auto" w:fill="auto"/>
            <w:hideMark/>
          </w:tcPr>
          <w:p w14:paraId="59722C7F" w14:textId="77777777" w:rsidR="003C01EA" w:rsidRPr="003C01EA" w:rsidRDefault="003C01EA" w:rsidP="003C01EA">
            <w:pPr>
              <w:rPr>
                <w:rFonts w:ascii="Times New Roman" w:eastAsia="Times New Roman" w:hAnsi="Times New Roman" w:cs="Times New Roman"/>
                <w:b/>
                <w:bCs/>
                <w:color w:val="000000"/>
                <w:lang w:eastAsia="ru-RU"/>
              </w:rPr>
            </w:pPr>
            <w:r w:rsidRPr="003C01EA">
              <w:rPr>
                <w:rFonts w:ascii="Times New Roman" w:eastAsia="Times New Roman" w:hAnsi="Times New Roman" w:cs="Times New Roman"/>
                <w:b/>
                <w:bCs/>
                <w:color w:val="000000"/>
                <w:lang w:eastAsia="ru-RU"/>
              </w:rPr>
              <w:t>В том числе практических и лабораторных занятий</w:t>
            </w:r>
          </w:p>
        </w:tc>
      </w:tr>
      <w:tr w:rsidR="003C01EA" w:rsidRPr="003C01EA" w14:paraId="24D25079" w14:textId="77777777" w:rsidTr="003C01EA">
        <w:trPr>
          <w:trHeight w:val="270"/>
        </w:trPr>
        <w:tc>
          <w:tcPr>
            <w:tcW w:w="2547" w:type="dxa"/>
            <w:vMerge/>
            <w:tcBorders>
              <w:top w:val="nil"/>
              <w:left w:val="single" w:sz="4" w:space="0" w:color="auto"/>
              <w:bottom w:val="single" w:sz="4" w:space="0" w:color="auto"/>
              <w:right w:val="single" w:sz="4" w:space="0" w:color="auto"/>
            </w:tcBorders>
            <w:vAlign w:val="center"/>
            <w:hideMark/>
          </w:tcPr>
          <w:p w14:paraId="0A3F3224" w14:textId="77777777" w:rsidR="003C01EA" w:rsidRPr="003C01EA" w:rsidRDefault="003C01EA" w:rsidP="003C01EA">
            <w:pPr>
              <w:rPr>
                <w:rFonts w:ascii="Times New Roman" w:eastAsia="Times New Roman" w:hAnsi="Times New Roman" w:cs="Times New Roman"/>
                <w:b/>
                <w:bCs/>
                <w:color w:val="000000"/>
                <w:lang w:eastAsia="ru-RU"/>
              </w:rPr>
            </w:pPr>
          </w:p>
        </w:tc>
        <w:tc>
          <w:tcPr>
            <w:tcW w:w="7229" w:type="dxa"/>
            <w:tcBorders>
              <w:top w:val="nil"/>
              <w:left w:val="nil"/>
              <w:bottom w:val="single" w:sz="4" w:space="0" w:color="auto"/>
              <w:right w:val="single" w:sz="4" w:space="0" w:color="auto"/>
            </w:tcBorders>
            <w:shd w:val="clear" w:color="auto" w:fill="auto"/>
            <w:noWrap/>
            <w:hideMark/>
          </w:tcPr>
          <w:p w14:paraId="357356B6" w14:textId="6C398930" w:rsidR="003C01EA" w:rsidRPr="003C01EA" w:rsidRDefault="003C01EA" w:rsidP="003C01EA">
            <w:pPr>
              <w:rPr>
                <w:rFonts w:ascii="Calibri" w:eastAsia="Times New Roman" w:hAnsi="Calibri" w:cs="Calibri"/>
                <w:color w:val="000000"/>
                <w:lang w:eastAsia="ru-RU"/>
              </w:rPr>
            </w:pPr>
          </w:p>
        </w:tc>
      </w:tr>
      <w:tr w:rsidR="003C01EA" w:rsidRPr="003C01EA" w14:paraId="02F714E4" w14:textId="77777777" w:rsidTr="003C01EA">
        <w:trPr>
          <w:trHeight w:val="270"/>
        </w:trPr>
        <w:tc>
          <w:tcPr>
            <w:tcW w:w="2547" w:type="dxa"/>
            <w:vMerge/>
            <w:tcBorders>
              <w:top w:val="nil"/>
              <w:left w:val="single" w:sz="4" w:space="0" w:color="auto"/>
              <w:bottom w:val="single" w:sz="4" w:space="0" w:color="auto"/>
              <w:right w:val="single" w:sz="4" w:space="0" w:color="auto"/>
            </w:tcBorders>
            <w:vAlign w:val="center"/>
            <w:hideMark/>
          </w:tcPr>
          <w:p w14:paraId="3365E8F5" w14:textId="77777777" w:rsidR="003C01EA" w:rsidRPr="003C01EA" w:rsidRDefault="003C01EA" w:rsidP="003C01EA">
            <w:pPr>
              <w:rPr>
                <w:rFonts w:ascii="Times New Roman" w:eastAsia="Times New Roman" w:hAnsi="Times New Roman" w:cs="Times New Roman"/>
                <w:b/>
                <w:bCs/>
                <w:color w:val="000000"/>
                <w:lang w:eastAsia="ru-RU"/>
              </w:rPr>
            </w:pPr>
          </w:p>
        </w:tc>
        <w:tc>
          <w:tcPr>
            <w:tcW w:w="7229" w:type="dxa"/>
            <w:tcBorders>
              <w:top w:val="nil"/>
              <w:left w:val="nil"/>
              <w:bottom w:val="single" w:sz="4" w:space="0" w:color="auto"/>
              <w:right w:val="single" w:sz="4" w:space="0" w:color="auto"/>
            </w:tcBorders>
            <w:shd w:val="clear" w:color="auto" w:fill="auto"/>
            <w:hideMark/>
          </w:tcPr>
          <w:p w14:paraId="67A6BEEA" w14:textId="77777777" w:rsidR="003C01EA" w:rsidRPr="003C01EA" w:rsidRDefault="003C01EA" w:rsidP="003C01EA">
            <w:pPr>
              <w:rPr>
                <w:rFonts w:ascii="Times New Roman" w:eastAsia="Times New Roman" w:hAnsi="Times New Roman" w:cs="Times New Roman"/>
                <w:b/>
                <w:bCs/>
                <w:color w:val="000000"/>
                <w:lang w:eastAsia="ru-RU"/>
              </w:rPr>
            </w:pPr>
            <w:r w:rsidRPr="003C01EA">
              <w:rPr>
                <w:rFonts w:ascii="Times New Roman" w:eastAsia="Times New Roman" w:hAnsi="Times New Roman" w:cs="Times New Roman"/>
                <w:b/>
                <w:bCs/>
                <w:color w:val="000000"/>
                <w:lang w:eastAsia="ru-RU"/>
              </w:rPr>
              <w:t>В том числе самостоятельная работа обучающихся</w:t>
            </w:r>
            <w:r w:rsidRPr="003C01EA">
              <w:rPr>
                <w:rFonts w:ascii="Times New Roman" w:eastAsia="Times New Roman" w:hAnsi="Times New Roman" w:cs="Times New Roman"/>
                <w:b/>
                <w:bCs/>
                <w:color w:val="000000"/>
                <w:lang w:eastAsia="ru-RU"/>
              </w:rPr>
              <w:br/>
            </w:r>
            <w:r w:rsidRPr="003C01EA">
              <w:rPr>
                <w:rFonts w:ascii="Times New Roman" w:eastAsia="Times New Roman" w:hAnsi="Times New Roman" w:cs="Times New Roman"/>
                <w:i/>
                <w:iCs/>
                <w:color w:val="000000"/>
                <w:lang w:eastAsia="ru-RU"/>
              </w:rPr>
              <w:t>Необходимость и тематика определяются образовательной организацией</w:t>
            </w:r>
          </w:p>
        </w:tc>
      </w:tr>
      <w:tr w:rsidR="003C01EA" w:rsidRPr="003C01EA" w14:paraId="1ABBD1AB" w14:textId="77777777" w:rsidTr="003C01EA">
        <w:trPr>
          <w:trHeight w:val="270"/>
        </w:trPr>
        <w:tc>
          <w:tcPr>
            <w:tcW w:w="9776" w:type="dxa"/>
            <w:gridSpan w:val="2"/>
            <w:tcBorders>
              <w:top w:val="single" w:sz="4" w:space="0" w:color="auto"/>
              <w:left w:val="single" w:sz="4" w:space="0" w:color="auto"/>
              <w:bottom w:val="single" w:sz="4" w:space="0" w:color="auto"/>
              <w:right w:val="single" w:sz="4" w:space="0" w:color="auto"/>
            </w:tcBorders>
            <w:shd w:val="clear" w:color="auto" w:fill="auto"/>
            <w:hideMark/>
          </w:tcPr>
          <w:p w14:paraId="5BE9284C" w14:textId="77777777" w:rsidR="003C01EA" w:rsidRPr="003C01EA" w:rsidRDefault="003C01EA" w:rsidP="003C01EA">
            <w:pPr>
              <w:rPr>
                <w:rFonts w:ascii="Times New Roman" w:eastAsia="Times New Roman" w:hAnsi="Times New Roman" w:cs="Times New Roman"/>
                <w:b/>
                <w:bCs/>
                <w:color w:val="000000"/>
                <w:lang w:eastAsia="ru-RU"/>
              </w:rPr>
            </w:pPr>
            <w:r w:rsidRPr="003C01EA">
              <w:rPr>
                <w:rFonts w:ascii="Times New Roman" w:eastAsia="Times New Roman" w:hAnsi="Times New Roman" w:cs="Times New Roman"/>
                <w:b/>
                <w:bCs/>
                <w:color w:val="000000"/>
              </w:rPr>
              <w:t>Раздел 2.</w:t>
            </w:r>
            <w:r w:rsidRPr="003C01EA">
              <w:rPr>
                <w:rFonts w:ascii="Times New Roman" w:eastAsia="Times New Roman" w:hAnsi="Times New Roman" w:cs="Times New Roman"/>
                <w:color w:val="000000"/>
              </w:rPr>
              <w:t xml:space="preserve"> </w:t>
            </w:r>
            <w:r w:rsidRPr="003C01EA">
              <w:rPr>
                <w:rFonts w:ascii="Times New Roman" w:eastAsia="Times New Roman" w:hAnsi="Times New Roman" w:cs="Times New Roman"/>
                <w:b/>
                <w:bCs/>
                <w:color w:val="000000"/>
              </w:rPr>
              <w:t>Усилители переменного тока</w:t>
            </w:r>
          </w:p>
        </w:tc>
      </w:tr>
      <w:tr w:rsidR="003C01EA" w:rsidRPr="003C01EA" w14:paraId="07EAFC56" w14:textId="77777777" w:rsidTr="003C01EA">
        <w:trPr>
          <w:trHeight w:val="270"/>
        </w:trPr>
        <w:tc>
          <w:tcPr>
            <w:tcW w:w="2547" w:type="dxa"/>
            <w:vMerge w:val="restart"/>
            <w:tcBorders>
              <w:top w:val="nil"/>
              <w:left w:val="single" w:sz="4" w:space="0" w:color="auto"/>
              <w:bottom w:val="single" w:sz="4" w:space="0" w:color="auto"/>
              <w:right w:val="single" w:sz="4" w:space="0" w:color="auto"/>
            </w:tcBorders>
            <w:shd w:val="clear" w:color="auto" w:fill="auto"/>
            <w:hideMark/>
          </w:tcPr>
          <w:p w14:paraId="32674060" w14:textId="77777777" w:rsidR="003C01EA" w:rsidRPr="003C01EA" w:rsidRDefault="003C01EA" w:rsidP="003C01EA">
            <w:pPr>
              <w:rPr>
                <w:rFonts w:ascii="Times New Roman" w:eastAsia="Times New Roman" w:hAnsi="Times New Roman" w:cs="Times New Roman"/>
                <w:b/>
                <w:bCs/>
                <w:color w:val="000000"/>
                <w:lang w:eastAsia="ru-RU"/>
              </w:rPr>
            </w:pPr>
            <w:r w:rsidRPr="003C01EA">
              <w:rPr>
                <w:rFonts w:ascii="Times New Roman" w:eastAsia="Times New Roman" w:hAnsi="Times New Roman" w:cs="Times New Roman"/>
                <w:b/>
                <w:bCs/>
                <w:color w:val="000000"/>
                <w:lang w:eastAsia="ru-RU"/>
              </w:rPr>
              <w:t>Тема 1. Усилительные каскады на биполярных и полевых транзисторах</w:t>
            </w:r>
          </w:p>
        </w:tc>
        <w:tc>
          <w:tcPr>
            <w:tcW w:w="7229" w:type="dxa"/>
            <w:tcBorders>
              <w:top w:val="nil"/>
              <w:left w:val="nil"/>
              <w:bottom w:val="single" w:sz="4" w:space="0" w:color="auto"/>
              <w:right w:val="single" w:sz="4" w:space="0" w:color="auto"/>
            </w:tcBorders>
            <w:shd w:val="clear" w:color="auto" w:fill="auto"/>
            <w:hideMark/>
          </w:tcPr>
          <w:p w14:paraId="3E1D5FA4" w14:textId="77777777" w:rsidR="003C01EA" w:rsidRPr="003C01EA" w:rsidRDefault="003C01EA" w:rsidP="003C01EA">
            <w:pPr>
              <w:rPr>
                <w:rFonts w:ascii="Times New Roman" w:eastAsia="Times New Roman" w:hAnsi="Times New Roman" w:cs="Times New Roman"/>
                <w:b/>
                <w:bCs/>
                <w:color w:val="000000"/>
                <w:lang w:eastAsia="ru-RU"/>
              </w:rPr>
            </w:pPr>
            <w:r w:rsidRPr="003C01EA">
              <w:rPr>
                <w:rFonts w:ascii="Times New Roman" w:eastAsia="Times New Roman" w:hAnsi="Times New Roman" w:cs="Times New Roman"/>
                <w:b/>
                <w:bCs/>
                <w:color w:val="000000"/>
                <w:lang w:eastAsia="ru-RU"/>
              </w:rPr>
              <w:t>Содержание</w:t>
            </w:r>
          </w:p>
        </w:tc>
      </w:tr>
      <w:tr w:rsidR="003C01EA" w:rsidRPr="003C01EA" w14:paraId="422E55EE" w14:textId="77777777" w:rsidTr="003C01EA">
        <w:trPr>
          <w:trHeight w:val="270"/>
        </w:trPr>
        <w:tc>
          <w:tcPr>
            <w:tcW w:w="2547" w:type="dxa"/>
            <w:vMerge/>
            <w:tcBorders>
              <w:top w:val="nil"/>
              <w:left w:val="single" w:sz="4" w:space="0" w:color="auto"/>
              <w:bottom w:val="single" w:sz="4" w:space="0" w:color="auto"/>
              <w:right w:val="single" w:sz="4" w:space="0" w:color="auto"/>
            </w:tcBorders>
            <w:vAlign w:val="center"/>
            <w:hideMark/>
          </w:tcPr>
          <w:p w14:paraId="5CDF15FB" w14:textId="77777777" w:rsidR="003C01EA" w:rsidRPr="003C01EA" w:rsidRDefault="003C01EA" w:rsidP="003C01EA">
            <w:pPr>
              <w:rPr>
                <w:rFonts w:ascii="Times New Roman" w:eastAsia="Times New Roman" w:hAnsi="Times New Roman" w:cs="Times New Roman"/>
                <w:b/>
                <w:bCs/>
                <w:color w:val="000000"/>
                <w:lang w:eastAsia="ru-RU"/>
              </w:rPr>
            </w:pPr>
          </w:p>
        </w:tc>
        <w:tc>
          <w:tcPr>
            <w:tcW w:w="7229" w:type="dxa"/>
            <w:tcBorders>
              <w:top w:val="nil"/>
              <w:left w:val="nil"/>
              <w:bottom w:val="single" w:sz="4" w:space="0" w:color="auto"/>
              <w:right w:val="single" w:sz="4" w:space="0" w:color="auto"/>
            </w:tcBorders>
            <w:shd w:val="clear" w:color="auto" w:fill="auto"/>
            <w:hideMark/>
          </w:tcPr>
          <w:p w14:paraId="755B1480" w14:textId="77777777" w:rsidR="003C01EA" w:rsidRPr="003C01EA" w:rsidRDefault="003C01EA" w:rsidP="003C01EA">
            <w:pPr>
              <w:rPr>
                <w:rFonts w:ascii="Times New Roman" w:eastAsia="Times New Roman" w:hAnsi="Times New Roman" w:cs="Times New Roman"/>
                <w:color w:val="000000"/>
                <w:lang w:eastAsia="ru-RU"/>
              </w:rPr>
            </w:pPr>
            <w:r w:rsidRPr="003C01EA">
              <w:rPr>
                <w:rFonts w:ascii="Times New Roman" w:eastAsia="Times New Roman" w:hAnsi="Times New Roman" w:cs="Times New Roman"/>
                <w:bCs/>
                <w:color w:val="000000"/>
              </w:rPr>
              <w:t>1. Принципиальные схемы резисторного каскада на биполярном и полевом транзисторе. Назначение элементов схем. Цепи питания биполярных и полевых транзисторов. Основные причины нестабильности токов транзисторов.</w:t>
            </w:r>
          </w:p>
        </w:tc>
      </w:tr>
      <w:tr w:rsidR="003C01EA" w:rsidRPr="003C01EA" w14:paraId="60DC3524" w14:textId="77777777" w:rsidTr="003C01EA">
        <w:trPr>
          <w:trHeight w:val="270"/>
        </w:trPr>
        <w:tc>
          <w:tcPr>
            <w:tcW w:w="2547" w:type="dxa"/>
            <w:vMerge/>
            <w:tcBorders>
              <w:top w:val="nil"/>
              <w:left w:val="single" w:sz="4" w:space="0" w:color="auto"/>
              <w:bottom w:val="single" w:sz="4" w:space="0" w:color="auto"/>
              <w:right w:val="single" w:sz="4" w:space="0" w:color="auto"/>
            </w:tcBorders>
            <w:vAlign w:val="center"/>
            <w:hideMark/>
          </w:tcPr>
          <w:p w14:paraId="06A366CD" w14:textId="77777777" w:rsidR="003C01EA" w:rsidRPr="003C01EA" w:rsidRDefault="003C01EA" w:rsidP="003C01EA">
            <w:pPr>
              <w:rPr>
                <w:rFonts w:ascii="Times New Roman" w:eastAsia="Times New Roman" w:hAnsi="Times New Roman" w:cs="Times New Roman"/>
                <w:b/>
                <w:bCs/>
                <w:color w:val="000000"/>
                <w:lang w:eastAsia="ru-RU"/>
              </w:rPr>
            </w:pPr>
          </w:p>
        </w:tc>
        <w:tc>
          <w:tcPr>
            <w:tcW w:w="7229" w:type="dxa"/>
            <w:tcBorders>
              <w:top w:val="nil"/>
              <w:left w:val="nil"/>
              <w:bottom w:val="single" w:sz="4" w:space="0" w:color="auto"/>
              <w:right w:val="single" w:sz="4" w:space="0" w:color="auto"/>
            </w:tcBorders>
            <w:shd w:val="clear" w:color="auto" w:fill="auto"/>
            <w:hideMark/>
          </w:tcPr>
          <w:p w14:paraId="45AB8A0F" w14:textId="77777777" w:rsidR="003C01EA" w:rsidRPr="003C01EA" w:rsidRDefault="003C01EA" w:rsidP="003C01EA">
            <w:pPr>
              <w:rPr>
                <w:rFonts w:ascii="Times New Roman" w:eastAsia="Times New Roman" w:hAnsi="Times New Roman" w:cs="Times New Roman"/>
                <w:color w:val="000000"/>
                <w:lang w:eastAsia="ru-RU"/>
              </w:rPr>
            </w:pPr>
            <w:r w:rsidRPr="003C01EA">
              <w:rPr>
                <w:rFonts w:ascii="Times New Roman" w:eastAsia="Times New Roman" w:hAnsi="Times New Roman" w:cs="Times New Roman"/>
                <w:color w:val="000000"/>
              </w:rPr>
              <w:t>2. Способы коррекции АЧХ в области НЧ: частотно-зависимыми цепями, с использованием ООС. Высокочастотная коррекция: индуктивная, эмиттерная.</w:t>
            </w:r>
          </w:p>
        </w:tc>
      </w:tr>
      <w:tr w:rsidR="003C01EA" w:rsidRPr="003C01EA" w14:paraId="1058837F" w14:textId="77777777" w:rsidTr="003C01EA">
        <w:trPr>
          <w:trHeight w:val="270"/>
        </w:trPr>
        <w:tc>
          <w:tcPr>
            <w:tcW w:w="2547" w:type="dxa"/>
            <w:vMerge/>
            <w:tcBorders>
              <w:top w:val="nil"/>
              <w:left w:val="single" w:sz="4" w:space="0" w:color="auto"/>
              <w:bottom w:val="single" w:sz="4" w:space="0" w:color="auto"/>
              <w:right w:val="single" w:sz="4" w:space="0" w:color="auto"/>
            </w:tcBorders>
            <w:vAlign w:val="center"/>
            <w:hideMark/>
          </w:tcPr>
          <w:p w14:paraId="7AEFA228" w14:textId="77777777" w:rsidR="003C01EA" w:rsidRPr="003C01EA" w:rsidRDefault="003C01EA" w:rsidP="003C01EA">
            <w:pPr>
              <w:rPr>
                <w:rFonts w:ascii="Times New Roman" w:eastAsia="Times New Roman" w:hAnsi="Times New Roman" w:cs="Times New Roman"/>
                <w:b/>
                <w:bCs/>
                <w:color w:val="000000"/>
                <w:lang w:eastAsia="ru-RU"/>
              </w:rPr>
            </w:pPr>
          </w:p>
        </w:tc>
        <w:tc>
          <w:tcPr>
            <w:tcW w:w="7229" w:type="dxa"/>
            <w:tcBorders>
              <w:top w:val="nil"/>
              <w:left w:val="nil"/>
              <w:bottom w:val="single" w:sz="4" w:space="0" w:color="auto"/>
              <w:right w:val="single" w:sz="4" w:space="0" w:color="auto"/>
            </w:tcBorders>
            <w:shd w:val="clear" w:color="auto" w:fill="auto"/>
            <w:hideMark/>
          </w:tcPr>
          <w:p w14:paraId="562CD0F1" w14:textId="77777777" w:rsidR="003C01EA" w:rsidRPr="003C01EA" w:rsidRDefault="003C01EA" w:rsidP="003C01EA">
            <w:pPr>
              <w:rPr>
                <w:rFonts w:ascii="Times New Roman" w:eastAsia="Times New Roman" w:hAnsi="Times New Roman" w:cs="Times New Roman"/>
                <w:b/>
                <w:bCs/>
                <w:color w:val="000000"/>
                <w:lang w:eastAsia="ru-RU"/>
              </w:rPr>
            </w:pPr>
            <w:r w:rsidRPr="003C01EA">
              <w:rPr>
                <w:rFonts w:ascii="Times New Roman" w:eastAsia="Times New Roman" w:hAnsi="Times New Roman" w:cs="Times New Roman"/>
                <w:b/>
                <w:bCs/>
                <w:color w:val="000000"/>
                <w:lang w:eastAsia="ru-RU"/>
              </w:rPr>
              <w:t>В том числе практических и лабораторных занятий</w:t>
            </w:r>
          </w:p>
        </w:tc>
      </w:tr>
      <w:tr w:rsidR="003C01EA" w:rsidRPr="003C01EA" w14:paraId="6D99B602" w14:textId="77777777" w:rsidTr="003C01EA">
        <w:trPr>
          <w:trHeight w:val="270"/>
        </w:trPr>
        <w:tc>
          <w:tcPr>
            <w:tcW w:w="2547" w:type="dxa"/>
            <w:vMerge/>
            <w:tcBorders>
              <w:top w:val="nil"/>
              <w:left w:val="single" w:sz="4" w:space="0" w:color="auto"/>
              <w:bottom w:val="single" w:sz="4" w:space="0" w:color="auto"/>
              <w:right w:val="single" w:sz="4" w:space="0" w:color="auto"/>
            </w:tcBorders>
            <w:vAlign w:val="center"/>
            <w:hideMark/>
          </w:tcPr>
          <w:p w14:paraId="2EB95FBA" w14:textId="77777777" w:rsidR="003C01EA" w:rsidRPr="003C01EA" w:rsidRDefault="003C01EA" w:rsidP="003C01EA">
            <w:pPr>
              <w:rPr>
                <w:rFonts w:ascii="Times New Roman" w:eastAsia="Times New Roman" w:hAnsi="Times New Roman" w:cs="Times New Roman"/>
                <w:b/>
                <w:bCs/>
                <w:color w:val="000000"/>
                <w:lang w:eastAsia="ru-RU"/>
              </w:rPr>
            </w:pPr>
          </w:p>
        </w:tc>
        <w:tc>
          <w:tcPr>
            <w:tcW w:w="7229" w:type="dxa"/>
            <w:tcBorders>
              <w:top w:val="nil"/>
              <w:left w:val="nil"/>
              <w:bottom w:val="single" w:sz="4" w:space="0" w:color="auto"/>
              <w:right w:val="single" w:sz="4" w:space="0" w:color="auto"/>
            </w:tcBorders>
            <w:shd w:val="clear" w:color="auto" w:fill="auto"/>
            <w:hideMark/>
          </w:tcPr>
          <w:p w14:paraId="189A2C14" w14:textId="77777777" w:rsidR="003C01EA" w:rsidRPr="003C01EA" w:rsidRDefault="003C01EA" w:rsidP="003C01EA">
            <w:pPr>
              <w:rPr>
                <w:rFonts w:ascii="Times New Roman" w:eastAsia="Times New Roman" w:hAnsi="Times New Roman" w:cs="Times New Roman"/>
                <w:b/>
                <w:bCs/>
                <w:color w:val="000000"/>
                <w:lang w:eastAsia="ru-RU"/>
              </w:rPr>
            </w:pPr>
            <w:r w:rsidRPr="003C01EA">
              <w:rPr>
                <w:rFonts w:ascii="Times New Roman" w:eastAsia="Times New Roman" w:hAnsi="Times New Roman" w:cs="Times New Roman"/>
                <w:b/>
                <w:bCs/>
                <w:color w:val="000000"/>
                <w:lang w:eastAsia="ru-RU"/>
              </w:rPr>
              <w:t xml:space="preserve">Лабораторное занятие 1. </w:t>
            </w:r>
            <w:r w:rsidRPr="003C01EA">
              <w:rPr>
                <w:rFonts w:ascii="Times New Roman" w:eastAsia="Times New Roman" w:hAnsi="Times New Roman" w:cs="Times New Roman"/>
                <w:color w:val="000000"/>
                <w:lang w:eastAsia="ru-RU"/>
              </w:rPr>
              <w:t>Исследование усилителя с ОЭ в режиме усиления слабого сигнала.</w:t>
            </w:r>
          </w:p>
        </w:tc>
      </w:tr>
      <w:tr w:rsidR="003C01EA" w:rsidRPr="003C01EA" w14:paraId="393958DA" w14:textId="77777777" w:rsidTr="003C01EA">
        <w:trPr>
          <w:trHeight w:val="270"/>
        </w:trPr>
        <w:tc>
          <w:tcPr>
            <w:tcW w:w="2547" w:type="dxa"/>
            <w:vMerge/>
            <w:tcBorders>
              <w:top w:val="nil"/>
              <w:left w:val="single" w:sz="4" w:space="0" w:color="auto"/>
              <w:bottom w:val="single" w:sz="4" w:space="0" w:color="auto"/>
              <w:right w:val="single" w:sz="4" w:space="0" w:color="auto"/>
            </w:tcBorders>
            <w:vAlign w:val="center"/>
            <w:hideMark/>
          </w:tcPr>
          <w:p w14:paraId="3CE85427" w14:textId="77777777" w:rsidR="003C01EA" w:rsidRPr="003C01EA" w:rsidRDefault="003C01EA" w:rsidP="003C01EA">
            <w:pPr>
              <w:rPr>
                <w:rFonts w:ascii="Times New Roman" w:eastAsia="Times New Roman" w:hAnsi="Times New Roman" w:cs="Times New Roman"/>
                <w:b/>
                <w:bCs/>
                <w:color w:val="000000"/>
                <w:lang w:eastAsia="ru-RU"/>
              </w:rPr>
            </w:pPr>
          </w:p>
        </w:tc>
        <w:tc>
          <w:tcPr>
            <w:tcW w:w="7229" w:type="dxa"/>
            <w:tcBorders>
              <w:top w:val="nil"/>
              <w:left w:val="nil"/>
              <w:bottom w:val="single" w:sz="4" w:space="0" w:color="auto"/>
              <w:right w:val="single" w:sz="4" w:space="0" w:color="auto"/>
            </w:tcBorders>
            <w:shd w:val="clear" w:color="auto" w:fill="auto"/>
            <w:hideMark/>
          </w:tcPr>
          <w:p w14:paraId="37F12586" w14:textId="77777777" w:rsidR="003C01EA" w:rsidRPr="003C01EA" w:rsidRDefault="003C01EA" w:rsidP="003C01EA">
            <w:pPr>
              <w:rPr>
                <w:rFonts w:ascii="Times New Roman" w:eastAsia="Times New Roman" w:hAnsi="Times New Roman" w:cs="Times New Roman"/>
                <w:b/>
                <w:bCs/>
                <w:color w:val="000000"/>
                <w:lang w:eastAsia="ru-RU"/>
              </w:rPr>
            </w:pPr>
            <w:r w:rsidRPr="003C01EA">
              <w:rPr>
                <w:rFonts w:ascii="Times New Roman" w:eastAsia="Times New Roman" w:hAnsi="Times New Roman" w:cs="Times New Roman"/>
                <w:b/>
                <w:bCs/>
                <w:color w:val="000000"/>
                <w:lang w:eastAsia="ru-RU"/>
              </w:rPr>
              <w:t>Лабораторное занятие 2.</w:t>
            </w:r>
            <w:r w:rsidRPr="003C01EA">
              <w:rPr>
                <w:rFonts w:ascii="Times New Roman" w:eastAsia="Times New Roman" w:hAnsi="Times New Roman" w:cs="Times New Roman"/>
                <w:color w:val="000000"/>
                <w:lang w:eastAsia="ru-RU"/>
              </w:rPr>
              <w:t xml:space="preserve"> Исследование усилителя с ОБ в режиме усиления слабого сигнала.</w:t>
            </w:r>
          </w:p>
        </w:tc>
      </w:tr>
      <w:tr w:rsidR="003C01EA" w:rsidRPr="003C01EA" w14:paraId="18031F28" w14:textId="77777777" w:rsidTr="003C01EA">
        <w:trPr>
          <w:trHeight w:val="270"/>
        </w:trPr>
        <w:tc>
          <w:tcPr>
            <w:tcW w:w="2547" w:type="dxa"/>
            <w:vMerge/>
            <w:tcBorders>
              <w:top w:val="nil"/>
              <w:left w:val="single" w:sz="4" w:space="0" w:color="auto"/>
              <w:bottom w:val="single" w:sz="4" w:space="0" w:color="auto"/>
              <w:right w:val="single" w:sz="4" w:space="0" w:color="auto"/>
            </w:tcBorders>
            <w:vAlign w:val="center"/>
            <w:hideMark/>
          </w:tcPr>
          <w:p w14:paraId="68126E7F" w14:textId="77777777" w:rsidR="003C01EA" w:rsidRPr="003C01EA" w:rsidRDefault="003C01EA" w:rsidP="003C01EA">
            <w:pPr>
              <w:rPr>
                <w:rFonts w:ascii="Times New Roman" w:eastAsia="Times New Roman" w:hAnsi="Times New Roman" w:cs="Times New Roman"/>
                <w:b/>
                <w:bCs/>
                <w:color w:val="000000"/>
                <w:lang w:eastAsia="ru-RU"/>
              </w:rPr>
            </w:pPr>
          </w:p>
        </w:tc>
        <w:tc>
          <w:tcPr>
            <w:tcW w:w="7229" w:type="dxa"/>
            <w:tcBorders>
              <w:top w:val="nil"/>
              <w:left w:val="nil"/>
              <w:bottom w:val="single" w:sz="4" w:space="0" w:color="auto"/>
              <w:right w:val="single" w:sz="4" w:space="0" w:color="auto"/>
            </w:tcBorders>
            <w:shd w:val="clear" w:color="auto" w:fill="auto"/>
            <w:hideMark/>
          </w:tcPr>
          <w:p w14:paraId="2625ED08" w14:textId="77777777" w:rsidR="003C01EA" w:rsidRPr="003C01EA" w:rsidRDefault="003C01EA" w:rsidP="003C01EA">
            <w:pPr>
              <w:rPr>
                <w:rFonts w:ascii="Times New Roman" w:eastAsia="Times New Roman" w:hAnsi="Times New Roman" w:cs="Times New Roman"/>
                <w:b/>
                <w:bCs/>
                <w:color w:val="000000"/>
                <w:lang w:eastAsia="ru-RU"/>
              </w:rPr>
            </w:pPr>
            <w:r w:rsidRPr="003C01EA">
              <w:rPr>
                <w:rFonts w:ascii="Times New Roman" w:eastAsia="Times New Roman" w:hAnsi="Times New Roman" w:cs="Times New Roman"/>
                <w:b/>
                <w:bCs/>
                <w:color w:val="000000"/>
                <w:lang w:eastAsia="ru-RU"/>
              </w:rPr>
              <w:t>Лабораторное занятие 3.</w:t>
            </w:r>
            <w:r w:rsidRPr="003C01EA">
              <w:rPr>
                <w:rFonts w:ascii="Times New Roman" w:eastAsia="Times New Roman" w:hAnsi="Times New Roman" w:cs="Times New Roman"/>
                <w:color w:val="000000"/>
                <w:lang w:eastAsia="ru-RU"/>
              </w:rPr>
              <w:t xml:space="preserve"> Исследование усилителя с ОК в режиме усиления слабого сигнала.</w:t>
            </w:r>
          </w:p>
        </w:tc>
      </w:tr>
      <w:tr w:rsidR="003C01EA" w:rsidRPr="003C01EA" w14:paraId="31EB9E7D" w14:textId="77777777" w:rsidTr="003C01EA">
        <w:trPr>
          <w:trHeight w:val="270"/>
        </w:trPr>
        <w:tc>
          <w:tcPr>
            <w:tcW w:w="2547" w:type="dxa"/>
            <w:vMerge/>
            <w:tcBorders>
              <w:top w:val="nil"/>
              <w:left w:val="single" w:sz="4" w:space="0" w:color="auto"/>
              <w:bottom w:val="single" w:sz="4" w:space="0" w:color="auto"/>
              <w:right w:val="single" w:sz="4" w:space="0" w:color="auto"/>
            </w:tcBorders>
            <w:vAlign w:val="center"/>
            <w:hideMark/>
          </w:tcPr>
          <w:p w14:paraId="4ACEED70" w14:textId="77777777" w:rsidR="003C01EA" w:rsidRPr="003C01EA" w:rsidRDefault="003C01EA" w:rsidP="003C01EA">
            <w:pPr>
              <w:rPr>
                <w:rFonts w:ascii="Times New Roman" w:eastAsia="Times New Roman" w:hAnsi="Times New Roman" w:cs="Times New Roman"/>
                <w:b/>
                <w:bCs/>
                <w:color w:val="000000"/>
                <w:lang w:eastAsia="ru-RU"/>
              </w:rPr>
            </w:pPr>
          </w:p>
        </w:tc>
        <w:tc>
          <w:tcPr>
            <w:tcW w:w="7229" w:type="dxa"/>
            <w:tcBorders>
              <w:top w:val="nil"/>
              <w:left w:val="nil"/>
              <w:bottom w:val="single" w:sz="4" w:space="0" w:color="auto"/>
              <w:right w:val="single" w:sz="4" w:space="0" w:color="auto"/>
            </w:tcBorders>
            <w:shd w:val="clear" w:color="auto" w:fill="auto"/>
            <w:hideMark/>
          </w:tcPr>
          <w:p w14:paraId="7F77CC75" w14:textId="77777777" w:rsidR="003C01EA" w:rsidRPr="003C01EA" w:rsidRDefault="003C01EA" w:rsidP="003C01EA">
            <w:pPr>
              <w:rPr>
                <w:rFonts w:ascii="Times New Roman" w:eastAsia="Times New Roman" w:hAnsi="Times New Roman" w:cs="Times New Roman"/>
                <w:b/>
                <w:bCs/>
                <w:color w:val="000000"/>
                <w:lang w:eastAsia="ru-RU"/>
              </w:rPr>
            </w:pPr>
            <w:r w:rsidRPr="003C01EA">
              <w:rPr>
                <w:rFonts w:ascii="Times New Roman" w:eastAsia="Times New Roman" w:hAnsi="Times New Roman" w:cs="Times New Roman"/>
                <w:b/>
                <w:bCs/>
                <w:color w:val="000000"/>
                <w:lang w:eastAsia="ru-RU"/>
              </w:rPr>
              <w:t>Лабораторное занятие 4.</w:t>
            </w:r>
            <w:r w:rsidRPr="003C01EA">
              <w:rPr>
                <w:rFonts w:ascii="Times New Roman" w:eastAsia="Times New Roman" w:hAnsi="Times New Roman" w:cs="Times New Roman"/>
                <w:color w:val="000000"/>
                <w:lang w:eastAsia="ru-RU"/>
              </w:rPr>
              <w:t xml:space="preserve"> Исследование усилительных каскадов с отрицательной обратной связью.</w:t>
            </w:r>
          </w:p>
        </w:tc>
      </w:tr>
      <w:tr w:rsidR="003C01EA" w:rsidRPr="003C01EA" w14:paraId="13E5DA4F" w14:textId="77777777" w:rsidTr="003C01EA">
        <w:trPr>
          <w:trHeight w:val="270"/>
        </w:trPr>
        <w:tc>
          <w:tcPr>
            <w:tcW w:w="2547" w:type="dxa"/>
            <w:vMerge/>
            <w:tcBorders>
              <w:top w:val="nil"/>
              <w:left w:val="single" w:sz="4" w:space="0" w:color="auto"/>
              <w:bottom w:val="single" w:sz="4" w:space="0" w:color="auto"/>
              <w:right w:val="single" w:sz="4" w:space="0" w:color="auto"/>
            </w:tcBorders>
            <w:vAlign w:val="center"/>
            <w:hideMark/>
          </w:tcPr>
          <w:p w14:paraId="372BF029" w14:textId="77777777" w:rsidR="003C01EA" w:rsidRPr="003C01EA" w:rsidRDefault="003C01EA" w:rsidP="003C01EA">
            <w:pPr>
              <w:rPr>
                <w:rFonts w:ascii="Times New Roman" w:eastAsia="Times New Roman" w:hAnsi="Times New Roman" w:cs="Times New Roman"/>
                <w:b/>
                <w:bCs/>
                <w:color w:val="000000"/>
                <w:lang w:eastAsia="ru-RU"/>
              </w:rPr>
            </w:pPr>
          </w:p>
        </w:tc>
        <w:tc>
          <w:tcPr>
            <w:tcW w:w="7229" w:type="dxa"/>
            <w:tcBorders>
              <w:top w:val="nil"/>
              <w:left w:val="nil"/>
              <w:bottom w:val="single" w:sz="4" w:space="0" w:color="auto"/>
              <w:right w:val="single" w:sz="4" w:space="0" w:color="auto"/>
            </w:tcBorders>
            <w:shd w:val="clear" w:color="auto" w:fill="auto"/>
            <w:hideMark/>
          </w:tcPr>
          <w:p w14:paraId="2BA92B10" w14:textId="77777777" w:rsidR="003C01EA" w:rsidRPr="003C01EA" w:rsidRDefault="003C01EA" w:rsidP="003C01EA">
            <w:pPr>
              <w:rPr>
                <w:rFonts w:ascii="Times New Roman" w:eastAsia="Times New Roman" w:hAnsi="Times New Roman" w:cs="Times New Roman"/>
                <w:b/>
                <w:bCs/>
                <w:color w:val="000000"/>
                <w:lang w:eastAsia="ru-RU"/>
              </w:rPr>
            </w:pPr>
            <w:r w:rsidRPr="003C01EA">
              <w:rPr>
                <w:rFonts w:ascii="Times New Roman" w:eastAsia="Times New Roman" w:hAnsi="Times New Roman" w:cs="Times New Roman"/>
                <w:b/>
                <w:bCs/>
                <w:color w:val="000000"/>
                <w:lang w:eastAsia="ru-RU"/>
              </w:rPr>
              <w:t>В том числе самостоятельная работа обучающихся</w:t>
            </w:r>
            <w:r w:rsidRPr="003C01EA">
              <w:rPr>
                <w:rFonts w:ascii="Times New Roman" w:eastAsia="Times New Roman" w:hAnsi="Times New Roman" w:cs="Times New Roman"/>
                <w:b/>
                <w:bCs/>
                <w:color w:val="000000"/>
                <w:lang w:eastAsia="ru-RU"/>
              </w:rPr>
              <w:br/>
            </w:r>
            <w:r w:rsidRPr="003C01EA">
              <w:rPr>
                <w:rFonts w:ascii="Times New Roman" w:eastAsia="Times New Roman" w:hAnsi="Times New Roman" w:cs="Times New Roman"/>
                <w:i/>
                <w:iCs/>
                <w:color w:val="000000"/>
                <w:lang w:eastAsia="ru-RU"/>
              </w:rPr>
              <w:t>Необходимость и тематика определяются образовательной организацией</w:t>
            </w:r>
          </w:p>
        </w:tc>
      </w:tr>
      <w:tr w:rsidR="003C01EA" w:rsidRPr="003C01EA" w14:paraId="67F7E12D" w14:textId="77777777" w:rsidTr="003C01EA">
        <w:trPr>
          <w:trHeight w:val="270"/>
        </w:trPr>
        <w:tc>
          <w:tcPr>
            <w:tcW w:w="2547" w:type="dxa"/>
            <w:vMerge w:val="restart"/>
            <w:tcBorders>
              <w:top w:val="nil"/>
              <w:left w:val="single" w:sz="4" w:space="0" w:color="auto"/>
              <w:bottom w:val="single" w:sz="4" w:space="0" w:color="auto"/>
              <w:right w:val="single" w:sz="4" w:space="0" w:color="auto"/>
            </w:tcBorders>
            <w:shd w:val="clear" w:color="auto" w:fill="auto"/>
            <w:hideMark/>
          </w:tcPr>
          <w:p w14:paraId="73F4C5D6" w14:textId="77777777" w:rsidR="003C01EA" w:rsidRPr="003C01EA" w:rsidRDefault="003C01EA" w:rsidP="003C01EA">
            <w:pPr>
              <w:rPr>
                <w:rFonts w:ascii="Times New Roman" w:eastAsia="Times New Roman" w:hAnsi="Times New Roman" w:cs="Times New Roman"/>
                <w:b/>
                <w:bCs/>
                <w:color w:val="000000"/>
                <w:lang w:eastAsia="ru-RU"/>
              </w:rPr>
            </w:pPr>
            <w:r w:rsidRPr="003C01EA">
              <w:rPr>
                <w:rFonts w:ascii="Times New Roman" w:eastAsia="Times New Roman" w:hAnsi="Times New Roman" w:cs="Times New Roman"/>
                <w:b/>
                <w:bCs/>
                <w:color w:val="000000"/>
                <w:lang w:eastAsia="ru-RU"/>
              </w:rPr>
              <w:t>Тема 2. Графоаналитический расчёт усилительного каскада</w:t>
            </w:r>
          </w:p>
        </w:tc>
        <w:tc>
          <w:tcPr>
            <w:tcW w:w="7229" w:type="dxa"/>
            <w:tcBorders>
              <w:top w:val="nil"/>
              <w:left w:val="nil"/>
              <w:bottom w:val="single" w:sz="4" w:space="0" w:color="auto"/>
              <w:right w:val="single" w:sz="4" w:space="0" w:color="auto"/>
            </w:tcBorders>
            <w:shd w:val="clear" w:color="auto" w:fill="auto"/>
            <w:hideMark/>
          </w:tcPr>
          <w:p w14:paraId="1056AB57" w14:textId="77777777" w:rsidR="003C01EA" w:rsidRPr="003C01EA" w:rsidRDefault="003C01EA" w:rsidP="003C01EA">
            <w:pPr>
              <w:rPr>
                <w:rFonts w:ascii="Times New Roman" w:eastAsia="Times New Roman" w:hAnsi="Times New Roman" w:cs="Times New Roman"/>
                <w:b/>
                <w:bCs/>
                <w:color w:val="000000"/>
                <w:lang w:eastAsia="ru-RU"/>
              </w:rPr>
            </w:pPr>
            <w:r w:rsidRPr="003C01EA">
              <w:rPr>
                <w:rFonts w:ascii="Times New Roman" w:eastAsia="Times New Roman" w:hAnsi="Times New Roman" w:cs="Times New Roman"/>
                <w:b/>
                <w:bCs/>
                <w:color w:val="000000"/>
                <w:lang w:eastAsia="ru-RU"/>
              </w:rPr>
              <w:t>Содержание</w:t>
            </w:r>
          </w:p>
        </w:tc>
      </w:tr>
      <w:tr w:rsidR="003C01EA" w:rsidRPr="003C01EA" w14:paraId="43893DCC" w14:textId="77777777" w:rsidTr="003C01EA">
        <w:trPr>
          <w:trHeight w:val="270"/>
        </w:trPr>
        <w:tc>
          <w:tcPr>
            <w:tcW w:w="2547" w:type="dxa"/>
            <w:vMerge/>
            <w:tcBorders>
              <w:top w:val="nil"/>
              <w:left w:val="single" w:sz="4" w:space="0" w:color="auto"/>
              <w:bottom w:val="single" w:sz="4" w:space="0" w:color="auto"/>
              <w:right w:val="single" w:sz="4" w:space="0" w:color="auto"/>
            </w:tcBorders>
            <w:vAlign w:val="center"/>
            <w:hideMark/>
          </w:tcPr>
          <w:p w14:paraId="2B865A82" w14:textId="77777777" w:rsidR="003C01EA" w:rsidRPr="003C01EA" w:rsidRDefault="003C01EA" w:rsidP="003C01EA">
            <w:pPr>
              <w:rPr>
                <w:rFonts w:ascii="Times New Roman" w:eastAsia="Times New Roman" w:hAnsi="Times New Roman" w:cs="Times New Roman"/>
                <w:b/>
                <w:bCs/>
                <w:color w:val="000000"/>
                <w:lang w:eastAsia="ru-RU"/>
              </w:rPr>
            </w:pPr>
          </w:p>
        </w:tc>
        <w:tc>
          <w:tcPr>
            <w:tcW w:w="7229" w:type="dxa"/>
            <w:tcBorders>
              <w:top w:val="nil"/>
              <w:left w:val="nil"/>
              <w:bottom w:val="single" w:sz="4" w:space="0" w:color="auto"/>
              <w:right w:val="single" w:sz="4" w:space="0" w:color="auto"/>
            </w:tcBorders>
            <w:shd w:val="clear" w:color="auto" w:fill="auto"/>
            <w:hideMark/>
          </w:tcPr>
          <w:p w14:paraId="5C4AFAED" w14:textId="77777777" w:rsidR="003C01EA" w:rsidRPr="003C01EA" w:rsidRDefault="003C01EA" w:rsidP="003C01EA">
            <w:pPr>
              <w:rPr>
                <w:rFonts w:ascii="Times New Roman" w:eastAsia="Times New Roman" w:hAnsi="Times New Roman" w:cs="Times New Roman"/>
                <w:color w:val="000000"/>
                <w:lang w:eastAsia="ru-RU"/>
              </w:rPr>
            </w:pPr>
            <w:r w:rsidRPr="003C01EA">
              <w:rPr>
                <w:rFonts w:ascii="Times New Roman" w:eastAsia="Times New Roman" w:hAnsi="Times New Roman" w:cs="Times New Roman"/>
                <w:color w:val="000000"/>
                <w:lang w:eastAsia="ru-RU"/>
              </w:rPr>
              <w:t>1. Нагрузочные характеристики по постоянному и переменному току. Построение нагрузочных характеристик.</w:t>
            </w:r>
          </w:p>
        </w:tc>
      </w:tr>
      <w:tr w:rsidR="003C01EA" w:rsidRPr="003C01EA" w14:paraId="7A44A0CC" w14:textId="77777777" w:rsidTr="003C01EA">
        <w:trPr>
          <w:trHeight w:val="270"/>
        </w:trPr>
        <w:tc>
          <w:tcPr>
            <w:tcW w:w="2547" w:type="dxa"/>
            <w:vMerge/>
            <w:tcBorders>
              <w:top w:val="nil"/>
              <w:left w:val="single" w:sz="4" w:space="0" w:color="auto"/>
              <w:bottom w:val="single" w:sz="4" w:space="0" w:color="auto"/>
              <w:right w:val="single" w:sz="4" w:space="0" w:color="auto"/>
            </w:tcBorders>
            <w:vAlign w:val="center"/>
            <w:hideMark/>
          </w:tcPr>
          <w:p w14:paraId="0314A3F0" w14:textId="77777777" w:rsidR="003C01EA" w:rsidRPr="003C01EA" w:rsidRDefault="003C01EA" w:rsidP="003C01EA">
            <w:pPr>
              <w:rPr>
                <w:rFonts w:ascii="Times New Roman" w:eastAsia="Times New Roman" w:hAnsi="Times New Roman" w:cs="Times New Roman"/>
                <w:b/>
                <w:bCs/>
                <w:color w:val="000000"/>
                <w:lang w:eastAsia="ru-RU"/>
              </w:rPr>
            </w:pPr>
          </w:p>
        </w:tc>
        <w:tc>
          <w:tcPr>
            <w:tcW w:w="7229" w:type="dxa"/>
            <w:tcBorders>
              <w:top w:val="nil"/>
              <w:left w:val="nil"/>
              <w:bottom w:val="single" w:sz="4" w:space="0" w:color="auto"/>
              <w:right w:val="single" w:sz="4" w:space="0" w:color="auto"/>
            </w:tcBorders>
            <w:shd w:val="clear" w:color="auto" w:fill="auto"/>
            <w:hideMark/>
          </w:tcPr>
          <w:p w14:paraId="49E1E615" w14:textId="77777777" w:rsidR="003C01EA" w:rsidRPr="003C01EA" w:rsidRDefault="003C01EA" w:rsidP="003C01EA">
            <w:pPr>
              <w:rPr>
                <w:rFonts w:ascii="Times New Roman" w:eastAsia="Times New Roman" w:hAnsi="Times New Roman" w:cs="Times New Roman"/>
                <w:b/>
                <w:bCs/>
                <w:color w:val="000000"/>
                <w:lang w:eastAsia="ru-RU"/>
              </w:rPr>
            </w:pPr>
            <w:r w:rsidRPr="003C01EA">
              <w:rPr>
                <w:rFonts w:ascii="Times New Roman" w:eastAsia="Times New Roman" w:hAnsi="Times New Roman" w:cs="Times New Roman"/>
                <w:b/>
                <w:bCs/>
                <w:color w:val="000000"/>
                <w:lang w:eastAsia="ru-RU"/>
              </w:rPr>
              <w:t>В том числе практических и лабораторных занятий</w:t>
            </w:r>
          </w:p>
        </w:tc>
      </w:tr>
      <w:tr w:rsidR="003C01EA" w:rsidRPr="003C01EA" w14:paraId="134E6F91" w14:textId="77777777" w:rsidTr="003C01EA">
        <w:trPr>
          <w:trHeight w:val="270"/>
        </w:trPr>
        <w:tc>
          <w:tcPr>
            <w:tcW w:w="2547" w:type="dxa"/>
            <w:vMerge/>
            <w:tcBorders>
              <w:top w:val="nil"/>
              <w:left w:val="single" w:sz="4" w:space="0" w:color="auto"/>
              <w:bottom w:val="single" w:sz="4" w:space="0" w:color="auto"/>
              <w:right w:val="single" w:sz="4" w:space="0" w:color="auto"/>
            </w:tcBorders>
            <w:vAlign w:val="center"/>
            <w:hideMark/>
          </w:tcPr>
          <w:p w14:paraId="35D9BBE7" w14:textId="77777777" w:rsidR="003C01EA" w:rsidRPr="003C01EA" w:rsidRDefault="003C01EA" w:rsidP="003C01EA">
            <w:pPr>
              <w:rPr>
                <w:rFonts w:ascii="Times New Roman" w:eastAsia="Times New Roman" w:hAnsi="Times New Roman" w:cs="Times New Roman"/>
                <w:b/>
                <w:bCs/>
                <w:color w:val="000000"/>
                <w:lang w:eastAsia="ru-RU"/>
              </w:rPr>
            </w:pPr>
          </w:p>
        </w:tc>
        <w:tc>
          <w:tcPr>
            <w:tcW w:w="7229" w:type="dxa"/>
            <w:tcBorders>
              <w:top w:val="nil"/>
              <w:left w:val="nil"/>
              <w:bottom w:val="single" w:sz="4" w:space="0" w:color="auto"/>
              <w:right w:val="single" w:sz="4" w:space="0" w:color="auto"/>
            </w:tcBorders>
            <w:shd w:val="clear" w:color="auto" w:fill="auto"/>
            <w:hideMark/>
          </w:tcPr>
          <w:p w14:paraId="7D0A6841" w14:textId="77777777" w:rsidR="003C01EA" w:rsidRPr="003C01EA" w:rsidRDefault="003C01EA" w:rsidP="003C01EA">
            <w:pPr>
              <w:rPr>
                <w:rFonts w:ascii="Times New Roman" w:eastAsia="Times New Roman" w:hAnsi="Times New Roman" w:cs="Times New Roman"/>
                <w:color w:val="000000"/>
                <w:lang w:eastAsia="ru-RU"/>
              </w:rPr>
            </w:pPr>
            <w:r w:rsidRPr="003C01EA">
              <w:rPr>
                <w:rFonts w:ascii="Times New Roman" w:eastAsia="Times New Roman" w:hAnsi="Times New Roman" w:cs="Times New Roman"/>
                <w:color w:val="000000"/>
                <w:lang w:eastAsia="ru-RU"/>
              </w:rPr>
              <w:t> </w:t>
            </w:r>
          </w:p>
        </w:tc>
      </w:tr>
      <w:tr w:rsidR="003C01EA" w:rsidRPr="003C01EA" w14:paraId="2F87E83E" w14:textId="77777777" w:rsidTr="003C01EA">
        <w:trPr>
          <w:trHeight w:val="270"/>
        </w:trPr>
        <w:tc>
          <w:tcPr>
            <w:tcW w:w="2547" w:type="dxa"/>
            <w:vMerge/>
            <w:tcBorders>
              <w:top w:val="nil"/>
              <w:left w:val="single" w:sz="4" w:space="0" w:color="auto"/>
              <w:bottom w:val="single" w:sz="4" w:space="0" w:color="auto"/>
              <w:right w:val="single" w:sz="4" w:space="0" w:color="auto"/>
            </w:tcBorders>
            <w:vAlign w:val="center"/>
            <w:hideMark/>
          </w:tcPr>
          <w:p w14:paraId="431ABB28" w14:textId="77777777" w:rsidR="003C01EA" w:rsidRPr="003C01EA" w:rsidRDefault="003C01EA" w:rsidP="003C01EA">
            <w:pPr>
              <w:rPr>
                <w:rFonts w:ascii="Times New Roman" w:eastAsia="Times New Roman" w:hAnsi="Times New Roman" w:cs="Times New Roman"/>
                <w:b/>
                <w:bCs/>
                <w:color w:val="000000"/>
                <w:lang w:eastAsia="ru-RU"/>
              </w:rPr>
            </w:pPr>
          </w:p>
        </w:tc>
        <w:tc>
          <w:tcPr>
            <w:tcW w:w="7229" w:type="dxa"/>
            <w:tcBorders>
              <w:top w:val="nil"/>
              <w:left w:val="nil"/>
              <w:bottom w:val="single" w:sz="4" w:space="0" w:color="auto"/>
              <w:right w:val="single" w:sz="4" w:space="0" w:color="auto"/>
            </w:tcBorders>
            <w:shd w:val="clear" w:color="auto" w:fill="auto"/>
            <w:hideMark/>
          </w:tcPr>
          <w:p w14:paraId="738AD12F" w14:textId="77777777" w:rsidR="003C01EA" w:rsidRPr="003C01EA" w:rsidRDefault="003C01EA" w:rsidP="003C01EA">
            <w:pPr>
              <w:rPr>
                <w:rFonts w:ascii="Times New Roman" w:eastAsia="Times New Roman" w:hAnsi="Times New Roman" w:cs="Times New Roman"/>
                <w:b/>
                <w:bCs/>
                <w:color w:val="000000"/>
                <w:lang w:eastAsia="ru-RU"/>
              </w:rPr>
            </w:pPr>
            <w:r w:rsidRPr="003C01EA">
              <w:rPr>
                <w:rFonts w:ascii="Times New Roman" w:eastAsia="Times New Roman" w:hAnsi="Times New Roman" w:cs="Times New Roman"/>
                <w:b/>
                <w:bCs/>
                <w:color w:val="000000"/>
                <w:lang w:eastAsia="ru-RU"/>
              </w:rPr>
              <w:t>В том числе самостоятельная работа обучающихся</w:t>
            </w:r>
            <w:r w:rsidRPr="003C01EA">
              <w:rPr>
                <w:rFonts w:ascii="Times New Roman" w:eastAsia="Times New Roman" w:hAnsi="Times New Roman" w:cs="Times New Roman"/>
                <w:b/>
                <w:bCs/>
                <w:color w:val="000000"/>
                <w:lang w:eastAsia="ru-RU"/>
              </w:rPr>
              <w:br/>
            </w:r>
            <w:r w:rsidRPr="003C01EA">
              <w:rPr>
                <w:rFonts w:ascii="Times New Roman" w:eastAsia="Times New Roman" w:hAnsi="Times New Roman" w:cs="Times New Roman"/>
                <w:i/>
                <w:iCs/>
                <w:color w:val="000000"/>
                <w:lang w:eastAsia="ru-RU"/>
              </w:rPr>
              <w:t>Необходимость и тематика определяются образовательной организацией</w:t>
            </w:r>
          </w:p>
        </w:tc>
      </w:tr>
      <w:tr w:rsidR="003C01EA" w:rsidRPr="003C01EA" w14:paraId="20CCEB7D" w14:textId="77777777" w:rsidTr="003C01EA">
        <w:trPr>
          <w:trHeight w:val="270"/>
        </w:trPr>
        <w:tc>
          <w:tcPr>
            <w:tcW w:w="2547" w:type="dxa"/>
            <w:vMerge w:val="restart"/>
            <w:tcBorders>
              <w:top w:val="nil"/>
              <w:left w:val="single" w:sz="4" w:space="0" w:color="auto"/>
              <w:bottom w:val="single" w:sz="4" w:space="0" w:color="auto"/>
              <w:right w:val="single" w:sz="4" w:space="0" w:color="auto"/>
            </w:tcBorders>
            <w:shd w:val="clear" w:color="auto" w:fill="auto"/>
            <w:hideMark/>
          </w:tcPr>
          <w:p w14:paraId="0BE56938" w14:textId="77777777" w:rsidR="003C01EA" w:rsidRPr="003C01EA" w:rsidRDefault="003C01EA" w:rsidP="003C01EA">
            <w:pPr>
              <w:rPr>
                <w:rFonts w:ascii="Times New Roman" w:eastAsia="Times New Roman" w:hAnsi="Times New Roman" w:cs="Times New Roman"/>
                <w:b/>
                <w:bCs/>
                <w:color w:val="000000"/>
                <w:lang w:eastAsia="ru-RU"/>
              </w:rPr>
            </w:pPr>
            <w:r w:rsidRPr="003C01EA">
              <w:rPr>
                <w:rFonts w:ascii="Times New Roman" w:eastAsia="Times New Roman" w:hAnsi="Times New Roman" w:cs="Times New Roman"/>
                <w:b/>
                <w:bCs/>
                <w:color w:val="000000"/>
                <w:lang w:eastAsia="ru-RU"/>
              </w:rPr>
              <w:t>Тема 3. Классы усиления</w:t>
            </w:r>
          </w:p>
        </w:tc>
        <w:tc>
          <w:tcPr>
            <w:tcW w:w="7229" w:type="dxa"/>
            <w:tcBorders>
              <w:top w:val="nil"/>
              <w:left w:val="nil"/>
              <w:bottom w:val="single" w:sz="4" w:space="0" w:color="auto"/>
              <w:right w:val="single" w:sz="4" w:space="0" w:color="auto"/>
            </w:tcBorders>
            <w:shd w:val="clear" w:color="auto" w:fill="auto"/>
            <w:hideMark/>
          </w:tcPr>
          <w:p w14:paraId="7B0242E3" w14:textId="77777777" w:rsidR="003C01EA" w:rsidRPr="003C01EA" w:rsidRDefault="003C01EA" w:rsidP="003C01EA">
            <w:pPr>
              <w:rPr>
                <w:rFonts w:ascii="Times New Roman" w:eastAsia="Times New Roman" w:hAnsi="Times New Roman" w:cs="Times New Roman"/>
                <w:b/>
                <w:bCs/>
                <w:color w:val="000000"/>
                <w:lang w:eastAsia="ru-RU"/>
              </w:rPr>
            </w:pPr>
            <w:r w:rsidRPr="003C01EA">
              <w:rPr>
                <w:rFonts w:ascii="Times New Roman" w:eastAsia="Times New Roman" w:hAnsi="Times New Roman" w:cs="Times New Roman"/>
                <w:b/>
                <w:bCs/>
                <w:color w:val="000000"/>
                <w:lang w:eastAsia="ru-RU"/>
              </w:rPr>
              <w:t>Содержание</w:t>
            </w:r>
          </w:p>
        </w:tc>
      </w:tr>
      <w:tr w:rsidR="003C01EA" w:rsidRPr="003C01EA" w14:paraId="2E0B0313" w14:textId="77777777" w:rsidTr="003C01EA">
        <w:trPr>
          <w:trHeight w:val="270"/>
        </w:trPr>
        <w:tc>
          <w:tcPr>
            <w:tcW w:w="2547" w:type="dxa"/>
            <w:vMerge/>
            <w:tcBorders>
              <w:top w:val="nil"/>
              <w:left w:val="single" w:sz="4" w:space="0" w:color="auto"/>
              <w:bottom w:val="single" w:sz="4" w:space="0" w:color="auto"/>
              <w:right w:val="single" w:sz="4" w:space="0" w:color="auto"/>
            </w:tcBorders>
            <w:vAlign w:val="center"/>
            <w:hideMark/>
          </w:tcPr>
          <w:p w14:paraId="7072D8F9" w14:textId="77777777" w:rsidR="003C01EA" w:rsidRPr="003C01EA" w:rsidRDefault="003C01EA" w:rsidP="003C01EA">
            <w:pPr>
              <w:rPr>
                <w:rFonts w:ascii="Times New Roman" w:eastAsia="Times New Roman" w:hAnsi="Times New Roman" w:cs="Times New Roman"/>
                <w:b/>
                <w:bCs/>
                <w:color w:val="000000"/>
                <w:lang w:eastAsia="ru-RU"/>
              </w:rPr>
            </w:pPr>
          </w:p>
        </w:tc>
        <w:tc>
          <w:tcPr>
            <w:tcW w:w="7229" w:type="dxa"/>
            <w:tcBorders>
              <w:top w:val="nil"/>
              <w:left w:val="nil"/>
              <w:bottom w:val="single" w:sz="4" w:space="0" w:color="auto"/>
              <w:right w:val="single" w:sz="4" w:space="0" w:color="auto"/>
            </w:tcBorders>
            <w:shd w:val="clear" w:color="auto" w:fill="auto"/>
            <w:hideMark/>
          </w:tcPr>
          <w:p w14:paraId="00FABC00" w14:textId="77777777" w:rsidR="003C01EA" w:rsidRPr="003C01EA" w:rsidRDefault="003C01EA" w:rsidP="003C01EA">
            <w:pPr>
              <w:rPr>
                <w:rFonts w:ascii="Times New Roman" w:eastAsia="Times New Roman" w:hAnsi="Times New Roman" w:cs="Times New Roman"/>
                <w:color w:val="000000"/>
                <w:lang w:eastAsia="ru-RU"/>
              </w:rPr>
            </w:pPr>
            <w:r w:rsidRPr="003C01EA">
              <w:rPr>
                <w:rFonts w:ascii="Times New Roman" w:eastAsia="Times New Roman" w:hAnsi="Times New Roman" w:cs="Times New Roman"/>
                <w:color w:val="000000"/>
              </w:rPr>
              <w:t>1. Режимы работы А, В, АВ, С. Их характеристики и области применения. Угол отсечки. Зависимость КПД каскада от угла отсечки</w:t>
            </w:r>
          </w:p>
        </w:tc>
      </w:tr>
      <w:tr w:rsidR="003C01EA" w:rsidRPr="003C01EA" w14:paraId="3D91CEFA" w14:textId="77777777" w:rsidTr="003C01EA">
        <w:trPr>
          <w:trHeight w:val="270"/>
        </w:trPr>
        <w:tc>
          <w:tcPr>
            <w:tcW w:w="2547" w:type="dxa"/>
            <w:vMerge/>
            <w:tcBorders>
              <w:top w:val="nil"/>
              <w:left w:val="single" w:sz="4" w:space="0" w:color="auto"/>
              <w:bottom w:val="single" w:sz="4" w:space="0" w:color="auto"/>
              <w:right w:val="single" w:sz="4" w:space="0" w:color="auto"/>
            </w:tcBorders>
            <w:vAlign w:val="center"/>
            <w:hideMark/>
          </w:tcPr>
          <w:p w14:paraId="7781B6C8" w14:textId="77777777" w:rsidR="003C01EA" w:rsidRPr="003C01EA" w:rsidRDefault="003C01EA" w:rsidP="003C01EA">
            <w:pPr>
              <w:rPr>
                <w:rFonts w:ascii="Times New Roman" w:eastAsia="Times New Roman" w:hAnsi="Times New Roman" w:cs="Times New Roman"/>
                <w:b/>
                <w:bCs/>
                <w:color w:val="000000"/>
                <w:lang w:eastAsia="ru-RU"/>
              </w:rPr>
            </w:pPr>
          </w:p>
        </w:tc>
        <w:tc>
          <w:tcPr>
            <w:tcW w:w="7229" w:type="dxa"/>
            <w:tcBorders>
              <w:top w:val="nil"/>
              <w:left w:val="nil"/>
              <w:bottom w:val="single" w:sz="4" w:space="0" w:color="auto"/>
              <w:right w:val="single" w:sz="4" w:space="0" w:color="auto"/>
            </w:tcBorders>
            <w:shd w:val="clear" w:color="auto" w:fill="auto"/>
            <w:hideMark/>
          </w:tcPr>
          <w:p w14:paraId="464E1BEB" w14:textId="77777777" w:rsidR="003C01EA" w:rsidRPr="003C01EA" w:rsidRDefault="003C01EA" w:rsidP="003C01EA">
            <w:pPr>
              <w:rPr>
                <w:rFonts w:ascii="Times New Roman" w:eastAsia="Times New Roman" w:hAnsi="Times New Roman" w:cs="Times New Roman"/>
                <w:b/>
                <w:bCs/>
                <w:color w:val="000000"/>
                <w:lang w:eastAsia="ru-RU"/>
              </w:rPr>
            </w:pPr>
            <w:r w:rsidRPr="003C01EA">
              <w:rPr>
                <w:rFonts w:ascii="Times New Roman" w:eastAsia="Times New Roman" w:hAnsi="Times New Roman" w:cs="Times New Roman"/>
                <w:b/>
                <w:bCs/>
                <w:color w:val="000000"/>
                <w:lang w:eastAsia="ru-RU"/>
              </w:rPr>
              <w:t>В том числе практических и лабораторных занятий</w:t>
            </w:r>
          </w:p>
        </w:tc>
      </w:tr>
      <w:tr w:rsidR="003C01EA" w:rsidRPr="003C01EA" w14:paraId="5F22BE04" w14:textId="77777777" w:rsidTr="003C01EA">
        <w:trPr>
          <w:trHeight w:val="270"/>
        </w:trPr>
        <w:tc>
          <w:tcPr>
            <w:tcW w:w="2547" w:type="dxa"/>
            <w:vMerge/>
            <w:tcBorders>
              <w:top w:val="nil"/>
              <w:left w:val="single" w:sz="4" w:space="0" w:color="auto"/>
              <w:bottom w:val="single" w:sz="4" w:space="0" w:color="auto"/>
              <w:right w:val="single" w:sz="4" w:space="0" w:color="auto"/>
            </w:tcBorders>
            <w:vAlign w:val="center"/>
            <w:hideMark/>
          </w:tcPr>
          <w:p w14:paraId="1DBE2709" w14:textId="77777777" w:rsidR="003C01EA" w:rsidRPr="003C01EA" w:rsidRDefault="003C01EA" w:rsidP="003C01EA">
            <w:pPr>
              <w:rPr>
                <w:rFonts w:ascii="Times New Roman" w:eastAsia="Times New Roman" w:hAnsi="Times New Roman" w:cs="Times New Roman"/>
                <w:b/>
                <w:bCs/>
                <w:color w:val="000000"/>
                <w:lang w:eastAsia="ru-RU"/>
              </w:rPr>
            </w:pPr>
          </w:p>
        </w:tc>
        <w:tc>
          <w:tcPr>
            <w:tcW w:w="7229" w:type="dxa"/>
            <w:tcBorders>
              <w:top w:val="nil"/>
              <w:left w:val="nil"/>
              <w:bottom w:val="single" w:sz="4" w:space="0" w:color="auto"/>
              <w:right w:val="single" w:sz="4" w:space="0" w:color="auto"/>
            </w:tcBorders>
            <w:shd w:val="clear" w:color="auto" w:fill="auto"/>
            <w:hideMark/>
          </w:tcPr>
          <w:p w14:paraId="22EC526C" w14:textId="77777777" w:rsidR="003C01EA" w:rsidRPr="003C01EA" w:rsidRDefault="003C01EA" w:rsidP="003C01EA">
            <w:pPr>
              <w:rPr>
                <w:rFonts w:ascii="Times New Roman" w:eastAsia="Times New Roman" w:hAnsi="Times New Roman" w:cs="Times New Roman"/>
                <w:color w:val="000000"/>
                <w:lang w:eastAsia="ru-RU"/>
              </w:rPr>
            </w:pPr>
            <w:r w:rsidRPr="003C01EA">
              <w:rPr>
                <w:rFonts w:ascii="Times New Roman" w:eastAsia="Times New Roman" w:hAnsi="Times New Roman" w:cs="Times New Roman"/>
                <w:color w:val="000000"/>
                <w:lang w:eastAsia="ru-RU"/>
              </w:rPr>
              <w:t> </w:t>
            </w:r>
          </w:p>
        </w:tc>
      </w:tr>
      <w:tr w:rsidR="003C01EA" w:rsidRPr="003C01EA" w14:paraId="24A729FF" w14:textId="77777777" w:rsidTr="003C01EA">
        <w:trPr>
          <w:trHeight w:val="270"/>
        </w:trPr>
        <w:tc>
          <w:tcPr>
            <w:tcW w:w="2547" w:type="dxa"/>
            <w:vMerge/>
            <w:tcBorders>
              <w:top w:val="nil"/>
              <w:left w:val="single" w:sz="4" w:space="0" w:color="auto"/>
              <w:bottom w:val="single" w:sz="4" w:space="0" w:color="auto"/>
              <w:right w:val="single" w:sz="4" w:space="0" w:color="auto"/>
            </w:tcBorders>
            <w:vAlign w:val="center"/>
            <w:hideMark/>
          </w:tcPr>
          <w:p w14:paraId="52E095EA" w14:textId="77777777" w:rsidR="003C01EA" w:rsidRPr="003C01EA" w:rsidRDefault="003C01EA" w:rsidP="003C01EA">
            <w:pPr>
              <w:rPr>
                <w:rFonts w:ascii="Times New Roman" w:eastAsia="Times New Roman" w:hAnsi="Times New Roman" w:cs="Times New Roman"/>
                <w:b/>
                <w:bCs/>
                <w:color w:val="000000"/>
                <w:lang w:eastAsia="ru-RU"/>
              </w:rPr>
            </w:pPr>
          </w:p>
        </w:tc>
        <w:tc>
          <w:tcPr>
            <w:tcW w:w="7229" w:type="dxa"/>
            <w:tcBorders>
              <w:top w:val="nil"/>
              <w:left w:val="nil"/>
              <w:bottom w:val="single" w:sz="4" w:space="0" w:color="auto"/>
              <w:right w:val="single" w:sz="4" w:space="0" w:color="auto"/>
            </w:tcBorders>
            <w:shd w:val="clear" w:color="auto" w:fill="auto"/>
            <w:hideMark/>
          </w:tcPr>
          <w:p w14:paraId="0CE41285" w14:textId="77777777" w:rsidR="003C01EA" w:rsidRPr="003C01EA" w:rsidRDefault="003C01EA" w:rsidP="003C01EA">
            <w:pPr>
              <w:rPr>
                <w:rFonts w:ascii="Times New Roman" w:eastAsia="Times New Roman" w:hAnsi="Times New Roman" w:cs="Times New Roman"/>
                <w:b/>
                <w:bCs/>
                <w:color w:val="000000"/>
                <w:lang w:eastAsia="ru-RU"/>
              </w:rPr>
            </w:pPr>
            <w:r w:rsidRPr="003C01EA">
              <w:rPr>
                <w:rFonts w:ascii="Times New Roman" w:eastAsia="Times New Roman" w:hAnsi="Times New Roman" w:cs="Times New Roman"/>
                <w:b/>
                <w:bCs/>
                <w:color w:val="000000"/>
                <w:lang w:eastAsia="ru-RU"/>
              </w:rPr>
              <w:t>В том числе самостоятельная работа обучающихся</w:t>
            </w:r>
            <w:r w:rsidRPr="003C01EA">
              <w:rPr>
                <w:rFonts w:ascii="Times New Roman" w:eastAsia="Times New Roman" w:hAnsi="Times New Roman" w:cs="Times New Roman"/>
                <w:b/>
                <w:bCs/>
                <w:color w:val="000000"/>
                <w:lang w:eastAsia="ru-RU"/>
              </w:rPr>
              <w:br/>
            </w:r>
            <w:r w:rsidRPr="003C01EA">
              <w:rPr>
                <w:rFonts w:ascii="Times New Roman" w:eastAsia="Times New Roman" w:hAnsi="Times New Roman" w:cs="Times New Roman"/>
                <w:i/>
                <w:iCs/>
                <w:color w:val="000000"/>
                <w:lang w:eastAsia="ru-RU"/>
              </w:rPr>
              <w:t>Необходимость и тематика определяются образовательной организацией</w:t>
            </w:r>
          </w:p>
        </w:tc>
      </w:tr>
      <w:tr w:rsidR="003C01EA" w:rsidRPr="003C01EA" w14:paraId="74D129B2" w14:textId="77777777" w:rsidTr="003C01EA">
        <w:trPr>
          <w:trHeight w:val="270"/>
        </w:trPr>
        <w:tc>
          <w:tcPr>
            <w:tcW w:w="2547" w:type="dxa"/>
            <w:vMerge w:val="restart"/>
            <w:tcBorders>
              <w:top w:val="nil"/>
              <w:left w:val="single" w:sz="4" w:space="0" w:color="auto"/>
              <w:bottom w:val="single" w:sz="4" w:space="0" w:color="auto"/>
              <w:right w:val="single" w:sz="4" w:space="0" w:color="auto"/>
            </w:tcBorders>
            <w:shd w:val="clear" w:color="auto" w:fill="auto"/>
            <w:hideMark/>
          </w:tcPr>
          <w:p w14:paraId="3C02DF86" w14:textId="77777777" w:rsidR="003C01EA" w:rsidRPr="003C01EA" w:rsidRDefault="003C01EA" w:rsidP="003C01EA">
            <w:pPr>
              <w:rPr>
                <w:rFonts w:ascii="Times New Roman" w:eastAsia="Times New Roman" w:hAnsi="Times New Roman" w:cs="Times New Roman"/>
                <w:b/>
                <w:bCs/>
                <w:color w:val="000000"/>
                <w:lang w:eastAsia="ru-RU"/>
              </w:rPr>
            </w:pPr>
            <w:r w:rsidRPr="003C01EA">
              <w:rPr>
                <w:rFonts w:ascii="Times New Roman" w:eastAsia="Times New Roman" w:hAnsi="Times New Roman" w:cs="Times New Roman"/>
                <w:b/>
                <w:bCs/>
                <w:color w:val="000000"/>
              </w:rPr>
              <w:t>Тема 4. Фазоинверсные каскады (ФИК)</w:t>
            </w:r>
          </w:p>
        </w:tc>
        <w:tc>
          <w:tcPr>
            <w:tcW w:w="7229" w:type="dxa"/>
            <w:tcBorders>
              <w:top w:val="nil"/>
              <w:left w:val="nil"/>
              <w:bottom w:val="single" w:sz="4" w:space="0" w:color="auto"/>
              <w:right w:val="single" w:sz="4" w:space="0" w:color="auto"/>
            </w:tcBorders>
            <w:shd w:val="clear" w:color="auto" w:fill="auto"/>
            <w:hideMark/>
          </w:tcPr>
          <w:p w14:paraId="5545E0E2" w14:textId="77777777" w:rsidR="003C01EA" w:rsidRPr="003C01EA" w:rsidRDefault="003C01EA" w:rsidP="003C01EA">
            <w:pPr>
              <w:rPr>
                <w:rFonts w:ascii="Times New Roman" w:eastAsia="Times New Roman" w:hAnsi="Times New Roman" w:cs="Times New Roman"/>
                <w:b/>
                <w:bCs/>
                <w:color w:val="000000"/>
                <w:lang w:eastAsia="ru-RU"/>
              </w:rPr>
            </w:pPr>
            <w:r w:rsidRPr="003C01EA">
              <w:rPr>
                <w:rFonts w:ascii="Times New Roman" w:eastAsia="Times New Roman" w:hAnsi="Times New Roman" w:cs="Times New Roman"/>
                <w:b/>
                <w:bCs/>
                <w:color w:val="000000"/>
                <w:lang w:eastAsia="ru-RU"/>
              </w:rPr>
              <w:t>Содержание</w:t>
            </w:r>
          </w:p>
        </w:tc>
      </w:tr>
      <w:tr w:rsidR="003C01EA" w:rsidRPr="003C01EA" w14:paraId="0E431B3D" w14:textId="77777777" w:rsidTr="003C01EA">
        <w:trPr>
          <w:trHeight w:val="270"/>
        </w:trPr>
        <w:tc>
          <w:tcPr>
            <w:tcW w:w="2547" w:type="dxa"/>
            <w:vMerge/>
            <w:tcBorders>
              <w:top w:val="nil"/>
              <w:left w:val="single" w:sz="4" w:space="0" w:color="auto"/>
              <w:bottom w:val="single" w:sz="4" w:space="0" w:color="auto"/>
              <w:right w:val="single" w:sz="4" w:space="0" w:color="auto"/>
            </w:tcBorders>
            <w:vAlign w:val="center"/>
            <w:hideMark/>
          </w:tcPr>
          <w:p w14:paraId="17398B93" w14:textId="77777777" w:rsidR="003C01EA" w:rsidRPr="003C01EA" w:rsidRDefault="003C01EA" w:rsidP="003C01EA">
            <w:pPr>
              <w:rPr>
                <w:rFonts w:ascii="Times New Roman" w:eastAsia="Times New Roman" w:hAnsi="Times New Roman" w:cs="Times New Roman"/>
                <w:b/>
                <w:bCs/>
                <w:color w:val="000000"/>
                <w:lang w:eastAsia="ru-RU"/>
              </w:rPr>
            </w:pPr>
          </w:p>
        </w:tc>
        <w:tc>
          <w:tcPr>
            <w:tcW w:w="7229" w:type="dxa"/>
            <w:tcBorders>
              <w:top w:val="nil"/>
              <w:left w:val="nil"/>
              <w:bottom w:val="single" w:sz="4" w:space="0" w:color="auto"/>
              <w:right w:val="single" w:sz="4" w:space="0" w:color="auto"/>
            </w:tcBorders>
            <w:shd w:val="clear" w:color="auto" w:fill="auto"/>
            <w:hideMark/>
          </w:tcPr>
          <w:p w14:paraId="15AC4E43" w14:textId="77777777" w:rsidR="003C01EA" w:rsidRPr="003C01EA" w:rsidRDefault="003C01EA" w:rsidP="003C01EA">
            <w:pPr>
              <w:rPr>
                <w:rFonts w:ascii="Times New Roman" w:eastAsia="Times New Roman" w:hAnsi="Times New Roman" w:cs="Times New Roman"/>
                <w:color w:val="000000"/>
                <w:lang w:eastAsia="ru-RU"/>
              </w:rPr>
            </w:pPr>
            <w:r w:rsidRPr="003C01EA">
              <w:rPr>
                <w:rFonts w:ascii="Times New Roman" w:eastAsia="Times New Roman" w:hAnsi="Times New Roman" w:cs="Times New Roman"/>
                <w:color w:val="000000"/>
              </w:rPr>
              <w:t>1. Трансформаторный ФИК, ФИК с разделённой нагрузкой, с эмиттерной связью.</w:t>
            </w:r>
          </w:p>
        </w:tc>
      </w:tr>
      <w:tr w:rsidR="003C01EA" w:rsidRPr="003C01EA" w14:paraId="6CBDEAC1" w14:textId="77777777" w:rsidTr="003C01EA">
        <w:trPr>
          <w:trHeight w:val="270"/>
        </w:trPr>
        <w:tc>
          <w:tcPr>
            <w:tcW w:w="2547" w:type="dxa"/>
            <w:vMerge/>
            <w:tcBorders>
              <w:top w:val="nil"/>
              <w:left w:val="single" w:sz="4" w:space="0" w:color="auto"/>
              <w:bottom w:val="single" w:sz="4" w:space="0" w:color="auto"/>
              <w:right w:val="single" w:sz="4" w:space="0" w:color="auto"/>
            </w:tcBorders>
            <w:vAlign w:val="center"/>
            <w:hideMark/>
          </w:tcPr>
          <w:p w14:paraId="3F789DCB" w14:textId="77777777" w:rsidR="003C01EA" w:rsidRPr="003C01EA" w:rsidRDefault="003C01EA" w:rsidP="003C01EA">
            <w:pPr>
              <w:rPr>
                <w:rFonts w:ascii="Times New Roman" w:eastAsia="Times New Roman" w:hAnsi="Times New Roman" w:cs="Times New Roman"/>
                <w:b/>
                <w:bCs/>
                <w:color w:val="000000"/>
                <w:lang w:eastAsia="ru-RU"/>
              </w:rPr>
            </w:pPr>
          </w:p>
        </w:tc>
        <w:tc>
          <w:tcPr>
            <w:tcW w:w="7229" w:type="dxa"/>
            <w:tcBorders>
              <w:top w:val="nil"/>
              <w:left w:val="nil"/>
              <w:bottom w:val="single" w:sz="4" w:space="0" w:color="auto"/>
              <w:right w:val="single" w:sz="4" w:space="0" w:color="auto"/>
            </w:tcBorders>
            <w:shd w:val="clear" w:color="auto" w:fill="auto"/>
            <w:hideMark/>
          </w:tcPr>
          <w:p w14:paraId="114A5C26" w14:textId="77777777" w:rsidR="003C01EA" w:rsidRPr="003C01EA" w:rsidRDefault="003C01EA" w:rsidP="003C01EA">
            <w:pPr>
              <w:rPr>
                <w:rFonts w:ascii="Times New Roman" w:eastAsia="Times New Roman" w:hAnsi="Times New Roman" w:cs="Times New Roman"/>
                <w:b/>
                <w:bCs/>
                <w:color w:val="000000"/>
                <w:lang w:eastAsia="ru-RU"/>
              </w:rPr>
            </w:pPr>
            <w:r w:rsidRPr="003C01EA">
              <w:rPr>
                <w:rFonts w:ascii="Times New Roman" w:eastAsia="Times New Roman" w:hAnsi="Times New Roman" w:cs="Times New Roman"/>
                <w:b/>
                <w:bCs/>
                <w:color w:val="000000"/>
                <w:lang w:eastAsia="ru-RU"/>
              </w:rPr>
              <w:t>В том числе практических и лабораторных занятий</w:t>
            </w:r>
          </w:p>
        </w:tc>
      </w:tr>
      <w:tr w:rsidR="003C01EA" w:rsidRPr="003C01EA" w14:paraId="011AD6B1" w14:textId="77777777" w:rsidTr="003C01EA">
        <w:trPr>
          <w:trHeight w:val="270"/>
        </w:trPr>
        <w:tc>
          <w:tcPr>
            <w:tcW w:w="2547" w:type="dxa"/>
            <w:vMerge/>
            <w:tcBorders>
              <w:top w:val="nil"/>
              <w:left w:val="single" w:sz="4" w:space="0" w:color="auto"/>
              <w:bottom w:val="single" w:sz="4" w:space="0" w:color="auto"/>
              <w:right w:val="single" w:sz="4" w:space="0" w:color="auto"/>
            </w:tcBorders>
            <w:vAlign w:val="center"/>
            <w:hideMark/>
          </w:tcPr>
          <w:p w14:paraId="4CE3DCDB" w14:textId="77777777" w:rsidR="003C01EA" w:rsidRPr="003C01EA" w:rsidRDefault="003C01EA" w:rsidP="003C01EA">
            <w:pPr>
              <w:rPr>
                <w:rFonts w:ascii="Times New Roman" w:eastAsia="Times New Roman" w:hAnsi="Times New Roman" w:cs="Times New Roman"/>
                <w:b/>
                <w:bCs/>
                <w:color w:val="000000"/>
                <w:lang w:eastAsia="ru-RU"/>
              </w:rPr>
            </w:pPr>
          </w:p>
        </w:tc>
        <w:tc>
          <w:tcPr>
            <w:tcW w:w="7229" w:type="dxa"/>
            <w:tcBorders>
              <w:top w:val="nil"/>
              <w:left w:val="nil"/>
              <w:bottom w:val="single" w:sz="4" w:space="0" w:color="auto"/>
              <w:right w:val="single" w:sz="4" w:space="0" w:color="auto"/>
            </w:tcBorders>
            <w:shd w:val="clear" w:color="auto" w:fill="auto"/>
            <w:hideMark/>
          </w:tcPr>
          <w:p w14:paraId="5C9CA961" w14:textId="15BEE44F" w:rsidR="003C01EA" w:rsidRPr="003C01EA" w:rsidRDefault="003C01EA" w:rsidP="003C01EA">
            <w:pPr>
              <w:rPr>
                <w:rFonts w:ascii="Times New Roman" w:eastAsia="Times New Roman" w:hAnsi="Times New Roman" w:cs="Times New Roman"/>
                <w:b/>
                <w:bCs/>
                <w:color w:val="000000"/>
                <w:lang w:eastAsia="ru-RU"/>
              </w:rPr>
            </w:pPr>
            <w:r w:rsidRPr="003C01EA">
              <w:rPr>
                <w:rFonts w:ascii="Times New Roman" w:eastAsia="Times New Roman" w:hAnsi="Times New Roman" w:cs="Times New Roman"/>
                <w:b/>
                <w:bCs/>
                <w:color w:val="000000"/>
                <w:lang w:eastAsia="ru-RU"/>
              </w:rPr>
              <w:t xml:space="preserve">Лабораторное занятие 5. </w:t>
            </w:r>
            <w:r w:rsidRPr="003C01EA">
              <w:rPr>
                <w:rFonts w:ascii="Times New Roman" w:eastAsia="Times New Roman" w:hAnsi="Times New Roman" w:cs="Times New Roman"/>
                <w:color w:val="000000"/>
                <w:lang w:eastAsia="ru-RU"/>
              </w:rPr>
              <w:t>Исследование фазоинверсного</w:t>
            </w:r>
            <w:r>
              <w:rPr>
                <w:rFonts w:ascii="Times New Roman" w:eastAsia="Times New Roman" w:hAnsi="Times New Roman" w:cs="Times New Roman"/>
                <w:color w:val="000000"/>
                <w:lang w:eastAsia="ru-RU"/>
              </w:rPr>
              <w:t xml:space="preserve"> </w:t>
            </w:r>
            <w:r w:rsidRPr="003C01EA">
              <w:rPr>
                <w:rFonts w:ascii="Times New Roman" w:eastAsia="Times New Roman" w:hAnsi="Times New Roman" w:cs="Times New Roman"/>
                <w:color w:val="000000"/>
                <w:lang w:eastAsia="ru-RU"/>
              </w:rPr>
              <w:t>каскада.</w:t>
            </w:r>
          </w:p>
        </w:tc>
      </w:tr>
      <w:tr w:rsidR="003C01EA" w:rsidRPr="003C01EA" w14:paraId="239FE712" w14:textId="77777777" w:rsidTr="003C01EA">
        <w:trPr>
          <w:trHeight w:val="270"/>
        </w:trPr>
        <w:tc>
          <w:tcPr>
            <w:tcW w:w="2547" w:type="dxa"/>
            <w:vMerge/>
            <w:tcBorders>
              <w:top w:val="nil"/>
              <w:left w:val="single" w:sz="4" w:space="0" w:color="auto"/>
              <w:bottom w:val="single" w:sz="4" w:space="0" w:color="auto"/>
              <w:right w:val="single" w:sz="4" w:space="0" w:color="auto"/>
            </w:tcBorders>
            <w:vAlign w:val="center"/>
            <w:hideMark/>
          </w:tcPr>
          <w:p w14:paraId="7DAAFFB7" w14:textId="77777777" w:rsidR="003C01EA" w:rsidRPr="003C01EA" w:rsidRDefault="003C01EA" w:rsidP="003C01EA">
            <w:pPr>
              <w:rPr>
                <w:rFonts w:ascii="Times New Roman" w:eastAsia="Times New Roman" w:hAnsi="Times New Roman" w:cs="Times New Roman"/>
                <w:b/>
                <w:bCs/>
                <w:color w:val="000000"/>
                <w:lang w:eastAsia="ru-RU"/>
              </w:rPr>
            </w:pPr>
          </w:p>
        </w:tc>
        <w:tc>
          <w:tcPr>
            <w:tcW w:w="7229" w:type="dxa"/>
            <w:tcBorders>
              <w:top w:val="nil"/>
              <w:left w:val="nil"/>
              <w:bottom w:val="single" w:sz="4" w:space="0" w:color="auto"/>
              <w:right w:val="single" w:sz="4" w:space="0" w:color="auto"/>
            </w:tcBorders>
            <w:shd w:val="clear" w:color="auto" w:fill="auto"/>
            <w:hideMark/>
          </w:tcPr>
          <w:p w14:paraId="24211142" w14:textId="77777777" w:rsidR="003C01EA" w:rsidRPr="003C01EA" w:rsidRDefault="003C01EA" w:rsidP="003C01EA">
            <w:pPr>
              <w:rPr>
                <w:rFonts w:ascii="Times New Roman" w:eastAsia="Times New Roman" w:hAnsi="Times New Roman" w:cs="Times New Roman"/>
                <w:b/>
                <w:bCs/>
                <w:color w:val="000000"/>
                <w:lang w:eastAsia="ru-RU"/>
              </w:rPr>
            </w:pPr>
            <w:r w:rsidRPr="003C01EA">
              <w:rPr>
                <w:rFonts w:ascii="Times New Roman" w:eastAsia="Times New Roman" w:hAnsi="Times New Roman" w:cs="Times New Roman"/>
                <w:b/>
                <w:bCs/>
                <w:color w:val="000000"/>
                <w:lang w:eastAsia="ru-RU"/>
              </w:rPr>
              <w:t>В том числе самостоятельная работа обучающихся</w:t>
            </w:r>
            <w:r w:rsidRPr="003C01EA">
              <w:rPr>
                <w:rFonts w:ascii="Times New Roman" w:eastAsia="Times New Roman" w:hAnsi="Times New Roman" w:cs="Times New Roman"/>
                <w:b/>
                <w:bCs/>
                <w:color w:val="000000"/>
                <w:lang w:eastAsia="ru-RU"/>
              </w:rPr>
              <w:br/>
            </w:r>
            <w:r w:rsidRPr="003C01EA">
              <w:rPr>
                <w:rFonts w:ascii="Times New Roman" w:eastAsia="Times New Roman" w:hAnsi="Times New Roman" w:cs="Times New Roman"/>
                <w:i/>
                <w:iCs/>
                <w:color w:val="000000"/>
                <w:lang w:eastAsia="ru-RU"/>
              </w:rPr>
              <w:t>Необходимость и тематика определяются образовательной организацией</w:t>
            </w:r>
          </w:p>
        </w:tc>
      </w:tr>
      <w:tr w:rsidR="003C01EA" w:rsidRPr="003C01EA" w14:paraId="291B6F8C" w14:textId="77777777" w:rsidTr="003C01EA">
        <w:trPr>
          <w:trHeight w:val="270"/>
        </w:trPr>
        <w:tc>
          <w:tcPr>
            <w:tcW w:w="2547" w:type="dxa"/>
            <w:vMerge w:val="restart"/>
            <w:tcBorders>
              <w:top w:val="nil"/>
              <w:left w:val="single" w:sz="4" w:space="0" w:color="auto"/>
              <w:bottom w:val="single" w:sz="4" w:space="0" w:color="auto"/>
              <w:right w:val="single" w:sz="4" w:space="0" w:color="auto"/>
            </w:tcBorders>
            <w:shd w:val="clear" w:color="auto" w:fill="auto"/>
            <w:hideMark/>
          </w:tcPr>
          <w:p w14:paraId="48706C10" w14:textId="77777777" w:rsidR="003C01EA" w:rsidRPr="003C01EA" w:rsidRDefault="003C01EA" w:rsidP="003C01EA">
            <w:pPr>
              <w:rPr>
                <w:rFonts w:ascii="Times New Roman" w:eastAsia="Times New Roman" w:hAnsi="Times New Roman" w:cs="Times New Roman"/>
                <w:b/>
                <w:bCs/>
                <w:color w:val="000000"/>
                <w:lang w:eastAsia="ru-RU"/>
              </w:rPr>
            </w:pPr>
            <w:r w:rsidRPr="003C01EA">
              <w:rPr>
                <w:rFonts w:ascii="Times New Roman" w:eastAsia="Times New Roman" w:hAnsi="Times New Roman" w:cs="Times New Roman"/>
                <w:b/>
                <w:bCs/>
                <w:color w:val="000000"/>
              </w:rPr>
              <w:t>Тема 5. Трансформаторные усилители мощности</w:t>
            </w:r>
          </w:p>
        </w:tc>
        <w:tc>
          <w:tcPr>
            <w:tcW w:w="7229" w:type="dxa"/>
            <w:tcBorders>
              <w:top w:val="nil"/>
              <w:left w:val="nil"/>
              <w:bottom w:val="single" w:sz="4" w:space="0" w:color="auto"/>
              <w:right w:val="single" w:sz="4" w:space="0" w:color="auto"/>
            </w:tcBorders>
            <w:shd w:val="clear" w:color="auto" w:fill="auto"/>
            <w:hideMark/>
          </w:tcPr>
          <w:p w14:paraId="1BEE8971" w14:textId="77777777" w:rsidR="003C01EA" w:rsidRPr="003C01EA" w:rsidRDefault="003C01EA" w:rsidP="003C01EA">
            <w:pPr>
              <w:rPr>
                <w:rFonts w:ascii="Times New Roman" w:eastAsia="Times New Roman" w:hAnsi="Times New Roman" w:cs="Times New Roman"/>
                <w:b/>
                <w:bCs/>
                <w:color w:val="000000"/>
                <w:lang w:eastAsia="ru-RU"/>
              </w:rPr>
            </w:pPr>
            <w:r w:rsidRPr="003C01EA">
              <w:rPr>
                <w:rFonts w:ascii="Times New Roman" w:eastAsia="Times New Roman" w:hAnsi="Times New Roman" w:cs="Times New Roman"/>
                <w:b/>
                <w:bCs/>
                <w:color w:val="000000"/>
                <w:lang w:eastAsia="ru-RU"/>
              </w:rPr>
              <w:t>Содержание</w:t>
            </w:r>
          </w:p>
        </w:tc>
      </w:tr>
      <w:tr w:rsidR="003C01EA" w:rsidRPr="003C01EA" w14:paraId="15C23EF0" w14:textId="77777777" w:rsidTr="003C01EA">
        <w:trPr>
          <w:trHeight w:val="270"/>
        </w:trPr>
        <w:tc>
          <w:tcPr>
            <w:tcW w:w="2547" w:type="dxa"/>
            <w:vMerge/>
            <w:tcBorders>
              <w:top w:val="nil"/>
              <w:left w:val="single" w:sz="4" w:space="0" w:color="auto"/>
              <w:bottom w:val="single" w:sz="4" w:space="0" w:color="auto"/>
              <w:right w:val="single" w:sz="4" w:space="0" w:color="auto"/>
            </w:tcBorders>
            <w:vAlign w:val="center"/>
            <w:hideMark/>
          </w:tcPr>
          <w:p w14:paraId="1C9309E1" w14:textId="77777777" w:rsidR="003C01EA" w:rsidRPr="003C01EA" w:rsidRDefault="003C01EA" w:rsidP="003C01EA">
            <w:pPr>
              <w:rPr>
                <w:rFonts w:ascii="Times New Roman" w:eastAsia="Times New Roman" w:hAnsi="Times New Roman" w:cs="Times New Roman"/>
                <w:b/>
                <w:bCs/>
                <w:color w:val="000000"/>
                <w:lang w:eastAsia="ru-RU"/>
              </w:rPr>
            </w:pPr>
          </w:p>
        </w:tc>
        <w:tc>
          <w:tcPr>
            <w:tcW w:w="7229" w:type="dxa"/>
            <w:tcBorders>
              <w:top w:val="nil"/>
              <w:left w:val="nil"/>
              <w:bottom w:val="single" w:sz="4" w:space="0" w:color="auto"/>
              <w:right w:val="single" w:sz="4" w:space="0" w:color="auto"/>
            </w:tcBorders>
            <w:shd w:val="clear" w:color="auto" w:fill="auto"/>
            <w:hideMark/>
          </w:tcPr>
          <w:p w14:paraId="4FEEC32C" w14:textId="77777777" w:rsidR="003C01EA" w:rsidRPr="003C01EA" w:rsidRDefault="003C01EA" w:rsidP="003C01EA">
            <w:pPr>
              <w:rPr>
                <w:rFonts w:ascii="Times New Roman" w:eastAsia="Times New Roman" w:hAnsi="Times New Roman" w:cs="Times New Roman"/>
                <w:color w:val="000000"/>
                <w:lang w:eastAsia="ru-RU"/>
              </w:rPr>
            </w:pPr>
            <w:r w:rsidRPr="003C01EA">
              <w:rPr>
                <w:rFonts w:ascii="Times New Roman" w:eastAsia="Times New Roman" w:hAnsi="Times New Roman" w:cs="Times New Roman"/>
                <w:color w:val="000000"/>
              </w:rPr>
              <w:t>1.Однотактные и двухтактные трансформаторные усилители мощности и методики анализа схем.</w:t>
            </w:r>
          </w:p>
        </w:tc>
      </w:tr>
      <w:tr w:rsidR="003C01EA" w:rsidRPr="003C01EA" w14:paraId="426D24F5" w14:textId="77777777" w:rsidTr="003C01EA">
        <w:trPr>
          <w:trHeight w:val="270"/>
        </w:trPr>
        <w:tc>
          <w:tcPr>
            <w:tcW w:w="2547" w:type="dxa"/>
            <w:vMerge/>
            <w:tcBorders>
              <w:top w:val="nil"/>
              <w:left w:val="single" w:sz="4" w:space="0" w:color="auto"/>
              <w:bottom w:val="single" w:sz="4" w:space="0" w:color="auto"/>
              <w:right w:val="single" w:sz="4" w:space="0" w:color="auto"/>
            </w:tcBorders>
            <w:vAlign w:val="center"/>
            <w:hideMark/>
          </w:tcPr>
          <w:p w14:paraId="57F52965" w14:textId="77777777" w:rsidR="003C01EA" w:rsidRPr="003C01EA" w:rsidRDefault="003C01EA" w:rsidP="003C01EA">
            <w:pPr>
              <w:rPr>
                <w:rFonts w:ascii="Times New Roman" w:eastAsia="Times New Roman" w:hAnsi="Times New Roman" w:cs="Times New Roman"/>
                <w:b/>
                <w:bCs/>
                <w:color w:val="000000"/>
                <w:lang w:eastAsia="ru-RU"/>
              </w:rPr>
            </w:pPr>
          </w:p>
        </w:tc>
        <w:tc>
          <w:tcPr>
            <w:tcW w:w="7229" w:type="dxa"/>
            <w:tcBorders>
              <w:top w:val="nil"/>
              <w:left w:val="nil"/>
              <w:bottom w:val="single" w:sz="4" w:space="0" w:color="auto"/>
              <w:right w:val="single" w:sz="4" w:space="0" w:color="auto"/>
            </w:tcBorders>
            <w:shd w:val="clear" w:color="auto" w:fill="auto"/>
            <w:hideMark/>
          </w:tcPr>
          <w:p w14:paraId="7341E7F9" w14:textId="77777777" w:rsidR="003C01EA" w:rsidRPr="003C01EA" w:rsidRDefault="003C01EA" w:rsidP="003C01EA">
            <w:pPr>
              <w:rPr>
                <w:rFonts w:ascii="Times New Roman" w:eastAsia="Times New Roman" w:hAnsi="Times New Roman" w:cs="Times New Roman"/>
                <w:b/>
                <w:bCs/>
                <w:color w:val="000000"/>
                <w:lang w:eastAsia="ru-RU"/>
              </w:rPr>
            </w:pPr>
            <w:r w:rsidRPr="003C01EA">
              <w:rPr>
                <w:rFonts w:ascii="Times New Roman" w:eastAsia="Times New Roman" w:hAnsi="Times New Roman" w:cs="Times New Roman"/>
                <w:b/>
                <w:bCs/>
                <w:color w:val="000000"/>
                <w:lang w:eastAsia="ru-RU"/>
              </w:rPr>
              <w:t>В том числе практических и лабораторных занятий</w:t>
            </w:r>
          </w:p>
        </w:tc>
      </w:tr>
      <w:tr w:rsidR="003C01EA" w:rsidRPr="003C01EA" w14:paraId="29E3809D" w14:textId="77777777" w:rsidTr="003C01EA">
        <w:trPr>
          <w:trHeight w:val="270"/>
        </w:trPr>
        <w:tc>
          <w:tcPr>
            <w:tcW w:w="2547" w:type="dxa"/>
            <w:vMerge/>
            <w:tcBorders>
              <w:top w:val="nil"/>
              <w:left w:val="single" w:sz="4" w:space="0" w:color="auto"/>
              <w:bottom w:val="single" w:sz="4" w:space="0" w:color="auto"/>
              <w:right w:val="single" w:sz="4" w:space="0" w:color="auto"/>
            </w:tcBorders>
            <w:vAlign w:val="center"/>
            <w:hideMark/>
          </w:tcPr>
          <w:p w14:paraId="702F9B40" w14:textId="77777777" w:rsidR="003C01EA" w:rsidRPr="003C01EA" w:rsidRDefault="003C01EA" w:rsidP="003C01EA">
            <w:pPr>
              <w:rPr>
                <w:rFonts w:ascii="Times New Roman" w:eastAsia="Times New Roman" w:hAnsi="Times New Roman" w:cs="Times New Roman"/>
                <w:b/>
                <w:bCs/>
                <w:color w:val="000000"/>
                <w:lang w:eastAsia="ru-RU"/>
              </w:rPr>
            </w:pPr>
          </w:p>
        </w:tc>
        <w:tc>
          <w:tcPr>
            <w:tcW w:w="7229" w:type="dxa"/>
            <w:tcBorders>
              <w:top w:val="nil"/>
              <w:left w:val="nil"/>
              <w:bottom w:val="single" w:sz="4" w:space="0" w:color="auto"/>
              <w:right w:val="single" w:sz="4" w:space="0" w:color="auto"/>
            </w:tcBorders>
            <w:shd w:val="clear" w:color="auto" w:fill="auto"/>
            <w:hideMark/>
          </w:tcPr>
          <w:p w14:paraId="6D63D4B1" w14:textId="77777777" w:rsidR="003C01EA" w:rsidRPr="003C01EA" w:rsidRDefault="003C01EA" w:rsidP="003C01EA">
            <w:pPr>
              <w:rPr>
                <w:rFonts w:ascii="Times New Roman" w:eastAsia="Times New Roman" w:hAnsi="Times New Roman" w:cs="Times New Roman"/>
                <w:color w:val="000000"/>
                <w:lang w:eastAsia="ru-RU"/>
              </w:rPr>
            </w:pPr>
            <w:r w:rsidRPr="003C01EA">
              <w:rPr>
                <w:rFonts w:ascii="Times New Roman" w:eastAsia="Times New Roman" w:hAnsi="Times New Roman" w:cs="Times New Roman"/>
                <w:color w:val="000000"/>
                <w:lang w:eastAsia="ru-RU"/>
              </w:rPr>
              <w:t> </w:t>
            </w:r>
          </w:p>
        </w:tc>
      </w:tr>
      <w:tr w:rsidR="003C01EA" w:rsidRPr="003C01EA" w14:paraId="5B13C73E" w14:textId="77777777" w:rsidTr="003C01EA">
        <w:trPr>
          <w:trHeight w:val="270"/>
        </w:trPr>
        <w:tc>
          <w:tcPr>
            <w:tcW w:w="2547" w:type="dxa"/>
            <w:vMerge/>
            <w:tcBorders>
              <w:top w:val="nil"/>
              <w:left w:val="single" w:sz="4" w:space="0" w:color="auto"/>
              <w:bottom w:val="single" w:sz="4" w:space="0" w:color="auto"/>
              <w:right w:val="single" w:sz="4" w:space="0" w:color="auto"/>
            </w:tcBorders>
            <w:vAlign w:val="center"/>
            <w:hideMark/>
          </w:tcPr>
          <w:p w14:paraId="17C9D9AF" w14:textId="77777777" w:rsidR="003C01EA" w:rsidRPr="003C01EA" w:rsidRDefault="003C01EA" w:rsidP="003C01EA">
            <w:pPr>
              <w:rPr>
                <w:rFonts w:ascii="Times New Roman" w:eastAsia="Times New Roman" w:hAnsi="Times New Roman" w:cs="Times New Roman"/>
                <w:b/>
                <w:bCs/>
                <w:color w:val="000000"/>
                <w:lang w:eastAsia="ru-RU"/>
              </w:rPr>
            </w:pPr>
          </w:p>
        </w:tc>
        <w:tc>
          <w:tcPr>
            <w:tcW w:w="7229" w:type="dxa"/>
            <w:tcBorders>
              <w:top w:val="nil"/>
              <w:left w:val="nil"/>
              <w:bottom w:val="single" w:sz="4" w:space="0" w:color="auto"/>
              <w:right w:val="single" w:sz="4" w:space="0" w:color="auto"/>
            </w:tcBorders>
            <w:shd w:val="clear" w:color="auto" w:fill="auto"/>
            <w:hideMark/>
          </w:tcPr>
          <w:p w14:paraId="35B0CF77" w14:textId="77777777" w:rsidR="003C01EA" w:rsidRPr="003C01EA" w:rsidRDefault="003C01EA" w:rsidP="003C01EA">
            <w:pPr>
              <w:rPr>
                <w:rFonts w:ascii="Times New Roman" w:eastAsia="Times New Roman" w:hAnsi="Times New Roman" w:cs="Times New Roman"/>
                <w:b/>
                <w:bCs/>
                <w:color w:val="000000"/>
                <w:lang w:eastAsia="ru-RU"/>
              </w:rPr>
            </w:pPr>
            <w:r w:rsidRPr="003C01EA">
              <w:rPr>
                <w:rFonts w:ascii="Times New Roman" w:eastAsia="Times New Roman" w:hAnsi="Times New Roman" w:cs="Times New Roman"/>
                <w:b/>
                <w:bCs/>
                <w:color w:val="000000"/>
                <w:lang w:eastAsia="ru-RU"/>
              </w:rPr>
              <w:t>В том числе самостоятельная работа обучающихся</w:t>
            </w:r>
            <w:r w:rsidRPr="003C01EA">
              <w:rPr>
                <w:rFonts w:ascii="Times New Roman" w:eastAsia="Times New Roman" w:hAnsi="Times New Roman" w:cs="Times New Roman"/>
                <w:b/>
                <w:bCs/>
                <w:color w:val="000000"/>
                <w:lang w:eastAsia="ru-RU"/>
              </w:rPr>
              <w:br/>
            </w:r>
            <w:r w:rsidRPr="003C01EA">
              <w:rPr>
                <w:rFonts w:ascii="Times New Roman" w:eastAsia="Times New Roman" w:hAnsi="Times New Roman" w:cs="Times New Roman"/>
                <w:i/>
                <w:iCs/>
                <w:color w:val="000000"/>
                <w:lang w:eastAsia="ru-RU"/>
              </w:rPr>
              <w:t>Необходимость и тематика определяются образовательной организацией</w:t>
            </w:r>
          </w:p>
        </w:tc>
      </w:tr>
      <w:tr w:rsidR="003C01EA" w:rsidRPr="003C01EA" w14:paraId="364C8D5D" w14:textId="77777777" w:rsidTr="003C01EA">
        <w:trPr>
          <w:trHeight w:val="270"/>
        </w:trPr>
        <w:tc>
          <w:tcPr>
            <w:tcW w:w="2547" w:type="dxa"/>
            <w:vMerge w:val="restart"/>
            <w:tcBorders>
              <w:top w:val="nil"/>
              <w:left w:val="single" w:sz="4" w:space="0" w:color="auto"/>
              <w:bottom w:val="single" w:sz="4" w:space="0" w:color="auto"/>
              <w:right w:val="single" w:sz="4" w:space="0" w:color="auto"/>
            </w:tcBorders>
            <w:shd w:val="clear" w:color="auto" w:fill="auto"/>
            <w:hideMark/>
          </w:tcPr>
          <w:p w14:paraId="20CF8C83" w14:textId="77777777" w:rsidR="003C01EA" w:rsidRPr="003C01EA" w:rsidRDefault="003C01EA" w:rsidP="003C01EA">
            <w:pPr>
              <w:rPr>
                <w:rFonts w:ascii="Times New Roman" w:eastAsia="Times New Roman" w:hAnsi="Times New Roman" w:cs="Times New Roman"/>
                <w:b/>
                <w:bCs/>
                <w:color w:val="000000"/>
                <w:lang w:eastAsia="ru-RU"/>
              </w:rPr>
            </w:pPr>
            <w:r w:rsidRPr="003C01EA">
              <w:rPr>
                <w:rFonts w:ascii="Times New Roman" w:eastAsia="Times New Roman" w:hAnsi="Times New Roman" w:cs="Times New Roman"/>
                <w:b/>
                <w:bCs/>
                <w:color w:val="000000"/>
              </w:rPr>
              <w:t xml:space="preserve">Тема 6. </w:t>
            </w:r>
            <w:proofErr w:type="spellStart"/>
            <w:r w:rsidRPr="003C01EA">
              <w:rPr>
                <w:rFonts w:ascii="Times New Roman" w:eastAsia="Times New Roman" w:hAnsi="Times New Roman" w:cs="Times New Roman"/>
                <w:b/>
                <w:bCs/>
                <w:color w:val="000000"/>
              </w:rPr>
              <w:t>Бестрансформаторные</w:t>
            </w:r>
            <w:proofErr w:type="spellEnd"/>
            <w:r w:rsidRPr="003C01EA">
              <w:rPr>
                <w:rFonts w:ascii="Times New Roman" w:eastAsia="Times New Roman" w:hAnsi="Times New Roman" w:cs="Times New Roman"/>
                <w:b/>
                <w:bCs/>
                <w:color w:val="000000"/>
              </w:rPr>
              <w:t xml:space="preserve"> усилители мощности</w:t>
            </w:r>
          </w:p>
        </w:tc>
        <w:tc>
          <w:tcPr>
            <w:tcW w:w="7229" w:type="dxa"/>
            <w:tcBorders>
              <w:top w:val="nil"/>
              <w:left w:val="nil"/>
              <w:bottom w:val="single" w:sz="4" w:space="0" w:color="auto"/>
              <w:right w:val="single" w:sz="4" w:space="0" w:color="auto"/>
            </w:tcBorders>
            <w:shd w:val="clear" w:color="auto" w:fill="auto"/>
            <w:hideMark/>
          </w:tcPr>
          <w:p w14:paraId="554E4226" w14:textId="77777777" w:rsidR="003C01EA" w:rsidRPr="003C01EA" w:rsidRDefault="003C01EA" w:rsidP="003C01EA">
            <w:pPr>
              <w:rPr>
                <w:rFonts w:ascii="Times New Roman" w:eastAsia="Times New Roman" w:hAnsi="Times New Roman" w:cs="Times New Roman"/>
                <w:b/>
                <w:bCs/>
                <w:color w:val="000000"/>
                <w:lang w:eastAsia="ru-RU"/>
              </w:rPr>
            </w:pPr>
            <w:r w:rsidRPr="003C01EA">
              <w:rPr>
                <w:rFonts w:ascii="Times New Roman" w:eastAsia="Times New Roman" w:hAnsi="Times New Roman" w:cs="Times New Roman"/>
                <w:b/>
                <w:bCs/>
                <w:color w:val="000000"/>
                <w:lang w:eastAsia="ru-RU"/>
              </w:rPr>
              <w:t>Содержание</w:t>
            </w:r>
          </w:p>
        </w:tc>
      </w:tr>
      <w:tr w:rsidR="003C01EA" w:rsidRPr="003C01EA" w14:paraId="64C804B5" w14:textId="77777777" w:rsidTr="003C01EA">
        <w:trPr>
          <w:trHeight w:val="270"/>
        </w:trPr>
        <w:tc>
          <w:tcPr>
            <w:tcW w:w="2547" w:type="dxa"/>
            <w:vMerge/>
            <w:tcBorders>
              <w:top w:val="nil"/>
              <w:left w:val="single" w:sz="4" w:space="0" w:color="auto"/>
              <w:bottom w:val="single" w:sz="4" w:space="0" w:color="auto"/>
              <w:right w:val="single" w:sz="4" w:space="0" w:color="auto"/>
            </w:tcBorders>
            <w:vAlign w:val="center"/>
            <w:hideMark/>
          </w:tcPr>
          <w:p w14:paraId="31D7EF4B" w14:textId="77777777" w:rsidR="003C01EA" w:rsidRPr="003C01EA" w:rsidRDefault="003C01EA" w:rsidP="003C01EA">
            <w:pPr>
              <w:rPr>
                <w:rFonts w:ascii="Times New Roman" w:eastAsia="Times New Roman" w:hAnsi="Times New Roman" w:cs="Times New Roman"/>
                <w:b/>
                <w:bCs/>
                <w:color w:val="000000"/>
                <w:lang w:eastAsia="ru-RU"/>
              </w:rPr>
            </w:pPr>
          </w:p>
        </w:tc>
        <w:tc>
          <w:tcPr>
            <w:tcW w:w="7229" w:type="dxa"/>
            <w:tcBorders>
              <w:top w:val="nil"/>
              <w:left w:val="nil"/>
              <w:bottom w:val="single" w:sz="4" w:space="0" w:color="auto"/>
              <w:right w:val="single" w:sz="4" w:space="0" w:color="auto"/>
            </w:tcBorders>
            <w:shd w:val="clear" w:color="auto" w:fill="auto"/>
            <w:hideMark/>
          </w:tcPr>
          <w:p w14:paraId="4403E72A" w14:textId="77777777" w:rsidR="003C01EA" w:rsidRPr="003C01EA" w:rsidRDefault="003C01EA" w:rsidP="003C01EA">
            <w:pPr>
              <w:rPr>
                <w:rFonts w:ascii="Times New Roman" w:eastAsia="Times New Roman" w:hAnsi="Times New Roman" w:cs="Times New Roman"/>
                <w:color w:val="000000"/>
                <w:lang w:eastAsia="ru-RU"/>
              </w:rPr>
            </w:pPr>
            <w:r w:rsidRPr="003C01EA">
              <w:rPr>
                <w:rFonts w:ascii="Times New Roman" w:eastAsia="Times New Roman" w:hAnsi="Times New Roman" w:cs="Times New Roman"/>
                <w:color w:val="000000"/>
              </w:rPr>
              <w:t>1.Схемы на транзисторах одного типа проводимости и на комплементарных парах транзисторов. Использование составных транзисторов.</w:t>
            </w:r>
          </w:p>
        </w:tc>
      </w:tr>
      <w:tr w:rsidR="003C01EA" w:rsidRPr="003C01EA" w14:paraId="15F47545" w14:textId="77777777" w:rsidTr="003C01EA">
        <w:trPr>
          <w:trHeight w:val="270"/>
        </w:trPr>
        <w:tc>
          <w:tcPr>
            <w:tcW w:w="2547" w:type="dxa"/>
            <w:vMerge/>
            <w:tcBorders>
              <w:top w:val="nil"/>
              <w:left w:val="single" w:sz="4" w:space="0" w:color="auto"/>
              <w:bottom w:val="single" w:sz="4" w:space="0" w:color="auto"/>
              <w:right w:val="single" w:sz="4" w:space="0" w:color="auto"/>
            </w:tcBorders>
            <w:vAlign w:val="center"/>
            <w:hideMark/>
          </w:tcPr>
          <w:p w14:paraId="68697469" w14:textId="77777777" w:rsidR="003C01EA" w:rsidRPr="003C01EA" w:rsidRDefault="003C01EA" w:rsidP="003C01EA">
            <w:pPr>
              <w:rPr>
                <w:rFonts w:ascii="Times New Roman" w:eastAsia="Times New Roman" w:hAnsi="Times New Roman" w:cs="Times New Roman"/>
                <w:b/>
                <w:bCs/>
                <w:color w:val="000000"/>
                <w:lang w:eastAsia="ru-RU"/>
              </w:rPr>
            </w:pPr>
          </w:p>
        </w:tc>
        <w:tc>
          <w:tcPr>
            <w:tcW w:w="7229" w:type="dxa"/>
            <w:tcBorders>
              <w:top w:val="nil"/>
              <w:left w:val="nil"/>
              <w:bottom w:val="single" w:sz="4" w:space="0" w:color="auto"/>
              <w:right w:val="single" w:sz="4" w:space="0" w:color="auto"/>
            </w:tcBorders>
            <w:shd w:val="clear" w:color="auto" w:fill="auto"/>
            <w:hideMark/>
          </w:tcPr>
          <w:p w14:paraId="30A3C620" w14:textId="35A02B28" w:rsidR="003C01EA" w:rsidRPr="003C01EA" w:rsidRDefault="003C01EA" w:rsidP="003C01EA">
            <w:pPr>
              <w:rPr>
                <w:rFonts w:ascii="Times New Roman" w:eastAsia="Times New Roman" w:hAnsi="Times New Roman" w:cs="Times New Roman"/>
                <w:b/>
                <w:bCs/>
                <w:color w:val="000000"/>
                <w:lang w:eastAsia="ru-RU"/>
              </w:rPr>
            </w:pPr>
            <w:r w:rsidRPr="003C01EA">
              <w:rPr>
                <w:rFonts w:ascii="Times New Roman" w:eastAsia="Times New Roman" w:hAnsi="Times New Roman" w:cs="Times New Roman"/>
                <w:b/>
                <w:bCs/>
                <w:color w:val="000000"/>
                <w:lang w:eastAsia="ru-RU"/>
              </w:rPr>
              <w:t>Контрольная работа</w:t>
            </w:r>
            <w:r>
              <w:rPr>
                <w:rFonts w:ascii="Times New Roman" w:eastAsia="Times New Roman" w:hAnsi="Times New Roman" w:cs="Times New Roman"/>
                <w:b/>
                <w:bCs/>
                <w:color w:val="000000"/>
                <w:lang w:eastAsia="ru-RU"/>
              </w:rPr>
              <w:t xml:space="preserve"> </w:t>
            </w:r>
            <w:r w:rsidRPr="003C01EA">
              <w:rPr>
                <w:rFonts w:ascii="Times New Roman" w:eastAsia="Times New Roman" w:hAnsi="Times New Roman" w:cs="Times New Roman"/>
                <w:b/>
                <w:bCs/>
                <w:color w:val="000000"/>
                <w:lang w:eastAsia="ru-RU"/>
              </w:rPr>
              <w:t>1.</w:t>
            </w:r>
            <w:r w:rsidRPr="003C01EA">
              <w:rPr>
                <w:rFonts w:ascii="Times New Roman" w:eastAsia="Times New Roman" w:hAnsi="Times New Roman" w:cs="Times New Roman"/>
                <w:color w:val="000000"/>
                <w:lang w:eastAsia="ru-RU"/>
              </w:rPr>
              <w:t xml:space="preserve"> Усилители переменного тока.</w:t>
            </w:r>
          </w:p>
        </w:tc>
      </w:tr>
      <w:tr w:rsidR="003C01EA" w:rsidRPr="003C01EA" w14:paraId="451BD336" w14:textId="77777777" w:rsidTr="003C01EA">
        <w:trPr>
          <w:trHeight w:val="270"/>
        </w:trPr>
        <w:tc>
          <w:tcPr>
            <w:tcW w:w="2547" w:type="dxa"/>
            <w:vMerge/>
            <w:tcBorders>
              <w:top w:val="nil"/>
              <w:left w:val="single" w:sz="4" w:space="0" w:color="auto"/>
              <w:bottom w:val="single" w:sz="4" w:space="0" w:color="auto"/>
              <w:right w:val="single" w:sz="4" w:space="0" w:color="auto"/>
            </w:tcBorders>
            <w:vAlign w:val="center"/>
            <w:hideMark/>
          </w:tcPr>
          <w:p w14:paraId="5E43A205" w14:textId="77777777" w:rsidR="003C01EA" w:rsidRPr="003C01EA" w:rsidRDefault="003C01EA" w:rsidP="003C01EA">
            <w:pPr>
              <w:rPr>
                <w:rFonts w:ascii="Times New Roman" w:eastAsia="Times New Roman" w:hAnsi="Times New Roman" w:cs="Times New Roman"/>
                <w:b/>
                <w:bCs/>
                <w:color w:val="000000"/>
                <w:lang w:eastAsia="ru-RU"/>
              </w:rPr>
            </w:pPr>
          </w:p>
        </w:tc>
        <w:tc>
          <w:tcPr>
            <w:tcW w:w="7229" w:type="dxa"/>
            <w:tcBorders>
              <w:top w:val="nil"/>
              <w:left w:val="nil"/>
              <w:bottom w:val="single" w:sz="4" w:space="0" w:color="auto"/>
              <w:right w:val="single" w:sz="4" w:space="0" w:color="auto"/>
            </w:tcBorders>
            <w:shd w:val="clear" w:color="auto" w:fill="auto"/>
            <w:hideMark/>
          </w:tcPr>
          <w:p w14:paraId="63AB7E5E" w14:textId="77777777" w:rsidR="003C01EA" w:rsidRPr="003C01EA" w:rsidRDefault="003C01EA" w:rsidP="003C01EA">
            <w:pPr>
              <w:rPr>
                <w:rFonts w:ascii="Times New Roman" w:eastAsia="Times New Roman" w:hAnsi="Times New Roman" w:cs="Times New Roman"/>
                <w:b/>
                <w:bCs/>
                <w:color w:val="000000"/>
                <w:lang w:eastAsia="ru-RU"/>
              </w:rPr>
            </w:pPr>
            <w:r w:rsidRPr="003C01EA">
              <w:rPr>
                <w:rFonts w:ascii="Times New Roman" w:eastAsia="Times New Roman" w:hAnsi="Times New Roman" w:cs="Times New Roman"/>
                <w:b/>
                <w:bCs/>
                <w:lang w:eastAsia="ru-RU"/>
              </w:rPr>
              <w:t>В том числе практических и лабораторных занятий</w:t>
            </w:r>
          </w:p>
        </w:tc>
      </w:tr>
      <w:tr w:rsidR="003C01EA" w:rsidRPr="003C01EA" w14:paraId="37AEA09F" w14:textId="77777777" w:rsidTr="003C01EA">
        <w:trPr>
          <w:trHeight w:val="270"/>
        </w:trPr>
        <w:tc>
          <w:tcPr>
            <w:tcW w:w="2547" w:type="dxa"/>
            <w:vMerge/>
            <w:tcBorders>
              <w:top w:val="nil"/>
              <w:left w:val="single" w:sz="4" w:space="0" w:color="auto"/>
              <w:bottom w:val="single" w:sz="4" w:space="0" w:color="auto"/>
              <w:right w:val="single" w:sz="4" w:space="0" w:color="auto"/>
            </w:tcBorders>
            <w:vAlign w:val="center"/>
            <w:hideMark/>
          </w:tcPr>
          <w:p w14:paraId="57828A25" w14:textId="77777777" w:rsidR="003C01EA" w:rsidRPr="003C01EA" w:rsidRDefault="003C01EA" w:rsidP="003C01EA">
            <w:pPr>
              <w:rPr>
                <w:rFonts w:ascii="Times New Roman" w:eastAsia="Times New Roman" w:hAnsi="Times New Roman" w:cs="Times New Roman"/>
                <w:b/>
                <w:bCs/>
                <w:color w:val="000000"/>
                <w:lang w:eastAsia="ru-RU"/>
              </w:rPr>
            </w:pPr>
          </w:p>
        </w:tc>
        <w:tc>
          <w:tcPr>
            <w:tcW w:w="7229" w:type="dxa"/>
            <w:tcBorders>
              <w:top w:val="nil"/>
              <w:left w:val="nil"/>
              <w:bottom w:val="single" w:sz="4" w:space="0" w:color="auto"/>
              <w:right w:val="single" w:sz="4" w:space="0" w:color="auto"/>
            </w:tcBorders>
            <w:shd w:val="clear" w:color="auto" w:fill="auto"/>
            <w:hideMark/>
          </w:tcPr>
          <w:p w14:paraId="45FA8AE0" w14:textId="77777777" w:rsidR="003C01EA" w:rsidRPr="003C01EA" w:rsidRDefault="003C01EA" w:rsidP="003C01EA">
            <w:pPr>
              <w:rPr>
                <w:rFonts w:ascii="Times New Roman" w:eastAsia="Times New Roman" w:hAnsi="Times New Roman" w:cs="Times New Roman"/>
                <w:b/>
                <w:bCs/>
                <w:color w:val="000000"/>
                <w:lang w:eastAsia="ru-RU"/>
              </w:rPr>
            </w:pPr>
            <w:r w:rsidRPr="003C01EA">
              <w:rPr>
                <w:rFonts w:ascii="Times New Roman" w:eastAsia="Times New Roman" w:hAnsi="Times New Roman" w:cs="Times New Roman"/>
                <w:b/>
                <w:bCs/>
                <w:color w:val="000000"/>
                <w:lang w:eastAsia="ru-RU"/>
              </w:rPr>
              <w:t xml:space="preserve">Лабораторное занятие 6. </w:t>
            </w:r>
            <w:r w:rsidRPr="003C01EA">
              <w:rPr>
                <w:rFonts w:ascii="Times New Roman" w:eastAsia="Times New Roman" w:hAnsi="Times New Roman" w:cs="Times New Roman"/>
                <w:color w:val="000000"/>
                <w:lang w:eastAsia="ru-RU"/>
              </w:rPr>
              <w:t xml:space="preserve">Исследование </w:t>
            </w:r>
            <w:proofErr w:type="spellStart"/>
            <w:r w:rsidRPr="003C01EA">
              <w:rPr>
                <w:rFonts w:ascii="Times New Roman" w:eastAsia="Times New Roman" w:hAnsi="Times New Roman" w:cs="Times New Roman"/>
                <w:color w:val="000000"/>
                <w:lang w:eastAsia="ru-RU"/>
              </w:rPr>
              <w:t>бестрансформаторного</w:t>
            </w:r>
            <w:proofErr w:type="spellEnd"/>
            <w:r w:rsidRPr="003C01EA">
              <w:rPr>
                <w:rFonts w:ascii="Times New Roman" w:eastAsia="Times New Roman" w:hAnsi="Times New Roman" w:cs="Times New Roman"/>
                <w:color w:val="000000"/>
                <w:lang w:eastAsia="ru-RU"/>
              </w:rPr>
              <w:t xml:space="preserve"> усилителя мощности</w:t>
            </w:r>
          </w:p>
        </w:tc>
      </w:tr>
      <w:tr w:rsidR="003C01EA" w:rsidRPr="003C01EA" w14:paraId="19731A32" w14:textId="77777777" w:rsidTr="003C01EA">
        <w:trPr>
          <w:trHeight w:val="270"/>
        </w:trPr>
        <w:tc>
          <w:tcPr>
            <w:tcW w:w="2547" w:type="dxa"/>
            <w:vMerge/>
            <w:tcBorders>
              <w:top w:val="nil"/>
              <w:left w:val="single" w:sz="4" w:space="0" w:color="auto"/>
              <w:bottom w:val="single" w:sz="4" w:space="0" w:color="auto"/>
              <w:right w:val="single" w:sz="4" w:space="0" w:color="auto"/>
            </w:tcBorders>
            <w:vAlign w:val="center"/>
            <w:hideMark/>
          </w:tcPr>
          <w:p w14:paraId="4154C728" w14:textId="77777777" w:rsidR="003C01EA" w:rsidRPr="003C01EA" w:rsidRDefault="003C01EA" w:rsidP="003C01EA">
            <w:pPr>
              <w:rPr>
                <w:rFonts w:ascii="Times New Roman" w:eastAsia="Times New Roman" w:hAnsi="Times New Roman" w:cs="Times New Roman"/>
                <w:b/>
                <w:bCs/>
                <w:color w:val="000000"/>
                <w:lang w:eastAsia="ru-RU"/>
              </w:rPr>
            </w:pPr>
          </w:p>
        </w:tc>
        <w:tc>
          <w:tcPr>
            <w:tcW w:w="7229" w:type="dxa"/>
            <w:tcBorders>
              <w:top w:val="nil"/>
              <w:left w:val="nil"/>
              <w:bottom w:val="single" w:sz="4" w:space="0" w:color="auto"/>
              <w:right w:val="single" w:sz="4" w:space="0" w:color="auto"/>
            </w:tcBorders>
            <w:shd w:val="clear" w:color="auto" w:fill="auto"/>
            <w:hideMark/>
          </w:tcPr>
          <w:p w14:paraId="6C6929BD" w14:textId="77777777" w:rsidR="003C01EA" w:rsidRPr="003C01EA" w:rsidRDefault="003C01EA" w:rsidP="003C01EA">
            <w:pPr>
              <w:rPr>
                <w:rFonts w:ascii="Times New Roman" w:eastAsia="Times New Roman" w:hAnsi="Times New Roman" w:cs="Times New Roman"/>
                <w:b/>
                <w:bCs/>
                <w:color w:val="000000"/>
                <w:lang w:eastAsia="ru-RU"/>
              </w:rPr>
            </w:pPr>
            <w:r w:rsidRPr="003C01EA">
              <w:rPr>
                <w:rFonts w:ascii="Times New Roman" w:eastAsia="Times New Roman" w:hAnsi="Times New Roman" w:cs="Times New Roman"/>
                <w:b/>
                <w:bCs/>
                <w:color w:val="000000"/>
                <w:lang w:eastAsia="ru-RU"/>
              </w:rPr>
              <w:t>В том числе самостоятельная работа обучающихся</w:t>
            </w:r>
            <w:r w:rsidRPr="003C01EA">
              <w:rPr>
                <w:rFonts w:ascii="Times New Roman" w:eastAsia="Times New Roman" w:hAnsi="Times New Roman" w:cs="Times New Roman"/>
                <w:b/>
                <w:bCs/>
                <w:color w:val="000000"/>
                <w:lang w:eastAsia="ru-RU"/>
              </w:rPr>
              <w:br/>
            </w:r>
            <w:r w:rsidRPr="003C01EA">
              <w:rPr>
                <w:rFonts w:ascii="Times New Roman" w:eastAsia="Times New Roman" w:hAnsi="Times New Roman" w:cs="Times New Roman"/>
                <w:i/>
                <w:iCs/>
                <w:color w:val="000000"/>
                <w:lang w:eastAsia="ru-RU"/>
              </w:rPr>
              <w:t>Необходимость и тематика определяются образовательной организацией</w:t>
            </w:r>
          </w:p>
        </w:tc>
      </w:tr>
      <w:tr w:rsidR="003C01EA" w:rsidRPr="003C01EA" w14:paraId="4B83A590" w14:textId="77777777" w:rsidTr="003C01EA">
        <w:trPr>
          <w:trHeight w:val="270"/>
        </w:trPr>
        <w:tc>
          <w:tcPr>
            <w:tcW w:w="9776" w:type="dxa"/>
            <w:gridSpan w:val="2"/>
            <w:tcBorders>
              <w:top w:val="single" w:sz="4" w:space="0" w:color="auto"/>
              <w:left w:val="single" w:sz="4" w:space="0" w:color="auto"/>
              <w:bottom w:val="single" w:sz="4" w:space="0" w:color="auto"/>
              <w:right w:val="single" w:sz="4" w:space="0" w:color="auto"/>
            </w:tcBorders>
            <w:shd w:val="clear" w:color="auto" w:fill="auto"/>
            <w:hideMark/>
          </w:tcPr>
          <w:p w14:paraId="6FC09E3E" w14:textId="77777777" w:rsidR="003C01EA" w:rsidRPr="003C01EA" w:rsidRDefault="003C01EA" w:rsidP="003C01EA">
            <w:pPr>
              <w:rPr>
                <w:rFonts w:ascii="Times New Roman" w:eastAsia="Times New Roman" w:hAnsi="Times New Roman" w:cs="Times New Roman"/>
                <w:b/>
                <w:bCs/>
                <w:color w:val="000000"/>
                <w:lang w:eastAsia="ru-RU"/>
              </w:rPr>
            </w:pPr>
            <w:r w:rsidRPr="003C01EA">
              <w:rPr>
                <w:rFonts w:ascii="Times New Roman" w:eastAsia="Times New Roman" w:hAnsi="Times New Roman" w:cs="Times New Roman"/>
                <w:b/>
                <w:bCs/>
                <w:color w:val="000000"/>
                <w:lang w:eastAsia="ru-RU"/>
              </w:rPr>
              <w:t>Раздел 3. Усилители постоянного тока (УПТ)</w:t>
            </w:r>
          </w:p>
        </w:tc>
      </w:tr>
      <w:tr w:rsidR="003C01EA" w:rsidRPr="003C01EA" w14:paraId="044124CE" w14:textId="77777777" w:rsidTr="003C01EA">
        <w:trPr>
          <w:trHeight w:val="270"/>
        </w:trPr>
        <w:tc>
          <w:tcPr>
            <w:tcW w:w="2547" w:type="dxa"/>
            <w:vMerge w:val="restart"/>
            <w:tcBorders>
              <w:top w:val="nil"/>
              <w:left w:val="single" w:sz="4" w:space="0" w:color="auto"/>
              <w:bottom w:val="single" w:sz="4" w:space="0" w:color="auto"/>
              <w:right w:val="single" w:sz="4" w:space="0" w:color="auto"/>
            </w:tcBorders>
            <w:shd w:val="clear" w:color="auto" w:fill="auto"/>
            <w:hideMark/>
          </w:tcPr>
          <w:p w14:paraId="147354AA" w14:textId="77777777" w:rsidR="003C01EA" w:rsidRPr="003C01EA" w:rsidRDefault="003C01EA" w:rsidP="003C01EA">
            <w:pPr>
              <w:rPr>
                <w:rFonts w:ascii="Times New Roman" w:eastAsia="Times New Roman" w:hAnsi="Times New Roman" w:cs="Times New Roman"/>
                <w:b/>
                <w:bCs/>
                <w:color w:val="000000"/>
                <w:lang w:eastAsia="ru-RU"/>
              </w:rPr>
            </w:pPr>
            <w:r w:rsidRPr="003C01EA">
              <w:rPr>
                <w:rFonts w:ascii="Times New Roman" w:eastAsia="Times New Roman" w:hAnsi="Times New Roman" w:cs="Times New Roman"/>
                <w:b/>
                <w:bCs/>
                <w:color w:val="000000"/>
              </w:rPr>
              <w:t>Тема 1. Усилители постоян</w:t>
            </w:r>
            <w:r w:rsidRPr="003C01EA">
              <w:rPr>
                <w:rFonts w:ascii="Times New Roman" w:eastAsia="Times New Roman" w:hAnsi="Times New Roman" w:cs="Times New Roman"/>
                <w:b/>
                <w:bCs/>
                <w:color w:val="000000"/>
              </w:rPr>
              <w:softHyphen/>
              <w:t xml:space="preserve">ного тока; дифференциальный усилитель; операционный усилитель </w:t>
            </w:r>
          </w:p>
        </w:tc>
        <w:tc>
          <w:tcPr>
            <w:tcW w:w="7229" w:type="dxa"/>
            <w:tcBorders>
              <w:top w:val="nil"/>
              <w:left w:val="nil"/>
              <w:bottom w:val="single" w:sz="4" w:space="0" w:color="auto"/>
              <w:right w:val="single" w:sz="4" w:space="0" w:color="auto"/>
            </w:tcBorders>
            <w:shd w:val="clear" w:color="auto" w:fill="auto"/>
            <w:hideMark/>
          </w:tcPr>
          <w:p w14:paraId="2783BEF2" w14:textId="77777777" w:rsidR="003C01EA" w:rsidRPr="003C01EA" w:rsidRDefault="003C01EA" w:rsidP="003C01EA">
            <w:pPr>
              <w:rPr>
                <w:rFonts w:ascii="Times New Roman" w:eastAsia="Times New Roman" w:hAnsi="Times New Roman" w:cs="Times New Roman"/>
                <w:b/>
                <w:bCs/>
                <w:color w:val="000000"/>
                <w:lang w:eastAsia="ru-RU"/>
              </w:rPr>
            </w:pPr>
            <w:r w:rsidRPr="003C01EA">
              <w:rPr>
                <w:rFonts w:ascii="Times New Roman" w:eastAsia="Times New Roman" w:hAnsi="Times New Roman" w:cs="Times New Roman"/>
                <w:b/>
                <w:bCs/>
                <w:color w:val="000000"/>
                <w:lang w:eastAsia="ru-RU"/>
              </w:rPr>
              <w:t>Содержание</w:t>
            </w:r>
          </w:p>
        </w:tc>
      </w:tr>
      <w:tr w:rsidR="003C01EA" w:rsidRPr="003C01EA" w14:paraId="01A11936" w14:textId="77777777" w:rsidTr="003C01EA">
        <w:trPr>
          <w:trHeight w:val="270"/>
        </w:trPr>
        <w:tc>
          <w:tcPr>
            <w:tcW w:w="2547" w:type="dxa"/>
            <w:vMerge/>
            <w:tcBorders>
              <w:top w:val="nil"/>
              <w:left w:val="single" w:sz="4" w:space="0" w:color="auto"/>
              <w:bottom w:val="single" w:sz="4" w:space="0" w:color="auto"/>
              <w:right w:val="single" w:sz="4" w:space="0" w:color="auto"/>
            </w:tcBorders>
            <w:vAlign w:val="center"/>
            <w:hideMark/>
          </w:tcPr>
          <w:p w14:paraId="522DB2F9" w14:textId="77777777" w:rsidR="003C01EA" w:rsidRPr="003C01EA" w:rsidRDefault="003C01EA" w:rsidP="003C01EA">
            <w:pPr>
              <w:rPr>
                <w:rFonts w:ascii="Times New Roman" w:eastAsia="Times New Roman" w:hAnsi="Times New Roman" w:cs="Times New Roman"/>
                <w:b/>
                <w:bCs/>
                <w:color w:val="000000"/>
                <w:lang w:eastAsia="ru-RU"/>
              </w:rPr>
            </w:pPr>
          </w:p>
        </w:tc>
        <w:tc>
          <w:tcPr>
            <w:tcW w:w="7229" w:type="dxa"/>
            <w:tcBorders>
              <w:top w:val="nil"/>
              <w:left w:val="nil"/>
              <w:bottom w:val="single" w:sz="4" w:space="0" w:color="auto"/>
              <w:right w:val="single" w:sz="4" w:space="0" w:color="auto"/>
            </w:tcBorders>
            <w:shd w:val="clear" w:color="auto" w:fill="auto"/>
            <w:hideMark/>
          </w:tcPr>
          <w:p w14:paraId="3E37E6E1" w14:textId="77777777" w:rsidR="003C01EA" w:rsidRPr="003C01EA" w:rsidRDefault="003C01EA" w:rsidP="003C01EA">
            <w:pPr>
              <w:rPr>
                <w:rFonts w:ascii="Times New Roman" w:eastAsia="Times New Roman" w:hAnsi="Times New Roman" w:cs="Times New Roman"/>
                <w:color w:val="000000"/>
                <w:lang w:eastAsia="ru-RU"/>
              </w:rPr>
            </w:pPr>
            <w:r w:rsidRPr="003C01EA">
              <w:rPr>
                <w:rFonts w:ascii="Times New Roman" w:eastAsia="Times New Roman" w:hAnsi="Times New Roman" w:cs="Times New Roman"/>
                <w:color w:val="000000"/>
              </w:rPr>
              <w:t>1. Основные свойства и применение УПТ, УПТ с непосредственной связью и с преобразованием. Дрейф нуля – его источники и пути устранения.</w:t>
            </w:r>
          </w:p>
        </w:tc>
      </w:tr>
      <w:tr w:rsidR="003C01EA" w:rsidRPr="003C01EA" w14:paraId="1DA3E3C2" w14:textId="77777777" w:rsidTr="003C01EA">
        <w:trPr>
          <w:trHeight w:val="270"/>
        </w:trPr>
        <w:tc>
          <w:tcPr>
            <w:tcW w:w="2547" w:type="dxa"/>
            <w:vMerge/>
            <w:tcBorders>
              <w:top w:val="nil"/>
              <w:left w:val="single" w:sz="4" w:space="0" w:color="auto"/>
              <w:bottom w:val="single" w:sz="4" w:space="0" w:color="auto"/>
              <w:right w:val="single" w:sz="4" w:space="0" w:color="auto"/>
            </w:tcBorders>
            <w:vAlign w:val="center"/>
            <w:hideMark/>
          </w:tcPr>
          <w:p w14:paraId="1C50ED6F" w14:textId="77777777" w:rsidR="003C01EA" w:rsidRPr="003C01EA" w:rsidRDefault="003C01EA" w:rsidP="003C01EA">
            <w:pPr>
              <w:rPr>
                <w:rFonts w:ascii="Times New Roman" w:eastAsia="Times New Roman" w:hAnsi="Times New Roman" w:cs="Times New Roman"/>
                <w:b/>
                <w:bCs/>
                <w:color w:val="000000"/>
                <w:lang w:eastAsia="ru-RU"/>
              </w:rPr>
            </w:pPr>
          </w:p>
        </w:tc>
        <w:tc>
          <w:tcPr>
            <w:tcW w:w="7229" w:type="dxa"/>
            <w:tcBorders>
              <w:top w:val="nil"/>
              <w:left w:val="nil"/>
              <w:bottom w:val="single" w:sz="4" w:space="0" w:color="auto"/>
              <w:right w:val="single" w:sz="4" w:space="0" w:color="auto"/>
            </w:tcBorders>
            <w:shd w:val="clear" w:color="auto" w:fill="auto"/>
            <w:hideMark/>
          </w:tcPr>
          <w:p w14:paraId="67B1735F" w14:textId="77777777" w:rsidR="003C01EA" w:rsidRPr="003C01EA" w:rsidRDefault="003C01EA" w:rsidP="003C01EA">
            <w:pPr>
              <w:rPr>
                <w:rFonts w:ascii="Times New Roman" w:eastAsia="Times New Roman" w:hAnsi="Times New Roman" w:cs="Times New Roman"/>
                <w:color w:val="000000"/>
                <w:lang w:eastAsia="ru-RU"/>
              </w:rPr>
            </w:pPr>
            <w:r w:rsidRPr="003C01EA">
              <w:rPr>
                <w:rFonts w:ascii="Times New Roman" w:eastAsia="Times New Roman" w:hAnsi="Times New Roman" w:cs="Times New Roman"/>
                <w:color w:val="000000"/>
              </w:rPr>
              <w:t>2. Физические процессы в дифференциальном усилителе (ДУ). Коэффициент усиления ДУ и коэффициент подавления синфазного сигнала и пути его увеличения.</w:t>
            </w:r>
          </w:p>
        </w:tc>
      </w:tr>
      <w:tr w:rsidR="003C01EA" w:rsidRPr="003C01EA" w14:paraId="299CDCA4" w14:textId="77777777" w:rsidTr="003C01EA">
        <w:trPr>
          <w:trHeight w:val="270"/>
        </w:trPr>
        <w:tc>
          <w:tcPr>
            <w:tcW w:w="2547" w:type="dxa"/>
            <w:vMerge/>
            <w:tcBorders>
              <w:top w:val="nil"/>
              <w:left w:val="single" w:sz="4" w:space="0" w:color="auto"/>
              <w:bottom w:val="single" w:sz="4" w:space="0" w:color="auto"/>
              <w:right w:val="single" w:sz="4" w:space="0" w:color="auto"/>
            </w:tcBorders>
            <w:vAlign w:val="center"/>
            <w:hideMark/>
          </w:tcPr>
          <w:p w14:paraId="33655C59" w14:textId="77777777" w:rsidR="003C01EA" w:rsidRPr="003C01EA" w:rsidRDefault="003C01EA" w:rsidP="003C01EA">
            <w:pPr>
              <w:rPr>
                <w:rFonts w:ascii="Times New Roman" w:eastAsia="Times New Roman" w:hAnsi="Times New Roman" w:cs="Times New Roman"/>
                <w:b/>
                <w:bCs/>
                <w:color w:val="000000"/>
                <w:lang w:eastAsia="ru-RU"/>
              </w:rPr>
            </w:pPr>
          </w:p>
        </w:tc>
        <w:tc>
          <w:tcPr>
            <w:tcW w:w="7229" w:type="dxa"/>
            <w:tcBorders>
              <w:top w:val="nil"/>
              <w:left w:val="nil"/>
              <w:bottom w:val="single" w:sz="4" w:space="0" w:color="auto"/>
              <w:right w:val="single" w:sz="4" w:space="0" w:color="auto"/>
            </w:tcBorders>
            <w:shd w:val="clear" w:color="auto" w:fill="auto"/>
            <w:hideMark/>
          </w:tcPr>
          <w:p w14:paraId="52949820" w14:textId="77777777" w:rsidR="003C01EA" w:rsidRPr="003C01EA" w:rsidRDefault="003C01EA" w:rsidP="003C01EA">
            <w:pPr>
              <w:rPr>
                <w:rFonts w:ascii="Times New Roman" w:eastAsia="Times New Roman" w:hAnsi="Times New Roman" w:cs="Times New Roman"/>
                <w:color w:val="000000"/>
                <w:lang w:eastAsia="ru-RU"/>
              </w:rPr>
            </w:pPr>
            <w:r w:rsidRPr="003C01EA">
              <w:rPr>
                <w:rFonts w:ascii="Times New Roman" w:eastAsia="Times New Roman" w:hAnsi="Times New Roman" w:cs="Times New Roman"/>
                <w:color w:val="000000"/>
              </w:rPr>
              <w:t>3. Основные свойства и назначение операционного усилителя (ОУ). Параметры, схемы питания и включения ОУ. Принцип виртуального нуля.</w:t>
            </w:r>
          </w:p>
        </w:tc>
      </w:tr>
      <w:tr w:rsidR="003C01EA" w:rsidRPr="003C01EA" w14:paraId="2C1014B3" w14:textId="77777777" w:rsidTr="003C01EA">
        <w:trPr>
          <w:trHeight w:val="270"/>
        </w:trPr>
        <w:tc>
          <w:tcPr>
            <w:tcW w:w="2547" w:type="dxa"/>
            <w:vMerge/>
            <w:tcBorders>
              <w:top w:val="nil"/>
              <w:left w:val="single" w:sz="4" w:space="0" w:color="auto"/>
              <w:bottom w:val="single" w:sz="4" w:space="0" w:color="auto"/>
              <w:right w:val="single" w:sz="4" w:space="0" w:color="auto"/>
            </w:tcBorders>
            <w:vAlign w:val="center"/>
            <w:hideMark/>
          </w:tcPr>
          <w:p w14:paraId="01C95154" w14:textId="77777777" w:rsidR="003C01EA" w:rsidRPr="003C01EA" w:rsidRDefault="003C01EA" w:rsidP="003C01EA">
            <w:pPr>
              <w:rPr>
                <w:rFonts w:ascii="Times New Roman" w:eastAsia="Times New Roman" w:hAnsi="Times New Roman" w:cs="Times New Roman"/>
                <w:b/>
                <w:bCs/>
                <w:color w:val="000000"/>
                <w:lang w:eastAsia="ru-RU"/>
              </w:rPr>
            </w:pPr>
          </w:p>
        </w:tc>
        <w:tc>
          <w:tcPr>
            <w:tcW w:w="7229" w:type="dxa"/>
            <w:tcBorders>
              <w:top w:val="nil"/>
              <w:left w:val="nil"/>
              <w:bottom w:val="single" w:sz="4" w:space="0" w:color="auto"/>
              <w:right w:val="single" w:sz="4" w:space="0" w:color="auto"/>
            </w:tcBorders>
            <w:shd w:val="clear" w:color="auto" w:fill="auto"/>
            <w:hideMark/>
          </w:tcPr>
          <w:p w14:paraId="2341BD83" w14:textId="77777777" w:rsidR="003C01EA" w:rsidRPr="003C01EA" w:rsidRDefault="003C01EA" w:rsidP="003C01EA">
            <w:pPr>
              <w:rPr>
                <w:rFonts w:ascii="Times New Roman" w:eastAsia="Times New Roman" w:hAnsi="Times New Roman" w:cs="Times New Roman"/>
                <w:color w:val="000000"/>
                <w:lang w:eastAsia="ru-RU"/>
              </w:rPr>
            </w:pPr>
            <w:r w:rsidRPr="003C01EA">
              <w:rPr>
                <w:rFonts w:ascii="Times New Roman" w:eastAsia="Times New Roman" w:hAnsi="Times New Roman" w:cs="Times New Roman"/>
                <w:color w:val="000000"/>
              </w:rPr>
              <w:t xml:space="preserve">Основные схемы на ОУ: инвертирующий, </w:t>
            </w:r>
            <w:proofErr w:type="spellStart"/>
            <w:r w:rsidRPr="003C01EA">
              <w:rPr>
                <w:rFonts w:ascii="Times New Roman" w:eastAsia="Times New Roman" w:hAnsi="Times New Roman" w:cs="Times New Roman"/>
                <w:color w:val="000000"/>
              </w:rPr>
              <w:t>неинвентирующий</w:t>
            </w:r>
            <w:proofErr w:type="spellEnd"/>
            <w:r w:rsidRPr="003C01EA">
              <w:rPr>
                <w:rFonts w:ascii="Times New Roman" w:eastAsia="Times New Roman" w:hAnsi="Times New Roman" w:cs="Times New Roman"/>
                <w:color w:val="000000"/>
              </w:rPr>
              <w:t xml:space="preserve"> усилители; повторитель напряжения, интегратор, компаратор; выпрямитель, вольтметр, генератор.</w:t>
            </w:r>
          </w:p>
        </w:tc>
      </w:tr>
      <w:tr w:rsidR="003C01EA" w:rsidRPr="003C01EA" w14:paraId="077513C1" w14:textId="77777777" w:rsidTr="003C01EA">
        <w:trPr>
          <w:trHeight w:val="270"/>
        </w:trPr>
        <w:tc>
          <w:tcPr>
            <w:tcW w:w="2547" w:type="dxa"/>
            <w:vMerge/>
            <w:tcBorders>
              <w:top w:val="nil"/>
              <w:left w:val="single" w:sz="4" w:space="0" w:color="auto"/>
              <w:bottom w:val="single" w:sz="4" w:space="0" w:color="auto"/>
              <w:right w:val="single" w:sz="4" w:space="0" w:color="auto"/>
            </w:tcBorders>
            <w:vAlign w:val="center"/>
            <w:hideMark/>
          </w:tcPr>
          <w:p w14:paraId="7FF6D3CA" w14:textId="77777777" w:rsidR="003C01EA" w:rsidRPr="003C01EA" w:rsidRDefault="003C01EA" w:rsidP="003C01EA">
            <w:pPr>
              <w:rPr>
                <w:rFonts w:ascii="Times New Roman" w:eastAsia="Times New Roman" w:hAnsi="Times New Roman" w:cs="Times New Roman"/>
                <w:b/>
                <w:bCs/>
                <w:color w:val="000000"/>
                <w:lang w:eastAsia="ru-RU"/>
              </w:rPr>
            </w:pPr>
          </w:p>
        </w:tc>
        <w:tc>
          <w:tcPr>
            <w:tcW w:w="7229" w:type="dxa"/>
            <w:tcBorders>
              <w:top w:val="nil"/>
              <w:left w:val="nil"/>
              <w:bottom w:val="single" w:sz="4" w:space="0" w:color="auto"/>
              <w:right w:val="single" w:sz="4" w:space="0" w:color="auto"/>
            </w:tcBorders>
            <w:shd w:val="clear" w:color="auto" w:fill="auto"/>
            <w:hideMark/>
          </w:tcPr>
          <w:p w14:paraId="3B27F880" w14:textId="77777777" w:rsidR="003C01EA" w:rsidRPr="003C01EA" w:rsidRDefault="003C01EA" w:rsidP="003C01EA">
            <w:pPr>
              <w:rPr>
                <w:rFonts w:ascii="Times New Roman" w:eastAsia="Times New Roman" w:hAnsi="Times New Roman" w:cs="Times New Roman"/>
                <w:b/>
                <w:bCs/>
                <w:color w:val="000000"/>
                <w:lang w:eastAsia="ru-RU"/>
              </w:rPr>
            </w:pPr>
            <w:r w:rsidRPr="003C01EA">
              <w:rPr>
                <w:rFonts w:ascii="Times New Roman" w:eastAsia="Times New Roman" w:hAnsi="Times New Roman" w:cs="Times New Roman"/>
                <w:b/>
                <w:bCs/>
                <w:color w:val="000000"/>
                <w:lang w:eastAsia="ru-RU"/>
              </w:rPr>
              <w:t>В том числе практических и лабораторных занятий</w:t>
            </w:r>
          </w:p>
        </w:tc>
      </w:tr>
      <w:tr w:rsidR="003C01EA" w:rsidRPr="003C01EA" w14:paraId="0E5B333D" w14:textId="77777777" w:rsidTr="003C01EA">
        <w:trPr>
          <w:trHeight w:val="270"/>
        </w:trPr>
        <w:tc>
          <w:tcPr>
            <w:tcW w:w="2547" w:type="dxa"/>
            <w:vMerge/>
            <w:tcBorders>
              <w:top w:val="nil"/>
              <w:left w:val="single" w:sz="4" w:space="0" w:color="auto"/>
              <w:bottom w:val="single" w:sz="4" w:space="0" w:color="auto"/>
              <w:right w:val="single" w:sz="4" w:space="0" w:color="auto"/>
            </w:tcBorders>
            <w:vAlign w:val="center"/>
            <w:hideMark/>
          </w:tcPr>
          <w:p w14:paraId="31839101" w14:textId="77777777" w:rsidR="003C01EA" w:rsidRPr="003C01EA" w:rsidRDefault="003C01EA" w:rsidP="003C01EA">
            <w:pPr>
              <w:rPr>
                <w:rFonts w:ascii="Times New Roman" w:eastAsia="Times New Roman" w:hAnsi="Times New Roman" w:cs="Times New Roman"/>
                <w:b/>
                <w:bCs/>
                <w:color w:val="000000"/>
                <w:lang w:eastAsia="ru-RU"/>
              </w:rPr>
            </w:pPr>
          </w:p>
        </w:tc>
        <w:tc>
          <w:tcPr>
            <w:tcW w:w="7229" w:type="dxa"/>
            <w:tcBorders>
              <w:top w:val="nil"/>
              <w:left w:val="nil"/>
              <w:bottom w:val="single" w:sz="4" w:space="0" w:color="auto"/>
              <w:right w:val="single" w:sz="4" w:space="0" w:color="auto"/>
            </w:tcBorders>
            <w:shd w:val="clear" w:color="auto" w:fill="auto"/>
            <w:hideMark/>
          </w:tcPr>
          <w:p w14:paraId="1F5EAE8E" w14:textId="77777777" w:rsidR="003C01EA" w:rsidRPr="003C01EA" w:rsidRDefault="003C01EA" w:rsidP="003C01EA">
            <w:pPr>
              <w:rPr>
                <w:rFonts w:ascii="Times New Roman" w:eastAsia="Times New Roman" w:hAnsi="Times New Roman" w:cs="Times New Roman"/>
                <w:b/>
                <w:bCs/>
                <w:color w:val="000000"/>
                <w:lang w:eastAsia="ru-RU"/>
              </w:rPr>
            </w:pPr>
            <w:r w:rsidRPr="003C01EA">
              <w:rPr>
                <w:rFonts w:ascii="Times New Roman" w:eastAsia="Times New Roman" w:hAnsi="Times New Roman" w:cs="Times New Roman"/>
                <w:b/>
                <w:bCs/>
                <w:color w:val="000000"/>
                <w:lang w:eastAsia="ru-RU"/>
              </w:rPr>
              <w:t>Лабораторное занятие 7.</w:t>
            </w:r>
            <w:r w:rsidRPr="003C01EA">
              <w:rPr>
                <w:rFonts w:ascii="Times New Roman" w:eastAsia="Times New Roman" w:hAnsi="Times New Roman" w:cs="Times New Roman"/>
                <w:color w:val="000000"/>
                <w:lang w:eastAsia="ru-RU"/>
              </w:rPr>
              <w:t xml:space="preserve"> Исследование операционного усилителя.</w:t>
            </w:r>
          </w:p>
        </w:tc>
      </w:tr>
      <w:tr w:rsidR="003C01EA" w:rsidRPr="003C01EA" w14:paraId="6C1EC6CA" w14:textId="77777777" w:rsidTr="003C01EA">
        <w:trPr>
          <w:trHeight w:val="270"/>
        </w:trPr>
        <w:tc>
          <w:tcPr>
            <w:tcW w:w="2547" w:type="dxa"/>
            <w:vMerge/>
            <w:tcBorders>
              <w:top w:val="nil"/>
              <w:left w:val="single" w:sz="4" w:space="0" w:color="auto"/>
              <w:bottom w:val="single" w:sz="4" w:space="0" w:color="auto"/>
              <w:right w:val="single" w:sz="4" w:space="0" w:color="auto"/>
            </w:tcBorders>
            <w:vAlign w:val="center"/>
            <w:hideMark/>
          </w:tcPr>
          <w:p w14:paraId="5BC960BC" w14:textId="77777777" w:rsidR="003C01EA" w:rsidRPr="003C01EA" w:rsidRDefault="003C01EA" w:rsidP="003C01EA">
            <w:pPr>
              <w:rPr>
                <w:rFonts w:ascii="Times New Roman" w:eastAsia="Times New Roman" w:hAnsi="Times New Roman" w:cs="Times New Roman"/>
                <w:b/>
                <w:bCs/>
                <w:color w:val="000000"/>
                <w:lang w:eastAsia="ru-RU"/>
              </w:rPr>
            </w:pPr>
          </w:p>
        </w:tc>
        <w:tc>
          <w:tcPr>
            <w:tcW w:w="7229" w:type="dxa"/>
            <w:tcBorders>
              <w:top w:val="nil"/>
              <w:left w:val="nil"/>
              <w:bottom w:val="single" w:sz="4" w:space="0" w:color="auto"/>
              <w:right w:val="single" w:sz="4" w:space="0" w:color="auto"/>
            </w:tcBorders>
            <w:shd w:val="clear" w:color="auto" w:fill="auto"/>
            <w:hideMark/>
          </w:tcPr>
          <w:p w14:paraId="5790E144" w14:textId="77777777" w:rsidR="003C01EA" w:rsidRPr="003C01EA" w:rsidRDefault="003C01EA" w:rsidP="003C01EA">
            <w:pPr>
              <w:rPr>
                <w:rFonts w:ascii="Times New Roman" w:eastAsia="Times New Roman" w:hAnsi="Times New Roman" w:cs="Times New Roman"/>
                <w:b/>
                <w:bCs/>
                <w:color w:val="000000"/>
                <w:lang w:eastAsia="ru-RU"/>
              </w:rPr>
            </w:pPr>
            <w:r w:rsidRPr="003C01EA">
              <w:rPr>
                <w:rFonts w:ascii="Times New Roman" w:eastAsia="Times New Roman" w:hAnsi="Times New Roman" w:cs="Times New Roman"/>
                <w:b/>
                <w:bCs/>
                <w:color w:val="000000"/>
                <w:lang w:eastAsia="ru-RU"/>
              </w:rPr>
              <w:t>В том числе самостоятельная работа обучающихся</w:t>
            </w:r>
            <w:r w:rsidRPr="003C01EA">
              <w:rPr>
                <w:rFonts w:ascii="Times New Roman" w:eastAsia="Times New Roman" w:hAnsi="Times New Roman" w:cs="Times New Roman"/>
                <w:b/>
                <w:bCs/>
                <w:color w:val="000000"/>
                <w:lang w:eastAsia="ru-RU"/>
              </w:rPr>
              <w:br/>
            </w:r>
            <w:r w:rsidRPr="003C01EA">
              <w:rPr>
                <w:rFonts w:ascii="Times New Roman" w:eastAsia="Times New Roman" w:hAnsi="Times New Roman" w:cs="Times New Roman"/>
                <w:i/>
                <w:iCs/>
                <w:color w:val="000000"/>
                <w:lang w:eastAsia="ru-RU"/>
              </w:rPr>
              <w:t>Необходимость и тематика определяются образовательной организацией</w:t>
            </w:r>
          </w:p>
        </w:tc>
      </w:tr>
      <w:tr w:rsidR="003C01EA" w:rsidRPr="003C01EA" w14:paraId="3C45B51B" w14:textId="77777777" w:rsidTr="003C01EA">
        <w:trPr>
          <w:trHeight w:val="270"/>
        </w:trPr>
        <w:tc>
          <w:tcPr>
            <w:tcW w:w="9776" w:type="dxa"/>
            <w:gridSpan w:val="2"/>
            <w:tcBorders>
              <w:top w:val="single" w:sz="4" w:space="0" w:color="auto"/>
              <w:left w:val="single" w:sz="4" w:space="0" w:color="auto"/>
              <w:bottom w:val="single" w:sz="4" w:space="0" w:color="auto"/>
              <w:right w:val="single" w:sz="4" w:space="0" w:color="auto"/>
            </w:tcBorders>
            <w:shd w:val="clear" w:color="auto" w:fill="auto"/>
            <w:hideMark/>
          </w:tcPr>
          <w:p w14:paraId="73BD3275" w14:textId="77777777" w:rsidR="003C01EA" w:rsidRPr="003C01EA" w:rsidRDefault="003C01EA" w:rsidP="003C01EA">
            <w:pPr>
              <w:rPr>
                <w:rFonts w:ascii="Times New Roman" w:eastAsia="Times New Roman" w:hAnsi="Times New Roman" w:cs="Times New Roman"/>
                <w:b/>
                <w:bCs/>
                <w:color w:val="000000"/>
                <w:lang w:eastAsia="ru-RU"/>
              </w:rPr>
            </w:pPr>
            <w:r w:rsidRPr="003C01EA">
              <w:rPr>
                <w:rFonts w:ascii="Times New Roman" w:eastAsia="Times New Roman" w:hAnsi="Times New Roman" w:cs="Times New Roman"/>
                <w:b/>
                <w:bCs/>
                <w:color w:val="000000"/>
                <w:lang w:eastAsia="ru-RU"/>
              </w:rPr>
              <w:t>Раздел 4. Резонансные усилители и автогенераторы</w:t>
            </w:r>
          </w:p>
        </w:tc>
      </w:tr>
      <w:tr w:rsidR="003C01EA" w:rsidRPr="003C01EA" w14:paraId="16269184" w14:textId="77777777" w:rsidTr="003C01EA">
        <w:trPr>
          <w:trHeight w:val="270"/>
        </w:trPr>
        <w:tc>
          <w:tcPr>
            <w:tcW w:w="2547" w:type="dxa"/>
            <w:vMerge w:val="restart"/>
            <w:tcBorders>
              <w:top w:val="nil"/>
              <w:left w:val="single" w:sz="4" w:space="0" w:color="auto"/>
              <w:bottom w:val="single" w:sz="4" w:space="0" w:color="auto"/>
              <w:right w:val="single" w:sz="4" w:space="0" w:color="auto"/>
            </w:tcBorders>
            <w:shd w:val="clear" w:color="auto" w:fill="auto"/>
            <w:hideMark/>
          </w:tcPr>
          <w:p w14:paraId="5941975C" w14:textId="77777777" w:rsidR="003C01EA" w:rsidRPr="003C01EA" w:rsidRDefault="003C01EA" w:rsidP="003C01EA">
            <w:pPr>
              <w:rPr>
                <w:rFonts w:ascii="Times New Roman" w:eastAsia="Times New Roman" w:hAnsi="Times New Roman" w:cs="Times New Roman"/>
                <w:b/>
                <w:bCs/>
                <w:color w:val="000000"/>
                <w:lang w:eastAsia="ru-RU"/>
              </w:rPr>
            </w:pPr>
            <w:r w:rsidRPr="003C01EA">
              <w:rPr>
                <w:rFonts w:ascii="Times New Roman" w:eastAsia="Times New Roman" w:hAnsi="Times New Roman" w:cs="Times New Roman"/>
                <w:b/>
                <w:bCs/>
                <w:color w:val="000000"/>
              </w:rPr>
              <w:t>Тема 1. Резонансный усилитель; автогенератор</w:t>
            </w:r>
          </w:p>
        </w:tc>
        <w:tc>
          <w:tcPr>
            <w:tcW w:w="7229" w:type="dxa"/>
            <w:tcBorders>
              <w:top w:val="nil"/>
              <w:left w:val="nil"/>
              <w:bottom w:val="single" w:sz="4" w:space="0" w:color="auto"/>
              <w:right w:val="single" w:sz="4" w:space="0" w:color="auto"/>
            </w:tcBorders>
            <w:shd w:val="clear" w:color="auto" w:fill="auto"/>
            <w:hideMark/>
          </w:tcPr>
          <w:p w14:paraId="44589A5C" w14:textId="77777777" w:rsidR="003C01EA" w:rsidRPr="003C01EA" w:rsidRDefault="003C01EA" w:rsidP="003C01EA">
            <w:pPr>
              <w:rPr>
                <w:rFonts w:ascii="Times New Roman" w:eastAsia="Times New Roman" w:hAnsi="Times New Roman" w:cs="Times New Roman"/>
                <w:b/>
                <w:bCs/>
                <w:color w:val="000000"/>
                <w:lang w:eastAsia="ru-RU"/>
              </w:rPr>
            </w:pPr>
            <w:r w:rsidRPr="003C01EA">
              <w:rPr>
                <w:rFonts w:ascii="Times New Roman" w:eastAsia="Times New Roman" w:hAnsi="Times New Roman" w:cs="Times New Roman"/>
                <w:b/>
                <w:bCs/>
                <w:color w:val="000000"/>
                <w:lang w:eastAsia="ru-RU"/>
              </w:rPr>
              <w:t>Содержание</w:t>
            </w:r>
          </w:p>
        </w:tc>
      </w:tr>
      <w:tr w:rsidR="003C01EA" w:rsidRPr="003C01EA" w14:paraId="6EDBD3C5" w14:textId="77777777" w:rsidTr="003C01EA">
        <w:trPr>
          <w:trHeight w:val="270"/>
        </w:trPr>
        <w:tc>
          <w:tcPr>
            <w:tcW w:w="2547" w:type="dxa"/>
            <w:vMerge/>
            <w:tcBorders>
              <w:top w:val="nil"/>
              <w:left w:val="single" w:sz="4" w:space="0" w:color="auto"/>
              <w:bottom w:val="single" w:sz="4" w:space="0" w:color="auto"/>
              <w:right w:val="single" w:sz="4" w:space="0" w:color="auto"/>
            </w:tcBorders>
            <w:vAlign w:val="center"/>
            <w:hideMark/>
          </w:tcPr>
          <w:p w14:paraId="60A9437A" w14:textId="77777777" w:rsidR="003C01EA" w:rsidRPr="003C01EA" w:rsidRDefault="003C01EA" w:rsidP="003C01EA">
            <w:pPr>
              <w:rPr>
                <w:rFonts w:ascii="Times New Roman" w:eastAsia="Times New Roman" w:hAnsi="Times New Roman" w:cs="Times New Roman"/>
                <w:b/>
                <w:bCs/>
                <w:color w:val="000000"/>
                <w:lang w:eastAsia="ru-RU"/>
              </w:rPr>
            </w:pPr>
          </w:p>
        </w:tc>
        <w:tc>
          <w:tcPr>
            <w:tcW w:w="7229" w:type="dxa"/>
            <w:tcBorders>
              <w:top w:val="nil"/>
              <w:left w:val="nil"/>
              <w:bottom w:val="single" w:sz="4" w:space="0" w:color="auto"/>
              <w:right w:val="single" w:sz="4" w:space="0" w:color="auto"/>
            </w:tcBorders>
            <w:shd w:val="clear" w:color="auto" w:fill="auto"/>
            <w:hideMark/>
          </w:tcPr>
          <w:p w14:paraId="588E86F2" w14:textId="77777777" w:rsidR="003C01EA" w:rsidRPr="003C01EA" w:rsidRDefault="003C01EA" w:rsidP="003C01EA">
            <w:pPr>
              <w:rPr>
                <w:rFonts w:ascii="Times New Roman" w:eastAsia="Times New Roman" w:hAnsi="Times New Roman" w:cs="Times New Roman"/>
                <w:color w:val="000000"/>
                <w:lang w:eastAsia="ru-RU"/>
              </w:rPr>
            </w:pPr>
            <w:r w:rsidRPr="003C01EA">
              <w:rPr>
                <w:rFonts w:ascii="Times New Roman" w:eastAsia="Times New Roman" w:hAnsi="Times New Roman" w:cs="Times New Roman"/>
                <w:color w:val="000000"/>
              </w:rPr>
              <w:t>1. Схема резонансного усилителя на биполярном транзисторе. Назначение элементов схемы. Коэффициент усиления.</w:t>
            </w:r>
          </w:p>
        </w:tc>
      </w:tr>
      <w:tr w:rsidR="003C01EA" w:rsidRPr="003C01EA" w14:paraId="14A263F1" w14:textId="77777777" w:rsidTr="003C01EA">
        <w:trPr>
          <w:trHeight w:val="270"/>
        </w:trPr>
        <w:tc>
          <w:tcPr>
            <w:tcW w:w="2547" w:type="dxa"/>
            <w:vMerge/>
            <w:tcBorders>
              <w:top w:val="nil"/>
              <w:left w:val="single" w:sz="4" w:space="0" w:color="auto"/>
              <w:bottom w:val="single" w:sz="4" w:space="0" w:color="auto"/>
              <w:right w:val="single" w:sz="4" w:space="0" w:color="auto"/>
            </w:tcBorders>
            <w:vAlign w:val="center"/>
            <w:hideMark/>
          </w:tcPr>
          <w:p w14:paraId="02580EF4" w14:textId="77777777" w:rsidR="003C01EA" w:rsidRPr="003C01EA" w:rsidRDefault="003C01EA" w:rsidP="003C01EA">
            <w:pPr>
              <w:rPr>
                <w:rFonts w:ascii="Times New Roman" w:eastAsia="Times New Roman" w:hAnsi="Times New Roman" w:cs="Times New Roman"/>
                <w:b/>
                <w:bCs/>
                <w:color w:val="000000"/>
                <w:lang w:eastAsia="ru-RU"/>
              </w:rPr>
            </w:pPr>
          </w:p>
        </w:tc>
        <w:tc>
          <w:tcPr>
            <w:tcW w:w="7229" w:type="dxa"/>
            <w:tcBorders>
              <w:top w:val="nil"/>
              <w:left w:val="nil"/>
              <w:bottom w:val="single" w:sz="4" w:space="0" w:color="auto"/>
              <w:right w:val="single" w:sz="4" w:space="0" w:color="auto"/>
            </w:tcBorders>
            <w:shd w:val="clear" w:color="auto" w:fill="auto"/>
            <w:hideMark/>
          </w:tcPr>
          <w:p w14:paraId="074246CA" w14:textId="77777777" w:rsidR="003C01EA" w:rsidRPr="003C01EA" w:rsidRDefault="003C01EA" w:rsidP="003C01EA">
            <w:pPr>
              <w:rPr>
                <w:rFonts w:ascii="Times New Roman" w:eastAsia="Times New Roman" w:hAnsi="Times New Roman" w:cs="Times New Roman"/>
                <w:color w:val="000000"/>
                <w:lang w:eastAsia="ru-RU"/>
              </w:rPr>
            </w:pPr>
            <w:r w:rsidRPr="003C01EA">
              <w:rPr>
                <w:rFonts w:ascii="Times New Roman" w:eastAsia="Times New Roman" w:hAnsi="Times New Roman" w:cs="Times New Roman"/>
                <w:color w:val="000000"/>
              </w:rPr>
              <w:t>2. Определение и принцип действия АГ, схемы включения. Условия баланса фаз и амплитуд. Обобщённая трёхточечная схема LC АГ на биполярном транзисторе. Условия выполнения баланса фаз и амплитуд. Разновидности трёхточечных АГ. Практические схемы LC автогенераторов.</w:t>
            </w:r>
          </w:p>
        </w:tc>
      </w:tr>
      <w:tr w:rsidR="003C01EA" w:rsidRPr="003C01EA" w14:paraId="6511712B" w14:textId="77777777" w:rsidTr="003C01EA">
        <w:trPr>
          <w:trHeight w:val="270"/>
        </w:trPr>
        <w:tc>
          <w:tcPr>
            <w:tcW w:w="2547" w:type="dxa"/>
            <w:vMerge/>
            <w:tcBorders>
              <w:top w:val="nil"/>
              <w:left w:val="single" w:sz="4" w:space="0" w:color="auto"/>
              <w:bottom w:val="single" w:sz="4" w:space="0" w:color="auto"/>
              <w:right w:val="single" w:sz="4" w:space="0" w:color="auto"/>
            </w:tcBorders>
            <w:vAlign w:val="center"/>
            <w:hideMark/>
          </w:tcPr>
          <w:p w14:paraId="34E0D3A2" w14:textId="77777777" w:rsidR="003C01EA" w:rsidRPr="003C01EA" w:rsidRDefault="003C01EA" w:rsidP="003C01EA">
            <w:pPr>
              <w:rPr>
                <w:rFonts w:ascii="Times New Roman" w:eastAsia="Times New Roman" w:hAnsi="Times New Roman" w:cs="Times New Roman"/>
                <w:b/>
                <w:bCs/>
                <w:color w:val="000000"/>
                <w:lang w:eastAsia="ru-RU"/>
              </w:rPr>
            </w:pPr>
          </w:p>
        </w:tc>
        <w:tc>
          <w:tcPr>
            <w:tcW w:w="7229" w:type="dxa"/>
            <w:tcBorders>
              <w:top w:val="nil"/>
              <w:left w:val="nil"/>
              <w:bottom w:val="single" w:sz="4" w:space="0" w:color="auto"/>
              <w:right w:val="single" w:sz="4" w:space="0" w:color="auto"/>
            </w:tcBorders>
            <w:shd w:val="clear" w:color="auto" w:fill="auto"/>
            <w:hideMark/>
          </w:tcPr>
          <w:p w14:paraId="3023B632" w14:textId="77777777" w:rsidR="003C01EA" w:rsidRPr="003C01EA" w:rsidRDefault="003C01EA" w:rsidP="003C01EA">
            <w:pPr>
              <w:rPr>
                <w:rFonts w:ascii="Times New Roman" w:eastAsia="Times New Roman" w:hAnsi="Times New Roman" w:cs="Times New Roman"/>
                <w:color w:val="000000"/>
                <w:lang w:eastAsia="ru-RU"/>
              </w:rPr>
            </w:pPr>
            <w:r w:rsidRPr="003C01EA">
              <w:rPr>
                <w:rFonts w:ascii="Times New Roman" w:eastAsia="Times New Roman" w:hAnsi="Times New Roman" w:cs="Times New Roman"/>
                <w:color w:val="000000"/>
              </w:rPr>
              <w:t>3. Дестабилизирующие факторы и методы уменьшения их влияния на частоту АГ. Использование кварцевого резонатора. Схемы кварцевых генераторов с RC контуром и без него.</w:t>
            </w:r>
          </w:p>
        </w:tc>
      </w:tr>
      <w:tr w:rsidR="003C01EA" w:rsidRPr="003C01EA" w14:paraId="2DCCAC9B" w14:textId="77777777" w:rsidTr="003C01EA">
        <w:trPr>
          <w:trHeight w:val="270"/>
        </w:trPr>
        <w:tc>
          <w:tcPr>
            <w:tcW w:w="2547" w:type="dxa"/>
            <w:vMerge/>
            <w:tcBorders>
              <w:top w:val="nil"/>
              <w:left w:val="single" w:sz="4" w:space="0" w:color="auto"/>
              <w:bottom w:val="single" w:sz="4" w:space="0" w:color="auto"/>
              <w:right w:val="single" w:sz="4" w:space="0" w:color="auto"/>
            </w:tcBorders>
            <w:vAlign w:val="center"/>
            <w:hideMark/>
          </w:tcPr>
          <w:p w14:paraId="692F6E60" w14:textId="77777777" w:rsidR="003C01EA" w:rsidRPr="003C01EA" w:rsidRDefault="003C01EA" w:rsidP="003C01EA">
            <w:pPr>
              <w:rPr>
                <w:rFonts w:ascii="Times New Roman" w:eastAsia="Times New Roman" w:hAnsi="Times New Roman" w:cs="Times New Roman"/>
                <w:b/>
                <w:bCs/>
                <w:color w:val="000000"/>
                <w:lang w:eastAsia="ru-RU"/>
              </w:rPr>
            </w:pPr>
          </w:p>
        </w:tc>
        <w:tc>
          <w:tcPr>
            <w:tcW w:w="7229" w:type="dxa"/>
            <w:tcBorders>
              <w:top w:val="nil"/>
              <w:left w:val="nil"/>
              <w:bottom w:val="single" w:sz="4" w:space="0" w:color="auto"/>
              <w:right w:val="single" w:sz="4" w:space="0" w:color="auto"/>
            </w:tcBorders>
            <w:shd w:val="clear" w:color="auto" w:fill="auto"/>
            <w:hideMark/>
          </w:tcPr>
          <w:p w14:paraId="5BAA42AC" w14:textId="77777777" w:rsidR="003C01EA" w:rsidRPr="003C01EA" w:rsidRDefault="003C01EA" w:rsidP="003C01EA">
            <w:pPr>
              <w:rPr>
                <w:rFonts w:ascii="Times New Roman" w:eastAsia="Times New Roman" w:hAnsi="Times New Roman" w:cs="Times New Roman"/>
                <w:b/>
                <w:bCs/>
                <w:color w:val="000000"/>
                <w:lang w:eastAsia="ru-RU"/>
              </w:rPr>
            </w:pPr>
            <w:r w:rsidRPr="003C01EA">
              <w:rPr>
                <w:rFonts w:ascii="Times New Roman" w:eastAsia="Times New Roman" w:hAnsi="Times New Roman" w:cs="Times New Roman"/>
                <w:b/>
                <w:bCs/>
                <w:color w:val="000000"/>
                <w:lang w:eastAsia="ru-RU"/>
              </w:rPr>
              <w:t>В том числе практических и лабораторных занятий</w:t>
            </w:r>
          </w:p>
        </w:tc>
      </w:tr>
      <w:tr w:rsidR="003C01EA" w:rsidRPr="003C01EA" w14:paraId="4EE288B2" w14:textId="77777777" w:rsidTr="003C01EA">
        <w:trPr>
          <w:trHeight w:val="270"/>
        </w:trPr>
        <w:tc>
          <w:tcPr>
            <w:tcW w:w="2547" w:type="dxa"/>
            <w:vMerge/>
            <w:tcBorders>
              <w:top w:val="nil"/>
              <w:left w:val="single" w:sz="4" w:space="0" w:color="auto"/>
              <w:bottom w:val="single" w:sz="4" w:space="0" w:color="auto"/>
              <w:right w:val="single" w:sz="4" w:space="0" w:color="auto"/>
            </w:tcBorders>
            <w:vAlign w:val="center"/>
            <w:hideMark/>
          </w:tcPr>
          <w:p w14:paraId="20069445" w14:textId="77777777" w:rsidR="003C01EA" w:rsidRPr="003C01EA" w:rsidRDefault="003C01EA" w:rsidP="003C01EA">
            <w:pPr>
              <w:rPr>
                <w:rFonts w:ascii="Times New Roman" w:eastAsia="Times New Roman" w:hAnsi="Times New Roman" w:cs="Times New Roman"/>
                <w:b/>
                <w:bCs/>
                <w:color w:val="000000"/>
                <w:lang w:eastAsia="ru-RU"/>
              </w:rPr>
            </w:pPr>
          </w:p>
        </w:tc>
        <w:tc>
          <w:tcPr>
            <w:tcW w:w="7229" w:type="dxa"/>
            <w:tcBorders>
              <w:top w:val="nil"/>
              <w:left w:val="nil"/>
              <w:bottom w:val="single" w:sz="4" w:space="0" w:color="auto"/>
              <w:right w:val="single" w:sz="4" w:space="0" w:color="auto"/>
            </w:tcBorders>
            <w:shd w:val="clear" w:color="auto" w:fill="auto"/>
            <w:hideMark/>
          </w:tcPr>
          <w:p w14:paraId="3772EC5D" w14:textId="77777777" w:rsidR="003C01EA" w:rsidRPr="003C01EA" w:rsidRDefault="003C01EA" w:rsidP="003C01EA">
            <w:pPr>
              <w:rPr>
                <w:rFonts w:ascii="Times New Roman" w:eastAsia="Times New Roman" w:hAnsi="Times New Roman" w:cs="Times New Roman"/>
                <w:b/>
                <w:bCs/>
                <w:color w:val="000000"/>
                <w:lang w:eastAsia="ru-RU"/>
              </w:rPr>
            </w:pPr>
            <w:r w:rsidRPr="003C01EA">
              <w:rPr>
                <w:rFonts w:ascii="Times New Roman" w:eastAsia="Times New Roman" w:hAnsi="Times New Roman" w:cs="Times New Roman"/>
                <w:b/>
                <w:bCs/>
                <w:color w:val="000000"/>
                <w:lang w:eastAsia="ru-RU"/>
              </w:rPr>
              <w:t>Лабораторное занятие 8.</w:t>
            </w:r>
            <w:r w:rsidRPr="003C01EA">
              <w:rPr>
                <w:rFonts w:ascii="Times New Roman" w:eastAsia="Times New Roman" w:hAnsi="Times New Roman" w:cs="Times New Roman"/>
                <w:color w:val="000000"/>
                <w:lang w:eastAsia="ru-RU"/>
              </w:rPr>
              <w:t xml:space="preserve"> Исследование резонансного усилителя.</w:t>
            </w:r>
          </w:p>
        </w:tc>
      </w:tr>
      <w:tr w:rsidR="003C01EA" w:rsidRPr="003C01EA" w14:paraId="0317B00B" w14:textId="77777777" w:rsidTr="003C01EA">
        <w:trPr>
          <w:trHeight w:val="270"/>
        </w:trPr>
        <w:tc>
          <w:tcPr>
            <w:tcW w:w="2547" w:type="dxa"/>
            <w:vMerge/>
            <w:tcBorders>
              <w:top w:val="nil"/>
              <w:left w:val="single" w:sz="4" w:space="0" w:color="auto"/>
              <w:bottom w:val="single" w:sz="4" w:space="0" w:color="auto"/>
              <w:right w:val="single" w:sz="4" w:space="0" w:color="auto"/>
            </w:tcBorders>
            <w:vAlign w:val="center"/>
            <w:hideMark/>
          </w:tcPr>
          <w:p w14:paraId="63A2F77E" w14:textId="77777777" w:rsidR="003C01EA" w:rsidRPr="003C01EA" w:rsidRDefault="003C01EA" w:rsidP="003C01EA">
            <w:pPr>
              <w:rPr>
                <w:rFonts w:ascii="Times New Roman" w:eastAsia="Times New Roman" w:hAnsi="Times New Roman" w:cs="Times New Roman"/>
                <w:b/>
                <w:bCs/>
                <w:color w:val="000000"/>
                <w:lang w:eastAsia="ru-RU"/>
              </w:rPr>
            </w:pPr>
          </w:p>
        </w:tc>
        <w:tc>
          <w:tcPr>
            <w:tcW w:w="7229" w:type="dxa"/>
            <w:tcBorders>
              <w:top w:val="nil"/>
              <w:left w:val="nil"/>
              <w:bottom w:val="single" w:sz="4" w:space="0" w:color="auto"/>
              <w:right w:val="single" w:sz="4" w:space="0" w:color="auto"/>
            </w:tcBorders>
            <w:shd w:val="clear" w:color="auto" w:fill="auto"/>
            <w:hideMark/>
          </w:tcPr>
          <w:p w14:paraId="7DFD8D03" w14:textId="77777777" w:rsidR="003C01EA" w:rsidRPr="003C01EA" w:rsidRDefault="003C01EA" w:rsidP="003C01EA">
            <w:pPr>
              <w:rPr>
                <w:rFonts w:ascii="Times New Roman" w:eastAsia="Times New Roman" w:hAnsi="Times New Roman" w:cs="Times New Roman"/>
                <w:b/>
                <w:bCs/>
                <w:color w:val="000000"/>
                <w:lang w:eastAsia="ru-RU"/>
              </w:rPr>
            </w:pPr>
            <w:r w:rsidRPr="003C01EA">
              <w:rPr>
                <w:rFonts w:ascii="Times New Roman" w:eastAsia="Times New Roman" w:hAnsi="Times New Roman" w:cs="Times New Roman"/>
                <w:b/>
                <w:bCs/>
                <w:color w:val="000000"/>
                <w:lang w:eastAsia="ru-RU"/>
              </w:rPr>
              <w:t>Лабораторное занятие 9.</w:t>
            </w:r>
            <w:r w:rsidRPr="003C01EA">
              <w:rPr>
                <w:rFonts w:ascii="Times New Roman" w:eastAsia="Times New Roman" w:hAnsi="Times New Roman" w:cs="Times New Roman"/>
                <w:color w:val="000000"/>
                <w:lang w:eastAsia="ru-RU"/>
              </w:rPr>
              <w:t xml:space="preserve"> Исследование LC </w:t>
            </w:r>
            <w:proofErr w:type="spellStart"/>
            <w:r w:rsidRPr="003C01EA">
              <w:rPr>
                <w:rFonts w:ascii="Times New Roman" w:eastAsia="Times New Roman" w:hAnsi="Times New Roman" w:cs="Times New Roman"/>
                <w:color w:val="000000"/>
                <w:lang w:eastAsia="ru-RU"/>
              </w:rPr>
              <w:t>автогенераторв</w:t>
            </w:r>
            <w:proofErr w:type="spellEnd"/>
            <w:r w:rsidRPr="003C01EA">
              <w:rPr>
                <w:rFonts w:ascii="Times New Roman" w:eastAsia="Times New Roman" w:hAnsi="Times New Roman" w:cs="Times New Roman"/>
                <w:color w:val="000000"/>
                <w:lang w:eastAsia="ru-RU"/>
              </w:rPr>
              <w:t>.</w:t>
            </w:r>
          </w:p>
        </w:tc>
      </w:tr>
      <w:tr w:rsidR="003C01EA" w:rsidRPr="003C01EA" w14:paraId="7D3D5C18" w14:textId="77777777" w:rsidTr="003C01EA">
        <w:trPr>
          <w:trHeight w:val="270"/>
        </w:trPr>
        <w:tc>
          <w:tcPr>
            <w:tcW w:w="2547" w:type="dxa"/>
            <w:vMerge/>
            <w:tcBorders>
              <w:top w:val="nil"/>
              <w:left w:val="single" w:sz="4" w:space="0" w:color="auto"/>
              <w:bottom w:val="single" w:sz="4" w:space="0" w:color="auto"/>
              <w:right w:val="single" w:sz="4" w:space="0" w:color="auto"/>
            </w:tcBorders>
            <w:vAlign w:val="center"/>
            <w:hideMark/>
          </w:tcPr>
          <w:p w14:paraId="3EC94487" w14:textId="77777777" w:rsidR="003C01EA" w:rsidRPr="003C01EA" w:rsidRDefault="003C01EA" w:rsidP="003C01EA">
            <w:pPr>
              <w:rPr>
                <w:rFonts w:ascii="Times New Roman" w:eastAsia="Times New Roman" w:hAnsi="Times New Roman" w:cs="Times New Roman"/>
                <w:b/>
                <w:bCs/>
                <w:color w:val="000000"/>
                <w:lang w:eastAsia="ru-RU"/>
              </w:rPr>
            </w:pPr>
          </w:p>
        </w:tc>
        <w:tc>
          <w:tcPr>
            <w:tcW w:w="7229" w:type="dxa"/>
            <w:tcBorders>
              <w:top w:val="nil"/>
              <w:left w:val="nil"/>
              <w:bottom w:val="single" w:sz="4" w:space="0" w:color="auto"/>
              <w:right w:val="single" w:sz="4" w:space="0" w:color="auto"/>
            </w:tcBorders>
            <w:shd w:val="clear" w:color="auto" w:fill="auto"/>
            <w:hideMark/>
          </w:tcPr>
          <w:p w14:paraId="4A56C12B" w14:textId="77777777" w:rsidR="003C01EA" w:rsidRPr="003C01EA" w:rsidRDefault="003C01EA" w:rsidP="003C01EA">
            <w:pPr>
              <w:rPr>
                <w:rFonts w:ascii="Times New Roman" w:eastAsia="Times New Roman" w:hAnsi="Times New Roman" w:cs="Times New Roman"/>
                <w:b/>
                <w:bCs/>
                <w:color w:val="000000"/>
                <w:lang w:eastAsia="ru-RU"/>
              </w:rPr>
            </w:pPr>
            <w:r w:rsidRPr="003C01EA">
              <w:rPr>
                <w:rFonts w:ascii="Times New Roman" w:eastAsia="Times New Roman" w:hAnsi="Times New Roman" w:cs="Times New Roman"/>
                <w:b/>
                <w:bCs/>
                <w:color w:val="000000"/>
                <w:lang w:eastAsia="ru-RU"/>
              </w:rPr>
              <w:t>В том числе самостоятельная работа обучающихся</w:t>
            </w:r>
            <w:r w:rsidRPr="003C01EA">
              <w:rPr>
                <w:rFonts w:ascii="Times New Roman" w:eastAsia="Times New Roman" w:hAnsi="Times New Roman" w:cs="Times New Roman"/>
                <w:b/>
                <w:bCs/>
                <w:color w:val="000000"/>
                <w:lang w:eastAsia="ru-RU"/>
              </w:rPr>
              <w:br/>
            </w:r>
            <w:r w:rsidRPr="003C01EA">
              <w:rPr>
                <w:rFonts w:ascii="Times New Roman" w:eastAsia="Times New Roman" w:hAnsi="Times New Roman" w:cs="Times New Roman"/>
                <w:i/>
                <w:iCs/>
                <w:color w:val="000000"/>
                <w:lang w:eastAsia="ru-RU"/>
              </w:rPr>
              <w:t>Необходимость и тематика определяются образовательной организацией</w:t>
            </w:r>
          </w:p>
        </w:tc>
      </w:tr>
      <w:tr w:rsidR="003C01EA" w:rsidRPr="003C01EA" w14:paraId="2BD26FA4" w14:textId="77777777" w:rsidTr="003C01EA">
        <w:trPr>
          <w:trHeight w:val="270"/>
        </w:trPr>
        <w:tc>
          <w:tcPr>
            <w:tcW w:w="9776" w:type="dxa"/>
            <w:gridSpan w:val="2"/>
            <w:tcBorders>
              <w:top w:val="single" w:sz="4" w:space="0" w:color="auto"/>
              <w:left w:val="single" w:sz="4" w:space="0" w:color="auto"/>
              <w:bottom w:val="single" w:sz="4" w:space="0" w:color="auto"/>
              <w:right w:val="single" w:sz="4" w:space="0" w:color="auto"/>
            </w:tcBorders>
            <w:shd w:val="clear" w:color="auto" w:fill="auto"/>
            <w:hideMark/>
          </w:tcPr>
          <w:p w14:paraId="3602FDE1" w14:textId="2C508B83" w:rsidR="003C01EA" w:rsidRPr="003C01EA" w:rsidRDefault="003C01EA" w:rsidP="003C01EA">
            <w:pPr>
              <w:rPr>
                <w:rFonts w:ascii="Times New Roman" w:eastAsia="Times New Roman" w:hAnsi="Times New Roman" w:cs="Times New Roman"/>
                <w:b/>
                <w:bCs/>
                <w:color w:val="000000"/>
                <w:lang w:eastAsia="ru-RU"/>
              </w:rPr>
            </w:pPr>
            <w:r w:rsidRPr="003C01EA">
              <w:rPr>
                <w:rFonts w:ascii="Times New Roman" w:eastAsia="Times New Roman" w:hAnsi="Times New Roman" w:cs="Times New Roman"/>
                <w:b/>
                <w:bCs/>
                <w:color w:val="000000"/>
              </w:rPr>
              <w:t>Раздел 5.</w:t>
            </w:r>
            <w:r>
              <w:rPr>
                <w:rFonts w:ascii="Times New Roman" w:eastAsia="Times New Roman" w:hAnsi="Times New Roman" w:cs="Times New Roman"/>
                <w:b/>
                <w:bCs/>
                <w:color w:val="000000"/>
              </w:rPr>
              <w:t xml:space="preserve"> </w:t>
            </w:r>
            <w:r w:rsidRPr="003C01EA">
              <w:rPr>
                <w:rFonts w:ascii="Times New Roman" w:eastAsia="Times New Roman" w:hAnsi="Times New Roman" w:cs="Times New Roman"/>
                <w:b/>
                <w:bCs/>
                <w:color w:val="000000"/>
              </w:rPr>
              <w:t>Получение модулированных колебаний и их детектирование</w:t>
            </w:r>
          </w:p>
        </w:tc>
      </w:tr>
      <w:tr w:rsidR="003C01EA" w:rsidRPr="003C01EA" w14:paraId="378382E3" w14:textId="77777777" w:rsidTr="003C01EA">
        <w:trPr>
          <w:trHeight w:val="270"/>
        </w:trPr>
        <w:tc>
          <w:tcPr>
            <w:tcW w:w="2547" w:type="dxa"/>
            <w:vMerge w:val="restart"/>
            <w:tcBorders>
              <w:top w:val="nil"/>
              <w:left w:val="single" w:sz="4" w:space="0" w:color="auto"/>
              <w:bottom w:val="single" w:sz="4" w:space="0" w:color="auto"/>
              <w:right w:val="single" w:sz="4" w:space="0" w:color="auto"/>
            </w:tcBorders>
            <w:shd w:val="clear" w:color="auto" w:fill="auto"/>
            <w:hideMark/>
          </w:tcPr>
          <w:p w14:paraId="4311A452" w14:textId="77777777" w:rsidR="003C01EA" w:rsidRPr="003C01EA" w:rsidRDefault="003C01EA" w:rsidP="003C01EA">
            <w:pPr>
              <w:rPr>
                <w:rFonts w:ascii="Times New Roman" w:eastAsia="Times New Roman" w:hAnsi="Times New Roman" w:cs="Times New Roman"/>
                <w:b/>
                <w:bCs/>
                <w:color w:val="000000"/>
                <w:lang w:eastAsia="ru-RU"/>
              </w:rPr>
            </w:pPr>
            <w:r w:rsidRPr="003C01EA">
              <w:rPr>
                <w:rFonts w:ascii="Times New Roman" w:eastAsia="Times New Roman" w:hAnsi="Times New Roman" w:cs="Times New Roman"/>
                <w:b/>
                <w:bCs/>
                <w:color w:val="000000"/>
                <w:lang w:eastAsia="ru-RU"/>
              </w:rPr>
              <w:t>Тема 1. Методы получения АМ, ЧМ, ФМ колебаний</w:t>
            </w:r>
          </w:p>
        </w:tc>
        <w:tc>
          <w:tcPr>
            <w:tcW w:w="7229" w:type="dxa"/>
            <w:tcBorders>
              <w:top w:val="nil"/>
              <w:left w:val="nil"/>
              <w:bottom w:val="single" w:sz="4" w:space="0" w:color="auto"/>
              <w:right w:val="single" w:sz="4" w:space="0" w:color="auto"/>
            </w:tcBorders>
            <w:shd w:val="clear" w:color="auto" w:fill="auto"/>
            <w:hideMark/>
          </w:tcPr>
          <w:p w14:paraId="16D9AB0B" w14:textId="77777777" w:rsidR="003C01EA" w:rsidRPr="003C01EA" w:rsidRDefault="003C01EA" w:rsidP="003C01EA">
            <w:pPr>
              <w:rPr>
                <w:rFonts w:ascii="Times New Roman" w:eastAsia="Times New Roman" w:hAnsi="Times New Roman" w:cs="Times New Roman"/>
                <w:b/>
                <w:bCs/>
                <w:color w:val="000000"/>
                <w:lang w:eastAsia="ru-RU"/>
              </w:rPr>
            </w:pPr>
            <w:r w:rsidRPr="003C01EA">
              <w:rPr>
                <w:rFonts w:ascii="Times New Roman" w:eastAsia="Times New Roman" w:hAnsi="Times New Roman" w:cs="Times New Roman"/>
                <w:b/>
                <w:bCs/>
                <w:color w:val="000000"/>
                <w:lang w:eastAsia="ru-RU"/>
              </w:rPr>
              <w:t>Содержание</w:t>
            </w:r>
          </w:p>
        </w:tc>
      </w:tr>
      <w:tr w:rsidR="003C01EA" w:rsidRPr="003C01EA" w14:paraId="6407AA25" w14:textId="77777777" w:rsidTr="003C01EA">
        <w:trPr>
          <w:trHeight w:val="270"/>
        </w:trPr>
        <w:tc>
          <w:tcPr>
            <w:tcW w:w="2547" w:type="dxa"/>
            <w:vMerge/>
            <w:tcBorders>
              <w:top w:val="nil"/>
              <w:left w:val="single" w:sz="4" w:space="0" w:color="auto"/>
              <w:bottom w:val="single" w:sz="4" w:space="0" w:color="auto"/>
              <w:right w:val="single" w:sz="4" w:space="0" w:color="auto"/>
            </w:tcBorders>
            <w:vAlign w:val="center"/>
            <w:hideMark/>
          </w:tcPr>
          <w:p w14:paraId="4B4119A7" w14:textId="77777777" w:rsidR="003C01EA" w:rsidRPr="003C01EA" w:rsidRDefault="003C01EA" w:rsidP="003C01EA">
            <w:pPr>
              <w:rPr>
                <w:rFonts w:ascii="Times New Roman" w:eastAsia="Times New Roman" w:hAnsi="Times New Roman" w:cs="Times New Roman"/>
                <w:b/>
                <w:bCs/>
                <w:color w:val="000000"/>
                <w:lang w:eastAsia="ru-RU"/>
              </w:rPr>
            </w:pPr>
          </w:p>
        </w:tc>
        <w:tc>
          <w:tcPr>
            <w:tcW w:w="7229" w:type="dxa"/>
            <w:tcBorders>
              <w:top w:val="nil"/>
              <w:left w:val="nil"/>
              <w:bottom w:val="single" w:sz="4" w:space="0" w:color="auto"/>
              <w:right w:val="single" w:sz="4" w:space="0" w:color="auto"/>
            </w:tcBorders>
            <w:shd w:val="clear" w:color="auto" w:fill="auto"/>
            <w:hideMark/>
          </w:tcPr>
          <w:p w14:paraId="1B81F7AF" w14:textId="77777777" w:rsidR="003C01EA" w:rsidRPr="003C01EA" w:rsidRDefault="003C01EA" w:rsidP="003C01EA">
            <w:pPr>
              <w:rPr>
                <w:rFonts w:ascii="Times New Roman" w:eastAsia="Times New Roman" w:hAnsi="Times New Roman" w:cs="Times New Roman"/>
                <w:color w:val="000000"/>
                <w:lang w:eastAsia="ru-RU"/>
              </w:rPr>
            </w:pPr>
            <w:r w:rsidRPr="003C01EA">
              <w:rPr>
                <w:rFonts w:ascii="Times New Roman" w:eastAsia="Times New Roman" w:hAnsi="Times New Roman" w:cs="Times New Roman"/>
                <w:color w:val="000000"/>
              </w:rPr>
              <w:t>1. Разновидности и параметры модулированных сигналов. Принцип работы схем модуляции базовым смещением и коллекторной АМ. Режим работы активного элемента. Метод комбинированный АМ. Взаимосвязь частотной и фазовой модуляции.</w:t>
            </w:r>
          </w:p>
        </w:tc>
      </w:tr>
      <w:tr w:rsidR="003C01EA" w:rsidRPr="003C01EA" w14:paraId="40AD7188" w14:textId="77777777" w:rsidTr="003C01EA">
        <w:trPr>
          <w:trHeight w:val="270"/>
        </w:trPr>
        <w:tc>
          <w:tcPr>
            <w:tcW w:w="2547" w:type="dxa"/>
            <w:vMerge/>
            <w:tcBorders>
              <w:top w:val="nil"/>
              <w:left w:val="single" w:sz="4" w:space="0" w:color="auto"/>
              <w:bottom w:val="single" w:sz="4" w:space="0" w:color="auto"/>
              <w:right w:val="single" w:sz="4" w:space="0" w:color="auto"/>
            </w:tcBorders>
            <w:vAlign w:val="center"/>
            <w:hideMark/>
          </w:tcPr>
          <w:p w14:paraId="151748C7" w14:textId="77777777" w:rsidR="003C01EA" w:rsidRPr="003C01EA" w:rsidRDefault="003C01EA" w:rsidP="003C01EA">
            <w:pPr>
              <w:rPr>
                <w:rFonts w:ascii="Times New Roman" w:eastAsia="Times New Roman" w:hAnsi="Times New Roman" w:cs="Times New Roman"/>
                <w:b/>
                <w:bCs/>
                <w:color w:val="000000"/>
                <w:lang w:eastAsia="ru-RU"/>
              </w:rPr>
            </w:pPr>
          </w:p>
        </w:tc>
        <w:tc>
          <w:tcPr>
            <w:tcW w:w="7229" w:type="dxa"/>
            <w:tcBorders>
              <w:top w:val="nil"/>
              <w:left w:val="nil"/>
              <w:bottom w:val="single" w:sz="4" w:space="0" w:color="auto"/>
              <w:right w:val="single" w:sz="4" w:space="0" w:color="auto"/>
            </w:tcBorders>
            <w:shd w:val="clear" w:color="auto" w:fill="auto"/>
            <w:hideMark/>
          </w:tcPr>
          <w:p w14:paraId="394FAD05" w14:textId="77777777" w:rsidR="003C01EA" w:rsidRPr="003C01EA" w:rsidRDefault="003C01EA" w:rsidP="003C01EA">
            <w:pPr>
              <w:rPr>
                <w:rFonts w:ascii="Times New Roman" w:eastAsia="Times New Roman" w:hAnsi="Times New Roman" w:cs="Times New Roman"/>
                <w:b/>
                <w:bCs/>
                <w:color w:val="000000"/>
                <w:lang w:eastAsia="ru-RU"/>
              </w:rPr>
            </w:pPr>
            <w:r w:rsidRPr="003C01EA">
              <w:rPr>
                <w:rFonts w:ascii="Times New Roman" w:eastAsia="Times New Roman" w:hAnsi="Times New Roman" w:cs="Times New Roman"/>
                <w:b/>
                <w:bCs/>
                <w:color w:val="000000"/>
                <w:lang w:eastAsia="ru-RU"/>
              </w:rPr>
              <w:t>В том числе практических и лабораторных занятий</w:t>
            </w:r>
          </w:p>
        </w:tc>
      </w:tr>
      <w:tr w:rsidR="003C01EA" w:rsidRPr="003C01EA" w14:paraId="4A2305D7" w14:textId="77777777" w:rsidTr="003C01EA">
        <w:trPr>
          <w:trHeight w:val="270"/>
        </w:trPr>
        <w:tc>
          <w:tcPr>
            <w:tcW w:w="2547" w:type="dxa"/>
            <w:vMerge/>
            <w:tcBorders>
              <w:top w:val="nil"/>
              <w:left w:val="single" w:sz="4" w:space="0" w:color="auto"/>
              <w:bottom w:val="single" w:sz="4" w:space="0" w:color="auto"/>
              <w:right w:val="single" w:sz="4" w:space="0" w:color="auto"/>
            </w:tcBorders>
            <w:vAlign w:val="center"/>
            <w:hideMark/>
          </w:tcPr>
          <w:p w14:paraId="58E94AA4" w14:textId="77777777" w:rsidR="003C01EA" w:rsidRPr="003C01EA" w:rsidRDefault="003C01EA" w:rsidP="003C01EA">
            <w:pPr>
              <w:rPr>
                <w:rFonts w:ascii="Times New Roman" w:eastAsia="Times New Roman" w:hAnsi="Times New Roman" w:cs="Times New Roman"/>
                <w:b/>
                <w:bCs/>
                <w:color w:val="000000"/>
                <w:lang w:eastAsia="ru-RU"/>
              </w:rPr>
            </w:pPr>
          </w:p>
        </w:tc>
        <w:tc>
          <w:tcPr>
            <w:tcW w:w="7229" w:type="dxa"/>
            <w:tcBorders>
              <w:top w:val="nil"/>
              <w:left w:val="nil"/>
              <w:bottom w:val="single" w:sz="4" w:space="0" w:color="auto"/>
              <w:right w:val="single" w:sz="4" w:space="0" w:color="auto"/>
            </w:tcBorders>
            <w:shd w:val="clear" w:color="auto" w:fill="auto"/>
            <w:hideMark/>
          </w:tcPr>
          <w:p w14:paraId="08E1666C" w14:textId="77777777" w:rsidR="003C01EA" w:rsidRPr="003C01EA" w:rsidRDefault="003C01EA" w:rsidP="003C01EA">
            <w:pPr>
              <w:rPr>
                <w:rFonts w:ascii="Times New Roman" w:eastAsia="Times New Roman" w:hAnsi="Times New Roman" w:cs="Times New Roman"/>
                <w:b/>
                <w:bCs/>
                <w:color w:val="000000"/>
                <w:lang w:eastAsia="ru-RU"/>
              </w:rPr>
            </w:pPr>
            <w:r w:rsidRPr="003C01EA">
              <w:rPr>
                <w:rFonts w:ascii="Times New Roman" w:eastAsia="Times New Roman" w:hAnsi="Times New Roman" w:cs="Times New Roman"/>
                <w:b/>
                <w:bCs/>
                <w:color w:val="000000"/>
                <w:lang w:eastAsia="ru-RU"/>
              </w:rPr>
              <w:t>Лабораторное занятие 10.</w:t>
            </w:r>
            <w:r w:rsidRPr="003C01EA">
              <w:rPr>
                <w:rFonts w:ascii="Times New Roman" w:eastAsia="Times New Roman" w:hAnsi="Times New Roman" w:cs="Times New Roman"/>
                <w:color w:val="000000"/>
                <w:lang w:eastAsia="ru-RU"/>
              </w:rPr>
              <w:t xml:space="preserve"> Исследование амплитудной модуляции.</w:t>
            </w:r>
          </w:p>
        </w:tc>
      </w:tr>
      <w:tr w:rsidR="003C01EA" w:rsidRPr="003C01EA" w14:paraId="24FC7856" w14:textId="77777777" w:rsidTr="003C01EA">
        <w:trPr>
          <w:trHeight w:val="270"/>
        </w:trPr>
        <w:tc>
          <w:tcPr>
            <w:tcW w:w="2547" w:type="dxa"/>
            <w:vMerge/>
            <w:tcBorders>
              <w:top w:val="nil"/>
              <w:left w:val="single" w:sz="4" w:space="0" w:color="auto"/>
              <w:bottom w:val="single" w:sz="4" w:space="0" w:color="auto"/>
              <w:right w:val="single" w:sz="4" w:space="0" w:color="auto"/>
            </w:tcBorders>
            <w:vAlign w:val="center"/>
            <w:hideMark/>
          </w:tcPr>
          <w:p w14:paraId="3CA3E352" w14:textId="77777777" w:rsidR="003C01EA" w:rsidRPr="003C01EA" w:rsidRDefault="003C01EA" w:rsidP="003C01EA">
            <w:pPr>
              <w:rPr>
                <w:rFonts w:ascii="Times New Roman" w:eastAsia="Times New Roman" w:hAnsi="Times New Roman" w:cs="Times New Roman"/>
                <w:b/>
                <w:bCs/>
                <w:color w:val="000000"/>
                <w:lang w:eastAsia="ru-RU"/>
              </w:rPr>
            </w:pPr>
          </w:p>
        </w:tc>
        <w:tc>
          <w:tcPr>
            <w:tcW w:w="7229" w:type="dxa"/>
            <w:tcBorders>
              <w:top w:val="nil"/>
              <w:left w:val="nil"/>
              <w:bottom w:val="single" w:sz="4" w:space="0" w:color="auto"/>
              <w:right w:val="single" w:sz="4" w:space="0" w:color="auto"/>
            </w:tcBorders>
            <w:shd w:val="clear" w:color="auto" w:fill="auto"/>
            <w:hideMark/>
          </w:tcPr>
          <w:p w14:paraId="76548EF0" w14:textId="77777777" w:rsidR="003C01EA" w:rsidRPr="003C01EA" w:rsidRDefault="003C01EA" w:rsidP="003C01EA">
            <w:pPr>
              <w:rPr>
                <w:rFonts w:ascii="Times New Roman" w:eastAsia="Times New Roman" w:hAnsi="Times New Roman" w:cs="Times New Roman"/>
                <w:b/>
                <w:bCs/>
                <w:color w:val="000000"/>
                <w:lang w:eastAsia="ru-RU"/>
              </w:rPr>
            </w:pPr>
            <w:r w:rsidRPr="003C01EA">
              <w:rPr>
                <w:rFonts w:ascii="Times New Roman" w:eastAsia="Times New Roman" w:hAnsi="Times New Roman" w:cs="Times New Roman"/>
                <w:b/>
                <w:bCs/>
                <w:color w:val="000000"/>
                <w:lang w:eastAsia="ru-RU"/>
              </w:rPr>
              <w:t>В том числе самостоятельная работа обучающихся</w:t>
            </w:r>
            <w:r w:rsidRPr="003C01EA">
              <w:rPr>
                <w:rFonts w:ascii="Times New Roman" w:eastAsia="Times New Roman" w:hAnsi="Times New Roman" w:cs="Times New Roman"/>
                <w:b/>
                <w:bCs/>
                <w:color w:val="000000"/>
                <w:lang w:eastAsia="ru-RU"/>
              </w:rPr>
              <w:br/>
            </w:r>
            <w:r w:rsidRPr="003C01EA">
              <w:rPr>
                <w:rFonts w:ascii="Times New Roman" w:eastAsia="Times New Roman" w:hAnsi="Times New Roman" w:cs="Times New Roman"/>
                <w:i/>
                <w:iCs/>
                <w:color w:val="000000"/>
                <w:lang w:eastAsia="ru-RU"/>
              </w:rPr>
              <w:t>Необходимость и тематика определяются образовательной организацией</w:t>
            </w:r>
          </w:p>
        </w:tc>
      </w:tr>
      <w:tr w:rsidR="003C01EA" w:rsidRPr="003C01EA" w14:paraId="54C6E95B" w14:textId="77777777" w:rsidTr="003C01EA">
        <w:trPr>
          <w:trHeight w:val="270"/>
        </w:trPr>
        <w:tc>
          <w:tcPr>
            <w:tcW w:w="2547" w:type="dxa"/>
            <w:vMerge w:val="restart"/>
            <w:tcBorders>
              <w:top w:val="nil"/>
              <w:left w:val="single" w:sz="4" w:space="0" w:color="auto"/>
              <w:bottom w:val="single" w:sz="4" w:space="0" w:color="auto"/>
              <w:right w:val="single" w:sz="4" w:space="0" w:color="auto"/>
            </w:tcBorders>
            <w:shd w:val="clear" w:color="auto" w:fill="auto"/>
            <w:hideMark/>
          </w:tcPr>
          <w:p w14:paraId="04A14B7F" w14:textId="77777777" w:rsidR="003C01EA" w:rsidRPr="003C01EA" w:rsidRDefault="003C01EA" w:rsidP="003C01EA">
            <w:pPr>
              <w:rPr>
                <w:rFonts w:ascii="Times New Roman" w:eastAsia="Times New Roman" w:hAnsi="Times New Roman" w:cs="Times New Roman"/>
                <w:b/>
                <w:bCs/>
                <w:color w:val="000000"/>
                <w:lang w:eastAsia="ru-RU"/>
              </w:rPr>
            </w:pPr>
            <w:r w:rsidRPr="003C01EA">
              <w:rPr>
                <w:rFonts w:ascii="Times New Roman" w:eastAsia="Times New Roman" w:hAnsi="Times New Roman" w:cs="Times New Roman"/>
                <w:b/>
                <w:bCs/>
                <w:color w:val="000000"/>
              </w:rPr>
              <w:t>Тема 2 Амплитудный детектор</w:t>
            </w:r>
          </w:p>
        </w:tc>
        <w:tc>
          <w:tcPr>
            <w:tcW w:w="7229" w:type="dxa"/>
            <w:tcBorders>
              <w:top w:val="nil"/>
              <w:left w:val="nil"/>
              <w:bottom w:val="single" w:sz="4" w:space="0" w:color="auto"/>
              <w:right w:val="single" w:sz="4" w:space="0" w:color="auto"/>
            </w:tcBorders>
            <w:shd w:val="clear" w:color="auto" w:fill="auto"/>
            <w:hideMark/>
          </w:tcPr>
          <w:p w14:paraId="3AD9E8DB" w14:textId="77777777" w:rsidR="003C01EA" w:rsidRPr="003C01EA" w:rsidRDefault="003C01EA" w:rsidP="003C01EA">
            <w:pPr>
              <w:rPr>
                <w:rFonts w:ascii="Times New Roman" w:eastAsia="Times New Roman" w:hAnsi="Times New Roman" w:cs="Times New Roman"/>
                <w:b/>
                <w:bCs/>
                <w:color w:val="000000"/>
                <w:lang w:eastAsia="ru-RU"/>
              </w:rPr>
            </w:pPr>
            <w:r w:rsidRPr="003C01EA">
              <w:rPr>
                <w:rFonts w:ascii="Times New Roman" w:eastAsia="Times New Roman" w:hAnsi="Times New Roman" w:cs="Times New Roman"/>
                <w:b/>
                <w:bCs/>
                <w:color w:val="000000"/>
                <w:lang w:eastAsia="ru-RU"/>
              </w:rPr>
              <w:t>Содержание</w:t>
            </w:r>
          </w:p>
        </w:tc>
      </w:tr>
      <w:tr w:rsidR="003C01EA" w:rsidRPr="003C01EA" w14:paraId="1757B180" w14:textId="77777777" w:rsidTr="003C01EA">
        <w:trPr>
          <w:trHeight w:val="270"/>
        </w:trPr>
        <w:tc>
          <w:tcPr>
            <w:tcW w:w="2547" w:type="dxa"/>
            <w:vMerge/>
            <w:tcBorders>
              <w:top w:val="nil"/>
              <w:left w:val="single" w:sz="4" w:space="0" w:color="auto"/>
              <w:bottom w:val="single" w:sz="4" w:space="0" w:color="auto"/>
              <w:right w:val="single" w:sz="4" w:space="0" w:color="auto"/>
            </w:tcBorders>
            <w:vAlign w:val="center"/>
            <w:hideMark/>
          </w:tcPr>
          <w:p w14:paraId="6DF3330E" w14:textId="77777777" w:rsidR="003C01EA" w:rsidRPr="003C01EA" w:rsidRDefault="003C01EA" w:rsidP="003C01EA">
            <w:pPr>
              <w:rPr>
                <w:rFonts w:ascii="Times New Roman" w:eastAsia="Times New Roman" w:hAnsi="Times New Roman" w:cs="Times New Roman"/>
                <w:b/>
                <w:bCs/>
                <w:color w:val="000000"/>
                <w:lang w:eastAsia="ru-RU"/>
              </w:rPr>
            </w:pPr>
          </w:p>
        </w:tc>
        <w:tc>
          <w:tcPr>
            <w:tcW w:w="7229" w:type="dxa"/>
            <w:tcBorders>
              <w:top w:val="nil"/>
              <w:left w:val="nil"/>
              <w:bottom w:val="single" w:sz="4" w:space="0" w:color="auto"/>
              <w:right w:val="single" w:sz="4" w:space="0" w:color="auto"/>
            </w:tcBorders>
            <w:shd w:val="clear" w:color="auto" w:fill="auto"/>
            <w:hideMark/>
          </w:tcPr>
          <w:p w14:paraId="25FA889D" w14:textId="77777777" w:rsidR="003C01EA" w:rsidRPr="003C01EA" w:rsidRDefault="003C01EA" w:rsidP="003C01EA">
            <w:pPr>
              <w:rPr>
                <w:rFonts w:ascii="Times New Roman" w:eastAsia="Times New Roman" w:hAnsi="Times New Roman" w:cs="Times New Roman"/>
                <w:color w:val="000000"/>
                <w:lang w:eastAsia="ru-RU"/>
              </w:rPr>
            </w:pPr>
            <w:r w:rsidRPr="003C01EA">
              <w:rPr>
                <w:rFonts w:ascii="Times New Roman" w:eastAsia="Times New Roman" w:hAnsi="Times New Roman" w:cs="Times New Roman"/>
                <w:color w:val="000000"/>
              </w:rPr>
              <w:t>1. Назначение детекторов и их классификация по типу модулированного сигнала и по способу выполнения детектора. Схема амплитудного детектора, принцип действия. Разновидности амплитудных детекторов.</w:t>
            </w:r>
          </w:p>
        </w:tc>
      </w:tr>
      <w:tr w:rsidR="003C01EA" w:rsidRPr="003C01EA" w14:paraId="6B7168B6" w14:textId="77777777" w:rsidTr="003C01EA">
        <w:trPr>
          <w:trHeight w:val="270"/>
        </w:trPr>
        <w:tc>
          <w:tcPr>
            <w:tcW w:w="2547" w:type="dxa"/>
            <w:vMerge/>
            <w:tcBorders>
              <w:top w:val="nil"/>
              <w:left w:val="single" w:sz="4" w:space="0" w:color="auto"/>
              <w:bottom w:val="single" w:sz="4" w:space="0" w:color="auto"/>
              <w:right w:val="single" w:sz="4" w:space="0" w:color="auto"/>
            </w:tcBorders>
            <w:vAlign w:val="center"/>
            <w:hideMark/>
          </w:tcPr>
          <w:p w14:paraId="1A413366" w14:textId="77777777" w:rsidR="003C01EA" w:rsidRPr="003C01EA" w:rsidRDefault="003C01EA" w:rsidP="003C01EA">
            <w:pPr>
              <w:rPr>
                <w:rFonts w:ascii="Times New Roman" w:eastAsia="Times New Roman" w:hAnsi="Times New Roman" w:cs="Times New Roman"/>
                <w:b/>
                <w:bCs/>
                <w:color w:val="000000"/>
                <w:lang w:eastAsia="ru-RU"/>
              </w:rPr>
            </w:pPr>
          </w:p>
        </w:tc>
        <w:tc>
          <w:tcPr>
            <w:tcW w:w="7229" w:type="dxa"/>
            <w:tcBorders>
              <w:top w:val="nil"/>
              <w:left w:val="nil"/>
              <w:bottom w:val="single" w:sz="4" w:space="0" w:color="auto"/>
              <w:right w:val="single" w:sz="4" w:space="0" w:color="auto"/>
            </w:tcBorders>
            <w:shd w:val="clear" w:color="auto" w:fill="auto"/>
            <w:hideMark/>
          </w:tcPr>
          <w:p w14:paraId="525D96DC" w14:textId="77777777" w:rsidR="003C01EA" w:rsidRPr="003C01EA" w:rsidRDefault="003C01EA" w:rsidP="003C01EA">
            <w:pPr>
              <w:rPr>
                <w:rFonts w:ascii="Times New Roman" w:eastAsia="Times New Roman" w:hAnsi="Times New Roman" w:cs="Times New Roman"/>
                <w:b/>
                <w:bCs/>
                <w:color w:val="000000"/>
                <w:lang w:eastAsia="ru-RU"/>
              </w:rPr>
            </w:pPr>
            <w:r w:rsidRPr="003C01EA">
              <w:rPr>
                <w:rFonts w:ascii="Times New Roman" w:eastAsia="Times New Roman" w:hAnsi="Times New Roman" w:cs="Times New Roman"/>
                <w:b/>
                <w:bCs/>
                <w:color w:val="000000"/>
                <w:lang w:eastAsia="ru-RU"/>
              </w:rPr>
              <w:t>В том числе практических и лабораторных занятий</w:t>
            </w:r>
          </w:p>
        </w:tc>
      </w:tr>
      <w:tr w:rsidR="003C01EA" w:rsidRPr="003C01EA" w14:paraId="21B455E1" w14:textId="77777777" w:rsidTr="003C01EA">
        <w:trPr>
          <w:trHeight w:val="270"/>
        </w:trPr>
        <w:tc>
          <w:tcPr>
            <w:tcW w:w="2547" w:type="dxa"/>
            <w:vMerge/>
            <w:tcBorders>
              <w:top w:val="nil"/>
              <w:left w:val="single" w:sz="4" w:space="0" w:color="auto"/>
              <w:bottom w:val="single" w:sz="4" w:space="0" w:color="auto"/>
              <w:right w:val="single" w:sz="4" w:space="0" w:color="auto"/>
            </w:tcBorders>
            <w:vAlign w:val="center"/>
            <w:hideMark/>
          </w:tcPr>
          <w:p w14:paraId="78CAF271" w14:textId="77777777" w:rsidR="003C01EA" w:rsidRPr="003C01EA" w:rsidRDefault="003C01EA" w:rsidP="003C01EA">
            <w:pPr>
              <w:rPr>
                <w:rFonts w:ascii="Times New Roman" w:eastAsia="Times New Roman" w:hAnsi="Times New Roman" w:cs="Times New Roman"/>
                <w:b/>
                <w:bCs/>
                <w:color w:val="000000"/>
                <w:lang w:eastAsia="ru-RU"/>
              </w:rPr>
            </w:pPr>
          </w:p>
        </w:tc>
        <w:tc>
          <w:tcPr>
            <w:tcW w:w="7229" w:type="dxa"/>
            <w:tcBorders>
              <w:top w:val="nil"/>
              <w:left w:val="nil"/>
              <w:bottom w:val="single" w:sz="4" w:space="0" w:color="auto"/>
              <w:right w:val="single" w:sz="4" w:space="0" w:color="auto"/>
            </w:tcBorders>
            <w:shd w:val="clear" w:color="auto" w:fill="auto"/>
            <w:hideMark/>
          </w:tcPr>
          <w:p w14:paraId="1CC3E1A6" w14:textId="77777777" w:rsidR="003C01EA" w:rsidRPr="003C01EA" w:rsidRDefault="003C01EA" w:rsidP="003C01EA">
            <w:pPr>
              <w:rPr>
                <w:rFonts w:ascii="Times New Roman" w:eastAsia="Times New Roman" w:hAnsi="Times New Roman" w:cs="Times New Roman"/>
                <w:b/>
                <w:bCs/>
                <w:color w:val="000000"/>
                <w:lang w:eastAsia="ru-RU"/>
              </w:rPr>
            </w:pPr>
            <w:r w:rsidRPr="003C01EA">
              <w:rPr>
                <w:rFonts w:ascii="Times New Roman" w:eastAsia="Times New Roman" w:hAnsi="Times New Roman" w:cs="Times New Roman"/>
                <w:b/>
                <w:bCs/>
                <w:color w:val="000000"/>
                <w:lang w:eastAsia="ru-RU"/>
              </w:rPr>
              <w:t>Лабораторное занятие 11.</w:t>
            </w:r>
            <w:r w:rsidRPr="003C01EA">
              <w:rPr>
                <w:rFonts w:ascii="Times New Roman" w:eastAsia="Times New Roman" w:hAnsi="Times New Roman" w:cs="Times New Roman"/>
                <w:color w:val="000000"/>
                <w:lang w:eastAsia="ru-RU"/>
              </w:rPr>
              <w:t xml:space="preserve"> Исследование диодного амплитудного детектора.</w:t>
            </w:r>
          </w:p>
        </w:tc>
      </w:tr>
      <w:tr w:rsidR="003C01EA" w:rsidRPr="003C01EA" w14:paraId="32EC5D4C" w14:textId="77777777" w:rsidTr="003C01EA">
        <w:trPr>
          <w:trHeight w:val="270"/>
        </w:trPr>
        <w:tc>
          <w:tcPr>
            <w:tcW w:w="2547" w:type="dxa"/>
            <w:vMerge/>
            <w:tcBorders>
              <w:top w:val="nil"/>
              <w:left w:val="single" w:sz="4" w:space="0" w:color="auto"/>
              <w:bottom w:val="single" w:sz="4" w:space="0" w:color="auto"/>
              <w:right w:val="single" w:sz="4" w:space="0" w:color="auto"/>
            </w:tcBorders>
            <w:vAlign w:val="center"/>
            <w:hideMark/>
          </w:tcPr>
          <w:p w14:paraId="1E4F5189" w14:textId="77777777" w:rsidR="003C01EA" w:rsidRPr="003C01EA" w:rsidRDefault="003C01EA" w:rsidP="003C01EA">
            <w:pPr>
              <w:rPr>
                <w:rFonts w:ascii="Times New Roman" w:eastAsia="Times New Roman" w:hAnsi="Times New Roman" w:cs="Times New Roman"/>
                <w:b/>
                <w:bCs/>
                <w:color w:val="000000"/>
                <w:lang w:eastAsia="ru-RU"/>
              </w:rPr>
            </w:pPr>
          </w:p>
        </w:tc>
        <w:tc>
          <w:tcPr>
            <w:tcW w:w="7229" w:type="dxa"/>
            <w:tcBorders>
              <w:top w:val="nil"/>
              <w:left w:val="nil"/>
              <w:bottom w:val="single" w:sz="4" w:space="0" w:color="auto"/>
              <w:right w:val="single" w:sz="4" w:space="0" w:color="auto"/>
            </w:tcBorders>
            <w:shd w:val="clear" w:color="auto" w:fill="auto"/>
            <w:hideMark/>
          </w:tcPr>
          <w:p w14:paraId="63F7C278" w14:textId="77777777" w:rsidR="003C01EA" w:rsidRPr="003C01EA" w:rsidRDefault="003C01EA" w:rsidP="003C01EA">
            <w:pPr>
              <w:rPr>
                <w:rFonts w:ascii="Times New Roman" w:eastAsia="Times New Roman" w:hAnsi="Times New Roman" w:cs="Times New Roman"/>
                <w:b/>
                <w:bCs/>
                <w:color w:val="000000"/>
                <w:lang w:eastAsia="ru-RU"/>
              </w:rPr>
            </w:pPr>
            <w:r w:rsidRPr="003C01EA">
              <w:rPr>
                <w:rFonts w:ascii="Times New Roman" w:eastAsia="Times New Roman" w:hAnsi="Times New Roman" w:cs="Times New Roman"/>
                <w:b/>
                <w:bCs/>
                <w:color w:val="000000"/>
                <w:lang w:eastAsia="ru-RU"/>
              </w:rPr>
              <w:t>В том числе самостоятельная работа обучающихся</w:t>
            </w:r>
            <w:r w:rsidRPr="003C01EA">
              <w:rPr>
                <w:rFonts w:ascii="Times New Roman" w:eastAsia="Times New Roman" w:hAnsi="Times New Roman" w:cs="Times New Roman"/>
                <w:b/>
                <w:bCs/>
                <w:color w:val="000000"/>
                <w:lang w:eastAsia="ru-RU"/>
              </w:rPr>
              <w:br/>
            </w:r>
            <w:r w:rsidRPr="003C01EA">
              <w:rPr>
                <w:rFonts w:ascii="Times New Roman" w:eastAsia="Times New Roman" w:hAnsi="Times New Roman" w:cs="Times New Roman"/>
                <w:i/>
                <w:iCs/>
                <w:color w:val="000000"/>
                <w:lang w:eastAsia="ru-RU"/>
              </w:rPr>
              <w:t>Необходимость и тематика определяются образовательной организацией</w:t>
            </w:r>
          </w:p>
        </w:tc>
      </w:tr>
      <w:tr w:rsidR="003C01EA" w:rsidRPr="003C01EA" w14:paraId="017C7649" w14:textId="77777777" w:rsidTr="003C01EA">
        <w:trPr>
          <w:trHeight w:val="270"/>
        </w:trPr>
        <w:tc>
          <w:tcPr>
            <w:tcW w:w="2547" w:type="dxa"/>
            <w:vMerge w:val="restart"/>
            <w:tcBorders>
              <w:top w:val="nil"/>
              <w:left w:val="single" w:sz="4" w:space="0" w:color="auto"/>
              <w:bottom w:val="single" w:sz="4" w:space="0" w:color="auto"/>
              <w:right w:val="single" w:sz="4" w:space="0" w:color="auto"/>
            </w:tcBorders>
            <w:shd w:val="clear" w:color="auto" w:fill="auto"/>
            <w:hideMark/>
          </w:tcPr>
          <w:p w14:paraId="30C3EF12" w14:textId="77777777" w:rsidR="003C01EA" w:rsidRPr="003C01EA" w:rsidRDefault="003C01EA" w:rsidP="003C01EA">
            <w:pPr>
              <w:rPr>
                <w:rFonts w:ascii="Times New Roman" w:eastAsia="Times New Roman" w:hAnsi="Times New Roman" w:cs="Times New Roman"/>
                <w:b/>
                <w:bCs/>
                <w:color w:val="000000"/>
                <w:lang w:eastAsia="ru-RU"/>
              </w:rPr>
            </w:pPr>
            <w:r w:rsidRPr="003C01EA">
              <w:rPr>
                <w:rFonts w:ascii="Times New Roman" w:eastAsia="Times New Roman" w:hAnsi="Times New Roman" w:cs="Times New Roman"/>
                <w:b/>
                <w:bCs/>
                <w:color w:val="000000"/>
              </w:rPr>
              <w:t>Тема 3. Принципы построения частотных и фазовых детекторов</w:t>
            </w:r>
          </w:p>
        </w:tc>
        <w:tc>
          <w:tcPr>
            <w:tcW w:w="7229" w:type="dxa"/>
            <w:tcBorders>
              <w:top w:val="nil"/>
              <w:left w:val="nil"/>
              <w:bottom w:val="single" w:sz="4" w:space="0" w:color="auto"/>
              <w:right w:val="single" w:sz="4" w:space="0" w:color="auto"/>
            </w:tcBorders>
            <w:shd w:val="clear" w:color="auto" w:fill="auto"/>
            <w:hideMark/>
          </w:tcPr>
          <w:p w14:paraId="67B763CC" w14:textId="77777777" w:rsidR="003C01EA" w:rsidRPr="003C01EA" w:rsidRDefault="003C01EA" w:rsidP="003C01EA">
            <w:pPr>
              <w:rPr>
                <w:rFonts w:ascii="Times New Roman" w:eastAsia="Times New Roman" w:hAnsi="Times New Roman" w:cs="Times New Roman"/>
                <w:b/>
                <w:bCs/>
                <w:color w:val="000000"/>
                <w:lang w:eastAsia="ru-RU"/>
              </w:rPr>
            </w:pPr>
            <w:r w:rsidRPr="003C01EA">
              <w:rPr>
                <w:rFonts w:ascii="Times New Roman" w:eastAsia="Times New Roman" w:hAnsi="Times New Roman" w:cs="Times New Roman"/>
                <w:b/>
                <w:bCs/>
                <w:color w:val="000000"/>
                <w:lang w:eastAsia="ru-RU"/>
              </w:rPr>
              <w:t>Содержание</w:t>
            </w:r>
          </w:p>
        </w:tc>
      </w:tr>
      <w:tr w:rsidR="003C01EA" w:rsidRPr="003C01EA" w14:paraId="501AE229" w14:textId="77777777" w:rsidTr="003C01EA">
        <w:trPr>
          <w:trHeight w:val="270"/>
        </w:trPr>
        <w:tc>
          <w:tcPr>
            <w:tcW w:w="2547" w:type="dxa"/>
            <w:vMerge/>
            <w:tcBorders>
              <w:top w:val="nil"/>
              <w:left w:val="single" w:sz="4" w:space="0" w:color="auto"/>
              <w:bottom w:val="single" w:sz="4" w:space="0" w:color="auto"/>
              <w:right w:val="single" w:sz="4" w:space="0" w:color="auto"/>
            </w:tcBorders>
            <w:vAlign w:val="center"/>
            <w:hideMark/>
          </w:tcPr>
          <w:p w14:paraId="1ED27496" w14:textId="77777777" w:rsidR="003C01EA" w:rsidRPr="003C01EA" w:rsidRDefault="003C01EA" w:rsidP="003C01EA">
            <w:pPr>
              <w:rPr>
                <w:rFonts w:ascii="Times New Roman" w:eastAsia="Times New Roman" w:hAnsi="Times New Roman" w:cs="Times New Roman"/>
                <w:b/>
                <w:bCs/>
                <w:color w:val="000000"/>
                <w:lang w:eastAsia="ru-RU"/>
              </w:rPr>
            </w:pPr>
          </w:p>
        </w:tc>
        <w:tc>
          <w:tcPr>
            <w:tcW w:w="7229" w:type="dxa"/>
            <w:tcBorders>
              <w:top w:val="nil"/>
              <w:left w:val="nil"/>
              <w:bottom w:val="single" w:sz="4" w:space="0" w:color="auto"/>
              <w:right w:val="single" w:sz="4" w:space="0" w:color="auto"/>
            </w:tcBorders>
            <w:shd w:val="clear" w:color="auto" w:fill="auto"/>
            <w:hideMark/>
          </w:tcPr>
          <w:p w14:paraId="0ACF5C76" w14:textId="77777777" w:rsidR="003C01EA" w:rsidRPr="003C01EA" w:rsidRDefault="003C01EA" w:rsidP="003C01EA">
            <w:pPr>
              <w:rPr>
                <w:rFonts w:ascii="Times New Roman" w:eastAsia="Times New Roman" w:hAnsi="Times New Roman" w:cs="Times New Roman"/>
                <w:color w:val="000000"/>
                <w:lang w:eastAsia="ru-RU"/>
              </w:rPr>
            </w:pPr>
            <w:r w:rsidRPr="003C01EA">
              <w:rPr>
                <w:rFonts w:ascii="Times New Roman" w:eastAsia="Times New Roman" w:hAnsi="Times New Roman" w:cs="Times New Roman"/>
                <w:bCs/>
                <w:color w:val="000000"/>
              </w:rPr>
              <w:t>1. Принцип действия частотных и фазовых детекторов Методы преобразования ЧМ и ФМ в АМ.</w:t>
            </w:r>
          </w:p>
        </w:tc>
      </w:tr>
      <w:tr w:rsidR="003C01EA" w:rsidRPr="003C01EA" w14:paraId="32CA50E3" w14:textId="77777777" w:rsidTr="003C01EA">
        <w:trPr>
          <w:trHeight w:val="270"/>
        </w:trPr>
        <w:tc>
          <w:tcPr>
            <w:tcW w:w="2547" w:type="dxa"/>
            <w:vMerge/>
            <w:tcBorders>
              <w:top w:val="nil"/>
              <w:left w:val="single" w:sz="4" w:space="0" w:color="auto"/>
              <w:bottom w:val="single" w:sz="4" w:space="0" w:color="auto"/>
              <w:right w:val="single" w:sz="4" w:space="0" w:color="auto"/>
            </w:tcBorders>
            <w:vAlign w:val="center"/>
            <w:hideMark/>
          </w:tcPr>
          <w:p w14:paraId="3263256F" w14:textId="77777777" w:rsidR="003C01EA" w:rsidRPr="003C01EA" w:rsidRDefault="003C01EA" w:rsidP="003C01EA">
            <w:pPr>
              <w:rPr>
                <w:rFonts w:ascii="Times New Roman" w:eastAsia="Times New Roman" w:hAnsi="Times New Roman" w:cs="Times New Roman"/>
                <w:b/>
                <w:bCs/>
                <w:color w:val="000000"/>
                <w:lang w:eastAsia="ru-RU"/>
              </w:rPr>
            </w:pPr>
          </w:p>
        </w:tc>
        <w:tc>
          <w:tcPr>
            <w:tcW w:w="7229" w:type="dxa"/>
            <w:tcBorders>
              <w:top w:val="nil"/>
              <w:left w:val="nil"/>
              <w:bottom w:val="single" w:sz="4" w:space="0" w:color="auto"/>
              <w:right w:val="single" w:sz="4" w:space="0" w:color="auto"/>
            </w:tcBorders>
            <w:shd w:val="clear" w:color="auto" w:fill="auto"/>
            <w:hideMark/>
          </w:tcPr>
          <w:p w14:paraId="209FF016" w14:textId="77777777" w:rsidR="003C01EA" w:rsidRPr="003C01EA" w:rsidRDefault="003C01EA" w:rsidP="003C01EA">
            <w:pPr>
              <w:rPr>
                <w:rFonts w:ascii="Times New Roman" w:eastAsia="Times New Roman" w:hAnsi="Times New Roman" w:cs="Times New Roman"/>
                <w:b/>
                <w:bCs/>
                <w:color w:val="000000"/>
                <w:lang w:eastAsia="ru-RU"/>
              </w:rPr>
            </w:pPr>
            <w:r w:rsidRPr="003C01EA">
              <w:rPr>
                <w:rFonts w:ascii="Times New Roman" w:eastAsia="Times New Roman" w:hAnsi="Times New Roman" w:cs="Times New Roman"/>
                <w:b/>
                <w:bCs/>
                <w:color w:val="000000"/>
                <w:lang w:eastAsia="ru-RU"/>
              </w:rPr>
              <w:t>В том числе практических и лабораторных занятий</w:t>
            </w:r>
          </w:p>
        </w:tc>
      </w:tr>
      <w:tr w:rsidR="003C01EA" w:rsidRPr="003C01EA" w14:paraId="4811A361" w14:textId="77777777" w:rsidTr="003C01EA">
        <w:trPr>
          <w:trHeight w:val="270"/>
        </w:trPr>
        <w:tc>
          <w:tcPr>
            <w:tcW w:w="2547" w:type="dxa"/>
            <w:vMerge/>
            <w:tcBorders>
              <w:top w:val="nil"/>
              <w:left w:val="single" w:sz="4" w:space="0" w:color="auto"/>
              <w:bottom w:val="single" w:sz="4" w:space="0" w:color="auto"/>
              <w:right w:val="single" w:sz="4" w:space="0" w:color="auto"/>
            </w:tcBorders>
            <w:vAlign w:val="center"/>
            <w:hideMark/>
          </w:tcPr>
          <w:p w14:paraId="168DE697" w14:textId="77777777" w:rsidR="003C01EA" w:rsidRPr="003C01EA" w:rsidRDefault="003C01EA" w:rsidP="003C01EA">
            <w:pPr>
              <w:rPr>
                <w:rFonts w:ascii="Times New Roman" w:eastAsia="Times New Roman" w:hAnsi="Times New Roman" w:cs="Times New Roman"/>
                <w:b/>
                <w:bCs/>
                <w:color w:val="000000"/>
                <w:lang w:eastAsia="ru-RU"/>
              </w:rPr>
            </w:pPr>
          </w:p>
        </w:tc>
        <w:tc>
          <w:tcPr>
            <w:tcW w:w="7229" w:type="dxa"/>
            <w:tcBorders>
              <w:top w:val="nil"/>
              <w:left w:val="nil"/>
              <w:bottom w:val="single" w:sz="4" w:space="0" w:color="auto"/>
              <w:right w:val="single" w:sz="4" w:space="0" w:color="auto"/>
            </w:tcBorders>
            <w:shd w:val="clear" w:color="auto" w:fill="auto"/>
            <w:hideMark/>
          </w:tcPr>
          <w:p w14:paraId="5CD3E554" w14:textId="77777777" w:rsidR="003C01EA" w:rsidRPr="003C01EA" w:rsidRDefault="003C01EA" w:rsidP="003C01EA">
            <w:pPr>
              <w:rPr>
                <w:rFonts w:ascii="Times New Roman" w:eastAsia="Times New Roman" w:hAnsi="Times New Roman" w:cs="Times New Roman"/>
                <w:color w:val="000000"/>
                <w:lang w:eastAsia="ru-RU"/>
              </w:rPr>
            </w:pPr>
            <w:r w:rsidRPr="003C01EA">
              <w:rPr>
                <w:rFonts w:ascii="Times New Roman" w:eastAsia="Times New Roman" w:hAnsi="Times New Roman" w:cs="Times New Roman"/>
                <w:color w:val="000000"/>
                <w:lang w:eastAsia="ru-RU"/>
              </w:rPr>
              <w:t> </w:t>
            </w:r>
          </w:p>
        </w:tc>
      </w:tr>
      <w:tr w:rsidR="003C01EA" w:rsidRPr="003C01EA" w14:paraId="1FA1EFDB" w14:textId="77777777" w:rsidTr="003C01EA">
        <w:trPr>
          <w:trHeight w:val="270"/>
        </w:trPr>
        <w:tc>
          <w:tcPr>
            <w:tcW w:w="2547" w:type="dxa"/>
            <w:vMerge/>
            <w:tcBorders>
              <w:top w:val="nil"/>
              <w:left w:val="single" w:sz="4" w:space="0" w:color="auto"/>
              <w:bottom w:val="single" w:sz="4" w:space="0" w:color="auto"/>
              <w:right w:val="single" w:sz="4" w:space="0" w:color="auto"/>
            </w:tcBorders>
            <w:vAlign w:val="center"/>
            <w:hideMark/>
          </w:tcPr>
          <w:p w14:paraId="67B58E3D" w14:textId="77777777" w:rsidR="003C01EA" w:rsidRPr="003C01EA" w:rsidRDefault="003C01EA" w:rsidP="003C01EA">
            <w:pPr>
              <w:rPr>
                <w:rFonts w:ascii="Times New Roman" w:eastAsia="Times New Roman" w:hAnsi="Times New Roman" w:cs="Times New Roman"/>
                <w:b/>
                <w:bCs/>
                <w:color w:val="000000"/>
                <w:lang w:eastAsia="ru-RU"/>
              </w:rPr>
            </w:pPr>
          </w:p>
        </w:tc>
        <w:tc>
          <w:tcPr>
            <w:tcW w:w="7229" w:type="dxa"/>
            <w:tcBorders>
              <w:top w:val="nil"/>
              <w:left w:val="nil"/>
              <w:bottom w:val="single" w:sz="4" w:space="0" w:color="auto"/>
              <w:right w:val="single" w:sz="4" w:space="0" w:color="auto"/>
            </w:tcBorders>
            <w:shd w:val="clear" w:color="auto" w:fill="auto"/>
            <w:hideMark/>
          </w:tcPr>
          <w:p w14:paraId="3B1E975F" w14:textId="77777777" w:rsidR="003C01EA" w:rsidRPr="003C01EA" w:rsidRDefault="003C01EA" w:rsidP="003C01EA">
            <w:pPr>
              <w:rPr>
                <w:rFonts w:ascii="Times New Roman" w:eastAsia="Times New Roman" w:hAnsi="Times New Roman" w:cs="Times New Roman"/>
                <w:b/>
                <w:bCs/>
                <w:color w:val="000000"/>
                <w:lang w:eastAsia="ru-RU"/>
              </w:rPr>
            </w:pPr>
            <w:r w:rsidRPr="003C01EA">
              <w:rPr>
                <w:rFonts w:ascii="Times New Roman" w:eastAsia="Times New Roman" w:hAnsi="Times New Roman" w:cs="Times New Roman"/>
                <w:b/>
                <w:bCs/>
                <w:color w:val="000000"/>
                <w:lang w:eastAsia="ru-RU"/>
              </w:rPr>
              <w:t>В том числе самостоятельная работа обучающихся</w:t>
            </w:r>
            <w:r w:rsidRPr="003C01EA">
              <w:rPr>
                <w:rFonts w:ascii="Times New Roman" w:eastAsia="Times New Roman" w:hAnsi="Times New Roman" w:cs="Times New Roman"/>
                <w:b/>
                <w:bCs/>
                <w:color w:val="000000"/>
                <w:lang w:eastAsia="ru-RU"/>
              </w:rPr>
              <w:br/>
            </w:r>
            <w:r w:rsidRPr="003C01EA">
              <w:rPr>
                <w:rFonts w:ascii="Times New Roman" w:eastAsia="Times New Roman" w:hAnsi="Times New Roman" w:cs="Times New Roman"/>
                <w:i/>
                <w:iCs/>
                <w:color w:val="000000"/>
                <w:lang w:eastAsia="ru-RU"/>
              </w:rPr>
              <w:t>Необходимость и тематика определяются образовательной организацией</w:t>
            </w:r>
          </w:p>
        </w:tc>
      </w:tr>
      <w:tr w:rsidR="003C01EA" w:rsidRPr="003C01EA" w14:paraId="5C1CFE4D" w14:textId="77777777" w:rsidTr="003C01EA">
        <w:trPr>
          <w:trHeight w:val="270"/>
        </w:trPr>
        <w:tc>
          <w:tcPr>
            <w:tcW w:w="2547" w:type="dxa"/>
            <w:vMerge w:val="restart"/>
            <w:tcBorders>
              <w:top w:val="nil"/>
              <w:left w:val="single" w:sz="4" w:space="0" w:color="auto"/>
              <w:bottom w:val="single" w:sz="4" w:space="0" w:color="auto"/>
              <w:right w:val="single" w:sz="4" w:space="0" w:color="auto"/>
            </w:tcBorders>
            <w:shd w:val="clear" w:color="auto" w:fill="auto"/>
            <w:hideMark/>
          </w:tcPr>
          <w:p w14:paraId="227B5DF5" w14:textId="77777777" w:rsidR="003C01EA" w:rsidRPr="003C01EA" w:rsidRDefault="003C01EA" w:rsidP="003C01EA">
            <w:pPr>
              <w:rPr>
                <w:rFonts w:ascii="Times New Roman" w:eastAsia="Times New Roman" w:hAnsi="Times New Roman" w:cs="Times New Roman"/>
                <w:b/>
                <w:bCs/>
                <w:color w:val="000000"/>
                <w:lang w:eastAsia="ru-RU"/>
              </w:rPr>
            </w:pPr>
            <w:r w:rsidRPr="003C01EA">
              <w:rPr>
                <w:rFonts w:ascii="Times New Roman" w:eastAsia="Times New Roman" w:hAnsi="Times New Roman" w:cs="Times New Roman"/>
                <w:b/>
                <w:bCs/>
                <w:color w:val="000000"/>
              </w:rPr>
              <w:t>Тема 4. Принцип преобразования частоты</w:t>
            </w:r>
          </w:p>
        </w:tc>
        <w:tc>
          <w:tcPr>
            <w:tcW w:w="7229" w:type="dxa"/>
            <w:tcBorders>
              <w:top w:val="nil"/>
              <w:left w:val="nil"/>
              <w:bottom w:val="single" w:sz="4" w:space="0" w:color="auto"/>
              <w:right w:val="single" w:sz="4" w:space="0" w:color="auto"/>
            </w:tcBorders>
            <w:shd w:val="clear" w:color="auto" w:fill="auto"/>
            <w:hideMark/>
          </w:tcPr>
          <w:p w14:paraId="71D038B9" w14:textId="77777777" w:rsidR="003C01EA" w:rsidRPr="003C01EA" w:rsidRDefault="003C01EA" w:rsidP="003C01EA">
            <w:pPr>
              <w:rPr>
                <w:rFonts w:ascii="Times New Roman" w:eastAsia="Times New Roman" w:hAnsi="Times New Roman" w:cs="Times New Roman"/>
                <w:b/>
                <w:bCs/>
                <w:color w:val="000000"/>
                <w:lang w:eastAsia="ru-RU"/>
              </w:rPr>
            </w:pPr>
            <w:r w:rsidRPr="003C01EA">
              <w:rPr>
                <w:rFonts w:ascii="Times New Roman" w:eastAsia="Times New Roman" w:hAnsi="Times New Roman" w:cs="Times New Roman"/>
                <w:b/>
                <w:bCs/>
                <w:color w:val="000000"/>
                <w:lang w:eastAsia="ru-RU"/>
              </w:rPr>
              <w:t>Содержание</w:t>
            </w:r>
          </w:p>
        </w:tc>
      </w:tr>
      <w:tr w:rsidR="003C01EA" w:rsidRPr="003C01EA" w14:paraId="54DFB6F2" w14:textId="77777777" w:rsidTr="003C01EA">
        <w:trPr>
          <w:trHeight w:val="270"/>
        </w:trPr>
        <w:tc>
          <w:tcPr>
            <w:tcW w:w="2547" w:type="dxa"/>
            <w:vMerge/>
            <w:tcBorders>
              <w:top w:val="nil"/>
              <w:left w:val="single" w:sz="4" w:space="0" w:color="auto"/>
              <w:bottom w:val="single" w:sz="4" w:space="0" w:color="auto"/>
              <w:right w:val="single" w:sz="4" w:space="0" w:color="auto"/>
            </w:tcBorders>
            <w:vAlign w:val="center"/>
            <w:hideMark/>
          </w:tcPr>
          <w:p w14:paraId="5F54BBCB" w14:textId="77777777" w:rsidR="003C01EA" w:rsidRPr="003C01EA" w:rsidRDefault="003C01EA" w:rsidP="003C01EA">
            <w:pPr>
              <w:rPr>
                <w:rFonts w:ascii="Times New Roman" w:eastAsia="Times New Roman" w:hAnsi="Times New Roman" w:cs="Times New Roman"/>
                <w:b/>
                <w:bCs/>
                <w:color w:val="000000"/>
                <w:lang w:eastAsia="ru-RU"/>
              </w:rPr>
            </w:pPr>
          </w:p>
        </w:tc>
        <w:tc>
          <w:tcPr>
            <w:tcW w:w="7229" w:type="dxa"/>
            <w:tcBorders>
              <w:top w:val="nil"/>
              <w:left w:val="nil"/>
              <w:bottom w:val="single" w:sz="4" w:space="0" w:color="auto"/>
              <w:right w:val="single" w:sz="4" w:space="0" w:color="auto"/>
            </w:tcBorders>
            <w:shd w:val="clear" w:color="auto" w:fill="auto"/>
            <w:hideMark/>
          </w:tcPr>
          <w:p w14:paraId="50B54332" w14:textId="77777777" w:rsidR="003C01EA" w:rsidRPr="003C01EA" w:rsidRDefault="003C01EA" w:rsidP="003C01EA">
            <w:pPr>
              <w:rPr>
                <w:rFonts w:ascii="Times New Roman" w:eastAsia="Times New Roman" w:hAnsi="Times New Roman" w:cs="Times New Roman"/>
                <w:color w:val="000000"/>
                <w:lang w:eastAsia="ru-RU"/>
              </w:rPr>
            </w:pPr>
            <w:r w:rsidRPr="003C01EA">
              <w:rPr>
                <w:rFonts w:ascii="Times New Roman" w:eastAsia="Times New Roman" w:hAnsi="Times New Roman" w:cs="Times New Roman"/>
                <w:color w:val="000000"/>
              </w:rPr>
              <w:t xml:space="preserve">1. Принцип действия преобразователей сигналов. Принцип работы преобразователя частоты сигналов во временной и в частотной областях. Структурная схема преобразователя частоты. Соотношение входного </w:t>
            </w:r>
            <w:r w:rsidRPr="003C01EA">
              <w:rPr>
                <w:rFonts w:ascii="Times New Roman" w:eastAsia="Times New Roman" w:hAnsi="Times New Roman" w:cs="Times New Roman"/>
                <w:color w:val="000000"/>
              </w:rPr>
              <w:lastRenderedPageBreak/>
              <w:t>напряжения и выходного тока. Коэффициент усиления преобразователя частоты.</w:t>
            </w:r>
          </w:p>
        </w:tc>
      </w:tr>
      <w:tr w:rsidR="003C01EA" w:rsidRPr="003C01EA" w14:paraId="66B0A41C" w14:textId="77777777" w:rsidTr="003C01EA">
        <w:trPr>
          <w:trHeight w:val="270"/>
        </w:trPr>
        <w:tc>
          <w:tcPr>
            <w:tcW w:w="2547" w:type="dxa"/>
            <w:vMerge/>
            <w:tcBorders>
              <w:top w:val="nil"/>
              <w:left w:val="single" w:sz="4" w:space="0" w:color="auto"/>
              <w:bottom w:val="single" w:sz="4" w:space="0" w:color="auto"/>
              <w:right w:val="single" w:sz="4" w:space="0" w:color="auto"/>
            </w:tcBorders>
            <w:vAlign w:val="center"/>
            <w:hideMark/>
          </w:tcPr>
          <w:p w14:paraId="257A3D54" w14:textId="77777777" w:rsidR="003C01EA" w:rsidRPr="003C01EA" w:rsidRDefault="003C01EA" w:rsidP="003C01EA">
            <w:pPr>
              <w:rPr>
                <w:rFonts w:ascii="Times New Roman" w:eastAsia="Times New Roman" w:hAnsi="Times New Roman" w:cs="Times New Roman"/>
                <w:b/>
                <w:bCs/>
                <w:color w:val="000000"/>
                <w:lang w:eastAsia="ru-RU"/>
              </w:rPr>
            </w:pPr>
          </w:p>
        </w:tc>
        <w:tc>
          <w:tcPr>
            <w:tcW w:w="7229" w:type="dxa"/>
            <w:tcBorders>
              <w:top w:val="nil"/>
              <w:left w:val="nil"/>
              <w:bottom w:val="single" w:sz="4" w:space="0" w:color="auto"/>
              <w:right w:val="single" w:sz="4" w:space="0" w:color="auto"/>
            </w:tcBorders>
            <w:shd w:val="clear" w:color="auto" w:fill="auto"/>
            <w:hideMark/>
          </w:tcPr>
          <w:p w14:paraId="5D8F8A11" w14:textId="77777777" w:rsidR="003C01EA" w:rsidRPr="003C01EA" w:rsidRDefault="003C01EA" w:rsidP="003C01EA">
            <w:pPr>
              <w:rPr>
                <w:rFonts w:ascii="Times New Roman" w:eastAsia="Times New Roman" w:hAnsi="Times New Roman" w:cs="Times New Roman"/>
                <w:b/>
                <w:bCs/>
                <w:color w:val="000000"/>
                <w:lang w:eastAsia="ru-RU"/>
              </w:rPr>
            </w:pPr>
            <w:r w:rsidRPr="003C01EA">
              <w:rPr>
                <w:rFonts w:ascii="Times New Roman" w:eastAsia="Times New Roman" w:hAnsi="Times New Roman" w:cs="Times New Roman"/>
                <w:b/>
                <w:bCs/>
                <w:color w:val="000000"/>
                <w:lang w:eastAsia="ru-RU"/>
              </w:rPr>
              <w:t>В том числе практических и лабораторных занятий</w:t>
            </w:r>
          </w:p>
        </w:tc>
      </w:tr>
      <w:tr w:rsidR="003C01EA" w:rsidRPr="003C01EA" w14:paraId="61F87FB7" w14:textId="77777777" w:rsidTr="003C01EA">
        <w:trPr>
          <w:trHeight w:val="270"/>
        </w:trPr>
        <w:tc>
          <w:tcPr>
            <w:tcW w:w="2547" w:type="dxa"/>
            <w:vMerge/>
            <w:tcBorders>
              <w:top w:val="nil"/>
              <w:left w:val="single" w:sz="4" w:space="0" w:color="auto"/>
              <w:bottom w:val="single" w:sz="4" w:space="0" w:color="auto"/>
              <w:right w:val="single" w:sz="4" w:space="0" w:color="auto"/>
            </w:tcBorders>
            <w:vAlign w:val="center"/>
            <w:hideMark/>
          </w:tcPr>
          <w:p w14:paraId="2194C2A1" w14:textId="77777777" w:rsidR="003C01EA" w:rsidRPr="003C01EA" w:rsidRDefault="003C01EA" w:rsidP="003C01EA">
            <w:pPr>
              <w:rPr>
                <w:rFonts w:ascii="Times New Roman" w:eastAsia="Times New Roman" w:hAnsi="Times New Roman" w:cs="Times New Roman"/>
                <w:b/>
                <w:bCs/>
                <w:color w:val="000000"/>
                <w:lang w:eastAsia="ru-RU"/>
              </w:rPr>
            </w:pPr>
          </w:p>
        </w:tc>
        <w:tc>
          <w:tcPr>
            <w:tcW w:w="7229" w:type="dxa"/>
            <w:tcBorders>
              <w:top w:val="nil"/>
              <w:left w:val="nil"/>
              <w:bottom w:val="single" w:sz="4" w:space="0" w:color="auto"/>
              <w:right w:val="single" w:sz="4" w:space="0" w:color="auto"/>
            </w:tcBorders>
            <w:shd w:val="clear" w:color="auto" w:fill="auto"/>
            <w:hideMark/>
          </w:tcPr>
          <w:p w14:paraId="62FB6903" w14:textId="77777777" w:rsidR="003C01EA" w:rsidRPr="003C01EA" w:rsidRDefault="003C01EA" w:rsidP="003C01EA">
            <w:pPr>
              <w:rPr>
                <w:rFonts w:ascii="Times New Roman" w:eastAsia="Times New Roman" w:hAnsi="Times New Roman" w:cs="Times New Roman"/>
                <w:color w:val="000000"/>
                <w:lang w:eastAsia="ru-RU"/>
              </w:rPr>
            </w:pPr>
            <w:r w:rsidRPr="003C01EA">
              <w:rPr>
                <w:rFonts w:ascii="Times New Roman" w:eastAsia="Times New Roman" w:hAnsi="Times New Roman" w:cs="Times New Roman"/>
                <w:color w:val="000000"/>
                <w:lang w:eastAsia="ru-RU"/>
              </w:rPr>
              <w:t> </w:t>
            </w:r>
          </w:p>
        </w:tc>
      </w:tr>
      <w:tr w:rsidR="003C01EA" w:rsidRPr="003C01EA" w14:paraId="470D0A8F" w14:textId="77777777" w:rsidTr="003C01EA">
        <w:trPr>
          <w:trHeight w:val="270"/>
        </w:trPr>
        <w:tc>
          <w:tcPr>
            <w:tcW w:w="2547" w:type="dxa"/>
            <w:vMerge/>
            <w:tcBorders>
              <w:top w:val="nil"/>
              <w:left w:val="single" w:sz="4" w:space="0" w:color="auto"/>
              <w:bottom w:val="single" w:sz="4" w:space="0" w:color="auto"/>
              <w:right w:val="single" w:sz="4" w:space="0" w:color="auto"/>
            </w:tcBorders>
            <w:vAlign w:val="center"/>
            <w:hideMark/>
          </w:tcPr>
          <w:p w14:paraId="15487157" w14:textId="77777777" w:rsidR="003C01EA" w:rsidRPr="003C01EA" w:rsidRDefault="003C01EA" w:rsidP="003C01EA">
            <w:pPr>
              <w:rPr>
                <w:rFonts w:ascii="Times New Roman" w:eastAsia="Times New Roman" w:hAnsi="Times New Roman" w:cs="Times New Roman"/>
                <w:b/>
                <w:bCs/>
                <w:color w:val="000000"/>
                <w:lang w:eastAsia="ru-RU"/>
              </w:rPr>
            </w:pPr>
          </w:p>
        </w:tc>
        <w:tc>
          <w:tcPr>
            <w:tcW w:w="7229" w:type="dxa"/>
            <w:tcBorders>
              <w:top w:val="nil"/>
              <w:left w:val="nil"/>
              <w:bottom w:val="single" w:sz="4" w:space="0" w:color="auto"/>
              <w:right w:val="single" w:sz="4" w:space="0" w:color="auto"/>
            </w:tcBorders>
            <w:shd w:val="clear" w:color="auto" w:fill="auto"/>
            <w:hideMark/>
          </w:tcPr>
          <w:p w14:paraId="1730D2A0" w14:textId="77777777" w:rsidR="003C01EA" w:rsidRPr="003C01EA" w:rsidRDefault="003C01EA" w:rsidP="003C01EA">
            <w:pPr>
              <w:rPr>
                <w:rFonts w:ascii="Times New Roman" w:eastAsia="Times New Roman" w:hAnsi="Times New Roman" w:cs="Times New Roman"/>
                <w:b/>
                <w:bCs/>
                <w:color w:val="000000"/>
                <w:lang w:eastAsia="ru-RU"/>
              </w:rPr>
            </w:pPr>
            <w:r w:rsidRPr="003C01EA">
              <w:rPr>
                <w:rFonts w:ascii="Times New Roman" w:eastAsia="Times New Roman" w:hAnsi="Times New Roman" w:cs="Times New Roman"/>
                <w:b/>
                <w:bCs/>
                <w:color w:val="000000"/>
                <w:lang w:eastAsia="ru-RU"/>
              </w:rPr>
              <w:t>В том числе самостоятельная работа обучающихся</w:t>
            </w:r>
            <w:r w:rsidRPr="003C01EA">
              <w:rPr>
                <w:rFonts w:ascii="Times New Roman" w:eastAsia="Times New Roman" w:hAnsi="Times New Roman" w:cs="Times New Roman"/>
                <w:b/>
                <w:bCs/>
                <w:color w:val="000000"/>
                <w:lang w:eastAsia="ru-RU"/>
              </w:rPr>
              <w:br/>
            </w:r>
            <w:r w:rsidRPr="003C01EA">
              <w:rPr>
                <w:rFonts w:ascii="Times New Roman" w:eastAsia="Times New Roman" w:hAnsi="Times New Roman" w:cs="Times New Roman"/>
                <w:i/>
                <w:iCs/>
                <w:color w:val="000000"/>
                <w:lang w:eastAsia="ru-RU"/>
              </w:rPr>
              <w:t>Необходимость и тематика определяются образовательной организацией</w:t>
            </w:r>
          </w:p>
        </w:tc>
      </w:tr>
      <w:tr w:rsidR="003C01EA" w:rsidRPr="003C01EA" w14:paraId="6B4C4D20" w14:textId="77777777" w:rsidTr="003C01EA">
        <w:trPr>
          <w:trHeight w:val="270"/>
        </w:trPr>
        <w:tc>
          <w:tcPr>
            <w:tcW w:w="9776" w:type="dxa"/>
            <w:gridSpan w:val="2"/>
            <w:tcBorders>
              <w:top w:val="single" w:sz="4" w:space="0" w:color="auto"/>
              <w:left w:val="single" w:sz="4" w:space="0" w:color="auto"/>
              <w:bottom w:val="single" w:sz="4" w:space="0" w:color="auto"/>
              <w:right w:val="single" w:sz="4" w:space="0" w:color="auto"/>
            </w:tcBorders>
            <w:shd w:val="clear" w:color="auto" w:fill="auto"/>
            <w:hideMark/>
          </w:tcPr>
          <w:p w14:paraId="5A5ADFE5" w14:textId="77777777" w:rsidR="003C01EA" w:rsidRPr="003C01EA" w:rsidRDefault="003C01EA" w:rsidP="003C01EA">
            <w:pPr>
              <w:rPr>
                <w:rFonts w:ascii="Times New Roman" w:eastAsia="Times New Roman" w:hAnsi="Times New Roman" w:cs="Times New Roman"/>
                <w:b/>
                <w:bCs/>
                <w:color w:val="000000"/>
                <w:lang w:eastAsia="ru-RU"/>
              </w:rPr>
            </w:pPr>
            <w:r w:rsidRPr="003C01EA">
              <w:rPr>
                <w:rFonts w:ascii="Times New Roman" w:eastAsia="Times New Roman" w:hAnsi="Times New Roman" w:cs="Times New Roman"/>
                <w:b/>
                <w:bCs/>
                <w:color w:val="000000"/>
                <w:lang w:eastAsia="ru-RU"/>
              </w:rPr>
              <w:t>Промежуточная аттестация: 6</w:t>
            </w:r>
          </w:p>
        </w:tc>
      </w:tr>
      <w:tr w:rsidR="003C01EA" w:rsidRPr="003C01EA" w14:paraId="16BE41DC" w14:textId="77777777" w:rsidTr="003C01EA">
        <w:trPr>
          <w:trHeight w:val="270"/>
        </w:trPr>
        <w:tc>
          <w:tcPr>
            <w:tcW w:w="9776" w:type="dxa"/>
            <w:gridSpan w:val="2"/>
            <w:tcBorders>
              <w:top w:val="single" w:sz="4" w:space="0" w:color="auto"/>
              <w:left w:val="single" w:sz="4" w:space="0" w:color="auto"/>
              <w:bottom w:val="single" w:sz="4" w:space="0" w:color="auto"/>
              <w:right w:val="single" w:sz="4" w:space="0" w:color="auto"/>
            </w:tcBorders>
            <w:shd w:val="clear" w:color="auto" w:fill="auto"/>
            <w:hideMark/>
          </w:tcPr>
          <w:p w14:paraId="6937A4E8" w14:textId="77777777" w:rsidR="003C01EA" w:rsidRPr="003C01EA" w:rsidRDefault="003C01EA" w:rsidP="003C01EA">
            <w:pPr>
              <w:rPr>
                <w:rFonts w:ascii="Times New Roman" w:eastAsia="Times New Roman" w:hAnsi="Times New Roman" w:cs="Times New Roman"/>
                <w:b/>
                <w:bCs/>
                <w:color w:val="000000"/>
                <w:lang w:eastAsia="ru-RU"/>
              </w:rPr>
            </w:pPr>
            <w:r w:rsidRPr="003C01EA">
              <w:rPr>
                <w:rFonts w:ascii="Times New Roman" w:eastAsia="Times New Roman" w:hAnsi="Times New Roman" w:cs="Times New Roman"/>
                <w:b/>
                <w:bCs/>
                <w:color w:val="000000"/>
                <w:lang w:eastAsia="ru-RU"/>
              </w:rPr>
              <w:t>Всего: 56</w:t>
            </w:r>
          </w:p>
        </w:tc>
      </w:tr>
    </w:tbl>
    <w:p w14:paraId="7A14449E" w14:textId="769954A3" w:rsidR="00C23E29" w:rsidRDefault="00C23E29" w:rsidP="00C23E29">
      <w:pPr>
        <w:pStyle w:val="1d"/>
      </w:pPr>
    </w:p>
    <w:p w14:paraId="760E447D" w14:textId="77777777" w:rsidR="00C91A5F" w:rsidRDefault="00C91A5F" w:rsidP="002B16E4">
      <w:pPr>
        <w:pStyle w:val="1d"/>
      </w:pPr>
    </w:p>
    <w:p w14:paraId="0D5C040B" w14:textId="77777777" w:rsidR="00C91A5F" w:rsidRPr="00DF068E" w:rsidRDefault="00C91A5F" w:rsidP="00C91A5F">
      <w:pPr>
        <w:pStyle w:val="1f"/>
        <w:rPr>
          <w:rFonts w:ascii="Times New Roman" w:hAnsi="Times New Roman"/>
          <w:lang w:val="ru-RU"/>
        </w:rPr>
      </w:pP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1E13C695" w14:textId="77777777" w:rsidR="00C91A5F" w:rsidRPr="00E11160" w:rsidRDefault="00C91A5F" w:rsidP="00C91A5F">
      <w:pPr>
        <w:pStyle w:val="114"/>
        <w:rPr>
          <w:rFonts w:ascii="Times New Roman" w:hAnsi="Times New Roman"/>
        </w:rPr>
      </w:pPr>
      <w:r w:rsidRPr="00E11160">
        <w:rPr>
          <w:rFonts w:ascii="Times New Roman" w:hAnsi="Times New Roman"/>
        </w:rPr>
        <w:t>3.1. Материально-техническое обеспечение</w:t>
      </w:r>
    </w:p>
    <w:p w14:paraId="77B5F886" w14:textId="7C213CEA" w:rsidR="00C91A5F" w:rsidRPr="00FA680C" w:rsidRDefault="003C01EA" w:rsidP="00C91A5F">
      <w:pPr>
        <w:suppressAutoHyphens/>
        <w:ind w:firstLine="709"/>
        <w:jc w:val="both"/>
        <w:rPr>
          <w:rFonts w:ascii="Times New Roman" w:hAnsi="Times New Roman" w:cs="Times New Roman"/>
          <w:bCs/>
          <w:sz w:val="24"/>
          <w:szCs w:val="24"/>
        </w:rPr>
      </w:pPr>
      <w:r w:rsidRPr="004359A4">
        <w:rPr>
          <w:rFonts w:ascii="Times New Roman" w:hAnsi="Times New Roman"/>
          <w:bCs/>
          <w:sz w:val="24"/>
          <w:szCs w:val="24"/>
        </w:rPr>
        <w:t xml:space="preserve">Кабинеты «Основ промышленной электроники», «Средств измерений и контрольно-измерительных приборов», оснащенные </w:t>
      </w:r>
      <w:r w:rsidR="00C91A5F" w:rsidRPr="00FA680C">
        <w:rPr>
          <w:rFonts w:ascii="Times New Roman" w:hAnsi="Times New Roman" w:cs="Times New Roman"/>
          <w:bCs/>
          <w:iCs/>
          <w:sz w:val="24"/>
          <w:szCs w:val="24"/>
        </w:rPr>
        <w:t xml:space="preserve">в соответствии с приложением 3 </w:t>
      </w:r>
      <w:r w:rsidR="00C91A5F">
        <w:rPr>
          <w:rFonts w:ascii="Times New Roman" w:hAnsi="Times New Roman" w:cs="Times New Roman"/>
          <w:bCs/>
          <w:iCs/>
          <w:sz w:val="24"/>
          <w:szCs w:val="24"/>
        </w:rPr>
        <w:t>ПОП</w:t>
      </w:r>
      <w:r w:rsidR="00C91A5F" w:rsidRPr="00FA680C">
        <w:rPr>
          <w:rFonts w:ascii="Times New Roman" w:hAnsi="Times New Roman" w:cs="Times New Roman"/>
          <w:bCs/>
          <w:sz w:val="24"/>
          <w:szCs w:val="24"/>
        </w:rPr>
        <w:t xml:space="preserve">. </w:t>
      </w:r>
    </w:p>
    <w:p w14:paraId="3C64F462" w14:textId="78AF3111" w:rsidR="00C91A5F" w:rsidRPr="00FA680C" w:rsidRDefault="003C01EA" w:rsidP="00C91A5F">
      <w:pPr>
        <w:suppressAutoHyphens/>
        <w:ind w:firstLine="709"/>
        <w:jc w:val="both"/>
        <w:rPr>
          <w:rFonts w:ascii="Times New Roman" w:hAnsi="Times New Roman" w:cs="Times New Roman"/>
          <w:bCs/>
          <w:i/>
          <w:sz w:val="24"/>
          <w:szCs w:val="24"/>
        </w:rPr>
      </w:pPr>
      <w:r w:rsidRPr="004359A4">
        <w:rPr>
          <w:rFonts w:ascii="Times New Roman" w:hAnsi="Times New Roman"/>
          <w:bCs/>
          <w:sz w:val="24"/>
          <w:szCs w:val="24"/>
        </w:rPr>
        <w:t xml:space="preserve">Лаборатория «Электротехники и электронной техники», оснащенная </w:t>
      </w:r>
      <w:r w:rsidR="00C91A5F" w:rsidRPr="00FA680C">
        <w:rPr>
          <w:rFonts w:ascii="Times New Roman" w:hAnsi="Times New Roman" w:cs="Times New Roman"/>
          <w:bCs/>
          <w:sz w:val="24"/>
          <w:szCs w:val="24"/>
        </w:rPr>
        <w:t xml:space="preserve">в соответствии с </w:t>
      </w:r>
      <w:r w:rsidR="00C91A5F" w:rsidRPr="00FA680C">
        <w:rPr>
          <w:rFonts w:ascii="Times New Roman" w:hAnsi="Times New Roman" w:cs="Times New Roman"/>
          <w:bCs/>
          <w:iCs/>
          <w:sz w:val="24"/>
          <w:szCs w:val="24"/>
        </w:rPr>
        <w:t>приложением 3</w:t>
      </w:r>
      <w:r w:rsidR="00C91A5F">
        <w:rPr>
          <w:rFonts w:ascii="Times New Roman" w:hAnsi="Times New Roman" w:cs="Times New Roman"/>
          <w:bCs/>
          <w:iCs/>
          <w:sz w:val="24"/>
          <w:szCs w:val="24"/>
        </w:rPr>
        <w:t xml:space="preserve"> ПОП</w:t>
      </w:r>
      <w:r w:rsidR="00C91A5F" w:rsidRPr="00FA680C">
        <w:rPr>
          <w:rFonts w:ascii="Times New Roman" w:hAnsi="Times New Roman" w:cs="Times New Roman"/>
          <w:bCs/>
          <w:i/>
          <w:sz w:val="24"/>
          <w:szCs w:val="24"/>
        </w:rPr>
        <w:t>.</w:t>
      </w:r>
    </w:p>
    <w:p w14:paraId="08003769" w14:textId="77777777" w:rsidR="00C91A5F" w:rsidRDefault="00C91A5F" w:rsidP="00C91A5F"/>
    <w:p w14:paraId="0B5A6887" w14:textId="77777777" w:rsidR="00C91A5F" w:rsidRPr="00E11160" w:rsidRDefault="00C91A5F" w:rsidP="00C91A5F">
      <w:pPr>
        <w:pStyle w:val="114"/>
        <w:rPr>
          <w:rFonts w:ascii="Times New Roman" w:eastAsia="Times New Roman" w:hAnsi="Times New Roman"/>
        </w:rPr>
      </w:pPr>
      <w:r w:rsidRPr="00E11160">
        <w:rPr>
          <w:rFonts w:ascii="Times New Roman" w:hAnsi="Times New Roman"/>
        </w:rPr>
        <w:t>3.2. Учебно-методическое обеспечение</w:t>
      </w:r>
      <w:r>
        <w:rPr>
          <w:rFonts w:ascii="Times New Roman" w:hAnsi="Times New Roman"/>
        </w:rPr>
        <w:t xml:space="preserve"> </w:t>
      </w:r>
    </w:p>
    <w:p w14:paraId="2668AB0E" w14:textId="77777777" w:rsidR="00C91A5F" w:rsidRDefault="00C91A5F" w:rsidP="00C91A5F">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2AF1C308" w14:textId="77777777" w:rsidR="00C91A5F" w:rsidRPr="00E11160" w:rsidRDefault="00C91A5F" w:rsidP="00C91A5F">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6F3B02CB" w14:textId="77777777" w:rsidR="003C01EA" w:rsidRPr="003C01EA" w:rsidRDefault="003C01EA" w:rsidP="003C01EA">
      <w:pPr>
        <w:pStyle w:val="a4"/>
        <w:numPr>
          <w:ilvl w:val="0"/>
          <w:numId w:val="27"/>
        </w:numPr>
        <w:spacing w:line="276" w:lineRule="auto"/>
        <w:ind w:left="0" w:firstLine="709"/>
        <w:jc w:val="both"/>
        <w:rPr>
          <w:rFonts w:ascii="Times New Roman" w:hAnsi="Times New Roman" w:cs="Times New Roman"/>
          <w:bCs/>
          <w:iCs/>
          <w:sz w:val="24"/>
          <w:szCs w:val="24"/>
        </w:rPr>
      </w:pPr>
      <w:r w:rsidRPr="003C01EA">
        <w:rPr>
          <w:rFonts w:ascii="Times New Roman" w:hAnsi="Times New Roman" w:cs="Times New Roman"/>
          <w:bCs/>
          <w:iCs/>
          <w:sz w:val="24"/>
          <w:szCs w:val="24"/>
        </w:rPr>
        <w:t>Авдеев, В. А. Периферийные устройства: интерфейсы, схемотехника, программирование / Авдеев В. А. - Москва ДМК Пресс, 2009. - 848 с. - ISBN 978-5-94074-505-1. - Текст: электронный // ЭБС "Консультант студента": [сайт]. - URL: https://www.studentlibrary.ru/book/ISBN9785940745051.html</w:t>
      </w:r>
    </w:p>
    <w:p w14:paraId="45E7171D" w14:textId="77777777" w:rsidR="003C01EA" w:rsidRPr="003C01EA" w:rsidRDefault="003C01EA" w:rsidP="003C01EA">
      <w:pPr>
        <w:pStyle w:val="a4"/>
        <w:numPr>
          <w:ilvl w:val="0"/>
          <w:numId w:val="27"/>
        </w:numPr>
        <w:spacing w:line="276" w:lineRule="auto"/>
        <w:ind w:left="0" w:firstLine="709"/>
        <w:jc w:val="both"/>
        <w:rPr>
          <w:rFonts w:ascii="Times New Roman" w:hAnsi="Times New Roman" w:cs="Times New Roman"/>
          <w:bCs/>
          <w:iCs/>
          <w:sz w:val="24"/>
          <w:szCs w:val="24"/>
        </w:rPr>
      </w:pPr>
      <w:r w:rsidRPr="003C01EA">
        <w:rPr>
          <w:rFonts w:ascii="Times New Roman" w:hAnsi="Times New Roman" w:cs="Times New Roman"/>
          <w:bCs/>
          <w:iCs/>
          <w:sz w:val="24"/>
          <w:szCs w:val="24"/>
        </w:rPr>
        <w:t xml:space="preserve">Агеев, О. А. Информационно-измерительная техника и электроника. Преобразователи неэлектрических величин: учебное пособие для среднего профессионального образования среднего профессионального образования / О.А. Агеев, В.М. </w:t>
      </w:r>
      <w:proofErr w:type="spellStart"/>
      <w:r w:rsidRPr="003C01EA">
        <w:rPr>
          <w:rFonts w:ascii="Times New Roman" w:hAnsi="Times New Roman" w:cs="Times New Roman"/>
          <w:bCs/>
          <w:iCs/>
          <w:sz w:val="24"/>
          <w:szCs w:val="24"/>
        </w:rPr>
        <w:t>Мамиконова</w:t>
      </w:r>
      <w:proofErr w:type="spellEnd"/>
      <w:r w:rsidRPr="003C01EA">
        <w:rPr>
          <w:rFonts w:ascii="Times New Roman" w:hAnsi="Times New Roman" w:cs="Times New Roman"/>
          <w:bCs/>
          <w:iCs/>
          <w:sz w:val="24"/>
          <w:szCs w:val="24"/>
        </w:rPr>
        <w:t xml:space="preserve">, В.Н. Котов, О.Н. </w:t>
      </w:r>
      <w:proofErr w:type="spellStart"/>
      <w:r w:rsidRPr="003C01EA">
        <w:rPr>
          <w:rFonts w:ascii="Times New Roman" w:hAnsi="Times New Roman" w:cs="Times New Roman"/>
          <w:bCs/>
          <w:iCs/>
          <w:sz w:val="24"/>
          <w:szCs w:val="24"/>
        </w:rPr>
        <w:t>Негоденко</w:t>
      </w:r>
      <w:proofErr w:type="spellEnd"/>
      <w:r w:rsidRPr="003C01EA">
        <w:rPr>
          <w:rFonts w:ascii="Times New Roman" w:hAnsi="Times New Roman" w:cs="Times New Roman"/>
          <w:bCs/>
          <w:iCs/>
          <w:sz w:val="24"/>
          <w:szCs w:val="24"/>
        </w:rPr>
        <w:t xml:space="preserve">. – 2-е изд., </w:t>
      </w:r>
      <w:proofErr w:type="spellStart"/>
      <w:r w:rsidRPr="003C01EA">
        <w:rPr>
          <w:rFonts w:ascii="Times New Roman" w:hAnsi="Times New Roman" w:cs="Times New Roman"/>
          <w:bCs/>
          <w:iCs/>
          <w:sz w:val="24"/>
          <w:szCs w:val="24"/>
        </w:rPr>
        <w:t>испр</w:t>
      </w:r>
      <w:proofErr w:type="spellEnd"/>
      <w:proofErr w:type="gramStart"/>
      <w:r w:rsidRPr="003C01EA">
        <w:rPr>
          <w:rFonts w:ascii="Times New Roman" w:hAnsi="Times New Roman" w:cs="Times New Roman"/>
          <w:bCs/>
          <w:iCs/>
          <w:sz w:val="24"/>
          <w:szCs w:val="24"/>
        </w:rPr>
        <w:t>.</w:t>
      </w:r>
      <w:proofErr w:type="gramEnd"/>
      <w:r w:rsidRPr="003C01EA">
        <w:rPr>
          <w:rFonts w:ascii="Times New Roman" w:hAnsi="Times New Roman" w:cs="Times New Roman"/>
          <w:bCs/>
          <w:iCs/>
          <w:sz w:val="24"/>
          <w:szCs w:val="24"/>
        </w:rPr>
        <w:t xml:space="preserve"> и доп. – Москва: </w:t>
      </w:r>
      <w:proofErr w:type="spellStart"/>
      <w:r w:rsidRPr="003C01EA">
        <w:rPr>
          <w:rFonts w:ascii="Times New Roman" w:hAnsi="Times New Roman" w:cs="Times New Roman"/>
          <w:bCs/>
          <w:iCs/>
          <w:sz w:val="24"/>
          <w:szCs w:val="24"/>
        </w:rPr>
        <w:t>Юрайт</w:t>
      </w:r>
      <w:proofErr w:type="spellEnd"/>
      <w:r w:rsidRPr="003C01EA">
        <w:rPr>
          <w:rFonts w:ascii="Times New Roman" w:hAnsi="Times New Roman" w:cs="Times New Roman"/>
          <w:bCs/>
          <w:iCs/>
          <w:sz w:val="24"/>
          <w:szCs w:val="24"/>
        </w:rPr>
        <w:t>, 2022. – 158 с. – ISBN 978-5-534-07856-5. – URL: https://urait.ru/bcode/498953</w:t>
      </w:r>
    </w:p>
    <w:p w14:paraId="4D6E86A1" w14:textId="77777777" w:rsidR="003C01EA" w:rsidRPr="003C01EA" w:rsidRDefault="003C01EA" w:rsidP="003C01EA">
      <w:pPr>
        <w:pStyle w:val="a4"/>
        <w:numPr>
          <w:ilvl w:val="0"/>
          <w:numId w:val="27"/>
        </w:numPr>
        <w:spacing w:line="276" w:lineRule="auto"/>
        <w:ind w:left="0" w:firstLine="709"/>
        <w:jc w:val="both"/>
        <w:rPr>
          <w:rFonts w:ascii="Times New Roman" w:hAnsi="Times New Roman" w:cs="Times New Roman"/>
          <w:bCs/>
          <w:iCs/>
          <w:sz w:val="24"/>
          <w:szCs w:val="24"/>
        </w:rPr>
      </w:pPr>
      <w:r w:rsidRPr="003C01EA">
        <w:rPr>
          <w:rFonts w:ascii="Times New Roman" w:hAnsi="Times New Roman" w:cs="Times New Roman"/>
          <w:bCs/>
          <w:iCs/>
          <w:sz w:val="24"/>
          <w:szCs w:val="24"/>
        </w:rPr>
        <w:t xml:space="preserve">Архипов, С. Н. Аналоговая схемотехника устройств телекоммуникаций: учебное пособие для СПО / С. Н. Архипов, М. С. </w:t>
      </w:r>
      <w:proofErr w:type="spellStart"/>
      <w:r w:rsidRPr="003C01EA">
        <w:rPr>
          <w:rFonts w:ascii="Times New Roman" w:hAnsi="Times New Roman" w:cs="Times New Roman"/>
          <w:bCs/>
          <w:iCs/>
          <w:sz w:val="24"/>
          <w:szCs w:val="24"/>
        </w:rPr>
        <w:t>Шушнов</w:t>
      </w:r>
      <w:proofErr w:type="spellEnd"/>
      <w:r w:rsidRPr="003C01EA">
        <w:rPr>
          <w:rFonts w:ascii="Times New Roman" w:hAnsi="Times New Roman" w:cs="Times New Roman"/>
          <w:bCs/>
          <w:iCs/>
          <w:sz w:val="24"/>
          <w:szCs w:val="24"/>
        </w:rPr>
        <w:t xml:space="preserve">. — Саратов: Профобразование, 2021. — 154 c. — ISBN 978-5-4488-1191-3. — Текст: электронный // Электронный ресурс цифровой образовательной среды СПО </w:t>
      </w:r>
      <w:proofErr w:type="spellStart"/>
      <w:r w:rsidRPr="003C01EA">
        <w:rPr>
          <w:rFonts w:ascii="Times New Roman" w:hAnsi="Times New Roman" w:cs="Times New Roman"/>
          <w:bCs/>
          <w:iCs/>
          <w:sz w:val="24"/>
          <w:szCs w:val="24"/>
        </w:rPr>
        <w:t>PROFобразование</w:t>
      </w:r>
      <w:proofErr w:type="spellEnd"/>
      <w:r w:rsidRPr="003C01EA">
        <w:rPr>
          <w:rFonts w:ascii="Times New Roman" w:hAnsi="Times New Roman" w:cs="Times New Roman"/>
          <w:bCs/>
          <w:iCs/>
          <w:sz w:val="24"/>
          <w:szCs w:val="24"/>
        </w:rPr>
        <w:t>: [сайт]. — URL: https://profspo.ru/books/106607</w:t>
      </w:r>
    </w:p>
    <w:p w14:paraId="242FB930" w14:textId="77777777" w:rsidR="003C01EA" w:rsidRPr="003C01EA" w:rsidRDefault="003C01EA" w:rsidP="003C01EA">
      <w:pPr>
        <w:pStyle w:val="a4"/>
        <w:numPr>
          <w:ilvl w:val="0"/>
          <w:numId w:val="27"/>
        </w:numPr>
        <w:spacing w:line="276" w:lineRule="auto"/>
        <w:ind w:left="0" w:firstLine="709"/>
        <w:jc w:val="both"/>
        <w:rPr>
          <w:rFonts w:ascii="Times New Roman" w:hAnsi="Times New Roman" w:cs="Times New Roman"/>
          <w:bCs/>
          <w:iCs/>
          <w:sz w:val="24"/>
          <w:szCs w:val="24"/>
        </w:rPr>
      </w:pPr>
      <w:r w:rsidRPr="003C01EA">
        <w:rPr>
          <w:rFonts w:ascii="Times New Roman" w:hAnsi="Times New Roman" w:cs="Times New Roman"/>
          <w:bCs/>
          <w:iCs/>
          <w:sz w:val="24"/>
          <w:szCs w:val="24"/>
        </w:rPr>
        <w:t xml:space="preserve">Волович, Г. И. </w:t>
      </w:r>
      <w:proofErr w:type="spellStart"/>
      <w:r w:rsidRPr="003C01EA">
        <w:rPr>
          <w:rFonts w:ascii="Times New Roman" w:hAnsi="Times New Roman" w:cs="Times New Roman"/>
          <w:bCs/>
          <w:iCs/>
          <w:sz w:val="24"/>
          <w:szCs w:val="24"/>
        </w:rPr>
        <w:t>Cхемотехника</w:t>
      </w:r>
      <w:proofErr w:type="spellEnd"/>
      <w:r w:rsidRPr="003C01EA">
        <w:rPr>
          <w:rFonts w:ascii="Times New Roman" w:hAnsi="Times New Roman" w:cs="Times New Roman"/>
          <w:bCs/>
          <w:iCs/>
          <w:sz w:val="24"/>
          <w:szCs w:val="24"/>
        </w:rPr>
        <w:t xml:space="preserve"> аналоговых и аналого-цифровых электронных устройств / Г. И. Волович. — 2-е изд. — Саратов: Профобразование, 2020. — 634 c.</w:t>
      </w:r>
    </w:p>
    <w:p w14:paraId="55E03317" w14:textId="77777777" w:rsidR="003C01EA" w:rsidRPr="003C01EA" w:rsidRDefault="003C01EA" w:rsidP="003C01EA">
      <w:pPr>
        <w:pStyle w:val="a4"/>
        <w:numPr>
          <w:ilvl w:val="0"/>
          <w:numId w:val="27"/>
        </w:numPr>
        <w:spacing w:line="276" w:lineRule="auto"/>
        <w:ind w:left="0" w:firstLine="709"/>
        <w:jc w:val="both"/>
        <w:rPr>
          <w:rFonts w:ascii="Times New Roman" w:hAnsi="Times New Roman" w:cs="Times New Roman"/>
          <w:bCs/>
          <w:iCs/>
          <w:sz w:val="24"/>
          <w:szCs w:val="24"/>
        </w:rPr>
      </w:pPr>
      <w:proofErr w:type="spellStart"/>
      <w:r w:rsidRPr="003C01EA">
        <w:rPr>
          <w:rFonts w:ascii="Times New Roman" w:hAnsi="Times New Roman" w:cs="Times New Roman"/>
          <w:bCs/>
          <w:iCs/>
          <w:sz w:val="24"/>
          <w:szCs w:val="24"/>
        </w:rPr>
        <w:t>Дуркин</w:t>
      </w:r>
      <w:proofErr w:type="spellEnd"/>
      <w:r w:rsidRPr="003C01EA">
        <w:rPr>
          <w:rFonts w:ascii="Times New Roman" w:hAnsi="Times New Roman" w:cs="Times New Roman"/>
          <w:bCs/>
          <w:iCs/>
          <w:sz w:val="24"/>
          <w:szCs w:val="24"/>
        </w:rPr>
        <w:t xml:space="preserve">, В. В. Схемотехника аналоговых электронных устройств: учебно-методическое пособие / В. В. </w:t>
      </w:r>
      <w:proofErr w:type="spellStart"/>
      <w:r w:rsidRPr="003C01EA">
        <w:rPr>
          <w:rFonts w:ascii="Times New Roman" w:hAnsi="Times New Roman" w:cs="Times New Roman"/>
          <w:bCs/>
          <w:iCs/>
          <w:sz w:val="24"/>
          <w:szCs w:val="24"/>
        </w:rPr>
        <w:t>Дуркин</w:t>
      </w:r>
      <w:proofErr w:type="spellEnd"/>
      <w:r w:rsidRPr="003C01EA">
        <w:rPr>
          <w:rFonts w:ascii="Times New Roman" w:hAnsi="Times New Roman" w:cs="Times New Roman"/>
          <w:bCs/>
          <w:iCs/>
          <w:sz w:val="24"/>
          <w:szCs w:val="24"/>
        </w:rPr>
        <w:t xml:space="preserve">, С. В. </w:t>
      </w:r>
      <w:proofErr w:type="spellStart"/>
      <w:r w:rsidRPr="003C01EA">
        <w:rPr>
          <w:rFonts w:ascii="Times New Roman" w:hAnsi="Times New Roman" w:cs="Times New Roman"/>
          <w:bCs/>
          <w:iCs/>
          <w:sz w:val="24"/>
          <w:szCs w:val="24"/>
        </w:rPr>
        <w:t>Тырыкин</w:t>
      </w:r>
      <w:proofErr w:type="spellEnd"/>
      <w:r w:rsidRPr="003C01EA">
        <w:rPr>
          <w:rFonts w:ascii="Times New Roman" w:hAnsi="Times New Roman" w:cs="Times New Roman"/>
          <w:bCs/>
          <w:iCs/>
          <w:sz w:val="24"/>
          <w:szCs w:val="24"/>
        </w:rPr>
        <w:t xml:space="preserve">, Р. Ю. </w:t>
      </w:r>
      <w:proofErr w:type="spellStart"/>
      <w:r w:rsidRPr="003C01EA">
        <w:rPr>
          <w:rFonts w:ascii="Times New Roman" w:hAnsi="Times New Roman" w:cs="Times New Roman"/>
          <w:bCs/>
          <w:iCs/>
          <w:sz w:val="24"/>
          <w:szCs w:val="24"/>
        </w:rPr>
        <w:t>Белоруцкий</w:t>
      </w:r>
      <w:proofErr w:type="spellEnd"/>
      <w:r w:rsidRPr="003C01EA">
        <w:rPr>
          <w:rFonts w:ascii="Times New Roman" w:hAnsi="Times New Roman" w:cs="Times New Roman"/>
          <w:bCs/>
          <w:iCs/>
          <w:sz w:val="24"/>
          <w:szCs w:val="24"/>
        </w:rPr>
        <w:t>. — Новосибирск: Новосибирский государственный технический университет, 2019. — 88 c.</w:t>
      </w:r>
    </w:p>
    <w:p w14:paraId="1514CC3B" w14:textId="77777777" w:rsidR="003C01EA" w:rsidRPr="003C01EA" w:rsidRDefault="003C01EA" w:rsidP="003C01EA">
      <w:pPr>
        <w:pStyle w:val="a4"/>
        <w:numPr>
          <w:ilvl w:val="0"/>
          <w:numId w:val="27"/>
        </w:numPr>
        <w:spacing w:line="276" w:lineRule="auto"/>
        <w:ind w:left="0" w:firstLine="709"/>
        <w:jc w:val="both"/>
        <w:rPr>
          <w:rFonts w:ascii="Times New Roman" w:hAnsi="Times New Roman" w:cs="Times New Roman"/>
          <w:bCs/>
          <w:iCs/>
          <w:sz w:val="24"/>
          <w:szCs w:val="24"/>
        </w:rPr>
      </w:pPr>
      <w:r w:rsidRPr="003C01EA">
        <w:rPr>
          <w:rFonts w:ascii="Times New Roman" w:hAnsi="Times New Roman" w:cs="Times New Roman"/>
          <w:bCs/>
          <w:iCs/>
          <w:sz w:val="24"/>
          <w:szCs w:val="24"/>
        </w:rPr>
        <w:t xml:space="preserve">Кортов, В. С. Аналоговые устройства электронных приборов: учебное пособие для СПО / В. С. Кортов, С. В. Никифоров; под редакцией Г. И. Пилипенко. — 2-е изд. — </w:t>
      </w:r>
      <w:r w:rsidRPr="003C01EA">
        <w:rPr>
          <w:rFonts w:ascii="Times New Roman" w:hAnsi="Times New Roman" w:cs="Times New Roman"/>
          <w:bCs/>
          <w:iCs/>
          <w:sz w:val="24"/>
          <w:szCs w:val="24"/>
        </w:rPr>
        <w:lastRenderedPageBreak/>
        <w:t>Саратов, Екатеринбург: Профобразование, Уральский федеральный университет, 2019. — 207 c.</w:t>
      </w:r>
    </w:p>
    <w:p w14:paraId="59EBA2DD" w14:textId="77777777" w:rsidR="003C01EA" w:rsidRPr="003C01EA" w:rsidRDefault="003C01EA" w:rsidP="003C01EA">
      <w:pPr>
        <w:pStyle w:val="a4"/>
        <w:numPr>
          <w:ilvl w:val="0"/>
          <w:numId w:val="27"/>
        </w:numPr>
        <w:spacing w:line="276" w:lineRule="auto"/>
        <w:ind w:left="0" w:firstLine="709"/>
        <w:jc w:val="both"/>
        <w:rPr>
          <w:rFonts w:ascii="Times New Roman" w:hAnsi="Times New Roman" w:cs="Times New Roman"/>
          <w:bCs/>
          <w:iCs/>
          <w:sz w:val="24"/>
          <w:szCs w:val="24"/>
        </w:rPr>
      </w:pPr>
      <w:r w:rsidRPr="003C01EA">
        <w:rPr>
          <w:rFonts w:ascii="Times New Roman" w:hAnsi="Times New Roman" w:cs="Times New Roman"/>
          <w:bCs/>
          <w:iCs/>
          <w:sz w:val="24"/>
          <w:szCs w:val="24"/>
        </w:rPr>
        <w:t xml:space="preserve">Кузнецов, Э. В. Электротехника и электроника в 3 т. Том 3. Основы электроники и электрические измерения: учебник и практикум для среднего профессионального образования / Э.В. Кузнецов, Е.А. Куликова, П.С. </w:t>
      </w:r>
      <w:proofErr w:type="spellStart"/>
      <w:r w:rsidRPr="003C01EA">
        <w:rPr>
          <w:rFonts w:ascii="Times New Roman" w:hAnsi="Times New Roman" w:cs="Times New Roman"/>
          <w:bCs/>
          <w:iCs/>
          <w:sz w:val="24"/>
          <w:szCs w:val="24"/>
        </w:rPr>
        <w:t>Культиасов</w:t>
      </w:r>
      <w:proofErr w:type="spellEnd"/>
      <w:r w:rsidRPr="003C01EA">
        <w:rPr>
          <w:rFonts w:ascii="Times New Roman" w:hAnsi="Times New Roman" w:cs="Times New Roman"/>
          <w:bCs/>
          <w:iCs/>
          <w:sz w:val="24"/>
          <w:szCs w:val="24"/>
        </w:rPr>
        <w:t xml:space="preserve">. – 2-е изд., пер. и доп. – Москва: </w:t>
      </w:r>
      <w:proofErr w:type="spellStart"/>
      <w:r w:rsidRPr="003C01EA">
        <w:rPr>
          <w:rFonts w:ascii="Times New Roman" w:hAnsi="Times New Roman" w:cs="Times New Roman"/>
          <w:bCs/>
          <w:iCs/>
          <w:sz w:val="24"/>
          <w:szCs w:val="24"/>
        </w:rPr>
        <w:t>Юрайт</w:t>
      </w:r>
      <w:proofErr w:type="spellEnd"/>
      <w:r w:rsidRPr="003C01EA">
        <w:rPr>
          <w:rFonts w:ascii="Times New Roman" w:hAnsi="Times New Roman" w:cs="Times New Roman"/>
          <w:bCs/>
          <w:iCs/>
          <w:sz w:val="24"/>
          <w:szCs w:val="24"/>
        </w:rPr>
        <w:t>, 2022. – 234 с. – ISBN 978-5-534-03756-2. – URL: https://urait.ru/bcode/492705 </w:t>
      </w:r>
    </w:p>
    <w:p w14:paraId="3FD3D14D" w14:textId="77777777" w:rsidR="003C01EA" w:rsidRPr="003C01EA" w:rsidRDefault="003C01EA" w:rsidP="003C01EA">
      <w:pPr>
        <w:pStyle w:val="a4"/>
        <w:numPr>
          <w:ilvl w:val="0"/>
          <w:numId w:val="27"/>
        </w:numPr>
        <w:spacing w:line="276" w:lineRule="auto"/>
        <w:ind w:left="0" w:firstLine="709"/>
        <w:jc w:val="both"/>
        <w:rPr>
          <w:rFonts w:ascii="Times New Roman" w:hAnsi="Times New Roman" w:cs="Times New Roman"/>
          <w:bCs/>
          <w:iCs/>
          <w:sz w:val="24"/>
          <w:szCs w:val="24"/>
        </w:rPr>
      </w:pPr>
      <w:r w:rsidRPr="003C01EA">
        <w:rPr>
          <w:rFonts w:ascii="Times New Roman" w:hAnsi="Times New Roman" w:cs="Times New Roman"/>
          <w:bCs/>
          <w:iCs/>
          <w:sz w:val="24"/>
          <w:szCs w:val="24"/>
        </w:rPr>
        <w:t xml:space="preserve">Кузовкин, В. А. Электротехника и электроника: учебник для среднего профессионального образования / В.А. Кузовкин, В.В. Филатов. – Москва: </w:t>
      </w:r>
      <w:proofErr w:type="spellStart"/>
      <w:r w:rsidRPr="003C01EA">
        <w:rPr>
          <w:rFonts w:ascii="Times New Roman" w:hAnsi="Times New Roman" w:cs="Times New Roman"/>
          <w:bCs/>
          <w:iCs/>
          <w:sz w:val="24"/>
          <w:szCs w:val="24"/>
        </w:rPr>
        <w:t>Юрайт</w:t>
      </w:r>
      <w:proofErr w:type="spellEnd"/>
      <w:r w:rsidRPr="003C01EA">
        <w:rPr>
          <w:rFonts w:ascii="Times New Roman" w:hAnsi="Times New Roman" w:cs="Times New Roman"/>
          <w:bCs/>
          <w:iCs/>
          <w:sz w:val="24"/>
          <w:szCs w:val="24"/>
        </w:rPr>
        <w:t>, 2022. – 431 с. – ISBN 978-5-534-07727-8. – URL: https://urait.ru/bcode/490149</w:t>
      </w:r>
    </w:p>
    <w:p w14:paraId="3C1148B8" w14:textId="77777777" w:rsidR="003C01EA" w:rsidRPr="003C01EA" w:rsidRDefault="003C01EA" w:rsidP="003C01EA">
      <w:pPr>
        <w:pStyle w:val="a4"/>
        <w:numPr>
          <w:ilvl w:val="0"/>
          <w:numId w:val="27"/>
        </w:numPr>
        <w:spacing w:line="276" w:lineRule="auto"/>
        <w:ind w:left="0" w:firstLine="709"/>
        <w:jc w:val="both"/>
        <w:rPr>
          <w:rFonts w:ascii="Times New Roman" w:hAnsi="Times New Roman" w:cs="Times New Roman"/>
          <w:bCs/>
          <w:iCs/>
          <w:sz w:val="24"/>
          <w:szCs w:val="24"/>
        </w:rPr>
      </w:pPr>
      <w:r w:rsidRPr="003C01EA">
        <w:rPr>
          <w:rFonts w:ascii="Times New Roman" w:hAnsi="Times New Roman" w:cs="Times New Roman"/>
          <w:bCs/>
          <w:iCs/>
          <w:sz w:val="24"/>
          <w:szCs w:val="24"/>
        </w:rPr>
        <w:t xml:space="preserve">Лоскутов, Е. Д. Схемотехника аналоговых электронных устройств: учебное пособие / Е. Д. Лоскутов. — Саратов: Вузовское образование, 2016. — 264 c. — ISBN 2227-8397. — Текст: электронный // Электронный ресурс цифровой образовательной среды СПО </w:t>
      </w:r>
      <w:proofErr w:type="spellStart"/>
      <w:r w:rsidRPr="003C01EA">
        <w:rPr>
          <w:rFonts w:ascii="Times New Roman" w:hAnsi="Times New Roman" w:cs="Times New Roman"/>
          <w:bCs/>
          <w:iCs/>
          <w:sz w:val="24"/>
          <w:szCs w:val="24"/>
        </w:rPr>
        <w:t>PROFобразование</w:t>
      </w:r>
      <w:proofErr w:type="spellEnd"/>
      <w:r w:rsidRPr="003C01EA">
        <w:rPr>
          <w:rFonts w:ascii="Times New Roman" w:hAnsi="Times New Roman" w:cs="Times New Roman"/>
          <w:bCs/>
          <w:iCs/>
          <w:sz w:val="24"/>
          <w:szCs w:val="24"/>
        </w:rPr>
        <w:t>: [сайт]. — URL: https://profspo.ru/books/44037</w:t>
      </w:r>
    </w:p>
    <w:p w14:paraId="1D91E3FF" w14:textId="1222C503" w:rsidR="003C01EA" w:rsidRPr="003C01EA" w:rsidRDefault="003C01EA" w:rsidP="003C01EA">
      <w:pPr>
        <w:pStyle w:val="a4"/>
        <w:numPr>
          <w:ilvl w:val="0"/>
          <w:numId w:val="27"/>
        </w:numPr>
        <w:spacing w:line="276" w:lineRule="auto"/>
        <w:ind w:left="0" w:firstLine="709"/>
        <w:jc w:val="both"/>
        <w:rPr>
          <w:rFonts w:ascii="Times New Roman" w:hAnsi="Times New Roman" w:cs="Times New Roman"/>
          <w:bCs/>
          <w:iCs/>
          <w:sz w:val="24"/>
          <w:szCs w:val="24"/>
        </w:rPr>
      </w:pPr>
      <w:r w:rsidRPr="003C01EA">
        <w:rPr>
          <w:rFonts w:ascii="Times New Roman" w:hAnsi="Times New Roman" w:cs="Times New Roman"/>
          <w:bCs/>
          <w:iCs/>
          <w:sz w:val="24"/>
          <w:szCs w:val="24"/>
        </w:rPr>
        <w:t xml:space="preserve">Миленина, С. А. Электротехника, электроника и схемотехника: учебник и практикум для среднего профессионального образования / С.А. Миленина, Н.К. Миленин. – 2-е изд., пер. и доп. – Москва: </w:t>
      </w:r>
      <w:proofErr w:type="spellStart"/>
      <w:r w:rsidRPr="003C01EA">
        <w:rPr>
          <w:rFonts w:ascii="Times New Roman" w:hAnsi="Times New Roman" w:cs="Times New Roman"/>
          <w:bCs/>
          <w:iCs/>
          <w:sz w:val="24"/>
          <w:szCs w:val="24"/>
        </w:rPr>
        <w:t>Юрайт</w:t>
      </w:r>
      <w:proofErr w:type="spellEnd"/>
      <w:r w:rsidRPr="003C01EA">
        <w:rPr>
          <w:rFonts w:ascii="Times New Roman" w:hAnsi="Times New Roman" w:cs="Times New Roman"/>
          <w:bCs/>
          <w:iCs/>
          <w:sz w:val="24"/>
          <w:szCs w:val="24"/>
        </w:rPr>
        <w:t>, 2022. – 406 с. – ISBN 978-5-534-04676-2. – URL: https://urait.ru/bcode/489777</w:t>
      </w:r>
    </w:p>
    <w:p w14:paraId="5822FC87" w14:textId="47974AF0" w:rsidR="003C01EA" w:rsidRPr="003C01EA" w:rsidRDefault="003C01EA" w:rsidP="003C01EA">
      <w:pPr>
        <w:pStyle w:val="a4"/>
        <w:numPr>
          <w:ilvl w:val="0"/>
          <w:numId w:val="27"/>
        </w:numPr>
        <w:spacing w:line="276" w:lineRule="auto"/>
        <w:ind w:left="0" w:firstLine="709"/>
        <w:jc w:val="both"/>
        <w:rPr>
          <w:rFonts w:ascii="Times New Roman" w:hAnsi="Times New Roman" w:cs="Times New Roman"/>
          <w:bCs/>
          <w:iCs/>
          <w:sz w:val="24"/>
          <w:szCs w:val="24"/>
        </w:rPr>
      </w:pPr>
      <w:proofErr w:type="spellStart"/>
      <w:r w:rsidRPr="003C01EA">
        <w:rPr>
          <w:rFonts w:ascii="Times New Roman" w:hAnsi="Times New Roman" w:cs="Times New Roman"/>
          <w:bCs/>
          <w:iCs/>
          <w:sz w:val="24"/>
          <w:szCs w:val="24"/>
        </w:rPr>
        <w:t>Муханин</w:t>
      </w:r>
      <w:proofErr w:type="spellEnd"/>
      <w:r w:rsidRPr="003C01EA">
        <w:rPr>
          <w:rFonts w:ascii="Times New Roman" w:hAnsi="Times New Roman" w:cs="Times New Roman"/>
          <w:bCs/>
          <w:iCs/>
          <w:sz w:val="24"/>
          <w:szCs w:val="24"/>
        </w:rPr>
        <w:t xml:space="preserve">, Л. Г. Схемотехника измерительных устройств: учебное пособие для / Л. Г. </w:t>
      </w:r>
      <w:proofErr w:type="spellStart"/>
      <w:r w:rsidRPr="003C01EA">
        <w:rPr>
          <w:rFonts w:ascii="Times New Roman" w:hAnsi="Times New Roman" w:cs="Times New Roman"/>
          <w:bCs/>
          <w:iCs/>
          <w:sz w:val="24"/>
          <w:szCs w:val="24"/>
        </w:rPr>
        <w:t>Муханин</w:t>
      </w:r>
      <w:proofErr w:type="spellEnd"/>
      <w:r w:rsidRPr="003C01EA">
        <w:rPr>
          <w:rFonts w:ascii="Times New Roman" w:hAnsi="Times New Roman" w:cs="Times New Roman"/>
          <w:bCs/>
          <w:iCs/>
          <w:sz w:val="24"/>
          <w:szCs w:val="24"/>
        </w:rPr>
        <w:t>. — 2-е изд., стер. — Санкт-Петербург: Лань, 2022. — 284 с. — ISBN 978-5-8114-8972-5. — Текст: электронный // Лань: электронно-библиотечная система. — URL: https://e.lanbook.com/book/185993</w:t>
      </w:r>
    </w:p>
    <w:p w14:paraId="513EB590" w14:textId="131A4D8A" w:rsidR="003C01EA" w:rsidRPr="003C01EA" w:rsidRDefault="003C01EA" w:rsidP="003C01EA">
      <w:pPr>
        <w:pStyle w:val="a4"/>
        <w:numPr>
          <w:ilvl w:val="0"/>
          <w:numId w:val="27"/>
        </w:numPr>
        <w:spacing w:line="276" w:lineRule="auto"/>
        <w:ind w:left="0" w:firstLine="709"/>
        <w:jc w:val="both"/>
        <w:rPr>
          <w:rFonts w:ascii="Times New Roman" w:hAnsi="Times New Roman" w:cs="Times New Roman"/>
          <w:bCs/>
          <w:iCs/>
          <w:sz w:val="24"/>
          <w:szCs w:val="24"/>
        </w:rPr>
      </w:pPr>
      <w:r w:rsidRPr="003C01EA">
        <w:rPr>
          <w:rFonts w:ascii="Times New Roman" w:hAnsi="Times New Roman" w:cs="Times New Roman"/>
          <w:bCs/>
          <w:iCs/>
          <w:sz w:val="24"/>
          <w:szCs w:val="24"/>
        </w:rPr>
        <w:t>Новиков, Ю. Н. Электрические цепи и сигналы. Базовые сведения, расчетные задания: учебное пособие для среднего профессионального образования среднего / Ю. Н. Новиков. — Санкт-Петербург: Лань, 2022. — 356 с. — ISBN 978-5-8114-8784-4. — Текст: электронный // Лань: электронно-библиотечная система. — URL: https://e.lanbook.com/book/197469</w:t>
      </w:r>
    </w:p>
    <w:p w14:paraId="6DC8378B" w14:textId="77777777" w:rsidR="003C01EA" w:rsidRPr="003C01EA" w:rsidRDefault="003C01EA" w:rsidP="003C01EA">
      <w:pPr>
        <w:pStyle w:val="a4"/>
        <w:numPr>
          <w:ilvl w:val="0"/>
          <w:numId w:val="27"/>
        </w:numPr>
        <w:spacing w:line="276" w:lineRule="auto"/>
        <w:ind w:left="0" w:firstLine="709"/>
        <w:jc w:val="both"/>
        <w:rPr>
          <w:rFonts w:ascii="Times New Roman" w:hAnsi="Times New Roman" w:cs="Times New Roman"/>
          <w:bCs/>
          <w:iCs/>
          <w:sz w:val="24"/>
          <w:szCs w:val="24"/>
        </w:rPr>
      </w:pPr>
      <w:r w:rsidRPr="003C01EA">
        <w:rPr>
          <w:rFonts w:ascii="Times New Roman" w:hAnsi="Times New Roman" w:cs="Times New Roman"/>
          <w:bCs/>
          <w:iCs/>
          <w:sz w:val="24"/>
          <w:szCs w:val="24"/>
        </w:rPr>
        <w:t xml:space="preserve">Новожилов, О. П. Электроника и схемотехника в 2 ч. Часть 1: учебник для СПО. – Москва: </w:t>
      </w:r>
      <w:proofErr w:type="spellStart"/>
      <w:r w:rsidRPr="003C01EA">
        <w:rPr>
          <w:rFonts w:ascii="Times New Roman" w:hAnsi="Times New Roman" w:cs="Times New Roman"/>
          <w:bCs/>
          <w:iCs/>
          <w:sz w:val="24"/>
          <w:szCs w:val="24"/>
        </w:rPr>
        <w:t>Юрайт</w:t>
      </w:r>
      <w:proofErr w:type="spellEnd"/>
      <w:r w:rsidRPr="003C01EA">
        <w:rPr>
          <w:rFonts w:ascii="Times New Roman" w:hAnsi="Times New Roman" w:cs="Times New Roman"/>
          <w:bCs/>
          <w:iCs/>
          <w:sz w:val="24"/>
          <w:szCs w:val="24"/>
        </w:rPr>
        <w:t>, 2022. – 382 с.</w:t>
      </w:r>
    </w:p>
    <w:p w14:paraId="3507AE5B" w14:textId="77777777" w:rsidR="003C01EA" w:rsidRPr="003C01EA" w:rsidRDefault="003C01EA" w:rsidP="003C01EA">
      <w:pPr>
        <w:pStyle w:val="a4"/>
        <w:numPr>
          <w:ilvl w:val="0"/>
          <w:numId w:val="27"/>
        </w:numPr>
        <w:spacing w:line="276" w:lineRule="auto"/>
        <w:ind w:left="0" w:firstLine="709"/>
        <w:jc w:val="both"/>
        <w:rPr>
          <w:rFonts w:ascii="Times New Roman" w:hAnsi="Times New Roman" w:cs="Times New Roman"/>
          <w:bCs/>
          <w:iCs/>
          <w:sz w:val="24"/>
          <w:szCs w:val="24"/>
        </w:rPr>
      </w:pPr>
      <w:r w:rsidRPr="003C01EA">
        <w:rPr>
          <w:rFonts w:ascii="Times New Roman" w:hAnsi="Times New Roman" w:cs="Times New Roman"/>
          <w:bCs/>
          <w:iCs/>
          <w:sz w:val="24"/>
          <w:szCs w:val="24"/>
        </w:rPr>
        <w:t xml:space="preserve">Новожилов, О. П. Электроника и схемотехника: учебник для среднего профессионального образования. В 2 ч. Часть 2 / О. П. Новожилов. – Москва: </w:t>
      </w:r>
      <w:proofErr w:type="spellStart"/>
      <w:r w:rsidRPr="003C01EA">
        <w:rPr>
          <w:rFonts w:ascii="Times New Roman" w:hAnsi="Times New Roman" w:cs="Times New Roman"/>
          <w:bCs/>
          <w:iCs/>
          <w:sz w:val="24"/>
          <w:szCs w:val="24"/>
        </w:rPr>
        <w:t>Юрайт</w:t>
      </w:r>
      <w:proofErr w:type="spellEnd"/>
      <w:r w:rsidRPr="003C01EA">
        <w:rPr>
          <w:rFonts w:ascii="Times New Roman" w:hAnsi="Times New Roman" w:cs="Times New Roman"/>
          <w:bCs/>
          <w:iCs/>
          <w:sz w:val="24"/>
          <w:szCs w:val="24"/>
        </w:rPr>
        <w:t>, 2019. – 421 с.</w:t>
      </w:r>
    </w:p>
    <w:p w14:paraId="02B8B167" w14:textId="77777777" w:rsidR="003C01EA" w:rsidRPr="003C01EA" w:rsidRDefault="003C01EA" w:rsidP="003C01EA">
      <w:pPr>
        <w:pStyle w:val="a4"/>
        <w:numPr>
          <w:ilvl w:val="0"/>
          <w:numId w:val="27"/>
        </w:numPr>
        <w:spacing w:line="276" w:lineRule="auto"/>
        <w:ind w:left="0" w:firstLine="709"/>
        <w:jc w:val="both"/>
        <w:rPr>
          <w:rFonts w:ascii="Times New Roman" w:hAnsi="Times New Roman" w:cs="Times New Roman"/>
          <w:bCs/>
          <w:iCs/>
          <w:sz w:val="24"/>
          <w:szCs w:val="24"/>
        </w:rPr>
      </w:pPr>
      <w:proofErr w:type="spellStart"/>
      <w:r w:rsidRPr="003C01EA">
        <w:rPr>
          <w:rFonts w:ascii="Times New Roman" w:hAnsi="Times New Roman" w:cs="Times New Roman"/>
          <w:bCs/>
          <w:iCs/>
          <w:sz w:val="24"/>
          <w:szCs w:val="24"/>
        </w:rPr>
        <w:t>Титце</w:t>
      </w:r>
      <w:proofErr w:type="spellEnd"/>
      <w:r w:rsidRPr="003C01EA">
        <w:rPr>
          <w:rFonts w:ascii="Times New Roman" w:hAnsi="Times New Roman" w:cs="Times New Roman"/>
          <w:bCs/>
          <w:iCs/>
          <w:sz w:val="24"/>
          <w:szCs w:val="24"/>
        </w:rPr>
        <w:t xml:space="preserve">, У. Полупроводниковая схемотехника. Том I / </w:t>
      </w:r>
      <w:proofErr w:type="spellStart"/>
      <w:r w:rsidRPr="003C01EA">
        <w:rPr>
          <w:rFonts w:ascii="Times New Roman" w:hAnsi="Times New Roman" w:cs="Times New Roman"/>
          <w:bCs/>
          <w:iCs/>
          <w:sz w:val="24"/>
          <w:szCs w:val="24"/>
        </w:rPr>
        <w:t>Титце</w:t>
      </w:r>
      <w:proofErr w:type="spellEnd"/>
      <w:r w:rsidRPr="003C01EA">
        <w:rPr>
          <w:rFonts w:ascii="Times New Roman" w:hAnsi="Times New Roman" w:cs="Times New Roman"/>
          <w:bCs/>
          <w:iCs/>
          <w:sz w:val="24"/>
          <w:szCs w:val="24"/>
        </w:rPr>
        <w:t xml:space="preserve"> У., Шенк К. - 12-е изд. - Москва: ДМК Пресс. - 832 с. - ISBN 978-5-94120-200-3. - Текст: электронный // ЭБС "Консультант студента": [сайт]. - URL: https://www.studentlibrary.ru/book/ISBN9785941202003.html</w:t>
      </w:r>
    </w:p>
    <w:p w14:paraId="027A75D1" w14:textId="77777777" w:rsidR="003C01EA" w:rsidRPr="003C01EA" w:rsidRDefault="003C01EA" w:rsidP="003C01EA">
      <w:pPr>
        <w:pStyle w:val="a4"/>
        <w:numPr>
          <w:ilvl w:val="0"/>
          <w:numId w:val="27"/>
        </w:numPr>
        <w:spacing w:line="276" w:lineRule="auto"/>
        <w:ind w:left="0" w:firstLine="709"/>
        <w:jc w:val="both"/>
        <w:rPr>
          <w:rFonts w:ascii="Times New Roman" w:hAnsi="Times New Roman" w:cs="Times New Roman"/>
          <w:bCs/>
          <w:iCs/>
          <w:sz w:val="24"/>
          <w:szCs w:val="24"/>
        </w:rPr>
      </w:pPr>
      <w:proofErr w:type="spellStart"/>
      <w:r w:rsidRPr="003C01EA">
        <w:rPr>
          <w:rFonts w:ascii="Times New Roman" w:hAnsi="Times New Roman" w:cs="Times New Roman"/>
          <w:bCs/>
          <w:iCs/>
          <w:sz w:val="24"/>
          <w:szCs w:val="24"/>
        </w:rPr>
        <w:t>Титце</w:t>
      </w:r>
      <w:proofErr w:type="spellEnd"/>
      <w:r w:rsidRPr="003C01EA">
        <w:rPr>
          <w:rFonts w:ascii="Times New Roman" w:hAnsi="Times New Roman" w:cs="Times New Roman"/>
          <w:bCs/>
          <w:iCs/>
          <w:sz w:val="24"/>
          <w:szCs w:val="24"/>
        </w:rPr>
        <w:t xml:space="preserve">, У. Полупроводниковая схемотехника. Том II: учебное пособие / </w:t>
      </w:r>
      <w:proofErr w:type="spellStart"/>
      <w:r w:rsidRPr="003C01EA">
        <w:rPr>
          <w:rFonts w:ascii="Times New Roman" w:hAnsi="Times New Roman" w:cs="Times New Roman"/>
          <w:bCs/>
          <w:iCs/>
          <w:sz w:val="24"/>
          <w:szCs w:val="24"/>
        </w:rPr>
        <w:t>Титце</w:t>
      </w:r>
      <w:proofErr w:type="spellEnd"/>
      <w:r w:rsidRPr="003C01EA">
        <w:rPr>
          <w:rFonts w:ascii="Times New Roman" w:hAnsi="Times New Roman" w:cs="Times New Roman"/>
          <w:bCs/>
          <w:iCs/>
          <w:sz w:val="24"/>
          <w:szCs w:val="24"/>
        </w:rPr>
        <w:t xml:space="preserve"> У., Шенк К. – Москва: ДМК-пресс. – 942 c. – ISBN 978-5-94120-201-0. – URL: https://www.studentlibrary.ru/book/ISBN9785941202010.html</w:t>
      </w:r>
    </w:p>
    <w:p w14:paraId="29283D09" w14:textId="4D661F62" w:rsidR="003C01EA" w:rsidRPr="003C01EA" w:rsidRDefault="003C01EA" w:rsidP="003C01EA">
      <w:pPr>
        <w:pStyle w:val="a4"/>
        <w:numPr>
          <w:ilvl w:val="0"/>
          <w:numId w:val="27"/>
        </w:numPr>
        <w:spacing w:line="276" w:lineRule="auto"/>
        <w:ind w:left="0" w:firstLine="709"/>
        <w:jc w:val="both"/>
        <w:rPr>
          <w:rFonts w:ascii="Times New Roman" w:hAnsi="Times New Roman" w:cs="Times New Roman"/>
          <w:bCs/>
          <w:iCs/>
          <w:sz w:val="24"/>
          <w:szCs w:val="24"/>
        </w:rPr>
      </w:pPr>
      <w:r w:rsidRPr="003C01EA">
        <w:rPr>
          <w:rFonts w:ascii="Times New Roman" w:hAnsi="Times New Roman" w:cs="Times New Roman"/>
          <w:bCs/>
          <w:iCs/>
          <w:sz w:val="24"/>
          <w:szCs w:val="24"/>
        </w:rPr>
        <w:t xml:space="preserve">Травин, Г. А. Основы схемотехники телекоммуникационных устройств: учебное пособие для среднего профессионального </w:t>
      </w:r>
      <w:proofErr w:type="gramStart"/>
      <w:r w:rsidRPr="003C01EA">
        <w:rPr>
          <w:rFonts w:ascii="Times New Roman" w:hAnsi="Times New Roman" w:cs="Times New Roman"/>
          <w:bCs/>
          <w:iCs/>
          <w:sz w:val="24"/>
          <w:szCs w:val="24"/>
        </w:rPr>
        <w:t>образования./</w:t>
      </w:r>
      <w:proofErr w:type="gramEnd"/>
      <w:r w:rsidRPr="003C01EA">
        <w:rPr>
          <w:rFonts w:ascii="Times New Roman" w:hAnsi="Times New Roman" w:cs="Times New Roman"/>
          <w:bCs/>
          <w:iCs/>
          <w:sz w:val="24"/>
          <w:szCs w:val="24"/>
        </w:rPr>
        <w:t xml:space="preserve"> Г. А. Травин. — 2-е изд., стер. — Санкт-Петербург: Лань, 2022. — 216 с. — ISBN 978-5-8114-9499-6. — Текст: электронный // Лань: электронно-библиотечная система. — URL: https://e.lanbook.com/book/195529</w:t>
      </w:r>
    </w:p>
    <w:p w14:paraId="07BA5D63" w14:textId="4AA299D8" w:rsidR="003C01EA" w:rsidRPr="003C01EA" w:rsidRDefault="003C01EA" w:rsidP="003C01EA">
      <w:pPr>
        <w:pStyle w:val="a4"/>
        <w:numPr>
          <w:ilvl w:val="0"/>
          <w:numId w:val="27"/>
        </w:numPr>
        <w:spacing w:line="276" w:lineRule="auto"/>
        <w:ind w:left="0" w:firstLine="709"/>
        <w:jc w:val="both"/>
        <w:rPr>
          <w:rFonts w:ascii="Times New Roman" w:hAnsi="Times New Roman" w:cs="Times New Roman"/>
          <w:bCs/>
          <w:iCs/>
          <w:sz w:val="24"/>
          <w:szCs w:val="24"/>
        </w:rPr>
      </w:pPr>
      <w:r w:rsidRPr="003C01EA">
        <w:rPr>
          <w:rFonts w:ascii="Times New Roman" w:hAnsi="Times New Roman" w:cs="Times New Roman"/>
          <w:bCs/>
          <w:iCs/>
          <w:sz w:val="24"/>
          <w:szCs w:val="24"/>
        </w:rPr>
        <w:t xml:space="preserve">Травин, Г. А. Схемотехника и расчет </w:t>
      </w:r>
      <w:proofErr w:type="spellStart"/>
      <w:r w:rsidRPr="003C01EA">
        <w:rPr>
          <w:rFonts w:ascii="Times New Roman" w:hAnsi="Times New Roman" w:cs="Times New Roman"/>
          <w:bCs/>
          <w:iCs/>
          <w:sz w:val="24"/>
          <w:szCs w:val="24"/>
        </w:rPr>
        <w:t>безтрансформаторных</w:t>
      </w:r>
      <w:proofErr w:type="spellEnd"/>
      <w:r w:rsidRPr="003C01EA">
        <w:rPr>
          <w:rFonts w:ascii="Times New Roman" w:hAnsi="Times New Roman" w:cs="Times New Roman"/>
          <w:bCs/>
          <w:iCs/>
          <w:sz w:val="24"/>
          <w:szCs w:val="24"/>
        </w:rPr>
        <w:t xml:space="preserve"> усилителей с обратными связями: учебное пособие для среднего профессионального образования / Г. А. Травин, Д. С. Травин. — 2-е изд., стер. — Санкт-Петербург: Лань, 2022. — 152 с. — ISBN 978-</w:t>
      </w:r>
      <w:r w:rsidRPr="003C01EA">
        <w:rPr>
          <w:rFonts w:ascii="Times New Roman" w:hAnsi="Times New Roman" w:cs="Times New Roman"/>
          <w:bCs/>
          <w:iCs/>
          <w:sz w:val="24"/>
          <w:szCs w:val="24"/>
        </w:rPr>
        <w:lastRenderedPageBreak/>
        <w:t xml:space="preserve">5-8114-9397-5. — Текст: электронный // Лань: электронно-библиотечная система. — URL: https://e.lanbook.com/book/193429 </w:t>
      </w:r>
    </w:p>
    <w:p w14:paraId="139D4DA6" w14:textId="77777777" w:rsidR="003C01EA" w:rsidRPr="003C01EA" w:rsidRDefault="003C01EA" w:rsidP="003C01EA">
      <w:pPr>
        <w:pStyle w:val="a4"/>
        <w:numPr>
          <w:ilvl w:val="0"/>
          <w:numId w:val="27"/>
        </w:numPr>
        <w:spacing w:line="276" w:lineRule="auto"/>
        <w:ind w:left="0" w:firstLine="709"/>
        <w:jc w:val="both"/>
        <w:rPr>
          <w:rFonts w:ascii="Times New Roman" w:hAnsi="Times New Roman" w:cs="Times New Roman"/>
          <w:bCs/>
          <w:iCs/>
          <w:sz w:val="24"/>
          <w:szCs w:val="24"/>
        </w:rPr>
      </w:pPr>
      <w:r w:rsidRPr="003C01EA">
        <w:rPr>
          <w:rFonts w:ascii="Times New Roman" w:hAnsi="Times New Roman" w:cs="Times New Roman"/>
          <w:bCs/>
          <w:iCs/>
          <w:sz w:val="24"/>
          <w:szCs w:val="24"/>
        </w:rPr>
        <w:t>Шошин, Е. Л. Электроника и схемотехника: учебное пособие для СПО / Е. Л. Шошин. — Саратов, Москва: Профобразование, Ай Пи Ар Медиа, 2020. — 125 c. </w:t>
      </w:r>
    </w:p>
    <w:p w14:paraId="17D3C52D" w14:textId="0CB712D5" w:rsidR="00C91A5F" w:rsidRDefault="003C01EA" w:rsidP="003C01EA">
      <w:pPr>
        <w:pStyle w:val="a4"/>
        <w:numPr>
          <w:ilvl w:val="0"/>
          <w:numId w:val="27"/>
        </w:numPr>
        <w:spacing w:line="276" w:lineRule="auto"/>
        <w:ind w:left="0" w:firstLine="709"/>
        <w:jc w:val="both"/>
        <w:rPr>
          <w:rFonts w:ascii="Times New Roman" w:hAnsi="Times New Roman" w:cs="Times New Roman"/>
          <w:bCs/>
          <w:iCs/>
          <w:sz w:val="24"/>
          <w:szCs w:val="24"/>
        </w:rPr>
      </w:pPr>
      <w:r w:rsidRPr="003C01EA">
        <w:rPr>
          <w:rFonts w:ascii="Times New Roman" w:hAnsi="Times New Roman" w:cs="Times New Roman"/>
          <w:bCs/>
          <w:iCs/>
          <w:sz w:val="24"/>
          <w:szCs w:val="24"/>
        </w:rPr>
        <w:t xml:space="preserve">Электроника и схемотехника: учебное пособие для СПО / В. И. Никулин, Д. В. </w:t>
      </w:r>
      <w:proofErr w:type="spellStart"/>
      <w:r w:rsidRPr="003C01EA">
        <w:rPr>
          <w:rFonts w:ascii="Times New Roman" w:hAnsi="Times New Roman" w:cs="Times New Roman"/>
          <w:bCs/>
          <w:iCs/>
          <w:sz w:val="24"/>
          <w:szCs w:val="24"/>
        </w:rPr>
        <w:t>Горденко</w:t>
      </w:r>
      <w:proofErr w:type="spellEnd"/>
      <w:r w:rsidRPr="003C01EA">
        <w:rPr>
          <w:rFonts w:ascii="Times New Roman" w:hAnsi="Times New Roman" w:cs="Times New Roman"/>
          <w:bCs/>
          <w:iCs/>
          <w:sz w:val="24"/>
          <w:szCs w:val="24"/>
        </w:rPr>
        <w:t xml:space="preserve">, С. В. Сапронов, Д. Н. </w:t>
      </w:r>
      <w:proofErr w:type="spellStart"/>
      <w:r w:rsidRPr="003C01EA">
        <w:rPr>
          <w:rFonts w:ascii="Times New Roman" w:hAnsi="Times New Roman" w:cs="Times New Roman"/>
          <w:bCs/>
          <w:iCs/>
          <w:sz w:val="24"/>
          <w:szCs w:val="24"/>
        </w:rPr>
        <w:t>Резеньков</w:t>
      </w:r>
      <w:proofErr w:type="spellEnd"/>
      <w:r w:rsidRPr="003C01EA">
        <w:rPr>
          <w:rFonts w:ascii="Times New Roman" w:hAnsi="Times New Roman" w:cs="Times New Roman"/>
          <w:bCs/>
          <w:iCs/>
          <w:sz w:val="24"/>
          <w:szCs w:val="24"/>
        </w:rPr>
        <w:t>. — Саратов, Москва: Профобразование, Ай Пи Ар Медиа, 2020. — 159 c.</w:t>
      </w:r>
    </w:p>
    <w:p w14:paraId="665A3C56" w14:textId="2AAD1DCB" w:rsidR="003C01EA" w:rsidRDefault="003C01EA" w:rsidP="003C01EA">
      <w:pPr>
        <w:spacing w:line="276" w:lineRule="auto"/>
        <w:jc w:val="both"/>
        <w:rPr>
          <w:rFonts w:ascii="Times New Roman" w:hAnsi="Times New Roman" w:cs="Times New Roman"/>
          <w:bCs/>
          <w:iCs/>
          <w:sz w:val="24"/>
          <w:szCs w:val="24"/>
        </w:rPr>
      </w:pPr>
    </w:p>
    <w:p w14:paraId="4E5CBC61" w14:textId="77777777" w:rsidR="003C01EA" w:rsidRPr="003C01EA" w:rsidRDefault="003C01EA" w:rsidP="003C01EA">
      <w:pPr>
        <w:spacing w:line="276" w:lineRule="auto"/>
        <w:jc w:val="both"/>
        <w:rPr>
          <w:rFonts w:ascii="Times New Roman" w:hAnsi="Times New Roman" w:cs="Times New Roman"/>
          <w:bCs/>
          <w:iCs/>
          <w:sz w:val="24"/>
          <w:szCs w:val="24"/>
        </w:rPr>
      </w:pPr>
    </w:p>
    <w:p w14:paraId="071E3487" w14:textId="77777777" w:rsidR="00C91A5F" w:rsidRPr="00DF068E" w:rsidRDefault="00C91A5F" w:rsidP="00C91A5F">
      <w:pPr>
        <w:pStyle w:val="1f"/>
        <w:rPr>
          <w:rFonts w:ascii="Times New Roman" w:hAnsi="Times New Roman"/>
          <w:b w:val="0"/>
          <w:bCs w:val="0"/>
          <w:lang w:val="ru-RU"/>
        </w:rPr>
      </w:pPr>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2"/>
        <w:gridCol w:w="3827"/>
        <w:gridCol w:w="1985"/>
      </w:tblGrid>
      <w:tr w:rsidR="00C91A5F" w:rsidRPr="00985111" w14:paraId="671538E1" w14:textId="77777777" w:rsidTr="00B86E12">
        <w:trPr>
          <w:trHeight w:val="519"/>
        </w:trPr>
        <w:tc>
          <w:tcPr>
            <w:tcW w:w="1984" w:type="pct"/>
            <w:vAlign w:val="center"/>
          </w:tcPr>
          <w:p w14:paraId="2CD1C9E7" w14:textId="77777777" w:rsidR="00C91A5F" w:rsidRPr="00854F21" w:rsidRDefault="00C91A5F" w:rsidP="00B934D7">
            <w:pPr>
              <w:suppressAutoHyphens/>
              <w:spacing w:line="276" w:lineRule="auto"/>
              <w:contextualSpacing/>
              <w:jc w:val="center"/>
              <w:rPr>
                <w:rFonts w:ascii="Times New Roman" w:hAnsi="Times New Roman" w:cs="Times New Roman"/>
                <w:b/>
                <w:iCs/>
                <w:sz w:val="24"/>
                <w:szCs w:val="24"/>
              </w:rPr>
            </w:pPr>
            <w:r w:rsidRPr="00854F21">
              <w:rPr>
                <w:rFonts w:ascii="Times New Roman" w:hAnsi="Times New Roman" w:cs="Times New Roman"/>
                <w:b/>
                <w:iCs/>
                <w:sz w:val="24"/>
                <w:szCs w:val="24"/>
              </w:rPr>
              <w:t>Результаты обучения</w:t>
            </w:r>
          </w:p>
        </w:tc>
        <w:tc>
          <w:tcPr>
            <w:tcW w:w="1986" w:type="pct"/>
            <w:vAlign w:val="center"/>
          </w:tcPr>
          <w:p w14:paraId="073B78DD" w14:textId="77777777" w:rsidR="00C91A5F" w:rsidRPr="00854F21" w:rsidRDefault="00C91A5F" w:rsidP="00B934D7">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iCs/>
                <w:sz w:val="24"/>
                <w:szCs w:val="24"/>
              </w:rPr>
              <w:t>Показатели освоенности компетенций</w:t>
            </w:r>
          </w:p>
        </w:tc>
        <w:tc>
          <w:tcPr>
            <w:tcW w:w="1030" w:type="pct"/>
            <w:vAlign w:val="center"/>
          </w:tcPr>
          <w:p w14:paraId="0F9876E0" w14:textId="77777777" w:rsidR="00C91A5F" w:rsidRPr="00854F21" w:rsidRDefault="00C91A5F" w:rsidP="00B934D7">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sz w:val="24"/>
                <w:szCs w:val="24"/>
              </w:rPr>
              <w:t>Методы оценки</w:t>
            </w:r>
          </w:p>
        </w:tc>
      </w:tr>
      <w:tr w:rsidR="003C01EA" w:rsidRPr="00985111" w14:paraId="6EA607FF" w14:textId="77777777" w:rsidTr="00B86E12">
        <w:trPr>
          <w:trHeight w:val="70"/>
        </w:trPr>
        <w:tc>
          <w:tcPr>
            <w:tcW w:w="5000" w:type="pct"/>
            <w:gridSpan w:val="3"/>
          </w:tcPr>
          <w:p w14:paraId="053F7632" w14:textId="011BAEF6" w:rsidR="003C01EA" w:rsidRPr="003C01EA" w:rsidRDefault="003C01EA" w:rsidP="00B934D7">
            <w:pPr>
              <w:suppressAutoHyphens/>
              <w:spacing w:line="276" w:lineRule="auto"/>
              <w:contextualSpacing/>
              <w:rPr>
                <w:rFonts w:ascii="Times New Roman" w:hAnsi="Times New Roman" w:cs="Times New Roman"/>
                <w:iCs/>
                <w:sz w:val="24"/>
                <w:szCs w:val="24"/>
              </w:rPr>
            </w:pPr>
            <w:r w:rsidRPr="003C01EA">
              <w:rPr>
                <w:rFonts w:ascii="Times New Roman" w:hAnsi="Times New Roman" w:cs="Times New Roman"/>
                <w:iCs/>
                <w:sz w:val="24"/>
                <w:szCs w:val="24"/>
              </w:rPr>
              <w:t>Знания:</w:t>
            </w:r>
          </w:p>
        </w:tc>
      </w:tr>
      <w:tr w:rsidR="003C01EA" w:rsidRPr="00985111" w14:paraId="6005AA35" w14:textId="77777777" w:rsidTr="00B86E12">
        <w:trPr>
          <w:trHeight w:val="698"/>
        </w:trPr>
        <w:tc>
          <w:tcPr>
            <w:tcW w:w="1984" w:type="pct"/>
          </w:tcPr>
          <w:p w14:paraId="7DB5410D" w14:textId="77777777" w:rsidR="003C01EA" w:rsidRPr="00023E4B" w:rsidRDefault="003C01EA" w:rsidP="003C01EA">
            <w:pPr>
              <w:suppressAutoHyphens/>
              <w:jc w:val="both"/>
              <w:rPr>
                <w:rFonts w:ascii="Times New Roman" w:hAnsi="Times New Roman"/>
                <w:bCs/>
                <w:sz w:val="24"/>
                <w:szCs w:val="24"/>
              </w:rPr>
            </w:pPr>
            <w:r w:rsidRPr="00023E4B">
              <w:rPr>
                <w:rFonts w:ascii="Times New Roman" w:hAnsi="Times New Roman"/>
                <w:bCs/>
                <w:sz w:val="24"/>
                <w:szCs w:val="24"/>
              </w:rPr>
              <w:t>- актуальный профессиональный и социальный контекст, в котором приходится работать и жить;</w:t>
            </w:r>
          </w:p>
          <w:p w14:paraId="2D8D9C11" w14:textId="77777777" w:rsidR="003C01EA" w:rsidRPr="00023E4B" w:rsidRDefault="003C01EA" w:rsidP="003C01EA">
            <w:pPr>
              <w:suppressAutoHyphens/>
              <w:jc w:val="both"/>
              <w:rPr>
                <w:rFonts w:ascii="Times New Roman" w:hAnsi="Times New Roman"/>
                <w:bCs/>
                <w:sz w:val="24"/>
                <w:szCs w:val="24"/>
              </w:rPr>
            </w:pPr>
            <w:r w:rsidRPr="00023E4B">
              <w:rPr>
                <w:rFonts w:ascii="Times New Roman" w:hAnsi="Times New Roman"/>
                <w:bCs/>
                <w:sz w:val="24"/>
                <w:szCs w:val="24"/>
              </w:rPr>
              <w:t>- основные источники информации и ресурсы для решения задач и проблем в профессиональном и/или социальном контексте;</w:t>
            </w:r>
          </w:p>
          <w:p w14:paraId="2CA8F3E5" w14:textId="77777777" w:rsidR="003C01EA" w:rsidRPr="00023E4B" w:rsidRDefault="003C01EA" w:rsidP="003C01EA">
            <w:pPr>
              <w:suppressAutoHyphens/>
              <w:jc w:val="both"/>
              <w:rPr>
                <w:rFonts w:ascii="Times New Roman" w:hAnsi="Times New Roman"/>
                <w:sz w:val="24"/>
                <w:szCs w:val="24"/>
              </w:rPr>
            </w:pPr>
            <w:r w:rsidRPr="00023E4B">
              <w:rPr>
                <w:rFonts w:ascii="Times New Roman" w:hAnsi="Times New Roman"/>
                <w:sz w:val="24"/>
                <w:szCs w:val="24"/>
              </w:rPr>
              <w:t>- аспекты личностного развития, финансовой грамотности, предпринимательской деятельности;</w:t>
            </w:r>
          </w:p>
          <w:p w14:paraId="68A1691D" w14:textId="77777777" w:rsidR="003C01EA" w:rsidRPr="00023E4B" w:rsidRDefault="003C01EA" w:rsidP="003C01EA">
            <w:pPr>
              <w:suppressAutoHyphens/>
              <w:jc w:val="both"/>
              <w:rPr>
                <w:rFonts w:ascii="Times New Roman" w:hAnsi="Times New Roman"/>
                <w:sz w:val="24"/>
                <w:szCs w:val="24"/>
              </w:rPr>
            </w:pPr>
            <w:r w:rsidRPr="00023E4B">
              <w:rPr>
                <w:rFonts w:ascii="Times New Roman" w:hAnsi="Times New Roman"/>
                <w:sz w:val="24"/>
                <w:szCs w:val="24"/>
              </w:rPr>
              <w:t>- основные условия и правила работы в коллективе и/или команде;</w:t>
            </w:r>
          </w:p>
          <w:p w14:paraId="134A5DF9" w14:textId="77777777" w:rsidR="003C01EA" w:rsidRPr="00023E4B" w:rsidRDefault="003C01EA" w:rsidP="003C01EA">
            <w:pPr>
              <w:pStyle w:val="a4"/>
              <w:ind w:left="0"/>
              <w:jc w:val="both"/>
              <w:rPr>
                <w:bCs/>
              </w:rPr>
            </w:pPr>
            <w:r w:rsidRPr="00023E4B">
              <w:rPr>
                <w:bCs/>
              </w:rPr>
              <w:t>- особенности применения устной и письменной коммуникации с учетом социального и культурного контекста</w:t>
            </w:r>
          </w:p>
          <w:p w14:paraId="2703C42B" w14:textId="77777777" w:rsidR="003C01EA" w:rsidRPr="00023E4B" w:rsidRDefault="003C01EA" w:rsidP="003C01EA">
            <w:pPr>
              <w:suppressAutoHyphens/>
              <w:jc w:val="both"/>
              <w:rPr>
                <w:rFonts w:ascii="Times New Roman" w:hAnsi="Times New Roman"/>
                <w:bCs/>
                <w:sz w:val="24"/>
                <w:szCs w:val="24"/>
              </w:rPr>
            </w:pPr>
            <w:r w:rsidRPr="00023E4B">
              <w:rPr>
                <w:rFonts w:ascii="Times New Roman" w:hAnsi="Times New Roman"/>
                <w:bCs/>
                <w:sz w:val="24"/>
                <w:szCs w:val="24"/>
              </w:rPr>
              <w:t>- правила поведения; содержание антикоррупционных стандартов;</w:t>
            </w:r>
          </w:p>
          <w:p w14:paraId="56896DA0" w14:textId="77777777" w:rsidR="003C01EA" w:rsidRPr="00023E4B" w:rsidRDefault="003C01EA" w:rsidP="003C01EA">
            <w:pPr>
              <w:pStyle w:val="a4"/>
              <w:numPr>
                <w:ilvl w:val="0"/>
                <w:numId w:val="17"/>
              </w:numPr>
              <w:ind w:left="79" w:hanging="349"/>
              <w:jc w:val="both"/>
            </w:pPr>
            <w:r w:rsidRPr="00023E4B">
              <w:t>- правила чтения текстов профессиональной направленности;</w:t>
            </w:r>
          </w:p>
          <w:p w14:paraId="713F8251" w14:textId="77777777" w:rsidR="003C01EA" w:rsidRPr="00023E4B" w:rsidRDefault="003C01EA" w:rsidP="003C01EA">
            <w:pPr>
              <w:pStyle w:val="a4"/>
              <w:ind w:left="0"/>
              <w:jc w:val="both"/>
              <w:rPr>
                <w:bCs/>
              </w:rPr>
            </w:pPr>
            <w:r w:rsidRPr="00023E4B">
              <w:t>- лексический и грамматический минимум, необходимый для чтения и перевода (со словарем) профессиональной документации;</w:t>
            </w:r>
          </w:p>
          <w:p w14:paraId="2C774C8C" w14:textId="77777777" w:rsidR="003C01EA" w:rsidRPr="00023E4B" w:rsidRDefault="003C01EA" w:rsidP="003C01EA">
            <w:pPr>
              <w:suppressAutoHyphens/>
              <w:jc w:val="both"/>
              <w:rPr>
                <w:rFonts w:ascii="Times New Roman" w:hAnsi="Times New Roman"/>
                <w:sz w:val="24"/>
                <w:szCs w:val="24"/>
              </w:rPr>
            </w:pPr>
            <w:r w:rsidRPr="00023E4B">
              <w:rPr>
                <w:rFonts w:ascii="Times New Roman" w:hAnsi="Times New Roman"/>
                <w:sz w:val="24"/>
                <w:szCs w:val="24"/>
              </w:rPr>
              <w:t xml:space="preserve">- устройство, принцип действия и основные характеристики усилителей, генераторов, фильтров, ЦАП и АЦП, узлов комбинационной и </w:t>
            </w:r>
            <w:proofErr w:type="spellStart"/>
            <w:r w:rsidRPr="00023E4B">
              <w:rPr>
                <w:rFonts w:ascii="Times New Roman" w:hAnsi="Times New Roman"/>
                <w:sz w:val="24"/>
                <w:szCs w:val="24"/>
              </w:rPr>
              <w:t>последовательностной</w:t>
            </w:r>
            <w:proofErr w:type="spellEnd"/>
            <w:r w:rsidRPr="00023E4B">
              <w:rPr>
                <w:rFonts w:ascii="Times New Roman" w:hAnsi="Times New Roman"/>
                <w:sz w:val="24"/>
                <w:szCs w:val="24"/>
              </w:rPr>
              <w:t xml:space="preserve"> логики, источников питания и других аналоговых и цифровых узлов и устройств;</w:t>
            </w:r>
          </w:p>
          <w:p w14:paraId="77C058B8" w14:textId="77777777" w:rsidR="003C01EA" w:rsidRPr="00023E4B" w:rsidRDefault="003C01EA" w:rsidP="003C01EA">
            <w:pPr>
              <w:suppressAutoHyphens/>
              <w:jc w:val="both"/>
              <w:rPr>
                <w:rFonts w:ascii="Times New Roman" w:hAnsi="Times New Roman"/>
                <w:sz w:val="24"/>
                <w:szCs w:val="24"/>
              </w:rPr>
            </w:pPr>
            <w:r w:rsidRPr="00023E4B">
              <w:rPr>
                <w:rFonts w:ascii="Times New Roman" w:hAnsi="Times New Roman"/>
                <w:sz w:val="24"/>
                <w:szCs w:val="24"/>
              </w:rPr>
              <w:t>- методику расчетов параметров электронных приборов и схем</w:t>
            </w:r>
          </w:p>
          <w:p w14:paraId="164B3CF3" w14:textId="6ED85EAF" w:rsidR="003C01EA" w:rsidRPr="00314663" w:rsidRDefault="003C01EA" w:rsidP="003C01EA">
            <w:pPr>
              <w:suppressAutoHyphens/>
              <w:spacing w:line="276" w:lineRule="auto"/>
              <w:contextualSpacing/>
              <w:rPr>
                <w:rFonts w:ascii="Times New Roman" w:hAnsi="Times New Roman" w:cs="Times New Roman"/>
                <w:i/>
                <w:sz w:val="24"/>
                <w:szCs w:val="24"/>
              </w:rPr>
            </w:pPr>
          </w:p>
        </w:tc>
        <w:tc>
          <w:tcPr>
            <w:tcW w:w="1986" w:type="pct"/>
          </w:tcPr>
          <w:p w14:paraId="2BA9D38E" w14:textId="77777777" w:rsidR="003C01EA" w:rsidRPr="00023E4B" w:rsidRDefault="003C01EA" w:rsidP="003C01EA">
            <w:pPr>
              <w:jc w:val="both"/>
              <w:rPr>
                <w:rFonts w:ascii="Times New Roman" w:hAnsi="Times New Roman"/>
                <w:bCs/>
                <w:sz w:val="24"/>
                <w:szCs w:val="24"/>
              </w:rPr>
            </w:pPr>
            <w:r w:rsidRPr="00023E4B">
              <w:rPr>
                <w:rFonts w:ascii="Times New Roman" w:hAnsi="Times New Roman"/>
                <w:bCs/>
                <w:sz w:val="24"/>
                <w:szCs w:val="24"/>
              </w:rPr>
              <w:lastRenderedPageBreak/>
              <w:t>- соблюдает алгоритмы выполнения работ в профессиональной и смежной областях;</w:t>
            </w:r>
          </w:p>
          <w:p w14:paraId="2D25C5F4" w14:textId="5FE70EDA" w:rsidR="003C01EA" w:rsidRPr="00023E4B" w:rsidRDefault="003C01EA" w:rsidP="003C01EA">
            <w:pPr>
              <w:jc w:val="both"/>
              <w:rPr>
                <w:rFonts w:ascii="Times New Roman" w:hAnsi="Times New Roman"/>
                <w:bCs/>
                <w:sz w:val="24"/>
                <w:szCs w:val="24"/>
              </w:rPr>
            </w:pPr>
            <w:r w:rsidRPr="00023E4B">
              <w:rPr>
                <w:rFonts w:ascii="Times New Roman" w:hAnsi="Times New Roman"/>
                <w:bCs/>
                <w:sz w:val="24"/>
                <w:szCs w:val="24"/>
              </w:rPr>
              <w:t>- следует способам использования современных средств поиска и анализа информации;</w:t>
            </w:r>
          </w:p>
          <w:p w14:paraId="1D27F38A" w14:textId="77777777" w:rsidR="003C01EA" w:rsidRPr="00023E4B" w:rsidRDefault="003C01EA" w:rsidP="003C01EA">
            <w:pPr>
              <w:jc w:val="both"/>
              <w:rPr>
                <w:rFonts w:ascii="Times New Roman" w:hAnsi="Times New Roman"/>
                <w:bCs/>
                <w:i/>
                <w:sz w:val="24"/>
                <w:szCs w:val="24"/>
              </w:rPr>
            </w:pPr>
            <w:r w:rsidRPr="00023E4B">
              <w:rPr>
                <w:rFonts w:ascii="Times New Roman" w:hAnsi="Times New Roman"/>
                <w:bCs/>
                <w:sz w:val="24"/>
                <w:szCs w:val="24"/>
              </w:rPr>
              <w:t>- планирует и реализовывает профессиональное и личностное развитие;</w:t>
            </w:r>
          </w:p>
          <w:p w14:paraId="20B6BD11" w14:textId="77777777" w:rsidR="003C01EA" w:rsidRPr="00023E4B" w:rsidRDefault="003C01EA" w:rsidP="003C01EA">
            <w:pPr>
              <w:jc w:val="both"/>
              <w:rPr>
                <w:rFonts w:ascii="Times New Roman" w:hAnsi="Times New Roman"/>
                <w:bCs/>
                <w:sz w:val="24"/>
                <w:szCs w:val="24"/>
              </w:rPr>
            </w:pPr>
            <w:r w:rsidRPr="00023E4B">
              <w:rPr>
                <w:rFonts w:ascii="Times New Roman" w:hAnsi="Times New Roman"/>
                <w:bCs/>
                <w:sz w:val="24"/>
                <w:szCs w:val="24"/>
              </w:rPr>
              <w:t>- способность выстраивать грамотные взаимоотношения в коллективе и/или команде;</w:t>
            </w:r>
          </w:p>
          <w:p w14:paraId="1D7FF70A" w14:textId="77777777" w:rsidR="003C01EA" w:rsidRPr="00023E4B" w:rsidRDefault="003C01EA" w:rsidP="003C01EA">
            <w:pPr>
              <w:jc w:val="both"/>
              <w:rPr>
                <w:rFonts w:ascii="Times New Roman" w:hAnsi="Times New Roman"/>
                <w:bCs/>
                <w:sz w:val="24"/>
                <w:szCs w:val="24"/>
              </w:rPr>
            </w:pPr>
            <w:r w:rsidRPr="00023E4B">
              <w:rPr>
                <w:rFonts w:ascii="Times New Roman" w:hAnsi="Times New Roman"/>
                <w:bCs/>
                <w:sz w:val="24"/>
                <w:szCs w:val="24"/>
              </w:rPr>
              <w:t>- применяет устную и письменную коммуникацию на государственном языке с учетом особенностей социального и культурного контекста;</w:t>
            </w:r>
          </w:p>
          <w:p w14:paraId="51350782" w14:textId="77777777" w:rsidR="003C01EA" w:rsidRPr="00023E4B" w:rsidRDefault="003C01EA" w:rsidP="003C01EA">
            <w:pPr>
              <w:jc w:val="both"/>
              <w:rPr>
                <w:rFonts w:ascii="Times New Roman" w:hAnsi="Times New Roman"/>
                <w:bCs/>
                <w:i/>
                <w:sz w:val="24"/>
                <w:szCs w:val="24"/>
              </w:rPr>
            </w:pPr>
            <w:r w:rsidRPr="00023E4B">
              <w:rPr>
                <w:rFonts w:ascii="Times New Roman" w:hAnsi="Times New Roman"/>
                <w:bCs/>
                <w:sz w:val="24"/>
                <w:szCs w:val="24"/>
              </w:rPr>
              <w:t>- демонстрирует осознанное поведение, знания антикоррупционных стандартов;</w:t>
            </w:r>
          </w:p>
          <w:p w14:paraId="7A6DEE00" w14:textId="77777777" w:rsidR="003C01EA" w:rsidRPr="00023E4B" w:rsidRDefault="003C01EA" w:rsidP="003C01EA">
            <w:pPr>
              <w:jc w:val="both"/>
              <w:rPr>
                <w:rFonts w:ascii="Times New Roman" w:hAnsi="Times New Roman"/>
                <w:bCs/>
                <w:sz w:val="24"/>
                <w:szCs w:val="24"/>
              </w:rPr>
            </w:pPr>
            <w:r w:rsidRPr="00023E4B">
              <w:rPr>
                <w:rFonts w:ascii="Times New Roman" w:hAnsi="Times New Roman"/>
                <w:bCs/>
                <w:sz w:val="24"/>
                <w:szCs w:val="24"/>
              </w:rPr>
              <w:t xml:space="preserve">- применяет правила </w:t>
            </w:r>
            <w:r w:rsidRPr="00023E4B">
              <w:rPr>
                <w:rFonts w:ascii="Times New Roman" w:hAnsi="Times New Roman"/>
                <w:sz w:val="24"/>
                <w:szCs w:val="24"/>
              </w:rPr>
              <w:t>чтения текстов профессиональной направленности</w:t>
            </w:r>
            <w:r w:rsidRPr="00023E4B">
              <w:rPr>
                <w:rFonts w:ascii="Times New Roman" w:hAnsi="Times New Roman"/>
                <w:bCs/>
                <w:sz w:val="24"/>
                <w:szCs w:val="24"/>
              </w:rPr>
              <w:t>;</w:t>
            </w:r>
          </w:p>
          <w:p w14:paraId="665065CA" w14:textId="77777777" w:rsidR="003C01EA" w:rsidRPr="00023E4B" w:rsidRDefault="003C01EA" w:rsidP="003C01EA">
            <w:pPr>
              <w:jc w:val="both"/>
              <w:rPr>
                <w:rFonts w:ascii="Times New Roman" w:hAnsi="Times New Roman"/>
                <w:bCs/>
                <w:sz w:val="24"/>
                <w:szCs w:val="24"/>
              </w:rPr>
            </w:pPr>
            <w:r w:rsidRPr="00023E4B">
              <w:rPr>
                <w:rFonts w:ascii="Times New Roman" w:hAnsi="Times New Roman"/>
                <w:bCs/>
                <w:sz w:val="24"/>
                <w:szCs w:val="24"/>
              </w:rPr>
              <w:t xml:space="preserve">- демонстрирует </w:t>
            </w:r>
            <w:r w:rsidRPr="00023E4B">
              <w:rPr>
                <w:rFonts w:ascii="Times New Roman" w:hAnsi="Times New Roman"/>
                <w:sz w:val="24"/>
                <w:szCs w:val="24"/>
              </w:rPr>
              <w:t>лексический и грамматический минимум, необходимый для чтения и перевода (со словарем) профессиональной документации</w:t>
            </w:r>
            <w:r w:rsidRPr="00023E4B">
              <w:rPr>
                <w:rFonts w:ascii="Times New Roman" w:hAnsi="Times New Roman"/>
                <w:bCs/>
                <w:sz w:val="24"/>
                <w:szCs w:val="24"/>
              </w:rPr>
              <w:t>;</w:t>
            </w:r>
          </w:p>
          <w:p w14:paraId="355DF6E3" w14:textId="77777777" w:rsidR="003C01EA" w:rsidRPr="00023E4B" w:rsidRDefault="003C01EA" w:rsidP="003C01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6"/>
              <w:contextualSpacing/>
              <w:jc w:val="both"/>
              <w:rPr>
                <w:rFonts w:ascii="Times New Roman" w:hAnsi="Times New Roman"/>
                <w:sz w:val="24"/>
                <w:szCs w:val="24"/>
              </w:rPr>
            </w:pPr>
            <w:r w:rsidRPr="00023E4B">
              <w:rPr>
                <w:rFonts w:ascii="Times New Roman" w:hAnsi="Times New Roman"/>
                <w:sz w:val="24"/>
                <w:szCs w:val="24"/>
              </w:rPr>
              <w:t>- демонстрирует знания устройства, принципа действия и основных характеристик аналоговых и цифровых узлов и устройств;</w:t>
            </w:r>
          </w:p>
          <w:p w14:paraId="70D529A5" w14:textId="77777777" w:rsidR="003C01EA" w:rsidRPr="00023E4B" w:rsidRDefault="003C01EA" w:rsidP="003C01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6"/>
              <w:contextualSpacing/>
              <w:jc w:val="both"/>
              <w:rPr>
                <w:rFonts w:ascii="Times New Roman" w:hAnsi="Times New Roman"/>
                <w:sz w:val="24"/>
                <w:szCs w:val="24"/>
              </w:rPr>
            </w:pPr>
            <w:r w:rsidRPr="00023E4B">
              <w:rPr>
                <w:rFonts w:ascii="Times New Roman" w:hAnsi="Times New Roman"/>
                <w:sz w:val="24"/>
                <w:szCs w:val="24"/>
              </w:rPr>
              <w:lastRenderedPageBreak/>
              <w:t>- применяет методику расчетов параметров электронных приборов и схем.</w:t>
            </w:r>
          </w:p>
          <w:p w14:paraId="3CAB8E36" w14:textId="77777777" w:rsidR="003C01EA" w:rsidRPr="00023E4B" w:rsidRDefault="003C01EA" w:rsidP="003C01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6"/>
              <w:contextualSpacing/>
              <w:jc w:val="both"/>
              <w:rPr>
                <w:rFonts w:ascii="Times New Roman" w:hAnsi="Times New Roman"/>
                <w:sz w:val="24"/>
                <w:szCs w:val="24"/>
              </w:rPr>
            </w:pPr>
          </w:p>
          <w:p w14:paraId="1C7B7D6B" w14:textId="77777777" w:rsidR="003C01EA" w:rsidRPr="00023E4B" w:rsidRDefault="003C01EA" w:rsidP="003C01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6"/>
              <w:contextualSpacing/>
              <w:jc w:val="both"/>
              <w:rPr>
                <w:rFonts w:ascii="Times New Roman" w:hAnsi="Times New Roman"/>
                <w:sz w:val="24"/>
                <w:szCs w:val="24"/>
              </w:rPr>
            </w:pPr>
            <w:r w:rsidRPr="00023E4B">
              <w:rPr>
                <w:rFonts w:ascii="Times New Roman" w:hAnsi="Times New Roman"/>
                <w:sz w:val="24"/>
                <w:szCs w:val="24"/>
              </w:rPr>
              <w:t>Тестирование:</w:t>
            </w:r>
          </w:p>
          <w:p w14:paraId="48873681" w14:textId="77777777" w:rsidR="003C01EA" w:rsidRPr="00023E4B" w:rsidRDefault="003C01EA" w:rsidP="003C01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6"/>
              <w:contextualSpacing/>
              <w:jc w:val="both"/>
              <w:rPr>
                <w:rFonts w:ascii="Times New Roman" w:hAnsi="Times New Roman"/>
                <w:sz w:val="24"/>
                <w:szCs w:val="24"/>
              </w:rPr>
            </w:pPr>
            <w:r w:rsidRPr="00023E4B">
              <w:rPr>
                <w:rFonts w:ascii="Times New Roman" w:hAnsi="Times New Roman"/>
                <w:sz w:val="24"/>
                <w:szCs w:val="24"/>
              </w:rPr>
              <w:t>91-100 % правильных ответов оценка 5 (отлично)</w:t>
            </w:r>
          </w:p>
          <w:p w14:paraId="0642DB64" w14:textId="77777777" w:rsidR="003C01EA" w:rsidRPr="00023E4B" w:rsidRDefault="003C01EA" w:rsidP="003C01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6"/>
              <w:contextualSpacing/>
              <w:jc w:val="both"/>
              <w:rPr>
                <w:rFonts w:ascii="Times New Roman" w:hAnsi="Times New Roman"/>
                <w:sz w:val="24"/>
                <w:szCs w:val="24"/>
              </w:rPr>
            </w:pPr>
            <w:r w:rsidRPr="00023E4B">
              <w:rPr>
                <w:rFonts w:ascii="Times New Roman" w:hAnsi="Times New Roman"/>
                <w:sz w:val="24"/>
                <w:szCs w:val="24"/>
              </w:rPr>
              <w:t>71-90 % правильных ответов оценка 4 (хорошо)</w:t>
            </w:r>
          </w:p>
          <w:p w14:paraId="4DE74DB7" w14:textId="77777777" w:rsidR="003C01EA" w:rsidRPr="00023E4B" w:rsidRDefault="003C01EA" w:rsidP="003C01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6"/>
              <w:contextualSpacing/>
              <w:jc w:val="both"/>
              <w:rPr>
                <w:rFonts w:ascii="Times New Roman" w:hAnsi="Times New Roman"/>
                <w:bCs/>
                <w:color w:val="FF0000"/>
                <w:sz w:val="24"/>
                <w:szCs w:val="24"/>
              </w:rPr>
            </w:pPr>
            <w:r w:rsidRPr="00023E4B">
              <w:rPr>
                <w:rFonts w:ascii="Times New Roman" w:hAnsi="Times New Roman"/>
                <w:sz w:val="24"/>
                <w:szCs w:val="24"/>
              </w:rPr>
              <w:t>61-70 % правильных ответов оценка 3 (удовлетворительно)</w:t>
            </w:r>
          </w:p>
          <w:p w14:paraId="5F6DE6AE" w14:textId="3D9D3CC6" w:rsidR="003C01EA" w:rsidRPr="005F59C7" w:rsidRDefault="003C01EA" w:rsidP="003C01EA">
            <w:pPr>
              <w:suppressAutoHyphens/>
              <w:spacing w:line="276" w:lineRule="auto"/>
              <w:contextualSpacing/>
              <w:rPr>
                <w:rFonts w:ascii="Times New Roman" w:hAnsi="Times New Roman" w:cs="Times New Roman"/>
                <w:i/>
                <w:sz w:val="24"/>
                <w:szCs w:val="24"/>
              </w:rPr>
            </w:pPr>
            <w:r w:rsidRPr="00023E4B">
              <w:rPr>
                <w:rFonts w:ascii="Times New Roman" w:hAnsi="Times New Roman"/>
                <w:bCs/>
                <w:sz w:val="24"/>
                <w:szCs w:val="24"/>
              </w:rPr>
              <w:t>менее 60 % правильных ответов оценка 2 (неудовлетворительно)</w:t>
            </w:r>
          </w:p>
        </w:tc>
        <w:tc>
          <w:tcPr>
            <w:tcW w:w="1030" w:type="pct"/>
          </w:tcPr>
          <w:p w14:paraId="00DEBDFA" w14:textId="77777777" w:rsidR="003C01EA" w:rsidRPr="00023E4B" w:rsidRDefault="003C01EA" w:rsidP="003C01EA">
            <w:pPr>
              <w:jc w:val="both"/>
              <w:rPr>
                <w:rFonts w:ascii="Times New Roman" w:hAnsi="Times New Roman"/>
                <w:bCs/>
                <w:i/>
                <w:sz w:val="24"/>
                <w:szCs w:val="24"/>
              </w:rPr>
            </w:pPr>
            <w:r w:rsidRPr="00023E4B">
              <w:rPr>
                <w:rFonts w:ascii="Times New Roman" w:hAnsi="Times New Roman"/>
                <w:bCs/>
                <w:sz w:val="24"/>
                <w:szCs w:val="24"/>
              </w:rPr>
              <w:lastRenderedPageBreak/>
              <w:t>Оценка решений ситуационных задач</w:t>
            </w:r>
            <w:r w:rsidRPr="00023E4B">
              <w:rPr>
                <w:rFonts w:ascii="Times New Roman" w:hAnsi="Times New Roman"/>
                <w:bCs/>
                <w:i/>
                <w:sz w:val="24"/>
                <w:szCs w:val="24"/>
              </w:rPr>
              <w:t xml:space="preserve"> </w:t>
            </w:r>
          </w:p>
          <w:p w14:paraId="7C2AE14E" w14:textId="77777777" w:rsidR="003C01EA" w:rsidRPr="00023E4B" w:rsidRDefault="003C01EA" w:rsidP="003C01EA">
            <w:pPr>
              <w:jc w:val="both"/>
              <w:rPr>
                <w:rFonts w:ascii="Times New Roman" w:hAnsi="Times New Roman"/>
                <w:bCs/>
                <w:sz w:val="24"/>
                <w:szCs w:val="24"/>
              </w:rPr>
            </w:pPr>
            <w:r w:rsidRPr="00023E4B">
              <w:rPr>
                <w:rFonts w:ascii="Times New Roman" w:hAnsi="Times New Roman"/>
                <w:bCs/>
                <w:sz w:val="24"/>
                <w:szCs w:val="24"/>
              </w:rPr>
              <w:t>Контроль и наблюдение за деятельностью обучающегося</w:t>
            </w:r>
          </w:p>
          <w:p w14:paraId="1412641A" w14:textId="77777777" w:rsidR="003C01EA" w:rsidRPr="00023E4B" w:rsidRDefault="003C01EA" w:rsidP="003C01EA">
            <w:pPr>
              <w:jc w:val="both"/>
              <w:rPr>
                <w:rFonts w:ascii="Times New Roman" w:hAnsi="Times New Roman"/>
                <w:b/>
                <w:bCs/>
                <w:sz w:val="24"/>
                <w:szCs w:val="24"/>
              </w:rPr>
            </w:pPr>
          </w:p>
          <w:p w14:paraId="2096F4B7" w14:textId="77777777" w:rsidR="003C01EA" w:rsidRPr="00023E4B" w:rsidRDefault="003C01EA" w:rsidP="003C01EA">
            <w:pPr>
              <w:jc w:val="both"/>
              <w:rPr>
                <w:rFonts w:ascii="Times New Roman" w:hAnsi="Times New Roman"/>
                <w:b/>
                <w:bCs/>
                <w:sz w:val="24"/>
                <w:szCs w:val="24"/>
              </w:rPr>
            </w:pPr>
          </w:p>
          <w:p w14:paraId="5A36DDF4" w14:textId="77777777" w:rsidR="003C01EA" w:rsidRPr="00023E4B" w:rsidRDefault="003C01EA" w:rsidP="003C01EA">
            <w:pPr>
              <w:jc w:val="both"/>
              <w:rPr>
                <w:rFonts w:ascii="Times New Roman" w:hAnsi="Times New Roman"/>
                <w:b/>
                <w:bCs/>
                <w:sz w:val="24"/>
                <w:szCs w:val="24"/>
              </w:rPr>
            </w:pPr>
          </w:p>
          <w:p w14:paraId="05EDD2CE" w14:textId="77777777" w:rsidR="003C01EA" w:rsidRPr="00023E4B" w:rsidRDefault="003C01EA" w:rsidP="003C01EA">
            <w:pPr>
              <w:jc w:val="both"/>
              <w:rPr>
                <w:rFonts w:ascii="Times New Roman" w:hAnsi="Times New Roman"/>
                <w:sz w:val="24"/>
                <w:szCs w:val="24"/>
              </w:rPr>
            </w:pPr>
            <w:r w:rsidRPr="00023E4B">
              <w:rPr>
                <w:rFonts w:ascii="Times New Roman" w:hAnsi="Times New Roman"/>
                <w:b/>
                <w:bCs/>
                <w:sz w:val="24"/>
                <w:szCs w:val="24"/>
              </w:rPr>
              <w:t>Текущий контроль:</w:t>
            </w:r>
            <w:r w:rsidRPr="00023E4B">
              <w:rPr>
                <w:rFonts w:ascii="Times New Roman" w:hAnsi="Times New Roman"/>
                <w:sz w:val="24"/>
                <w:szCs w:val="24"/>
              </w:rPr>
              <w:t xml:space="preserve"> Экспертная оценка лабораторных работ, </w:t>
            </w:r>
            <w:r w:rsidRPr="00023E4B">
              <w:rPr>
                <w:rFonts w:ascii="Times New Roman" w:hAnsi="Times New Roman"/>
                <w:bCs/>
                <w:sz w:val="24"/>
                <w:szCs w:val="24"/>
              </w:rPr>
              <w:t>фронтальная беседа, устный опрос</w:t>
            </w:r>
            <w:r w:rsidRPr="00023E4B">
              <w:rPr>
                <w:rFonts w:ascii="Times New Roman" w:hAnsi="Times New Roman"/>
                <w:sz w:val="24"/>
                <w:szCs w:val="24"/>
              </w:rPr>
              <w:t xml:space="preserve"> тестирование</w:t>
            </w:r>
          </w:p>
          <w:p w14:paraId="0FBCD14D" w14:textId="77777777" w:rsidR="003C01EA" w:rsidRPr="00023E4B" w:rsidRDefault="003C01EA" w:rsidP="003C01EA">
            <w:pPr>
              <w:jc w:val="both"/>
              <w:rPr>
                <w:rFonts w:ascii="Times New Roman" w:hAnsi="Times New Roman"/>
                <w:bCs/>
                <w:sz w:val="24"/>
                <w:szCs w:val="24"/>
              </w:rPr>
            </w:pPr>
          </w:p>
          <w:p w14:paraId="59B62DBE" w14:textId="77777777" w:rsidR="003C01EA" w:rsidRPr="00023E4B" w:rsidRDefault="003C01EA" w:rsidP="003C01EA">
            <w:pPr>
              <w:jc w:val="both"/>
              <w:rPr>
                <w:rFonts w:ascii="Times New Roman" w:hAnsi="Times New Roman"/>
                <w:b/>
                <w:bCs/>
                <w:sz w:val="24"/>
                <w:szCs w:val="24"/>
              </w:rPr>
            </w:pPr>
            <w:r w:rsidRPr="00023E4B">
              <w:rPr>
                <w:rFonts w:ascii="Times New Roman" w:hAnsi="Times New Roman"/>
                <w:b/>
                <w:bCs/>
                <w:sz w:val="24"/>
                <w:szCs w:val="24"/>
              </w:rPr>
              <w:t>Промежуточная аттестация:</w:t>
            </w:r>
          </w:p>
          <w:p w14:paraId="6D25D913" w14:textId="3D05C9C2" w:rsidR="003C01EA" w:rsidRPr="005F59C7" w:rsidRDefault="003C01EA" w:rsidP="003C01EA">
            <w:pPr>
              <w:suppressAutoHyphens/>
              <w:spacing w:line="276" w:lineRule="auto"/>
              <w:contextualSpacing/>
              <w:rPr>
                <w:rFonts w:ascii="Times New Roman" w:hAnsi="Times New Roman" w:cs="Times New Roman"/>
                <w:i/>
                <w:sz w:val="24"/>
                <w:szCs w:val="24"/>
              </w:rPr>
            </w:pPr>
            <w:r w:rsidRPr="00023E4B">
              <w:rPr>
                <w:rFonts w:ascii="Times New Roman" w:hAnsi="Times New Roman"/>
                <w:bCs/>
                <w:sz w:val="24"/>
                <w:szCs w:val="24"/>
              </w:rPr>
              <w:t>Экспертная оценка при сдаче экзамена</w:t>
            </w:r>
          </w:p>
        </w:tc>
      </w:tr>
      <w:tr w:rsidR="003C01EA" w:rsidRPr="00985111" w14:paraId="2C068BBB" w14:textId="77777777" w:rsidTr="00B86E12">
        <w:trPr>
          <w:trHeight w:val="70"/>
        </w:trPr>
        <w:tc>
          <w:tcPr>
            <w:tcW w:w="1984" w:type="pct"/>
          </w:tcPr>
          <w:p w14:paraId="7B08FA13" w14:textId="4FC7074F" w:rsidR="003C01EA" w:rsidRPr="00023E4B" w:rsidRDefault="003C01EA" w:rsidP="003C01EA">
            <w:pPr>
              <w:suppressAutoHyphens/>
              <w:jc w:val="both"/>
              <w:rPr>
                <w:rFonts w:ascii="Times New Roman" w:hAnsi="Times New Roman"/>
                <w:bCs/>
                <w:sz w:val="24"/>
                <w:szCs w:val="24"/>
              </w:rPr>
            </w:pPr>
            <w:r>
              <w:rPr>
                <w:rFonts w:ascii="Times New Roman" w:hAnsi="Times New Roman"/>
                <w:bCs/>
                <w:sz w:val="24"/>
                <w:szCs w:val="24"/>
              </w:rPr>
              <w:t>Умения:</w:t>
            </w:r>
          </w:p>
        </w:tc>
        <w:tc>
          <w:tcPr>
            <w:tcW w:w="1986" w:type="pct"/>
          </w:tcPr>
          <w:p w14:paraId="226E9959" w14:textId="77777777" w:rsidR="003C01EA" w:rsidRPr="00023E4B" w:rsidRDefault="003C01EA" w:rsidP="003C01EA">
            <w:pPr>
              <w:jc w:val="both"/>
              <w:rPr>
                <w:rFonts w:ascii="Times New Roman" w:hAnsi="Times New Roman"/>
                <w:bCs/>
                <w:sz w:val="24"/>
                <w:szCs w:val="24"/>
              </w:rPr>
            </w:pPr>
          </w:p>
        </w:tc>
        <w:tc>
          <w:tcPr>
            <w:tcW w:w="1030" w:type="pct"/>
          </w:tcPr>
          <w:p w14:paraId="07FDBB49" w14:textId="77777777" w:rsidR="003C01EA" w:rsidRPr="00023E4B" w:rsidRDefault="003C01EA" w:rsidP="003C01EA">
            <w:pPr>
              <w:jc w:val="both"/>
              <w:rPr>
                <w:rFonts w:ascii="Times New Roman" w:hAnsi="Times New Roman"/>
                <w:bCs/>
                <w:sz w:val="24"/>
                <w:szCs w:val="24"/>
              </w:rPr>
            </w:pPr>
          </w:p>
        </w:tc>
      </w:tr>
      <w:tr w:rsidR="003C01EA" w:rsidRPr="00985111" w14:paraId="7B454F16" w14:textId="77777777" w:rsidTr="00B86E12">
        <w:trPr>
          <w:trHeight w:val="698"/>
        </w:trPr>
        <w:tc>
          <w:tcPr>
            <w:tcW w:w="1984" w:type="pct"/>
          </w:tcPr>
          <w:p w14:paraId="6FE354EE" w14:textId="77777777" w:rsidR="003C01EA" w:rsidRPr="00023E4B" w:rsidRDefault="003C01EA" w:rsidP="003C01EA">
            <w:pPr>
              <w:jc w:val="both"/>
              <w:rPr>
                <w:rFonts w:ascii="Times New Roman" w:hAnsi="Times New Roman"/>
                <w:bCs/>
                <w:sz w:val="24"/>
                <w:szCs w:val="24"/>
              </w:rPr>
            </w:pPr>
            <w:r w:rsidRPr="00023E4B">
              <w:rPr>
                <w:rFonts w:ascii="Times New Roman" w:hAnsi="Times New Roman"/>
                <w:bCs/>
                <w:sz w:val="24"/>
                <w:szCs w:val="24"/>
              </w:rPr>
              <w:t>- распознавать задачу и/или проблему в профессиональном и/или социальном контексте;</w:t>
            </w:r>
          </w:p>
          <w:p w14:paraId="7F3E1C87" w14:textId="77777777" w:rsidR="003C01EA" w:rsidRPr="00023E4B" w:rsidRDefault="003C01EA" w:rsidP="003C01EA">
            <w:pPr>
              <w:jc w:val="both"/>
              <w:rPr>
                <w:rFonts w:ascii="Times New Roman" w:hAnsi="Times New Roman"/>
                <w:sz w:val="24"/>
                <w:szCs w:val="24"/>
              </w:rPr>
            </w:pPr>
            <w:r w:rsidRPr="00023E4B">
              <w:rPr>
                <w:rFonts w:ascii="Times New Roman" w:hAnsi="Times New Roman"/>
                <w:bCs/>
                <w:sz w:val="24"/>
                <w:szCs w:val="24"/>
              </w:rPr>
              <w:t xml:space="preserve"> - анализировать задачу и/или проблему и выделять ее составные части;</w:t>
            </w:r>
            <w:r w:rsidRPr="00023E4B">
              <w:rPr>
                <w:rFonts w:ascii="Times New Roman" w:hAnsi="Times New Roman"/>
                <w:sz w:val="24"/>
                <w:szCs w:val="24"/>
              </w:rPr>
              <w:t xml:space="preserve"> </w:t>
            </w:r>
          </w:p>
          <w:p w14:paraId="0CD960CE" w14:textId="77777777" w:rsidR="003C01EA" w:rsidRPr="00023E4B" w:rsidRDefault="003C01EA" w:rsidP="003C01EA">
            <w:pPr>
              <w:jc w:val="both"/>
              <w:rPr>
                <w:rFonts w:ascii="Times New Roman" w:hAnsi="Times New Roman"/>
                <w:sz w:val="24"/>
                <w:szCs w:val="24"/>
              </w:rPr>
            </w:pPr>
            <w:r w:rsidRPr="00023E4B">
              <w:rPr>
                <w:rFonts w:ascii="Times New Roman" w:hAnsi="Times New Roman"/>
                <w:sz w:val="24"/>
                <w:szCs w:val="24"/>
              </w:rPr>
              <w:t>- планировать собственное профессиональное и личностное развитие, реализовать предпринимательскую деятельность, грамотно использовать знания по финансовой грамотности;</w:t>
            </w:r>
          </w:p>
          <w:p w14:paraId="0A6378C2" w14:textId="77777777" w:rsidR="003C01EA" w:rsidRPr="00023E4B" w:rsidRDefault="003C01EA" w:rsidP="003C01EA">
            <w:pPr>
              <w:jc w:val="both"/>
              <w:rPr>
                <w:rFonts w:ascii="Times New Roman" w:hAnsi="Times New Roman"/>
                <w:sz w:val="24"/>
                <w:szCs w:val="24"/>
              </w:rPr>
            </w:pPr>
            <w:r w:rsidRPr="00023E4B">
              <w:rPr>
                <w:rFonts w:ascii="Times New Roman" w:hAnsi="Times New Roman"/>
                <w:sz w:val="24"/>
                <w:szCs w:val="24"/>
              </w:rPr>
              <w:t>- выстраивать отношения при работе в коллективе и/или команде;</w:t>
            </w:r>
          </w:p>
          <w:p w14:paraId="251C6D9D" w14:textId="77777777" w:rsidR="003C01EA" w:rsidRPr="00023E4B" w:rsidRDefault="003C01EA" w:rsidP="003C01EA">
            <w:pPr>
              <w:jc w:val="both"/>
              <w:rPr>
                <w:rFonts w:ascii="Times New Roman" w:hAnsi="Times New Roman"/>
                <w:bCs/>
                <w:sz w:val="24"/>
                <w:szCs w:val="24"/>
              </w:rPr>
            </w:pPr>
            <w:r w:rsidRPr="00023E4B">
              <w:rPr>
                <w:rFonts w:ascii="Times New Roman" w:hAnsi="Times New Roman"/>
                <w:bCs/>
                <w:sz w:val="24"/>
                <w:szCs w:val="24"/>
              </w:rPr>
              <w:t>- грамотно использовать устную и письменную коммуникацию на государственном языке;</w:t>
            </w:r>
          </w:p>
          <w:p w14:paraId="4EA5F048" w14:textId="77777777" w:rsidR="003C01EA" w:rsidRPr="00023E4B" w:rsidRDefault="003C01EA" w:rsidP="003C01EA">
            <w:pPr>
              <w:jc w:val="both"/>
              <w:rPr>
                <w:rFonts w:ascii="Times New Roman" w:hAnsi="Times New Roman"/>
                <w:bCs/>
                <w:sz w:val="24"/>
                <w:szCs w:val="24"/>
              </w:rPr>
            </w:pPr>
            <w:r w:rsidRPr="00023E4B">
              <w:rPr>
                <w:rFonts w:ascii="Times New Roman" w:hAnsi="Times New Roman"/>
                <w:bCs/>
                <w:sz w:val="24"/>
                <w:szCs w:val="24"/>
              </w:rPr>
              <w:t>- показывать осознанное поведение на основе традиционных ценностей; использовать стандарты антикоррупционного поведения;</w:t>
            </w:r>
          </w:p>
          <w:p w14:paraId="4EFFE89A" w14:textId="77777777" w:rsidR="003C01EA" w:rsidRPr="00023E4B" w:rsidRDefault="003C01EA" w:rsidP="003C01EA">
            <w:pPr>
              <w:suppressAutoHyphens/>
              <w:jc w:val="both"/>
              <w:rPr>
                <w:rFonts w:ascii="Times New Roman" w:hAnsi="Times New Roman"/>
                <w:sz w:val="24"/>
                <w:szCs w:val="24"/>
              </w:rPr>
            </w:pPr>
            <w:r w:rsidRPr="00023E4B">
              <w:rPr>
                <w:rFonts w:ascii="Times New Roman" w:hAnsi="Times New Roman"/>
                <w:sz w:val="24"/>
                <w:szCs w:val="24"/>
              </w:rPr>
              <w:t>- пользоваться профессиональной документацией на государственном языке;</w:t>
            </w:r>
          </w:p>
          <w:p w14:paraId="4A8B2BBE" w14:textId="55FDEAE9" w:rsidR="003C01EA" w:rsidRPr="00023E4B" w:rsidRDefault="003C01EA" w:rsidP="003C01EA">
            <w:pPr>
              <w:jc w:val="both"/>
              <w:rPr>
                <w:rFonts w:ascii="Times New Roman" w:hAnsi="Times New Roman"/>
                <w:sz w:val="24"/>
                <w:szCs w:val="24"/>
              </w:rPr>
            </w:pPr>
            <w:r w:rsidRPr="00023E4B">
              <w:rPr>
                <w:rFonts w:ascii="Times New Roman" w:hAnsi="Times New Roman"/>
                <w:sz w:val="24"/>
                <w:szCs w:val="24"/>
              </w:rPr>
              <w:t>- переводить (со словарем) иностранную профессиональную документацию;</w:t>
            </w:r>
          </w:p>
          <w:p w14:paraId="581A0305" w14:textId="77777777" w:rsidR="003C01EA" w:rsidRPr="00023E4B" w:rsidRDefault="003C01EA" w:rsidP="003C01EA">
            <w:pPr>
              <w:suppressAutoHyphens/>
              <w:jc w:val="both"/>
              <w:rPr>
                <w:rFonts w:ascii="Times New Roman" w:hAnsi="Times New Roman"/>
                <w:sz w:val="24"/>
                <w:szCs w:val="24"/>
              </w:rPr>
            </w:pPr>
            <w:r w:rsidRPr="00023E4B">
              <w:rPr>
                <w:rFonts w:ascii="Times New Roman" w:hAnsi="Times New Roman"/>
                <w:sz w:val="24"/>
                <w:szCs w:val="24"/>
              </w:rPr>
              <w:t>– рассчитывать основные параметры электронных схем;</w:t>
            </w:r>
          </w:p>
          <w:p w14:paraId="78F2BF57" w14:textId="77777777" w:rsidR="003C01EA" w:rsidRPr="00023E4B" w:rsidRDefault="003C01EA" w:rsidP="003C01EA">
            <w:pPr>
              <w:suppressAutoHyphens/>
              <w:jc w:val="both"/>
              <w:rPr>
                <w:rFonts w:ascii="Times New Roman" w:hAnsi="Times New Roman"/>
                <w:sz w:val="24"/>
                <w:szCs w:val="24"/>
              </w:rPr>
            </w:pPr>
            <w:r w:rsidRPr="00023E4B">
              <w:rPr>
                <w:rFonts w:ascii="Times New Roman" w:hAnsi="Times New Roman"/>
                <w:sz w:val="24"/>
                <w:szCs w:val="24"/>
              </w:rPr>
              <w:t>– подбирать по справочным данным электронные приборы для различных схем;</w:t>
            </w:r>
          </w:p>
          <w:p w14:paraId="13A3555C" w14:textId="77777777" w:rsidR="003C01EA" w:rsidRPr="00023E4B" w:rsidRDefault="003C01EA" w:rsidP="003C01EA">
            <w:pPr>
              <w:jc w:val="both"/>
              <w:rPr>
                <w:rFonts w:ascii="Times New Roman" w:hAnsi="Times New Roman"/>
                <w:sz w:val="24"/>
                <w:szCs w:val="24"/>
              </w:rPr>
            </w:pPr>
            <w:r w:rsidRPr="00023E4B">
              <w:rPr>
                <w:rFonts w:ascii="Times New Roman" w:hAnsi="Times New Roman"/>
                <w:sz w:val="24"/>
                <w:szCs w:val="24"/>
              </w:rPr>
              <w:t xml:space="preserve">- рассчитывать и грамотно спроектировать в соответствии с техническим заданием любой </w:t>
            </w:r>
            <w:r w:rsidRPr="00023E4B">
              <w:rPr>
                <w:rFonts w:ascii="Times New Roman" w:hAnsi="Times New Roman"/>
                <w:sz w:val="24"/>
                <w:szCs w:val="24"/>
              </w:rPr>
              <w:lastRenderedPageBreak/>
              <w:t>аналоговый и цифровой тракт типовой электронной аппаратуры;</w:t>
            </w:r>
          </w:p>
          <w:p w14:paraId="7C0E5B7F" w14:textId="77777777" w:rsidR="003C01EA" w:rsidRPr="00023E4B" w:rsidRDefault="003C01EA" w:rsidP="003C01EA">
            <w:pPr>
              <w:suppressAutoHyphens/>
              <w:jc w:val="both"/>
              <w:rPr>
                <w:rFonts w:ascii="Times New Roman" w:hAnsi="Times New Roman"/>
                <w:sz w:val="24"/>
                <w:szCs w:val="24"/>
              </w:rPr>
            </w:pPr>
            <w:r w:rsidRPr="00023E4B">
              <w:rPr>
                <w:rFonts w:ascii="Times New Roman" w:hAnsi="Times New Roman"/>
                <w:sz w:val="24"/>
                <w:szCs w:val="24"/>
              </w:rPr>
              <w:t>– исследовать и измерять с заданной точностью параметры электронных приборов и схем;</w:t>
            </w:r>
          </w:p>
          <w:p w14:paraId="122B3EDB" w14:textId="4DD9165D" w:rsidR="003C01EA" w:rsidRPr="00023E4B" w:rsidRDefault="003C01EA" w:rsidP="003C01EA">
            <w:pPr>
              <w:suppressAutoHyphens/>
              <w:jc w:val="both"/>
              <w:rPr>
                <w:rFonts w:ascii="Times New Roman" w:hAnsi="Times New Roman"/>
                <w:bCs/>
                <w:sz w:val="24"/>
                <w:szCs w:val="24"/>
              </w:rPr>
            </w:pPr>
            <w:r w:rsidRPr="00023E4B">
              <w:rPr>
                <w:rFonts w:ascii="Times New Roman" w:hAnsi="Times New Roman"/>
                <w:sz w:val="24"/>
                <w:szCs w:val="24"/>
              </w:rPr>
              <w:t>– собирать электрические схемы электронных устройств.</w:t>
            </w:r>
          </w:p>
        </w:tc>
        <w:tc>
          <w:tcPr>
            <w:tcW w:w="1986" w:type="pct"/>
          </w:tcPr>
          <w:p w14:paraId="1C3BD81C" w14:textId="77777777" w:rsidR="003C01EA" w:rsidRPr="00023E4B" w:rsidRDefault="003C01EA" w:rsidP="003C01EA">
            <w:pPr>
              <w:jc w:val="both"/>
              <w:rPr>
                <w:rFonts w:ascii="Times New Roman" w:hAnsi="Times New Roman"/>
                <w:bCs/>
                <w:sz w:val="24"/>
                <w:szCs w:val="24"/>
              </w:rPr>
            </w:pPr>
            <w:r w:rsidRPr="00023E4B">
              <w:rPr>
                <w:rFonts w:ascii="Times New Roman" w:hAnsi="Times New Roman"/>
                <w:bCs/>
                <w:sz w:val="24"/>
                <w:szCs w:val="24"/>
              </w:rPr>
              <w:lastRenderedPageBreak/>
              <w:t>- демонстрация умений распознавать и решать задачу и/или проблему в профессиональном и/или социальном контексте;</w:t>
            </w:r>
          </w:p>
          <w:p w14:paraId="3EDE7A58" w14:textId="77777777" w:rsidR="003C01EA" w:rsidRPr="00023E4B" w:rsidRDefault="003C01EA" w:rsidP="003C01EA">
            <w:pPr>
              <w:jc w:val="both"/>
              <w:rPr>
                <w:rFonts w:ascii="Times New Roman" w:hAnsi="Times New Roman"/>
                <w:bCs/>
                <w:sz w:val="24"/>
                <w:szCs w:val="24"/>
              </w:rPr>
            </w:pPr>
            <w:r w:rsidRPr="00023E4B">
              <w:rPr>
                <w:rFonts w:ascii="Times New Roman" w:hAnsi="Times New Roman"/>
                <w:bCs/>
                <w:sz w:val="24"/>
                <w:szCs w:val="24"/>
              </w:rPr>
              <w:t>- способность анализировать задачу и/или проблему и выделять ее составные части;</w:t>
            </w:r>
          </w:p>
          <w:p w14:paraId="78086971" w14:textId="77777777" w:rsidR="003C01EA" w:rsidRPr="00023E4B" w:rsidRDefault="003C01EA" w:rsidP="003C01EA">
            <w:pPr>
              <w:jc w:val="both"/>
              <w:rPr>
                <w:rFonts w:ascii="Times New Roman" w:hAnsi="Times New Roman"/>
                <w:bCs/>
                <w:i/>
                <w:sz w:val="24"/>
                <w:szCs w:val="24"/>
              </w:rPr>
            </w:pPr>
            <w:r w:rsidRPr="00023E4B">
              <w:rPr>
                <w:rFonts w:ascii="Times New Roman" w:hAnsi="Times New Roman"/>
                <w:bCs/>
                <w:i/>
                <w:sz w:val="24"/>
                <w:szCs w:val="24"/>
              </w:rPr>
              <w:t xml:space="preserve">- </w:t>
            </w:r>
            <w:r w:rsidRPr="00023E4B">
              <w:rPr>
                <w:rFonts w:ascii="Times New Roman" w:hAnsi="Times New Roman"/>
                <w:bCs/>
                <w:sz w:val="24"/>
                <w:szCs w:val="24"/>
              </w:rPr>
              <w:t xml:space="preserve">демонстрация умений планировать собственное профессиональное и личностное развитие; </w:t>
            </w:r>
          </w:p>
          <w:p w14:paraId="75C20E55" w14:textId="77777777" w:rsidR="003C01EA" w:rsidRPr="00023E4B" w:rsidRDefault="003C01EA" w:rsidP="003C01EA">
            <w:pPr>
              <w:jc w:val="both"/>
              <w:rPr>
                <w:rFonts w:ascii="Times New Roman" w:hAnsi="Times New Roman"/>
                <w:bCs/>
                <w:sz w:val="24"/>
                <w:szCs w:val="24"/>
              </w:rPr>
            </w:pPr>
            <w:r w:rsidRPr="00023E4B">
              <w:rPr>
                <w:rFonts w:ascii="Times New Roman" w:hAnsi="Times New Roman"/>
                <w:bCs/>
                <w:sz w:val="24"/>
                <w:szCs w:val="24"/>
              </w:rPr>
              <w:t>- умение осуществлять внешнее и внутренне взаимодействие в коллективе и команде, соблюдение норм профессиональной этики при работе в команде и коллективе;</w:t>
            </w:r>
          </w:p>
          <w:p w14:paraId="30ACBD81" w14:textId="77777777" w:rsidR="003C01EA" w:rsidRPr="00023E4B" w:rsidRDefault="003C01EA" w:rsidP="003C01EA">
            <w:pPr>
              <w:jc w:val="both"/>
              <w:rPr>
                <w:rFonts w:ascii="Times New Roman" w:hAnsi="Times New Roman"/>
                <w:bCs/>
                <w:sz w:val="24"/>
                <w:szCs w:val="24"/>
              </w:rPr>
            </w:pPr>
            <w:r w:rsidRPr="00023E4B">
              <w:rPr>
                <w:rFonts w:ascii="Times New Roman" w:hAnsi="Times New Roman"/>
                <w:bCs/>
                <w:sz w:val="24"/>
                <w:szCs w:val="24"/>
              </w:rPr>
              <w:t>-умение применять правила оформления документов на государственном языке, грамотно излагать свои мысли;</w:t>
            </w:r>
          </w:p>
          <w:p w14:paraId="6DEEC39E" w14:textId="77777777" w:rsidR="003C01EA" w:rsidRPr="00023E4B" w:rsidRDefault="003C01EA" w:rsidP="003C01EA">
            <w:pPr>
              <w:jc w:val="both"/>
              <w:rPr>
                <w:rFonts w:ascii="Times New Roman" w:hAnsi="Times New Roman"/>
                <w:sz w:val="24"/>
                <w:szCs w:val="24"/>
              </w:rPr>
            </w:pPr>
            <w:r w:rsidRPr="00023E4B">
              <w:rPr>
                <w:rFonts w:ascii="Times New Roman" w:hAnsi="Times New Roman"/>
                <w:sz w:val="24"/>
                <w:szCs w:val="24"/>
              </w:rPr>
              <w:t xml:space="preserve">- </w:t>
            </w:r>
            <w:r w:rsidRPr="00023E4B">
              <w:rPr>
                <w:rFonts w:ascii="Times New Roman" w:hAnsi="Times New Roman"/>
                <w:bCs/>
                <w:sz w:val="24"/>
                <w:szCs w:val="24"/>
              </w:rPr>
              <w:t xml:space="preserve">демонстрирует осознанное поведение, использует стандарты </w:t>
            </w:r>
            <w:r w:rsidRPr="00023E4B">
              <w:rPr>
                <w:rFonts w:ascii="Times New Roman" w:hAnsi="Times New Roman"/>
                <w:sz w:val="24"/>
                <w:szCs w:val="24"/>
              </w:rPr>
              <w:t>антикоррупционного поведения;</w:t>
            </w:r>
          </w:p>
          <w:p w14:paraId="7BD388B8" w14:textId="78AED9AB" w:rsidR="003C01EA" w:rsidRPr="00023E4B" w:rsidRDefault="003C01EA" w:rsidP="003C01EA">
            <w:pPr>
              <w:jc w:val="both"/>
              <w:rPr>
                <w:rFonts w:ascii="Times New Roman" w:hAnsi="Times New Roman"/>
                <w:sz w:val="24"/>
                <w:szCs w:val="24"/>
              </w:rPr>
            </w:pPr>
            <w:r w:rsidRPr="00023E4B">
              <w:rPr>
                <w:rFonts w:ascii="Times New Roman" w:hAnsi="Times New Roman"/>
                <w:sz w:val="24"/>
                <w:szCs w:val="24"/>
              </w:rPr>
              <w:t>- демонстрация способностей переводить (со словарем) иностранную профессиональную документацию;</w:t>
            </w:r>
          </w:p>
          <w:p w14:paraId="7D30F2A7" w14:textId="77777777" w:rsidR="003C01EA" w:rsidRPr="00023E4B" w:rsidRDefault="003C01EA" w:rsidP="003C01EA">
            <w:pPr>
              <w:jc w:val="both"/>
              <w:rPr>
                <w:rFonts w:ascii="Times New Roman" w:hAnsi="Times New Roman"/>
                <w:sz w:val="24"/>
                <w:szCs w:val="24"/>
              </w:rPr>
            </w:pPr>
            <w:r w:rsidRPr="00023E4B">
              <w:rPr>
                <w:rFonts w:ascii="Times New Roman" w:hAnsi="Times New Roman"/>
                <w:sz w:val="24"/>
                <w:szCs w:val="24"/>
              </w:rPr>
              <w:t>- демонстрация умений рассчитывать основные параметры электронных схем, подбирать по справочным данным электронные приборы для различных схем;</w:t>
            </w:r>
          </w:p>
          <w:p w14:paraId="59D9DB97" w14:textId="77777777" w:rsidR="003C01EA" w:rsidRPr="00023E4B" w:rsidRDefault="003C01EA" w:rsidP="003C01EA">
            <w:pPr>
              <w:jc w:val="both"/>
              <w:rPr>
                <w:rFonts w:ascii="Times New Roman" w:hAnsi="Times New Roman"/>
                <w:sz w:val="24"/>
                <w:szCs w:val="24"/>
              </w:rPr>
            </w:pPr>
            <w:r w:rsidRPr="00023E4B">
              <w:rPr>
                <w:rFonts w:ascii="Times New Roman" w:hAnsi="Times New Roman"/>
                <w:sz w:val="24"/>
                <w:szCs w:val="24"/>
              </w:rPr>
              <w:t xml:space="preserve">- способность рассчитывать и грамотно спроектировать в соответствии с техническим заданием любой аналоговый и </w:t>
            </w:r>
            <w:r w:rsidRPr="00023E4B">
              <w:rPr>
                <w:rFonts w:ascii="Times New Roman" w:hAnsi="Times New Roman"/>
                <w:sz w:val="24"/>
                <w:szCs w:val="24"/>
              </w:rPr>
              <w:lastRenderedPageBreak/>
              <w:t>цифровой тракт типовой электронной аппаратуры;</w:t>
            </w:r>
          </w:p>
          <w:p w14:paraId="20171AB2" w14:textId="2CD70DCF" w:rsidR="003C01EA" w:rsidRPr="003C01EA" w:rsidRDefault="003C01EA" w:rsidP="003C01EA">
            <w:pPr>
              <w:jc w:val="both"/>
              <w:rPr>
                <w:rFonts w:ascii="Times New Roman" w:hAnsi="Times New Roman"/>
                <w:sz w:val="24"/>
                <w:szCs w:val="24"/>
              </w:rPr>
            </w:pPr>
            <w:r w:rsidRPr="00023E4B">
              <w:rPr>
                <w:rFonts w:ascii="Times New Roman" w:hAnsi="Times New Roman"/>
                <w:sz w:val="24"/>
                <w:szCs w:val="24"/>
              </w:rPr>
              <w:t>- демонстрация имений исследовать и измерять с заданной точностью параметры электронных приборов и схем, собирать электрические схемы электронных устройств</w:t>
            </w:r>
          </w:p>
        </w:tc>
        <w:tc>
          <w:tcPr>
            <w:tcW w:w="1030" w:type="pct"/>
          </w:tcPr>
          <w:p w14:paraId="040DB5E4" w14:textId="77777777" w:rsidR="003C01EA" w:rsidRPr="00023E4B" w:rsidRDefault="003C01EA" w:rsidP="003C01EA">
            <w:pPr>
              <w:jc w:val="both"/>
              <w:rPr>
                <w:rFonts w:ascii="Times New Roman" w:hAnsi="Times New Roman"/>
                <w:bCs/>
                <w:i/>
                <w:sz w:val="24"/>
                <w:szCs w:val="24"/>
              </w:rPr>
            </w:pPr>
            <w:r w:rsidRPr="00023E4B">
              <w:rPr>
                <w:rFonts w:ascii="Times New Roman" w:hAnsi="Times New Roman"/>
                <w:bCs/>
                <w:sz w:val="24"/>
                <w:szCs w:val="24"/>
              </w:rPr>
              <w:lastRenderedPageBreak/>
              <w:t>Оценка решений ситуационных задач</w:t>
            </w:r>
            <w:r w:rsidRPr="00023E4B">
              <w:rPr>
                <w:rFonts w:ascii="Times New Roman" w:hAnsi="Times New Roman"/>
                <w:bCs/>
                <w:i/>
                <w:sz w:val="24"/>
                <w:szCs w:val="24"/>
              </w:rPr>
              <w:t xml:space="preserve"> </w:t>
            </w:r>
          </w:p>
          <w:p w14:paraId="1D079843" w14:textId="77777777" w:rsidR="003C01EA" w:rsidRPr="00023E4B" w:rsidRDefault="003C01EA" w:rsidP="003C01EA">
            <w:pPr>
              <w:jc w:val="both"/>
              <w:rPr>
                <w:rFonts w:ascii="Times New Roman" w:hAnsi="Times New Roman"/>
                <w:bCs/>
                <w:sz w:val="24"/>
                <w:szCs w:val="24"/>
              </w:rPr>
            </w:pPr>
            <w:r w:rsidRPr="00023E4B">
              <w:rPr>
                <w:rFonts w:ascii="Times New Roman" w:hAnsi="Times New Roman"/>
                <w:bCs/>
                <w:sz w:val="24"/>
                <w:szCs w:val="24"/>
              </w:rPr>
              <w:t>Контроль и наблюдение за деятельностью обучающегося</w:t>
            </w:r>
          </w:p>
          <w:p w14:paraId="4769112A" w14:textId="77777777" w:rsidR="003C01EA" w:rsidRPr="00023E4B" w:rsidRDefault="003C01EA" w:rsidP="003C01EA">
            <w:pPr>
              <w:jc w:val="both"/>
              <w:rPr>
                <w:rFonts w:ascii="Times New Roman" w:hAnsi="Times New Roman"/>
                <w:bCs/>
                <w:i/>
                <w:sz w:val="24"/>
                <w:szCs w:val="24"/>
              </w:rPr>
            </w:pPr>
          </w:p>
          <w:p w14:paraId="24C45565" w14:textId="77777777" w:rsidR="003C01EA" w:rsidRPr="00023E4B" w:rsidRDefault="003C01EA" w:rsidP="003C01EA">
            <w:pPr>
              <w:contextualSpacing/>
              <w:jc w:val="both"/>
              <w:rPr>
                <w:rFonts w:ascii="Times New Roman" w:hAnsi="Times New Roman"/>
                <w:sz w:val="24"/>
                <w:szCs w:val="24"/>
              </w:rPr>
            </w:pPr>
            <w:r w:rsidRPr="00023E4B">
              <w:rPr>
                <w:rFonts w:ascii="Times New Roman" w:hAnsi="Times New Roman"/>
                <w:b/>
                <w:bCs/>
                <w:sz w:val="24"/>
                <w:szCs w:val="24"/>
              </w:rPr>
              <w:t>Текущий контроль:</w:t>
            </w:r>
          </w:p>
          <w:p w14:paraId="1B0CD511" w14:textId="3E319963" w:rsidR="003C01EA" w:rsidRPr="00023E4B" w:rsidRDefault="003C01EA" w:rsidP="003C01EA">
            <w:pPr>
              <w:jc w:val="both"/>
              <w:rPr>
                <w:rFonts w:ascii="Times New Roman" w:hAnsi="Times New Roman"/>
                <w:bCs/>
                <w:sz w:val="24"/>
                <w:szCs w:val="24"/>
              </w:rPr>
            </w:pPr>
            <w:r w:rsidRPr="00023E4B">
              <w:rPr>
                <w:rFonts w:ascii="Times New Roman" w:hAnsi="Times New Roman"/>
                <w:bCs/>
                <w:sz w:val="24"/>
                <w:szCs w:val="24"/>
              </w:rPr>
              <w:t>- оценка результатов выполнения лабораторной работы;</w:t>
            </w:r>
          </w:p>
          <w:p w14:paraId="5656AAB1" w14:textId="77777777" w:rsidR="003C01EA" w:rsidRPr="00023E4B" w:rsidRDefault="003C01EA" w:rsidP="003C01EA">
            <w:pPr>
              <w:jc w:val="both"/>
              <w:rPr>
                <w:rFonts w:ascii="Times New Roman" w:hAnsi="Times New Roman"/>
                <w:bCs/>
                <w:sz w:val="24"/>
                <w:szCs w:val="24"/>
              </w:rPr>
            </w:pPr>
            <w:r w:rsidRPr="00023E4B">
              <w:rPr>
                <w:rFonts w:ascii="Times New Roman" w:hAnsi="Times New Roman"/>
                <w:bCs/>
                <w:sz w:val="24"/>
                <w:szCs w:val="24"/>
              </w:rPr>
              <w:t>- экспертное наблюдение за ходом выполнения лабораторной работы.</w:t>
            </w:r>
          </w:p>
          <w:p w14:paraId="55DF2702" w14:textId="77777777" w:rsidR="003C01EA" w:rsidRPr="00023E4B" w:rsidRDefault="003C01EA" w:rsidP="003C01EA">
            <w:pPr>
              <w:jc w:val="both"/>
              <w:rPr>
                <w:rFonts w:ascii="Times New Roman" w:hAnsi="Times New Roman"/>
                <w:bCs/>
                <w:sz w:val="24"/>
                <w:szCs w:val="24"/>
              </w:rPr>
            </w:pPr>
          </w:p>
          <w:p w14:paraId="6CE86857" w14:textId="77777777" w:rsidR="003C01EA" w:rsidRPr="00023E4B" w:rsidRDefault="003C01EA" w:rsidP="003C01EA">
            <w:pPr>
              <w:contextualSpacing/>
              <w:jc w:val="both"/>
              <w:rPr>
                <w:rFonts w:ascii="Times New Roman" w:hAnsi="Times New Roman"/>
                <w:b/>
                <w:bCs/>
                <w:sz w:val="24"/>
                <w:szCs w:val="24"/>
              </w:rPr>
            </w:pPr>
            <w:r w:rsidRPr="00023E4B">
              <w:rPr>
                <w:rFonts w:ascii="Times New Roman" w:hAnsi="Times New Roman"/>
                <w:b/>
                <w:bCs/>
                <w:sz w:val="24"/>
                <w:szCs w:val="24"/>
              </w:rPr>
              <w:t>Промежуточная аттестация:</w:t>
            </w:r>
          </w:p>
          <w:p w14:paraId="2AF7D209" w14:textId="77777777" w:rsidR="003C01EA" w:rsidRPr="00023E4B" w:rsidRDefault="003C01EA" w:rsidP="003C01EA">
            <w:pPr>
              <w:jc w:val="both"/>
              <w:rPr>
                <w:rFonts w:ascii="Times New Roman" w:hAnsi="Times New Roman"/>
                <w:bCs/>
                <w:sz w:val="24"/>
                <w:szCs w:val="24"/>
              </w:rPr>
            </w:pPr>
            <w:r w:rsidRPr="00023E4B">
              <w:rPr>
                <w:rFonts w:ascii="Times New Roman" w:hAnsi="Times New Roman"/>
                <w:bCs/>
                <w:sz w:val="24"/>
                <w:szCs w:val="24"/>
              </w:rPr>
              <w:t>Экспертная оценка при сдаче экзамена</w:t>
            </w:r>
          </w:p>
          <w:p w14:paraId="3167EEEA" w14:textId="77777777" w:rsidR="003C01EA" w:rsidRPr="00023E4B" w:rsidRDefault="003C01EA" w:rsidP="003C01EA">
            <w:pPr>
              <w:jc w:val="both"/>
              <w:rPr>
                <w:rFonts w:ascii="Times New Roman" w:hAnsi="Times New Roman"/>
                <w:bCs/>
                <w:sz w:val="24"/>
                <w:szCs w:val="24"/>
              </w:rPr>
            </w:pPr>
          </w:p>
        </w:tc>
      </w:tr>
    </w:tbl>
    <w:p w14:paraId="545F9A48" w14:textId="77777777" w:rsidR="00C91A5F" w:rsidRDefault="00C91A5F" w:rsidP="00C91A5F">
      <w:pPr>
        <w:jc w:val="center"/>
        <w:rPr>
          <w:rFonts w:ascii="Times New Roman" w:hAnsi="Times New Roman" w:cs="Times New Roman"/>
          <w:b/>
          <w:bCs/>
          <w:sz w:val="24"/>
          <w:szCs w:val="24"/>
        </w:rPr>
      </w:pPr>
      <w:r>
        <w:rPr>
          <w:rFonts w:ascii="Times New Roman" w:hAnsi="Times New Roman" w:cs="Times New Roman"/>
          <w:b/>
          <w:bCs/>
          <w:sz w:val="24"/>
          <w:szCs w:val="24"/>
        </w:rPr>
        <w:br w:type="page"/>
      </w:r>
    </w:p>
    <w:p w14:paraId="5DFFA70D" w14:textId="53F32544" w:rsidR="00C91A5F" w:rsidRDefault="00C91A5F" w:rsidP="00C91A5F">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w:t>
      </w:r>
      <w:r w:rsidR="002B16E4">
        <w:rPr>
          <w:rFonts w:ascii="Times New Roman" w:hAnsi="Times New Roman" w:cs="Times New Roman"/>
          <w:b/>
          <w:bCs/>
          <w:sz w:val="24"/>
          <w:szCs w:val="24"/>
        </w:rPr>
        <w:t>6</w:t>
      </w:r>
    </w:p>
    <w:p w14:paraId="33B89070" w14:textId="77777777" w:rsidR="00C91A5F" w:rsidRPr="006B2C44" w:rsidRDefault="00C91A5F" w:rsidP="00C91A5F">
      <w:pPr>
        <w:pStyle w:val="1d"/>
        <w:jc w:val="right"/>
        <w:rPr>
          <w:b/>
          <w:bCs/>
          <w:lang w:val="ru-RU"/>
        </w:rPr>
      </w:pPr>
      <w:r w:rsidRPr="006B2C44">
        <w:rPr>
          <w:b/>
          <w:bCs/>
          <w:lang w:val="ru-RU"/>
        </w:rPr>
        <w:t xml:space="preserve">к ПОП по специальности </w:t>
      </w:r>
      <w:r w:rsidRPr="006B2C44">
        <w:rPr>
          <w:b/>
          <w:bCs/>
          <w:lang w:val="ru-RU"/>
        </w:rPr>
        <w:br/>
        <w:t xml:space="preserve">27.02.06 Метрологический контроль </w:t>
      </w:r>
      <w:r w:rsidRPr="006B2C44">
        <w:rPr>
          <w:b/>
          <w:bCs/>
          <w:lang w:val="ru-RU"/>
        </w:rPr>
        <w:br/>
        <w:t>средств измерений</w:t>
      </w:r>
    </w:p>
    <w:p w14:paraId="4A89F60C" w14:textId="77777777" w:rsidR="00C91A5F" w:rsidRDefault="00C91A5F" w:rsidP="00C91A5F">
      <w:pPr>
        <w:jc w:val="right"/>
        <w:rPr>
          <w:rFonts w:ascii="Times New Roman" w:hAnsi="Times New Roman" w:cs="Times New Roman"/>
          <w:b/>
          <w:bCs/>
          <w:color w:val="0070C0"/>
          <w:sz w:val="24"/>
          <w:szCs w:val="24"/>
        </w:rPr>
      </w:pPr>
    </w:p>
    <w:p w14:paraId="29B110A3" w14:textId="77777777" w:rsidR="00C91A5F" w:rsidRDefault="00C91A5F" w:rsidP="00C91A5F">
      <w:pPr>
        <w:jc w:val="right"/>
        <w:rPr>
          <w:rFonts w:ascii="Times New Roman" w:hAnsi="Times New Roman" w:cs="Times New Roman"/>
          <w:b/>
          <w:bCs/>
          <w:color w:val="0070C0"/>
          <w:sz w:val="24"/>
          <w:szCs w:val="24"/>
        </w:rPr>
      </w:pPr>
    </w:p>
    <w:p w14:paraId="08D814BC" w14:textId="77777777" w:rsidR="00C91A5F" w:rsidRDefault="00C91A5F" w:rsidP="00C91A5F">
      <w:pPr>
        <w:jc w:val="right"/>
        <w:rPr>
          <w:rFonts w:ascii="Times New Roman" w:hAnsi="Times New Roman" w:cs="Times New Roman"/>
          <w:b/>
          <w:bCs/>
          <w:color w:val="0070C0"/>
          <w:sz w:val="24"/>
          <w:szCs w:val="24"/>
        </w:rPr>
      </w:pPr>
    </w:p>
    <w:p w14:paraId="64A029C4" w14:textId="77777777" w:rsidR="00C91A5F" w:rsidRDefault="00C91A5F" w:rsidP="00C91A5F">
      <w:pPr>
        <w:jc w:val="right"/>
        <w:rPr>
          <w:rFonts w:ascii="Times New Roman" w:hAnsi="Times New Roman" w:cs="Times New Roman"/>
          <w:b/>
          <w:bCs/>
          <w:color w:val="0070C0"/>
          <w:sz w:val="24"/>
          <w:szCs w:val="24"/>
        </w:rPr>
      </w:pPr>
    </w:p>
    <w:p w14:paraId="6F6F2A41" w14:textId="77777777" w:rsidR="00C91A5F" w:rsidRDefault="00C91A5F" w:rsidP="00C91A5F">
      <w:pPr>
        <w:jc w:val="right"/>
        <w:rPr>
          <w:rFonts w:ascii="Times New Roman" w:hAnsi="Times New Roman" w:cs="Times New Roman"/>
          <w:b/>
          <w:bCs/>
          <w:color w:val="0070C0"/>
          <w:sz w:val="24"/>
          <w:szCs w:val="24"/>
        </w:rPr>
      </w:pPr>
    </w:p>
    <w:p w14:paraId="16B4E897" w14:textId="48E6F429" w:rsidR="00C91A5F" w:rsidRDefault="00C91A5F" w:rsidP="00C91A5F">
      <w:pPr>
        <w:jc w:val="right"/>
        <w:rPr>
          <w:rFonts w:ascii="Times New Roman" w:hAnsi="Times New Roman" w:cs="Times New Roman"/>
          <w:b/>
          <w:bCs/>
          <w:color w:val="0070C0"/>
          <w:sz w:val="24"/>
          <w:szCs w:val="24"/>
        </w:rPr>
      </w:pPr>
    </w:p>
    <w:p w14:paraId="5F319C37" w14:textId="0D42C339" w:rsidR="003C01EA" w:rsidRDefault="003C01EA" w:rsidP="00C91A5F">
      <w:pPr>
        <w:jc w:val="right"/>
        <w:rPr>
          <w:rFonts w:ascii="Times New Roman" w:hAnsi="Times New Roman" w:cs="Times New Roman"/>
          <w:b/>
          <w:bCs/>
          <w:color w:val="0070C0"/>
          <w:sz w:val="24"/>
          <w:szCs w:val="24"/>
        </w:rPr>
      </w:pPr>
    </w:p>
    <w:p w14:paraId="554821FF" w14:textId="4B4D07A2" w:rsidR="003C01EA" w:rsidRDefault="003C01EA" w:rsidP="00C91A5F">
      <w:pPr>
        <w:jc w:val="right"/>
        <w:rPr>
          <w:rFonts w:ascii="Times New Roman" w:hAnsi="Times New Roman" w:cs="Times New Roman"/>
          <w:b/>
          <w:bCs/>
          <w:color w:val="0070C0"/>
          <w:sz w:val="24"/>
          <w:szCs w:val="24"/>
        </w:rPr>
      </w:pPr>
    </w:p>
    <w:p w14:paraId="652A9D14" w14:textId="2ED8F031" w:rsidR="003C01EA" w:rsidRDefault="003C01EA" w:rsidP="00C91A5F">
      <w:pPr>
        <w:jc w:val="right"/>
        <w:rPr>
          <w:rFonts w:ascii="Times New Roman" w:hAnsi="Times New Roman" w:cs="Times New Roman"/>
          <w:b/>
          <w:bCs/>
          <w:color w:val="0070C0"/>
          <w:sz w:val="24"/>
          <w:szCs w:val="24"/>
        </w:rPr>
      </w:pPr>
    </w:p>
    <w:p w14:paraId="53835F2B" w14:textId="77777777" w:rsidR="003C01EA" w:rsidRDefault="003C01EA" w:rsidP="00C91A5F">
      <w:pPr>
        <w:jc w:val="right"/>
        <w:rPr>
          <w:rFonts w:ascii="Times New Roman" w:hAnsi="Times New Roman" w:cs="Times New Roman"/>
          <w:b/>
          <w:bCs/>
          <w:color w:val="0070C0"/>
          <w:sz w:val="24"/>
          <w:szCs w:val="24"/>
        </w:rPr>
      </w:pPr>
    </w:p>
    <w:p w14:paraId="354BAEC4" w14:textId="77777777" w:rsidR="00C91A5F" w:rsidRDefault="00C91A5F" w:rsidP="00C91A5F">
      <w:pPr>
        <w:jc w:val="right"/>
        <w:rPr>
          <w:rFonts w:ascii="Times New Roman" w:hAnsi="Times New Roman" w:cs="Times New Roman"/>
          <w:b/>
          <w:bCs/>
          <w:color w:val="0070C0"/>
          <w:sz w:val="24"/>
          <w:szCs w:val="24"/>
        </w:rPr>
      </w:pPr>
    </w:p>
    <w:p w14:paraId="337C5ABD" w14:textId="77777777" w:rsidR="00C91A5F" w:rsidRDefault="00C91A5F" w:rsidP="00C91A5F">
      <w:pPr>
        <w:jc w:val="right"/>
        <w:rPr>
          <w:rFonts w:ascii="Times New Roman" w:hAnsi="Times New Roman" w:cs="Times New Roman"/>
          <w:b/>
          <w:bCs/>
          <w:color w:val="0070C0"/>
          <w:sz w:val="24"/>
          <w:szCs w:val="24"/>
        </w:rPr>
      </w:pPr>
    </w:p>
    <w:p w14:paraId="44B1CDB7" w14:textId="77777777" w:rsidR="00C91A5F" w:rsidRDefault="00C91A5F" w:rsidP="00C91A5F">
      <w:pPr>
        <w:jc w:val="right"/>
        <w:rPr>
          <w:rFonts w:ascii="Times New Roman" w:hAnsi="Times New Roman" w:cs="Times New Roman"/>
          <w:b/>
          <w:bCs/>
          <w:color w:val="0070C0"/>
          <w:sz w:val="24"/>
          <w:szCs w:val="24"/>
        </w:rPr>
      </w:pPr>
    </w:p>
    <w:p w14:paraId="742DC323" w14:textId="77777777" w:rsidR="00C91A5F" w:rsidRDefault="00C91A5F" w:rsidP="00C91A5F">
      <w:pPr>
        <w:jc w:val="right"/>
        <w:rPr>
          <w:rFonts w:ascii="Times New Roman" w:hAnsi="Times New Roman" w:cs="Times New Roman"/>
          <w:b/>
          <w:bCs/>
          <w:color w:val="0070C0"/>
          <w:sz w:val="24"/>
          <w:szCs w:val="24"/>
        </w:rPr>
      </w:pPr>
    </w:p>
    <w:p w14:paraId="1AA417DE" w14:textId="77777777" w:rsidR="00C91A5F" w:rsidRPr="00502F97" w:rsidRDefault="00C91A5F" w:rsidP="00C91A5F">
      <w:pPr>
        <w:jc w:val="right"/>
        <w:rPr>
          <w:rFonts w:ascii="Times New Roman" w:hAnsi="Times New Roman" w:cs="Times New Roman"/>
          <w:b/>
          <w:bCs/>
          <w:color w:val="0070C0"/>
          <w:sz w:val="24"/>
          <w:szCs w:val="24"/>
        </w:rPr>
      </w:pPr>
    </w:p>
    <w:p w14:paraId="243466C2" w14:textId="77777777" w:rsidR="00C91A5F" w:rsidRPr="008F578C" w:rsidRDefault="00C91A5F" w:rsidP="00C91A5F">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0956E26B" w14:textId="3F20A2E1" w:rsidR="00C91A5F" w:rsidRDefault="00C91A5F" w:rsidP="00C91A5F">
      <w:pPr>
        <w:pStyle w:val="1"/>
      </w:pPr>
      <w:bookmarkStart w:id="67" w:name="_Toc202449303"/>
      <w:r w:rsidRPr="006E7FF4">
        <w:t>«</w:t>
      </w:r>
      <w:r w:rsidR="003C01EA" w:rsidRPr="003C01EA">
        <w:t>ОП.06</w:t>
      </w:r>
      <w:r w:rsidR="003C01EA">
        <w:t xml:space="preserve"> </w:t>
      </w:r>
      <w:r w:rsidR="003C01EA" w:rsidRPr="003C01EA">
        <w:t>ЭЛЕКТРОТЕХНИКА</w:t>
      </w:r>
      <w:r w:rsidRPr="006E7FF4">
        <w:t>»</w:t>
      </w:r>
      <w:bookmarkEnd w:id="67"/>
    </w:p>
    <w:p w14:paraId="6538D05A" w14:textId="77777777" w:rsidR="00C91A5F" w:rsidRPr="00BD6A9B" w:rsidRDefault="00C91A5F" w:rsidP="00C91A5F">
      <w:pPr>
        <w:spacing w:line="360" w:lineRule="auto"/>
        <w:jc w:val="center"/>
        <w:rPr>
          <w:rFonts w:ascii="Times New Roman" w:hAnsi="Times New Roman" w:cs="Times New Roman"/>
          <w:b/>
          <w:bCs/>
          <w:sz w:val="24"/>
          <w:szCs w:val="24"/>
        </w:rPr>
      </w:pPr>
    </w:p>
    <w:p w14:paraId="4F9DF059" w14:textId="77777777" w:rsidR="00C91A5F" w:rsidRPr="00BD6A9B" w:rsidRDefault="00C91A5F" w:rsidP="00C91A5F">
      <w:pPr>
        <w:spacing w:line="360" w:lineRule="auto"/>
        <w:jc w:val="center"/>
        <w:rPr>
          <w:rFonts w:ascii="Times New Roman" w:hAnsi="Times New Roman" w:cs="Times New Roman"/>
          <w:b/>
          <w:bCs/>
          <w:sz w:val="24"/>
          <w:szCs w:val="24"/>
        </w:rPr>
      </w:pPr>
    </w:p>
    <w:p w14:paraId="791A767F" w14:textId="77777777" w:rsidR="00C91A5F" w:rsidRPr="00BD6A9B" w:rsidRDefault="00C91A5F" w:rsidP="00C91A5F">
      <w:pPr>
        <w:spacing w:line="360" w:lineRule="auto"/>
        <w:jc w:val="center"/>
        <w:rPr>
          <w:rFonts w:ascii="Times New Roman" w:hAnsi="Times New Roman" w:cs="Times New Roman"/>
          <w:b/>
          <w:bCs/>
          <w:sz w:val="24"/>
          <w:szCs w:val="24"/>
        </w:rPr>
      </w:pPr>
    </w:p>
    <w:p w14:paraId="0740E31F" w14:textId="77777777" w:rsidR="00C91A5F" w:rsidRPr="00BD6A9B" w:rsidRDefault="00C91A5F" w:rsidP="00C91A5F">
      <w:pPr>
        <w:spacing w:line="360" w:lineRule="auto"/>
        <w:jc w:val="center"/>
        <w:rPr>
          <w:rFonts w:ascii="Times New Roman" w:hAnsi="Times New Roman" w:cs="Times New Roman"/>
          <w:b/>
          <w:bCs/>
          <w:sz w:val="24"/>
          <w:szCs w:val="24"/>
        </w:rPr>
      </w:pPr>
    </w:p>
    <w:p w14:paraId="5F55CED6" w14:textId="77777777" w:rsidR="00C91A5F" w:rsidRPr="00BD6A9B" w:rsidRDefault="00C91A5F" w:rsidP="00C91A5F">
      <w:pPr>
        <w:spacing w:line="360" w:lineRule="auto"/>
        <w:jc w:val="center"/>
        <w:rPr>
          <w:rFonts w:ascii="Times New Roman" w:hAnsi="Times New Roman" w:cs="Times New Roman"/>
          <w:b/>
          <w:bCs/>
          <w:sz w:val="24"/>
          <w:szCs w:val="24"/>
        </w:rPr>
      </w:pPr>
    </w:p>
    <w:p w14:paraId="79ECD8E1" w14:textId="77777777" w:rsidR="00C91A5F" w:rsidRPr="00BD6A9B" w:rsidRDefault="00C91A5F" w:rsidP="00C91A5F">
      <w:pPr>
        <w:spacing w:line="360" w:lineRule="auto"/>
        <w:jc w:val="center"/>
        <w:rPr>
          <w:rFonts w:ascii="Times New Roman" w:hAnsi="Times New Roman" w:cs="Times New Roman"/>
          <w:b/>
          <w:bCs/>
          <w:sz w:val="24"/>
          <w:szCs w:val="24"/>
        </w:rPr>
      </w:pPr>
    </w:p>
    <w:p w14:paraId="0E493A95" w14:textId="77777777" w:rsidR="00C91A5F" w:rsidRPr="00BD6A9B" w:rsidRDefault="00C91A5F" w:rsidP="00C91A5F">
      <w:pPr>
        <w:spacing w:line="360" w:lineRule="auto"/>
        <w:jc w:val="center"/>
        <w:rPr>
          <w:rFonts w:ascii="Times New Roman" w:hAnsi="Times New Roman" w:cs="Times New Roman"/>
          <w:b/>
          <w:bCs/>
          <w:sz w:val="24"/>
          <w:szCs w:val="24"/>
        </w:rPr>
      </w:pPr>
    </w:p>
    <w:p w14:paraId="2A592FEF" w14:textId="77777777" w:rsidR="00C91A5F" w:rsidRPr="00BD6A9B" w:rsidRDefault="00C91A5F" w:rsidP="00C91A5F">
      <w:pPr>
        <w:spacing w:line="360" w:lineRule="auto"/>
        <w:jc w:val="center"/>
        <w:rPr>
          <w:rFonts w:ascii="Times New Roman" w:hAnsi="Times New Roman" w:cs="Times New Roman"/>
          <w:b/>
          <w:bCs/>
          <w:sz w:val="24"/>
          <w:szCs w:val="24"/>
        </w:rPr>
      </w:pPr>
    </w:p>
    <w:p w14:paraId="3A90BA71" w14:textId="77777777" w:rsidR="00C91A5F" w:rsidRPr="00BD6A9B" w:rsidRDefault="00C91A5F" w:rsidP="00C91A5F">
      <w:pPr>
        <w:spacing w:line="360" w:lineRule="auto"/>
        <w:jc w:val="center"/>
        <w:rPr>
          <w:rFonts w:ascii="Times New Roman" w:hAnsi="Times New Roman" w:cs="Times New Roman"/>
          <w:b/>
          <w:bCs/>
          <w:sz w:val="24"/>
          <w:szCs w:val="24"/>
        </w:rPr>
      </w:pPr>
    </w:p>
    <w:p w14:paraId="5D4D59FD" w14:textId="6917F218" w:rsidR="00C91A5F" w:rsidRDefault="00C91A5F" w:rsidP="00C91A5F">
      <w:pPr>
        <w:spacing w:line="360" w:lineRule="auto"/>
        <w:jc w:val="center"/>
        <w:rPr>
          <w:rFonts w:ascii="Times New Roman" w:hAnsi="Times New Roman" w:cs="Times New Roman"/>
          <w:b/>
          <w:bCs/>
          <w:sz w:val="24"/>
          <w:szCs w:val="24"/>
        </w:rPr>
      </w:pPr>
    </w:p>
    <w:p w14:paraId="56AF68B2" w14:textId="225056AC" w:rsidR="003C01EA" w:rsidRDefault="003C01EA" w:rsidP="00C91A5F">
      <w:pPr>
        <w:spacing w:line="360" w:lineRule="auto"/>
        <w:jc w:val="center"/>
        <w:rPr>
          <w:rFonts w:ascii="Times New Roman" w:hAnsi="Times New Roman" w:cs="Times New Roman"/>
          <w:b/>
          <w:bCs/>
          <w:sz w:val="24"/>
          <w:szCs w:val="24"/>
        </w:rPr>
      </w:pPr>
    </w:p>
    <w:p w14:paraId="7F19CE6F" w14:textId="1C11833E" w:rsidR="003C01EA" w:rsidRDefault="003C01EA" w:rsidP="00C91A5F">
      <w:pPr>
        <w:spacing w:line="360" w:lineRule="auto"/>
        <w:jc w:val="center"/>
        <w:rPr>
          <w:rFonts w:ascii="Times New Roman" w:hAnsi="Times New Roman" w:cs="Times New Roman"/>
          <w:b/>
          <w:bCs/>
          <w:sz w:val="24"/>
          <w:szCs w:val="24"/>
        </w:rPr>
      </w:pPr>
    </w:p>
    <w:p w14:paraId="66E4B25E" w14:textId="6E9BBFF9" w:rsidR="003C01EA" w:rsidRDefault="003C01EA" w:rsidP="00C91A5F">
      <w:pPr>
        <w:spacing w:line="360" w:lineRule="auto"/>
        <w:jc w:val="center"/>
        <w:rPr>
          <w:rFonts w:ascii="Times New Roman" w:hAnsi="Times New Roman" w:cs="Times New Roman"/>
          <w:b/>
          <w:bCs/>
          <w:sz w:val="24"/>
          <w:szCs w:val="24"/>
        </w:rPr>
      </w:pPr>
    </w:p>
    <w:p w14:paraId="6820AF03" w14:textId="71E6C684" w:rsidR="003C01EA" w:rsidRDefault="003C01EA" w:rsidP="00C91A5F">
      <w:pPr>
        <w:spacing w:line="360" w:lineRule="auto"/>
        <w:jc w:val="center"/>
        <w:rPr>
          <w:rFonts w:ascii="Times New Roman" w:hAnsi="Times New Roman" w:cs="Times New Roman"/>
          <w:b/>
          <w:bCs/>
          <w:sz w:val="24"/>
          <w:szCs w:val="24"/>
        </w:rPr>
      </w:pPr>
    </w:p>
    <w:p w14:paraId="3D5AA440" w14:textId="77777777" w:rsidR="003C01EA" w:rsidRPr="00BD6A9B" w:rsidRDefault="003C01EA" w:rsidP="00C91A5F">
      <w:pPr>
        <w:spacing w:line="360" w:lineRule="auto"/>
        <w:jc w:val="center"/>
        <w:rPr>
          <w:rFonts w:ascii="Times New Roman" w:hAnsi="Times New Roman" w:cs="Times New Roman"/>
          <w:b/>
          <w:bCs/>
          <w:sz w:val="24"/>
          <w:szCs w:val="24"/>
        </w:rPr>
      </w:pPr>
    </w:p>
    <w:p w14:paraId="7B82300C" w14:textId="77777777" w:rsidR="00C91A5F" w:rsidRPr="00BD6A9B" w:rsidRDefault="00C91A5F" w:rsidP="00C91A5F">
      <w:pPr>
        <w:spacing w:line="360" w:lineRule="auto"/>
        <w:jc w:val="center"/>
        <w:rPr>
          <w:rFonts w:ascii="Times New Roman" w:hAnsi="Times New Roman" w:cs="Times New Roman"/>
          <w:b/>
          <w:bCs/>
          <w:sz w:val="24"/>
          <w:szCs w:val="24"/>
        </w:rPr>
      </w:pPr>
    </w:p>
    <w:p w14:paraId="4C7A4733" w14:textId="77777777" w:rsidR="00C91A5F" w:rsidRPr="00BD6A9B" w:rsidRDefault="00C91A5F" w:rsidP="00C91A5F">
      <w:pPr>
        <w:spacing w:line="360" w:lineRule="auto"/>
        <w:jc w:val="center"/>
        <w:rPr>
          <w:rFonts w:ascii="Times New Roman" w:hAnsi="Times New Roman" w:cs="Times New Roman"/>
          <w:b/>
          <w:bCs/>
          <w:sz w:val="24"/>
          <w:szCs w:val="24"/>
        </w:rPr>
      </w:pPr>
    </w:p>
    <w:p w14:paraId="0A0A5FB3" w14:textId="77777777" w:rsidR="00C91A5F" w:rsidRPr="00BD6A9B" w:rsidRDefault="00C91A5F" w:rsidP="00C91A5F">
      <w:pPr>
        <w:spacing w:line="360" w:lineRule="auto"/>
        <w:jc w:val="center"/>
        <w:rPr>
          <w:rFonts w:ascii="Times New Roman" w:hAnsi="Times New Roman" w:cs="Times New Roman"/>
          <w:b/>
          <w:bCs/>
          <w:sz w:val="24"/>
          <w:szCs w:val="24"/>
        </w:rPr>
      </w:pPr>
    </w:p>
    <w:p w14:paraId="4B060648" w14:textId="77777777" w:rsidR="00C91A5F" w:rsidRPr="00BD6A9B" w:rsidRDefault="00C91A5F" w:rsidP="00C91A5F">
      <w:pPr>
        <w:spacing w:line="360" w:lineRule="auto"/>
        <w:jc w:val="center"/>
        <w:rPr>
          <w:rFonts w:ascii="Times New Roman" w:hAnsi="Times New Roman" w:cs="Times New Roman"/>
          <w:b/>
          <w:bCs/>
          <w:sz w:val="24"/>
          <w:szCs w:val="24"/>
        </w:rPr>
      </w:pPr>
    </w:p>
    <w:p w14:paraId="490176DC" w14:textId="62156030" w:rsidR="00C91A5F" w:rsidRDefault="002B16E4" w:rsidP="003C01EA">
      <w:pPr>
        <w:jc w:val="center"/>
        <w:rPr>
          <w:rFonts w:ascii="Times New Roman" w:hAnsi="Times New Roman" w:cs="Times New Roman"/>
          <w:b/>
          <w:bCs/>
          <w:sz w:val="24"/>
          <w:szCs w:val="24"/>
        </w:rPr>
      </w:pPr>
      <w:r>
        <w:rPr>
          <w:rFonts w:ascii="Times New Roman" w:hAnsi="Times New Roman" w:cs="Times New Roman"/>
          <w:b/>
          <w:bCs/>
          <w:sz w:val="24"/>
          <w:szCs w:val="24"/>
        </w:rPr>
        <w:t>2025 г.</w:t>
      </w:r>
    </w:p>
    <w:p w14:paraId="173752D9" w14:textId="77777777" w:rsidR="00CD3D88" w:rsidRPr="00DF068E" w:rsidRDefault="00CD3D88" w:rsidP="00CD3D88">
      <w:pPr>
        <w:pStyle w:val="1f"/>
        <w:pageBreakBefore/>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40720322" w14:textId="77777777" w:rsidR="00CD3D88" w:rsidRPr="000143A1" w:rsidRDefault="00CD3D88" w:rsidP="00CD3D88">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hyperlink w:anchor="_Toc156294875" w:history="1"/>
    </w:p>
    <w:p w14:paraId="70EF00F2" w14:textId="77777777" w:rsidR="00CD3D88" w:rsidRPr="000143A1" w:rsidRDefault="007B11F1" w:rsidP="00CD3D88">
      <w:pPr>
        <w:pStyle w:val="14"/>
        <w:rPr>
          <w:rFonts w:asciiTheme="minorHAnsi" w:eastAsiaTheme="minorEastAsia" w:hAnsiTheme="minorHAnsi" w:cstheme="minorBidi"/>
          <w:b w:val="0"/>
          <w:bCs w:val="0"/>
          <w:lang w:eastAsia="ru-RU"/>
        </w:rPr>
      </w:pPr>
      <w:hyperlink w:anchor="_Toc156294876" w:history="1">
        <w:r w:rsidR="00CD3D88" w:rsidRPr="000143A1">
          <w:rPr>
            <w:rStyle w:val="af0"/>
            <w:b w:val="0"/>
            <w:bCs w:val="0"/>
          </w:rPr>
          <w:t>1. ОБЩАЯ ХАРАКТЕРИСТИКА</w:t>
        </w:r>
        <w:r w:rsidR="00CD3D88" w:rsidRPr="000143A1">
          <w:rPr>
            <w:b w:val="0"/>
            <w:bCs w:val="0"/>
            <w:webHidden/>
          </w:rPr>
          <w:tab/>
        </w:r>
      </w:hyperlink>
    </w:p>
    <w:p w14:paraId="1C043CB3" w14:textId="77777777" w:rsidR="00CD3D88" w:rsidRPr="000143A1" w:rsidRDefault="007B11F1" w:rsidP="00CD3D88">
      <w:pPr>
        <w:pStyle w:val="21"/>
        <w:rPr>
          <w:rFonts w:asciiTheme="minorHAnsi" w:eastAsiaTheme="minorEastAsia" w:hAnsiTheme="minorHAnsi" w:cstheme="minorBidi"/>
          <w:i w:val="0"/>
          <w:iCs w:val="0"/>
          <w:sz w:val="22"/>
          <w:szCs w:val="22"/>
        </w:rPr>
      </w:pPr>
      <w:hyperlink w:anchor="_Toc156294877" w:history="1">
        <w:r w:rsidR="00CD3D88" w:rsidRPr="000143A1">
          <w:rPr>
            <w:rStyle w:val="af0"/>
            <w:i w:val="0"/>
            <w:iCs w:val="0"/>
          </w:rPr>
          <w:t>1.1. Цель и место дисциплины в структуре образовательной программы</w:t>
        </w:r>
        <w:r w:rsidR="00CD3D88" w:rsidRPr="000143A1">
          <w:rPr>
            <w:i w:val="0"/>
            <w:iCs w:val="0"/>
            <w:webHidden/>
          </w:rPr>
          <w:tab/>
        </w:r>
      </w:hyperlink>
    </w:p>
    <w:p w14:paraId="6999715F" w14:textId="77777777" w:rsidR="00CD3D88" w:rsidRPr="000143A1" w:rsidRDefault="007B11F1" w:rsidP="00CD3D88">
      <w:pPr>
        <w:pStyle w:val="21"/>
        <w:rPr>
          <w:rFonts w:asciiTheme="minorHAnsi" w:eastAsiaTheme="minorEastAsia" w:hAnsiTheme="minorHAnsi" w:cstheme="minorBidi"/>
          <w:i w:val="0"/>
          <w:iCs w:val="0"/>
          <w:sz w:val="22"/>
          <w:szCs w:val="22"/>
        </w:rPr>
      </w:pPr>
      <w:hyperlink w:anchor="_Toc156294878" w:history="1">
        <w:r w:rsidR="00CD3D88" w:rsidRPr="000143A1">
          <w:rPr>
            <w:rStyle w:val="af0"/>
            <w:i w:val="0"/>
            <w:iCs w:val="0"/>
          </w:rPr>
          <w:t>1.2. Планируемые результаты освоения дисциплины</w:t>
        </w:r>
        <w:r w:rsidR="00CD3D88" w:rsidRPr="000143A1">
          <w:rPr>
            <w:i w:val="0"/>
            <w:iCs w:val="0"/>
            <w:webHidden/>
          </w:rPr>
          <w:tab/>
        </w:r>
      </w:hyperlink>
    </w:p>
    <w:p w14:paraId="3E9F3B41" w14:textId="77777777" w:rsidR="00CD3D88" w:rsidRPr="000143A1" w:rsidRDefault="007B11F1" w:rsidP="00CD3D88">
      <w:pPr>
        <w:pStyle w:val="14"/>
        <w:rPr>
          <w:rFonts w:asciiTheme="minorHAnsi" w:eastAsiaTheme="minorEastAsia" w:hAnsiTheme="minorHAnsi" w:cstheme="minorBidi"/>
          <w:b w:val="0"/>
          <w:bCs w:val="0"/>
          <w:lang w:eastAsia="ru-RU"/>
        </w:rPr>
      </w:pPr>
      <w:hyperlink w:anchor="_Toc156294879" w:history="1">
        <w:r w:rsidR="00CD3D88" w:rsidRPr="000143A1">
          <w:rPr>
            <w:rStyle w:val="af0"/>
            <w:b w:val="0"/>
            <w:bCs w:val="0"/>
          </w:rPr>
          <w:t>2. СТРУКТУРА И СОДЕРЖАНИЕ ДИСЦИПЛИНЫ</w:t>
        </w:r>
        <w:r w:rsidR="00CD3D88" w:rsidRPr="000143A1">
          <w:rPr>
            <w:b w:val="0"/>
            <w:bCs w:val="0"/>
            <w:webHidden/>
          </w:rPr>
          <w:tab/>
        </w:r>
      </w:hyperlink>
    </w:p>
    <w:p w14:paraId="7DB0FC1C" w14:textId="77777777" w:rsidR="00CD3D88" w:rsidRPr="000143A1" w:rsidRDefault="007B11F1" w:rsidP="00CD3D88">
      <w:pPr>
        <w:pStyle w:val="21"/>
        <w:rPr>
          <w:rFonts w:asciiTheme="minorHAnsi" w:eastAsiaTheme="minorEastAsia" w:hAnsiTheme="minorHAnsi" w:cstheme="minorBidi"/>
          <w:i w:val="0"/>
          <w:iCs w:val="0"/>
          <w:sz w:val="22"/>
          <w:szCs w:val="22"/>
        </w:rPr>
      </w:pPr>
      <w:hyperlink w:anchor="_Toc156294880" w:history="1">
        <w:r w:rsidR="00CD3D88" w:rsidRPr="000143A1">
          <w:rPr>
            <w:rStyle w:val="af0"/>
            <w:i w:val="0"/>
            <w:iCs w:val="0"/>
          </w:rPr>
          <w:t>2.1. Трудоемкость освоения дисциплины</w:t>
        </w:r>
        <w:r w:rsidR="00CD3D88" w:rsidRPr="000143A1">
          <w:rPr>
            <w:i w:val="0"/>
            <w:iCs w:val="0"/>
            <w:webHidden/>
          </w:rPr>
          <w:tab/>
        </w:r>
      </w:hyperlink>
    </w:p>
    <w:p w14:paraId="09C4B3AA" w14:textId="77777777" w:rsidR="00CD3D88" w:rsidRPr="000143A1" w:rsidRDefault="007B11F1" w:rsidP="00CD3D88">
      <w:pPr>
        <w:pStyle w:val="21"/>
        <w:rPr>
          <w:rFonts w:asciiTheme="minorHAnsi" w:eastAsiaTheme="minorEastAsia" w:hAnsiTheme="minorHAnsi" w:cstheme="minorBidi"/>
          <w:i w:val="0"/>
          <w:iCs w:val="0"/>
          <w:sz w:val="22"/>
          <w:szCs w:val="22"/>
        </w:rPr>
      </w:pPr>
      <w:hyperlink w:anchor="_Toc156294881" w:history="1">
        <w:r w:rsidR="00CD3D88" w:rsidRPr="000143A1">
          <w:rPr>
            <w:rStyle w:val="af0"/>
            <w:i w:val="0"/>
            <w:iCs w:val="0"/>
          </w:rPr>
          <w:t>2.2. Примерное содержание дисциплины</w:t>
        </w:r>
        <w:r w:rsidR="00CD3D88" w:rsidRPr="000143A1">
          <w:rPr>
            <w:i w:val="0"/>
            <w:iCs w:val="0"/>
            <w:webHidden/>
          </w:rPr>
          <w:tab/>
        </w:r>
      </w:hyperlink>
    </w:p>
    <w:p w14:paraId="5A2D2D0A" w14:textId="77777777" w:rsidR="00CD3D88" w:rsidRPr="000143A1" w:rsidRDefault="007B11F1" w:rsidP="00CD3D88">
      <w:pPr>
        <w:pStyle w:val="14"/>
        <w:rPr>
          <w:rFonts w:asciiTheme="minorHAnsi" w:eastAsiaTheme="minorEastAsia" w:hAnsiTheme="minorHAnsi" w:cstheme="minorBidi"/>
          <w:b w:val="0"/>
          <w:bCs w:val="0"/>
          <w:lang w:eastAsia="ru-RU"/>
        </w:rPr>
      </w:pPr>
      <w:hyperlink w:anchor="_Toc156294884" w:history="1">
        <w:r w:rsidR="00CD3D88" w:rsidRPr="000143A1">
          <w:rPr>
            <w:rStyle w:val="af0"/>
            <w:b w:val="0"/>
            <w:bCs w:val="0"/>
          </w:rPr>
          <w:t>3. УСЛОВИЯ РЕАЛИЗАЦИИ ДИСЦИПЛИНЫ</w:t>
        </w:r>
        <w:r w:rsidR="00CD3D88" w:rsidRPr="000143A1">
          <w:rPr>
            <w:b w:val="0"/>
            <w:bCs w:val="0"/>
            <w:webHidden/>
          </w:rPr>
          <w:tab/>
        </w:r>
      </w:hyperlink>
    </w:p>
    <w:p w14:paraId="1225BFE3" w14:textId="77777777" w:rsidR="00CD3D88" w:rsidRPr="000143A1" w:rsidRDefault="007B11F1" w:rsidP="00CD3D88">
      <w:pPr>
        <w:pStyle w:val="21"/>
        <w:rPr>
          <w:rFonts w:asciiTheme="minorHAnsi" w:eastAsiaTheme="minorEastAsia" w:hAnsiTheme="minorHAnsi" w:cstheme="minorBidi"/>
          <w:i w:val="0"/>
          <w:iCs w:val="0"/>
          <w:sz w:val="22"/>
          <w:szCs w:val="22"/>
        </w:rPr>
      </w:pPr>
      <w:hyperlink w:anchor="_Toc156294885" w:history="1">
        <w:r w:rsidR="00CD3D88" w:rsidRPr="000143A1">
          <w:rPr>
            <w:rStyle w:val="af0"/>
            <w:i w:val="0"/>
            <w:iCs w:val="0"/>
          </w:rPr>
          <w:t>3.1. Материально-техническое обеспечение</w:t>
        </w:r>
        <w:r w:rsidR="00CD3D88" w:rsidRPr="000143A1">
          <w:rPr>
            <w:i w:val="0"/>
            <w:iCs w:val="0"/>
            <w:webHidden/>
          </w:rPr>
          <w:tab/>
        </w:r>
      </w:hyperlink>
    </w:p>
    <w:p w14:paraId="4D3F267B" w14:textId="77777777" w:rsidR="00CD3D88" w:rsidRPr="000143A1" w:rsidRDefault="007B11F1" w:rsidP="00CD3D88">
      <w:pPr>
        <w:pStyle w:val="21"/>
        <w:rPr>
          <w:rFonts w:asciiTheme="minorHAnsi" w:eastAsiaTheme="minorEastAsia" w:hAnsiTheme="minorHAnsi" w:cstheme="minorBidi"/>
          <w:i w:val="0"/>
          <w:iCs w:val="0"/>
          <w:sz w:val="22"/>
          <w:szCs w:val="22"/>
        </w:rPr>
      </w:pPr>
      <w:hyperlink w:anchor="_Toc156294886" w:history="1">
        <w:r w:rsidR="00CD3D88" w:rsidRPr="000143A1">
          <w:rPr>
            <w:rStyle w:val="af0"/>
            <w:i w:val="0"/>
            <w:iCs w:val="0"/>
          </w:rPr>
          <w:t>3.2. Учебно-методическое обеспечение</w:t>
        </w:r>
        <w:r w:rsidR="00CD3D88" w:rsidRPr="000143A1">
          <w:rPr>
            <w:i w:val="0"/>
            <w:iCs w:val="0"/>
            <w:webHidden/>
          </w:rPr>
          <w:tab/>
        </w:r>
      </w:hyperlink>
    </w:p>
    <w:p w14:paraId="0AB40D4F" w14:textId="77777777" w:rsidR="00CD3D88" w:rsidRPr="000143A1" w:rsidRDefault="007B11F1" w:rsidP="00CD3D88">
      <w:pPr>
        <w:pStyle w:val="14"/>
        <w:rPr>
          <w:rFonts w:asciiTheme="minorHAnsi" w:eastAsiaTheme="minorEastAsia" w:hAnsiTheme="minorHAnsi" w:cstheme="minorBidi"/>
          <w:b w:val="0"/>
          <w:bCs w:val="0"/>
          <w:lang w:eastAsia="ru-RU"/>
        </w:rPr>
      </w:pPr>
      <w:hyperlink w:anchor="_Toc156294887" w:history="1">
        <w:r w:rsidR="00CD3D88" w:rsidRPr="000143A1">
          <w:rPr>
            <w:rStyle w:val="af0"/>
            <w:b w:val="0"/>
            <w:bCs w:val="0"/>
          </w:rPr>
          <w:t>4. КОНТРОЛЬ И ОЦЕНКА РЕЗУЛЬТАТОВ ОСВОЕНИЯ ДИСЦИПЛИНЫ</w:t>
        </w:r>
        <w:r w:rsidR="00CD3D88" w:rsidRPr="000143A1">
          <w:rPr>
            <w:b w:val="0"/>
            <w:bCs w:val="0"/>
            <w:webHidden/>
          </w:rPr>
          <w:tab/>
        </w:r>
      </w:hyperlink>
    </w:p>
    <w:p w14:paraId="07AD3EDA" w14:textId="386F5442" w:rsidR="00C91A5F" w:rsidRPr="00DF068E" w:rsidRDefault="00CD3D88" w:rsidP="00CD3D88">
      <w:pPr>
        <w:pStyle w:val="1d"/>
      </w:pPr>
      <w:r w:rsidRPr="000143A1">
        <w:rPr>
          <w:lang w:val="ru-RU"/>
        </w:rPr>
        <w:fldChar w:fldCharType="end"/>
      </w:r>
    </w:p>
    <w:p w14:paraId="1C50E4D3" w14:textId="77777777" w:rsidR="00C91A5F" w:rsidRPr="00DF068E" w:rsidRDefault="00C91A5F" w:rsidP="00C91A5F">
      <w:pPr>
        <w:pStyle w:val="1f"/>
        <w:jc w:val="left"/>
        <w:rPr>
          <w:rFonts w:ascii="Times New Roman" w:hAnsi="Times New Roman"/>
          <w:lang w:val="ru-RU"/>
        </w:rPr>
        <w:sectPr w:rsidR="00C91A5F" w:rsidRPr="00DF068E" w:rsidSect="00502F97">
          <w:headerReference w:type="even" r:id="rId18"/>
          <w:headerReference w:type="default" r:id="rId19"/>
          <w:pgSz w:w="11906" w:h="16838"/>
          <w:pgMar w:top="1134" w:right="567" w:bottom="1134" w:left="1701" w:header="709" w:footer="709" w:gutter="0"/>
          <w:cols w:space="708"/>
          <w:docGrid w:linePitch="360"/>
        </w:sectPr>
      </w:pPr>
    </w:p>
    <w:p w14:paraId="66672BE5" w14:textId="77777777" w:rsidR="00C91A5F" w:rsidRPr="00F70F81" w:rsidRDefault="00C91A5F" w:rsidP="003C01EA">
      <w:pPr>
        <w:pStyle w:val="1f"/>
        <w:numPr>
          <w:ilvl w:val="0"/>
          <w:numId w:val="28"/>
        </w:numPr>
      </w:pPr>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p>
    <w:p w14:paraId="1F0BE7B4" w14:textId="23800685" w:rsidR="00C91A5F" w:rsidRPr="00F70F81" w:rsidRDefault="00C91A5F" w:rsidP="00C91A5F">
      <w:pPr>
        <w:pStyle w:val="1d"/>
        <w:jc w:val="center"/>
        <w:rPr>
          <w:rFonts w:eastAsia="Segoe UI"/>
          <w:lang w:val="ru-RU"/>
        </w:rPr>
      </w:pPr>
      <w:r w:rsidRPr="00F70F81">
        <w:rPr>
          <w:rFonts w:eastAsia="Segoe UI"/>
          <w:lang w:val="ru-RU"/>
        </w:rPr>
        <w:t>«</w:t>
      </w:r>
      <w:r w:rsidR="003C01EA" w:rsidRPr="003C01EA">
        <w:rPr>
          <w:rFonts w:eastAsia="Segoe UI"/>
          <w:lang w:val="ru-RU"/>
        </w:rPr>
        <w:t>ОП.06</w:t>
      </w:r>
      <w:r w:rsidR="003C01EA">
        <w:rPr>
          <w:rFonts w:eastAsia="Segoe UI"/>
          <w:lang w:val="ru-RU"/>
        </w:rPr>
        <w:t xml:space="preserve"> </w:t>
      </w:r>
      <w:r w:rsidR="003C01EA" w:rsidRPr="003C01EA">
        <w:rPr>
          <w:rFonts w:eastAsia="Segoe UI"/>
          <w:lang w:val="ru-RU"/>
        </w:rPr>
        <w:t>Электротехника</w:t>
      </w:r>
      <w:r w:rsidRPr="00F70F81">
        <w:rPr>
          <w:rFonts w:eastAsia="Segoe UI"/>
          <w:lang w:val="ru-RU"/>
        </w:rPr>
        <w:t>»</w:t>
      </w:r>
    </w:p>
    <w:p w14:paraId="6321E1DB" w14:textId="77777777" w:rsidR="00C91A5F" w:rsidRPr="00021F3A" w:rsidRDefault="00C91A5F" w:rsidP="00C91A5F">
      <w:pPr>
        <w:pStyle w:val="1d"/>
        <w:rPr>
          <w:lang w:val="ru-RU"/>
        </w:rPr>
      </w:pPr>
    </w:p>
    <w:p w14:paraId="25E27E0E" w14:textId="77777777" w:rsidR="00C91A5F" w:rsidRPr="00EA6E1D" w:rsidRDefault="00C91A5F" w:rsidP="00C91A5F">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1EC6D8D4" w14:textId="77777777" w:rsidR="003C01EA" w:rsidRPr="003C01EA" w:rsidRDefault="00C91A5F" w:rsidP="002B16E4">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w:t>
      </w:r>
      <w:r>
        <w:rPr>
          <w:rFonts w:ascii="Times New Roman" w:eastAsia="Times New Roman" w:hAnsi="Times New Roman" w:cs="Times New Roman"/>
          <w:sz w:val="24"/>
          <w:szCs w:val="24"/>
          <w:lang w:eastAsia="ru-RU"/>
        </w:rPr>
        <w:t xml:space="preserve">дисциплины </w:t>
      </w:r>
      <w:r w:rsidRPr="00EA6E1D">
        <w:rPr>
          <w:rFonts w:ascii="Times New Roman" w:hAnsi="Times New Roman"/>
        </w:rPr>
        <w:t>«</w:t>
      </w:r>
      <w:r w:rsidR="003C01EA" w:rsidRPr="003C01EA">
        <w:rPr>
          <w:rFonts w:ascii="Times New Roman" w:hAnsi="Times New Roman"/>
        </w:rPr>
        <w:t>Электротехника</w:t>
      </w:r>
      <w:r w:rsidRPr="00EA6E1D">
        <w:rPr>
          <w:rFonts w:ascii="Times New Roman" w:hAnsi="Times New Roman"/>
        </w:rPr>
        <w:t>»</w:t>
      </w:r>
      <w:r w:rsidRPr="00FA680C">
        <w:rPr>
          <w:rFonts w:ascii="Times New Roman" w:eastAsia="Times New Roman" w:hAnsi="Times New Roman" w:cs="Times New Roman"/>
          <w:sz w:val="24"/>
          <w:szCs w:val="24"/>
          <w:lang w:eastAsia="ru-RU"/>
        </w:rPr>
        <w:t xml:space="preserve">: </w:t>
      </w:r>
      <w:r w:rsidR="003C01EA" w:rsidRPr="003C01EA">
        <w:rPr>
          <w:rFonts w:ascii="Times New Roman" w:eastAsia="Times New Roman" w:hAnsi="Times New Roman" w:cs="Times New Roman"/>
          <w:sz w:val="24"/>
          <w:szCs w:val="24"/>
          <w:lang w:eastAsia="ru-RU"/>
        </w:rPr>
        <w:t>является изучение студентами основных закономерностей процессов, протекающих в электромагнитных и электронных цепях и методы определения электрических величин, характеризующие эти процессы, приобретение теоретических и практических знаний по основам электротехники и электроники, необходимые для успешного освоения последующих дисциплин специальности.</w:t>
      </w:r>
    </w:p>
    <w:p w14:paraId="497787CB" w14:textId="3D73CE87" w:rsidR="002B16E4" w:rsidRPr="00C91A5F" w:rsidRDefault="00C91A5F" w:rsidP="002B16E4">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Дисциплина «</w:t>
      </w:r>
      <w:r w:rsidR="003C01EA" w:rsidRPr="003C01EA">
        <w:rPr>
          <w:rFonts w:ascii="Times New Roman" w:hAnsi="Times New Roman"/>
        </w:rPr>
        <w:t>Электротехника</w:t>
      </w:r>
      <w:r>
        <w:rPr>
          <w:rFonts w:ascii="Times New Roman" w:hAnsi="Times New Roman" w:cs="Times New Roman"/>
          <w:sz w:val="24"/>
          <w:szCs w:val="24"/>
        </w:rPr>
        <w:t xml:space="preserve">» </w:t>
      </w:r>
      <w:r w:rsidR="002B16E4" w:rsidRPr="00C91A5F">
        <w:rPr>
          <w:rFonts w:ascii="Times New Roman" w:hAnsi="Times New Roman" w:cs="Times New Roman"/>
          <w:sz w:val="24"/>
          <w:szCs w:val="24"/>
        </w:rPr>
        <w:t>включена в обязательную часть общепрофессионального цикла образовательной программы.</w:t>
      </w:r>
    </w:p>
    <w:p w14:paraId="02618059" w14:textId="09A15F33" w:rsidR="00C91A5F" w:rsidRDefault="00C91A5F" w:rsidP="00C91A5F">
      <w:pPr>
        <w:suppressAutoHyphens/>
        <w:spacing w:line="276" w:lineRule="auto"/>
        <w:ind w:firstLine="709"/>
        <w:jc w:val="both"/>
        <w:rPr>
          <w:rFonts w:ascii="Times New Roman" w:hAnsi="Times New Roman" w:cs="Times New Roman"/>
          <w:sz w:val="24"/>
          <w:szCs w:val="24"/>
        </w:rPr>
      </w:pPr>
    </w:p>
    <w:p w14:paraId="7185755A" w14:textId="77777777" w:rsidR="00C91A5F" w:rsidRPr="00EA6E1D" w:rsidRDefault="00C91A5F" w:rsidP="00C91A5F">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27F3DF2E" w14:textId="77777777" w:rsidR="00C91A5F" w:rsidRDefault="00C91A5F" w:rsidP="00C91A5F">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51C5BE41" w14:textId="24DBAFFA" w:rsidR="00C91A5F" w:rsidRDefault="00C91A5F" w:rsidP="00C91A5F">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r>
        <w:rPr>
          <w:rFonts w:ascii="Times New Roman" w:hAnsi="Times New Roman" w:cs="Times New Roman"/>
          <w:bCs/>
          <w:sz w:val="24"/>
          <w:szCs w:val="24"/>
          <w:vertAlign w:val="superscript"/>
        </w:rPr>
        <w:footnoteReference w:id="11"/>
      </w:r>
      <w:r>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3414"/>
        <w:gridCol w:w="3022"/>
        <w:gridCol w:w="2075"/>
      </w:tblGrid>
      <w:tr w:rsidR="003C01EA" w:rsidRPr="000E591D" w14:paraId="45ADDF6B" w14:textId="77777777" w:rsidTr="00B36C14">
        <w:tc>
          <w:tcPr>
            <w:tcW w:w="1117" w:type="dxa"/>
            <w:tcBorders>
              <w:top w:val="single" w:sz="4" w:space="0" w:color="auto"/>
              <w:left w:val="single" w:sz="4" w:space="0" w:color="auto"/>
              <w:right w:val="single" w:sz="4" w:space="0" w:color="auto"/>
            </w:tcBorders>
          </w:tcPr>
          <w:p w14:paraId="518BE413" w14:textId="77777777" w:rsidR="003C01EA" w:rsidRPr="00BD69D9" w:rsidRDefault="003C01EA" w:rsidP="00576AED">
            <w:pPr>
              <w:jc w:val="center"/>
              <w:rPr>
                <w:rStyle w:val="afb"/>
                <w:b/>
                <w:i w:val="0"/>
                <w:sz w:val="24"/>
                <w:szCs w:val="24"/>
                <w:highlight w:val="green"/>
              </w:rPr>
            </w:pPr>
            <w:r w:rsidRPr="00BD69D9">
              <w:rPr>
                <w:rStyle w:val="afb"/>
                <w:b/>
                <w:i w:val="0"/>
                <w:sz w:val="24"/>
                <w:szCs w:val="24"/>
              </w:rPr>
              <w:t>Код ОК,</w:t>
            </w:r>
          </w:p>
          <w:p w14:paraId="7EB99859" w14:textId="77777777" w:rsidR="003C01EA" w:rsidRPr="00BD69D9" w:rsidRDefault="003C01EA" w:rsidP="00576AED">
            <w:pPr>
              <w:jc w:val="center"/>
              <w:rPr>
                <w:rStyle w:val="afb"/>
                <w:b/>
                <w:i w:val="0"/>
                <w:sz w:val="24"/>
                <w:szCs w:val="24"/>
                <w:highlight w:val="green"/>
              </w:rPr>
            </w:pPr>
            <w:r w:rsidRPr="00BD69D9">
              <w:rPr>
                <w:rStyle w:val="afb"/>
                <w:b/>
                <w:i w:val="0"/>
                <w:sz w:val="24"/>
                <w:szCs w:val="24"/>
              </w:rPr>
              <w:t>ПК</w:t>
            </w:r>
          </w:p>
        </w:tc>
        <w:tc>
          <w:tcPr>
            <w:tcW w:w="3414" w:type="dxa"/>
            <w:tcBorders>
              <w:top w:val="single" w:sz="4" w:space="0" w:color="auto"/>
              <w:left w:val="single" w:sz="4" w:space="0" w:color="auto"/>
              <w:right w:val="single" w:sz="4" w:space="0" w:color="auto"/>
            </w:tcBorders>
          </w:tcPr>
          <w:p w14:paraId="31167A4E" w14:textId="77777777" w:rsidR="003C01EA" w:rsidRPr="00BD69D9" w:rsidRDefault="003C01EA" w:rsidP="00576AED">
            <w:pPr>
              <w:jc w:val="center"/>
              <w:rPr>
                <w:rFonts w:ascii="Times New Roman" w:hAnsi="Times New Roman" w:cs="Times New Roman"/>
                <w:b/>
                <w:sz w:val="24"/>
                <w:szCs w:val="24"/>
              </w:rPr>
            </w:pPr>
            <w:r w:rsidRPr="00BD69D9">
              <w:rPr>
                <w:rFonts w:ascii="Times New Roman" w:hAnsi="Times New Roman" w:cs="Times New Roman"/>
                <w:b/>
                <w:sz w:val="24"/>
                <w:szCs w:val="24"/>
              </w:rPr>
              <w:t>Уметь</w:t>
            </w:r>
          </w:p>
        </w:tc>
        <w:tc>
          <w:tcPr>
            <w:tcW w:w="3022" w:type="dxa"/>
            <w:tcBorders>
              <w:top w:val="single" w:sz="4" w:space="0" w:color="auto"/>
              <w:left w:val="single" w:sz="4" w:space="0" w:color="auto"/>
              <w:bottom w:val="single" w:sz="4" w:space="0" w:color="auto"/>
              <w:right w:val="single" w:sz="4" w:space="0" w:color="auto"/>
            </w:tcBorders>
            <w:shd w:val="clear" w:color="auto" w:fill="auto"/>
          </w:tcPr>
          <w:p w14:paraId="465ED26F" w14:textId="77777777" w:rsidR="003C01EA" w:rsidRPr="00F70F81" w:rsidRDefault="003C01EA" w:rsidP="00576AED">
            <w:pPr>
              <w:jc w:val="center"/>
              <w:rPr>
                <w:rFonts w:ascii="Times New Roman" w:hAnsi="Times New Roman" w:cs="Times New Roman"/>
                <w:b/>
                <w:i/>
                <w:sz w:val="24"/>
                <w:szCs w:val="24"/>
              </w:rPr>
            </w:pPr>
            <w:r w:rsidRPr="00F70F81">
              <w:rPr>
                <w:rFonts w:ascii="Times New Roman" w:hAnsi="Times New Roman" w:cs="Times New Roman"/>
                <w:b/>
                <w:sz w:val="24"/>
                <w:szCs w:val="24"/>
              </w:rPr>
              <w:t>Знать</w:t>
            </w:r>
          </w:p>
        </w:tc>
        <w:tc>
          <w:tcPr>
            <w:tcW w:w="2075" w:type="dxa"/>
            <w:tcBorders>
              <w:top w:val="single" w:sz="4" w:space="0" w:color="auto"/>
              <w:left w:val="single" w:sz="4" w:space="0" w:color="auto"/>
              <w:bottom w:val="single" w:sz="4" w:space="0" w:color="auto"/>
              <w:right w:val="single" w:sz="4" w:space="0" w:color="auto"/>
            </w:tcBorders>
          </w:tcPr>
          <w:p w14:paraId="3EBBCCD5" w14:textId="77777777" w:rsidR="003C01EA" w:rsidRPr="00DB7B6A" w:rsidRDefault="003C01EA" w:rsidP="00576AED">
            <w:pPr>
              <w:jc w:val="center"/>
              <w:rPr>
                <w:rFonts w:ascii="Times New Roman" w:hAnsi="Times New Roman" w:cs="Times New Roman"/>
                <w:b/>
                <w:i/>
                <w:sz w:val="24"/>
                <w:szCs w:val="24"/>
                <w:highlight w:val="yellow"/>
              </w:rPr>
            </w:pPr>
            <w:r w:rsidRPr="00CD3D88">
              <w:rPr>
                <w:rFonts w:ascii="Times New Roman" w:hAnsi="Times New Roman" w:cs="Times New Roman"/>
                <w:b/>
                <w:sz w:val="24"/>
                <w:szCs w:val="24"/>
              </w:rPr>
              <w:t>Владеть навыками</w:t>
            </w:r>
          </w:p>
        </w:tc>
      </w:tr>
      <w:tr w:rsidR="003C01EA" w:rsidRPr="000E591D" w14:paraId="1334502C" w14:textId="77777777" w:rsidTr="00B36C14">
        <w:tc>
          <w:tcPr>
            <w:tcW w:w="1117" w:type="dxa"/>
            <w:tcBorders>
              <w:top w:val="single" w:sz="4" w:space="0" w:color="auto"/>
              <w:left w:val="single" w:sz="4" w:space="0" w:color="auto"/>
              <w:right w:val="single" w:sz="4" w:space="0" w:color="auto"/>
            </w:tcBorders>
          </w:tcPr>
          <w:p w14:paraId="3A60F61F" w14:textId="77777777" w:rsidR="003C01EA" w:rsidRPr="00F70F81" w:rsidRDefault="003C01EA" w:rsidP="00576AED">
            <w:pPr>
              <w:rPr>
                <w:rFonts w:ascii="Times New Roman" w:hAnsi="Times New Roman" w:cs="Times New Roman"/>
                <w:bCs/>
                <w:sz w:val="24"/>
                <w:szCs w:val="24"/>
              </w:rPr>
            </w:pPr>
            <w:r w:rsidRPr="00E70FB9">
              <w:rPr>
                <w:rFonts w:ascii="Times New Roman" w:hAnsi="Times New Roman"/>
                <w:sz w:val="24"/>
                <w:szCs w:val="24"/>
              </w:rPr>
              <w:t>ОК 01</w:t>
            </w:r>
          </w:p>
        </w:tc>
        <w:tc>
          <w:tcPr>
            <w:tcW w:w="3414" w:type="dxa"/>
            <w:tcBorders>
              <w:top w:val="single" w:sz="4" w:space="0" w:color="auto"/>
              <w:left w:val="single" w:sz="4" w:space="0" w:color="auto"/>
              <w:right w:val="single" w:sz="4" w:space="0" w:color="auto"/>
            </w:tcBorders>
            <w:hideMark/>
          </w:tcPr>
          <w:p w14:paraId="34CECC78" w14:textId="77777777" w:rsidR="003C01EA" w:rsidRPr="00F70F81" w:rsidRDefault="003C01EA" w:rsidP="00576AED">
            <w:pPr>
              <w:rPr>
                <w:rFonts w:ascii="Times New Roman" w:hAnsi="Times New Roman" w:cs="Times New Roman"/>
                <w:bCs/>
                <w:sz w:val="24"/>
                <w:szCs w:val="24"/>
              </w:rPr>
            </w:pPr>
            <w:r w:rsidRPr="00E70FB9">
              <w:rPr>
                <w:rFonts w:ascii="Times New Roman" w:hAnsi="Times New Roman"/>
                <w:sz w:val="24"/>
                <w:szCs w:val="24"/>
              </w:rPr>
              <w:t>распознавать задачу и/или проблему в профессиональном и/или социальном контексте;</w:t>
            </w:r>
          </w:p>
        </w:tc>
        <w:tc>
          <w:tcPr>
            <w:tcW w:w="3022" w:type="dxa"/>
            <w:tcBorders>
              <w:top w:val="single" w:sz="4" w:space="0" w:color="auto"/>
              <w:left w:val="single" w:sz="4" w:space="0" w:color="auto"/>
              <w:bottom w:val="single" w:sz="4" w:space="0" w:color="auto"/>
              <w:right w:val="single" w:sz="4" w:space="0" w:color="auto"/>
            </w:tcBorders>
            <w:shd w:val="clear" w:color="auto" w:fill="auto"/>
          </w:tcPr>
          <w:p w14:paraId="7C86DCD3" w14:textId="77777777" w:rsidR="003C01EA" w:rsidRPr="00F70F81" w:rsidRDefault="003C01EA" w:rsidP="00576AED">
            <w:pPr>
              <w:rPr>
                <w:rFonts w:ascii="Times New Roman" w:hAnsi="Times New Roman" w:cs="Times New Roman"/>
                <w:bCs/>
                <w:i/>
                <w:sz w:val="24"/>
                <w:szCs w:val="24"/>
              </w:rPr>
            </w:pPr>
            <w:r w:rsidRPr="00E70FB9">
              <w:rPr>
                <w:rFonts w:ascii="Times New Roman" w:hAnsi="Times New Roman"/>
                <w:sz w:val="24"/>
                <w:szCs w:val="24"/>
              </w:rPr>
              <w:t>актуальный профессиональный и социальный контекст, в котором приходится работать и жить;</w:t>
            </w:r>
          </w:p>
        </w:tc>
        <w:tc>
          <w:tcPr>
            <w:tcW w:w="2075" w:type="dxa"/>
            <w:tcBorders>
              <w:top w:val="single" w:sz="4" w:space="0" w:color="auto"/>
              <w:left w:val="single" w:sz="4" w:space="0" w:color="auto"/>
              <w:bottom w:val="single" w:sz="4" w:space="0" w:color="auto"/>
              <w:right w:val="single" w:sz="4" w:space="0" w:color="auto"/>
            </w:tcBorders>
          </w:tcPr>
          <w:p w14:paraId="5CD2848F" w14:textId="77777777" w:rsidR="003C01EA" w:rsidRPr="00CD3D88" w:rsidRDefault="003C01EA" w:rsidP="00576AED">
            <w:pPr>
              <w:jc w:val="center"/>
              <w:rPr>
                <w:rFonts w:ascii="Times New Roman" w:hAnsi="Times New Roman" w:cs="Times New Roman"/>
                <w:bCs/>
                <w:i/>
                <w:sz w:val="24"/>
                <w:szCs w:val="24"/>
              </w:rPr>
            </w:pPr>
            <w:r w:rsidRPr="00CD3D88">
              <w:rPr>
                <w:rFonts w:ascii="Times New Roman" w:hAnsi="Times New Roman" w:cs="Times New Roman"/>
                <w:bCs/>
                <w:i/>
                <w:sz w:val="24"/>
                <w:szCs w:val="24"/>
              </w:rPr>
              <w:t>-</w:t>
            </w:r>
          </w:p>
        </w:tc>
      </w:tr>
      <w:tr w:rsidR="003C01EA" w:rsidRPr="000E591D" w14:paraId="5A92BD90" w14:textId="77777777" w:rsidTr="00B36C14">
        <w:tc>
          <w:tcPr>
            <w:tcW w:w="1117" w:type="dxa"/>
            <w:tcBorders>
              <w:left w:val="single" w:sz="4" w:space="0" w:color="auto"/>
              <w:bottom w:val="single" w:sz="4" w:space="0" w:color="auto"/>
              <w:right w:val="single" w:sz="4" w:space="0" w:color="auto"/>
            </w:tcBorders>
          </w:tcPr>
          <w:p w14:paraId="58F462E0" w14:textId="77777777" w:rsidR="003C01EA" w:rsidRPr="00F70F81" w:rsidRDefault="003C01EA" w:rsidP="00576AED">
            <w:pPr>
              <w:rPr>
                <w:rFonts w:ascii="Times New Roman" w:hAnsi="Times New Roman" w:cs="Times New Roman"/>
                <w:bCs/>
                <w:sz w:val="24"/>
                <w:szCs w:val="24"/>
              </w:rPr>
            </w:pPr>
            <w:r w:rsidRPr="00E70FB9">
              <w:rPr>
                <w:rFonts w:ascii="Times New Roman" w:hAnsi="Times New Roman"/>
                <w:sz w:val="24"/>
                <w:szCs w:val="24"/>
              </w:rPr>
              <w:t>ОК 02</w:t>
            </w:r>
          </w:p>
        </w:tc>
        <w:tc>
          <w:tcPr>
            <w:tcW w:w="3414" w:type="dxa"/>
            <w:tcBorders>
              <w:left w:val="single" w:sz="4" w:space="0" w:color="auto"/>
              <w:bottom w:val="single" w:sz="4" w:space="0" w:color="auto"/>
              <w:right w:val="single" w:sz="4" w:space="0" w:color="auto"/>
            </w:tcBorders>
          </w:tcPr>
          <w:p w14:paraId="328222BD" w14:textId="77777777" w:rsidR="003C01EA" w:rsidRPr="00F70F81" w:rsidRDefault="003C01EA" w:rsidP="00576AED">
            <w:pPr>
              <w:rPr>
                <w:rFonts w:ascii="Times New Roman" w:hAnsi="Times New Roman" w:cs="Times New Roman"/>
                <w:bCs/>
                <w:sz w:val="24"/>
                <w:szCs w:val="24"/>
              </w:rPr>
            </w:pPr>
            <w:r w:rsidRPr="00E70FB9">
              <w:rPr>
                <w:rFonts w:ascii="Times New Roman" w:hAnsi="Times New Roman"/>
                <w:sz w:val="24"/>
                <w:szCs w:val="24"/>
              </w:rPr>
              <w:t>анализировать задачу и/или проблему и выделять ее составные части;</w:t>
            </w:r>
          </w:p>
        </w:tc>
        <w:tc>
          <w:tcPr>
            <w:tcW w:w="3022" w:type="dxa"/>
            <w:tcBorders>
              <w:top w:val="single" w:sz="4" w:space="0" w:color="auto"/>
              <w:left w:val="single" w:sz="4" w:space="0" w:color="auto"/>
              <w:bottom w:val="single" w:sz="4" w:space="0" w:color="auto"/>
              <w:right w:val="single" w:sz="4" w:space="0" w:color="auto"/>
            </w:tcBorders>
            <w:shd w:val="clear" w:color="auto" w:fill="auto"/>
          </w:tcPr>
          <w:p w14:paraId="457B6DB3" w14:textId="77777777" w:rsidR="003C01EA" w:rsidRPr="00F70F81" w:rsidRDefault="003C01EA" w:rsidP="00576AED">
            <w:pPr>
              <w:rPr>
                <w:rFonts w:ascii="Times New Roman" w:hAnsi="Times New Roman" w:cs="Times New Roman"/>
                <w:bCs/>
                <w:i/>
                <w:sz w:val="24"/>
                <w:szCs w:val="24"/>
              </w:rPr>
            </w:pPr>
            <w:r w:rsidRPr="00E70FB9">
              <w:rPr>
                <w:rFonts w:ascii="Times New Roman" w:hAnsi="Times New Roman"/>
                <w:sz w:val="24"/>
                <w:szCs w:val="24"/>
              </w:rPr>
              <w:t>основные источники информации и ресурсы для решения задач и проблем в профессиональном и/или социальном контексте;</w:t>
            </w:r>
          </w:p>
        </w:tc>
        <w:tc>
          <w:tcPr>
            <w:tcW w:w="2075" w:type="dxa"/>
            <w:tcBorders>
              <w:top w:val="single" w:sz="4" w:space="0" w:color="auto"/>
              <w:left w:val="single" w:sz="4" w:space="0" w:color="auto"/>
              <w:bottom w:val="single" w:sz="4" w:space="0" w:color="auto"/>
              <w:right w:val="single" w:sz="4" w:space="0" w:color="auto"/>
            </w:tcBorders>
          </w:tcPr>
          <w:p w14:paraId="2B2C38FB" w14:textId="77777777" w:rsidR="003C01EA" w:rsidRPr="00CD3D88" w:rsidRDefault="003C01EA" w:rsidP="00576AED">
            <w:pPr>
              <w:jc w:val="center"/>
              <w:rPr>
                <w:rFonts w:ascii="Times New Roman" w:hAnsi="Times New Roman" w:cs="Times New Roman"/>
                <w:bCs/>
                <w:i/>
                <w:sz w:val="24"/>
                <w:szCs w:val="24"/>
              </w:rPr>
            </w:pPr>
            <w:r w:rsidRPr="00CD3D88">
              <w:rPr>
                <w:rFonts w:ascii="Times New Roman" w:hAnsi="Times New Roman" w:cs="Times New Roman"/>
                <w:bCs/>
                <w:i/>
                <w:sz w:val="24"/>
                <w:szCs w:val="24"/>
              </w:rPr>
              <w:t>-</w:t>
            </w:r>
          </w:p>
        </w:tc>
      </w:tr>
      <w:tr w:rsidR="003C01EA" w:rsidRPr="000E591D" w14:paraId="5E4F205B" w14:textId="77777777" w:rsidTr="00B36C14">
        <w:tc>
          <w:tcPr>
            <w:tcW w:w="1117" w:type="dxa"/>
            <w:tcBorders>
              <w:top w:val="single" w:sz="4" w:space="0" w:color="auto"/>
              <w:left w:val="single" w:sz="4" w:space="0" w:color="auto"/>
              <w:right w:val="single" w:sz="4" w:space="0" w:color="auto"/>
            </w:tcBorders>
          </w:tcPr>
          <w:p w14:paraId="4A7F28FC" w14:textId="77777777" w:rsidR="003C01EA" w:rsidRPr="00F70F81" w:rsidRDefault="003C01EA" w:rsidP="00576AED">
            <w:pPr>
              <w:rPr>
                <w:rFonts w:ascii="Times New Roman" w:hAnsi="Times New Roman" w:cs="Times New Roman"/>
                <w:bCs/>
                <w:sz w:val="24"/>
                <w:szCs w:val="24"/>
              </w:rPr>
            </w:pPr>
            <w:r w:rsidRPr="00E70FB9">
              <w:rPr>
                <w:rFonts w:ascii="Times New Roman" w:hAnsi="Times New Roman"/>
                <w:sz w:val="24"/>
                <w:szCs w:val="24"/>
              </w:rPr>
              <w:t>ОК 03</w:t>
            </w:r>
          </w:p>
        </w:tc>
        <w:tc>
          <w:tcPr>
            <w:tcW w:w="3414" w:type="dxa"/>
            <w:tcBorders>
              <w:top w:val="single" w:sz="4" w:space="0" w:color="auto"/>
              <w:left w:val="single" w:sz="4" w:space="0" w:color="auto"/>
              <w:right w:val="single" w:sz="4" w:space="0" w:color="auto"/>
            </w:tcBorders>
            <w:hideMark/>
          </w:tcPr>
          <w:p w14:paraId="0B542610" w14:textId="77777777" w:rsidR="003C01EA" w:rsidRPr="00F70F81" w:rsidRDefault="003C01EA" w:rsidP="00576AED">
            <w:pPr>
              <w:rPr>
                <w:rFonts w:ascii="Times New Roman" w:hAnsi="Times New Roman" w:cs="Times New Roman"/>
                <w:bCs/>
                <w:sz w:val="24"/>
                <w:szCs w:val="24"/>
              </w:rPr>
            </w:pPr>
            <w:r w:rsidRPr="00E70FB9">
              <w:rPr>
                <w:rFonts w:ascii="Times New Roman" w:hAnsi="Times New Roman"/>
                <w:sz w:val="24"/>
                <w:szCs w:val="24"/>
              </w:rPr>
              <w:t>планировать собственное профессиональное и личностное развитие, реализовать предпринимательскую деятельность, грамотно использовать знания по финансовой грамотности</w:t>
            </w:r>
          </w:p>
        </w:tc>
        <w:tc>
          <w:tcPr>
            <w:tcW w:w="3022" w:type="dxa"/>
            <w:tcBorders>
              <w:top w:val="single" w:sz="4" w:space="0" w:color="auto"/>
              <w:left w:val="single" w:sz="4" w:space="0" w:color="auto"/>
              <w:bottom w:val="single" w:sz="4" w:space="0" w:color="auto"/>
              <w:right w:val="single" w:sz="4" w:space="0" w:color="auto"/>
            </w:tcBorders>
            <w:shd w:val="clear" w:color="auto" w:fill="auto"/>
          </w:tcPr>
          <w:p w14:paraId="3644F779" w14:textId="77777777" w:rsidR="003C01EA" w:rsidRPr="00F70F81" w:rsidRDefault="003C01EA" w:rsidP="00576AED">
            <w:pPr>
              <w:rPr>
                <w:rFonts w:ascii="Times New Roman" w:hAnsi="Times New Roman" w:cs="Times New Roman"/>
                <w:bCs/>
                <w:i/>
                <w:sz w:val="24"/>
                <w:szCs w:val="24"/>
              </w:rPr>
            </w:pPr>
            <w:r w:rsidRPr="00E70FB9">
              <w:rPr>
                <w:rFonts w:ascii="Times New Roman" w:hAnsi="Times New Roman"/>
                <w:sz w:val="24"/>
                <w:szCs w:val="24"/>
              </w:rPr>
              <w:t>аспекты личностного развития, финансовой грамотности, предпринимательской деятельности;</w:t>
            </w:r>
          </w:p>
        </w:tc>
        <w:tc>
          <w:tcPr>
            <w:tcW w:w="2075" w:type="dxa"/>
            <w:tcBorders>
              <w:top w:val="single" w:sz="4" w:space="0" w:color="auto"/>
              <w:left w:val="single" w:sz="4" w:space="0" w:color="auto"/>
              <w:bottom w:val="single" w:sz="4" w:space="0" w:color="auto"/>
              <w:right w:val="single" w:sz="4" w:space="0" w:color="auto"/>
            </w:tcBorders>
            <w:hideMark/>
          </w:tcPr>
          <w:p w14:paraId="0ED6B7A0" w14:textId="77777777" w:rsidR="003C01EA" w:rsidRPr="00DB7B6A" w:rsidRDefault="003C01EA" w:rsidP="00576AED">
            <w:pPr>
              <w:jc w:val="center"/>
              <w:rPr>
                <w:rFonts w:ascii="Times New Roman" w:hAnsi="Times New Roman" w:cs="Times New Roman"/>
                <w:bCs/>
                <w:sz w:val="24"/>
                <w:szCs w:val="24"/>
                <w:highlight w:val="yellow"/>
              </w:rPr>
            </w:pPr>
            <w:r w:rsidRPr="00CD3D88">
              <w:rPr>
                <w:rFonts w:ascii="Times New Roman" w:hAnsi="Times New Roman" w:cs="Times New Roman"/>
                <w:bCs/>
                <w:i/>
                <w:sz w:val="24"/>
                <w:szCs w:val="24"/>
              </w:rPr>
              <w:t>-</w:t>
            </w:r>
          </w:p>
        </w:tc>
      </w:tr>
      <w:tr w:rsidR="003C01EA" w14:paraId="6530E3DD" w14:textId="77777777" w:rsidTr="00B36C14">
        <w:trPr>
          <w:trHeight w:val="327"/>
        </w:trPr>
        <w:tc>
          <w:tcPr>
            <w:tcW w:w="1117" w:type="dxa"/>
            <w:tcBorders>
              <w:left w:val="single" w:sz="4" w:space="0" w:color="auto"/>
              <w:right w:val="single" w:sz="4" w:space="0" w:color="auto"/>
            </w:tcBorders>
          </w:tcPr>
          <w:p w14:paraId="1C993BD8" w14:textId="77777777" w:rsidR="003C01EA" w:rsidRPr="00F70F81" w:rsidRDefault="003C01EA" w:rsidP="00576AED">
            <w:pPr>
              <w:rPr>
                <w:rFonts w:ascii="Times New Roman" w:hAnsi="Times New Roman" w:cs="Times New Roman"/>
                <w:bCs/>
                <w:sz w:val="24"/>
                <w:szCs w:val="24"/>
              </w:rPr>
            </w:pPr>
            <w:r w:rsidRPr="00E70FB9">
              <w:rPr>
                <w:rFonts w:ascii="Times New Roman" w:hAnsi="Times New Roman"/>
                <w:sz w:val="24"/>
                <w:szCs w:val="24"/>
              </w:rPr>
              <w:t>ОК 04</w:t>
            </w:r>
          </w:p>
        </w:tc>
        <w:tc>
          <w:tcPr>
            <w:tcW w:w="3414" w:type="dxa"/>
            <w:tcBorders>
              <w:left w:val="single" w:sz="4" w:space="0" w:color="auto"/>
              <w:right w:val="single" w:sz="4" w:space="0" w:color="auto"/>
            </w:tcBorders>
          </w:tcPr>
          <w:p w14:paraId="3D999FD1" w14:textId="77777777" w:rsidR="003C01EA" w:rsidRPr="00F70F81" w:rsidRDefault="003C01EA" w:rsidP="00576AED">
            <w:pPr>
              <w:rPr>
                <w:rFonts w:ascii="Times New Roman" w:hAnsi="Times New Roman" w:cs="Times New Roman"/>
                <w:bCs/>
                <w:sz w:val="24"/>
                <w:szCs w:val="24"/>
              </w:rPr>
            </w:pPr>
            <w:r w:rsidRPr="00E70FB9">
              <w:rPr>
                <w:rFonts w:ascii="Times New Roman" w:hAnsi="Times New Roman"/>
                <w:sz w:val="24"/>
                <w:szCs w:val="24"/>
              </w:rPr>
              <w:t>выстраивать отношения при работе в коллективе и/или команде</w:t>
            </w:r>
          </w:p>
        </w:tc>
        <w:tc>
          <w:tcPr>
            <w:tcW w:w="3022" w:type="dxa"/>
            <w:tcBorders>
              <w:top w:val="single" w:sz="4" w:space="0" w:color="auto"/>
              <w:left w:val="single" w:sz="4" w:space="0" w:color="auto"/>
              <w:bottom w:val="single" w:sz="4" w:space="0" w:color="auto"/>
              <w:right w:val="single" w:sz="4" w:space="0" w:color="auto"/>
            </w:tcBorders>
            <w:shd w:val="clear" w:color="auto" w:fill="auto"/>
          </w:tcPr>
          <w:p w14:paraId="4994E04E" w14:textId="77777777" w:rsidR="003C01EA" w:rsidRPr="00F70F81" w:rsidRDefault="003C01EA" w:rsidP="00576AED">
            <w:pPr>
              <w:rPr>
                <w:rFonts w:ascii="Times New Roman" w:hAnsi="Times New Roman" w:cs="Times New Roman"/>
                <w:bCs/>
                <w:i/>
                <w:sz w:val="24"/>
                <w:szCs w:val="24"/>
              </w:rPr>
            </w:pPr>
            <w:r w:rsidRPr="00E70FB9">
              <w:rPr>
                <w:rFonts w:ascii="Times New Roman" w:hAnsi="Times New Roman"/>
                <w:sz w:val="24"/>
                <w:szCs w:val="24"/>
              </w:rPr>
              <w:t xml:space="preserve">основные условия и правила работы в коллективе и/или команде; </w:t>
            </w:r>
          </w:p>
        </w:tc>
        <w:tc>
          <w:tcPr>
            <w:tcW w:w="2075" w:type="dxa"/>
            <w:tcBorders>
              <w:top w:val="single" w:sz="4" w:space="0" w:color="auto"/>
              <w:left w:val="single" w:sz="4" w:space="0" w:color="auto"/>
              <w:bottom w:val="single" w:sz="4" w:space="0" w:color="auto"/>
              <w:right w:val="single" w:sz="4" w:space="0" w:color="auto"/>
            </w:tcBorders>
          </w:tcPr>
          <w:p w14:paraId="6F6DDFD5" w14:textId="77777777" w:rsidR="003C01EA" w:rsidRPr="00DB7B6A" w:rsidRDefault="003C01EA" w:rsidP="00576AED">
            <w:pPr>
              <w:jc w:val="center"/>
              <w:rPr>
                <w:rFonts w:ascii="Times New Roman" w:hAnsi="Times New Roman" w:cs="Times New Roman"/>
                <w:bCs/>
                <w:i/>
                <w:sz w:val="24"/>
                <w:szCs w:val="24"/>
                <w:highlight w:val="yellow"/>
              </w:rPr>
            </w:pPr>
            <w:r w:rsidRPr="00CD3D88">
              <w:rPr>
                <w:rFonts w:ascii="Times New Roman" w:hAnsi="Times New Roman" w:cs="Times New Roman"/>
                <w:bCs/>
                <w:i/>
                <w:sz w:val="24"/>
                <w:szCs w:val="24"/>
              </w:rPr>
              <w:t>-</w:t>
            </w:r>
          </w:p>
        </w:tc>
      </w:tr>
      <w:tr w:rsidR="003C01EA" w14:paraId="0804E154" w14:textId="77777777" w:rsidTr="00B36C14">
        <w:trPr>
          <w:trHeight w:val="327"/>
        </w:trPr>
        <w:tc>
          <w:tcPr>
            <w:tcW w:w="1117" w:type="dxa"/>
            <w:tcBorders>
              <w:left w:val="single" w:sz="4" w:space="0" w:color="auto"/>
              <w:right w:val="single" w:sz="4" w:space="0" w:color="auto"/>
            </w:tcBorders>
          </w:tcPr>
          <w:p w14:paraId="1FA28E4C" w14:textId="77777777" w:rsidR="003C01EA" w:rsidRPr="00F70F81" w:rsidRDefault="003C01EA" w:rsidP="00576AED">
            <w:pPr>
              <w:rPr>
                <w:rFonts w:ascii="Times New Roman" w:hAnsi="Times New Roman" w:cs="Times New Roman"/>
                <w:bCs/>
                <w:sz w:val="24"/>
                <w:szCs w:val="24"/>
              </w:rPr>
            </w:pPr>
            <w:r w:rsidRPr="00E70FB9">
              <w:rPr>
                <w:rFonts w:ascii="Times New Roman" w:hAnsi="Times New Roman"/>
                <w:sz w:val="24"/>
                <w:szCs w:val="24"/>
              </w:rPr>
              <w:t>ОК 05</w:t>
            </w:r>
          </w:p>
        </w:tc>
        <w:tc>
          <w:tcPr>
            <w:tcW w:w="3414" w:type="dxa"/>
            <w:tcBorders>
              <w:left w:val="single" w:sz="4" w:space="0" w:color="auto"/>
              <w:right w:val="single" w:sz="4" w:space="0" w:color="auto"/>
            </w:tcBorders>
          </w:tcPr>
          <w:p w14:paraId="3A39BA7F" w14:textId="77777777" w:rsidR="003C01EA" w:rsidRPr="00F70F81" w:rsidRDefault="003C01EA" w:rsidP="00576AED">
            <w:pPr>
              <w:rPr>
                <w:rFonts w:ascii="Times New Roman" w:hAnsi="Times New Roman" w:cs="Times New Roman"/>
                <w:bCs/>
                <w:i/>
                <w:sz w:val="24"/>
                <w:szCs w:val="24"/>
              </w:rPr>
            </w:pPr>
            <w:r w:rsidRPr="00E70FB9">
              <w:rPr>
                <w:rFonts w:ascii="Times New Roman" w:hAnsi="Times New Roman"/>
                <w:sz w:val="24"/>
                <w:szCs w:val="24"/>
              </w:rPr>
              <w:t>грамотно использовать устную и письменную коммуникацию на государственном языке;</w:t>
            </w:r>
          </w:p>
        </w:tc>
        <w:tc>
          <w:tcPr>
            <w:tcW w:w="3022" w:type="dxa"/>
            <w:tcBorders>
              <w:top w:val="single" w:sz="4" w:space="0" w:color="auto"/>
              <w:left w:val="single" w:sz="4" w:space="0" w:color="auto"/>
              <w:bottom w:val="single" w:sz="4" w:space="0" w:color="auto"/>
              <w:right w:val="single" w:sz="4" w:space="0" w:color="auto"/>
            </w:tcBorders>
            <w:shd w:val="clear" w:color="auto" w:fill="auto"/>
          </w:tcPr>
          <w:p w14:paraId="53B47F84" w14:textId="77777777" w:rsidR="003C01EA" w:rsidRPr="00F70F81" w:rsidRDefault="003C01EA" w:rsidP="00576AED">
            <w:pPr>
              <w:rPr>
                <w:rFonts w:ascii="Times New Roman" w:hAnsi="Times New Roman" w:cs="Times New Roman"/>
                <w:bCs/>
                <w:i/>
                <w:sz w:val="24"/>
                <w:szCs w:val="24"/>
              </w:rPr>
            </w:pPr>
            <w:r w:rsidRPr="00E70FB9">
              <w:rPr>
                <w:rFonts w:ascii="Times New Roman" w:hAnsi="Times New Roman"/>
                <w:sz w:val="24"/>
                <w:szCs w:val="24"/>
              </w:rPr>
              <w:t>особенности применения устной и письменной коммуникации с учетом социального и культурного контекста</w:t>
            </w:r>
          </w:p>
        </w:tc>
        <w:tc>
          <w:tcPr>
            <w:tcW w:w="2075" w:type="dxa"/>
            <w:tcBorders>
              <w:top w:val="single" w:sz="4" w:space="0" w:color="auto"/>
              <w:left w:val="single" w:sz="4" w:space="0" w:color="auto"/>
              <w:bottom w:val="single" w:sz="4" w:space="0" w:color="auto"/>
              <w:right w:val="single" w:sz="4" w:space="0" w:color="auto"/>
            </w:tcBorders>
          </w:tcPr>
          <w:p w14:paraId="4E8CBB93" w14:textId="77777777" w:rsidR="003C01EA" w:rsidRPr="00DB7B6A" w:rsidRDefault="003C01EA" w:rsidP="00576AED">
            <w:pPr>
              <w:jc w:val="center"/>
              <w:rPr>
                <w:rFonts w:ascii="Times New Roman" w:hAnsi="Times New Roman" w:cs="Times New Roman"/>
                <w:bCs/>
                <w:i/>
                <w:sz w:val="24"/>
                <w:szCs w:val="24"/>
                <w:highlight w:val="yellow"/>
              </w:rPr>
            </w:pPr>
            <w:r w:rsidRPr="00CD3D88">
              <w:rPr>
                <w:rFonts w:ascii="Times New Roman" w:hAnsi="Times New Roman" w:cs="Times New Roman"/>
                <w:bCs/>
                <w:i/>
                <w:sz w:val="24"/>
                <w:szCs w:val="24"/>
              </w:rPr>
              <w:t>-</w:t>
            </w:r>
          </w:p>
        </w:tc>
      </w:tr>
      <w:tr w:rsidR="003C01EA" w14:paraId="15F5DD13" w14:textId="77777777" w:rsidTr="00B36C14">
        <w:trPr>
          <w:trHeight w:val="327"/>
        </w:trPr>
        <w:tc>
          <w:tcPr>
            <w:tcW w:w="1117" w:type="dxa"/>
            <w:tcBorders>
              <w:left w:val="single" w:sz="4" w:space="0" w:color="auto"/>
              <w:right w:val="single" w:sz="4" w:space="0" w:color="auto"/>
            </w:tcBorders>
          </w:tcPr>
          <w:p w14:paraId="3E450EB6" w14:textId="77777777" w:rsidR="003C01EA" w:rsidRPr="00F70F81" w:rsidRDefault="003C01EA" w:rsidP="00576AED">
            <w:pPr>
              <w:rPr>
                <w:rFonts w:ascii="Times New Roman" w:hAnsi="Times New Roman" w:cs="Times New Roman"/>
                <w:bCs/>
                <w:sz w:val="24"/>
                <w:szCs w:val="24"/>
              </w:rPr>
            </w:pPr>
            <w:r w:rsidRPr="00E70FB9">
              <w:rPr>
                <w:rFonts w:ascii="Times New Roman" w:hAnsi="Times New Roman"/>
                <w:sz w:val="24"/>
                <w:szCs w:val="24"/>
              </w:rPr>
              <w:lastRenderedPageBreak/>
              <w:t>ОК 06</w:t>
            </w:r>
          </w:p>
        </w:tc>
        <w:tc>
          <w:tcPr>
            <w:tcW w:w="3414" w:type="dxa"/>
            <w:tcBorders>
              <w:left w:val="single" w:sz="4" w:space="0" w:color="auto"/>
              <w:right w:val="single" w:sz="4" w:space="0" w:color="auto"/>
            </w:tcBorders>
          </w:tcPr>
          <w:p w14:paraId="7A52229F" w14:textId="77777777" w:rsidR="003C01EA" w:rsidRPr="00F70F81" w:rsidRDefault="003C01EA" w:rsidP="00576AED">
            <w:pPr>
              <w:rPr>
                <w:rFonts w:ascii="Times New Roman" w:hAnsi="Times New Roman" w:cs="Times New Roman"/>
                <w:bCs/>
                <w:i/>
                <w:sz w:val="24"/>
                <w:szCs w:val="24"/>
              </w:rPr>
            </w:pPr>
            <w:r w:rsidRPr="00E70FB9">
              <w:rPr>
                <w:rFonts w:ascii="Times New Roman" w:hAnsi="Times New Roman"/>
                <w:sz w:val="24"/>
                <w:szCs w:val="24"/>
              </w:rPr>
              <w:t>показывать осознанное поведение на основе традиционных ценностей; использовать стандарты антикоррупционного поведения;</w:t>
            </w:r>
          </w:p>
        </w:tc>
        <w:tc>
          <w:tcPr>
            <w:tcW w:w="3022" w:type="dxa"/>
            <w:tcBorders>
              <w:top w:val="single" w:sz="4" w:space="0" w:color="auto"/>
              <w:left w:val="single" w:sz="4" w:space="0" w:color="auto"/>
              <w:bottom w:val="single" w:sz="4" w:space="0" w:color="auto"/>
              <w:right w:val="single" w:sz="4" w:space="0" w:color="auto"/>
            </w:tcBorders>
            <w:shd w:val="clear" w:color="auto" w:fill="auto"/>
          </w:tcPr>
          <w:p w14:paraId="3C072B0B" w14:textId="77777777" w:rsidR="003C01EA" w:rsidRPr="00F70F81" w:rsidRDefault="003C01EA" w:rsidP="00576AED">
            <w:pPr>
              <w:rPr>
                <w:rFonts w:ascii="Times New Roman" w:hAnsi="Times New Roman" w:cs="Times New Roman"/>
                <w:bCs/>
                <w:i/>
                <w:sz w:val="24"/>
                <w:szCs w:val="24"/>
              </w:rPr>
            </w:pPr>
            <w:r w:rsidRPr="00E70FB9">
              <w:rPr>
                <w:rFonts w:ascii="Times New Roman" w:hAnsi="Times New Roman"/>
                <w:sz w:val="24"/>
                <w:szCs w:val="24"/>
              </w:rPr>
              <w:t xml:space="preserve">правила поведения; содержание антикоррупционных стандартов, </w:t>
            </w:r>
          </w:p>
        </w:tc>
        <w:tc>
          <w:tcPr>
            <w:tcW w:w="2075" w:type="dxa"/>
            <w:tcBorders>
              <w:top w:val="single" w:sz="4" w:space="0" w:color="auto"/>
              <w:left w:val="single" w:sz="4" w:space="0" w:color="auto"/>
              <w:bottom w:val="single" w:sz="4" w:space="0" w:color="auto"/>
              <w:right w:val="single" w:sz="4" w:space="0" w:color="auto"/>
            </w:tcBorders>
          </w:tcPr>
          <w:p w14:paraId="7A0B1371" w14:textId="77777777" w:rsidR="003C01EA" w:rsidRPr="00DB7B6A" w:rsidRDefault="003C01EA" w:rsidP="00576AED">
            <w:pPr>
              <w:jc w:val="center"/>
              <w:rPr>
                <w:rFonts w:ascii="Times New Roman" w:hAnsi="Times New Roman" w:cs="Times New Roman"/>
                <w:bCs/>
                <w:i/>
                <w:sz w:val="24"/>
                <w:szCs w:val="24"/>
                <w:highlight w:val="yellow"/>
              </w:rPr>
            </w:pPr>
            <w:r w:rsidRPr="00CD3D88">
              <w:rPr>
                <w:rFonts w:ascii="Times New Roman" w:hAnsi="Times New Roman" w:cs="Times New Roman"/>
                <w:bCs/>
                <w:i/>
                <w:sz w:val="24"/>
                <w:szCs w:val="24"/>
              </w:rPr>
              <w:t>-</w:t>
            </w:r>
          </w:p>
        </w:tc>
      </w:tr>
      <w:tr w:rsidR="003C01EA" w14:paraId="3274C80D" w14:textId="77777777" w:rsidTr="00B36C14">
        <w:trPr>
          <w:trHeight w:val="327"/>
        </w:trPr>
        <w:tc>
          <w:tcPr>
            <w:tcW w:w="1117" w:type="dxa"/>
            <w:tcBorders>
              <w:left w:val="single" w:sz="4" w:space="0" w:color="auto"/>
              <w:right w:val="single" w:sz="4" w:space="0" w:color="auto"/>
            </w:tcBorders>
          </w:tcPr>
          <w:p w14:paraId="142EE1AB" w14:textId="77777777" w:rsidR="003C01EA" w:rsidRPr="00F70F81" w:rsidRDefault="003C01EA" w:rsidP="00576AED">
            <w:pPr>
              <w:rPr>
                <w:rFonts w:ascii="Times New Roman" w:hAnsi="Times New Roman" w:cs="Times New Roman"/>
                <w:bCs/>
                <w:sz w:val="24"/>
                <w:szCs w:val="24"/>
              </w:rPr>
            </w:pPr>
            <w:r w:rsidRPr="00E70FB9">
              <w:rPr>
                <w:rFonts w:ascii="Times New Roman" w:hAnsi="Times New Roman"/>
                <w:sz w:val="24"/>
                <w:szCs w:val="24"/>
              </w:rPr>
              <w:t>ОК 09</w:t>
            </w:r>
          </w:p>
        </w:tc>
        <w:tc>
          <w:tcPr>
            <w:tcW w:w="3414" w:type="dxa"/>
            <w:tcBorders>
              <w:left w:val="single" w:sz="4" w:space="0" w:color="auto"/>
              <w:right w:val="single" w:sz="4" w:space="0" w:color="auto"/>
            </w:tcBorders>
          </w:tcPr>
          <w:p w14:paraId="659426B3" w14:textId="77777777" w:rsidR="003C01EA" w:rsidRPr="00E70FB9" w:rsidRDefault="003C01EA" w:rsidP="00576AED">
            <w:pPr>
              <w:suppressAutoHyphens/>
              <w:rPr>
                <w:rFonts w:ascii="Times New Roman" w:hAnsi="Times New Roman"/>
                <w:sz w:val="24"/>
                <w:szCs w:val="24"/>
              </w:rPr>
            </w:pPr>
            <w:r w:rsidRPr="00E70FB9">
              <w:rPr>
                <w:rFonts w:ascii="Times New Roman" w:hAnsi="Times New Roman"/>
                <w:sz w:val="24"/>
                <w:szCs w:val="24"/>
              </w:rPr>
              <w:t>пользоваться профессиональной документацией на государственном языке;</w:t>
            </w:r>
          </w:p>
          <w:p w14:paraId="7F9D8919" w14:textId="77777777" w:rsidR="003C01EA" w:rsidRPr="00F70F81" w:rsidRDefault="003C01EA" w:rsidP="00576AED">
            <w:pPr>
              <w:rPr>
                <w:rFonts w:ascii="Times New Roman" w:hAnsi="Times New Roman" w:cs="Times New Roman"/>
                <w:bCs/>
                <w:i/>
                <w:sz w:val="24"/>
                <w:szCs w:val="24"/>
              </w:rPr>
            </w:pPr>
            <w:r w:rsidRPr="00E70FB9">
              <w:rPr>
                <w:rFonts w:ascii="Times New Roman" w:hAnsi="Times New Roman"/>
                <w:sz w:val="24"/>
                <w:szCs w:val="24"/>
              </w:rPr>
              <w:t>переводить (со словарем) иностранную профессиональную документацию</w:t>
            </w:r>
          </w:p>
        </w:tc>
        <w:tc>
          <w:tcPr>
            <w:tcW w:w="3022" w:type="dxa"/>
            <w:tcBorders>
              <w:top w:val="single" w:sz="4" w:space="0" w:color="auto"/>
              <w:left w:val="single" w:sz="4" w:space="0" w:color="auto"/>
              <w:bottom w:val="single" w:sz="4" w:space="0" w:color="auto"/>
              <w:right w:val="single" w:sz="4" w:space="0" w:color="auto"/>
            </w:tcBorders>
            <w:shd w:val="clear" w:color="auto" w:fill="auto"/>
          </w:tcPr>
          <w:p w14:paraId="59A18FBF" w14:textId="77777777" w:rsidR="003C01EA" w:rsidRPr="00E70FB9" w:rsidRDefault="003C01EA" w:rsidP="00576AED">
            <w:pPr>
              <w:pStyle w:val="a4"/>
              <w:numPr>
                <w:ilvl w:val="0"/>
                <w:numId w:val="17"/>
              </w:numPr>
              <w:ind w:left="79" w:hanging="349"/>
            </w:pPr>
            <w:r w:rsidRPr="00E70FB9">
              <w:t>правила чтения текстов профессиональной направленности;</w:t>
            </w:r>
          </w:p>
          <w:p w14:paraId="26148268" w14:textId="77777777" w:rsidR="003C01EA" w:rsidRPr="00F70F81" w:rsidRDefault="003C01EA" w:rsidP="00576AED">
            <w:pPr>
              <w:rPr>
                <w:rFonts w:ascii="Times New Roman" w:hAnsi="Times New Roman" w:cs="Times New Roman"/>
                <w:bCs/>
                <w:i/>
                <w:sz w:val="24"/>
                <w:szCs w:val="24"/>
              </w:rPr>
            </w:pPr>
            <w:r w:rsidRPr="00E70FB9">
              <w:rPr>
                <w:rFonts w:ascii="Times New Roman" w:hAnsi="Times New Roman"/>
                <w:sz w:val="24"/>
                <w:szCs w:val="24"/>
              </w:rPr>
              <w:t>лексический и грамматический минимум, необходимый для чтения и перевода (со словарем) профессиональной документации</w:t>
            </w:r>
          </w:p>
        </w:tc>
        <w:tc>
          <w:tcPr>
            <w:tcW w:w="2075" w:type="dxa"/>
            <w:tcBorders>
              <w:top w:val="single" w:sz="4" w:space="0" w:color="auto"/>
              <w:left w:val="single" w:sz="4" w:space="0" w:color="auto"/>
              <w:bottom w:val="single" w:sz="4" w:space="0" w:color="auto"/>
              <w:right w:val="single" w:sz="4" w:space="0" w:color="auto"/>
            </w:tcBorders>
          </w:tcPr>
          <w:p w14:paraId="7BDB9875" w14:textId="77777777" w:rsidR="003C01EA" w:rsidRPr="00DB7B6A" w:rsidRDefault="003C01EA" w:rsidP="00576AED">
            <w:pPr>
              <w:jc w:val="center"/>
              <w:rPr>
                <w:rFonts w:ascii="Times New Roman" w:hAnsi="Times New Roman" w:cs="Times New Roman"/>
                <w:bCs/>
                <w:i/>
                <w:sz w:val="24"/>
                <w:szCs w:val="24"/>
                <w:highlight w:val="yellow"/>
              </w:rPr>
            </w:pPr>
            <w:r w:rsidRPr="00CD3D88">
              <w:rPr>
                <w:rFonts w:ascii="Times New Roman" w:hAnsi="Times New Roman" w:cs="Times New Roman"/>
                <w:bCs/>
                <w:i/>
                <w:sz w:val="24"/>
                <w:szCs w:val="24"/>
              </w:rPr>
              <w:t>-</w:t>
            </w:r>
          </w:p>
        </w:tc>
      </w:tr>
      <w:tr w:rsidR="003C01EA" w14:paraId="3F7F278A" w14:textId="77777777" w:rsidTr="00B36C14">
        <w:trPr>
          <w:trHeight w:val="327"/>
        </w:trPr>
        <w:tc>
          <w:tcPr>
            <w:tcW w:w="1117" w:type="dxa"/>
            <w:tcBorders>
              <w:left w:val="single" w:sz="4" w:space="0" w:color="auto"/>
              <w:right w:val="single" w:sz="4" w:space="0" w:color="auto"/>
            </w:tcBorders>
          </w:tcPr>
          <w:p w14:paraId="452B64D4" w14:textId="77777777" w:rsidR="003C01EA" w:rsidRPr="00CD3D88" w:rsidRDefault="003C01EA" w:rsidP="00576AED">
            <w:pPr>
              <w:rPr>
                <w:rFonts w:ascii="Times New Roman" w:hAnsi="Times New Roman" w:cs="Times New Roman"/>
                <w:bCs/>
                <w:sz w:val="24"/>
                <w:szCs w:val="24"/>
              </w:rPr>
            </w:pPr>
            <w:r w:rsidRPr="00CD3D88">
              <w:rPr>
                <w:rFonts w:ascii="Times New Roman" w:hAnsi="Times New Roman"/>
                <w:bCs/>
                <w:sz w:val="24"/>
                <w:szCs w:val="24"/>
              </w:rPr>
              <w:t>ПК 1.1.</w:t>
            </w:r>
          </w:p>
        </w:tc>
        <w:tc>
          <w:tcPr>
            <w:tcW w:w="3414" w:type="dxa"/>
            <w:tcBorders>
              <w:left w:val="single" w:sz="4" w:space="0" w:color="auto"/>
              <w:right w:val="single" w:sz="4" w:space="0" w:color="auto"/>
            </w:tcBorders>
          </w:tcPr>
          <w:p w14:paraId="2CC7E525" w14:textId="77777777" w:rsidR="003C01EA" w:rsidRPr="00CD3D88" w:rsidRDefault="003C01EA" w:rsidP="00576AED">
            <w:pPr>
              <w:rPr>
                <w:rFonts w:ascii="Times New Roman" w:eastAsia="Calibri" w:hAnsi="Times New Roman" w:cs="Times New Roman"/>
                <w:sz w:val="24"/>
                <w:szCs w:val="24"/>
              </w:rPr>
            </w:pPr>
            <w:r w:rsidRPr="00CD3D88">
              <w:rPr>
                <w:rFonts w:ascii="Times New Roman" w:eastAsia="Calibri" w:hAnsi="Times New Roman" w:cs="Times New Roman"/>
                <w:sz w:val="24"/>
                <w:szCs w:val="24"/>
              </w:rPr>
              <w:t>осуществлять поверку и калибровку средств измерений, составлять документы, подтверждающие проведение этих процедур;</w:t>
            </w:r>
          </w:p>
          <w:p w14:paraId="0BAE84E7" w14:textId="77777777" w:rsidR="003C01EA" w:rsidRPr="00CD3D88" w:rsidRDefault="003C01EA" w:rsidP="00576AED">
            <w:pPr>
              <w:rPr>
                <w:rFonts w:ascii="Times New Roman" w:hAnsi="Times New Roman" w:cs="Times New Roman"/>
                <w:bCs/>
                <w:i/>
                <w:sz w:val="24"/>
                <w:szCs w:val="24"/>
              </w:rPr>
            </w:pPr>
            <w:r w:rsidRPr="00CD3D88">
              <w:rPr>
                <w:rFonts w:ascii="Times New Roman" w:eastAsia="Calibri" w:hAnsi="Times New Roman" w:cs="Times New Roman"/>
                <w:sz w:val="24"/>
                <w:szCs w:val="24"/>
              </w:rPr>
              <w:t>оценивать пригодность измерительных приборов, средств поверки и калибровки на основании полученных измерений, с учетом рассчитанной погрешности (неопределенности) на предмет их соответствия метрологическим требованиям;</w:t>
            </w:r>
          </w:p>
        </w:tc>
        <w:tc>
          <w:tcPr>
            <w:tcW w:w="3022" w:type="dxa"/>
            <w:tcBorders>
              <w:top w:val="single" w:sz="4" w:space="0" w:color="auto"/>
              <w:left w:val="single" w:sz="4" w:space="0" w:color="auto"/>
              <w:bottom w:val="single" w:sz="4" w:space="0" w:color="auto"/>
              <w:right w:val="single" w:sz="4" w:space="0" w:color="auto"/>
            </w:tcBorders>
            <w:shd w:val="clear" w:color="auto" w:fill="auto"/>
          </w:tcPr>
          <w:p w14:paraId="412D37D5" w14:textId="77777777" w:rsidR="003C01EA" w:rsidRPr="00CD3D88" w:rsidRDefault="003C01EA" w:rsidP="00576AED">
            <w:pPr>
              <w:rPr>
                <w:rFonts w:ascii="Times New Roman" w:eastAsia="Calibri" w:hAnsi="Times New Roman" w:cs="Times New Roman"/>
                <w:sz w:val="24"/>
                <w:szCs w:val="24"/>
              </w:rPr>
            </w:pPr>
            <w:r w:rsidRPr="00CD3D88">
              <w:rPr>
                <w:rFonts w:ascii="Times New Roman" w:eastAsia="Calibri" w:hAnsi="Times New Roman" w:cs="Times New Roman"/>
                <w:sz w:val="24"/>
                <w:szCs w:val="24"/>
              </w:rPr>
              <w:t>методики поверки измерительных приборов и оборудования;</w:t>
            </w:r>
          </w:p>
          <w:p w14:paraId="7EC3BCC5" w14:textId="77777777" w:rsidR="003C01EA" w:rsidRPr="00CD3D88" w:rsidRDefault="003C01EA" w:rsidP="00576AED">
            <w:pPr>
              <w:rPr>
                <w:rFonts w:ascii="Times New Roman" w:eastAsia="Calibri" w:hAnsi="Times New Roman" w:cs="Times New Roman"/>
                <w:sz w:val="24"/>
                <w:szCs w:val="24"/>
              </w:rPr>
            </w:pPr>
            <w:r w:rsidRPr="00CD3D88">
              <w:rPr>
                <w:rFonts w:ascii="Times New Roman" w:eastAsia="Calibri" w:hAnsi="Times New Roman" w:cs="Times New Roman"/>
                <w:sz w:val="24"/>
                <w:szCs w:val="24"/>
              </w:rPr>
              <w:t>нормативные и методические документы, регламентирующие вопросы поверки (калибровки) средств измерений;</w:t>
            </w:r>
          </w:p>
          <w:p w14:paraId="362DBBF7" w14:textId="77777777" w:rsidR="003C01EA" w:rsidRPr="00CD3D88" w:rsidRDefault="003C01EA" w:rsidP="00576AED">
            <w:pPr>
              <w:rPr>
                <w:rFonts w:ascii="Times New Roman" w:eastAsia="Calibri" w:hAnsi="Times New Roman" w:cs="Times New Roman"/>
                <w:sz w:val="24"/>
                <w:szCs w:val="24"/>
              </w:rPr>
            </w:pPr>
            <w:r w:rsidRPr="00CD3D88">
              <w:rPr>
                <w:rFonts w:ascii="Times New Roman" w:eastAsia="Calibri" w:hAnsi="Times New Roman" w:cs="Times New Roman"/>
                <w:sz w:val="24"/>
                <w:szCs w:val="24"/>
              </w:rPr>
              <w:t>виды поверок/калибровок;</w:t>
            </w:r>
          </w:p>
          <w:p w14:paraId="1390C9E0" w14:textId="77777777" w:rsidR="003C01EA" w:rsidRPr="00CD3D88" w:rsidRDefault="003C01EA" w:rsidP="00576AED">
            <w:pPr>
              <w:rPr>
                <w:rFonts w:ascii="Times New Roman" w:eastAsia="Calibri" w:hAnsi="Times New Roman" w:cs="Times New Roman"/>
                <w:sz w:val="24"/>
                <w:szCs w:val="24"/>
              </w:rPr>
            </w:pPr>
            <w:r w:rsidRPr="00CD3D88">
              <w:rPr>
                <w:rFonts w:ascii="Times New Roman" w:eastAsia="Calibri" w:hAnsi="Times New Roman" w:cs="Times New Roman"/>
                <w:sz w:val="24"/>
                <w:szCs w:val="24"/>
              </w:rPr>
              <w:t xml:space="preserve">правила проведения внеочередной поверки/калибровки </w:t>
            </w:r>
          </w:p>
          <w:p w14:paraId="349D535E" w14:textId="77777777" w:rsidR="003C01EA" w:rsidRPr="00CD3D88" w:rsidRDefault="003C01EA" w:rsidP="00576AED">
            <w:pPr>
              <w:rPr>
                <w:rFonts w:ascii="Times New Roman" w:eastAsia="Calibri" w:hAnsi="Times New Roman" w:cs="Times New Roman"/>
                <w:sz w:val="24"/>
                <w:szCs w:val="24"/>
              </w:rPr>
            </w:pPr>
            <w:r w:rsidRPr="00CD3D88">
              <w:rPr>
                <w:rFonts w:ascii="Times New Roman" w:eastAsia="Calibri" w:hAnsi="Times New Roman" w:cs="Times New Roman"/>
                <w:sz w:val="24"/>
                <w:szCs w:val="24"/>
              </w:rPr>
              <w:t>методики определения погрешностей (неопределенностей) измерений;</w:t>
            </w:r>
          </w:p>
          <w:p w14:paraId="12941172" w14:textId="77777777" w:rsidR="003C01EA" w:rsidRPr="00CD3D88" w:rsidRDefault="003C01EA" w:rsidP="00576AED">
            <w:pPr>
              <w:rPr>
                <w:rFonts w:ascii="Times New Roman" w:eastAsia="Calibri" w:hAnsi="Times New Roman" w:cs="Times New Roman"/>
                <w:sz w:val="24"/>
                <w:szCs w:val="24"/>
              </w:rPr>
            </w:pPr>
            <w:r w:rsidRPr="00CD3D88">
              <w:rPr>
                <w:rFonts w:ascii="Times New Roman" w:eastAsia="Calibri" w:hAnsi="Times New Roman" w:cs="Times New Roman"/>
                <w:sz w:val="24"/>
                <w:szCs w:val="24"/>
              </w:rPr>
              <w:t>принципы нормирования точности измерений;</w:t>
            </w:r>
          </w:p>
          <w:p w14:paraId="556E0327" w14:textId="77777777" w:rsidR="003C01EA" w:rsidRPr="00CD3D88" w:rsidRDefault="003C01EA" w:rsidP="00576AED">
            <w:pPr>
              <w:rPr>
                <w:rFonts w:ascii="Times New Roman" w:hAnsi="Times New Roman" w:cs="Times New Roman"/>
                <w:bCs/>
                <w:i/>
                <w:sz w:val="24"/>
                <w:szCs w:val="24"/>
              </w:rPr>
            </w:pPr>
            <w:r w:rsidRPr="00CD3D88">
              <w:rPr>
                <w:rFonts w:ascii="Times New Roman" w:eastAsia="Calibri" w:hAnsi="Times New Roman" w:cs="Times New Roman"/>
                <w:sz w:val="24"/>
                <w:szCs w:val="24"/>
              </w:rPr>
              <w:t>принципы работы, технические характеристики, конструктивные особенности, назначение и принципы применения средств измерений, поверочного и калибровочного оборудования.</w:t>
            </w:r>
          </w:p>
        </w:tc>
        <w:tc>
          <w:tcPr>
            <w:tcW w:w="2075" w:type="dxa"/>
            <w:tcBorders>
              <w:top w:val="single" w:sz="4" w:space="0" w:color="auto"/>
              <w:left w:val="single" w:sz="4" w:space="0" w:color="auto"/>
              <w:bottom w:val="single" w:sz="4" w:space="0" w:color="auto"/>
              <w:right w:val="single" w:sz="4" w:space="0" w:color="auto"/>
            </w:tcBorders>
          </w:tcPr>
          <w:p w14:paraId="787BC69B" w14:textId="77777777" w:rsidR="003C01EA" w:rsidRPr="00CD3D88" w:rsidRDefault="003C01EA" w:rsidP="00576AED">
            <w:pPr>
              <w:rPr>
                <w:rFonts w:ascii="Times New Roman" w:hAnsi="Times New Roman" w:cs="Times New Roman"/>
                <w:bCs/>
                <w:iCs/>
                <w:sz w:val="24"/>
                <w:szCs w:val="24"/>
                <w:highlight w:val="yellow"/>
              </w:rPr>
            </w:pPr>
            <w:r w:rsidRPr="00CD3D88">
              <w:rPr>
                <w:rFonts w:ascii="Times New Roman" w:eastAsia="Calibri" w:hAnsi="Times New Roman" w:cs="Times New Roman"/>
                <w:sz w:val="24"/>
                <w:szCs w:val="24"/>
              </w:rPr>
              <w:t>поверки и калибровки средств измерений</w:t>
            </w:r>
          </w:p>
        </w:tc>
      </w:tr>
      <w:tr w:rsidR="003C01EA" w14:paraId="7AF5DAB7" w14:textId="77777777" w:rsidTr="00B36C14">
        <w:trPr>
          <w:trHeight w:val="327"/>
        </w:trPr>
        <w:tc>
          <w:tcPr>
            <w:tcW w:w="1117" w:type="dxa"/>
            <w:tcBorders>
              <w:left w:val="single" w:sz="4" w:space="0" w:color="auto"/>
              <w:right w:val="single" w:sz="4" w:space="0" w:color="auto"/>
            </w:tcBorders>
          </w:tcPr>
          <w:p w14:paraId="0C1C9D19" w14:textId="77777777" w:rsidR="003C01EA" w:rsidRPr="00CD3D88" w:rsidRDefault="003C01EA" w:rsidP="00576AED">
            <w:pPr>
              <w:rPr>
                <w:rFonts w:ascii="Times New Roman" w:hAnsi="Times New Roman" w:cs="Times New Roman"/>
                <w:bCs/>
                <w:sz w:val="24"/>
                <w:szCs w:val="24"/>
              </w:rPr>
            </w:pPr>
            <w:r w:rsidRPr="00CD3D88">
              <w:rPr>
                <w:rFonts w:ascii="Times New Roman" w:hAnsi="Times New Roman"/>
                <w:bCs/>
                <w:sz w:val="24"/>
                <w:szCs w:val="24"/>
              </w:rPr>
              <w:t>ПК 1.2.</w:t>
            </w:r>
          </w:p>
        </w:tc>
        <w:tc>
          <w:tcPr>
            <w:tcW w:w="3414" w:type="dxa"/>
            <w:tcBorders>
              <w:left w:val="single" w:sz="4" w:space="0" w:color="auto"/>
              <w:right w:val="single" w:sz="4" w:space="0" w:color="auto"/>
            </w:tcBorders>
          </w:tcPr>
          <w:p w14:paraId="40C371E4" w14:textId="77777777" w:rsidR="003C01EA" w:rsidRPr="00CD3D88" w:rsidRDefault="003C01EA" w:rsidP="00576AED">
            <w:pPr>
              <w:rPr>
                <w:rFonts w:ascii="Times New Roman" w:eastAsia="Calibri" w:hAnsi="Times New Roman" w:cs="Times New Roman"/>
                <w:sz w:val="24"/>
                <w:szCs w:val="24"/>
              </w:rPr>
            </w:pPr>
            <w:r w:rsidRPr="00CD3D88">
              <w:rPr>
                <w:rFonts w:ascii="Times New Roman" w:eastAsia="Calibri" w:hAnsi="Times New Roman" w:cs="Times New Roman"/>
                <w:sz w:val="24"/>
                <w:szCs w:val="24"/>
              </w:rPr>
              <w:t>планировать различными методами и средствами проведение технического обслуживания и текущего ремонта средств измерений в соответствии с техническими требованиями;</w:t>
            </w:r>
          </w:p>
          <w:p w14:paraId="24F51F4E" w14:textId="77777777" w:rsidR="003C01EA" w:rsidRPr="00CD3D88" w:rsidRDefault="003C01EA" w:rsidP="00576AED">
            <w:pPr>
              <w:rPr>
                <w:rFonts w:ascii="Times New Roman" w:eastAsia="Calibri" w:hAnsi="Times New Roman" w:cs="Times New Roman"/>
                <w:sz w:val="24"/>
                <w:szCs w:val="24"/>
              </w:rPr>
            </w:pPr>
            <w:r w:rsidRPr="00CD3D88">
              <w:rPr>
                <w:rFonts w:ascii="Times New Roman" w:eastAsia="Calibri" w:hAnsi="Times New Roman" w:cs="Times New Roman"/>
                <w:sz w:val="24"/>
                <w:szCs w:val="24"/>
              </w:rPr>
              <w:lastRenderedPageBreak/>
              <w:t>диагностировать техническое состояние средств измерений;</w:t>
            </w:r>
          </w:p>
          <w:p w14:paraId="6ABEC741" w14:textId="77777777" w:rsidR="003C01EA" w:rsidRPr="00CD3D88" w:rsidRDefault="003C01EA" w:rsidP="00576AED">
            <w:pPr>
              <w:rPr>
                <w:rFonts w:ascii="Times New Roman" w:eastAsia="Calibri" w:hAnsi="Times New Roman" w:cs="Times New Roman"/>
                <w:sz w:val="24"/>
                <w:szCs w:val="24"/>
              </w:rPr>
            </w:pPr>
            <w:r w:rsidRPr="00CD3D88">
              <w:rPr>
                <w:rFonts w:ascii="Times New Roman" w:eastAsia="Calibri" w:hAnsi="Times New Roman" w:cs="Times New Roman"/>
                <w:sz w:val="24"/>
                <w:szCs w:val="24"/>
              </w:rPr>
              <w:t>выявлять неисправности измерительных приборов, средств поверки и калибровки в результате измерений;</w:t>
            </w:r>
          </w:p>
          <w:p w14:paraId="33EEF33D" w14:textId="77777777" w:rsidR="003C01EA" w:rsidRPr="00CD3D88" w:rsidRDefault="003C01EA" w:rsidP="00576AED">
            <w:pPr>
              <w:rPr>
                <w:rFonts w:ascii="Times New Roman" w:eastAsia="Calibri" w:hAnsi="Times New Roman" w:cs="Times New Roman"/>
                <w:sz w:val="24"/>
                <w:szCs w:val="24"/>
              </w:rPr>
            </w:pPr>
            <w:r w:rsidRPr="00CD3D88">
              <w:rPr>
                <w:rFonts w:ascii="Times New Roman" w:eastAsia="Calibri" w:hAnsi="Times New Roman" w:cs="Times New Roman"/>
                <w:sz w:val="24"/>
                <w:szCs w:val="24"/>
              </w:rPr>
              <w:t>подбирать материалы и оборудование, необходимое для устранения выявленных неисправностей в соответствии с выбранным методом и способом устранения;</w:t>
            </w:r>
          </w:p>
          <w:p w14:paraId="70F630D7" w14:textId="77777777" w:rsidR="003C01EA" w:rsidRPr="00CD3D88" w:rsidRDefault="003C01EA" w:rsidP="00576AED">
            <w:pPr>
              <w:rPr>
                <w:rFonts w:ascii="Times New Roman" w:eastAsia="Calibri" w:hAnsi="Times New Roman" w:cs="Times New Roman"/>
                <w:sz w:val="24"/>
                <w:szCs w:val="24"/>
              </w:rPr>
            </w:pPr>
            <w:r w:rsidRPr="00CD3D88">
              <w:rPr>
                <w:rFonts w:ascii="Times New Roman" w:eastAsia="Calibri" w:hAnsi="Times New Roman" w:cs="Times New Roman"/>
                <w:sz w:val="24"/>
                <w:szCs w:val="24"/>
              </w:rPr>
              <w:t>выбирать методы и способы устранения неисправностей, выявленных в ходе поверки состояния измерительных приборов, средств поверки и калибровки;</w:t>
            </w:r>
          </w:p>
          <w:p w14:paraId="2FBCA576" w14:textId="77777777" w:rsidR="003C01EA" w:rsidRPr="00CD3D88" w:rsidRDefault="003C01EA" w:rsidP="00576AED">
            <w:pPr>
              <w:rPr>
                <w:rFonts w:ascii="Times New Roman" w:eastAsia="Calibri" w:hAnsi="Times New Roman" w:cs="Times New Roman"/>
                <w:sz w:val="24"/>
                <w:szCs w:val="24"/>
              </w:rPr>
            </w:pPr>
            <w:r w:rsidRPr="00CD3D88">
              <w:rPr>
                <w:rFonts w:ascii="Times New Roman" w:eastAsia="Calibri" w:hAnsi="Times New Roman" w:cs="Times New Roman"/>
                <w:sz w:val="24"/>
                <w:szCs w:val="24"/>
              </w:rPr>
              <w:t>выбирать последовательность устранения и проводить ремонт выявленных неисправностей средств измерения в соответствии с определенными методами, способами устранения неисправностей средств измерений;</w:t>
            </w:r>
          </w:p>
          <w:p w14:paraId="7324755C" w14:textId="77777777" w:rsidR="003C01EA" w:rsidRPr="00CD3D88" w:rsidRDefault="003C01EA" w:rsidP="00576AED">
            <w:pPr>
              <w:rPr>
                <w:rFonts w:ascii="Times New Roman" w:eastAsia="Calibri" w:hAnsi="Times New Roman" w:cs="Times New Roman"/>
                <w:sz w:val="24"/>
                <w:szCs w:val="24"/>
              </w:rPr>
            </w:pPr>
            <w:r w:rsidRPr="00CD3D88">
              <w:rPr>
                <w:rFonts w:ascii="Times New Roman" w:eastAsia="Calibri" w:hAnsi="Times New Roman" w:cs="Times New Roman"/>
                <w:sz w:val="24"/>
                <w:szCs w:val="24"/>
              </w:rPr>
              <w:t>проверять качество выполненного ремонта выявленных неисправностей средств измерений;</w:t>
            </w:r>
          </w:p>
          <w:p w14:paraId="58B72DED" w14:textId="77777777" w:rsidR="003C01EA" w:rsidRPr="00CD3D88" w:rsidRDefault="003C01EA" w:rsidP="00576AED">
            <w:pPr>
              <w:rPr>
                <w:rFonts w:ascii="Times New Roman" w:eastAsia="Calibri" w:hAnsi="Times New Roman" w:cs="Times New Roman"/>
                <w:sz w:val="24"/>
                <w:szCs w:val="24"/>
              </w:rPr>
            </w:pPr>
            <w:r w:rsidRPr="00CD3D88">
              <w:rPr>
                <w:rFonts w:ascii="Times New Roman" w:eastAsia="Calibri" w:hAnsi="Times New Roman" w:cs="Times New Roman"/>
                <w:sz w:val="24"/>
                <w:szCs w:val="24"/>
              </w:rPr>
              <w:t>безопасно пользоваться оборудованием для устранения неисправностей поверочного и калибровочного оборудования;</w:t>
            </w:r>
          </w:p>
          <w:p w14:paraId="0669BF55" w14:textId="77777777" w:rsidR="003C01EA" w:rsidRPr="00CD3D88" w:rsidRDefault="003C01EA" w:rsidP="00576AED">
            <w:pPr>
              <w:rPr>
                <w:rFonts w:ascii="Times New Roman" w:eastAsia="Calibri" w:hAnsi="Times New Roman" w:cs="Times New Roman"/>
                <w:sz w:val="24"/>
                <w:szCs w:val="24"/>
              </w:rPr>
            </w:pPr>
            <w:r w:rsidRPr="00CD3D88">
              <w:rPr>
                <w:rFonts w:ascii="Times New Roman" w:eastAsia="Calibri" w:hAnsi="Times New Roman" w:cs="Times New Roman"/>
                <w:sz w:val="24"/>
                <w:szCs w:val="24"/>
              </w:rPr>
              <w:t>выполнять мелкий ремонт поверочного и калибровочного оборудования в пределах своей компетенции;</w:t>
            </w:r>
          </w:p>
          <w:p w14:paraId="21DDD861" w14:textId="77777777" w:rsidR="003C01EA" w:rsidRPr="00CD3D88" w:rsidRDefault="003C01EA" w:rsidP="00576AED">
            <w:pPr>
              <w:rPr>
                <w:rFonts w:ascii="Times New Roman" w:hAnsi="Times New Roman" w:cs="Times New Roman"/>
                <w:bCs/>
                <w:i/>
                <w:sz w:val="24"/>
                <w:szCs w:val="24"/>
              </w:rPr>
            </w:pPr>
            <w:r w:rsidRPr="00CD3D88">
              <w:rPr>
                <w:rFonts w:ascii="Times New Roman" w:eastAsia="Calibri" w:hAnsi="Times New Roman" w:cs="Times New Roman"/>
                <w:sz w:val="24"/>
                <w:szCs w:val="24"/>
              </w:rPr>
              <w:t>оформлять результаты устранения неисправностей измерительных приборов и поверочного оборудования.</w:t>
            </w:r>
          </w:p>
        </w:tc>
        <w:tc>
          <w:tcPr>
            <w:tcW w:w="3022" w:type="dxa"/>
            <w:tcBorders>
              <w:top w:val="single" w:sz="4" w:space="0" w:color="auto"/>
              <w:left w:val="single" w:sz="4" w:space="0" w:color="auto"/>
              <w:bottom w:val="single" w:sz="4" w:space="0" w:color="auto"/>
              <w:right w:val="single" w:sz="4" w:space="0" w:color="auto"/>
            </w:tcBorders>
            <w:shd w:val="clear" w:color="auto" w:fill="auto"/>
          </w:tcPr>
          <w:p w14:paraId="56C2B311" w14:textId="77777777" w:rsidR="003C01EA" w:rsidRPr="00CD3D88" w:rsidRDefault="003C01EA" w:rsidP="00576AED">
            <w:pPr>
              <w:rPr>
                <w:rFonts w:ascii="Times New Roman" w:eastAsia="Calibri" w:hAnsi="Times New Roman" w:cs="Times New Roman"/>
                <w:sz w:val="24"/>
                <w:szCs w:val="24"/>
              </w:rPr>
            </w:pPr>
            <w:r w:rsidRPr="00CD3D88">
              <w:rPr>
                <w:rFonts w:ascii="Times New Roman" w:eastAsia="Calibri" w:hAnsi="Times New Roman" w:cs="Times New Roman"/>
                <w:sz w:val="24"/>
                <w:szCs w:val="24"/>
              </w:rPr>
              <w:lastRenderedPageBreak/>
              <w:t>организационные основы приёмки средства измерения (СИ) на диагностику;</w:t>
            </w:r>
          </w:p>
          <w:p w14:paraId="065C6500" w14:textId="77777777" w:rsidR="003C01EA" w:rsidRPr="00CD3D88" w:rsidRDefault="003C01EA" w:rsidP="00576AED">
            <w:pPr>
              <w:rPr>
                <w:rFonts w:ascii="Times New Roman" w:eastAsia="Calibri" w:hAnsi="Times New Roman" w:cs="Times New Roman"/>
                <w:sz w:val="24"/>
                <w:szCs w:val="24"/>
              </w:rPr>
            </w:pPr>
            <w:r w:rsidRPr="00CD3D88">
              <w:rPr>
                <w:rFonts w:ascii="Times New Roman" w:eastAsia="Calibri" w:hAnsi="Times New Roman" w:cs="Times New Roman"/>
                <w:sz w:val="24"/>
                <w:szCs w:val="24"/>
              </w:rPr>
              <w:t>методика диагностики и обнаружения предполагаемых неисправностей;</w:t>
            </w:r>
          </w:p>
          <w:p w14:paraId="219B71F7" w14:textId="77777777" w:rsidR="003C01EA" w:rsidRPr="00CD3D88" w:rsidRDefault="003C01EA" w:rsidP="00576AED">
            <w:pPr>
              <w:rPr>
                <w:rFonts w:ascii="Times New Roman" w:eastAsia="Calibri" w:hAnsi="Times New Roman" w:cs="Times New Roman"/>
                <w:sz w:val="24"/>
                <w:szCs w:val="24"/>
              </w:rPr>
            </w:pPr>
            <w:r w:rsidRPr="00CD3D88">
              <w:rPr>
                <w:rFonts w:ascii="Times New Roman" w:eastAsia="Calibri" w:hAnsi="Times New Roman" w:cs="Times New Roman"/>
                <w:sz w:val="24"/>
                <w:szCs w:val="24"/>
              </w:rPr>
              <w:lastRenderedPageBreak/>
              <w:t xml:space="preserve">методы поиска неисправностей в СИ; </w:t>
            </w:r>
          </w:p>
          <w:p w14:paraId="636FD6B6" w14:textId="77777777" w:rsidR="003C01EA" w:rsidRPr="00CD3D88" w:rsidRDefault="003C01EA" w:rsidP="00576AED">
            <w:pPr>
              <w:rPr>
                <w:rFonts w:ascii="Times New Roman" w:eastAsia="Calibri" w:hAnsi="Times New Roman" w:cs="Times New Roman"/>
                <w:sz w:val="24"/>
                <w:szCs w:val="24"/>
              </w:rPr>
            </w:pPr>
            <w:r w:rsidRPr="00CD3D88">
              <w:rPr>
                <w:rFonts w:ascii="Times New Roman" w:eastAsia="Calibri" w:hAnsi="Times New Roman" w:cs="Times New Roman"/>
                <w:sz w:val="24"/>
                <w:szCs w:val="24"/>
              </w:rPr>
              <w:t>способы обслуживания измерительных приборов и оборудования;</w:t>
            </w:r>
          </w:p>
          <w:p w14:paraId="548CF6FB" w14:textId="77777777" w:rsidR="003C01EA" w:rsidRPr="00CD3D88" w:rsidRDefault="003C01EA" w:rsidP="00576AED">
            <w:pPr>
              <w:rPr>
                <w:rFonts w:ascii="Times New Roman" w:hAnsi="Times New Roman" w:cs="Times New Roman"/>
                <w:bCs/>
                <w:i/>
                <w:sz w:val="24"/>
                <w:szCs w:val="24"/>
              </w:rPr>
            </w:pPr>
            <w:r w:rsidRPr="00CD3D88">
              <w:rPr>
                <w:rFonts w:ascii="Times New Roman" w:eastAsia="Calibri" w:hAnsi="Times New Roman" w:cs="Times New Roman"/>
                <w:sz w:val="24"/>
                <w:szCs w:val="24"/>
              </w:rPr>
              <w:t>методы и способы устранения неисправностей в пределах своей компетенции.</w:t>
            </w:r>
          </w:p>
        </w:tc>
        <w:tc>
          <w:tcPr>
            <w:tcW w:w="2075" w:type="dxa"/>
            <w:tcBorders>
              <w:top w:val="single" w:sz="4" w:space="0" w:color="auto"/>
              <w:left w:val="single" w:sz="4" w:space="0" w:color="auto"/>
              <w:bottom w:val="single" w:sz="4" w:space="0" w:color="auto"/>
              <w:right w:val="single" w:sz="4" w:space="0" w:color="auto"/>
            </w:tcBorders>
          </w:tcPr>
          <w:p w14:paraId="3EEBE67B" w14:textId="77777777" w:rsidR="003C01EA" w:rsidRPr="00CD3D88" w:rsidRDefault="003C01EA" w:rsidP="00576AED">
            <w:pPr>
              <w:rPr>
                <w:rFonts w:ascii="Times New Roman" w:hAnsi="Times New Roman" w:cs="Times New Roman"/>
                <w:bCs/>
                <w:iCs/>
                <w:sz w:val="24"/>
                <w:szCs w:val="24"/>
                <w:highlight w:val="yellow"/>
              </w:rPr>
            </w:pPr>
            <w:r w:rsidRPr="00CD3D88">
              <w:rPr>
                <w:rFonts w:ascii="Times New Roman" w:eastAsia="Calibri" w:hAnsi="Times New Roman" w:cs="Times New Roman"/>
                <w:sz w:val="24"/>
                <w:szCs w:val="24"/>
              </w:rPr>
              <w:lastRenderedPageBreak/>
              <w:t>устранения неисправностей поверочного и калибровочного оборудования</w:t>
            </w:r>
          </w:p>
        </w:tc>
      </w:tr>
      <w:tr w:rsidR="003C01EA" w14:paraId="36D3B534" w14:textId="77777777" w:rsidTr="00B36C14">
        <w:trPr>
          <w:trHeight w:val="327"/>
        </w:trPr>
        <w:tc>
          <w:tcPr>
            <w:tcW w:w="1117" w:type="dxa"/>
            <w:tcBorders>
              <w:left w:val="single" w:sz="4" w:space="0" w:color="auto"/>
              <w:right w:val="single" w:sz="4" w:space="0" w:color="auto"/>
            </w:tcBorders>
          </w:tcPr>
          <w:p w14:paraId="44D49D1C" w14:textId="77777777" w:rsidR="003C01EA" w:rsidRPr="00CD3D88" w:rsidRDefault="003C01EA" w:rsidP="00576AED">
            <w:pPr>
              <w:rPr>
                <w:rFonts w:ascii="Times New Roman" w:hAnsi="Times New Roman" w:cs="Times New Roman"/>
                <w:bCs/>
                <w:sz w:val="24"/>
                <w:szCs w:val="24"/>
              </w:rPr>
            </w:pPr>
            <w:r w:rsidRPr="00CD3D88">
              <w:rPr>
                <w:rFonts w:ascii="Times New Roman" w:hAnsi="Times New Roman"/>
                <w:bCs/>
                <w:sz w:val="24"/>
                <w:szCs w:val="24"/>
              </w:rPr>
              <w:t>ПК 1.3.</w:t>
            </w:r>
          </w:p>
        </w:tc>
        <w:tc>
          <w:tcPr>
            <w:tcW w:w="3414" w:type="dxa"/>
            <w:tcBorders>
              <w:left w:val="single" w:sz="4" w:space="0" w:color="auto"/>
              <w:right w:val="single" w:sz="4" w:space="0" w:color="auto"/>
            </w:tcBorders>
          </w:tcPr>
          <w:p w14:paraId="2B9C141D" w14:textId="77777777" w:rsidR="003C01EA" w:rsidRPr="00CD3D88" w:rsidRDefault="003C01EA" w:rsidP="00576AED">
            <w:pPr>
              <w:rPr>
                <w:rFonts w:ascii="Times New Roman" w:eastAsia="Calibri" w:hAnsi="Times New Roman" w:cs="Times New Roman"/>
                <w:sz w:val="24"/>
                <w:szCs w:val="24"/>
              </w:rPr>
            </w:pPr>
            <w:r w:rsidRPr="00CD3D88">
              <w:rPr>
                <w:rFonts w:ascii="Times New Roman" w:eastAsia="Calibri" w:hAnsi="Times New Roman" w:cs="Times New Roman"/>
                <w:sz w:val="24"/>
                <w:szCs w:val="24"/>
              </w:rPr>
              <w:t xml:space="preserve">выбирать необходимое оборудование и материалы для проведения технического обслуживания и текущего ремонта средств измерений в </w:t>
            </w:r>
            <w:r w:rsidRPr="00CD3D88">
              <w:rPr>
                <w:rFonts w:ascii="Times New Roman" w:eastAsia="Calibri" w:hAnsi="Times New Roman" w:cs="Times New Roman"/>
                <w:sz w:val="24"/>
                <w:szCs w:val="24"/>
              </w:rPr>
              <w:lastRenderedPageBreak/>
              <w:t>соответствии с техническими требованиями;</w:t>
            </w:r>
          </w:p>
          <w:p w14:paraId="1DBC6751" w14:textId="77777777" w:rsidR="003C01EA" w:rsidRPr="00CD3D88" w:rsidRDefault="003C01EA" w:rsidP="00576AED">
            <w:pPr>
              <w:rPr>
                <w:rFonts w:ascii="Times New Roman" w:eastAsia="Calibri" w:hAnsi="Times New Roman" w:cs="Times New Roman"/>
                <w:sz w:val="24"/>
                <w:szCs w:val="24"/>
              </w:rPr>
            </w:pPr>
            <w:r w:rsidRPr="00CD3D88">
              <w:rPr>
                <w:rFonts w:ascii="Times New Roman" w:eastAsia="Calibri" w:hAnsi="Times New Roman" w:cs="Times New Roman"/>
                <w:sz w:val="24"/>
                <w:szCs w:val="24"/>
              </w:rPr>
              <w:t>осуществлять слесарные, электромонтажные и наладочные работы со средствами измерений;</w:t>
            </w:r>
          </w:p>
          <w:p w14:paraId="5FD44C8A" w14:textId="77777777" w:rsidR="003C01EA" w:rsidRPr="00CD3D88" w:rsidRDefault="003C01EA" w:rsidP="00576AED">
            <w:pPr>
              <w:rPr>
                <w:rFonts w:ascii="Times New Roman" w:eastAsia="Calibri" w:hAnsi="Times New Roman" w:cs="Times New Roman"/>
                <w:sz w:val="24"/>
                <w:szCs w:val="24"/>
              </w:rPr>
            </w:pPr>
            <w:r w:rsidRPr="00CD3D88">
              <w:rPr>
                <w:rFonts w:ascii="Times New Roman" w:eastAsia="Calibri" w:hAnsi="Times New Roman" w:cs="Times New Roman"/>
                <w:sz w:val="24"/>
                <w:szCs w:val="24"/>
              </w:rPr>
              <w:t>осуществлять монтаж средств измерений;</w:t>
            </w:r>
          </w:p>
          <w:p w14:paraId="6E893A39" w14:textId="77777777" w:rsidR="003C01EA" w:rsidRPr="00CD3D88" w:rsidRDefault="003C01EA" w:rsidP="00576AED">
            <w:pPr>
              <w:rPr>
                <w:rFonts w:ascii="Times New Roman" w:hAnsi="Times New Roman" w:cs="Times New Roman"/>
                <w:bCs/>
                <w:i/>
                <w:sz w:val="24"/>
                <w:szCs w:val="24"/>
              </w:rPr>
            </w:pPr>
            <w:r w:rsidRPr="00CD3D88">
              <w:rPr>
                <w:rFonts w:ascii="Times New Roman" w:eastAsia="Calibri" w:hAnsi="Times New Roman" w:cs="Times New Roman"/>
                <w:sz w:val="24"/>
                <w:szCs w:val="24"/>
              </w:rPr>
              <w:t>оформлять результаты технического обслуживания и диагностики средств измерений.</w:t>
            </w:r>
          </w:p>
        </w:tc>
        <w:tc>
          <w:tcPr>
            <w:tcW w:w="3022" w:type="dxa"/>
            <w:tcBorders>
              <w:top w:val="single" w:sz="4" w:space="0" w:color="auto"/>
              <w:left w:val="single" w:sz="4" w:space="0" w:color="auto"/>
              <w:bottom w:val="single" w:sz="4" w:space="0" w:color="auto"/>
              <w:right w:val="single" w:sz="4" w:space="0" w:color="auto"/>
            </w:tcBorders>
            <w:shd w:val="clear" w:color="auto" w:fill="auto"/>
          </w:tcPr>
          <w:p w14:paraId="218B92B9" w14:textId="77777777" w:rsidR="003C01EA" w:rsidRPr="00CD3D88" w:rsidRDefault="003C01EA" w:rsidP="00576AED">
            <w:pPr>
              <w:rPr>
                <w:rFonts w:ascii="Times New Roman" w:eastAsia="Calibri" w:hAnsi="Times New Roman" w:cs="Times New Roman"/>
                <w:sz w:val="24"/>
                <w:szCs w:val="24"/>
              </w:rPr>
            </w:pPr>
            <w:r w:rsidRPr="00CD3D88">
              <w:rPr>
                <w:rFonts w:ascii="Times New Roman" w:eastAsia="Calibri" w:hAnsi="Times New Roman" w:cs="Times New Roman"/>
                <w:sz w:val="24"/>
                <w:szCs w:val="24"/>
              </w:rPr>
              <w:lastRenderedPageBreak/>
              <w:t xml:space="preserve">правила и нормы охраны труда, требования безопасности при проведении технического обслуживания </w:t>
            </w:r>
            <w:r w:rsidRPr="00CD3D88">
              <w:rPr>
                <w:rFonts w:ascii="Times New Roman" w:eastAsia="Calibri" w:hAnsi="Times New Roman" w:cs="Times New Roman"/>
                <w:sz w:val="24"/>
                <w:szCs w:val="24"/>
              </w:rPr>
              <w:lastRenderedPageBreak/>
              <w:t>измерительных приборов и поверочного оборудования.</w:t>
            </w:r>
          </w:p>
          <w:p w14:paraId="028879FC" w14:textId="77777777" w:rsidR="003C01EA" w:rsidRPr="00CD3D88" w:rsidRDefault="003C01EA" w:rsidP="00576AED">
            <w:pPr>
              <w:rPr>
                <w:rFonts w:ascii="Times New Roman" w:eastAsia="Calibri" w:hAnsi="Times New Roman" w:cs="Times New Roman"/>
                <w:sz w:val="24"/>
                <w:szCs w:val="24"/>
              </w:rPr>
            </w:pPr>
            <w:r w:rsidRPr="00CD3D88">
              <w:rPr>
                <w:rFonts w:ascii="Times New Roman" w:eastAsia="Calibri" w:hAnsi="Times New Roman" w:cs="Times New Roman"/>
                <w:sz w:val="24"/>
                <w:szCs w:val="24"/>
              </w:rPr>
              <w:t>технология ремонта;</w:t>
            </w:r>
          </w:p>
          <w:p w14:paraId="48BC638E" w14:textId="77777777" w:rsidR="003C01EA" w:rsidRPr="00CD3D88" w:rsidRDefault="003C01EA" w:rsidP="00576AED">
            <w:pPr>
              <w:rPr>
                <w:rFonts w:ascii="Times New Roman" w:eastAsia="Calibri" w:hAnsi="Times New Roman" w:cs="Times New Roman"/>
                <w:sz w:val="24"/>
                <w:szCs w:val="24"/>
              </w:rPr>
            </w:pPr>
            <w:r w:rsidRPr="00CD3D88">
              <w:rPr>
                <w:rFonts w:ascii="Times New Roman" w:eastAsia="Calibri" w:hAnsi="Times New Roman" w:cs="Times New Roman"/>
                <w:sz w:val="24"/>
                <w:szCs w:val="24"/>
              </w:rPr>
              <w:t>методы и средства для проведения ремонтных работ;</w:t>
            </w:r>
          </w:p>
          <w:p w14:paraId="7E442277" w14:textId="77777777" w:rsidR="003C01EA" w:rsidRPr="00CD3D88" w:rsidRDefault="003C01EA" w:rsidP="00576AED">
            <w:pPr>
              <w:rPr>
                <w:rFonts w:ascii="Times New Roman" w:eastAsia="Calibri" w:hAnsi="Times New Roman" w:cs="Times New Roman"/>
                <w:sz w:val="24"/>
                <w:szCs w:val="24"/>
              </w:rPr>
            </w:pPr>
            <w:r w:rsidRPr="00CD3D88">
              <w:rPr>
                <w:rFonts w:ascii="Times New Roman" w:eastAsia="Calibri" w:hAnsi="Times New Roman" w:cs="Times New Roman"/>
                <w:sz w:val="24"/>
                <w:szCs w:val="24"/>
              </w:rPr>
              <w:t>ремонт типовых СИ;</w:t>
            </w:r>
          </w:p>
          <w:p w14:paraId="16EB24F2" w14:textId="77777777" w:rsidR="003C01EA" w:rsidRPr="00CD3D88" w:rsidRDefault="003C01EA" w:rsidP="00576AED">
            <w:pPr>
              <w:rPr>
                <w:rFonts w:ascii="Times New Roman" w:hAnsi="Times New Roman" w:cs="Times New Roman"/>
                <w:bCs/>
                <w:i/>
                <w:sz w:val="24"/>
                <w:szCs w:val="24"/>
              </w:rPr>
            </w:pPr>
            <w:r w:rsidRPr="00CD3D88">
              <w:rPr>
                <w:rFonts w:ascii="Times New Roman" w:eastAsia="Calibri" w:hAnsi="Times New Roman" w:cs="Times New Roman"/>
                <w:sz w:val="24"/>
                <w:szCs w:val="24"/>
              </w:rPr>
              <w:t>послеремонтная калибровка или поверка СИ.</w:t>
            </w:r>
          </w:p>
        </w:tc>
        <w:tc>
          <w:tcPr>
            <w:tcW w:w="2075" w:type="dxa"/>
            <w:tcBorders>
              <w:top w:val="single" w:sz="4" w:space="0" w:color="auto"/>
              <w:left w:val="single" w:sz="4" w:space="0" w:color="auto"/>
              <w:bottom w:val="single" w:sz="4" w:space="0" w:color="auto"/>
              <w:right w:val="single" w:sz="4" w:space="0" w:color="auto"/>
            </w:tcBorders>
          </w:tcPr>
          <w:p w14:paraId="55F5192D" w14:textId="77777777" w:rsidR="003C01EA" w:rsidRPr="00CD3D88" w:rsidRDefault="003C01EA" w:rsidP="00576AED">
            <w:pPr>
              <w:rPr>
                <w:rFonts w:ascii="Times New Roman" w:hAnsi="Times New Roman" w:cs="Times New Roman"/>
                <w:bCs/>
                <w:iCs/>
                <w:sz w:val="24"/>
                <w:szCs w:val="24"/>
                <w:highlight w:val="yellow"/>
              </w:rPr>
            </w:pPr>
            <w:r w:rsidRPr="00CD3D88">
              <w:rPr>
                <w:rFonts w:ascii="Times New Roman" w:eastAsia="Calibri" w:hAnsi="Times New Roman" w:cs="Times New Roman"/>
                <w:sz w:val="24"/>
                <w:szCs w:val="24"/>
              </w:rPr>
              <w:lastRenderedPageBreak/>
              <w:t xml:space="preserve">проведения технического обслуживания и текущего ремонта </w:t>
            </w:r>
            <w:r w:rsidRPr="00CD3D88">
              <w:rPr>
                <w:rFonts w:ascii="Times New Roman" w:eastAsia="Calibri" w:hAnsi="Times New Roman" w:cs="Times New Roman"/>
                <w:sz w:val="24"/>
                <w:szCs w:val="24"/>
              </w:rPr>
              <w:lastRenderedPageBreak/>
              <w:t>средств измерений</w:t>
            </w:r>
          </w:p>
        </w:tc>
      </w:tr>
      <w:tr w:rsidR="003C01EA" w14:paraId="37CF3BFB" w14:textId="77777777" w:rsidTr="00B36C14">
        <w:trPr>
          <w:trHeight w:val="327"/>
        </w:trPr>
        <w:tc>
          <w:tcPr>
            <w:tcW w:w="1117" w:type="dxa"/>
            <w:tcBorders>
              <w:left w:val="single" w:sz="4" w:space="0" w:color="auto"/>
              <w:right w:val="single" w:sz="4" w:space="0" w:color="auto"/>
            </w:tcBorders>
          </w:tcPr>
          <w:p w14:paraId="72DB6E45" w14:textId="77777777" w:rsidR="003C01EA" w:rsidRPr="00CD3D88" w:rsidRDefault="003C01EA" w:rsidP="00576AED">
            <w:pPr>
              <w:rPr>
                <w:rFonts w:ascii="Times New Roman" w:hAnsi="Times New Roman" w:cs="Times New Roman"/>
                <w:bCs/>
                <w:sz w:val="24"/>
                <w:szCs w:val="24"/>
              </w:rPr>
            </w:pPr>
            <w:r w:rsidRPr="00CD3D88">
              <w:rPr>
                <w:rFonts w:ascii="Times New Roman" w:hAnsi="Times New Roman"/>
                <w:bCs/>
                <w:sz w:val="24"/>
                <w:szCs w:val="24"/>
              </w:rPr>
              <w:lastRenderedPageBreak/>
              <w:t>ПК 1.4.</w:t>
            </w:r>
          </w:p>
        </w:tc>
        <w:tc>
          <w:tcPr>
            <w:tcW w:w="3414" w:type="dxa"/>
            <w:tcBorders>
              <w:left w:val="single" w:sz="4" w:space="0" w:color="auto"/>
              <w:right w:val="single" w:sz="4" w:space="0" w:color="auto"/>
            </w:tcBorders>
          </w:tcPr>
          <w:p w14:paraId="672239DC" w14:textId="77777777" w:rsidR="003C01EA" w:rsidRPr="00CD3D88" w:rsidRDefault="003C01EA" w:rsidP="00576AED">
            <w:pPr>
              <w:rPr>
                <w:rFonts w:ascii="Times New Roman" w:eastAsia="Calibri" w:hAnsi="Times New Roman" w:cs="Times New Roman"/>
                <w:bCs/>
                <w:sz w:val="24"/>
                <w:szCs w:val="24"/>
              </w:rPr>
            </w:pPr>
            <w:r w:rsidRPr="00CD3D88">
              <w:rPr>
                <w:rFonts w:ascii="Times New Roman" w:eastAsia="Calibri" w:hAnsi="Times New Roman" w:cs="Times New Roman"/>
                <w:bCs/>
                <w:sz w:val="24"/>
                <w:szCs w:val="24"/>
              </w:rPr>
              <w:t>размещать на хранение измерительные приборы, средства поверки и калибровки в соответствии с требованиями к условиям хранения;</w:t>
            </w:r>
          </w:p>
          <w:p w14:paraId="2712A33C" w14:textId="77777777" w:rsidR="003C01EA" w:rsidRPr="00CD3D88" w:rsidRDefault="003C01EA" w:rsidP="00576AED">
            <w:pPr>
              <w:rPr>
                <w:rFonts w:ascii="Times New Roman" w:eastAsia="Calibri" w:hAnsi="Times New Roman" w:cs="Times New Roman"/>
                <w:bCs/>
                <w:sz w:val="24"/>
                <w:szCs w:val="24"/>
              </w:rPr>
            </w:pPr>
            <w:r w:rsidRPr="00CD3D88">
              <w:rPr>
                <w:rFonts w:ascii="Times New Roman" w:eastAsia="Calibri" w:hAnsi="Times New Roman" w:cs="Times New Roman"/>
                <w:bCs/>
                <w:sz w:val="24"/>
                <w:szCs w:val="24"/>
              </w:rPr>
              <w:t>контролировать условия хранения в соответствии с требованиями к хранению измерительных приборов, средств поверки и калибровки;</w:t>
            </w:r>
          </w:p>
          <w:p w14:paraId="110D075F" w14:textId="77777777" w:rsidR="003C01EA" w:rsidRPr="00CD3D88" w:rsidRDefault="003C01EA" w:rsidP="00576AED">
            <w:pPr>
              <w:rPr>
                <w:rFonts w:ascii="Times New Roman" w:hAnsi="Times New Roman" w:cs="Times New Roman"/>
                <w:bCs/>
                <w:i/>
                <w:sz w:val="24"/>
                <w:szCs w:val="24"/>
              </w:rPr>
            </w:pPr>
            <w:r w:rsidRPr="00CD3D88">
              <w:rPr>
                <w:rFonts w:ascii="Times New Roman" w:eastAsia="Calibri" w:hAnsi="Times New Roman" w:cs="Times New Roman"/>
                <w:bCs/>
                <w:sz w:val="24"/>
                <w:szCs w:val="24"/>
              </w:rPr>
              <w:t>оформлять учетную документацию, необходимую для хранения и контроля измерительных приборов, средств поверки и калибровки в пределах своей компетенции;</w:t>
            </w:r>
          </w:p>
        </w:tc>
        <w:tc>
          <w:tcPr>
            <w:tcW w:w="3022" w:type="dxa"/>
            <w:tcBorders>
              <w:top w:val="single" w:sz="4" w:space="0" w:color="auto"/>
              <w:left w:val="single" w:sz="4" w:space="0" w:color="auto"/>
              <w:bottom w:val="single" w:sz="4" w:space="0" w:color="auto"/>
              <w:right w:val="single" w:sz="4" w:space="0" w:color="auto"/>
            </w:tcBorders>
            <w:shd w:val="clear" w:color="auto" w:fill="auto"/>
          </w:tcPr>
          <w:p w14:paraId="3BE0816F" w14:textId="77777777" w:rsidR="003C01EA" w:rsidRPr="00CD3D88" w:rsidRDefault="003C01EA" w:rsidP="00576AED">
            <w:pPr>
              <w:rPr>
                <w:rFonts w:ascii="Times New Roman" w:eastAsia="Calibri" w:hAnsi="Times New Roman" w:cs="Times New Roman"/>
                <w:bCs/>
                <w:sz w:val="24"/>
                <w:szCs w:val="24"/>
              </w:rPr>
            </w:pPr>
            <w:r w:rsidRPr="00CD3D88">
              <w:rPr>
                <w:rFonts w:ascii="Times New Roman" w:eastAsia="Calibri" w:hAnsi="Times New Roman" w:cs="Times New Roman"/>
                <w:bCs/>
                <w:sz w:val="24"/>
                <w:szCs w:val="24"/>
              </w:rPr>
              <w:t>способы хранения и контроля состояния измерительных приборов, средств поверки и калибровки;</w:t>
            </w:r>
          </w:p>
          <w:p w14:paraId="2ED24276" w14:textId="77777777" w:rsidR="003C01EA" w:rsidRPr="00CD3D88" w:rsidRDefault="003C01EA" w:rsidP="00576AED">
            <w:pPr>
              <w:rPr>
                <w:rFonts w:ascii="Times New Roman" w:hAnsi="Times New Roman" w:cs="Times New Roman"/>
                <w:bCs/>
                <w:i/>
                <w:sz w:val="24"/>
                <w:szCs w:val="24"/>
              </w:rPr>
            </w:pPr>
            <w:r w:rsidRPr="00CD3D88">
              <w:rPr>
                <w:rFonts w:ascii="Times New Roman" w:eastAsia="Calibri" w:hAnsi="Times New Roman" w:cs="Times New Roman"/>
                <w:bCs/>
                <w:sz w:val="24"/>
                <w:szCs w:val="24"/>
              </w:rPr>
              <w:t>правила оформления учетной документации, необходимой для хранения и контроля состояния измерительных приборов, средств поверки и калибровки.</w:t>
            </w:r>
          </w:p>
        </w:tc>
        <w:tc>
          <w:tcPr>
            <w:tcW w:w="2075" w:type="dxa"/>
            <w:tcBorders>
              <w:top w:val="single" w:sz="4" w:space="0" w:color="auto"/>
              <w:left w:val="single" w:sz="4" w:space="0" w:color="auto"/>
              <w:bottom w:val="single" w:sz="4" w:space="0" w:color="auto"/>
              <w:right w:val="single" w:sz="4" w:space="0" w:color="auto"/>
            </w:tcBorders>
          </w:tcPr>
          <w:p w14:paraId="534C791D" w14:textId="77777777" w:rsidR="003C01EA" w:rsidRPr="00CD3D88" w:rsidRDefault="003C01EA" w:rsidP="00576AED">
            <w:pPr>
              <w:rPr>
                <w:rFonts w:ascii="Times New Roman" w:hAnsi="Times New Roman" w:cs="Times New Roman"/>
                <w:bCs/>
                <w:iCs/>
                <w:sz w:val="24"/>
                <w:szCs w:val="24"/>
                <w:highlight w:val="yellow"/>
              </w:rPr>
            </w:pPr>
            <w:r w:rsidRPr="00CD3D88">
              <w:rPr>
                <w:rFonts w:ascii="Times New Roman" w:eastAsia="Calibri" w:hAnsi="Times New Roman" w:cs="Times New Roman"/>
                <w:bCs/>
                <w:sz w:val="24"/>
                <w:szCs w:val="24"/>
              </w:rPr>
              <w:t>организации хранения и контроля средств измерений</w:t>
            </w:r>
          </w:p>
        </w:tc>
      </w:tr>
      <w:tr w:rsidR="003C01EA" w:rsidRPr="00B109B0" w14:paraId="01CE5516" w14:textId="77777777" w:rsidTr="00B36C14">
        <w:trPr>
          <w:trHeight w:val="327"/>
        </w:trPr>
        <w:tc>
          <w:tcPr>
            <w:tcW w:w="1117" w:type="dxa"/>
            <w:tcBorders>
              <w:top w:val="single" w:sz="4" w:space="0" w:color="auto"/>
              <w:left w:val="single" w:sz="4" w:space="0" w:color="auto"/>
              <w:bottom w:val="single" w:sz="4" w:space="0" w:color="auto"/>
              <w:right w:val="single" w:sz="4" w:space="0" w:color="auto"/>
            </w:tcBorders>
          </w:tcPr>
          <w:p w14:paraId="243CDBFC" w14:textId="77777777" w:rsidR="003C01EA" w:rsidRPr="00CD3D88" w:rsidRDefault="003C01EA" w:rsidP="00576AED">
            <w:pPr>
              <w:suppressAutoHyphens/>
              <w:rPr>
                <w:rFonts w:ascii="Times New Roman" w:hAnsi="Times New Roman"/>
                <w:sz w:val="24"/>
                <w:szCs w:val="24"/>
              </w:rPr>
            </w:pPr>
            <w:r w:rsidRPr="00CD3D88">
              <w:rPr>
                <w:rFonts w:ascii="Times New Roman" w:hAnsi="Times New Roman"/>
                <w:sz w:val="24"/>
                <w:szCs w:val="24"/>
              </w:rPr>
              <w:t>ПК 2.1.</w:t>
            </w:r>
          </w:p>
        </w:tc>
        <w:tc>
          <w:tcPr>
            <w:tcW w:w="3414" w:type="dxa"/>
            <w:tcBorders>
              <w:top w:val="single" w:sz="4" w:space="0" w:color="auto"/>
              <w:left w:val="single" w:sz="4" w:space="0" w:color="auto"/>
              <w:bottom w:val="single" w:sz="4" w:space="0" w:color="auto"/>
              <w:right w:val="single" w:sz="4" w:space="0" w:color="auto"/>
            </w:tcBorders>
          </w:tcPr>
          <w:p w14:paraId="4DD0172E" w14:textId="77777777" w:rsidR="003C01EA" w:rsidRPr="00CD3D88" w:rsidRDefault="003C01EA" w:rsidP="00576AED">
            <w:pPr>
              <w:rPr>
                <w:rFonts w:ascii="Times New Roman" w:hAnsi="Times New Roman"/>
                <w:sz w:val="24"/>
                <w:szCs w:val="24"/>
              </w:rPr>
            </w:pPr>
            <w:r w:rsidRPr="00CD3D88">
              <w:rPr>
                <w:rFonts w:ascii="Times New Roman" w:hAnsi="Times New Roman"/>
                <w:sz w:val="24"/>
                <w:szCs w:val="24"/>
              </w:rPr>
              <w:t>выбирать методики и средства поверки, калибровки средств измерений;</w:t>
            </w:r>
          </w:p>
          <w:p w14:paraId="4316283C" w14:textId="77777777" w:rsidR="003C01EA" w:rsidRPr="00CD3D88" w:rsidRDefault="003C01EA" w:rsidP="00576AED">
            <w:pPr>
              <w:rPr>
                <w:rFonts w:ascii="Times New Roman" w:hAnsi="Times New Roman"/>
                <w:sz w:val="24"/>
                <w:szCs w:val="24"/>
              </w:rPr>
            </w:pPr>
            <w:r w:rsidRPr="00CD3D88">
              <w:rPr>
                <w:rFonts w:ascii="Times New Roman" w:hAnsi="Times New Roman"/>
                <w:sz w:val="24"/>
                <w:szCs w:val="24"/>
              </w:rPr>
              <w:t>выполнять поверку, калибровку средств измерений с применением рабочих эталонов, средств поверки и калибровки в соответствии с методиками поверки, калибровки;</w:t>
            </w:r>
          </w:p>
          <w:p w14:paraId="44126E8C" w14:textId="77777777" w:rsidR="003C01EA" w:rsidRPr="00CD3D88" w:rsidRDefault="003C01EA" w:rsidP="00576AED">
            <w:pPr>
              <w:rPr>
                <w:rFonts w:ascii="Times New Roman" w:hAnsi="Times New Roman"/>
                <w:sz w:val="24"/>
                <w:szCs w:val="24"/>
              </w:rPr>
            </w:pPr>
            <w:r w:rsidRPr="00CD3D88">
              <w:rPr>
                <w:rFonts w:ascii="Times New Roman" w:hAnsi="Times New Roman"/>
                <w:sz w:val="24"/>
                <w:szCs w:val="24"/>
              </w:rPr>
              <w:t>фиксировать результаты поверки, калибровки средств измерений с учетом погрешности (неопределенности) результатов поверки, калибровки для обеспечения единства измерений;</w:t>
            </w:r>
          </w:p>
          <w:p w14:paraId="1227C827" w14:textId="77777777" w:rsidR="003C01EA" w:rsidRPr="00CD3D88" w:rsidRDefault="003C01EA" w:rsidP="00576AED">
            <w:pPr>
              <w:rPr>
                <w:rFonts w:ascii="Times New Roman" w:hAnsi="Times New Roman"/>
                <w:sz w:val="24"/>
                <w:szCs w:val="24"/>
              </w:rPr>
            </w:pPr>
            <w:r w:rsidRPr="00CD3D88">
              <w:rPr>
                <w:rFonts w:ascii="Times New Roman" w:hAnsi="Times New Roman"/>
                <w:sz w:val="24"/>
                <w:szCs w:val="24"/>
              </w:rPr>
              <w:t xml:space="preserve">оценивать пригодность средств измерений на основании полученных результатов поверки, </w:t>
            </w:r>
            <w:r w:rsidRPr="00CD3D88">
              <w:rPr>
                <w:rFonts w:ascii="Times New Roman" w:hAnsi="Times New Roman"/>
                <w:sz w:val="24"/>
                <w:szCs w:val="24"/>
              </w:rPr>
              <w:lastRenderedPageBreak/>
              <w:t>калибровки, с учетом рассчитанной погрешности (неопределенности) на предмет их соответствия рабочим эталонам;</w:t>
            </w:r>
          </w:p>
          <w:p w14:paraId="1B364B19" w14:textId="77777777" w:rsidR="003C01EA" w:rsidRPr="00CD3D88" w:rsidRDefault="003C01EA" w:rsidP="00576AED">
            <w:pPr>
              <w:rPr>
                <w:rFonts w:ascii="Times New Roman" w:hAnsi="Times New Roman"/>
                <w:sz w:val="24"/>
                <w:szCs w:val="24"/>
              </w:rPr>
            </w:pPr>
            <w:r w:rsidRPr="00CD3D88">
              <w:rPr>
                <w:rFonts w:ascii="Times New Roman" w:hAnsi="Times New Roman"/>
                <w:sz w:val="24"/>
                <w:szCs w:val="24"/>
              </w:rPr>
              <w:t>оформлять результаты поверки, калибровки средств измерений в соответствии с требованиями нормативной документации;</w:t>
            </w:r>
          </w:p>
          <w:p w14:paraId="0CEBCA23" w14:textId="77777777" w:rsidR="003C01EA" w:rsidRPr="00CD3D88" w:rsidRDefault="003C01EA" w:rsidP="00576AED">
            <w:pPr>
              <w:rPr>
                <w:rFonts w:ascii="Times New Roman" w:hAnsi="Times New Roman"/>
                <w:sz w:val="24"/>
                <w:szCs w:val="24"/>
              </w:rPr>
            </w:pPr>
            <w:r w:rsidRPr="00CD3D88">
              <w:rPr>
                <w:rFonts w:ascii="Times New Roman" w:hAnsi="Times New Roman"/>
                <w:sz w:val="24"/>
                <w:szCs w:val="24"/>
              </w:rPr>
              <w:t>фиксировать результаты измерений в документации.</w:t>
            </w:r>
          </w:p>
        </w:tc>
        <w:tc>
          <w:tcPr>
            <w:tcW w:w="3022" w:type="dxa"/>
            <w:tcBorders>
              <w:top w:val="single" w:sz="4" w:space="0" w:color="auto"/>
              <w:left w:val="single" w:sz="4" w:space="0" w:color="auto"/>
              <w:bottom w:val="single" w:sz="4" w:space="0" w:color="auto"/>
              <w:right w:val="single" w:sz="4" w:space="0" w:color="auto"/>
            </w:tcBorders>
            <w:shd w:val="clear" w:color="auto" w:fill="auto"/>
          </w:tcPr>
          <w:p w14:paraId="4CB66234" w14:textId="77777777" w:rsidR="003C01EA" w:rsidRPr="00CD3D88" w:rsidRDefault="003C01EA" w:rsidP="00576AED">
            <w:pPr>
              <w:rPr>
                <w:rFonts w:ascii="Times New Roman" w:hAnsi="Times New Roman"/>
                <w:sz w:val="24"/>
                <w:szCs w:val="24"/>
              </w:rPr>
            </w:pPr>
            <w:r w:rsidRPr="00CD3D88">
              <w:rPr>
                <w:rFonts w:ascii="Times New Roman" w:hAnsi="Times New Roman"/>
                <w:sz w:val="24"/>
                <w:szCs w:val="24"/>
              </w:rPr>
              <w:lastRenderedPageBreak/>
              <w:t>нормативные и методические документы, регламентирующие вопросы поверки, калибровки средств измерений;</w:t>
            </w:r>
          </w:p>
          <w:p w14:paraId="0BE2354B" w14:textId="77777777" w:rsidR="003C01EA" w:rsidRPr="00CD3D88" w:rsidRDefault="003C01EA" w:rsidP="00576AED">
            <w:pPr>
              <w:rPr>
                <w:rFonts w:ascii="Times New Roman" w:hAnsi="Times New Roman"/>
                <w:sz w:val="24"/>
                <w:szCs w:val="24"/>
              </w:rPr>
            </w:pPr>
            <w:r w:rsidRPr="00CD3D88">
              <w:rPr>
                <w:rFonts w:ascii="Times New Roman" w:hAnsi="Times New Roman"/>
                <w:sz w:val="24"/>
                <w:szCs w:val="24"/>
              </w:rPr>
              <w:t>поверочные схемы;</w:t>
            </w:r>
          </w:p>
          <w:p w14:paraId="00232DE8" w14:textId="77777777" w:rsidR="003C01EA" w:rsidRPr="00CD3D88" w:rsidRDefault="003C01EA" w:rsidP="00576AED">
            <w:pPr>
              <w:rPr>
                <w:rFonts w:ascii="Times New Roman" w:hAnsi="Times New Roman"/>
                <w:sz w:val="24"/>
                <w:szCs w:val="24"/>
              </w:rPr>
            </w:pPr>
            <w:r w:rsidRPr="00CD3D88">
              <w:rPr>
                <w:rFonts w:ascii="Times New Roman" w:hAnsi="Times New Roman"/>
                <w:sz w:val="24"/>
                <w:szCs w:val="24"/>
              </w:rPr>
              <w:t>эталоны;</w:t>
            </w:r>
          </w:p>
          <w:p w14:paraId="60A4BE79" w14:textId="77777777" w:rsidR="003C01EA" w:rsidRPr="00CD3D88" w:rsidRDefault="003C01EA" w:rsidP="00576AED">
            <w:pPr>
              <w:rPr>
                <w:rFonts w:ascii="Times New Roman" w:hAnsi="Times New Roman"/>
                <w:sz w:val="24"/>
                <w:szCs w:val="24"/>
              </w:rPr>
            </w:pPr>
            <w:r w:rsidRPr="00CD3D88">
              <w:rPr>
                <w:rFonts w:ascii="Times New Roman" w:hAnsi="Times New Roman"/>
                <w:sz w:val="24"/>
                <w:szCs w:val="24"/>
              </w:rPr>
              <w:t>методики и средства поверки (калибровки) средств измерений;</w:t>
            </w:r>
          </w:p>
          <w:p w14:paraId="2B2C13B5" w14:textId="77777777" w:rsidR="003C01EA" w:rsidRPr="00CD3D88" w:rsidRDefault="003C01EA" w:rsidP="00576AED">
            <w:pPr>
              <w:rPr>
                <w:rFonts w:ascii="Times New Roman" w:hAnsi="Times New Roman"/>
                <w:sz w:val="24"/>
                <w:szCs w:val="24"/>
              </w:rPr>
            </w:pPr>
            <w:r w:rsidRPr="00CD3D88">
              <w:rPr>
                <w:rFonts w:ascii="Times New Roman" w:hAnsi="Times New Roman"/>
                <w:sz w:val="24"/>
                <w:szCs w:val="24"/>
              </w:rPr>
              <w:t>организация рабочего места метролога для проведения поверки или калибровки СИ.</w:t>
            </w:r>
          </w:p>
        </w:tc>
        <w:tc>
          <w:tcPr>
            <w:tcW w:w="2075" w:type="dxa"/>
            <w:tcBorders>
              <w:top w:val="single" w:sz="4" w:space="0" w:color="auto"/>
              <w:left w:val="single" w:sz="4" w:space="0" w:color="auto"/>
              <w:bottom w:val="single" w:sz="4" w:space="0" w:color="auto"/>
              <w:right w:val="single" w:sz="4" w:space="0" w:color="auto"/>
            </w:tcBorders>
          </w:tcPr>
          <w:p w14:paraId="54FCD042" w14:textId="77777777" w:rsidR="003C01EA" w:rsidRPr="00B109B0" w:rsidRDefault="003C01EA" w:rsidP="00576AED">
            <w:pPr>
              <w:rPr>
                <w:rFonts w:ascii="Times New Roman" w:hAnsi="Times New Roman" w:cs="Times New Roman"/>
                <w:bCs/>
                <w:iCs/>
                <w:sz w:val="24"/>
                <w:szCs w:val="24"/>
              </w:rPr>
            </w:pPr>
            <w:r w:rsidRPr="00CD3D88">
              <w:rPr>
                <w:rFonts w:ascii="Times New Roman" w:hAnsi="Times New Roman" w:cs="Times New Roman"/>
                <w:bCs/>
                <w:iCs/>
                <w:sz w:val="24"/>
                <w:szCs w:val="24"/>
              </w:rPr>
              <w:t>проведения поверки, калибровки средств измерений</w:t>
            </w:r>
          </w:p>
        </w:tc>
      </w:tr>
      <w:tr w:rsidR="003C01EA" w:rsidRPr="00B109B0" w14:paraId="7BF45555" w14:textId="77777777" w:rsidTr="00B36C14">
        <w:trPr>
          <w:trHeight w:val="327"/>
        </w:trPr>
        <w:tc>
          <w:tcPr>
            <w:tcW w:w="1117" w:type="dxa"/>
            <w:tcBorders>
              <w:top w:val="single" w:sz="4" w:space="0" w:color="auto"/>
              <w:left w:val="single" w:sz="4" w:space="0" w:color="auto"/>
              <w:bottom w:val="single" w:sz="4" w:space="0" w:color="auto"/>
              <w:right w:val="single" w:sz="4" w:space="0" w:color="auto"/>
            </w:tcBorders>
          </w:tcPr>
          <w:p w14:paraId="63A2F00D" w14:textId="77777777" w:rsidR="003C01EA" w:rsidRPr="00CD3D88" w:rsidRDefault="003C01EA" w:rsidP="00576AED">
            <w:pPr>
              <w:suppressAutoHyphens/>
              <w:rPr>
                <w:rFonts w:ascii="Times New Roman" w:hAnsi="Times New Roman"/>
                <w:sz w:val="24"/>
                <w:szCs w:val="24"/>
              </w:rPr>
            </w:pPr>
            <w:r w:rsidRPr="00CD3D88">
              <w:rPr>
                <w:rFonts w:ascii="Times New Roman" w:hAnsi="Times New Roman"/>
                <w:sz w:val="24"/>
                <w:szCs w:val="24"/>
              </w:rPr>
              <w:t>ПК 2.2.</w:t>
            </w:r>
          </w:p>
        </w:tc>
        <w:tc>
          <w:tcPr>
            <w:tcW w:w="3414" w:type="dxa"/>
            <w:tcBorders>
              <w:top w:val="single" w:sz="4" w:space="0" w:color="auto"/>
              <w:left w:val="single" w:sz="4" w:space="0" w:color="auto"/>
              <w:bottom w:val="single" w:sz="4" w:space="0" w:color="auto"/>
              <w:right w:val="single" w:sz="4" w:space="0" w:color="auto"/>
            </w:tcBorders>
          </w:tcPr>
          <w:p w14:paraId="7CE0125D" w14:textId="77777777" w:rsidR="003C01EA" w:rsidRPr="00CD3D88" w:rsidRDefault="003C01EA" w:rsidP="00576AED">
            <w:pPr>
              <w:rPr>
                <w:rFonts w:ascii="Times New Roman" w:hAnsi="Times New Roman"/>
                <w:sz w:val="24"/>
                <w:szCs w:val="24"/>
              </w:rPr>
            </w:pPr>
            <w:r w:rsidRPr="00CD3D88">
              <w:rPr>
                <w:rFonts w:ascii="Times New Roman" w:hAnsi="Times New Roman"/>
                <w:sz w:val="24"/>
                <w:szCs w:val="24"/>
              </w:rPr>
              <w:t>подготавливать оборудование к проведению измерений для определения действительных значений контролируемых параметров;</w:t>
            </w:r>
          </w:p>
          <w:p w14:paraId="3B2D835B" w14:textId="77777777" w:rsidR="003C01EA" w:rsidRPr="00CD3D88" w:rsidRDefault="003C01EA" w:rsidP="00576AED">
            <w:pPr>
              <w:rPr>
                <w:rFonts w:ascii="Times New Roman" w:hAnsi="Times New Roman"/>
                <w:sz w:val="24"/>
                <w:szCs w:val="24"/>
              </w:rPr>
            </w:pPr>
            <w:r w:rsidRPr="00CD3D88">
              <w:rPr>
                <w:rFonts w:ascii="Times New Roman" w:hAnsi="Times New Roman"/>
                <w:sz w:val="24"/>
                <w:szCs w:val="24"/>
              </w:rPr>
              <w:t>определять цену деления СИ, чувствительность, вариации показаний, абсолютную, относительную, и приведенную погрешности СИ</w:t>
            </w:r>
          </w:p>
        </w:tc>
        <w:tc>
          <w:tcPr>
            <w:tcW w:w="3022" w:type="dxa"/>
            <w:tcBorders>
              <w:top w:val="single" w:sz="4" w:space="0" w:color="auto"/>
              <w:left w:val="single" w:sz="4" w:space="0" w:color="auto"/>
              <w:bottom w:val="single" w:sz="4" w:space="0" w:color="auto"/>
              <w:right w:val="single" w:sz="4" w:space="0" w:color="auto"/>
            </w:tcBorders>
            <w:shd w:val="clear" w:color="auto" w:fill="auto"/>
          </w:tcPr>
          <w:p w14:paraId="5C15006A" w14:textId="77777777" w:rsidR="003C01EA" w:rsidRPr="00CD3D88" w:rsidRDefault="003C01EA" w:rsidP="00576AED">
            <w:pPr>
              <w:rPr>
                <w:rFonts w:ascii="Times New Roman" w:hAnsi="Times New Roman"/>
                <w:sz w:val="24"/>
                <w:szCs w:val="24"/>
              </w:rPr>
            </w:pPr>
            <w:r w:rsidRPr="00CD3D88">
              <w:rPr>
                <w:rFonts w:ascii="Times New Roman" w:hAnsi="Times New Roman"/>
                <w:sz w:val="24"/>
                <w:szCs w:val="24"/>
              </w:rPr>
              <w:t>классификация, метрологические характеристики и погрешности средств измерений (СИ);</w:t>
            </w:r>
          </w:p>
          <w:p w14:paraId="2CBDD1DA" w14:textId="77777777" w:rsidR="003C01EA" w:rsidRPr="00CD3D88" w:rsidRDefault="003C01EA" w:rsidP="00576AED">
            <w:pPr>
              <w:rPr>
                <w:rFonts w:ascii="Times New Roman" w:hAnsi="Times New Roman"/>
                <w:sz w:val="24"/>
                <w:szCs w:val="24"/>
              </w:rPr>
            </w:pPr>
            <w:r w:rsidRPr="00CD3D88">
              <w:rPr>
                <w:rFonts w:ascii="Times New Roman" w:hAnsi="Times New Roman"/>
                <w:sz w:val="24"/>
                <w:szCs w:val="24"/>
              </w:rPr>
              <w:t>технические характеристики, конструктивные особенности, назначение и принципы применения средств измерений, используемых в области деятельности организации;</w:t>
            </w:r>
          </w:p>
          <w:p w14:paraId="09286EE4" w14:textId="77777777" w:rsidR="003C01EA" w:rsidRPr="00CD3D88" w:rsidRDefault="003C01EA" w:rsidP="00576AED">
            <w:pPr>
              <w:rPr>
                <w:rFonts w:ascii="Times New Roman" w:hAnsi="Times New Roman"/>
                <w:sz w:val="24"/>
                <w:szCs w:val="24"/>
              </w:rPr>
            </w:pPr>
            <w:r w:rsidRPr="00CD3D88">
              <w:rPr>
                <w:rFonts w:ascii="Times New Roman" w:hAnsi="Times New Roman"/>
                <w:sz w:val="24"/>
                <w:szCs w:val="24"/>
              </w:rPr>
              <w:t>физические принципы работы, область применения и принципиальные ограничения методов и средств измерений;</w:t>
            </w:r>
          </w:p>
          <w:p w14:paraId="6F32DA5F" w14:textId="77777777" w:rsidR="003C01EA" w:rsidRPr="00CD3D88" w:rsidRDefault="003C01EA" w:rsidP="00576AED">
            <w:pPr>
              <w:rPr>
                <w:rFonts w:ascii="Times New Roman" w:hAnsi="Times New Roman"/>
                <w:sz w:val="24"/>
                <w:szCs w:val="24"/>
              </w:rPr>
            </w:pPr>
            <w:r w:rsidRPr="00CD3D88">
              <w:rPr>
                <w:rFonts w:ascii="Times New Roman" w:hAnsi="Times New Roman"/>
                <w:sz w:val="24"/>
                <w:szCs w:val="24"/>
              </w:rPr>
              <w:t>принцип работы и технические характеристики обслуживаемых средств измерений и автоматизированных систем метрологического обеспечения.</w:t>
            </w:r>
          </w:p>
        </w:tc>
        <w:tc>
          <w:tcPr>
            <w:tcW w:w="2075" w:type="dxa"/>
            <w:tcBorders>
              <w:top w:val="single" w:sz="4" w:space="0" w:color="auto"/>
              <w:left w:val="single" w:sz="4" w:space="0" w:color="auto"/>
              <w:bottom w:val="single" w:sz="4" w:space="0" w:color="auto"/>
              <w:right w:val="single" w:sz="4" w:space="0" w:color="auto"/>
            </w:tcBorders>
          </w:tcPr>
          <w:p w14:paraId="0CF05B89" w14:textId="77777777" w:rsidR="003C01EA" w:rsidRPr="00B109B0" w:rsidRDefault="003C01EA" w:rsidP="00576AED">
            <w:pPr>
              <w:rPr>
                <w:rFonts w:ascii="Times New Roman" w:hAnsi="Times New Roman" w:cs="Times New Roman"/>
                <w:bCs/>
                <w:iCs/>
                <w:sz w:val="24"/>
                <w:szCs w:val="24"/>
              </w:rPr>
            </w:pPr>
            <w:r w:rsidRPr="00CD3D88">
              <w:rPr>
                <w:rFonts w:ascii="Times New Roman" w:hAnsi="Times New Roman" w:cs="Times New Roman"/>
                <w:bCs/>
                <w:iCs/>
                <w:sz w:val="24"/>
                <w:szCs w:val="24"/>
              </w:rPr>
              <w:t>выполнения точных и особо точных измерений для определения действительных значений контролируемых параметров</w:t>
            </w:r>
          </w:p>
        </w:tc>
      </w:tr>
      <w:tr w:rsidR="003C01EA" w:rsidRPr="00B109B0" w14:paraId="2CCC8EA7" w14:textId="77777777" w:rsidTr="00B36C14">
        <w:trPr>
          <w:trHeight w:val="327"/>
        </w:trPr>
        <w:tc>
          <w:tcPr>
            <w:tcW w:w="1117" w:type="dxa"/>
            <w:tcBorders>
              <w:top w:val="single" w:sz="4" w:space="0" w:color="auto"/>
              <w:left w:val="single" w:sz="4" w:space="0" w:color="auto"/>
              <w:bottom w:val="single" w:sz="4" w:space="0" w:color="auto"/>
              <w:right w:val="single" w:sz="4" w:space="0" w:color="auto"/>
            </w:tcBorders>
          </w:tcPr>
          <w:p w14:paraId="677A916B" w14:textId="77777777" w:rsidR="003C01EA" w:rsidRPr="00CD3D88" w:rsidRDefault="003C01EA" w:rsidP="00576AED">
            <w:pPr>
              <w:suppressAutoHyphens/>
              <w:rPr>
                <w:rFonts w:ascii="Times New Roman" w:hAnsi="Times New Roman"/>
                <w:sz w:val="24"/>
                <w:szCs w:val="24"/>
              </w:rPr>
            </w:pPr>
            <w:r w:rsidRPr="00CD3D88">
              <w:rPr>
                <w:rFonts w:ascii="Times New Roman" w:hAnsi="Times New Roman"/>
                <w:sz w:val="24"/>
                <w:szCs w:val="24"/>
              </w:rPr>
              <w:t>ПК 2.3.</w:t>
            </w:r>
          </w:p>
        </w:tc>
        <w:tc>
          <w:tcPr>
            <w:tcW w:w="3414" w:type="dxa"/>
            <w:tcBorders>
              <w:top w:val="single" w:sz="4" w:space="0" w:color="auto"/>
              <w:left w:val="single" w:sz="4" w:space="0" w:color="auto"/>
              <w:bottom w:val="single" w:sz="4" w:space="0" w:color="auto"/>
              <w:right w:val="single" w:sz="4" w:space="0" w:color="auto"/>
            </w:tcBorders>
          </w:tcPr>
          <w:p w14:paraId="6429934E" w14:textId="77777777" w:rsidR="003C01EA" w:rsidRPr="00CD3D88" w:rsidRDefault="003C01EA" w:rsidP="00576AED">
            <w:pPr>
              <w:rPr>
                <w:rFonts w:ascii="Times New Roman" w:hAnsi="Times New Roman"/>
                <w:sz w:val="24"/>
                <w:szCs w:val="24"/>
              </w:rPr>
            </w:pPr>
            <w:r w:rsidRPr="00CD3D88">
              <w:rPr>
                <w:rFonts w:ascii="Times New Roman" w:hAnsi="Times New Roman"/>
                <w:sz w:val="24"/>
                <w:szCs w:val="24"/>
              </w:rPr>
              <w:t>обрабатывать результаты измерений в соответствии с выбранной методикой;</w:t>
            </w:r>
          </w:p>
          <w:p w14:paraId="2A050495" w14:textId="77777777" w:rsidR="003C01EA" w:rsidRPr="00CD3D88" w:rsidRDefault="003C01EA" w:rsidP="00576AED">
            <w:pPr>
              <w:rPr>
                <w:rFonts w:ascii="Times New Roman" w:hAnsi="Times New Roman"/>
                <w:sz w:val="24"/>
                <w:szCs w:val="24"/>
              </w:rPr>
            </w:pPr>
            <w:r w:rsidRPr="00CD3D88">
              <w:rPr>
                <w:rFonts w:ascii="Times New Roman" w:hAnsi="Times New Roman"/>
                <w:sz w:val="24"/>
                <w:szCs w:val="24"/>
              </w:rPr>
              <w:t xml:space="preserve">фиксировать результаты измерений в документации; </w:t>
            </w:r>
          </w:p>
          <w:p w14:paraId="1D8D9B87" w14:textId="77777777" w:rsidR="003C01EA" w:rsidRPr="00CD3D88" w:rsidRDefault="003C01EA" w:rsidP="00576AED">
            <w:pPr>
              <w:rPr>
                <w:rFonts w:ascii="Times New Roman" w:hAnsi="Times New Roman"/>
                <w:sz w:val="24"/>
                <w:szCs w:val="24"/>
              </w:rPr>
            </w:pPr>
            <w:r w:rsidRPr="00CD3D88">
              <w:rPr>
                <w:rFonts w:ascii="Times New Roman" w:hAnsi="Times New Roman"/>
                <w:sz w:val="24"/>
                <w:szCs w:val="24"/>
              </w:rPr>
              <w:t>рассчитывать погрешности (неопределенности) результатов измерений;</w:t>
            </w:r>
          </w:p>
          <w:p w14:paraId="5C9443E3" w14:textId="77777777" w:rsidR="003C01EA" w:rsidRPr="00CD3D88" w:rsidRDefault="003C01EA" w:rsidP="00576AED">
            <w:pPr>
              <w:rPr>
                <w:rFonts w:ascii="Times New Roman" w:hAnsi="Times New Roman"/>
                <w:sz w:val="24"/>
                <w:szCs w:val="24"/>
              </w:rPr>
            </w:pPr>
            <w:r w:rsidRPr="00CD3D88">
              <w:rPr>
                <w:rFonts w:ascii="Times New Roman" w:hAnsi="Times New Roman"/>
                <w:sz w:val="24"/>
                <w:szCs w:val="24"/>
              </w:rPr>
              <w:t>определять случайные погрешности, присутствующие в результатах измерений;</w:t>
            </w:r>
          </w:p>
          <w:p w14:paraId="3EFD3DFF" w14:textId="77777777" w:rsidR="003C01EA" w:rsidRPr="00CD3D88" w:rsidRDefault="003C01EA" w:rsidP="00576AED">
            <w:pPr>
              <w:rPr>
                <w:rFonts w:ascii="Times New Roman" w:hAnsi="Times New Roman"/>
                <w:sz w:val="24"/>
                <w:szCs w:val="24"/>
              </w:rPr>
            </w:pPr>
            <w:r w:rsidRPr="00CD3D88">
              <w:rPr>
                <w:rFonts w:ascii="Times New Roman" w:hAnsi="Times New Roman"/>
                <w:sz w:val="24"/>
                <w:szCs w:val="24"/>
              </w:rPr>
              <w:lastRenderedPageBreak/>
              <w:t>вычислять математическое ожидание, дисперсию, среднее квадратическое отклонение, числовые характеристики законов распределения.</w:t>
            </w:r>
          </w:p>
        </w:tc>
        <w:tc>
          <w:tcPr>
            <w:tcW w:w="3022" w:type="dxa"/>
            <w:tcBorders>
              <w:top w:val="single" w:sz="4" w:space="0" w:color="auto"/>
              <w:left w:val="single" w:sz="4" w:space="0" w:color="auto"/>
              <w:bottom w:val="single" w:sz="4" w:space="0" w:color="auto"/>
              <w:right w:val="single" w:sz="4" w:space="0" w:color="auto"/>
            </w:tcBorders>
            <w:shd w:val="clear" w:color="auto" w:fill="auto"/>
          </w:tcPr>
          <w:p w14:paraId="14403402" w14:textId="77777777" w:rsidR="003C01EA" w:rsidRPr="00CD3D88" w:rsidRDefault="003C01EA" w:rsidP="00576AED">
            <w:pPr>
              <w:rPr>
                <w:rFonts w:ascii="Times New Roman" w:hAnsi="Times New Roman"/>
                <w:sz w:val="24"/>
                <w:szCs w:val="24"/>
              </w:rPr>
            </w:pPr>
            <w:r w:rsidRPr="00CD3D88">
              <w:rPr>
                <w:rFonts w:ascii="Times New Roman" w:hAnsi="Times New Roman"/>
                <w:sz w:val="24"/>
                <w:szCs w:val="24"/>
              </w:rPr>
              <w:lastRenderedPageBreak/>
              <w:t>единицы физических величин, их наименования и обозначения, международную систему единиц и её связь с другими системами единиц;</w:t>
            </w:r>
          </w:p>
          <w:p w14:paraId="7E17F86E" w14:textId="77777777" w:rsidR="003C01EA" w:rsidRPr="00CD3D88" w:rsidRDefault="003C01EA" w:rsidP="00576AED">
            <w:pPr>
              <w:rPr>
                <w:rFonts w:ascii="Times New Roman" w:hAnsi="Times New Roman"/>
                <w:sz w:val="24"/>
                <w:szCs w:val="24"/>
              </w:rPr>
            </w:pPr>
            <w:r w:rsidRPr="00CD3D88">
              <w:rPr>
                <w:rFonts w:ascii="Times New Roman" w:hAnsi="Times New Roman"/>
                <w:sz w:val="24"/>
                <w:szCs w:val="24"/>
              </w:rPr>
              <w:t>погрешности измерений;</w:t>
            </w:r>
          </w:p>
          <w:p w14:paraId="78A28DA4" w14:textId="77777777" w:rsidR="003C01EA" w:rsidRPr="00CD3D88" w:rsidRDefault="003C01EA" w:rsidP="00576AED">
            <w:pPr>
              <w:rPr>
                <w:rFonts w:ascii="Times New Roman" w:hAnsi="Times New Roman"/>
                <w:sz w:val="24"/>
                <w:szCs w:val="24"/>
              </w:rPr>
            </w:pPr>
            <w:r w:rsidRPr="00CD3D88">
              <w:rPr>
                <w:rFonts w:ascii="Times New Roman" w:hAnsi="Times New Roman"/>
                <w:sz w:val="24"/>
                <w:szCs w:val="24"/>
              </w:rPr>
              <w:t>способы представления и математическая обработка результатов измерений;</w:t>
            </w:r>
          </w:p>
          <w:p w14:paraId="0F20CC2F" w14:textId="77777777" w:rsidR="003C01EA" w:rsidRPr="00CD3D88" w:rsidRDefault="003C01EA" w:rsidP="00576AED">
            <w:pPr>
              <w:rPr>
                <w:rFonts w:ascii="Times New Roman" w:hAnsi="Times New Roman"/>
                <w:sz w:val="24"/>
                <w:szCs w:val="24"/>
              </w:rPr>
            </w:pPr>
            <w:r w:rsidRPr="00CD3D88">
              <w:rPr>
                <w:rFonts w:ascii="Times New Roman" w:hAnsi="Times New Roman"/>
                <w:sz w:val="24"/>
                <w:szCs w:val="24"/>
              </w:rPr>
              <w:t>оценка неопределенностей.</w:t>
            </w:r>
          </w:p>
        </w:tc>
        <w:tc>
          <w:tcPr>
            <w:tcW w:w="2075" w:type="dxa"/>
            <w:tcBorders>
              <w:top w:val="single" w:sz="4" w:space="0" w:color="auto"/>
              <w:left w:val="single" w:sz="4" w:space="0" w:color="auto"/>
              <w:bottom w:val="single" w:sz="4" w:space="0" w:color="auto"/>
              <w:right w:val="single" w:sz="4" w:space="0" w:color="auto"/>
            </w:tcBorders>
          </w:tcPr>
          <w:p w14:paraId="7845E76F" w14:textId="77777777" w:rsidR="003C01EA" w:rsidRPr="00B109B0" w:rsidRDefault="003C01EA" w:rsidP="00576AED">
            <w:pPr>
              <w:rPr>
                <w:rFonts w:ascii="Times New Roman" w:hAnsi="Times New Roman" w:cs="Times New Roman"/>
                <w:bCs/>
                <w:iCs/>
                <w:sz w:val="24"/>
                <w:szCs w:val="24"/>
              </w:rPr>
            </w:pPr>
            <w:r w:rsidRPr="00CD3D88">
              <w:rPr>
                <w:rFonts w:ascii="Times New Roman" w:hAnsi="Times New Roman" w:cs="Times New Roman"/>
                <w:bCs/>
                <w:iCs/>
                <w:sz w:val="24"/>
                <w:szCs w:val="24"/>
              </w:rPr>
              <w:t>выполнения обработки результатов измерений и расчета погрешностей</w:t>
            </w:r>
          </w:p>
        </w:tc>
      </w:tr>
      <w:tr w:rsidR="003C01EA" w:rsidRPr="00B109B0" w14:paraId="15AF5E53" w14:textId="77777777" w:rsidTr="00B36C14">
        <w:trPr>
          <w:trHeight w:val="327"/>
        </w:trPr>
        <w:tc>
          <w:tcPr>
            <w:tcW w:w="1117" w:type="dxa"/>
            <w:tcBorders>
              <w:top w:val="single" w:sz="4" w:space="0" w:color="auto"/>
              <w:left w:val="single" w:sz="4" w:space="0" w:color="auto"/>
              <w:bottom w:val="single" w:sz="4" w:space="0" w:color="auto"/>
              <w:right w:val="single" w:sz="4" w:space="0" w:color="auto"/>
            </w:tcBorders>
          </w:tcPr>
          <w:p w14:paraId="3E8963ED" w14:textId="77777777" w:rsidR="003C01EA" w:rsidRPr="00CD3D88" w:rsidRDefault="003C01EA" w:rsidP="00576AED">
            <w:pPr>
              <w:suppressAutoHyphens/>
              <w:rPr>
                <w:rFonts w:ascii="Times New Roman" w:hAnsi="Times New Roman"/>
                <w:sz w:val="24"/>
                <w:szCs w:val="24"/>
              </w:rPr>
            </w:pPr>
            <w:r w:rsidRPr="00CD3D88">
              <w:rPr>
                <w:rFonts w:ascii="Times New Roman" w:hAnsi="Times New Roman"/>
                <w:sz w:val="24"/>
                <w:szCs w:val="24"/>
              </w:rPr>
              <w:t>ПК 2.4.</w:t>
            </w:r>
          </w:p>
        </w:tc>
        <w:tc>
          <w:tcPr>
            <w:tcW w:w="3414" w:type="dxa"/>
            <w:tcBorders>
              <w:top w:val="single" w:sz="4" w:space="0" w:color="auto"/>
              <w:left w:val="single" w:sz="4" w:space="0" w:color="auto"/>
              <w:bottom w:val="single" w:sz="4" w:space="0" w:color="auto"/>
              <w:right w:val="single" w:sz="4" w:space="0" w:color="auto"/>
            </w:tcBorders>
          </w:tcPr>
          <w:p w14:paraId="37CB4AF9" w14:textId="77777777" w:rsidR="003C01EA" w:rsidRPr="00CD3D88" w:rsidRDefault="003C01EA" w:rsidP="00576AED">
            <w:pPr>
              <w:rPr>
                <w:rFonts w:ascii="Times New Roman" w:hAnsi="Times New Roman"/>
                <w:sz w:val="24"/>
                <w:szCs w:val="24"/>
              </w:rPr>
            </w:pPr>
            <w:r w:rsidRPr="00CD3D88">
              <w:rPr>
                <w:rFonts w:ascii="Times New Roman" w:hAnsi="Times New Roman"/>
                <w:sz w:val="24"/>
                <w:szCs w:val="24"/>
              </w:rPr>
              <w:t>вести учет средств измерений на предприятии;</w:t>
            </w:r>
          </w:p>
          <w:p w14:paraId="0D07FE10" w14:textId="77777777" w:rsidR="003C01EA" w:rsidRPr="00CD3D88" w:rsidRDefault="003C01EA" w:rsidP="00576AED">
            <w:pPr>
              <w:rPr>
                <w:rFonts w:ascii="Times New Roman" w:hAnsi="Times New Roman"/>
                <w:sz w:val="24"/>
                <w:szCs w:val="24"/>
              </w:rPr>
            </w:pPr>
            <w:r w:rsidRPr="00CD3D88">
              <w:rPr>
                <w:rFonts w:ascii="Times New Roman" w:hAnsi="Times New Roman"/>
                <w:sz w:val="24"/>
                <w:szCs w:val="24"/>
              </w:rPr>
              <w:t>разрабатывать календарные планы и графики проведения поверок, калибровок средств измерений;</w:t>
            </w:r>
          </w:p>
          <w:p w14:paraId="06AA69DB" w14:textId="77777777" w:rsidR="003C01EA" w:rsidRPr="00CD3D88" w:rsidRDefault="003C01EA" w:rsidP="00576AED">
            <w:pPr>
              <w:rPr>
                <w:rFonts w:ascii="Times New Roman" w:hAnsi="Times New Roman"/>
                <w:sz w:val="24"/>
                <w:szCs w:val="24"/>
              </w:rPr>
            </w:pPr>
            <w:r w:rsidRPr="00CD3D88">
              <w:rPr>
                <w:rFonts w:ascii="Times New Roman" w:hAnsi="Times New Roman"/>
                <w:sz w:val="24"/>
                <w:szCs w:val="24"/>
              </w:rPr>
              <w:t>контролировать состояние применяемых средств измерений на предприятии.</w:t>
            </w:r>
          </w:p>
        </w:tc>
        <w:tc>
          <w:tcPr>
            <w:tcW w:w="3022" w:type="dxa"/>
            <w:tcBorders>
              <w:top w:val="single" w:sz="4" w:space="0" w:color="auto"/>
              <w:left w:val="single" w:sz="4" w:space="0" w:color="auto"/>
              <w:bottom w:val="single" w:sz="4" w:space="0" w:color="auto"/>
              <w:right w:val="single" w:sz="4" w:space="0" w:color="auto"/>
            </w:tcBorders>
            <w:shd w:val="clear" w:color="auto" w:fill="auto"/>
          </w:tcPr>
          <w:p w14:paraId="52ABB952" w14:textId="77777777" w:rsidR="003C01EA" w:rsidRPr="00CD3D88" w:rsidRDefault="003C01EA" w:rsidP="00576AED">
            <w:pPr>
              <w:rPr>
                <w:rFonts w:ascii="Times New Roman" w:hAnsi="Times New Roman"/>
                <w:sz w:val="24"/>
                <w:szCs w:val="24"/>
              </w:rPr>
            </w:pPr>
            <w:r w:rsidRPr="00CD3D88">
              <w:rPr>
                <w:rFonts w:ascii="Times New Roman" w:hAnsi="Times New Roman"/>
                <w:sz w:val="24"/>
                <w:szCs w:val="24"/>
              </w:rPr>
              <w:t>требования законодательства Российской Федерации, регламентирующие вопросы единства измерений и метрологического обеспечения;</w:t>
            </w:r>
          </w:p>
          <w:p w14:paraId="20F15290" w14:textId="77777777" w:rsidR="003C01EA" w:rsidRPr="00CD3D88" w:rsidRDefault="003C01EA" w:rsidP="00576AED">
            <w:pPr>
              <w:rPr>
                <w:rFonts w:ascii="Times New Roman" w:hAnsi="Times New Roman"/>
                <w:sz w:val="24"/>
                <w:szCs w:val="24"/>
              </w:rPr>
            </w:pPr>
            <w:r w:rsidRPr="00CD3D88">
              <w:rPr>
                <w:rFonts w:ascii="Times New Roman" w:hAnsi="Times New Roman"/>
                <w:sz w:val="24"/>
                <w:szCs w:val="24"/>
              </w:rPr>
              <w:t>требования нормативных и методических документов, регламентирующих вопросы метрологического обеспечения производства;</w:t>
            </w:r>
          </w:p>
          <w:p w14:paraId="64F914A2" w14:textId="77777777" w:rsidR="003C01EA" w:rsidRPr="00CD3D88" w:rsidRDefault="003C01EA" w:rsidP="00576AED">
            <w:pPr>
              <w:rPr>
                <w:rFonts w:ascii="Times New Roman" w:hAnsi="Times New Roman"/>
                <w:sz w:val="24"/>
                <w:szCs w:val="24"/>
              </w:rPr>
            </w:pPr>
            <w:r w:rsidRPr="00CD3D88">
              <w:rPr>
                <w:rFonts w:ascii="Times New Roman" w:hAnsi="Times New Roman"/>
                <w:sz w:val="24"/>
                <w:szCs w:val="24"/>
              </w:rPr>
              <w:t>способы метрологического обеспечения производства.</w:t>
            </w:r>
          </w:p>
        </w:tc>
        <w:tc>
          <w:tcPr>
            <w:tcW w:w="2075" w:type="dxa"/>
            <w:tcBorders>
              <w:top w:val="single" w:sz="4" w:space="0" w:color="auto"/>
              <w:left w:val="single" w:sz="4" w:space="0" w:color="auto"/>
              <w:bottom w:val="single" w:sz="4" w:space="0" w:color="auto"/>
              <w:right w:val="single" w:sz="4" w:space="0" w:color="auto"/>
            </w:tcBorders>
          </w:tcPr>
          <w:p w14:paraId="42997F24" w14:textId="77777777" w:rsidR="003C01EA" w:rsidRPr="00B109B0" w:rsidRDefault="003C01EA" w:rsidP="00576AED">
            <w:pPr>
              <w:rPr>
                <w:rFonts w:ascii="Times New Roman" w:hAnsi="Times New Roman" w:cs="Times New Roman"/>
                <w:bCs/>
                <w:iCs/>
                <w:sz w:val="24"/>
                <w:szCs w:val="24"/>
              </w:rPr>
            </w:pPr>
            <w:r w:rsidRPr="00CD3D88">
              <w:rPr>
                <w:rFonts w:ascii="Times New Roman" w:hAnsi="Times New Roman" w:cs="Times New Roman"/>
                <w:bCs/>
                <w:iCs/>
                <w:sz w:val="24"/>
                <w:szCs w:val="24"/>
              </w:rPr>
              <w:t>осуществления метрологического надзора на предприятии</w:t>
            </w:r>
          </w:p>
        </w:tc>
      </w:tr>
      <w:tr w:rsidR="003C01EA" w:rsidRPr="00B109B0" w14:paraId="026BD515" w14:textId="77777777" w:rsidTr="00B36C14">
        <w:trPr>
          <w:trHeight w:val="327"/>
        </w:trPr>
        <w:tc>
          <w:tcPr>
            <w:tcW w:w="1117" w:type="dxa"/>
            <w:tcBorders>
              <w:top w:val="single" w:sz="4" w:space="0" w:color="auto"/>
              <w:left w:val="single" w:sz="4" w:space="0" w:color="auto"/>
              <w:bottom w:val="single" w:sz="4" w:space="0" w:color="auto"/>
              <w:right w:val="single" w:sz="4" w:space="0" w:color="auto"/>
            </w:tcBorders>
          </w:tcPr>
          <w:p w14:paraId="03C24C41" w14:textId="77777777" w:rsidR="003C01EA" w:rsidRPr="00CD3D88" w:rsidRDefault="003C01EA" w:rsidP="00576AED">
            <w:pPr>
              <w:suppressAutoHyphens/>
              <w:rPr>
                <w:rFonts w:ascii="Times New Roman" w:hAnsi="Times New Roman"/>
                <w:sz w:val="24"/>
                <w:szCs w:val="24"/>
              </w:rPr>
            </w:pPr>
            <w:r w:rsidRPr="00CD3D88">
              <w:rPr>
                <w:rFonts w:ascii="Times New Roman" w:hAnsi="Times New Roman"/>
                <w:sz w:val="24"/>
                <w:szCs w:val="24"/>
              </w:rPr>
              <w:t>ПК 2.5.</w:t>
            </w:r>
          </w:p>
        </w:tc>
        <w:tc>
          <w:tcPr>
            <w:tcW w:w="3414" w:type="dxa"/>
            <w:tcBorders>
              <w:top w:val="single" w:sz="4" w:space="0" w:color="auto"/>
              <w:left w:val="single" w:sz="4" w:space="0" w:color="auto"/>
              <w:bottom w:val="single" w:sz="4" w:space="0" w:color="auto"/>
              <w:right w:val="single" w:sz="4" w:space="0" w:color="auto"/>
            </w:tcBorders>
          </w:tcPr>
          <w:p w14:paraId="4FF412A2" w14:textId="77777777" w:rsidR="003C01EA" w:rsidRPr="00CD3D88" w:rsidRDefault="003C01EA" w:rsidP="00576AED">
            <w:pPr>
              <w:rPr>
                <w:rFonts w:ascii="Times New Roman" w:hAnsi="Times New Roman"/>
                <w:sz w:val="24"/>
                <w:szCs w:val="24"/>
              </w:rPr>
            </w:pPr>
            <w:r w:rsidRPr="00CD3D88">
              <w:rPr>
                <w:rFonts w:ascii="Times New Roman" w:hAnsi="Times New Roman"/>
                <w:sz w:val="24"/>
                <w:szCs w:val="24"/>
              </w:rPr>
              <w:t>применять различные методики измерений и испытаний в профессиональной деятельности;</w:t>
            </w:r>
          </w:p>
          <w:p w14:paraId="617BB375" w14:textId="77777777" w:rsidR="003C01EA" w:rsidRPr="00CD3D88" w:rsidRDefault="003C01EA" w:rsidP="00576AED">
            <w:pPr>
              <w:rPr>
                <w:rFonts w:ascii="Times New Roman" w:hAnsi="Times New Roman"/>
                <w:sz w:val="24"/>
                <w:szCs w:val="24"/>
              </w:rPr>
            </w:pPr>
            <w:r w:rsidRPr="00CD3D88">
              <w:rPr>
                <w:rFonts w:ascii="Times New Roman" w:hAnsi="Times New Roman"/>
                <w:sz w:val="24"/>
                <w:szCs w:val="24"/>
              </w:rPr>
              <w:t>использовать способы внедрения специальных средств измерений.</w:t>
            </w:r>
          </w:p>
        </w:tc>
        <w:tc>
          <w:tcPr>
            <w:tcW w:w="3022" w:type="dxa"/>
            <w:tcBorders>
              <w:top w:val="single" w:sz="4" w:space="0" w:color="auto"/>
              <w:left w:val="single" w:sz="4" w:space="0" w:color="auto"/>
              <w:bottom w:val="single" w:sz="4" w:space="0" w:color="auto"/>
              <w:right w:val="single" w:sz="4" w:space="0" w:color="auto"/>
            </w:tcBorders>
            <w:shd w:val="clear" w:color="auto" w:fill="auto"/>
          </w:tcPr>
          <w:p w14:paraId="61A06AD7" w14:textId="77777777" w:rsidR="003C01EA" w:rsidRPr="00CD3D88" w:rsidRDefault="003C01EA" w:rsidP="00576AED">
            <w:pPr>
              <w:rPr>
                <w:rFonts w:ascii="Times New Roman" w:hAnsi="Times New Roman"/>
                <w:sz w:val="24"/>
                <w:szCs w:val="24"/>
              </w:rPr>
            </w:pPr>
            <w:r w:rsidRPr="00CD3D88">
              <w:rPr>
                <w:rFonts w:ascii="Times New Roman" w:hAnsi="Times New Roman"/>
                <w:sz w:val="24"/>
                <w:szCs w:val="24"/>
              </w:rPr>
              <w:t>нормативные документы, регламентирующие вопросы разработки методик (методов) измерений и испытаний;</w:t>
            </w:r>
          </w:p>
          <w:p w14:paraId="622FA40D" w14:textId="77777777" w:rsidR="003C01EA" w:rsidRPr="00CD3D88" w:rsidRDefault="003C01EA" w:rsidP="00576AED">
            <w:pPr>
              <w:rPr>
                <w:rFonts w:ascii="Times New Roman" w:hAnsi="Times New Roman"/>
                <w:sz w:val="24"/>
                <w:szCs w:val="24"/>
              </w:rPr>
            </w:pPr>
            <w:r w:rsidRPr="00CD3D88">
              <w:rPr>
                <w:rFonts w:ascii="Times New Roman" w:hAnsi="Times New Roman"/>
                <w:sz w:val="24"/>
                <w:szCs w:val="24"/>
              </w:rPr>
              <w:t>методы и средства измерений;</w:t>
            </w:r>
          </w:p>
          <w:p w14:paraId="58B580C8" w14:textId="77777777" w:rsidR="003C01EA" w:rsidRPr="00CD3D88" w:rsidRDefault="003C01EA" w:rsidP="00576AED">
            <w:pPr>
              <w:rPr>
                <w:rFonts w:ascii="Times New Roman" w:hAnsi="Times New Roman"/>
                <w:sz w:val="24"/>
                <w:szCs w:val="24"/>
              </w:rPr>
            </w:pPr>
            <w:r w:rsidRPr="00CD3D88">
              <w:rPr>
                <w:rFonts w:ascii="Times New Roman" w:hAnsi="Times New Roman"/>
                <w:sz w:val="24"/>
                <w:szCs w:val="24"/>
              </w:rPr>
              <w:t>методики измерений (испытаний, контроля);</w:t>
            </w:r>
          </w:p>
          <w:p w14:paraId="461A4E60" w14:textId="77777777" w:rsidR="003C01EA" w:rsidRPr="00CD3D88" w:rsidRDefault="003C01EA" w:rsidP="00576AED">
            <w:pPr>
              <w:rPr>
                <w:rFonts w:ascii="Times New Roman" w:hAnsi="Times New Roman"/>
                <w:sz w:val="24"/>
                <w:szCs w:val="24"/>
              </w:rPr>
            </w:pPr>
            <w:r w:rsidRPr="00CD3D88">
              <w:rPr>
                <w:rFonts w:ascii="Times New Roman" w:hAnsi="Times New Roman"/>
                <w:sz w:val="24"/>
                <w:szCs w:val="24"/>
              </w:rPr>
              <w:t>специальные средства измерений;</w:t>
            </w:r>
          </w:p>
          <w:p w14:paraId="7A3D8AEB" w14:textId="77777777" w:rsidR="003C01EA" w:rsidRPr="00CD3D88" w:rsidRDefault="003C01EA" w:rsidP="00576AED">
            <w:pPr>
              <w:rPr>
                <w:rFonts w:ascii="Times New Roman" w:hAnsi="Times New Roman"/>
                <w:sz w:val="24"/>
                <w:szCs w:val="24"/>
              </w:rPr>
            </w:pPr>
            <w:r w:rsidRPr="00CD3D88">
              <w:rPr>
                <w:rFonts w:ascii="Times New Roman" w:hAnsi="Times New Roman"/>
                <w:sz w:val="24"/>
                <w:szCs w:val="24"/>
              </w:rPr>
              <w:t>способы внедрения специальных средств измерений.</w:t>
            </w:r>
          </w:p>
        </w:tc>
        <w:tc>
          <w:tcPr>
            <w:tcW w:w="2075" w:type="dxa"/>
            <w:tcBorders>
              <w:top w:val="single" w:sz="4" w:space="0" w:color="auto"/>
              <w:left w:val="single" w:sz="4" w:space="0" w:color="auto"/>
              <w:bottom w:val="single" w:sz="4" w:space="0" w:color="auto"/>
              <w:right w:val="single" w:sz="4" w:space="0" w:color="auto"/>
            </w:tcBorders>
          </w:tcPr>
          <w:p w14:paraId="2607559B" w14:textId="77777777" w:rsidR="003C01EA" w:rsidRPr="00B109B0" w:rsidRDefault="003C01EA" w:rsidP="00576AED">
            <w:pPr>
              <w:rPr>
                <w:rFonts w:ascii="Times New Roman" w:hAnsi="Times New Roman" w:cs="Times New Roman"/>
                <w:bCs/>
                <w:iCs/>
                <w:sz w:val="24"/>
                <w:szCs w:val="24"/>
              </w:rPr>
            </w:pPr>
            <w:r w:rsidRPr="00CD3D88">
              <w:rPr>
                <w:rFonts w:ascii="Times New Roman" w:hAnsi="Times New Roman" w:cs="Times New Roman"/>
                <w:bCs/>
                <w:iCs/>
                <w:sz w:val="24"/>
                <w:szCs w:val="24"/>
              </w:rPr>
              <w:t>разработки методик измерений (испытаний, контроля)</w:t>
            </w:r>
          </w:p>
        </w:tc>
      </w:tr>
    </w:tbl>
    <w:p w14:paraId="1AFAE2FD" w14:textId="25E2BD3B" w:rsidR="003C01EA" w:rsidRPr="008503D7" w:rsidRDefault="003C01EA" w:rsidP="00B36C14">
      <w:pPr>
        <w:pStyle w:val="1d"/>
        <w:rPr>
          <w:lang w:val="ru-RU"/>
        </w:rPr>
      </w:pPr>
    </w:p>
    <w:p w14:paraId="7455D35C" w14:textId="77777777" w:rsidR="00C91A5F" w:rsidRDefault="00C91A5F" w:rsidP="00B36C14">
      <w:pPr>
        <w:pStyle w:val="1d"/>
        <w:rPr>
          <w:rFonts w:eastAsia="Segoe UI"/>
          <w:b/>
          <w:caps/>
          <w:kern w:val="32"/>
          <w:lang w:val="x-none" w:eastAsia="x-none"/>
        </w:rPr>
      </w:pPr>
    </w:p>
    <w:p w14:paraId="1B9A76FF" w14:textId="77777777" w:rsidR="00C91A5F" w:rsidRPr="00B115E3" w:rsidRDefault="00C91A5F" w:rsidP="00C91A5F">
      <w:pPr>
        <w:pStyle w:val="1f"/>
        <w:rPr>
          <w:rFonts w:ascii="Times New Roman" w:hAnsi="Times New Roman"/>
          <w:lang w:val="ru-RU"/>
        </w:rPr>
      </w:pPr>
      <w:r w:rsidRPr="00E11160">
        <w:rPr>
          <w:rFonts w:ascii="Times New Roman" w:hAnsi="Times New Roman"/>
        </w:rPr>
        <w:t xml:space="preserve">2. Структура и содержание </w:t>
      </w:r>
      <w:r>
        <w:rPr>
          <w:rFonts w:ascii="Times New Roman" w:hAnsi="Times New Roman"/>
          <w:lang w:val="ru-RU"/>
        </w:rPr>
        <w:t>ДИСЦИПЛИНЫ</w:t>
      </w:r>
    </w:p>
    <w:p w14:paraId="0FD3D0CF" w14:textId="77777777" w:rsidR="00C91A5F" w:rsidRPr="00E11160" w:rsidRDefault="00C91A5F" w:rsidP="00C91A5F">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5005"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7"/>
        <w:gridCol w:w="2485"/>
      </w:tblGrid>
      <w:tr w:rsidR="00C91A5F" w:rsidRPr="00DB7B6A" w14:paraId="0CBFF02E" w14:textId="77777777" w:rsidTr="00207FA2">
        <w:trPr>
          <w:trHeight w:val="23"/>
        </w:trPr>
        <w:tc>
          <w:tcPr>
            <w:tcW w:w="2497" w:type="pct"/>
            <w:vAlign w:val="center"/>
          </w:tcPr>
          <w:p w14:paraId="4BFE4334" w14:textId="77777777" w:rsidR="00C91A5F" w:rsidRPr="00F70F81" w:rsidRDefault="00C91A5F" w:rsidP="00B934D7">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213" w:type="pct"/>
            <w:vAlign w:val="center"/>
          </w:tcPr>
          <w:p w14:paraId="74650FF5" w14:textId="77777777" w:rsidR="00C91A5F" w:rsidRPr="00F70F81" w:rsidRDefault="00C91A5F" w:rsidP="00B934D7">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290" w:type="pct"/>
          </w:tcPr>
          <w:p w14:paraId="642223B0" w14:textId="77777777" w:rsidR="00C91A5F" w:rsidRPr="00F70F81" w:rsidRDefault="00C91A5F" w:rsidP="00B934D7">
            <w:pPr>
              <w:jc w:val="center"/>
              <w:rPr>
                <w:rFonts w:ascii="Times New Roman" w:hAnsi="Times New Roman" w:cs="Times New Roman"/>
                <w:b/>
                <w:iCs/>
                <w:sz w:val="24"/>
              </w:rPr>
            </w:pPr>
            <w:r w:rsidRPr="00F70F81">
              <w:rPr>
                <w:rFonts w:ascii="Times New Roman" w:hAnsi="Times New Roman" w:cs="Times New Roman"/>
                <w:b/>
                <w:sz w:val="24"/>
              </w:rPr>
              <w:t xml:space="preserve">В т.ч.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подготовки</w:t>
            </w:r>
          </w:p>
        </w:tc>
      </w:tr>
      <w:tr w:rsidR="00C91A5F" w:rsidRPr="00DB7B6A" w14:paraId="32413736" w14:textId="77777777" w:rsidTr="00207FA2">
        <w:trPr>
          <w:trHeight w:val="23"/>
        </w:trPr>
        <w:tc>
          <w:tcPr>
            <w:tcW w:w="2497" w:type="pct"/>
            <w:vAlign w:val="center"/>
          </w:tcPr>
          <w:p w14:paraId="3A6DD500" w14:textId="77777777" w:rsidR="00C91A5F" w:rsidRPr="00F70F81" w:rsidRDefault="00C91A5F" w:rsidP="00B934D7">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213" w:type="pct"/>
            <w:vAlign w:val="center"/>
          </w:tcPr>
          <w:p w14:paraId="229134FF" w14:textId="0FA102AB" w:rsidR="00C91A5F" w:rsidRPr="00F70F81" w:rsidRDefault="00207FA2" w:rsidP="00B934D7">
            <w:pPr>
              <w:jc w:val="center"/>
              <w:rPr>
                <w:rFonts w:ascii="Times New Roman" w:hAnsi="Times New Roman" w:cs="Times New Roman"/>
                <w:bCs/>
                <w:sz w:val="24"/>
                <w:szCs w:val="24"/>
              </w:rPr>
            </w:pPr>
            <w:r>
              <w:rPr>
                <w:rFonts w:ascii="Times New Roman" w:hAnsi="Times New Roman" w:cs="Times New Roman"/>
                <w:bCs/>
                <w:sz w:val="24"/>
                <w:szCs w:val="24"/>
              </w:rPr>
              <w:t>32</w:t>
            </w:r>
          </w:p>
        </w:tc>
        <w:tc>
          <w:tcPr>
            <w:tcW w:w="1290" w:type="pct"/>
            <w:vAlign w:val="center"/>
          </w:tcPr>
          <w:p w14:paraId="37AAE5DE" w14:textId="565FFB69" w:rsidR="00C91A5F" w:rsidRPr="00F70F81" w:rsidRDefault="00207FA2" w:rsidP="00B934D7">
            <w:pPr>
              <w:jc w:val="center"/>
              <w:rPr>
                <w:rFonts w:ascii="Times New Roman" w:hAnsi="Times New Roman" w:cs="Times New Roman"/>
                <w:bCs/>
                <w:sz w:val="24"/>
                <w:szCs w:val="24"/>
              </w:rPr>
            </w:pPr>
            <w:r>
              <w:rPr>
                <w:rFonts w:ascii="Times New Roman" w:hAnsi="Times New Roman" w:cs="Times New Roman"/>
                <w:bCs/>
                <w:sz w:val="24"/>
                <w:szCs w:val="24"/>
              </w:rPr>
              <w:t>16</w:t>
            </w:r>
          </w:p>
        </w:tc>
      </w:tr>
      <w:tr w:rsidR="00C91A5F" w:rsidRPr="00DB7B6A" w14:paraId="7130EB31" w14:textId="77777777" w:rsidTr="00207FA2">
        <w:trPr>
          <w:trHeight w:val="23"/>
        </w:trPr>
        <w:tc>
          <w:tcPr>
            <w:tcW w:w="2497" w:type="pct"/>
            <w:vAlign w:val="center"/>
          </w:tcPr>
          <w:p w14:paraId="0AEFE9FD" w14:textId="77777777" w:rsidR="00C91A5F" w:rsidRPr="00F70F81" w:rsidRDefault="00C91A5F" w:rsidP="00B934D7">
            <w:pPr>
              <w:jc w:val="both"/>
              <w:rPr>
                <w:rFonts w:ascii="Times New Roman" w:hAnsi="Times New Roman" w:cs="Times New Roman"/>
                <w:bCs/>
                <w:sz w:val="24"/>
                <w:szCs w:val="24"/>
              </w:rPr>
            </w:pPr>
            <w:r w:rsidRPr="00F70F81">
              <w:rPr>
                <w:rFonts w:ascii="Times New Roman" w:hAnsi="Times New Roman" w:cs="Times New Roman"/>
                <w:bCs/>
                <w:sz w:val="24"/>
                <w:szCs w:val="24"/>
              </w:rPr>
              <w:t>Курсовой проект (работа)</w:t>
            </w:r>
            <w:r w:rsidRPr="00F70F81">
              <w:rPr>
                <w:rStyle w:val="af3"/>
                <w:rFonts w:ascii="Times New Roman" w:hAnsi="Times New Roman"/>
                <w:bCs/>
                <w:sz w:val="24"/>
                <w:szCs w:val="24"/>
              </w:rPr>
              <w:footnoteReference w:id="12"/>
            </w:r>
          </w:p>
        </w:tc>
        <w:tc>
          <w:tcPr>
            <w:tcW w:w="1213" w:type="pct"/>
            <w:vAlign w:val="center"/>
          </w:tcPr>
          <w:p w14:paraId="30F03A72" w14:textId="77777777" w:rsidR="00C91A5F" w:rsidRPr="00F70F81" w:rsidRDefault="00C91A5F" w:rsidP="00B934D7">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c>
          <w:tcPr>
            <w:tcW w:w="1290" w:type="pct"/>
            <w:vAlign w:val="center"/>
          </w:tcPr>
          <w:p w14:paraId="0AFEEF59" w14:textId="77777777" w:rsidR="00C91A5F" w:rsidRPr="00F70F81" w:rsidRDefault="00C91A5F" w:rsidP="00B934D7">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r>
      <w:tr w:rsidR="00C91A5F" w:rsidRPr="00DB7B6A" w14:paraId="70A11731" w14:textId="77777777" w:rsidTr="00207FA2">
        <w:trPr>
          <w:trHeight w:val="23"/>
        </w:trPr>
        <w:tc>
          <w:tcPr>
            <w:tcW w:w="2497" w:type="pct"/>
            <w:vAlign w:val="center"/>
          </w:tcPr>
          <w:p w14:paraId="7CBBAA0A" w14:textId="77777777" w:rsidR="00C91A5F" w:rsidRPr="00F70F81" w:rsidRDefault="00C91A5F" w:rsidP="00B934D7">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213" w:type="pct"/>
            <w:vAlign w:val="center"/>
          </w:tcPr>
          <w:p w14:paraId="4677298F" w14:textId="77777777" w:rsidR="00C91A5F" w:rsidRPr="00F70F81" w:rsidRDefault="00C91A5F" w:rsidP="00B934D7">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290" w:type="pct"/>
            <w:vAlign w:val="center"/>
          </w:tcPr>
          <w:p w14:paraId="64822A63" w14:textId="77777777" w:rsidR="00C91A5F" w:rsidRPr="00F70F81" w:rsidRDefault="00C91A5F" w:rsidP="00B934D7">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C91A5F" w:rsidRPr="00DB7B6A" w14:paraId="1F90B0D8" w14:textId="77777777" w:rsidTr="00207FA2">
        <w:trPr>
          <w:trHeight w:val="23"/>
        </w:trPr>
        <w:tc>
          <w:tcPr>
            <w:tcW w:w="2497" w:type="pct"/>
            <w:vAlign w:val="center"/>
          </w:tcPr>
          <w:p w14:paraId="6F039CF9" w14:textId="77777777" w:rsidR="00C91A5F" w:rsidRPr="00F70F81" w:rsidRDefault="00C91A5F" w:rsidP="00B934D7">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213" w:type="pct"/>
            <w:vAlign w:val="center"/>
          </w:tcPr>
          <w:p w14:paraId="78A9E521" w14:textId="18872CF5" w:rsidR="00C91A5F" w:rsidRPr="00F70F81" w:rsidRDefault="00207FA2" w:rsidP="00B934D7">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1290" w:type="pct"/>
            <w:vAlign w:val="center"/>
          </w:tcPr>
          <w:p w14:paraId="28C819C0" w14:textId="77777777" w:rsidR="00C91A5F" w:rsidRPr="00F70F81" w:rsidRDefault="00C91A5F" w:rsidP="00B934D7">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r>
      <w:tr w:rsidR="00C91A5F" w:rsidRPr="00257255" w14:paraId="59166E86" w14:textId="77777777" w:rsidTr="00207FA2">
        <w:trPr>
          <w:trHeight w:val="23"/>
        </w:trPr>
        <w:tc>
          <w:tcPr>
            <w:tcW w:w="2497" w:type="pct"/>
            <w:vAlign w:val="center"/>
          </w:tcPr>
          <w:p w14:paraId="0CDD1CFF" w14:textId="77777777" w:rsidR="00C91A5F" w:rsidRPr="00F70F81" w:rsidRDefault="00C91A5F" w:rsidP="00B934D7">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213" w:type="pct"/>
            <w:vAlign w:val="center"/>
          </w:tcPr>
          <w:p w14:paraId="19AE23E7" w14:textId="6F98FA93" w:rsidR="00C91A5F" w:rsidRPr="00F70F81" w:rsidRDefault="00207FA2" w:rsidP="00B934D7">
            <w:pPr>
              <w:jc w:val="center"/>
              <w:rPr>
                <w:rFonts w:ascii="Times New Roman" w:hAnsi="Times New Roman" w:cs="Times New Roman"/>
                <w:b/>
                <w:sz w:val="24"/>
                <w:szCs w:val="24"/>
              </w:rPr>
            </w:pPr>
            <w:r>
              <w:rPr>
                <w:rFonts w:ascii="Times New Roman" w:hAnsi="Times New Roman" w:cs="Times New Roman"/>
                <w:b/>
                <w:sz w:val="24"/>
                <w:szCs w:val="24"/>
              </w:rPr>
              <w:t>34</w:t>
            </w:r>
          </w:p>
        </w:tc>
        <w:tc>
          <w:tcPr>
            <w:tcW w:w="1290" w:type="pct"/>
            <w:vAlign w:val="center"/>
          </w:tcPr>
          <w:p w14:paraId="48A41069" w14:textId="5CBA8E3A" w:rsidR="00C91A5F" w:rsidRPr="00F70F81" w:rsidRDefault="00207FA2" w:rsidP="00B934D7">
            <w:pPr>
              <w:jc w:val="center"/>
              <w:rPr>
                <w:rFonts w:ascii="Times New Roman" w:hAnsi="Times New Roman" w:cs="Times New Roman"/>
                <w:b/>
                <w:sz w:val="24"/>
                <w:szCs w:val="24"/>
              </w:rPr>
            </w:pPr>
            <w:r>
              <w:rPr>
                <w:rFonts w:ascii="Times New Roman" w:hAnsi="Times New Roman" w:cs="Times New Roman"/>
                <w:b/>
                <w:sz w:val="24"/>
                <w:szCs w:val="24"/>
              </w:rPr>
              <w:t>16</w:t>
            </w:r>
          </w:p>
        </w:tc>
      </w:tr>
    </w:tbl>
    <w:p w14:paraId="5D88247F" w14:textId="77777777" w:rsidR="001E6C5E" w:rsidRDefault="001E6C5E" w:rsidP="001E6C5E">
      <w:pPr>
        <w:pStyle w:val="1d"/>
      </w:pPr>
    </w:p>
    <w:p w14:paraId="2FC5DDA6" w14:textId="0D0D97E0" w:rsidR="00C91A5F" w:rsidRDefault="00C91A5F" w:rsidP="00C91A5F">
      <w:pPr>
        <w:pStyle w:val="114"/>
        <w:rPr>
          <w:rFonts w:ascii="Times New Roman" w:hAnsi="Times New Roman"/>
        </w:rPr>
      </w:pPr>
      <w:r w:rsidRPr="00782EFC">
        <w:rPr>
          <w:rFonts w:ascii="Times New Roman" w:hAnsi="Times New Roman"/>
        </w:rPr>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p>
    <w:tbl>
      <w:tblPr>
        <w:tblW w:w="9634" w:type="dxa"/>
        <w:tblLook w:val="04A0" w:firstRow="1" w:lastRow="0" w:firstColumn="1" w:lastColumn="0" w:noHBand="0" w:noVBand="1"/>
      </w:tblPr>
      <w:tblGrid>
        <w:gridCol w:w="2547"/>
        <w:gridCol w:w="7087"/>
      </w:tblGrid>
      <w:tr w:rsidR="00207FA2" w:rsidRPr="00207FA2" w14:paraId="7C9A8F4C" w14:textId="77777777" w:rsidTr="00207FA2">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D48986E" w14:textId="77777777" w:rsidR="00207FA2" w:rsidRPr="00207FA2" w:rsidRDefault="00207FA2" w:rsidP="00207FA2">
            <w:pPr>
              <w:jc w:val="center"/>
              <w:rPr>
                <w:rFonts w:ascii="Times New Roman" w:eastAsia="Times New Roman" w:hAnsi="Times New Roman" w:cs="Times New Roman"/>
                <w:b/>
                <w:bCs/>
                <w:color w:val="000000"/>
                <w:lang w:eastAsia="ru-RU"/>
              </w:rPr>
            </w:pPr>
            <w:r w:rsidRPr="00207FA2">
              <w:rPr>
                <w:rFonts w:ascii="Times New Roman" w:eastAsia="Times New Roman" w:hAnsi="Times New Roman" w:cs="Times New Roman"/>
                <w:b/>
                <w:bCs/>
                <w:color w:val="000000"/>
                <w:lang w:eastAsia="ru-RU"/>
              </w:rPr>
              <w:lastRenderedPageBreak/>
              <w:t>Наименование разделов и тем</w:t>
            </w:r>
          </w:p>
        </w:tc>
        <w:tc>
          <w:tcPr>
            <w:tcW w:w="7087" w:type="dxa"/>
            <w:tcBorders>
              <w:top w:val="single" w:sz="4" w:space="0" w:color="auto"/>
              <w:left w:val="nil"/>
              <w:bottom w:val="single" w:sz="4" w:space="0" w:color="auto"/>
              <w:right w:val="single" w:sz="4" w:space="0" w:color="auto"/>
            </w:tcBorders>
            <w:shd w:val="clear" w:color="auto" w:fill="auto"/>
            <w:vAlign w:val="bottom"/>
            <w:hideMark/>
          </w:tcPr>
          <w:p w14:paraId="750C86C1" w14:textId="77777777" w:rsidR="00207FA2" w:rsidRPr="00207FA2" w:rsidRDefault="00207FA2" w:rsidP="00207FA2">
            <w:pPr>
              <w:jc w:val="center"/>
              <w:rPr>
                <w:rFonts w:ascii="Times New Roman" w:eastAsia="Times New Roman" w:hAnsi="Times New Roman" w:cs="Times New Roman"/>
                <w:b/>
                <w:bCs/>
                <w:color w:val="000000"/>
                <w:lang w:eastAsia="ru-RU"/>
              </w:rPr>
            </w:pPr>
            <w:r w:rsidRPr="00207FA2">
              <w:rPr>
                <w:rFonts w:ascii="Times New Roman" w:eastAsia="Times New Roman" w:hAnsi="Times New Roman" w:cs="Times New Roman"/>
                <w:b/>
                <w:bCs/>
                <w:color w:val="000000"/>
                <w:lang w:eastAsia="ru-RU"/>
              </w:rPr>
              <w:t>Примерное Содержание, практических и лабораторных занятий, курсовой проект (работа)</w:t>
            </w:r>
          </w:p>
        </w:tc>
      </w:tr>
      <w:tr w:rsidR="00207FA2" w:rsidRPr="00207FA2" w14:paraId="3425B59F" w14:textId="77777777" w:rsidTr="00207FA2">
        <w:trPr>
          <w:trHeight w:val="300"/>
        </w:trPr>
        <w:tc>
          <w:tcPr>
            <w:tcW w:w="963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50785A1C" w14:textId="77777777" w:rsidR="00207FA2" w:rsidRPr="00207FA2" w:rsidRDefault="00207FA2" w:rsidP="00207FA2">
            <w:pPr>
              <w:rPr>
                <w:rFonts w:ascii="Times New Roman" w:eastAsia="Times New Roman" w:hAnsi="Times New Roman" w:cs="Times New Roman"/>
                <w:b/>
                <w:bCs/>
                <w:color w:val="000000"/>
                <w:lang w:eastAsia="ru-RU"/>
              </w:rPr>
            </w:pPr>
            <w:r w:rsidRPr="00207FA2">
              <w:rPr>
                <w:rFonts w:ascii="Times New Roman" w:eastAsia="Times New Roman" w:hAnsi="Times New Roman" w:cs="Times New Roman"/>
                <w:b/>
                <w:bCs/>
                <w:color w:val="000000"/>
                <w:lang w:eastAsia="ru-RU"/>
              </w:rPr>
              <w:t>Раздел 1. Введение в электротехнику</w:t>
            </w:r>
          </w:p>
        </w:tc>
      </w:tr>
      <w:tr w:rsidR="00207FA2" w:rsidRPr="00207FA2" w14:paraId="267232F3" w14:textId="77777777" w:rsidTr="00207FA2">
        <w:trPr>
          <w:trHeight w:val="300"/>
        </w:trPr>
        <w:tc>
          <w:tcPr>
            <w:tcW w:w="2547" w:type="dxa"/>
            <w:vMerge w:val="restart"/>
            <w:tcBorders>
              <w:top w:val="nil"/>
              <w:left w:val="single" w:sz="4" w:space="0" w:color="auto"/>
              <w:bottom w:val="single" w:sz="4" w:space="0" w:color="auto"/>
              <w:right w:val="single" w:sz="4" w:space="0" w:color="auto"/>
            </w:tcBorders>
            <w:shd w:val="clear" w:color="auto" w:fill="auto"/>
            <w:hideMark/>
          </w:tcPr>
          <w:p w14:paraId="25B55940" w14:textId="77777777" w:rsidR="00207FA2" w:rsidRPr="00207FA2" w:rsidRDefault="00207FA2" w:rsidP="00207FA2">
            <w:pPr>
              <w:rPr>
                <w:rFonts w:ascii="Times New Roman" w:eastAsia="Times New Roman" w:hAnsi="Times New Roman" w:cs="Times New Roman"/>
                <w:b/>
                <w:bCs/>
                <w:color w:val="000000"/>
                <w:lang w:eastAsia="ru-RU"/>
              </w:rPr>
            </w:pPr>
            <w:r w:rsidRPr="00207FA2">
              <w:rPr>
                <w:rFonts w:ascii="Times New Roman" w:eastAsia="Times New Roman" w:hAnsi="Times New Roman" w:cs="Times New Roman"/>
                <w:b/>
                <w:bCs/>
                <w:color w:val="000000"/>
                <w:lang w:eastAsia="ru-RU"/>
              </w:rPr>
              <w:t xml:space="preserve">Тема 1. Введение в электротехнику. </w:t>
            </w:r>
            <w:proofErr w:type="spellStart"/>
            <w:r w:rsidRPr="00207FA2">
              <w:rPr>
                <w:rFonts w:ascii="Times New Roman" w:eastAsia="Times New Roman" w:hAnsi="Times New Roman" w:cs="Times New Roman"/>
                <w:b/>
                <w:bCs/>
                <w:color w:val="000000"/>
                <w:lang w:eastAsia="ru-RU"/>
              </w:rPr>
              <w:t>Ресурсоэффективность</w:t>
            </w:r>
            <w:proofErr w:type="spellEnd"/>
          </w:p>
        </w:tc>
        <w:tc>
          <w:tcPr>
            <w:tcW w:w="7087" w:type="dxa"/>
            <w:tcBorders>
              <w:top w:val="nil"/>
              <w:left w:val="nil"/>
              <w:bottom w:val="single" w:sz="4" w:space="0" w:color="auto"/>
              <w:right w:val="single" w:sz="4" w:space="0" w:color="auto"/>
            </w:tcBorders>
            <w:shd w:val="clear" w:color="auto" w:fill="auto"/>
            <w:vAlign w:val="bottom"/>
            <w:hideMark/>
          </w:tcPr>
          <w:p w14:paraId="392DA07A" w14:textId="77777777" w:rsidR="00207FA2" w:rsidRPr="00207FA2" w:rsidRDefault="00207FA2" w:rsidP="00207FA2">
            <w:pPr>
              <w:rPr>
                <w:rFonts w:ascii="Times New Roman" w:eastAsia="Times New Roman" w:hAnsi="Times New Roman" w:cs="Times New Roman"/>
                <w:b/>
                <w:bCs/>
                <w:color w:val="000000"/>
                <w:lang w:eastAsia="ru-RU"/>
              </w:rPr>
            </w:pPr>
            <w:r w:rsidRPr="00207FA2">
              <w:rPr>
                <w:rFonts w:ascii="Times New Roman" w:eastAsia="Times New Roman" w:hAnsi="Times New Roman" w:cs="Times New Roman"/>
                <w:b/>
                <w:bCs/>
                <w:color w:val="000000"/>
                <w:lang w:eastAsia="ru-RU"/>
              </w:rPr>
              <w:t>Содержание</w:t>
            </w:r>
          </w:p>
        </w:tc>
      </w:tr>
      <w:tr w:rsidR="00207FA2" w:rsidRPr="00207FA2" w14:paraId="305FF53E" w14:textId="77777777" w:rsidTr="00207FA2">
        <w:trPr>
          <w:trHeight w:val="300"/>
        </w:trPr>
        <w:tc>
          <w:tcPr>
            <w:tcW w:w="2547" w:type="dxa"/>
            <w:vMerge/>
            <w:tcBorders>
              <w:top w:val="nil"/>
              <w:left w:val="single" w:sz="4" w:space="0" w:color="auto"/>
              <w:bottom w:val="single" w:sz="4" w:space="0" w:color="auto"/>
              <w:right w:val="single" w:sz="4" w:space="0" w:color="auto"/>
            </w:tcBorders>
            <w:hideMark/>
          </w:tcPr>
          <w:p w14:paraId="06196AD3" w14:textId="77777777" w:rsidR="00207FA2" w:rsidRPr="00207FA2" w:rsidRDefault="00207FA2" w:rsidP="00207FA2">
            <w:pPr>
              <w:rPr>
                <w:rFonts w:ascii="Times New Roman" w:eastAsia="Times New Roman" w:hAnsi="Times New Roman" w:cs="Times New Roman"/>
                <w:b/>
                <w:bCs/>
                <w:color w:val="000000"/>
                <w:lang w:eastAsia="ru-RU"/>
              </w:rPr>
            </w:pPr>
          </w:p>
        </w:tc>
        <w:tc>
          <w:tcPr>
            <w:tcW w:w="7087" w:type="dxa"/>
            <w:tcBorders>
              <w:top w:val="nil"/>
              <w:left w:val="nil"/>
              <w:bottom w:val="single" w:sz="4" w:space="0" w:color="auto"/>
              <w:right w:val="single" w:sz="4" w:space="0" w:color="auto"/>
            </w:tcBorders>
            <w:shd w:val="clear" w:color="auto" w:fill="auto"/>
            <w:vAlign w:val="bottom"/>
            <w:hideMark/>
          </w:tcPr>
          <w:p w14:paraId="1823CC43" w14:textId="77777777" w:rsidR="00207FA2" w:rsidRPr="00207FA2" w:rsidRDefault="00207FA2" w:rsidP="00207FA2">
            <w:pPr>
              <w:rPr>
                <w:rFonts w:ascii="Times New Roman" w:eastAsia="Times New Roman" w:hAnsi="Times New Roman" w:cs="Times New Roman"/>
                <w:color w:val="000000"/>
                <w:lang w:eastAsia="ru-RU"/>
              </w:rPr>
            </w:pPr>
            <w:r w:rsidRPr="00207FA2">
              <w:rPr>
                <w:rFonts w:ascii="Times New Roman" w:eastAsia="Times New Roman" w:hAnsi="Times New Roman" w:cs="Times New Roman"/>
                <w:bCs/>
                <w:color w:val="000000"/>
                <w:lang w:eastAsia="ru-RU"/>
              </w:rPr>
              <w:t xml:space="preserve">1. Цели и задачи дисциплины, ее связь с другими дисциплинами учебного плана. </w:t>
            </w:r>
          </w:p>
        </w:tc>
      </w:tr>
      <w:tr w:rsidR="00207FA2" w:rsidRPr="00207FA2" w14:paraId="34956EF8" w14:textId="77777777" w:rsidTr="00207FA2">
        <w:trPr>
          <w:trHeight w:val="300"/>
        </w:trPr>
        <w:tc>
          <w:tcPr>
            <w:tcW w:w="2547" w:type="dxa"/>
            <w:vMerge/>
            <w:tcBorders>
              <w:top w:val="nil"/>
              <w:left w:val="single" w:sz="4" w:space="0" w:color="auto"/>
              <w:bottom w:val="single" w:sz="4" w:space="0" w:color="auto"/>
              <w:right w:val="single" w:sz="4" w:space="0" w:color="auto"/>
            </w:tcBorders>
            <w:hideMark/>
          </w:tcPr>
          <w:p w14:paraId="6C500943" w14:textId="77777777" w:rsidR="00207FA2" w:rsidRPr="00207FA2" w:rsidRDefault="00207FA2" w:rsidP="00207FA2">
            <w:pPr>
              <w:rPr>
                <w:rFonts w:ascii="Times New Roman" w:eastAsia="Times New Roman" w:hAnsi="Times New Roman" w:cs="Times New Roman"/>
                <w:b/>
                <w:bCs/>
                <w:color w:val="000000"/>
                <w:lang w:eastAsia="ru-RU"/>
              </w:rPr>
            </w:pPr>
          </w:p>
        </w:tc>
        <w:tc>
          <w:tcPr>
            <w:tcW w:w="7087" w:type="dxa"/>
            <w:tcBorders>
              <w:top w:val="nil"/>
              <w:left w:val="nil"/>
              <w:bottom w:val="single" w:sz="4" w:space="0" w:color="auto"/>
              <w:right w:val="single" w:sz="4" w:space="0" w:color="auto"/>
            </w:tcBorders>
            <w:shd w:val="clear" w:color="auto" w:fill="auto"/>
            <w:vAlign w:val="bottom"/>
            <w:hideMark/>
          </w:tcPr>
          <w:p w14:paraId="558042F4" w14:textId="77777777" w:rsidR="00207FA2" w:rsidRPr="00207FA2" w:rsidRDefault="00207FA2" w:rsidP="00207FA2">
            <w:pPr>
              <w:rPr>
                <w:rFonts w:ascii="Times New Roman" w:eastAsia="Times New Roman" w:hAnsi="Times New Roman" w:cs="Times New Roman"/>
                <w:color w:val="000000"/>
                <w:lang w:eastAsia="ru-RU"/>
              </w:rPr>
            </w:pPr>
            <w:r w:rsidRPr="00207FA2">
              <w:rPr>
                <w:rFonts w:ascii="Times New Roman" w:eastAsia="Times New Roman" w:hAnsi="Times New Roman" w:cs="Times New Roman"/>
                <w:bCs/>
                <w:color w:val="000000"/>
                <w:lang w:eastAsia="ru-RU"/>
              </w:rPr>
              <w:t xml:space="preserve">2. Энергосбережение и </w:t>
            </w:r>
            <w:proofErr w:type="spellStart"/>
            <w:r w:rsidRPr="00207FA2">
              <w:rPr>
                <w:rFonts w:ascii="Times New Roman" w:eastAsia="Times New Roman" w:hAnsi="Times New Roman" w:cs="Times New Roman"/>
                <w:bCs/>
                <w:color w:val="000000"/>
                <w:lang w:eastAsia="ru-RU"/>
              </w:rPr>
              <w:t>ресурсоэффективность</w:t>
            </w:r>
            <w:proofErr w:type="spellEnd"/>
            <w:r w:rsidRPr="00207FA2">
              <w:rPr>
                <w:rFonts w:ascii="Times New Roman" w:eastAsia="Times New Roman" w:hAnsi="Times New Roman" w:cs="Times New Roman"/>
                <w:bCs/>
                <w:color w:val="000000"/>
                <w:lang w:eastAsia="ru-RU"/>
              </w:rPr>
              <w:t xml:space="preserve"> в быту и в профессиональной деятельности. Техника безопасности при работе с приборами.</w:t>
            </w:r>
          </w:p>
        </w:tc>
      </w:tr>
      <w:tr w:rsidR="00207FA2" w:rsidRPr="00207FA2" w14:paraId="76B52663" w14:textId="77777777" w:rsidTr="00207FA2">
        <w:trPr>
          <w:trHeight w:val="300"/>
        </w:trPr>
        <w:tc>
          <w:tcPr>
            <w:tcW w:w="2547" w:type="dxa"/>
            <w:vMerge/>
            <w:tcBorders>
              <w:top w:val="nil"/>
              <w:left w:val="single" w:sz="4" w:space="0" w:color="auto"/>
              <w:bottom w:val="single" w:sz="4" w:space="0" w:color="auto"/>
              <w:right w:val="single" w:sz="4" w:space="0" w:color="auto"/>
            </w:tcBorders>
            <w:hideMark/>
          </w:tcPr>
          <w:p w14:paraId="63CF023F" w14:textId="77777777" w:rsidR="00207FA2" w:rsidRPr="00207FA2" w:rsidRDefault="00207FA2" w:rsidP="00207FA2">
            <w:pPr>
              <w:rPr>
                <w:rFonts w:ascii="Times New Roman" w:eastAsia="Times New Roman" w:hAnsi="Times New Roman" w:cs="Times New Roman"/>
                <w:b/>
                <w:bCs/>
                <w:color w:val="000000"/>
                <w:lang w:eastAsia="ru-RU"/>
              </w:rPr>
            </w:pPr>
          </w:p>
        </w:tc>
        <w:tc>
          <w:tcPr>
            <w:tcW w:w="7087" w:type="dxa"/>
            <w:tcBorders>
              <w:top w:val="nil"/>
              <w:left w:val="nil"/>
              <w:bottom w:val="single" w:sz="4" w:space="0" w:color="auto"/>
              <w:right w:val="single" w:sz="4" w:space="0" w:color="auto"/>
            </w:tcBorders>
            <w:shd w:val="clear" w:color="auto" w:fill="auto"/>
            <w:vAlign w:val="bottom"/>
            <w:hideMark/>
          </w:tcPr>
          <w:p w14:paraId="17962925" w14:textId="77777777" w:rsidR="00207FA2" w:rsidRPr="00207FA2" w:rsidRDefault="00207FA2" w:rsidP="00207FA2">
            <w:pPr>
              <w:rPr>
                <w:rFonts w:ascii="Times New Roman" w:eastAsia="Times New Roman" w:hAnsi="Times New Roman" w:cs="Times New Roman"/>
                <w:b/>
                <w:bCs/>
                <w:color w:val="000000"/>
                <w:lang w:eastAsia="ru-RU"/>
              </w:rPr>
            </w:pPr>
            <w:r w:rsidRPr="00207FA2">
              <w:rPr>
                <w:rFonts w:ascii="Times New Roman" w:eastAsia="Times New Roman" w:hAnsi="Times New Roman" w:cs="Times New Roman"/>
                <w:b/>
                <w:bCs/>
                <w:color w:val="000000"/>
                <w:lang w:eastAsia="ru-RU"/>
              </w:rPr>
              <w:t>В том числе практических и лабораторных занятий</w:t>
            </w:r>
          </w:p>
        </w:tc>
      </w:tr>
      <w:tr w:rsidR="00207FA2" w:rsidRPr="00207FA2" w14:paraId="3750BDC1" w14:textId="77777777" w:rsidTr="00207FA2">
        <w:trPr>
          <w:trHeight w:val="300"/>
        </w:trPr>
        <w:tc>
          <w:tcPr>
            <w:tcW w:w="2547" w:type="dxa"/>
            <w:vMerge/>
            <w:tcBorders>
              <w:top w:val="nil"/>
              <w:left w:val="single" w:sz="4" w:space="0" w:color="auto"/>
              <w:bottom w:val="single" w:sz="4" w:space="0" w:color="auto"/>
              <w:right w:val="single" w:sz="4" w:space="0" w:color="auto"/>
            </w:tcBorders>
            <w:hideMark/>
          </w:tcPr>
          <w:p w14:paraId="1E8E9BC7" w14:textId="77777777" w:rsidR="00207FA2" w:rsidRPr="00207FA2" w:rsidRDefault="00207FA2" w:rsidP="00207FA2">
            <w:pPr>
              <w:rPr>
                <w:rFonts w:ascii="Times New Roman" w:eastAsia="Times New Roman" w:hAnsi="Times New Roman" w:cs="Times New Roman"/>
                <w:b/>
                <w:bCs/>
                <w:color w:val="000000"/>
                <w:lang w:eastAsia="ru-RU"/>
              </w:rPr>
            </w:pPr>
          </w:p>
        </w:tc>
        <w:tc>
          <w:tcPr>
            <w:tcW w:w="7087" w:type="dxa"/>
            <w:tcBorders>
              <w:top w:val="nil"/>
              <w:left w:val="nil"/>
              <w:bottom w:val="single" w:sz="4" w:space="0" w:color="auto"/>
              <w:right w:val="single" w:sz="4" w:space="0" w:color="auto"/>
            </w:tcBorders>
            <w:shd w:val="clear" w:color="auto" w:fill="auto"/>
            <w:vAlign w:val="bottom"/>
            <w:hideMark/>
          </w:tcPr>
          <w:p w14:paraId="5FFAE5DA" w14:textId="08836F77" w:rsidR="00207FA2" w:rsidRPr="00207FA2" w:rsidRDefault="00207FA2" w:rsidP="00207FA2">
            <w:pPr>
              <w:rPr>
                <w:rFonts w:ascii="Times New Roman" w:eastAsia="Times New Roman" w:hAnsi="Times New Roman" w:cs="Times New Roman"/>
                <w:color w:val="000000"/>
                <w:lang w:eastAsia="ru-RU"/>
              </w:rPr>
            </w:pPr>
          </w:p>
        </w:tc>
      </w:tr>
      <w:tr w:rsidR="00207FA2" w:rsidRPr="00207FA2" w14:paraId="421716A9" w14:textId="77777777" w:rsidTr="00207FA2">
        <w:trPr>
          <w:trHeight w:val="300"/>
        </w:trPr>
        <w:tc>
          <w:tcPr>
            <w:tcW w:w="2547" w:type="dxa"/>
            <w:vMerge/>
            <w:tcBorders>
              <w:top w:val="nil"/>
              <w:left w:val="single" w:sz="4" w:space="0" w:color="auto"/>
              <w:bottom w:val="single" w:sz="4" w:space="0" w:color="auto"/>
              <w:right w:val="single" w:sz="4" w:space="0" w:color="auto"/>
            </w:tcBorders>
            <w:hideMark/>
          </w:tcPr>
          <w:p w14:paraId="2F8C5B9F" w14:textId="77777777" w:rsidR="00207FA2" w:rsidRPr="00207FA2" w:rsidRDefault="00207FA2" w:rsidP="00207FA2">
            <w:pPr>
              <w:rPr>
                <w:rFonts w:ascii="Times New Roman" w:eastAsia="Times New Roman" w:hAnsi="Times New Roman" w:cs="Times New Roman"/>
                <w:b/>
                <w:bCs/>
                <w:color w:val="000000"/>
                <w:lang w:eastAsia="ru-RU"/>
              </w:rPr>
            </w:pPr>
          </w:p>
        </w:tc>
        <w:tc>
          <w:tcPr>
            <w:tcW w:w="7087" w:type="dxa"/>
            <w:tcBorders>
              <w:top w:val="nil"/>
              <w:left w:val="nil"/>
              <w:bottom w:val="single" w:sz="4" w:space="0" w:color="auto"/>
              <w:right w:val="single" w:sz="4" w:space="0" w:color="auto"/>
            </w:tcBorders>
            <w:shd w:val="clear" w:color="auto" w:fill="auto"/>
            <w:vAlign w:val="bottom"/>
            <w:hideMark/>
          </w:tcPr>
          <w:p w14:paraId="36A3B9AE" w14:textId="77777777" w:rsidR="00207FA2" w:rsidRPr="00207FA2" w:rsidRDefault="00207FA2" w:rsidP="00207FA2">
            <w:pPr>
              <w:rPr>
                <w:rFonts w:ascii="Times New Roman" w:eastAsia="Times New Roman" w:hAnsi="Times New Roman" w:cs="Times New Roman"/>
                <w:b/>
                <w:bCs/>
                <w:color w:val="000000"/>
                <w:lang w:eastAsia="ru-RU"/>
              </w:rPr>
            </w:pPr>
            <w:r w:rsidRPr="00207FA2">
              <w:rPr>
                <w:rFonts w:ascii="Times New Roman" w:eastAsia="Times New Roman" w:hAnsi="Times New Roman" w:cs="Times New Roman"/>
                <w:b/>
                <w:bCs/>
                <w:color w:val="000000"/>
                <w:lang w:eastAsia="ru-RU"/>
              </w:rPr>
              <w:t>В том числе самостоятельная работа обучающихся</w:t>
            </w:r>
            <w:r w:rsidRPr="00207FA2">
              <w:rPr>
                <w:rFonts w:ascii="Times New Roman" w:eastAsia="Times New Roman" w:hAnsi="Times New Roman" w:cs="Times New Roman"/>
                <w:b/>
                <w:bCs/>
                <w:color w:val="000000"/>
                <w:lang w:eastAsia="ru-RU"/>
              </w:rPr>
              <w:br/>
            </w:r>
            <w:r w:rsidRPr="00207FA2">
              <w:rPr>
                <w:rFonts w:ascii="Times New Roman" w:eastAsia="Times New Roman" w:hAnsi="Times New Roman" w:cs="Times New Roman"/>
                <w:i/>
                <w:iCs/>
                <w:color w:val="000000"/>
                <w:lang w:eastAsia="ru-RU"/>
              </w:rPr>
              <w:t>Необходимость и тематика определяются образовательной организацией</w:t>
            </w:r>
          </w:p>
        </w:tc>
      </w:tr>
      <w:tr w:rsidR="00207FA2" w:rsidRPr="00207FA2" w14:paraId="7D0602B2" w14:textId="77777777" w:rsidTr="00207FA2">
        <w:trPr>
          <w:trHeight w:val="300"/>
        </w:trPr>
        <w:tc>
          <w:tcPr>
            <w:tcW w:w="9634" w:type="dxa"/>
            <w:gridSpan w:val="2"/>
            <w:tcBorders>
              <w:top w:val="single" w:sz="4" w:space="0" w:color="auto"/>
              <w:left w:val="single" w:sz="4" w:space="0" w:color="auto"/>
              <w:bottom w:val="single" w:sz="4" w:space="0" w:color="auto"/>
              <w:right w:val="single" w:sz="4" w:space="0" w:color="auto"/>
            </w:tcBorders>
            <w:shd w:val="clear" w:color="auto" w:fill="auto"/>
            <w:hideMark/>
          </w:tcPr>
          <w:p w14:paraId="0ACD320E" w14:textId="77777777" w:rsidR="00207FA2" w:rsidRPr="00207FA2" w:rsidRDefault="00207FA2" w:rsidP="00207FA2">
            <w:pPr>
              <w:rPr>
                <w:rFonts w:ascii="Times New Roman" w:eastAsia="Times New Roman" w:hAnsi="Times New Roman" w:cs="Times New Roman"/>
                <w:b/>
                <w:bCs/>
                <w:color w:val="000000"/>
                <w:lang w:eastAsia="ru-RU"/>
              </w:rPr>
            </w:pPr>
            <w:r w:rsidRPr="00207FA2">
              <w:rPr>
                <w:rFonts w:ascii="Times New Roman" w:eastAsia="Times New Roman" w:hAnsi="Times New Roman" w:cs="Times New Roman"/>
                <w:b/>
                <w:bCs/>
                <w:color w:val="000000"/>
                <w:lang w:eastAsia="ru-RU"/>
              </w:rPr>
              <w:t>Раздел 2. Основы теории и методы исследования электрических цепей постоянного тока</w:t>
            </w:r>
            <w:r w:rsidRPr="00207FA2">
              <w:rPr>
                <w:rFonts w:ascii="Times New Roman" w:eastAsia="Times New Roman" w:hAnsi="Times New Roman" w:cs="Times New Roman"/>
                <w:color w:val="000000"/>
                <w:lang w:eastAsia="ru-RU"/>
              </w:rPr>
              <w:t xml:space="preserve"> </w:t>
            </w:r>
          </w:p>
        </w:tc>
      </w:tr>
      <w:tr w:rsidR="00207FA2" w:rsidRPr="00207FA2" w14:paraId="7EE64D42" w14:textId="77777777" w:rsidTr="00207FA2">
        <w:trPr>
          <w:trHeight w:val="300"/>
        </w:trPr>
        <w:tc>
          <w:tcPr>
            <w:tcW w:w="2547" w:type="dxa"/>
            <w:vMerge w:val="restart"/>
            <w:tcBorders>
              <w:top w:val="nil"/>
              <w:left w:val="single" w:sz="4" w:space="0" w:color="auto"/>
              <w:bottom w:val="single" w:sz="4" w:space="0" w:color="auto"/>
              <w:right w:val="single" w:sz="4" w:space="0" w:color="auto"/>
            </w:tcBorders>
            <w:shd w:val="clear" w:color="auto" w:fill="auto"/>
            <w:hideMark/>
          </w:tcPr>
          <w:p w14:paraId="6AA26F08" w14:textId="77777777" w:rsidR="00207FA2" w:rsidRPr="00207FA2" w:rsidRDefault="00207FA2" w:rsidP="00207FA2">
            <w:pPr>
              <w:rPr>
                <w:rFonts w:ascii="Times New Roman" w:eastAsia="Times New Roman" w:hAnsi="Times New Roman" w:cs="Times New Roman"/>
                <w:b/>
                <w:bCs/>
                <w:color w:val="000000"/>
                <w:lang w:eastAsia="ru-RU"/>
              </w:rPr>
            </w:pPr>
            <w:r w:rsidRPr="00207FA2">
              <w:rPr>
                <w:rFonts w:ascii="Times New Roman" w:eastAsia="Times New Roman" w:hAnsi="Times New Roman" w:cs="Times New Roman"/>
                <w:b/>
                <w:bCs/>
                <w:color w:val="000000"/>
                <w:lang w:eastAsia="ru-RU"/>
              </w:rPr>
              <w:t>Тема 1. Электрическое поле</w:t>
            </w:r>
          </w:p>
        </w:tc>
        <w:tc>
          <w:tcPr>
            <w:tcW w:w="7087" w:type="dxa"/>
            <w:tcBorders>
              <w:top w:val="nil"/>
              <w:left w:val="nil"/>
              <w:bottom w:val="single" w:sz="4" w:space="0" w:color="auto"/>
              <w:right w:val="single" w:sz="4" w:space="0" w:color="auto"/>
            </w:tcBorders>
            <w:shd w:val="clear" w:color="auto" w:fill="auto"/>
            <w:vAlign w:val="bottom"/>
            <w:hideMark/>
          </w:tcPr>
          <w:p w14:paraId="748A7639" w14:textId="77777777" w:rsidR="00207FA2" w:rsidRPr="00207FA2" w:rsidRDefault="00207FA2" w:rsidP="00207FA2">
            <w:pPr>
              <w:rPr>
                <w:rFonts w:ascii="Times New Roman" w:eastAsia="Times New Roman" w:hAnsi="Times New Roman" w:cs="Times New Roman"/>
                <w:b/>
                <w:bCs/>
                <w:color w:val="000000"/>
                <w:lang w:eastAsia="ru-RU"/>
              </w:rPr>
            </w:pPr>
            <w:r w:rsidRPr="00207FA2">
              <w:rPr>
                <w:rFonts w:ascii="Times New Roman" w:eastAsia="Times New Roman" w:hAnsi="Times New Roman" w:cs="Times New Roman"/>
                <w:b/>
                <w:bCs/>
                <w:color w:val="000000"/>
                <w:lang w:eastAsia="ru-RU"/>
              </w:rPr>
              <w:t>Содержание</w:t>
            </w:r>
          </w:p>
        </w:tc>
      </w:tr>
      <w:tr w:rsidR="00207FA2" w:rsidRPr="00207FA2" w14:paraId="523E68FB" w14:textId="77777777" w:rsidTr="00207FA2">
        <w:trPr>
          <w:trHeight w:val="300"/>
        </w:trPr>
        <w:tc>
          <w:tcPr>
            <w:tcW w:w="2547" w:type="dxa"/>
            <w:vMerge/>
            <w:tcBorders>
              <w:top w:val="nil"/>
              <w:left w:val="single" w:sz="4" w:space="0" w:color="auto"/>
              <w:bottom w:val="single" w:sz="4" w:space="0" w:color="auto"/>
              <w:right w:val="single" w:sz="4" w:space="0" w:color="auto"/>
            </w:tcBorders>
            <w:hideMark/>
          </w:tcPr>
          <w:p w14:paraId="642ED430" w14:textId="77777777" w:rsidR="00207FA2" w:rsidRPr="00207FA2" w:rsidRDefault="00207FA2" w:rsidP="00207FA2">
            <w:pPr>
              <w:rPr>
                <w:rFonts w:ascii="Times New Roman" w:eastAsia="Times New Roman" w:hAnsi="Times New Roman" w:cs="Times New Roman"/>
                <w:b/>
                <w:bCs/>
                <w:color w:val="000000"/>
                <w:lang w:eastAsia="ru-RU"/>
              </w:rPr>
            </w:pPr>
          </w:p>
        </w:tc>
        <w:tc>
          <w:tcPr>
            <w:tcW w:w="7087" w:type="dxa"/>
            <w:tcBorders>
              <w:top w:val="nil"/>
              <w:left w:val="nil"/>
              <w:bottom w:val="single" w:sz="4" w:space="0" w:color="auto"/>
              <w:right w:val="single" w:sz="4" w:space="0" w:color="auto"/>
            </w:tcBorders>
            <w:shd w:val="clear" w:color="auto" w:fill="auto"/>
            <w:vAlign w:val="bottom"/>
            <w:hideMark/>
          </w:tcPr>
          <w:p w14:paraId="738F0EF9" w14:textId="7003C9B7" w:rsidR="00207FA2" w:rsidRPr="00207FA2" w:rsidRDefault="00207FA2" w:rsidP="00207FA2">
            <w:pPr>
              <w:rPr>
                <w:rFonts w:ascii="Times New Roman" w:eastAsia="Times New Roman" w:hAnsi="Times New Roman" w:cs="Times New Roman"/>
                <w:color w:val="000000"/>
                <w:lang w:eastAsia="ru-RU"/>
              </w:rPr>
            </w:pPr>
            <w:r w:rsidRPr="00207FA2">
              <w:rPr>
                <w:rFonts w:ascii="Times New Roman" w:eastAsia="Times New Roman" w:hAnsi="Times New Roman" w:cs="Times New Roman"/>
                <w:bCs/>
                <w:color w:val="000000"/>
                <w:lang w:eastAsia="ru-RU"/>
              </w:rPr>
              <w:t>1</w:t>
            </w:r>
            <w:r w:rsidRPr="00207FA2">
              <w:rPr>
                <w:rFonts w:ascii="Times New Roman" w:eastAsia="Times New Roman" w:hAnsi="Times New Roman" w:cs="Times New Roman"/>
                <w:b/>
                <w:bCs/>
                <w:color w:val="000000"/>
                <w:lang w:eastAsia="ru-RU"/>
              </w:rPr>
              <w:t>.</w:t>
            </w:r>
            <w:r w:rsidR="007A6750">
              <w:rPr>
                <w:rFonts w:ascii="Times New Roman" w:eastAsia="Times New Roman" w:hAnsi="Times New Roman" w:cs="Times New Roman"/>
                <w:b/>
                <w:bCs/>
                <w:color w:val="000000"/>
                <w:lang w:eastAsia="ru-RU"/>
              </w:rPr>
              <w:t xml:space="preserve"> </w:t>
            </w:r>
            <w:r w:rsidRPr="00207FA2">
              <w:rPr>
                <w:rFonts w:ascii="Times New Roman" w:eastAsia="Times New Roman" w:hAnsi="Times New Roman" w:cs="Times New Roman"/>
                <w:color w:val="000000"/>
                <w:lang w:eastAsia="ru-RU"/>
              </w:rPr>
              <w:t>Основные свойства и характеристики электрического поля. Поле точечного заряда. Однородное электрическое поле. Закон Кулона. Напряженность электрического поля. Потенциал. Электрическое напряжение. Влияние электрического поля на проводники и диэлектрики Проводники и диэлектрики в электрическом поле. Электроемкость. Конденсаторы. Соединение конденсаторов. Энергия электрического поля заряженного конденсатора.</w:t>
            </w:r>
          </w:p>
        </w:tc>
      </w:tr>
      <w:tr w:rsidR="00207FA2" w:rsidRPr="00207FA2" w14:paraId="7DAECEF7" w14:textId="77777777" w:rsidTr="00207FA2">
        <w:trPr>
          <w:trHeight w:val="300"/>
        </w:trPr>
        <w:tc>
          <w:tcPr>
            <w:tcW w:w="2547" w:type="dxa"/>
            <w:vMerge/>
            <w:tcBorders>
              <w:top w:val="nil"/>
              <w:left w:val="single" w:sz="4" w:space="0" w:color="auto"/>
              <w:bottom w:val="single" w:sz="4" w:space="0" w:color="auto"/>
              <w:right w:val="single" w:sz="4" w:space="0" w:color="auto"/>
            </w:tcBorders>
            <w:hideMark/>
          </w:tcPr>
          <w:p w14:paraId="3F4E4F35" w14:textId="77777777" w:rsidR="00207FA2" w:rsidRPr="00207FA2" w:rsidRDefault="00207FA2" w:rsidP="00207FA2">
            <w:pPr>
              <w:rPr>
                <w:rFonts w:ascii="Times New Roman" w:eastAsia="Times New Roman" w:hAnsi="Times New Roman" w:cs="Times New Roman"/>
                <w:b/>
                <w:bCs/>
                <w:color w:val="000000"/>
                <w:lang w:eastAsia="ru-RU"/>
              </w:rPr>
            </w:pPr>
          </w:p>
        </w:tc>
        <w:tc>
          <w:tcPr>
            <w:tcW w:w="7087" w:type="dxa"/>
            <w:tcBorders>
              <w:top w:val="nil"/>
              <w:left w:val="nil"/>
              <w:bottom w:val="single" w:sz="4" w:space="0" w:color="auto"/>
              <w:right w:val="single" w:sz="4" w:space="0" w:color="auto"/>
            </w:tcBorders>
            <w:shd w:val="clear" w:color="auto" w:fill="auto"/>
            <w:vAlign w:val="bottom"/>
            <w:hideMark/>
          </w:tcPr>
          <w:p w14:paraId="3A417EEB" w14:textId="77777777" w:rsidR="00207FA2" w:rsidRPr="00207FA2" w:rsidRDefault="00207FA2" w:rsidP="00207FA2">
            <w:pPr>
              <w:rPr>
                <w:rFonts w:ascii="Times New Roman" w:eastAsia="Times New Roman" w:hAnsi="Times New Roman" w:cs="Times New Roman"/>
                <w:b/>
                <w:bCs/>
                <w:color w:val="000000"/>
                <w:lang w:eastAsia="ru-RU"/>
              </w:rPr>
            </w:pPr>
            <w:r w:rsidRPr="00207FA2">
              <w:rPr>
                <w:rFonts w:ascii="Times New Roman" w:eastAsia="Times New Roman" w:hAnsi="Times New Roman" w:cs="Times New Roman"/>
                <w:b/>
                <w:bCs/>
                <w:color w:val="000000"/>
                <w:lang w:eastAsia="ru-RU"/>
              </w:rPr>
              <w:t>В том числе практических и лабораторных занятий</w:t>
            </w:r>
          </w:p>
        </w:tc>
      </w:tr>
      <w:tr w:rsidR="00207FA2" w:rsidRPr="00207FA2" w14:paraId="61712959" w14:textId="77777777" w:rsidTr="00207FA2">
        <w:trPr>
          <w:trHeight w:val="300"/>
        </w:trPr>
        <w:tc>
          <w:tcPr>
            <w:tcW w:w="2547" w:type="dxa"/>
            <w:vMerge/>
            <w:tcBorders>
              <w:top w:val="nil"/>
              <w:left w:val="single" w:sz="4" w:space="0" w:color="auto"/>
              <w:bottom w:val="single" w:sz="4" w:space="0" w:color="auto"/>
              <w:right w:val="single" w:sz="4" w:space="0" w:color="auto"/>
            </w:tcBorders>
            <w:hideMark/>
          </w:tcPr>
          <w:p w14:paraId="3646D284" w14:textId="77777777" w:rsidR="00207FA2" w:rsidRPr="00207FA2" w:rsidRDefault="00207FA2" w:rsidP="00207FA2">
            <w:pPr>
              <w:rPr>
                <w:rFonts w:ascii="Times New Roman" w:eastAsia="Times New Roman" w:hAnsi="Times New Roman" w:cs="Times New Roman"/>
                <w:b/>
                <w:bCs/>
                <w:color w:val="000000"/>
                <w:lang w:eastAsia="ru-RU"/>
              </w:rPr>
            </w:pPr>
          </w:p>
        </w:tc>
        <w:tc>
          <w:tcPr>
            <w:tcW w:w="7087" w:type="dxa"/>
            <w:tcBorders>
              <w:top w:val="nil"/>
              <w:left w:val="nil"/>
              <w:bottom w:val="single" w:sz="4" w:space="0" w:color="auto"/>
              <w:right w:val="single" w:sz="4" w:space="0" w:color="auto"/>
            </w:tcBorders>
            <w:shd w:val="clear" w:color="auto" w:fill="auto"/>
            <w:vAlign w:val="bottom"/>
            <w:hideMark/>
          </w:tcPr>
          <w:p w14:paraId="5606E44C" w14:textId="77777777" w:rsidR="00207FA2" w:rsidRPr="00207FA2" w:rsidRDefault="00207FA2" w:rsidP="00207FA2">
            <w:pPr>
              <w:rPr>
                <w:rFonts w:ascii="Times New Roman" w:eastAsia="Times New Roman" w:hAnsi="Times New Roman" w:cs="Times New Roman"/>
                <w:b/>
                <w:bCs/>
                <w:color w:val="000000"/>
                <w:lang w:eastAsia="ru-RU"/>
              </w:rPr>
            </w:pPr>
            <w:r w:rsidRPr="00207FA2">
              <w:rPr>
                <w:rFonts w:ascii="Times New Roman" w:eastAsia="Times New Roman" w:hAnsi="Times New Roman" w:cs="Times New Roman"/>
                <w:b/>
                <w:bCs/>
                <w:color w:val="000000"/>
                <w:lang w:eastAsia="ru-RU"/>
              </w:rPr>
              <w:t>Лабораторное занятие 1.</w:t>
            </w:r>
            <w:r w:rsidRPr="00207FA2">
              <w:rPr>
                <w:rFonts w:ascii="Times New Roman" w:eastAsia="Times New Roman" w:hAnsi="Times New Roman" w:cs="Times New Roman"/>
                <w:color w:val="000000"/>
                <w:lang w:eastAsia="ru-RU"/>
              </w:rPr>
              <w:t xml:space="preserve"> Опытная проверка свойств последовательного и параллельного соединения конденсаторов</w:t>
            </w:r>
          </w:p>
        </w:tc>
      </w:tr>
      <w:tr w:rsidR="00207FA2" w:rsidRPr="00207FA2" w14:paraId="74E55B87" w14:textId="77777777" w:rsidTr="00207FA2">
        <w:trPr>
          <w:trHeight w:val="300"/>
        </w:trPr>
        <w:tc>
          <w:tcPr>
            <w:tcW w:w="2547" w:type="dxa"/>
            <w:vMerge/>
            <w:tcBorders>
              <w:top w:val="nil"/>
              <w:left w:val="single" w:sz="4" w:space="0" w:color="auto"/>
              <w:bottom w:val="single" w:sz="4" w:space="0" w:color="auto"/>
              <w:right w:val="single" w:sz="4" w:space="0" w:color="auto"/>
            </w:tcBorders>
            <w:hideMark/>
          </w:tcPr>
          <w:p w14:paraId="4D4C3132" w14:textId="77777777" w:rsidR="00207FA2" w:rsidRPr="00207FA2" w:rsidRDefault="00207FA2" w:rsidP="00207FA2">
            <w:pPr>
              <w:rPr>
                <w:rFonts w:ascii="Times New Roman" w:eastAsia="Times New Roman" w:hAnsi="Times New Roman" w:cs="Times New Roman"/>
                <w:b/>
                <w:bCs/>
                <w:color w:val="000000"/>
                <w:lang w:eastAsia="ru-RU"/>
              </w:rPr>
            </w:pPr>
          </w:p>
        </w:tc>
        <w:tc>
          <w:tcPr>
            <w:tcW w:w="7087" w:type="dxa"/>
            <w:tcBorders>
              <w:top w:val="nil"/>
              <w:left w:val="nil"/>
              <w:bottom w:val="single" w:sz="4" w:space="0" w:color="auto"/>
              <w:right w:val="single" w:sz="4" w:space="0" w:color="auto"/>
            </w:tcBorders>
            <w:shd w:val="clear" w:color="auto" w:fill="auto"/>
            <w:vAlign w:val="bottom"/>
            <w:hideMark/>
          </w:tcPr>
          <w:p w14:paraId="7F081A49" w14:textId="77777777" w:rsidR="00207FA2" w:rsidRPr="00207FA2" w:rsidRDefault="00207FA2" w:rsidP="00207FA2">
            <w:pPr>
              <w:rPr>
                <w:rFonts w:ascii="Times New Roman" w:eastAsia="Times New Roman" w:hAnsi="Times New Roman" w:cs="Times New Roman"/>
                <w:b/>
                <w:bCs/>
                <w:color w:val="000000"/>
                <w:lang w:eastAsia="ru-RU"/>
              </w:rPr>
            </w:pPr>
            <w:r w:rsidRPr="00207FA2">
              <w:rPr>
                <w:rFonts w:ascii="Times New Roman" w:eastAsia="Times New Roman" w:hAnsi="Times New Roman" w:cs="Times New Roman"/>
                <w:b/>
                <w:bCs/>
                <w:color w:val="000000"/>
                <w:lang w:eastAsia="ru-RU"/>
              </w:rPr>
              <w:t>В том числе самостоятельная работа обучающихся</w:t>
            </w:r>
            <w:r w:rsidRPr="00207FA2">
              <w:rPr>
                <w:rFonts w:ascii="Times New Roman" w:eastAsia="Times New Roman" w:hAnsi="Times New Roman" w:cs="Times New Roman"/>
                <w:b/>
                <w:bCs/>
                <w:color w:val="000000"/>
                <w:lang w:eastAsia="ru-RU"/>
              </w:rPr>
              <w:br/>
            </w:r>
            <w:r w:rsidRPr="00207FA2">
              <w:rPr>
                <w:rFonts w:ascii="Times New Roman" w:eastAsia="Times New Roman" w:hAnsi="Times New Roman" w:cs="Times New Roman"/>
                <w:i/>
                <w:iCs/>
                <w:color w:val="000000"/>
                <w:lang w:eastAsia="ru-RU"/>
              </w:rPr>
              <w:t>Необходимость и тематика определяются образовательной организацией</w:t>
            </w:r>
          </w:p>
        </w:tc>
      </w:tr>
      <w:tr w:rsidR="00207FA2" w:rsidRPr="00207FA2" w14:paraId="0FEEE783" w14:textId="77777777" w:rsidTr="00207FA2">
        <w:trPr>
          <w:trHeight w:val="300"/>
        </w:trPr>
        <w:tc>
          <w:tcPr>
            <w:tcW w:w="2547" w:type="dxa"/>
            <w:vMerge w:val="restart"/>
            <w:tcBorders>
              <w:top w:val="nil"/>
              <w:left w:val="single" w:sz="4" w:space="0" w:color="auto"/>
              <w:bottom w:val="single" w:sz="4" w:space="0" w:color="auto"/>
              <w:right w:val="single" w:sz="4" w:space="0" w:color="auto"/>
            </w:tcBorders>
            <w:shd w:val="clear" w:color="auto" w:fill="auto"/>
            <w:hideMark/>
          </w:tcPr>
          <w:p w14:paraId="1DF5315F" w14:textId="77777777" w:rsidR="00207FA2" w:rsidRPr="00207FA2" w:rsidRDefault="00207FA2" w:rsidP="00207FA2">
            <w:pPr>
              <w:rPr>
                <w:rFonts w:ascii="Times New Roman" w:eastAsia="Times New Roman" w:hAnsi="Times New Roman" w:cs="Times New Roman"/>
                <w:b/>
                <w:bCs/>
                <w:color w:val="000000"/>
                <w:lang w:eastAsia="ru-RU"/>
              </w:rPr>
            </w:pPr>
            <w:r w:rsidRPr="00207FA2">
              <w:rPr>
                <w:rFonts w:ascii="Times New Roman" w:eastAsia="Times New Roman" w:hAnsi="Times New Roman" w:cs="Times New Roman"/>
                <w:b/>
                <w:bCs/>
                <w:color w:val="000000"/>
                <w:lang w:eastAsia="ru-RU"/>
              </w:rPr>
              <w:t>Тема 2. Электрические цепи постоянного тока</w:t>
            </w:r>
          </w:p>
        </w:tc>
        <w:tc>
          <w:tcPr>
            <w:tcW w:w="7087" w:type="dxa"/>
            <w:tcBorders>
              <w:top w:val="nil"/>
              <w:left w:val="nil"/>
              <w:bottom w:val="single" w:sz="4" w:space="0" w:color="auto"/>
              <w:right w:val="single" w:sz="4" w:space="0" w:color="auto"/>
            </w:tcBorders>
            <w:shd w:val="clear" w:color="auto" w:fill="auto"/>
            <w:vAlign w:val="bottom"/>
            <w:hideMark/>
          </w:tcPr>
          <w:p w14:paraId="6273CF91" w14:textId="77777777" w:rsidR="00207FA2" w:rsidRPr="00207FA2" w:rsidRDefault="00207FA2" w:rsidP="00207FA2">
            <w:pPr>
              <w:rPr>
                <w:rFonts w:ascii="Times New Roman" w:eastAsia="Times New Roman" w:hAnsi="Times New Roman" w:cs="Times New Roman"/>
                <w:b/>
                <w:bCs/>
                <w:color w:val="000000"/>
                <w:lang w:eastAsia="ru-RU"/>
              </w:rPr>
            </w:pPr>
            <w:r w:rsidRPr="00207FA2">
              <w:rPr>
                <w:rFonts w:ascii="Times New Roman" w:eastAsia="Times New Roman" w:hAnsi="Times New Roman" w:cs="Times New Roman"/>
                <w:b/>
                <w:bCs/>
                <w:color w:val="000000"/>
                <w:lang w:eastAsia="ru-RU"/>
              </w:rPr>
              <w:t>Содержание</w:t>
            </w:r>
          </w:p>
        </w:tc>
      </w:tr>
      <w:tr w:rsidR="00207FA2" w:rsidRPr="00207FA2" w14:paraId="53CC07C2" w14:textId="77777777" w:rsidTr="00207FA2">
        <w:trPr>
          <w:trHeight w:val="300"/>
        </w:trPr>
        <w:tc>
          <w:tcPr>
            <w:tcW w:w="2547" w:type="dxa"/>
            <w:vMerge/>
            <w:tcBorders>
              <w:top w:val="nil"/>
              <w:left w:val="single" w:sz="4" w:space="0" w:color="auto"/>
              <w:bottom w:val="single" w:sz="4" w:space="0" w:color="auto"/>
              <w:right w:val="single" w:sz="4" w:space="0" w:color="auto"/>
            </w:tcBorders>
            <w:hideMark/>
          </w:tcPr>
          <w:p w14:paraId="5B344D67" w14:textId="77777777" w:rsidR="00207FA2" w:rsidRPr="00207FA2" w:rsidRDefault="00207FA2" w:rsidP="00207FA2">
            <w:pPr>
              <w:rPr>
                <w:rFonts w:ascii="Times New Roman" w:eastAsia="Times New Roman" w:hAnsi="Times New Roman" w:cs="Times New Roman"/>
                <w:b/>
                <w:bCs/>
                <w:color w:val="000000"/>
                <w:lang w:eastAsia="ru-RU"/>
              </w:rPr>
            </w:pPr>
          </w:p>
        </w:tc>
        <w:tc>
          <w:tcPr>
            <w:tcW w:w="7087" w:type="dxa"/>
            <w:tcBorders>
              <w:top w:val="nil"/>
              <w:left w:val="nil"/>
              <w:bottom w:val="single" w:sz="4" w:space="0" w:color="auto"/>
              <w:right w:val="single" w:sz="4" w:space="0" w:color="auto"/>
            </w:tcBorders>
            <w:shd w:val="clear" w:color="auto" w:fill="auto"/>
            <w:vAlign w:val="bottom"/>
            <w:hideMark/>
          </w:tcPr>
          <w:p w14:paraId="008A46D5" w14:textId="4EE5F4CB" w:rsidR="00207FA2" w:rsidRPr="00207FA2" w:rsidRDefault="00207FA2" w:rsidP="00207FA2">
            <w:pPr>
              <w:rPr>
                <w:rFonts w:ascii="Times New Roman" w:eastAsia="Times New Roman" w:hAnsi="Times New Roman" w:cs="Times New Roman"/>
                <w:color w:val="000000"/>
                <w:lang w:eastAsia="ru-RU"/>
              </w:rPr>
            </w:pPr>
            <w:r w:rsidRPr="00207FA2">
              <w:rPr>
                <w:rFonts w:ascii="Times New Roman" w:eastAsia="Times New Roman" w:hAnsi="Times New Roman" w:cs="Times New Roman"/>
                <w:color w:val="000000"/>
                <w:lang w:eastAsia="ru-RU"/>
              </w:rPr>
              <w:t>1. Параметры электрической цепи. Электрический ток. ЭДС и напряжение. Электрическое сопротивление и проводимость. Резистор.</w:t>
            </w:r>
            <w:r w:rsidR="007A6750">
              <w:rPr>
                <w:rFonts w:ascii="Times New Roman" w:eastAsia="Times New Roman" w:hAnsi="Times New Roman" w:cs="Times New Roman"/>
                <w:color w:val="000000"/>
                <w:lang w:eastAsia="ru-RU"/>
              </w:rPr>
              <w:t xml:space="preserve"> </w:t>
            </w:r>
            <w:r w:rsidRPr="00207FA2">
              <w:rPr>
                <w:rFonts w:ascii="Times New Roman" w:eastAsia="Times New Roman" w:hAnsi="Times New Roman" w:cs="Times New Roman"/>
                <w:color w:val="000000"/>
                <w:lang w:eastAsia="ru-RU"/>
              </w:rPr>
              <w:t>Основные проводниковые материалы и проводниковые изделия. Соединение резисторов. Расчет цепей методом «свертывания».</w:t>
            </w:r>
            <w:r w:rsidR="007A6750">
              <w:rPr>
                <w:rFonts w:ascii="Times New Roman" w:eastAsia="Times New Roman" w:hAnsi="Times New Roman" w:cs="Times New Roman"/>
                <w:color w:val="000000"/>
                <w:lang w:eastAsia="ru-RU"/>
              </w:rPr>
              <w:t xml:space="preserve"> </w:t>
            </w:r>
            <w:r w:rsidRPr="00207FA2">
              <w:rPr>
                <w:rFonts w:ascii="Times New Roman" w:eastAsia="Times New Roman" w:hAnsi="Times New Roman" w:cs="Times New Roman"/>
                <w:color w:val="000000"/>
                <w:lang w:eastAsia="ru-RU"/>
              </w:rPr>
              <w:t>Закон Ома. Электрическая работа и мощность. Преобразование электрической энергии в тепловую.</w:t>
            </w:r>
          </w:p>
        </w:tc>
      </w:tr>
      <w:tr w:rsidR="00207FA2" w:rsidRPr="00207FA2" w14:paraId="6128124D" w14:textId="77777777" w:rsidTr="00207FA2">
        <w:trPr>
          <w:trHeight w:val="300"/>
        </w:trPr>
        <w:tc>
          <w:tcPr>
            <w:tcW w:w="2547" w:type="dxa"/>
            <w:vMerge/>
            <w:tcBorders>
              <w:top w:val="nil"/>
              <w:left w:val="single" w:sz="4" w:space="0" w:color="auto"/>
              <w:bottom w:val="single" w:sz="4" w:space="0" w:color="auto"/>
              <w:right w:val="single" w:sz="4" w:space="0" w:color="auto"/>
            </w:tcBorders>
            <w:hideMark/>
          </w:tcPr>
          <w:p w14:paraId="55528806" w14:textId="77777777" w:rsidR="00207FA2" w:rsidRPr="00207FA2" w:rsidRDefault="00207FA2" w:rsidP="00207FA2">
            <w:pPr>
              <w:rPr>
                <w:rFonts w:ascii="Times New Roman" w:eastAsia="Times New Roman" w:hAnsi="Times New Roman" w:cs="Times New Roman"/>
                <w:b/>
                <w:bCs/>
                <w:color w:val="000000"/>
                <w:lang w:eastAsia="ru-RU"/>
              </w:rPr>
            </w:pPr>
          </w:p>
        </w:tc>
        <w:tc>
          <w:tcPr>
            <w:tcW w:w="7087" w:type="dxa"/>
            <w:tcBorders>
              <w:top w:val="nil"/>
              <w:left w:val="nil"/>
              <w:bottom w:val="single" w:sz="4" w:space="0" w:color="auto"/>
              <w:right w:val="single" w:sz="4" w:space="0" w:color="auto"/>
            </w:tcBorders>
            <w:shd w:val="clear" w:color="auto" w:fill="auto"/>
            <w:vAlign w:val="bottom"/>
            <w:hideMark/>
          </w:tcPr>
          <w:p w14:paraId="5A393EB9" w14:textId="2BA9FB91" w:rsidR="00207FA2" w:rsidRPr="00207FA2" w:rsidRDefault="00207FA2" w:rsidP="00207FA2">
            <w:pPr>
              <w:rPr>
                <w:rFonts w:ascii="Times New Roman" w:eastAsia="Times New Roman" w:hAnsi="Times New Roman" w:cs="Times New Roman"/>
                <w:color w:val="000000"/>
                <w:lang w:eastAsia="ru-RU"/>
              </w:rPr>
            </w:pPr>
            <w:r w:rsidRPr="00207FA2">
              <w:rPr>
                <w:rFonts w:ascii="Times New Roman" w:eastAsia="Times New Roman" w:hAnsi="Times New Roman" w:cs="Times New Roman"/>
                <w:color w:val="000000"/>
                <w:lang w:eastAsia="ru-RU"/>
              </w:rPr>
              <w:t>2. Законы Кирхгофа для узла и контура.</w:t>
            </w:r>
            <w:r w:rsidR="007A6750">
              <w:rPr>
                <w:rFonts w:ascii="Times New Roman" w:eastAsia="Times New Roman" w:hAnsi="Times New Roman" w:cs="Times New Roman"/>
                <w:color w:val="000000"/>
                <w:lang w:eastAsia="ru-RU"/>
              </w:rPr>
              <w:t xml:space="preserve"> </w:t>
            </w:r>
            <w:r w:rsidRPr="00207FA2">
              <w:rPr>
                <w:rFonts w:ascii="Times New Roman" w:eastAsia="Times New Roman" w:hAnsi="Times New Roman" w:cs="Times New Roman"/>
                <w:color w:val="000000"/>
                <w:lang w:eastAsia="ru-RU"/>
              </w:rPr>
              <w:t>Методы расчета цепей постоянного тока. Основы расчета электрической цепи постоянного тока. Расчет электрических цепей произвольной конфигурации методами: контурных токов, узловых потенциалов, двух узлов (узлового напряжения).</w:t>
            </w:r>
          </w:p>
        </w:tc>
      </w:tr>
      <w:tr w:rsidR="00207FA2" w:rsidRPr="00207FA2" w14:paraId="1B96E697" w14:textId="77777777" w:rsidTr="00207FA2">
        <w:trPr>
          <w:trHeight w:val="300"/>
        </w:trPr>
        <w:tc>
          <w:tcPr>
            <w:tcW w:w="2547" w:type="dxa"/>
            <w:vMerge/>
            <w:tcBorders>
              <w:top w:val="nil"/>
              <w:left w:val="single" w:sz="4" w:space="0" w:color="auto"/>
              <w:bottom w:val="single" w:sz="4" w:space="0" w:color="auto"/>
              <w:right w:val="single" w:sz="4" w:space="0" w:color="auto"/>
            </w:tcBorders>
            <w:hideMark/>
          </w:tcPr>
          <w:p w14:paraId="5952FEAB" w14:textId="77777777" w:rsidR="00207FA2" w:rsidRPr="00207FA2" w:rsidRDefault="00207FA2" w:rsidP="00207FA2">
            <w:pPr>
              <w:rPr>
                <w:rFonts w:ascii="Times New Roman" w:eastAsia="Times New Roman" w:hAnsi="Times New Roman" w:cs="Times New Roman"/>
                <w:b/>
                <w:bCs/>
                <w:color w:val="000000"/>
                <w:lang w:eastAsia="ru-RU"/>
              </w:rPr>
            </w:pPr>
          </w:p>
        </w:tc>
        <w:tc>
          <w:tcPr>
            <w:tcW w:w="7087" w:type="dxa"/>
            <w:tcBorders>
              <w:top w:val="nil"/>
              <w:left w:val="nil"/>
              <w:bottom w:val="single" w:sz="4" w:space="0" w:color="auto"/>
              <w:right w:val="single" w:sz="4" w:space="0" w:color="auto"/>
            </w:tcBorders>
            <w:shd w:val="clear" w:color="auto" w:fill="auto"/>
            <w:vAlign w:val="bottom"/>
            <w:hideMark/>
          </w:tcPr>
          <w:p w14:paraId="6000D922" w14:textId="77777777" w:rsidR="00207FA2" w:rsidRPr="00207FA2" w:rsidRDefault="00207FA2" w:rsidP="00207FA2">
            <w:pPr>
              <w:rPr>
                <w:rFonts w:ascii="Times New Roman" w:eastAsia="Times New Roman" w:hAnsi="Times New Roman" w:cs="Times New Roman"/>
                <w:b/>
                <w:bCs/>
                <w:color w:val="000000"/>
                <w:lang w:eastAsia="ru-RU"/>
              </w:rPr>
            </w:pPr>
            <w:r w:rsidRPr="00207FA2">
              <w:rPr>
                <w:rFonts w:ascii="Times New Roman" w:eastAsia="Times New Roman" w:hAnsi="Times New Roman" w:cs="Times New Roman"/>
                <w:b/>
                <w:bCs/>
                <w:color w:val="000000"/>
                <w:lang w:eastAsia="ru-RU"/>
              </w:rPr>
              <w:t>В том числе практических и лабораторных занятий</w:t>
            </w:r>
          </w:p>
        </w:tc>
      </w:tr>
      <w:tr w:rsidR="00207FA2" w:rsidRPr="00207FA2" w14:paraId="0B07AC85" w14:textId="77777777" w:rsidTr="00207FA2">
        <w:trPr>
          <w:trHeight w:val="300"/>
        </w:trPr>
        <w:tc>
          <w:tcPr>
            <w:tcW w:w="2547" w:type="dxa"/>
            <w:vMerge/>
            <w:tcBorders>
              <w:top w:val="nil"/>
              <w:left w:val="single" w:sz="4" w:space="0" w:color="auto"/>
              <w:bottom w:val="single" w:sz="4" w:space="0" w:color="auto"/>
              <w:right w:val="single" w:sz="4" w:space="0" w:color="auto"/>
            </w:tcBorders>
            <w:hideMark/>
          </w:tcPr>
          <w:p w14:paraId="0718DE4A" w14:textId="77777777" w:rsidR="00207FA2" w:rsidRPr="00207FA2" w:rsidRDefault="00207FA2" w:rsidP="00207FA2">
            <w:pPr>
              <w:rPr>
                <w:rFonts w:ascii="Times New Roman" w:eastAsia="Times New Roman" w:hAnsi="Times New Roman" w:cs="Times New Roman"/>
                <w:b/>
                <w:bCs/>
                <w:color w:val="000000"/>
                <w:lang w:eastAsia="ru-RU"/>
              </w:rPr>
            </w:pPr>
          </w:p>
        </w:tc>
        <w:tc>
          <w:tcPr>
            <w:tcW w:w="7087" w:type="dxa"/>
            <w:tcBorders>
              <w:top w:val="nil"/>
              <w:left w:val="nil"/>
              <w:bottom w:val="single" w:sz="4" w:space="0" w:color="auto"/>
              <w:right w:val="single" w:sz="4" w:space="0" w:color="auto"/>
            </w:tcBorders>
            <w:shd w:val="clear" w:color="auto" w:fill="auto"/>
            <w:vAlign w:val="bottom"/>
            <w:hideMark/>
          </w:tcPr>
          <w:p w14:paraId="60146F88" w14:textId="3557D1EE" w:rsidR="00207FA2" w:rsidRPr="00207FA2" w:rsidRDefault="00207FA2" w:rsidP="00207FA2">
            <w:pPr>
              <w:rPr>
                <w:rFonts w:ascii="Times New Roman" w:eastAsia="Times New Roman" w:hAnsi="Times New Roman" w:cs="Times New Roman"/>
                <w:b/>
                <w:bCs/>
                <w:color w:val="000000"/>
                <w:lang w:eastAsia="ru-RU"/>
              </w:rPr>
            </w:pPr>
            <w:r w:rsidRPr="00207FA2">
              <w:rPr>
                <w:rFonts w:ascii="Times New Roman" w:eastAsia="Times New Roman" w:hAnsi="Times New Roman" w:cs="Times New Roman"/>
                <w:b/>
                <w:bCs/>
                <w:color w:val="000000"/>
                <w:lang w:eastAsia="ru-RU"/>
              </w:rPr>
              <w:t xml:space="preserve">Практическое занятие 1. </w:t>
            </w:r>
            <w:r w:rsidRPr="00207FA2">
              <w:rPr>
                <w:rFonts w:ascii="Times New Roman" w:eastAsia="Times New Roman" w:hAnsi="Times New Roman" w:cs="Times New Roman"/>
                <w:color w:val="000000"/>
                <w:lang w:eastAsia="ru-RU"/>
              </w:rPr>
              <w:t>Расчёт электрической цепи методом «свёртывания» и узловых контурных уравнений</w:t>
            </w:r>
          </w:p>
        </w:tc>
      </w:tr>
      <w:tr w:rsidR="00207FA2" w:rsidRPr="00207FA2" w14:paraId="5ACFCCBF" w14:textId="77777777" w:rsidTr="00207FA2">
        <w:trPr>
          <w:trHeight w:val="300"/>
        </w:trPr>
        <w:tc>
          <w:tcPr>
            <w:tcW w:w="2547" w:type="dxa"/>
            <w:vMerge/>
            <w:tcBorders>
              <w:top w:val="nil"/>
              <w:left w:val="single" w:sz="4" w:space="0" w:color="auto"/>
              <w:bottom w:val="single" w:sz="4" w:space="0" w:color="auto"/>
              <w:right w:val="single" w:sz="4" w:space="0" w:color="auto"/>
            </w:tcBorders>
            <w:hideMark/>
          </w:tcPr>
          <w:p w14:paraId="40722450" w14:textId="77777777" w:rsidR="00207FA2" w:rsidRPr="00207FA2" w:rsidRDefault="00207FA2" w:rsidP="00207FA2">
            <w:pPr>
              <w:rPr>
                <w:rFonts w:ascii="Times New Roman" w:eastAsia="Times New Roman" w:hAnsi="Times New Roman" w:cs="Times New Roman"/>
                <w:b/>
                <w:bCs/>
                <w:color w:val="000000"/>
                <w:lang w:eastAsia="ru-RU"/>
              </w:rPr>
            </w:pPr>
          </w:p>
        </w:tc>
        <w:tc>
          <w:tcPr>
            <w:tcW w:w="7087" w:type="dxa"/>
            <w:tcBorders>
              <w:top w:val="nil"/>
              <w:left w:val="nil"/>
              <w:bottom w:val="single" w:sz="4" w:space="0" w:color="auto"/>
              <w:right w:val="single" w:sz="4" w:space="0" w:color="auto"/>
            </w:tcBorders>
            <w:shd w:val="clear" w:color="auto" w:fill="auto"/>
            <w:vAlign w:val="bottom"/>
            <w:hideMark/>
          </w:tcPr>
          <w:p w14:paraId="75E7DB2A" w14:textId="77777777" w:rsidR="00207FA2" w:rsidRPr="00207FA2" w:rsidRDefault="00207FA2" w:rsidP="00207FA2">
            <w:pPr>
              <w:rPr>
                <w:rFonts w:ascii="Times New Roman" w:eastAsia="Times New Roman" w:hAnsi="Times New Roman" w:cs="Times New Roman"/>
                <w:b/>
                <w:bCs/>
                <w:color w:val="000000"/>
                <w:lang w:eastAsia="ru-RU"/>
              </w:rPr>
            </w:pPr>
            <w:r w:rsidRPr="00207FA2">
              <w:rPr>
                <w:rFonts w:ascii="Times New Roman" w:eastAsia="Times New Roman" w:hAnsi="Times New Roman" w:cs="Times New Roman"/>
                <w:b/>
                <w:bCs/>
                <w:color w:val="000000"/>
                <w:lang w:eastAsia="ru-RU"/>
              </w:rPr>
              <w:t xml:space="preserve">Лабораторное занятие 2. </w:t>
            </w:r>
            <w:r w:rsidRPr="00207FA2">
              <w:rPr>
                <w:rFonts w:ascii="Times New Roman" w:eastAsia="Times New Roman" w:hAnsi="Times New Roman" w:cs="Times New Roman"/>
                <w:color w:val="000000"/>
                <w:lang w:eastAsia="ru-RU"/>
              </w:rPr>
              <w:t>Закон Ома для участка цепи.</w:t>
            </w:r>
          </w:p>
        </w:tc>
      </w:tr>
      <w:tr w:rsidR="00207FA2" w:rsidRPr="00207FA2" w14:paraId="3A9D5AF3" w14:textId="77777777" w:rsidTr="00207FA2">
        <w:trPr>
          <w:trHeight w:val="300"/>
        </w:trPr>
        <w:tc>
          <w:tcPr>
            <w:tcW w:w="2547" w:type="dxa"/>
            <w:vMerge/>
            <w:tcBorders>
              <w:top w:val="nil"/>
              <w:left w:val="single" w:sz="4" w:space="0" w:color="auto"/>
              <w:bottom w:val="single" w:sz="4" w:space="0" w:color="auto"/>
              <w:right w:val="single" w:sz="4" w:space="0" w:color="auto"/>
            </w:tcBorders>
            <w:hideMark/>
          </w:tcPr>
          <w:p w14:paraId="70EEAA34" w14:textId="77777777" w:rsidR="00207FA2" w:rsidRPr="00207FA2" w:rsidRDefault="00207FA2" w:rsidP="00207FA2">
            <w:pPr>
              <w:rPr>
                <w:rFonts w:ascii="Times New Roman" w:eastAsia="Times New Roman" w:hAnsi="Times New Roman" w:cs="Times New Roman"/>
                <w:b/>
                <w:bCs/>
                <w:color w:val="000000"/>
                <w:lang w:eastAsia="ru-RU"/>
              </w:rPr>
            </w:pPr>
          </w:p>
        </w:tc>
        <w:tc>
          <w:tcPr>
            <w:tcW w:w="7087" w:type="dxa"/>
            <w:tcBorders>
              <w:top w:val="nil"/>
              <w:left w:val="nil"/>
              <w:bottom w:val="single" w:sz="4" w:space="0" w:color="auto"/>
              <w:right w:val="single" w:sz="4" w:space="0" w:color="auto"/>
            </w:tcBorders>
            <w:shd w:val="clear" w:color="auto" w:fill="auto"/>
            <w:vAlign w:val="bottom"/>
            <w:hideMark/>
          </w:tcPr>
          <w:p w14:paraId="0F047F89" w14:textId="77777777" w:rsidR="00207FA2" w:rsidRPr="00207FA2" w:rsidRDefault="00207FA2" w:rsidP="00207FA2">
            <w:pPr>
              <w:rPr>
                <w:rFonts w:ascii="Times New Roman" w:eastAsia="Times New Roman" w:hAnsi="Times New Roman" w:cs="Times New Roman"/>
                <w:b/>
                <w:bCs/>
                <w:color w:val="000000"/>
                <w:lang w:eastAsia="ru-RU"/>
              </w:rPr>
            </w:pPr>
            <w:r w:rsidRPr="00207FA2">
              <w:rPr>
                <w:rFonts w:ascii="Times New Roman" w:eastAsia="Times New Roman" w:hAnsi="Times New Roman" w:cs="Times New Roman"/>
                <w:b/>
                <w:bCs/>
                <w:color w:val="000000"/>
                <w:lang w:eastAsia="ru-RU"/>
              </w:rPr>
              <w:t>В том числе самостоятельная работа обучающихся</w:t>
            </w:r>
            <w:r w:rsidRPr="00207FA2">
              <w:rPr>
                <w:rFonts w:ascii="Times New Roman" w:eastAsia="Times New Roman" w:hAnsi="Times New Roman" w:cs="Times New Roman"/>
                <w:b/>
                <w:bCs/>
                <w:color w:val="000000"/>
                <w:lang w:eastAsia="ru-RU"/>
              </w:rPr>
              <w:br/>
            </w:r>
            <w:r w:rsidRPr="00207FA2">
              <w:rPr>
                <w:rFonts w:ascii="Times New Roman" w:eastAsia="Times New Roman" w:hAnsi="Times New Roman" w:cs="Times New Roman"/>
                <w:i/>
                <w:iCs/>
                <w:color w:val="000000"/>
                <w:lang w:eastAsia="ru-RU"/>
              </w:rPr>
              <w:t>Необходимость и тематика определяются образовательной организацией</w:t>
            </w:r>
          </w:p>
        </w:tc>
      </w:tr>
      <w:tr w:rsidR="00207FA2" w:rsidRPr="00207FA2" w14:paraId="21DEDC27" w14:textId="77777777" w:rsidTr="00207FA2">
        <w:trPr>
          <w:trHeight w:val="300"/>
        </w:trPr>
        <w:tc>
          <w:tcPr>
            <w:tcW w:w="9634" w:type="dxa"/>
            <w:gridSpan w:val="2"/>
            <w:tcBorders>
              <w:top w:val="single" w:sz="4" w:space="0" w:color="auto"/>
              <w:left w:val="single" w:sz="4" w:space="0" w:color="auto"/>
              <w:bottom w:val="single" w:sz="4" w:space="0" w:color="auto"/>
              <w:right w:val="single" w:sz="4" w:space="0" w:color="auto"/>
            </w:tcBorders>
            <w:shd w:val="clear" w:color="auto" w:fill="auto"/>
            <w:hideMark/>
          </w:tcPr>
          <w:p w14:paraId="41B6EE40" w14:textId="77777777" w:rsidR="00207FA2" w:rsidRPr="00207FA2" w:rsidRDefault="00207FA2" w:rsidP="00207FA2">
            <w:pPr>
              <w:rPr>
                <w:rFonts w:ascii="Times New Roman" w:eastAsia="Times New Roman" w:hAnsi="Times New Roman" w:cs="Times New Roman"/>
                <w:b/>
                <w:bCs/>
                <w:color w:val="000000"/>
                <w:lang w:eastAsia="ru-RU"/>
              </w:rPr>
            </w:pPr>
            <w:r w:rsidRPr="00207FA2">
              <w:rPr>
                <w:rFonts w:ascii="Times New Roman" w:eastAsia="Times New Roman" w:hAnsi="Times New Roman" w:cs="Times New Roman"/>
                <w:b/>
                <w:bCs/>
                <w:color w:val="000000"/>
                <w:lang w:eastAsia="ru-RU"/>
              </w:rPr>
              <w:t>Раздел 3. Электромагнетизм</w:t>
            </w:r>
          </w:p>
        </w:tc>
      </w:tr>
      <w:tr w:rsidR="00207FA2" w:rsidRPr="00207FA2" w14:paraId="4E80F985" w14:textId="77777777" w:rsidTr="00207FA2">
        <w:trPr>
          <w:trHeight w:val="300"/>
        </w:trPr>
        <w:tc>
          <w:tcPr>
            <w:tcW w:w="2547" w:type="dxa"/>
            <w:vMerge w:val="restart"/>
            <w:tcBorders>
              <w:top w:val="nil"/>
              <w:left w:val="single" w:sz="4" w:space="0" w:color="auto"/>
              <w:bottom w:val="single" w:sz="4" w:space="0" w:color="auto"/>
              <w:right w:val="single" w:sz="4" w:space="0" w:color="auto"/>
            </w:tcBorders>
            <w:shd w:val="clear" w:color="auto" w:fill="auto"/>
            <w:hideMark/>
          </w:tcPr>
          <w:p w14:paraId="7DB081E8" w14:textId="77777777" w:rsidR="00207FA2" w:rsidRPr="00207FA2" w:rsidRDefault="00207FA2" w:rsidP="00207FA2">
            <w:pPr>
              <w:rPr>
                <w:rFonts w:ascii="Times New Roman" w:eastAsia="Times New Roman" w:hAnsi="Times New Roman" w:cs="Times New Roman"/>
                <w:b/>
                <w:bCs/>
                <w:color w:val="000000"/>
                <w:lang w:eastAsia="ru-RU"/>
              </w:rPr>
            </w:pPr>
            <w:r w:rsidRPr="00207FA2">
              <w:rPr>
                <w:rFonts w:ascii="Times New Roman" w:eastAsia="Times New Roman" w:hAnsi="Times New Roman" w:cs="Times New Roman"/>
                <w:b/>
                <w:bCs/>
                <w:color w:val="000000"/>
                <w:lang w:eastAsia="ru-RU"/>
              </w:rPr>
              <w:t>Тема 1. Магнитное поле, его характеристики</w:t>
            </w:r>
          </w:p>
        </w:tc>
        <w:tc>
          <w:tcPr>
            <w:tcW w:w="7087" w:type="dxa"/>
            <w:tcBorders>
              <w:top w:val="nil"/>
              <w:left w:val="nil"/>
              <w:bottom w:val="single" w:sz="4" w:space="0" w:color="auto"/>
              <w:right w:val="single" w:sz="4" w:space="0" w:color="auto"/>
            </w:tcBorders>
            <w:shd w:val="clear" w:color="auto" w:fill="auto"/>
            <w:vAlign w:val="bottom"/>
            <w:hideMark/>
          </w:tcPr>
          <w:p w14:paraId="777494E4" w14:textId="77777777" w:rsidR="00207FA2" w:rsidRPr="00207FA2" w:rsidRDefault="00207FA2" w:rsidP="00207FA2">
            <w:pPr>
              <w:rPr>
                <w:rFonts w:ascii="Times New Roman" w:eastAsia="Times New Roman" w:hAnsi="Times New Roman" w:cs="Times New Roman"/>
                <w:b/>
                <w:bCs/>
                <w:color w:val="000000"/>
                <w:lang w:eastAsia="ru-RU"/>
              </w:rPr>
            </w:pPr>
            <w:r w:rsidRPr="00207FA2">
              <w:rPr>
                <w:rFonts w:ascii="Times New Roman" w:eastAsia="Times New Roman" w:hAnsi="Times New Roman" w:cs="Times New Roman"/>
                <w:b/>
                <w:bCs/>
                <w:color w:val="000000"/>
                <w:lang w:eastAsia="ru-RU"/>
              </w:rPr>
              <w:t>Содержание</w:t>
            </w:r>
          </w:p>
        </w:tc>
      </w:tr>
      <w:tr w:rsidR="00207FA2" w:rsidRPr="00207FA2" w14:paraId="390A6D09" w14:textId="77777777" w:rsidTr="00207FA2">
        <w:trPr>
          <w:trHeight w:val="300"/>
        </w:trPr>
        <w:tc>
          <w:tcPr>
            <w:tcW w:w="2547" w:type="dxa"/>
            <w:vMerge/>
            <w:tcBorders>
              <w:top w:val="nil"/>
              <w:left w:val="single" w:sz="4" w:space="0" w:color="auto"/>
              <w:bottom w:val="single" w:sz="4" w:space="0" w:color="auto"/>
              <w:right w:val="single" w:sz="4" w:space="0" w:color="auto"/>
            </w:tcBorders>
            <w:hideMark/>
          </w:tcPr>
          <w:p w14:paraId="44F1458C" w14:textId="77777777" w:rsidR="00207FA2" w:rsidRPr="00207FA2" w:rsidRDefault="00207FA2" w:rsidP="00207FA2">
            <w:pPr>
              <w:rPr>
                <w:rFonts w:ascii="Times New Roman" w:eastAsia="Times New Roman" w:hAnsi="Times New Roman" w:cs="Times New Roman"/>
                <w:b/>
                <w:bCs/>
                <w:color w:val="000000"/>
                <w:lang w:eastAsia="ru-RU"/>
              </w:rPr>
            </w:pPr>
          </w:p>
        </w:tc>
        <w:tc>
          <w:tcPr>
            <w:tcW w:w="7087" w:type="dxa"/>
            <w:tcBorders>
              <w:top w:val="nil"/>
              <w:left w:val="nil"/>
              <w:bottom w:val="single" w:sz="4" w:space="0" w:color="auto"/>
              <w:right w:val="single" w:sz="4" w:space="0" w:color="auto"/>
            </w:tcBorders>
            <w:shd w:val="clear" w:color="auto" w:fill="auto"/>
            <w:vAlign w:val="bottom"/>
            <w:hideMark/>
          </w:tcPr>
          <w:p w14:paraId="7705EAB7" w14:textId="36E40240" w:rsidR="00207FA2" w:rsidRPr="00207FA2" w:rsidRDefault="00207FA2" w:rsidP="00207FA2">
            <w:pPr>
              <w:rPr>
                <w:rFonts w:ascii="Times New Roman" w:eastAsia="Times New Roman" w:hAnsi="Times New Roman" w:cs="Times New Roman"/>
                <w:color w:val="000000"/>
                <w:lang w:eastAsia="ru-RU"/>
              </w:rPr>
            </w:pPr>
            <w:r w:rsidRPr="00207FA2">
              <w:rPr>
                <w:rFonts w:ascii="Times New Roman" w:eastAsia="Times New Roman" w:hAnsi="Times New Roman" w:cs="Times New Roman"/>
                <w:color w:val="000000"/>
                <w:lang w:eastAsia="ru-RU"/>
              </w:rPr>
              <w:t>1.Характеристики магнитного поля. Магнитная проницаемость. Закон Ампера и условия его применения. Закон полного тока. Магнитное поле прямолинейного тока. Магнитное поле</w:t>
            </w:r>
            <w:r w:rsidR="007A6750">
              <w:rPr>
                <w:rFonts w:ascii="Times New Roman" w:eastAsia="Times New Roman" w:hAnsi="Times New Roman" w:cs="Times New Roman"/>
                <w:color w:val="000000"/>
                <w:lang w:eastAsia="ru-RU"/>
              </w:rPr>
              <w:t xml:space="preserve"> </w:t>
            </w:r>
            <w:r w:rsidRPr="00207FA2">
              <w:rPr>
                <w:rFonts w:ascii="Times New Roman" w:eastAsia="Times New Roman" w:hAnsi="Times New Roman" w:cs="Times New Roman"/>
                <w:color w:val="000000"/>
                <w:lang w:eastAsia="ru-RU"/>
              </w:rPr>
              <w:t>кольцевой и цилиндрической катушек. Электрон в магнитном поле.</w:t>
            </w:r>
            <w:r w:rsidR="007A6750">
              <w:rPr>
                <w:rFonts w:ascii="Times New Roman" w:eastAsia="Times New Roman" w:hAnsi="Times New Roman" w:cs="Times New Roman"/>
                <w:color w:val="000000"/>
                <w:lang w:eastAsia="ru-RU"/>
              </w:rPr>
              <w:t xml:space="preserve"> </w:t>
            </w:r>
            <w:r w:rsidRPr="00207FA2">
              <w:rPr>
                <w:rFonts w:ascii="Times New Roman" w:eastAsia="Times New Roman" w:hAnsi="Times New Roman" w:cs="Times New Roman"/>
                <w:color w:val="000000"/>
                <w:lang w:eastAsia="ru-RU"/>
              </w:rPr>
              <w:t xml:space="preserve">Проводник с током в магнитном </w:t>
            </w:r>
            <w:r w:rsidRPr="00207FA2">
              <w:rPr>
                <w:rFonts w:ascii="Times New Roman" w:eastAsia="Times New Roman" w:hAnsi="Times New Roman" w:cs="Times New Roman"/>
                <w:color w:val="000000"/>
                <w:lang w:eastAsia="ru-RU"/>
              </w:rPr>
              <w:lastRenderedPageBreak/>
              <w:t>поле. Взаимодействие параллельных проводников с током. Электромагнитная индукция. ЭДС самоиндукции и взаимоиндукции. ЭДС в проводнике, движущемся в магнитном поле.</w:t>
            </w:r>
          </w:p>
        </w:tc>
      </w:tr>
      <w:tr w:rsidR="00207FA2" w:rsidRPr="00207FA2" w14:paraId="2DCEA273" w14:textId="77777777" w:rsidTr="00207FA2">
        <w:trPr>
          <w:trHeight w:val="300"/>
        </w:trPr>
        <w:tc>
          <w:tcPr>
            <w:tcW w:w="2547" w:type="dxa"/>
            <w:vMerge/>
            <w:tcBorders>
              <w:top w:val="nil"/>
              <w:left w:val="single" w:sz="4" w:space="0" w:color="auto"/>
              <w:bottom w:val="single" w:sz="4" w:space="0" w:color="auto"/>
              <w:right w:val="single" w:sz="4" w:space="0" w:color="auto"/>
            </w:tcBorders>
            <w:hideMark/>
          </w:tcPr>
          <w:p w14:paraId="6005C42A" w14:textId="77777777" w:rsidR="00207FA2" w:rsidRPr="00207FA2" w:rsidRDefault="00207FA2" w:rsidP="00207FA2">
            <w:pPr>
              <w:rPr>
                <w:rFonts w:ascii="Times New Roman" w:eastAsia="Times New Roman" w:hAnsi="Times New Roman" w:cs="Times New Roman"/>
                <w:b/>
                <w:bCs/>
                <w:color w:val="000000"/>
                <w:lang w:eastAsia="ru-RU"/>
              </w:rPr>
            </w:pPr>
          </w:p>
        </w:tc>
        <w:tc>
          <w:tcPr>
            <w:tcW w:w="7087" w:type="dxa"/>
            <w:tcBorders>
              <w:top w:val="nil"/>
              <w:left w:val="nil"/>
              <w:bottom w:val="single" w:sz="4" w:space="0" w:color="auto"/>
              <w:right w:val="single" w:sz="4" w:space="0" w:color="auto"/>
            </w:tcBorders>
            <w:shd w:val="clear" w:color="auto" w:fill="auto"/>
            <w:vAlign w:val="bottom"/>
            <w:hideMark/>
          </w:tcPr>
          <w:p w14:paraId="58436D8D" w14:textId="77777777" w:rsidR="00207FA2" w:rsidRPr="00207FA2" w:rsidRDefault="00207FA2" w:rsidP="00207FA2">
            <w:pPr>
              <w:rPr>
                <w:rFonts w:ascii="Times New Roman" w:eastAsia="Times New Roman" w:hAnsi="Times New Roman" w:cs="Times New Roman"/>
                <w:b/>
                <w:bCs/>
                <w:color w:val="000000"/>
                <w:lang w:eastAsia="ru-RU"/>
              </w:rPr>
            </w:pPr>
            <w:r w:rsidRPr="00207FA2">
              <w:rPr>
                <w:rFonts w:ascii="Times New Roman" w:eastAsia="Times New Roman" w:hAnsi="Times New Roman" w:cs="Times New Roman"/>
                <w:b/>
                <w:bCs/>
                <w:color w:val="000000"/>
                <w:lang w:eastAsia="ru-RU"/>
              </w:rPr>
              <w:t>В том числе практических и лабораторных занятий</w:t>
            </w:r>
          </w:p>
        </w:tc>
      </w:tr>
      <w:tr w:rsidR="00207FA2" w:rsidRPr="00207FA2" w14:paraId="614EC6EB" w14:textId="77777777" w:rsidTr="00207FA2">
        <w:trPr>
          <w:trHeight w:val="300"/>
        </w:trPr>
        <w:tc>
          <w:tcPr>
            <w:tcW w:w="2547" w:type="dxa"/>
            <w:vMerge/>
            <w:tcBorders>
              <w:top w:val="nil"/>
              <w:left w:val="single" w:sz="4" w:space="0" w:color="auto"/>
              <w:bottom w:val="single" w:sz="4" w:space="0" w:color="auto"/>
              <w:right w:val="single" w:sz="4" w:space="0" w:color="auto"/>
            </w:tcBorders>
            <w:hideMark/>
          </w:tcPr>
          <w:p w14:paraId="6B3AE2A7" w14:textId="77777777" w:rsidR="00207FA2" w:rsidRPr="00207FA2" w:rsidRDefault="00207FA2" w:rsidP="00207FA2">
            <w:pPr>
              <w:rPr>
                <w:rFonts w:ascii="Times New Roman" w:eastAsia="Times New Roman" w:hAnsi="Times New Roman" w:cs="Times New Roman"/>
                <w:b/>
                <w:bCs/>
                <w:color w:val="000000"/>
                <w:lang w:eastAsia="ru-RU"/>
              </w:rPr>
            </w:pPr>
          </w:p>
        </w:tc>
        <w:tc>
          <w:tcPr>
            <w:tcW w:w="7087" w:type="dxa"/>
            <w:tcBorders>
              <w:top w:val="nil"/>
              <w:left w:val="nil"/>
              <w:bottom w:val="single" w:sz="4" w:space="0" w:color="auto"/>
              <w:right w:val="single" w:sz="4" w:space="0" w:color="auto"/>
            </w:tcBorders>
            <w:shd w:val="clear" w:color="auto" w:fill="auto"/>
            <w:vAlign w:val="bottom"/>
            <w:hideMark/>
          </w:tcPr>
          <w:p w14:paraId="4D160871" w14:textId="77777777" w:rsidR="00207FA2" w:rsidRPr="00207FA2" w:rsidRDefault="00207FA2" w:rsidP="00207FA2">
            <w:pPr>
              <w:rPr>
                <w:rFonts w:ascii="Times New Roman" w:eastAsia="Times New Roman" w:hAnsi="Times New Roman" w:cs="Times New Roman"/>
                <w:b/>
                <w:bCs/>
                <w:color w:val="000000"/>
                <w:lang w:eastAsia="ru-RU"/>
              </w:rPr>
            </w:pPr>
            <w:r w:rsidRPr="00207FA2">
              <w:rPr>
                <w:rFonts w:ascii="Times New Roman" w:eastAsia="Times New Roman" w:hAnsi="Times New Roman" w:cs="Times New Roman"/>
                <w:b/>
                <w:bCs/>
                <w:color w:val="000000"/>
                <w:lang w:eastAsia="ru-RU"/>
              </w:rPr>
              <w:t xml:space="preserve">Практическое занятие 2. </w:t>
            </w:r>
            <w:r w:rsidRPr="00207FA2">
              <w:rPr>
                <w:rFonts w:ascii="Times New Roman" w:eastAsia="Times New Roman" w:hAnsi="Times New Roman" w:cs="Times New Roman"/>
                <w:color w:val="000000"/>
                <w:lang w:eastAsia="ru-RU"/>
              </w:rPr>
              <w:t>Расчет магнитного поля провода с током и магнитного поля катушки.</w:t>
            </w:r>
          </w:p>
        </w:tc>
      </w:tr>
      <w:tr w:rsidR="00207FA2" w:rsidRPr="00207FA2" w14:paraId="7C78EBAA" w14:textId="77777777" w:rsidTr="00207FA2">
        <w:trPr>
          <w:trHeight w:val="300"/>
        </w:trPr>
        <w:tc>
          <w:tcPr>
            <w:tcW w:w="2547" w:type="dxa"/>
            <w:vMerge/>
            <w:tcBorders>
              <w:top w:val="nil"/>
              <w:left w:val="single" w:sz="4" w:space="0" w:color="auto"/>
              <w:bottom w:val="single" w:sz="4" w:space="0" w:color="auto"/>
              <w:right w:val="single" w:sz="4" w:space="0" w:color="auto"/>
            </w:tcBorders>
            <w:hideMark/>
          </w:tcPr>
          <w:p w14:paraId="2632067B" w14:textId="77777777" w:rsidR="00207FA2" w:rsidRPr="00207FA2" w:rsidRDefault="00207FA2" w:rsidP="00207FA2">
            <w:pPr>
              <w:rPr>
                <w:rFonts w:ascii="Times New Roman" w:eastAsia="Times New Roman" w:hAnsi="Times New Roman" w:cs="Times New Roman"/>
                <w:b/>
                <w:bCs/>
                <w:color w:val="000000"/>
                <w:lang w:eastAsia="ru-RU"/>
              </w:rPr>
            </w:pPr>
          </w:p>
        </w:tc>
        <w:tc>
          <w:tcPr>
            <w:tcW w:w="7087" w:type="dxa"/>
            <w:tcBorders>
              <w:top w:val="nil"/>
              <w:left w:val="nil"/>
              <w:bottom w:val="single" w:sz="4" w:space="0" w:color="auto"/>
              <w:right w:val="single" w:sz="4" w:space="0" w:color="auto"/>
            </w:tcBorders>
            <w:shd w:val="clear" w:color="auto" w:fill="auto"/>
            <w:vAlign w:val="bottom"/>
            <w:hideMark/>
          </w:tcPr>
          <w:p w14:paraId="682F5FBE" w14:textId="77777777" w:rsidR="00207FA2" w:rsidRPr="00207FA2" w:rsidRDefault="00207FA2" w:rsidP="00207FA2">
            <w:pPr>
              <w:rPr>
                <w:rFonts w:ascii="Times New Roman" w:eastAsia="Times New Roman" w:hAnsi="Times New Roman" w:cs="Times New Roman"/>
                <w:b/>
                <w:bCs/>
                <w:color w:val="000000"/>
                <w:lang w:eastAsia="ru-RU"/>
              </w:rPr>
            </w:pPr>
            <w:r w:rsidRPr="00207FA2">
              <w:rPr>
                <w:rFonts w:ascii="Times New Roman" w:eastAsia="Times New Roman" w:hAnsi="Times New Roman" w:cs="Times New Roman"/>
                <w:b/>
                <w:bCs/>
                <w:color w:val="000000"/>
                <w:lang w:eastAsia="ru-RU"/>
              </w:rPr>
              <w:t>В том числе самостоятельная работа обучающихся</w:t>
            </w:r>
            <w:r w:rsidRPr="00207FA2">
              <w:rPr>
                <w:rFonts w:ascii="Times New Roman" w:eastAsia="Times New Roman" w:hAnsi="Times New Roman" w:cs="Times New Roman"/>
                <w:b/>
                <w:bCs/>
                <w:color w:val="000000"/>
                <w:lang w:eastAsia="ru-RU"/>
              </w:rPr>
              <w:br/>
            </w:r>
            <w:r w:rsidRPr="00207FA2">
              <w:rPr>
                <w:rFonts w:ascii="Times New Roman" w:eastAsia="Times New Roman" w:hAnsi="Times New Roman" w:cs="Times New Roman"/>
                <w:i/>
                <w:iCs/>
                <w:color w:val="000000"/>
                <w:lang w:eastAsia="ru-RU"/>
              </w:rPr>
              <w:t>Необходимость и тематика определяются образовательной организацией</w:t>
            </w:r>
          </w:p>
        </w:tc>
      </w:tr>
      <w:tr w:rsidR="00207FA2" w:rsidRPr="00207FA2" w14:paraId="0185FEA8" w14:textId="77777777" w:rsidTr="00207FA2">
        <w:trPr>
          <w:trHeight w:val="300"/>
        </w:trPr>
        <w:tc>
          <w:tcPr>
            <w:tcW w:w="9634" w:type="dxa"/>
            <w:gridSpan w:val="2"/>
            <w:tcBorders>
              <w:top w:val="single" w:sz="4" w:space="0" w:color="auto"/>
              <w:left w:val="single" w:sz="4" w:space="0" w:color="auto"/>
              <w:bottom w:val="single" w:sz="4" w:space="0" w:color="auto"/>
              <w:right w:val="single" w:sz="4" w:space="0" w:color="auto"/>
            </w:tcBorders>
            <w:shd w:val="clear" w:color="auto" w:fill="auto"/>
            <w:hideMark/>
          </w:tcPr>
          <w:p w14:paraId="45F5CB53" w14:textId="77777777" w:rsidR="00207FA2" w:rsidRPr="00207FA2" w:rsidRDefault="00207FA2" w:rsidP="00207FA2">
            <w:pPr>
              <w:rPr>
                <w:rFonts w:ascii="Times New Roman" w:eastAsia="Times New Roman" w:hAnsi="Times New Roman" w:cs="Times New Roman"/>
                <w:b/>
                <w:bCs/>
                <w:color w:val="000000"/>
                <w:lang w:eastAsia="ru-RU"/>
              </w:rPr>
            </w:pPr>
            <w:r w:rsidRPr="00207FA2">
              <w:rPr>
                <w:rFonts w:ascii="Times New Roman" w:eastAsia="Times New Roman" w:hAnsi="Times New Roman" w:cs="Times New Roman"/>
                <w:b/>
                <w:bCs/>
                <w:color w:val="000000"/>
                <w:lang w:eastAsia="ru-RU"/>
              </w:rPr>
              <w:t>Раздел 4. Электрические цепи переменного тока</w:t>
            </w:r>
          </w:p>
        </w:tc>
      </w:tr>
      <w:tr w:rsidR="00207FA2" w:rsidRPr="00207FA2" w14:paraId="1F08A815" w14:textId="77777777" w:rsidTr="00207FA2">
        <w:trPr>
          <w:trHeight w:val="300"/>
        </w:trPr>
        <w:tc>
          <w:tcPr>
            <w:tcW w:w="2547" w:type="dxa"/>
            <w:vMerge w:val="restart"/>
            <w:tcBorders>
              <w:top w:val="nil"/>
              <w:left w:val="single" w:sz="4" w:space="0" w:color="auto"/>
              <w:bottom w:val="single" w:sz="4" w:space="0" w:color="auto"/>
              <w:right w:val="single" w:sz="4" w:space="0" w:color="auto"/>
            </w:tcBorders>
            <w:shd w:val="clear" w:color="auto" w:fill="auto"/>
            <w:hideMark/>
          </w:tcPr>
          <w:p w14:paraId="0C871BCC" w14:textId="77777777" w:rsidR="00207FA2" w:rsidRPr="00207FA2" w:rsidRDefault="00207FA2" w:rsidP="00207FA2">
            <w:pPr>
              <w:rPr>
                <w:rFonts w:ascii="Times New Roman" w:eastAsia="Times New Roman" w:hAnsi="Times New Roman" w:cs="Times New Roman"/>
                <w:b/>
                <w:bCs/>
                <w:color w:val="000000"/>
                <w:lang w:eastAsia="ru-RU"/>
              </w:rPr>
            </w:pPr>
            <w:r w:rsidRPr="00207FA2">
              <w:rPr>
                <w:rFonts w:ascii="Times New Roman" w:eastAsia="Times New Roman" w:hAnsi="Times New Roman" w:cs="Times New Roman"/>
                <w:b/>
                <w:bCs/>
                <w:color w:val="000000"/>
                <w:lang w:eastAsia="ru-RU"/>
              </w:rPr>
              <w:t>Тема 1. Электрические цепи переменного синусоидального тока</w:t>
            </w:r>
          </w:p>
        </w:tc>
        <w:tc>
          <w:tcPr>
            <w:tcW w:w="7087" w:type="dxa"/>
            <w:tcBorders>
              <w:top w:val="nil"/>
              <w:left w:val="nil"/>
              <w:bottom w:val="single" w:sz="4" w:space="0" w:color="auto"/>
              <w:right w:val="single" w:sz="4" w:space="0" w:color="auto"/>
            </w:tcBorders>
            <w:shd w:val="clear" w:color="auto" w:fill="auto"/>
            <w:vAlign w:val="bottom"/>
            <w:hideMark/>
          </w:tcPr>
          <w:p w14:paraId="36420D65" w14:textId="77777777" w:rsidR="00207FA2" w:rsidRPr="00207FA2" w:rsidRDefault="00207FA2" w:rsidP="00207FA2">
            <w:pPr>
              <w:rPr>
                <w:rFonts w:ascii="Times New Roman" w:eastAsia="Times New Roman" w:hAnsi="Times New Roman" w:cs="Times New Roman"/>
                <w:b/>
                <w:bCs/>
                <w:color w:val="000000"/>
                <w:lang w:eastAsia="ru-RU"/>
              </w:rPr>
            </w:pPr>
            <w:r w:rsidRPr="00207FA2">
              <w:rPr>
                <w:rFonts w:ascii="Times New Roman" w:eastAsia="Times New Roman" w:hAnsi="Times New Roman" w:cs="Times New Roman"/>
                <w:b/>
                <w:bCs/>
                <w:color w:val="000000"/>
                <w:lang w:eastAsia="ru-RU"/>
              </w:rPr>
              <w:t>Содержание</w:t>
            </w:r>
          </w:p>
        </w:tc>
      </w:tr>
      <w:tr w:rsidR="00207FA2" w:rsidRPr="00207FA2" w14:paraId="771D95E9" w14:textId="77777777" w:rsidTr="00207FA2">
        <w:trPr>
          <w:trHeight w:val="300"/>
        </w:trPr>
        <w:tc>
          <w:tcPr>
            <w:tcW w:w="2547" w:type="dxa"/>
            <w:vMerge/>
            <w:tcBorders>
              <w:top w:val="nil"/>
              <w:left w:val="single" w:sz="4" w:space="0" w:color="auto"/>
              <w:bottom w:val="single" w:sz="4" w:space="0" w:color="auto"/>
              <w:right w:val="single" w:sz="4" w:space="0" w:color="auto"/>
            </w:tcBorders>
            <w:hideMark/>
          </w:tcPr>
          <w:p w14:paraId="2A24FB42" w14:textId="77777777" w:rsidR="00207FA2" w:rsidRPr="00207FA2" w:rsidRDefault="00207FA2" w:rsidP="00207FA2">
            <w:pPr>
              <w:rPr>
                <w:rFonts w:ascii="Times New Roman" w:eastAsia="Times New Roman" w:hAnsi="Times New Roman" w:cs="Times New Roman"/>
                <w:b/>
                <w:bCs/>
                <w:color w:val="000000"/>
                <w:lang w:eastAsia="ru-RU"/>
              </w:rPr>
            </w:pPr>
          </w:p>
        </w:tc>
        <w:tc>
          <w:tcPr>
            <w:tcW w:w="7087" w:type="dxa"/>
            <w:tcBorders>
              <w:top w:val="nil"/>
              <w:left w:val="nil"/>
              <w:bottom w:val="single" w:sz="4" w:space="0" w:color="auto"/>
              <w:right w:val="single" w:sz="4" w:space="0" w:color="auto"/>
            </w:tcBorders>
            <w:shd w:val="clear" w:color="auto" w:fill="auto"/>
            <w:vAlign w:val="bottom"/>
            <w:hideMark/>
          </w:tcPr>
          <w:p w14:paraId="67C7CD58" w14:textId="64B650E2" w:rsidR="00207FA2" w:rsidRPr="00207FA2" w:rsidRDefault="00207FA2" w:rsidP="00207FA2">
            <w:pPr>
              <w:rPr>
                <w:rFonts w:ascii="Times New Roman" w:eastAsia="Times New Roman" w:hAnsi="Times New Roman" w:cs="Times New Roman"/>
                <w:color w:val="000000"/>
                <w:lang w:eastAsia="ru-RU"/>
              </w:rPr>
            </w:pPr>
            <w:r w:rsidRPr="00207FA2">
              <w:rPr>
                <w:rFonts w:ascii="Times New Roman" w:eastAsia="Times New Roman" w:hAnsi="Times New Roman" w:cs="Times New Roman"/>
                <w:color w:val="000000"/>
                <w:lang w:eastAsia="ru-RU"/>
              </w:rPr>
              <w:t xml:space="preserve">1.Основные понятия переменного синусоидального </w:t>
            </w:r>
            <w:proofErr w:type="spellStart"/>
            <w:proofErr w:type="gramStart"/>
            <w:r w:rsidRPr="00207FA2">
              <w:rPr>
                <w:rFonts w:ascii="Times New Roman" w:eastAsia="Times New Roman" w:hAnsi="Times New Roman" w:cs="Times New Roman"/>
                <w:color w:val="000000"/>
                <w:lang w:eastAsia="ru-RU"/>
              </w:rPr>
              <w:t>тока.Понятие</w:t>
            </w:r>
            <w:proofErr w:type="spellEnd"/>
            <w:proofErr w:type="gramEnd"/>
            <w:r w:rsidRPr="00207FA2">
              <w:rPr>
                <w:rFonts w:ascii="Times New Roman" w:eastAsia="Times New Roman" w:hAnsi="Times New Roman" w:cs="Times New Roman"/>
                <w:color w:val="000000"/>
                <w:lang w:eastAsia="ru-RU"/>
              </w:rPr>
              <w:t xml:space="preserve"> о генераторах переменного тока. Получение синусоидальной ЭДС. Общая характеристика цепей переменного тока. Амплитуда, период, частота, фаза, начальная фаза синусоидального тока. Мгновенное, амплитудное, действующее и среднее значения ЭДС, напряжения, тока. Изображение синусоидальных величин с помощью временных и векторных диаграмм. Параметры синусоидального тока. Фаза переменного тока. Сдвиг фаз. Изображение синусоидальных величин с помощью векторов. Сложение и вычитание синусоидальных величин. Поверхностный эффект. Активное сопротивление.</w:t>
            </w:r>
          </w:p>
        </w:tc>
      </w:tr>
      <w:tr w:rsidR="00207FA2" w:rsidRPr="00207FA2" w14:paraId="05964539" w14:textId="77777777" w:rsidTr="00207FA2">
        <w:trPr>
          <w:trHeight w:val="300"/>
        </w:trPr>
        <w:tc>
          <w:tcPr>
            <w:tcW w:w="2547" w:type="dxa"/>
            <w:vMerge/>
            <w:tcBorders>
              <w:top w:val="nil"/>
              <w:left w:val="single" w:sz="4" w:space="0" w:color="auto"/>
              <w:bottom w:val="single" w:sz="4" w:space="0" w:color="auto"/>
              <w:right w:val="single" w:sz="4" w:space="0" w:color="auto"/>
            </w:tcBorders>
            <w:hideMark/>
          </w:tcPr>
          <w:p w14:paraId="450D0FE5" w14:textId="77777777" w:rsidR="00207FA2" w:rsidRPr="00207FA2" w:rsidRDefault="00207FA2" w:rsidP="00207FA2">
            <w:pPr>
              <w:rPr>
                <w:rFonts w:ascii="Times New Roman" w:eastAsia="Times New Roman" w:hAnsi="Times New Roman" w:cs="Times New Roman"/>
                <w:b/>
                <w:bCs/>
                <w:color w:val="000000"/>
                <w:lang w:eastAsia="ru-RU"/>
              </w:rPr>
            </w:pPr>
          </w:p>
        </w:tc>
        <w:tc>
          <w:tcPr>
            <w:tcW w:w="7087" w:type="dxa"/>
            <w:tcBorders>
              <w:top w:val="nil"/>
              <w:left w:val="nil"/>
              <w:bottom w:val="single" w:sz="4" w:space="0" w:color="auto"/>
              <w:right w:val="single" w:sz="4" w:space="0" w:color="auto"/>
            </w:tcBorders>
            <w:shd w:val="clear" w:color="auto" w:fill="auto"/>
            <w:vAlign w:val="bottom"/>
            <w:hideMark/>
          </w:tcPr>
          <w:p w14:paraId="21278E99" w14:textId="77777777" w:rsidR="00207FA2" w:rsidRPr="00207FA2" w:rsidRDefault="00207FA2" w:rsidP="00207FA2">
            <w:pPr>
              <w:rPr>
                <w:rFonts w:ascii="Times New Roman" w:eastAsia="Times New Roman" w:hAnsi="Times New Roman" w:cs="Times New Roman"/>
                <w:color w:val="000000"/>
                <w:lang w:eastAsia="ru-RU"/>
              </w:rPr>
            </w:pPr>
            <w:r w:rsidRPr="00207FA2">
              <w:rPr>
                <w:rFonts w:ascii="Times New Roman" w:eastAsia="Times New Roman" w:hAnsi="Times New Roman" w:cs="Times New Roman"/>
                <w:color w:val="000000"/>
                <w:lang w:eastAsia="ru-RU"/>
              </w:rPr>
              <w:t>2.Однофазные электрические цепи. Особенность электрических цепей переменного тока. Цепь с активным сопротивлением. Цепь с индуктивностью. Цепь с активным сопротивлением и индуктивностью. Цепь с емкостью. Цепь с активным сопротивлением и емкостью. Цепь с активным сопротивлением, индуктивностью и емкостью. Резонансный режим работы цепи</w:t>
            </w:r>
            <w:r w:rsidRPr="00207FA2">
              <w:rPr>
                <w:rFonts w:ascii="Times New Roman" w:eastAsia="Times New Roman" w:hAnsi="Times New Roman" w:cs="Times New Roman"/>
                <w:b/>
                <w:bCs/>
                <w:color w:val="000000"/>
                <w:lang w:eastAsia="ru-RU"/>
              </w:rPr>
              <w:t>.</w:t>
            </w:r>
          </w:p>
        </w:tc>
      </w:tr>
      <w:tr w:rsidR="00207FA2" w:rsidRPr="00207FA2" w14:paraId="51D43D5D" w14:textId="77777777" w:rsidTr="00207FA2">
        <w:trPr>
          <w:trHeight w:val="300"/>
        </w:trPr>
        <w:tc>
          <w:tcPr>
            <w:tcW w:w="2547" w:type="dxa"/>
            <w:vMerge/>
            <w:tcBorders>
              <w:top w:val="nil"/>
              <w:left w:val="single" w:sz="4" w:space="0" w:color="auto"/>
              <w:bottom w:val="single" w:sz="4" w:space="0" w:color="auto"/>
              <w:right w:val="single" w:sz="4" w:space="0" w:color="auto"/>
            </w:tcBorders>
            <w:hideMark/>
          </w:tcPr>
          <w:p w14:paraId="70EA53AD" w14:textId="77777777" w:rsidR="00207FA2" w:rsidRPr="00207FA2" w:rsidRDefault="00207FA2" w:rsidP="00207FA2">
            <w:pPr>
              <w:rPr>
                <w:rFonts w:ascii="Times New Roman" w:eastAsia="Times New Roman" w:hAnsi="Times New Roman" w:cs="Times New Roman"/>
                <w:b/>
                <w:bCs/>
                <w:color w:val="000000"/>
                <w:lang w:eastAsia="ru-RU"/>
              </w:rPr>
            </w:pPr>
          </w:p>
        </w:tc>
        <w:tc>
          <w:tcPr>
            <w:tcW w:w="7087" w:type="dxa"/>
            <w:tcBorders>
              <w:top w:val="nil"/>
              <w:left w:val="nil"/>
              <w:bottom w:val="single" w:sz="4" w:space="0" w:color="auto"/>
              <w:right w:val="single" w:sz="4" w:space="0" w:color="auto"/>
            </w:tcBorders>
            <w:shd w:val="clear" w:color="auto" w:fill="auto"/>
            <w:vAlign w:val="bottom"/>
            <w:hideMark/>
          </w:tcPr>
          <w:p w14:paraId="689907FC" w14:textId="77777777" w:rsidR="00207FA2" w:rsidRPr="00207FA2" w:rsidRDefault="00207FA2" w:rsidP="00207FA2">
            <w:pPr>
              <w:rPr>
                <w:rFonts w:ascii="Times New Roman" w:eastAsia="Times New Roman" w:hAnsi="Times New Roman" w:cs="Times New Roman"/>
                <w:b/>
                <w:bCs/>
                <w:color w:val="000000"/>
                <w:lang w:eastAsia="ru-RU"/>
              </w:rPr>
            </w:pPr>
            <w:r w:rsidRPr="00207FA2">
              <w:rPr>
                <w:rFonts w:ascii="Times New Roman" w:eastAsia="Times New Roman" w:hAnsi="Times New Roman" w:cs="Times New Roman"/>
                <w:b/>
                <w:bCs/>
                <w:color w:val="000000"/>
                <w:lang w:eastAsia="ru-RU"/>
              </w:rPr>
              <w:t>В том числе практических и лабораторных занятий</w:t>
            </w:r>
          </w:p>
        </w:tc>
      </w:tr>
      <w:tr w:rsidR="00207FA2" w:rsidRPr="00207FA2" w14:paraId="37F0164F" w14:textId="77777777" w:rsidTr="00207FA2">
        <w:trPr>
          <w:trHeight w:val="300"/>
        </w:trPr>
        <w:tc>
          <w:tcPr>
            <w:tcW w:w="2547" w:type="dxa"/>
            <w:vMerge/>
            <w:tcBorders>
              <w:top w:val="nil"/>
              <w:left w:val="single" w:sz="4" w:space="0" w:color="auto"/>
              <w:bottom w:val="single" w:sz="4" w:space="0" w:color="auto"/>
              <w:right w:val="single" w:sz="4" w:space="0" w:color="auto"/>
            </w:tcBorders>
            <w:hideMark/>
          </w:tcPr>
          <w:p w14:paraId="56430B6D" w14:textId="77777777" w:rsidR="00207FA2" w:rsidRPr="00207FA2" w:rsidRDefault="00207FA2" w:rsidP="00207FA2">
            <w:pPr>
              <w:rPr>
                <w:rFonts w:ascii="Times New Roman" w:eastAsia="Times New Roman" w:hAnsi="Times New Roman" w:cs="Times New Roman"/>
                <w:b/>
                <w:bCs/>
                <w:color w:val="000000"/>
                <w:lang w:eastAsia="ru-RU"/>
              </w:rPr>
            </w:pPr>
          </w:p>
        </w:tc>
        <w:tc>
          <w:tcPr>
            <w:tcW w:w="7087" w:type="dxa"/>
            <w:tcBorders>
              <w:top w:val="nil"/>
              <w:left w:val="nil"/>
              <w:bottom w:val="single" w:sz="4" w:space="0" w:color="auto"/>
              <w:right w:val="single" w:sz="4" w:space="0" w:color="auto"/>
            </w:tcBorders>
            <w:shd w:val="clear" w:color="auto" w:fill="auto"/>
            <w:vAlign w:val="bottom"/>
            <w:hideMark/>
          </w:tcPr>
          <w:p w14:paraId="651A2AFD" w14:textId="77777777" w:rsidR="00207FA2" w:rsidRPr="00207FA2" w:rsidRDefault="00207FA2" w:rsidP="00207FA2">
            <w:pPr>
              <w:rPr>
                <w:rFonts w:ascii="Times New Roman" w:eastAsia="Times New Roman" w:hAnsi="Times New Roman" w:cs="Times New Roman"/>
                <w:b/>
                <w:bCs/>
                <w:color w:val="000000"/>
                <w:lang w:eastAsia="ru-RU"/>
              </w:rPr>
            </w:pPr>
            <w:r w:rsidRPr="00207FA2">
              <w:rPr>
                <w:rFonts w:ascii="Times New Roman" w:eastAsia="Times New Roman" w:hAnsi="Times New Roman" w:cs="Times New Roman"/>
                <w:b/>
                <w:bCs/>
                <w:color w:val="000000"/>
                <w:lang w:eastAsia="ru-RU"/>
              </w:rPr>
              <w:t>Лабораторное занятие 3.</w:t>
            </w:r>
            <w:r w:rsidRPr="00207FA2">
              <w:rPr>
                <w:rFonts w:ascii="Times New Roman" w:eastAsia="Times New Roman" w:hAnsi="Times New Roman" w:cs="Times New Roman"/>
                <w:color w:val="000000"/>
                <w:lang w:eastAsia="ru-RU"/>
              </w:rPr>
              <w:t xml:space="preserve"> Измерение основных характеристик цепей переменного тока</w:t>
            </w:r>
          </w:p>
        </w:tc>
      </w:tr>
      <w:tr w:rsidR="00207FA2" w:rsidRPr="00207FA2" w14:paraId="087C952A" w14:textId="77777777" w:rsidTr="00207FA2">
        <w:trPr>
          <w:trHeight w:val="300"/>
        </w:trPr>
        <w:tc>
          <w:tcPr>
            <w:tcW w:w="2547" w:type="dxa"/>
            <w:vMerge/>
            <w:tcBorders>
              <w:top w:val="nil"/>
              <w:left w:val="single" w:sz="4" w:space="0" w:color="auto"/>
              <w:bottom w:val="single" w:sz="4" w:space="0" w:color="auto"/>
              <w:right w:val="single" w:sz="4" w:space="0" w:color="auto"/>
            </w:tcBorders>
            <w:hideMark/>
          </w:tcPr>
          <w:p w14:paraId="1094ABD8" w14:textId="77777777" w:rsidR="00207FA2" w:rsidRPr="00207FA2" w:rsidRDefault="00207FA2" w:rsidP="00207FA2">
            <w:pPr>
              <w:rPr>
                <w:rFonts w:ascii="Times New Roman" w:eastAsia="Times New Roman" w:hAnsi="Times New Roman" w:cs="Times New Roman"/>
                <w:b/>
                <w:bCs/>
                <w:color w:val="000000"/>
                <w:lang w:eastAsia="ru-RU"/>
              </w:rPr>
            </w:pPr>
          </w:p>
        </w:tc>
        <w:tc>
          <w:tcPr>
            <w:tcW w:w="7087" w:type="dxa"/>
            <w:tcBorders>
              <w:top w:val="nil"/>
              <w:left w:val="nil"/>
              <w:bottom w:val="single" w:sz="4" w:space="0" w:color="auto"/>
              <w:right w:val="single" w:sz="4" w:space="0" w:color="auto"/>
            </w:tcBorders>
            <w:shd w:val="clear" w:color="auto" w:fill="auto"/>
            <w:vAlign w:val="bottom"/>
            <w:hideMark/>
          </w:tcPr>
          <w:p w14:paraId="32913A76" w14:textId="77777777" w:rsidR="00207FA2" w:rsidRPr="00207FA2" w:rsidRDefault="00207FA2" w:rsidP="00207FA2">
            <w:pPr>
              <w:rPr>
                <w:rFonts w:ascii="Times New Roman" w:eastAsia="Times New Roman" w:hAnsi="Times New Roman" w:cs="Times New Roman"/>
                <w:b/>
                <w:bCs/>
                <w:color w:val="000000"/>
                <w:lang w:eastAsia="ru-RU"/>
              </w:rPr>
            </w:pPr>
            <w:r w:rsidRPr="00207FA2">
              <w:rPr>
                <w:rFonts w:ascii="Times New Roman" w:eastAsia="Times New Roman" w:hAnsi="Times New Roman" w:cs="Times New Roman"/>
                <w:b/>
                <w:bCs/>
                <w:color w:val="000000"/>
                <w:lang w:eastAsia="ru-RU"/>
              </w:rPr>
              <w:t>В том числе самостоятельная работа обучающихся</w:t>
            </w:r>
            <w:r w:rsidRPr="00207FA2">
              <w:rPr>
                <w:rFonts w:ascii="Times New Roman" w:eastAsia="Times New Roman" w:hAnsi="Times New Roman" w:cs="Times New Roman"/>
                <w:b/>
                <w:bCs/>
                <w:color w:val="000000"/>
                <w:lang w:eastAsia="ru-RU"/>
              </w:rPr>
              <w:br/>
            </w:r>
            <w:r w:rsidRPr="00207FA2">
              <w:rPr>
                <w:rFonts w:ascii="Times New Roman" w:eastAsia="Times New Roman" w:hAnsi="Times New Roman" w:cs="Times New Roman"/>
                <w:i/>
                <w:iCs/>
                <w:color w:val="000000"/>
                <w:lang w:eastAsia="ru-RU"/>
              </w:rPr>
              <w:t>Необходимость и тематика определяются образовательной организацией</w:t>
            </w:r>
          </w:p>
        </w:tc>
      </w:tr>
      <w:tr w:rsidR="00207FA2" w:rsidRPr="00207FA2" w14:paraId="64997A21" w14:textId="77777777" w:rsidTr="00207FA2">
        <w:trPr>
          <w:trHeight w:val="300"/>
        </w:trPr>
        <w:tc>
          <w:tcPr>
            <w:tcW w:w="2547" w:type="dxa"/>
            <w:vMerge w:val="restart"/>
            <w:tcBorders>
              <w:top w:val="nil"/>
              <w:left w:val="single" w:sz="4" w:space="0" w:color="auto"/>
              <w:bottom w:val="single" w:sz="4" w:space="0" w:color="auto"/>
              <w:right w:val="single" w:sz="4" w:space="0" w:color="auto"/>
            </w:tcBorders>
            <w:shd w:val="clear" w:color="auto" w:fill="auto"/>
            <w:hideMark/>
          </w:tcPr>
          <w:p w14:paraId="2E732CFF" w14:textId="77777777" w:rsidR="00207FA2" w:rsidRPr="00207FA2" w:rsidRDefault="00207FA2" w:rsidP="00207FA2">
            <w:pPr>
              <w:rPr>
                <w:rFonts w:ascii="Times New Roman" w:eastAsia="Times New Roman" w:hAnsi="Times New Roman" w:cs="Times New Roman"/>
                <w:b/>
                <w:bCs/>
                <w:color w:val="000000"/>
                <w:lang w:eastAsia="ru-RU"/>
              </w:rPr>
            </w:pPr>
            <w:r w:rsidRPr="00207FA2">
              <w:rPr>
                <w:rFonts w:ascii="Times New Roman" w:eastAsia="Times New Roman" w:hAnsi="Times New Roman" w:cs="Times New Roman"/>
                <w:b/>
                <w:bCs/>
                <w:color w:val="000000"/>
                <w:lang w:eastAsia="ru-RU"/>
              </w:rPr>
              <w:t>Тема 2. Трехфазные цепи</w:t>
            </w:r>
          </w:p>
        </w:tc>
        <w:tc>
          <w:tcPr>
            <w:tcW w:w="7087" w:type="dxa"/>
            <w:tcBorders>
              <w:top w:val="nil"/>
              <w:left w:val="nil"/>
              <w:bottom w:val="single" w:sz="4" w:space="0" w:color="auto"/>
              <w:right w:val="single" w:sz="4" w:space="0" w:color="auto"/>
            </w:tcBorders>
            <w:shd w:val="clear" w:color="auto" w:fill="auto"/>
            <w:vAlign w:val="bottom"/>
            <w:hideMark/>
          </w:tcPr>
          <w:p w14:paraId="13920A15" w14:textId="77777777" w:rsidR="00207FA2" w:rsidRPr="00207FA2" w:rsidRDefault="00207FA2" w:rsidP="00207FA2">
            <w:pPr>
              <w:rPr>
                <w:rFonts w:ascii="Times New Roman" w:eastAsia="Times New Roman" w:hAnsi="Times New Roman" w:cs="Times New Roman"/>
                <w:b/>
                <w:bCs/>
                <w:color w:val="000000"/>
                <w:lang w:eastAsia="ru-RU"/>
              </w:rPr>
            </w:pPr>
            <w:r w:rsidRPr="00207FA2">
              <w:rPr>
                <w:rFonts w:ascii="Times New Roman" w:eastAsia="Times New Roman" w:hAnsi="Times New Roman" w:cs="Times New Roman"/>
                <w:b/>
                <w:bCs/>
                <w:color w:val="000000"/>
                <w:lang w:eastAsia="ru-RU"/>
              </w:rPr>
              <w:t>Содержание</w:t>
            </w:r>
          </w:p>
        </w:tc>
      </w:tr>
      <w:tr w:rsidR="00207FA2" w:rsidRPr="00207FA2" w14:paraId="45BAA87E" w14:textId="77777777" w:rsidTr="00207FA2">
        <w:trPr>
          <w:trHeight w:val="300"/>
        </w:trPr>
        <w:tc>
          <w:tcPr>
            <w:tcW w:w="2547" w:type="dxa"/>
            <w:vMerge/>
            <w:tcBorders>
              <w:top w:val="nil"/>
              <w:left w:val="single" w:sz="4" w:space="0" w:color="auto"/>
              <w:bottom w:val="single" w:sz="4" w:space="0" w:color="auto"/>
              <w:right w:val="single" w:sz="4" w:space="0" w:color="auto"/>
            </w:tcBorders>
            <w:hideMark/>
          </w:tcPr>
          <w:p w14:paraId="6EEF2E29" w14:textId="77777777" w:rsidR="00207FA2" w:rsidRPr="00207FA2" w:rsidRDefault="00207FA2" w:rsidP="00207FA2">
            <w:pPr>
              <w:rPr>
                <w:rFonts w:ascii="Times New Roman" w:eastAsia="Times New Roman" w:hAnsi="Times New Roman" w:cs="Times New Roman"/>
                <w:b/>
                <w:bCs/>
                <w:color w:val="000000"/>
                <w:lang w:eastAsia="ru-RU"/>
              </w:rPr>
            </w:pPr>
          </w:p>
        </w:tc>
        <w:tc>
          <w:tcPr>
            <w:tcW w:w="7087" w:type="dxa"/>
            <w:tcBorders>
              <w:top w:val="nil"/>
              <w:left w:val="nil"/>
              <w:bottom w:val="single" w:sz="4" w:space="0" w:color="auto"/>
              <w:right w:val="single" w:sz="4" w:space="0" w:color="auto"/>
            </w:tcBorders>
            <w:shd w:val="clear" w:color="auto" w:fill="auto"/>
            <w:vAlign w:val="bottom"/>
            <w:hideMark/>
          </w:tcPr>
          <w:p w14:paraId="68CAC37E" w14:textId="2FAE6EDF" w:rsidR="00207FA2" w:rsidRPr="00207FA2" w:rsidRDefault="00207FA2" w:rsidP="00207FA2">
            <w:pPr>
              <w:rPr>
                <w:rFonts w:ascii="Times New Roman" w:eastAsia="Times New Roman" w:hAnsi="Times New Roman" w:cs="Times New Roman"/>
                <w:color w:val="000000"/>
                <w:lang w:eastAsia="ru-RU"/>
              </w:rPr>
            </w:pPr>
            <w:r w:rsidRPr="00207FA2">
              <w:rPr>
                <w:rFonts w:ascii="Times New Roman" w:eastAsia="Times New Roman" w:hAnsi="Times New Roman" w:cs="Times New Roman"/>
                <w:color w:val="000000"/>
                <w:lang w:eastAsia="ru-RU"/>
              </w:rPr>
              <w:t>1. Принцип получения трехфазной ЭДС.</w:t>
            </w:r>
            <w:r w:rsidR="007A6750">
              <w:rPr>
                <w:rFonts w:ascii="Times New Roman" w:eastAsia="Times New Roman" w:hAnsi="Times New Roman" w:cs="Times New Roman"/>
                <w:color w:val="000000"/>
                <w:lang w:eastAsia="ru-RU"/>
              </w:rPr>
              <w:t xml:space="preserve"> </w:t>
            </w:r>
            <w:r w:rsidRPr="00207FA2">
              <w:rPr>
                <w:rFonts w:ascii="Times New Roman" w:eastAsia="Times New Roman" w:hAnsi="Times New Roman" w:cs="Times New Roman"/>
                <w:color w:val="000000"/>
                <w:lang w:eastAsia="ru-RU"/>
              </w:rPr>
              <w:t>Устройство трехфазного генератора. Соединение обмоток генератора звездой и треугольником. Понятие линейных и фазных напряжений. Соотношение между ними.</w:t>
            </w:r>
          </w:p>
        </w:tc>
      </w:tr>
      <w:tr w:rsidR="00207FA2" w:rsidRPr="00207FA2" w14:paraId="6BCF3BDF" w14:textId="77777777" w:rsidTr="00207FA2">
        <w:trPr>
          <w:trHeight w:val="300"/>
        </w:trPr>
        <w:tc>
          <w:tcPr>
            <w:tcW w:w="2547" w:type="dxa"/>
            <w:vMerge/>
            <w:tcBorders>
              <w:top w:val="nil"/>
              <w:left w:val="single" w:sz="4" w:space="0" w:color="auto"/>
              <w:bottom w:val="single" w:sz="4" w:space="0" w:color="auto"/>
              <w:right w:val="single" w:sz="4" w:space="0" w:color="auto"/>
            </w:tcBorders>
            <w:hideMark/>
          </w:tcPr>
          <w:p w14:paraId="24DEBCF2" w14:textId="77777777" w:rsidR="00207FA2" w:rsidRPr="00207FA2" w:rsidRDefault="00207FA2" w:rsidP="00207FA2">
            <w:pPr>
              <w:rPr>
                <w:rFonts w:ascii="Times New Roman" w:eastAsia="Times New Roman" w:hAnsi="Times New Roman" w:cs="Times New Roman"/>
                <w:b/>
                <w:bCs/>
                <w:color w:val="000000"/>
                <w:lang w:eastAsia="ru-RU"/>
              </w:rPr>
            </w:pPr>
          </w:p>
        </w:tc>
        <w:tc>
          <w:tcPr>
            <w:tcW w:w="7087" w:type="dxa"/>
            <w:tcBorders>
              <w:top w:val="nil"/>
              <w:left w:val="nil"/>
              <w:bottom w:val="single" w:sz="4" w:space="0" w:color="auto"/>
              <w:right w:val="single" w:sz="4" w:space="0" w:color="auto"/>
            </w:tcBorders>
            <w:shd w:val="clear" w:color="auto" w:fill="auto"/>
            <w:vAlign w:val="bottom"/>
            <w:hideMark/>
          </w:tcPr>
          <w:p w14:paraId="10035B38" w14:textId="77777777" w:rsidR="00207FA2" w:rsidRPr="00207FA2" w:rsidRDefault="00207FA2" w:rsidP="00207FA2">
            <w:pPr>
              <w:rPr>
                <w:rFonts w:ascii="Times New Roman" w:eastAsia="Times New Roman" w:hAnsi="Times New Roman" w:cs="Times New Roman"/>
                <w:b/>
                <w:bCs/>
                <w:color w:val="000000"/>
                <w:lang w:eastAsia="ru-RU"/>
              </w:rPr>
            </w:pPr>
            <w:r w:rsidRPr="00207FA2">
              <w:rPr>
                <w:rFonts w:ascii="Times New Roman" w:eastAsia="Times New Roman" w:hAnsi="Times New Roman" w:cs="Times New Roman"/>
                <w:b/>
                <w:bCs/>
                <w:color w:val="000000"/>
                <w:lang w:eastAsia="ru-RU"/>
              </w:rPr>
              <w:t>В том числе практических и лабораторных занятий</w:t>
            </w:r>
          </w:p>
        </w:tc>
      </w:tr>
      <w:tr w:rsidR="00207FA2" w:rsidRPr="00207FA2" w14:paraId="3D69F68D" w14:textId="77777777" w:rsidTr="00207FA2">
        <w:trPr>
          <w:trHeight w:val="300"/>
        </w:trPr>
        <w:tc>
          <w:tcPr>
            <w:tcW w:w="2547" w:type="dxa"/>
            <w:vMerge/>
            <w:tcBorders>
              <w:top w:val="nil"/>
              <w:left w:val="single" w:sz="4" w:space="0" w:color="auto"/>
              <w:bottom w:val="single" w:sz="4" w:space="0" w:color="auto"/>
              <w:right w:val="single" w:sz="4" w:space="0" w:color="auto"/>
            </w:tcBorders>
            <w:hideMark/>
          </w:tcPr>
          <w:p w14:paraId="0838D3A0" w14:textId="77777777" w:rsidR="00207FA2" w:rsidRPr="00207FA2" w:rsidRDefault="00207FA2" w:rsidP="00207FA2">
            <w:pPr>
              <w:rPr>
                <w:rFonts w:ascii="Times New Roman" w:eastAsia="Times New Roman" w:hAnsi="Times New Roman" w:cs="Times New Roman"/>
                <w:b/>
                <w:bCs/>
                <w:color w:val="000000"/>
                <w:lang w:eastAsia="ru-RU"/>
              </w:rPr>
            </w:pPr>
          </w:p>
        </w:tc>
        <w:tc>
          <w:tcPr>
            <w:tcW w:w="7087" w:type="dxa"/>
            <w:tcBorders>
              <w:top w:val="nil"/>
              <w:left w:val="nil"/>
              <w:bottom w:val="single" w:sz="4" w:space="0" w:color="auto"/>
              <w:right w:val="single" w:sz="4" w:space="0" w:color="auto"/>
            </w:tcBorders>
            <w:shd w:val="clear" w:color="auto" w:fill="auto"/>
            <w:vAlign w:val="bottom"/>
            <w:hideMark/>
          </w:tcPr>
          <w:p w14:paraId="071B4D1D" w14:textId="77777777" w:rsidR="00207FA2" w:rsidRPr="00207FA2" w:rsidRDefault="00207FA2" w:rsidP="00207FA2">
            <w:pPr>
              <w:rPr>
                <w:rFonts w:ascii="Times New Roman" w:eastAsia="Times New Roman" w:hAnsi="Times New Roman" w:cs="Times New Roman"/>
                <w:color w:val="000000"/>
                <w:lang w:eastAsia="ru-RU"/>
              </w:rPr>
            </w:pPr>
            <w:r w:rsidRPr="00207FA2">
              <w:rPr>
                <w:rFonts w:ascii="Times New Roman" w:eastAsia="Times New Roman" w:hAnsi="Times New Roman" w:cs="Times New Roman"/>
                <w:color w:val="000000"/>
                <w:lang w:eastAsia="ru-RU"/>
              </w:rPr>
              <w:t> </w:t>
            </w:r>
          </w:p>
        </w:tc>
      </w:tr>
      <w:tr w:rsidR="00207FA2" w:rsidRPr="00207FA2" w14:paraId="261A3587" w14:textId="77777777" w:rsidTr="00207FA2">
        <w:trPr>
          <w:trHeight w:val="300"/>
        </w:trPr>
        <w:tc>
          <w:tcPr>
            <w:tcW w:w="2547" w:type="dxa"/>
            <w:vMerge/>
            <w:tcBorders>
              <w:top w:val="nil"/>
              <w:left w:val="single" w:sz="4" w:space="0" w:color="auto"/>
              <w:bottom w:val="single" w:sz="4" w:space="0" w:color="auto"/>
              <w:right w:val="single" w:sz="4" w:space="0" w:color="auto"/>
            </w:tcBorders>
            <w:hideMark/>
          </w:tcPr>
          <w:p w14:paraId="25244EB9" w14:textId="77777777" w:rsidR="00207FA2" w:rsidRPr="00207FA2" w:rsidRDefault="00207FA2" w:rsidP="00207FA2">
            <w:pPr>
              <w:rPr>
                <w:rFonts w:ascii="Times New Roman" w:eastAsia="Times New Roman" w:hAnsi="Times New Roman" w:cs="Times New Roman"/>
                <w:b/>
                <w:bCs/>
                <w:color w:val="000000"/>
                <w:lang w:eastAsia="ru-RU"/>
              </w:rPr>
            </w:pPr>
          </w:p>
        </w:tc>
        <w:tc>
          <w:tcPr>
            <w:tcW w:w="7087" w:type="dxa"/>
            <w:tcBorders>
              <w:top w:val="nil"/>
              <w:left w:val="nil"/>
              <w:bottom w:val="single" w:sz="4" w:space="0" w:color="auto"/>
              <w:right w:val="single" w:sz="4" w:space="0" w:color="auto"/>
            </w:tcBorders>
            <w:shd w:val="clear" w:color="auto" w:fill="auto"/>
            <w:vAlign w:val="bottom"/>
            <w:hideMark/>
          </w:tcPr>
          <w:p w14:paraId="7CECDE54" w14:textId="77777777" w:rsidR="00207FA2" w:rsidRPr="00207FA2" w:rsidRDefault="00207FA2" w:rsidP="00207FA2">
            <w:pPr>
              <w:rPr>
                <w:rFonts w:ascii="Times New Roman" w:eastAsia="Times New Roman" w:hAnsi="Times New Roman" w:cs="Times New Roman"/>
                <w:b/>
                <w:bCs/>
                <w:color w:val="000000"/>
                <w:lang w:eastAsia="ru-RU"/>
              </w:rPr>
            </w:pPr>
            <w:r w:rsidRPr="00207FA2">
              <w:rPr>
                <w:rFonts w:ascii="Times New Roman" w:eastAsia="Times New Roman" w:hAnsi="Times New Roman" w:cs="Times New Roman"/>
                <w:b/>
                <w:bCs/>
                <w:color w:val="000000"/>
                <w:lang w:eastAsia="ru-RU"/>
              </w:rPr>
              <w:t>В том числе самостоятельная работа обучающихся</w:t>
            </w:r>
            <w:r w:rsidRPr="00207FA2">
              <w:rPr>
                <w:rFonts w:ascii="Times New Roman" w:eastAsia="Times New Roman" w:hAnsi="Times New Roman" w:cs="Times New Roman"/>
                <w:b/>
                <w:bCs/>
                <w:color w:val="000000"/>
                <w:lang w:eastAsia="ru-RU"/>
              </w:rPr>
              <w:br/>
            </w:r>
            <w:r w:rsidRPr="00207FA2">
              <w:rPr>
                <w:rFonts w:ascii="Times New Roman" w:eastAsia="Times New Roman" w:hAnsi="Times New Roman" w:cs="Times New Roman"/>
                <w:i/>
                <w:iCs/>
                <w:color w:val="000000"/>
                <w:lang w:eastAsia="ru-RU"/>
              </w:rPr>
              <w:t>Необходимость и тематика определяются образовательной организацией</w:t>
            </w:r>
          </w:p>
        </w:tc>
      </w:tr>
      <w:tr w:rsidR="00207FA2" w:rsidRPr="00207FA2" w14:paraId="2A253BB6" w14:textId="77777777" w:rsidTr="00207FA2">
        <w:trPr>
          <w:trHeight w:val="300"/>
        </w:trPr>
        <w:tc>
          <w:tcPr>
            <w:tcW w:w="9634" w:type="dxa"/>
            <w:gridSpan w:val="2"/>
            <w:tcBorders>
              <w:top w:val="single" w:sz="4" w:space="0" w:color="auto"/>
              <w:left w:val="single" w:sz="4" w:space="0" w:color="auto"/>
              <w:bottom w:val="single" w:sz="4" w:space="0" w:color="auto"/>
              <w:right w:val="single" w:sz="4" w:space="0" w:color="auto"/>
            </w:tcBorders>
            <w:shd w:val="clear" w:color="auto" w:fill="auto"/>
            <w:hideMark/>
          </w:tcPr>
          <w:p w14:paraId="56843D01" w14:textId="77777777" w:rsidR="00207FA2" w:rsidRPr="00207FA2" w:rsidRDefault="00207FA2" w:rsidP="00207FA2">
            <w:pPr>
              <w:rPr>
                <w:rFonts w:ascii="Times New Roman" w:eastAsia="Times New Roman" w:hAnsi="Times New Roman" w:cs="Times New Roman"/>
                <w:b/>
                <w:bCs/>
                <w:color w:val="000000"/>
                <w:lang w:eastAsia="ru-RU"/>
              </w:rPr>
            </w:pPr>
            <w:r w:rsidRPr="00207FA2">
              <w:rPr>
                <w:rFonts w:ascii="Times New Roman" w:eastAsia="Times New Roman" w:hAnsi="Times New Roman" w:cs="Times New Roman"/>
                <w:b/>
                <w:bCs/>
                <w:color w:val="000000"/>
                <w:lang w:eastAsia="ru-RU"/>
              </w:rPr>
              <w:t>Раздел 5. Электрические машины и аппараты</w:t>
            </w:r>
          </w:p>
        </w:tc>
      </w:tr>
      <w:tr w:rsidR="00207FA2" w:rsidRPr="00207FA2" w14:paraId="45950BB3" w14:textId="77777777" w:rsidTr="00207FA2">
        <w:trPr>
          <w:trHeight w:val="300"/>
        </w:trPr>
        <w:tc>
          <w:tcPr>
            <w:tcW w:w="2547" w:type="dxa"/>
            <w:vMerge w:val="restart"/>
            <w:tcBorders>
              <w:top w:val="nil"/>
              <w:left w:val="single" w:sz="4" w:space="0" w:color="auto"/>
              <w:bottom w:val="single" w:sz="4" w:space="0" w:color="auto"/>
              <w:right w:val="single" w:sz="4" w:space="0" w:color="auto"/>
            </w:tcBorders>
            <w:shd w:val="clear" w:color="auto" w:fill="auto"/>
            <w:hideMark/>
          </w:tcPr>
          <w:p w14:paraId="7170819E" w14:textId="77777777" w:rsidR="00207FA2" w:rsidRPr="00207FA2" w:rsidRDefault="00207FA2" w:rsidP="00207FA2">
            <w:pPr>
              <w:rPr>
                <w:rFonts w:ascii="Times New Roman" w:eastAsia="Times New Roman" w:hAnsi="Times New Roman" w:cs="Times New Roman"/>
                <w:b/>
                <w:bCs/>
                <w:color w:val="000000"/>
                <w:lang w:eastAsia="ru-RU"/>
              </w:rPr>
            </w:pPr>
            <w:r w:rsidRPr="00207FA2">
              <w:rPr>
                <w:rFonts w:ascii="Times New Roman" w:eastAsia="Times New Roman" w:hAnsi="Times New Roman" w:cs="Times New Roman"/>
                <w:b/>
                <w:bCs/>
                <w:color w:val="000000"/>
                <w:lang w:eastAsia="ru-RU"/>
              </w:rPr>
              <w:t>Тема 1. Трансформаторы</w:t>
            </w:r>
          </w:p>
        </w:tc>
        <w:tc>
          <w:tcPr>
            <w:tcW w:w="7087" w:type="dxa"/>
            <w:tcBorders>
              <w:top w:val="nil"/>
              <w:left w:val="nil"/>
              <w:bottom w:val="single" w:sz="4" w:space="0" w:color="auto"/>
              <w:right w:val="single" w:sz="4" w:space="0" w:color="auto"/>
            </w:tcBorders>
            <w:shd w:val="clear" w:color="auto" w:fill="auto"/>
            <w:vAlign w:val="bottom"/>
            <w:hideMark/>
          </w:tcPr>
          <w:p w14:paraId="042975B3" w14:textId="77777777" w:rsidR="00207FA2" w:rsidRPr="00207FA2" w:rsidRDefault="00207FA2" w:rsidP="00207FA2">
            <w:pPr>
              <w:rPr>
                <w:rFonts w:ascii="Times New Roman" w:eastAsia="Times New Roman" w:hAnsi="Times New Roman" w:cs="Times New Roman"/>
                <w:b/>
                <w:bCs/>
                <w:color w:val="000000"/>
                <w:lang w:eastAsia="ru-RU"/>
              </w:rPr>
            </w:pPr>
            <w:r w:rsidRPr="00207FA2">
              <w:rPr>
                <w:rFonts w:ascii="Times New Roman" w:eastAsia="Times New Roman" w:hAnsi="Times New Roman" w:cs="Times New Roman"/>
                <w:b/>
                <w:bCs/>
                <w:color w:val="000000"/>
                <w:lang w:eastAsia="ru-RU"/>
              </w:rPr>
              <w:t>Содержание</w:t>
            </w:r>
          </w:p>
        </w:tc>
      </w:tr>
      <w:tr w:rsidR="00207FA2" w:rsidRPr="00207FA2" w14:paraId="13F7B47B" w14:textId="77777777" w:rsidTr="00207FA2">
        <w:trPr>
          <w:trHeight w:val="300"/>
        </w:trPr>
        <w:tc>
          <w:tcPr>
            <w:tcW w:w="2547" w:type="dxa"/>
            <w:vMerge/>
            <w:tcBorders>
              <w:top w:val="nil"/>
              <w:left w:val="single" w:sz="4" w:space="0" w:color="auto"/>
              <w:bottom w:val="single" w:sz="4" w:space="0" w:color="auto"/>
              <w:right w:val="single" w:sz="4" w:space="0" w:color="auto"/>
            </w:tcBorders>
            <w:hideMark/>
          </w:tcPr>
          <w:p w14:paraId="01EEAA4C" w14:textId="77777777" w:rsidR="00207FA2" w:rsidRPr="00207FA2" w:rsidRDefault="00207FA2" w:rsidP="00207FA2">
            <w:pPr>
              <w:rPr>
                <w:rFonts w:ascii="Times New Roman" w:eastAsia="Times New Roman" w:hAnsi="Times New Roman" w:cs="Times New Roman"/>
                <w:b/>
                <w:bCs/>
                <w:color w:val="000000"/>
                <w:lang w:eastAsia="ru-RU"/>
              </w:rPr>
            </w:pPr>
          </w:p>
        </w:tc>
        <w:tc>
          <w:tcPr>
            <w:tcW w:w="7087" w:type="dxa"/>
            <w:tcBorders>
              <w:top w:val="nil"/>
              <w:left w:val="nil"/>
              <w:bottom w:val="single" w:sz="4" w:space="0" w:color="auto"/>
              <w:right w:val="single" w:sz="4" w:space="0" w:color="auto"/>
            </w:tcBorders>
            <w:shd w:val="clear" w:color="auto" w:fill="auto"/>
            <w:vAlign w:val="bottom"/>
            <w:hideMark/>
          </w:tcPr>
          <w:p w14:paraId="3C07D809" w14:textId="77777777" w:rsidR="00207FA2" w:rsidRPr="00207FA2" w:rsidRDefault="00207FA2" w:rsidP="00207FA2">
            <w:pPr>
              <w:rPr>
                <w:rFonts w:ascii="Times New Roman" w:eastAsia="Times New Roman" w:hAnsi="Times New Roman" w:cs="Times New Roman"/>
                <w:color w:val="000000"/>
                <w:lang w:eastAsia="ru-RU"/>
              </w:rPr>
            </w:pPr>
            <w:r w:rsidRPr="00207FA2">
              <w:rPr>
                <w:rFonts w:ascii="Times New Roman" w:eastAsia="Times New Roman" w:hAnsi="Times New Roman" w:cs="Times New Roman"/>
                <w:color w:val="000000"/>
                <w:lang w:eastAsia="ru-RU"/>
              </w:rPr>
              <w:t xml:space="preserve">1.Однофазные трансформаторы. Назначение трансформаторов и их применение. Устройство трансформатора. </w:t>
            </w:r>
          </w:p>
        </w:tc>
      </w:tr>
      <w:tr w:rsidR="00207FA2" w:rsidRPr="00207FA2" w14:paraId="6A7998ED" w14:textId="77777777" w:rsidTr="00207FA2">
        <w:trPr>
          <w:trHeight w:val="300"/>
        </w:trPr>
        <w:tc>
          <w:tcPr>
            <w:tcW w:w="2547" w:type="dxa"/>
            <w:vMerge/>
            <w:tcBorders>
              <w:top w:val="nil"/>
              <w:left w:val="single" w:sz="4" w:space="0" w:color="auto"/>
              <w:bottom w:val="single" w:sz="4" w:space="0" w:color="auto"/>
              <w:right w:val="single" w:sz="4" w:space="0" w:color="auto"/>
            </w:tcBorders>
            <w:hideMark/>
          </w:tcPr>
          <w:p w14:paraId="20D389AF" w14:textId="77777777" w:rsidR="00207FA2" w:rsidRPr="00207FA2" w:rsidRDefault="00207FA2" w:rsidP="00207FA2">
            <w:pPr>
              <w:rPr>
                <w:rFonts w:ascii="Times New Roman" w:eastAsia="Times New Roman" w:hAnsi="Times New Roman" w:cs="Times New Roman"/>
                <w:b/>
                <w:bCs/>
                <w:color w:val="000000"/>
                <w:lang w:eastAsia="ru-RU"/>
              </w:rPr>
            </w:pPr>
          </w:p>
        </w:tc>
        <w:tc>
          <w:tcPr>
            <w:tcW w:w="7087" w:type="dxa"/>
            <w:tcBorders>
              <w:top w:val="nil"/>
              <w:left w:val="nil"/>
              <w:bottom w:val="single" w:sz="4" w:space="0" w:color="auto"/>
              <w:right w:val="single" w:sz="4" w:space="0" w:color="auto"/>
            </w:tcBorders>
            <w:shd w:val="clear" w:color="auto" w:fill="auto"/>
            <w:vAlign w:val="bottom"/>
            <w:hideMark/>
          </w:tcPr>
          <w:p w14:paraId="6E55BE7C" w14:textId="77777777" w:rsidR="00207FA2" w:rsidRPr="00207FA2" w:rsidRDefault="00207FA2" w:rsidP="00207FA2">
            <w:pPr>
              <w:rPr>
                <w:rFonts w:ascii="Times New Roman" w:eastAsia="Times New Roman" w:hAnsi="Times New Roman" w:cs="Times New Roman"/>
                <w:color w:val="000000"/>
                <w:lang w:eastAsia="ru-RU"/>
              </w:rPr>
            </w:pPr>
            <w:r w:rsidRPr="00207FA2">
              <w:rPr>
                <w:rFonts w:ascii="Times New Roman" w:eastAsia="Times New Roman" w:hAnsi="Times New Roman" w:cs="Times New Roman"/>
                <w:color w:val="000000"/>
                <w:lang w:eastAsia="ru-RU"/>
              </w:rPr>
              <w:t xml:space="preserve">2.Трехфазные трансформаторы. Автотрансформаторы. Измерительные трансформаторы. </w:t>
            </w:r>
          </w:p>
        </w:tc>
      </w:tr>
      <w:tr w:rsidR="00207FA2" w:rsidRPr="00207FA2" w14:paraId="7B598D90" w14:textId="77777777" w:rsidTr="00207FA2">
        <w:trPr>
          <w:trHeight w:val="300"/>
        </w:trPr>
        <w:tc>
          <w:tcPr>
            <w:tcW w:w="2547" w:type="dxa"/>
            <w:vMerge/>
            <w:tcBorders>
              <w:top w:val="nil"/>
              <w:left w:val="single" w:sz="4" w:space="0" w:color="auto"/>
              <w:bottom w:val="single" w:sz="4" w:space="0" w:color="auto"/>
              <w:right w:val="single" w:sz="4" w:space="0" w:color="auto"/>
            </w:tcBorders>
            <w:hideMark/>
          </w:tcPr>
          <w:p w14:paraId="55EC9BEE" w14:textId="77777777" w:rsidR="00207FA2" w:rsidRPr="00207FA2" w:rsidRDefault="00207FA2" w:rsidP="00207FA2">
            <w:pPr>
              <w:rPr>
                <w:rFonts w:ascii="Times New Roman" w:eastAsia="Times New Roman" w:hAnsi="Times New Roman" w:cs="Times New Roman"/>
                <w:b/>
                <w:bCs/>
                <w:color w:val="000000"/>
                <w:lang w:eastAsia="ru-RU"/>
              </w:rPr>
            </w:pPr>
          </w:p>
        </w:tc>
        <w:tc>
          <w:tcPr>
            <w:tcW w:w="7087" w:type="dxa"/>
            <w:tcBorders>
              <w:top w:val="nil"/>
              <w:left w:val="nil"/>
              <w:bottom w:val="single" w:sz="4" w:space="0" w:color="auto"/>
              <w:right w:val="single" w:sz="4" w:space="0" w:color="auto"/>
            </w:tcBorders>
            <w:shd w:val="clear" w:color="auto" w:fill="auto"/>
            <w:vAlign w:val="bottom"/>
            <w:hideMark/>
          </w:tcPr>
          <w:p w14:paraId="7126DF83" w14:textId="77777777" w:rsidR="00207FA2" w:rsidRPr="00207FA2" w:rsidRDefault="00207FA2" w:rsidP="00207FA2">
            <w:pPr>
              <w:rPr>
                <w:rFonts w:ascii="Times New Roman" w:eastAsia="Times New Roman" w:hAnsi="Times New Roman" w:cs="Times New Roman"/>
                <w:b/>
                <w:bCs/>
                <w:color w:val="000000"/>
                <w:lang w:eastAsia="ru-RU"/>
              </w:rPr>
            </w:pPr>
            <w:r w:rsidRPr="00207FA2">
              <w:rPr>
                <w:rFonts w:ascii="Times New Roman" w:eastAsia="Times New Roman" w:hAnsi="Times New Roman" w:cs="Times New Roman"/>
                <w:b/>
                <w:bCs/>
                <w:color w:val="000000"/>
                <w:lang w:eastAsia="ru-RU"/>
              </w:rPr>
              <w:t>В том числе практических и лабораторных занятий</w:t>
            </w:r>
          </w:p>
        </w:tc>
      </w:tr>
      <w:tr w:rsidR="00207FA2" w:rsidRPr="00207FA2" w14:paraId="0EDD3679" w14:textId="77777777" w:rsidTr="00207FA2">
        <w:trPr>
          <w:trHeight w:val="300"/>
        </w:trPr>
        <w:tc>
          <w:tcPr>
            <w:tcW w:w="2547" w:type="dxa"/>
            <w:vMerge/>
            <w:tcBorders>
              <w:top w:val="nil"/>
              <w:left w:val="single" w:sz="4" w:space="0" w:color="auto"/>
              <w:bottom w:val="single" w:sz="4" w:space="0" w:color="auto"/>
              <w:right w:val="single" w:sz="4" w:space="0" w:color="auto"/>
            </w:tcBorders>
            <w:hideMark/>
          </w:tcPr>
          <w:p w14:paraId="3598B996" w14:textId="77777777" w:rsidR="00207FA2" w:rsidRPr="00207FA2" w:rsidRDefault="00207FA2" w:rsidP="00207FA2">
            <w:pPr>
              <w:rPr>
                <w:rFonts w:ascii="Times New Roman" w:eastAsia="Times New Roman" w:hAnsi="Times New Roman" w:cs="Times New Roman"/>
                <w:b/>
                <w:bCs/>
                <w:color w:val="000000"/>
                <w:lang w:eastAsia="ru-RU"/>
              </w:rPr>
            </w:pPr>
          </w:p>
        </w:tc>
        <w:tc>
          <w:tcPr>
            <w:tcW w:w="7087" w:type="dxa"/>
            <w:tcBorders>
              <w:top w:val="nil"/>
              <w:left w:val="nil"/>
              <w:bottom w:val="single" w:sz="4" w:space="0" w:color="auto"/>
              <w:right w:val="single" w:sz="4" w:space="0" w:color="auto"/>
            </w:tcBorders>
            <w:shd w:val="clear" w:color="auto" w:fill="auto"/>
            <w:vAlign w:val="bottom"/>
            <w:hideMark/>
          </w:tcPr>
          <w:p w14:paraId="3F14751A" w14:textId="77777777" w:rsidR="00207FA2" w:rsidRPr="00207FA2" w:rsidRDefault="00207FA2" w:rsidP="00207FA2">
            <w:pPr>
              <w:rPr>
                <w:rFonts w:ascii="Times New Roman" w:eastAsia="Times New Roman" w:hAnsi="Times New Roman" w:cs="Times New Roman"/>
                <w:color w:val="000000"/>
                <w:lang w:eastAsia="ru-RU"/>
              </w:rPr>
            </w:pPr>
            <w:r w:rsidRPr="00207FA2">
              <w:rPr>
                <w:rFonts w:ascii="Times New Roman" w:eastAsia="Times New Roman" w:hAnsi="Times New Roman" w:cs="Times New Roman"/>
                <w:color w:val="000000"/>
                <w:lang w:eastAsia="ru-RU"/>
              </w:rPr>
              <w:t> </w:t>
            </w:r>
          </w:p>
        </w:tc>
      </w:tr>
      <w:tr w:rsidR="00207FA2" w:rsidRPr="00207FA2" w14:paraId="32D67A77" w14:textId="77777777" w:rsidTr="00207FA2">
        <w:trPr>
          <w:trHeight w:val="300"/>
        </w:trPr>
        <w:tc>
          <w:tcPr>
            <w:tcW w:w="2547" w:type="dxa"/>
            <w:vMerge/>
            <w:tcBorders>
              <w:top w:val="nil"/>
              <w:left w:val="single" w:sz="4" w:space="0" w:color="auto"/>
              <w:bottom w:val="single" w:sz="4" w:space="0" w:color="auto"/>
              <w:right w:val="single" w:sz="4" w:space="0" w:color="auto"/>
            </w:tcBorders>
            <w:hideMark/>
          </w:tcPr>
          <w:p w14:paraId="577F7322" w14:textId="77777777" w:rsidR="00207FA2" w:rsidRPr="00207FA2" w:rsidRDefault="00207FA2" w:rsidP="00207FA2">
            <w:pPr>
              <w:rPr>
                <w:rFonts w:ascii="Times New Roman" w:eastAsia="Times New Roman" w:hAnsi="Times New Roman" w:cs="Times New Roman"/>
                <w:b/>
                <w:bCs/>
                <w:color w:val="000000"/>
                <w:lang w:eastAsia="ru-RU"/>
              </w:rPr>
            </w:pPr>
          </w:p>
        </w:tc>
        <w:tc>
          <w:tcPr>
            <w:tcW w:w="7087" w:type="dxa"/>
            <w:tcBorders>
              <w:top w:val="nil"/>
              <w:left w:val="nil"/>
              <w:bottom w:val="single" w:sz="4" w:space="0" w:color="auto"/>
              <w:right w:val="single" w:sz="4" w:space="0" w:color="auto"/>
            </w:tcBorders>
            <w:shd w:val="clear" w:color="auto" w:fill="auto"/>
            <w:vAlign w:val="bottom"/>
            <w:hideMark/>
          </w:tcPr>
          <w:p w14:paraId="4F70BB83" w14:textId="77777777" w:rsidR="00207FA2" w:rsidRPr="00207FA2" w:rsidRDefault="00207FA2" w:rsidP="00207FA2">
            <w:pPr>
              <w:rPr>
                <w:rFonts w:ascii="Times New Roman" w:eastAsia="Times New Roman" w:hAnsi="Times New Roman" w:cs="Times New Roman"/>
                <w:b/>
                <w:bCs/>
                <w:color w:val="000000"/>
                <w:lang w:eastAsia="ru-RU"/>
              </w:rPr>
            </w:pPr>
            <w:r w:rsidRPr="00207FA2">
              <w:rPr>
                <w:rFonts w:ascii="Times New Roman" w:eastAsia="Times New Roman" w:hAnsi="Times New Roman" w:cs="Times New Roman"/>
                <w:b/>
                <w:bCs/>
                <w:color w:val="000000"/>
                <w:lang w:eastAsia="ru-RU"/>
              </w:rPr>
              <w:t>В том числе самостоятельная работа обучающихся</w:t>
            </w:r>
            <w:r w:rsidRPr="00207FA2">
              <w:rPr>
                <w:rFonts w:ascii="Times New Roman" w:eastAsia="Times New Roman" w:hAnsi="Times New Roman" w:cs="Times New Roman"/>
                <w:b/>
                <w:bCs/>
                <w:color w:val="000000"/>
                <w:lang w:eastAsia="ru-RU"/>
              </w:rPr>
              <w:br/>
            </w:r>
            <w:r w:rsidRPr="00207FA2">
              <w:rPr>
                <w:rFonts w:ascii="Times New Roman" w:eastAsia="Times New Roman" w:hAnsi="Times New Roman" w:cs="Times New Roman"/>
                <w:i/>
                <w:iCs/>
                <w:color w:val="000000"/>
                <w:lang w:eastAsia="ru-RU"/>
              </w:rPr>
              <w:t>Необходимость и тематика определяются образовательной организацией</w:t>
            </w:r>
          </w:p>
        </w:tc>
      </w:tr>
      <w:tr w:rsidR="00207FA2" w:rsidRPr="00207FA2" w14:paraId="79F84B23" w14:textId="77777777" w:rsidTr="00207FA2">
        <w:trPr>
          <w:trHeight w:val="300"/>
        </w:trPr>
        <w:tc>
          <w:tcPr>
            <w:tcW w:w="2547" w:type="dxa"/>
            <w:vMerge w:val="restart"/>
            <w:tcBorders>
              <w:top w:val="nil"/>
              <w:left w:val="single" w:sz="4" w:space="0" w:color="auto"/>
              <w:bottom w:val="single" w:sz="4" w:space="0" w:color="auto"/>
              <w:right w:val="single" w:sz="4" w:space="0" w:color="auto"/>
            </w:tcBorders>
            <w:shd w:val="clear" w:color="auto" w:fill="auto"/>
            <w:hideMark/>
          </w:tcPr>
          <w:p w14:paraId="6924F3F4" w14:textId="77777777" w:rsidR="00207FA2" w:rsidRPr="00207FA2" w:rsidRDefault="00207FA2" w:rsidP="00207FA2">
            <w:pPr>
              <w:rPr>
                <w:rFonts w:ascii="Times New Roman" w:eastAsia="Times New Roman" w:hAnsi="Times New Roman" w:cs="Times New Roman"/>
                <w:b/>
                <w:bCs/>
                <w:color w:val="000000"/>
                <w:lang w:eastAsia="ru-RU"/>
              </w:rPr>
            </w:pPr>
            <w:r w:rsidRPr="00207FA2">
              <w:rPr>
                <w:rFonts w:ascii="Times New Roman" w:eastAsia="Times New Roman" w:hAnsi="Times New Roman" w:cs="Times New Roman"/>
                <w:b/>
                <w:bCs/>
                <w:color w:val="000000"/>
                <w:lang w:eastAsia="ru-RU"/>
              </w:rPr>
              <w:t>Тема 2. Электрические машины переменного тока</w:t>
            </w:r>
          </w:p>
        </w:tc>
        <w:tc>
          <w:tcPr>
            <w:tcW w:w="7087" w:type="dxa"/>
            <w:tcBorders>
              <w:top w:val="nil"/>
              <w:left w:val="nil"/>
              <w:bottom w:val="single" w:sz="4" w:space="0" w:color="auto"/>
              <w:right w:val="single" w:sz="4" w:space="0" w:color="auto"/>
            </w:tcBorders>
            <w:shd w:val="clear" w:color="auto" w:fill="auto"/>
            <w:vAlign w:val="bottom"/>
            <w:hideMark/>
          </w:tcPr>
          <w:p w14:paraId="49AFD7D8" w14:textId="77777777" w:rsidR="00207FA2" w:rsidRPr="00207FA2" w:rsidRDefault="00207FA2" w:rsidP="00207FA2">
            <w:pPr>
              <w:rPr>
                <w:rFonts w:ascii="Times New Roman" w:eastAsia="Times New Roman" w:hAnsi="Times New Roman" w:cs="Times New Roman"/>
                <w:b/>
                <w:bCs/>
                <w:color w:val="000000"/>
                <w:lang w:eastAsia="ru-RU"/>
              </w:rPr>
            </w:pPr>
            <w:r w:rsidRPr="00207FA2">
              <w:rPr>
                <w:rFonts w:ascii="Times New Roman" w:eastAsia="Times New Roman" w:hAnsi="Times New Roman" w:cs="Times New Roman"/>
                <w:b/>
                <w:bCs/>
                <w:color w:val="000000"/>
                <w:lang w:eastAsia="ru-RU"/>
              </w:rPr>
              <w:t>Содержание</w:t>
            </w:r>
          </w:p>
        </w:tc>
      </w:tr>
      <w:tr w:rsidR="00207FA2" w:rsidRPr="00207FA2" w14:paraId="2FBE4DEA" w14:textId="77777777" w:rsidTr="00207FA2">
        <w:trPr>
          <w:trHeight w:val="300"/>
        </w:trPr>
        <w:tc>
          <w:tcPr>
            <w:tcW w:w="2547" w:type="dxa"/>
            <w:vMerge/>
            <w:tcBorders>
              <w:top w:val="nil"/>
              <w:left w:val="single" w:sz="4" w:space="0" w:color="auto"/>
              <w:bottom w:val="single" w:sz="4" w:space="0" w:color="auto"/>
              <w:right w:val="single" w:sz="4" w:space="0" w:color="auto"/>
            </w:tcBorders>
            <w:hideMark/>
          </w:tcPr>
          <w:p w14:paraId="45677D78" w14:textId="77777777" w:rsidR="00207FA2" w:rsidRPr="00207FA2" w:rsidRDefault="00207FA2" w:rsidP="00207FA2">
            <w:pPr>
              <w:rPr>
                <w:rFonts w:ascii="Times New Roman" w:eastAsia="Times New Roman" w:hAnsi="Times New Roman" w:cs="Times New Roman"/>
                <w:b/>
                <w:bCs/>
                <w:color w:val="000000"/>
                <w:lang w:eastAsia="ru-RU"/>
              </w:rPr>
            </w:pPr>
          </w:p>
        </w:tc>
        <w:tc>
          <w:tcPr>
            <w:tcW w:w="7087" w:type="dxa"/>
            <w:tcBorders>
              <w:top w:val="nil"/>
              <w:left w:val="nil"/>
              <w:bottom w:val="single" w:sz="4" w:space="0" w:color="auto"/>
              <w:right w:val="single" w:sz="4" w:space="0" w:color="auto"/>
            </w:tcBorders>
            <w:shd w:val="clear" w:color="auto" w:fill="auto"/>
            <w:vAlign w:val="bottom"/>
            <w:hideMark/>
          </w:tcPr>
          <w:p w14:paraId="2E4532E5" w14:textId="77777777" w:rsidR="00207FA2" w:rsidRPr="00207FA2" w:rsidRDefault="00207FA2" w:rsidP="00207FA2">
            <w:pPr>
              <w:rPr>
                <w:rFonts w:ascii="Times New Roman" w:eastAsia="Times New Roman" w:hAnsi="Times New Roman" w:cs="Times New Roman"/>
                <w:color w:val="000000"/>
                <w:lang w:eastAsia="ru-RU"/>
              </w:rPr>
            </w:pPr>
            <w:r w:rsidRPr="00207FA2">
              <w:rPr>
                <w:rFonts w:ascii="Times New Roman" w:eastAsia="Times New Roman" w:hAnsi="Times New Roman" w:cs="Times New Roman"/>
                <w:color w:val="000000"/>
                <w:lang w:eastAsia="ru-RU"/>
              </w:rPr>
              <w:t xml:space="preserve">1. Принцип действия асинхронного двигателя. Физические процессы, происходящие при раскручивании ротора. Скольжение и частота вращения ротора. Влияние скольжения на ЭДС в обмотке ротора. Зависимость значения и фазы тока от скольжения и ЭДС </w:t>
            </w:r>
            <w:proofErr w:type="spellStart"/>
            <w:proofErr w:type="gramStart"/>
            <w:r w:rsidRPr="00207FA2">
              <w:rPr>
                <w:rFonts w:ascii="Times New Roman" w:eastAsia="Times New Roman" w:hAnsi="Times New Roman" w:cs="Times New Roman"/>
                <w:color w:val="000000"/>
                <w:lang w:eastAsia="ru-RU"/>
              </w:rPr>
              <w:t>ротора.Вращающий</w:t>
            </w:r>
            <w:proofErr w:type="spellEnd"/>
            <w:proofErr w:type="gramEnd"/>
            <w:r w:rsidRPr="00207FA2">
              <w:rPr>
                <w:rFonts w:ascii="Times New Roman" w:eastAsia="Times New Roman" w:hAnsi="Times New Roman" w:cs="Times New Roman"/>
                <w:color w:val="000000"/>
                <w:lang w:eastAsia="ru-RU"/>
              </w:rPr>
              <w:t xml:space="preserve"> момент асинхронного двигателя.</w:t>
            </w:r>
          </w:p>
        </w:tc>
      </w:tr>
      <w:tr w:rsidR="00207FA2" w:rsidRPr="00207FA2" w14:paraId="3399617F" w14:textId="77777777" w:rsidTr="00207FA2">
        <w:trPr>
          <w:trHeight w:val="300"/>
        </w:trPr>
        <w:tc>
          <w:tcPr>
            <w:tcW w:w="2547" w:type="dxa"/>
            <w:vMerge/>
            <w:tcBorders>
              <w:top w:val="nil"/>
              <w:left w:val="single" w:sz="4" w:space="0" w:color="auto"/>
              <w:bottom w:val="single" w:sz="4" w:space="0" w:color="auto"/>
              <w:right w:val="single" w:sz="4" w:space="0" w:color="auto"/>
            </w:tcBorders>
            <w:hideMark/>
          </w:tcPr>
          <w:p w14:paraId="32BFD1DD" w14:textId="77777777" w:rsidR="00207FA2" w:rsidRPr="00207FA2" w:rsidRDefault="00207FA2" w:rsidP="00207FA2">
            <w:pPr>
              <w:rPr>
                <w:rFonts w:ascii="Times New Roman" w:eastAsia="Times New Roman" w:hAnsi="Times New Roman" w:cs="Times New Roman"/>
                <w:b/>
                <w:bCs/>
                <w:color w:val="000000"/>
                <w:lang w:eastAsia="ru-RU"/>
              </w:rPr>
            </w:pPr>
          </w:p>
        </w:tc>
        <w:tc>
          <w:tcPr>
            <w:tcW w:w="7087" w:type="dxa"/>
            <w:tcBorders>
              <w:top w:val="nil"/>
              <w:left w:val="nil"/>
              <w:bottom w:val="single" w:sz="4" w:space="0" w:color="auto"/>
              <w:right w:val="single" w:sz="4" w:space="0" w:color="auto"/>
            </w:tcBorders>
            <w:shd w:val="clear" w:color="auto" w:fill="auto"/>
            <w:vAlign w:val="bottom"/>
            <w:hideMark/>
          </w:tcPr>
          <w:p w14:paraId="03E2EC8C" w14:textId="77777777" w:rsidR="00207FA2" w:rsidRPr="00207FA2" w:rsidRDefault="00207FA2" w:rsidP="00207FA2">
            <w:pPr>
              <w:rPr>
                <w:rFonts w:ascii="Times New Roman" w:eastAsia="Times New Roman" w:hAnsi="Times New Roman" w:cs="Times New Roman"/>
                <w:color w:val="000000"/>
                <w:lang w:eastAsia="ru-RU"/>
              </w:rPr>
            </w:pPr>
            <w:r w:rsidRPr="00207FA2">
              <w:rPr>
                <w:rFonts w:ascii="Times New Roman" w:eastAsia="Times New Roman" w:hAnsi="Times New Roman" w:cs="Times New Roman"/>
                <w:color w:val="000000"/>
                <w:lang w:eastAsia="ru-RU"/>
              </w:rPr>
              <w:t>2.Синхронный генератор. Синхронный двигатель.</w:t>
            </w:r>
          </w:p>
        </w:tc>
      </w:tr>
      <w:tr w:rsidR="00207FA2" w:rsidRPr="00207FA2" w14:paraId="5AF4875A" w14:textId="77777777" w:rsidTr="00207FA2">
        <w:trPr>
          <w:trHeight w:val="300"/>
        </w:trPr>
        <w:tc>
          <w:tcPr>
            <w:tcW w:w="2547" w:type="dxa"/>
            <w:vMerge/>
            <w:tcBorders>
              <w:top w:val="nil"/>
              <w:left w:val="single" w:sz="4" w:space="0" w:color="auto"/>
              <w:bottom w:val="single" w:sz="4" w:space="0" w:color="auto"/>
              <w:right w:val="single" w:sz="4" w:space="0" w:color="auto"/>
            </w:tcBorders>
            <w:hideMark/>
          </w:tcPr>
          <w:p w14:paraId="1E3E062D" w14:textId="77777777" w:rsidR="00207FA2" w:rsidRPr="00207FA2" w:rsidRDefault="00207FA2" w:rsidP="00207FA2">
            <w:pPr>
              <w:rPr>
                <w:rFonts w:ascii="Times New Roman" w:eastAsia="Times New Roman" w:hAnsi="Times New Roman" w:cs="Times New Roman"/>
                <w:b/>
                <w:bCs/>
                <w:color w:val="000000"/>
                <w:lang w:eastAsia="ru-RU"/>
              </w:rPr>
            </w:pPr>
          </w:p>
        </w:tc>
        <w:tc>
          <w:tcPr>
            <w:tcW w:w="7087" w:type="dxa"/>
            <w:tcBorders>
              <w:top w:val="nil"/>
              <w:left w:val="nil"/>
              <w:bottom w:val="single" w:sz="4" w:space="0" w:color="auto"/>
              <w:right w:val="single" w:sz="4" w:space="0" w:color="auto"/>
            </w:tcBorders>
            <w:shd w:val="clear" w:color="auto" w:fill="auto"/>
            <w:vAlign w:val="bottom"/>
            <w:hideMark/>
          </w:tcPr>
          <w:p w14:paraId="4C7FB94C" w14:textId="77777777" w:rsidR="00207FA2" w:rsidRPr="00207FA2" w:rsidRDefault="00207FA2" w:rsidP="00207FA2">
            <w:pPr>
              <w:rPr>
                <w:rFonts w:ascii="Times New Roman" w:eastAsia="Times New Roman" w:hAnsi="Times New Roman" w:cs="Times New Roman"/>
                <w:b/>
                <w:bCs/>
                <w:color w:val="000000"/>
                <w:lang w:eastAsia="ru-RU"/>
              </w:rPr>
            </w:pPr>
            <w:r w:rsidRPr="00207FA2">
              <w:rPr>
                <w:rFonts w:ascii="Times New Roman" w:eastAsia="Times New Roman" w:hAnsi="Times New Roman" w:cs="Times New Roman"/>
                <w:b/>
                <w:bCs/>
                <w:color w:val="000000"/>
                <w:lang w:eastAsia="ru-RU"/>
              </w:rPr>
              <w:t>В том числе практических и лабораторных занятий</w:t>
            </w:r>
          </w:p>
        </w:tc>
      </w:tr>
      <w:tr w:rsidR="00207FA2" w:rsidRPr="00207FA2" w14:paraId="6751B86A" w14:textId="77777777" w:rsidTr="00207FA2">
        <w:trPr>
          <w:trHeight w:val="300"/>
        </w:trPr>
        <w:tc>
          <w:tcPr>
            <w:tcW w:w="2547" w:type="dxa"/>
            <w:vMerge/>
            <w:tcBorders>
              <w:top w:val="nil"/>
              <w:left w:val="single" w:sz="4" w:space="0" w:color="auto"/>
              <w:bottom w:val="single" w:sz="4" w:space="0" w:color="auto"/>
              <w:right w:val="single" w:sz="4" w:space="0" w:color="auto"/>
            </w:tcBorders>
            <w:hideMark/>
          </w:tcPr>
          <w:p w14:paraId="71F9735D" w14:textId="77777777" w:rsidR="00207FA2" w:rsidRPr="00207FA2" w:rsidRDefault="00207FA2" w:rsidP="00207FA2">
            <w:pPr>
              <w:rPr>
                <w:rFonts w:ascii="Times New Roman" w:eastAsia="Times New Roman" w:hAnsi="Times New Roman" w:cs="Times New Roman"/>
                <w:b/>
                <w:bCs/>
                <w:color w:val="000000"/>
                <w:lang w:eastAsia="ru-RU"/>
              </w:rPr>
            </w:pPr>
          </w:p>
        </w:tc>
        <w:tc>
          <w:tcPr>
            <w:tcW w:w="7087" w:type="dxa"/>
            <w:tcBorders>
              <w:top w:val="nil"/>
              <w:left w:val="nil"/>
              <w:bottom w:val="single" w:sz="4" w:space="0" w:color="auto"/>
              <w:right w:val="single" w:sz="4" w:space="0" w:color="auto"/>
            </w:tcBorders>
            <w:shd w:val="clear" w:color="auto" w:fill="auto"/>
            <w:vAlign w:val="bottom"/>
            <w:hideMark/>
          </w:tcPr>
          <w:p w14:paraId="09CBB7AA" w14:textId="77777777" w:rsidR="00207FA2" w:rsidRPr="00207FA2" w:rsidRDefault="00207FA2" w:rsidP="00207FA2">
            <w:pPr>
              <w:rPr>
                <w:rFonts w:ascii="Times New Roman" w:eastAsia="Times New Roman" w:hAnsi="Times New Roman" w:cs="Times New Roman"/>
                <w:color w:val="000000"/>
                <w:lang w:eastAsia="ru-RU"/>
              </w:rPr>
            </w:pPr>
            <w:r w:rsidRPr="00207FA2">
              <w:rPr>
                <w:rFonts w:ascii="Times New Roman" w:eastAsia="Times New Roman" w:hAnsi="Times New Roman" w:cs="Times New Roman"/>
                <w:color w:val="000000"/>
                <w:lang w:eastAsia="ru-RU"/>
              </w:rPr>
              <w:t> </w:t>
            </w:r>
          </w:p>
        </w:tc>
      </w:tr>
      <w:tr w:rsidR="00207FA2" w:rsidRPr="00207FA2" w14:paraId="680C1091" w14:textId="77777777" w:rsidTr="00207FA2">
        <w:trPr>
          <w:trHeight w:val="300"/>
        </w:trPr>
        <w:tc>
          <w:tcPr>
            <w:tcW w:w="2547" w:type="dxa"/>
            <w:vMerge/>
            <w:tcBorders>
              <w:top w:val="nil"/>
              <w:left w:val="single" w:sz="4" w:space="0" w:color="auto"/>
              <w:bottom w:val="single" w:sz="4" w:space="0" w:color="auto"/>
              <w:right w:val="single" w:sz="4" w:space="0" w:color="auto"/>
            </w:tcBorders>
            <w:hideMark/>
          </w:tcPr>
          <w:p w14:paraId="451CBB89" w14:textId="77777777" w:rsidR="00207FA2" w:rsidRPr="00207FA2" w:rsidRDefault="00207FA2" w:rsidP="00207FA2">
            <w:pPr>
              <w:rPr>
                <w:rFonts w:ascii="Times New Roman" w:eastAsia="Times New Roman" w:hAnsi="Times New Roman" w:cs="Times New Roman"/>
                <w:b/>
                <w:bCs/>
                <w:color w:val="000000"/>
                <w:lang w:eastAsia="ru-RU"/>
              </w:rPr>
            </w:pPr>
          </w:p>
        </w:tc>
        <w:tc>
          <w:tcPr>
            <w:tcW w:w="7087" w:type="dxa"/>
            <w:tcBorders>
              <w:top w:val="nil"/>
              <w:left w:val="nil"/>
              <w:bottom w:val="single" w:sz="4" w:space="0" w:color="auto"/>
              <w:right w:val="single" w:sz="4" w:space="0" w:color="auto"/>
            </w:tcBorders>
            <w:shd w:val="clear" w:color="auto" w:fill="auto"/>
            <w:vAlign w:val="bottom"/>
            <w:hideMark/>
          </w:tcPr>
          <w:p w14:paraId="7A53485D" w14:textId="77777777" w:rsidR="00207FA2" w:rsidRPr="00207FA2" w:rsidRDefault="00207FA2" w:rsidP="00207FA2">
            <w:pPr>
              <w:rPr>
                <w:rFonts w:ascii="Times New Roman" w:eastAsia="Times New Roman" w:hAnsi="Times New Roman" w:cs="Times New Roman"/>
                <w:b/>
                <w:bCs/>
                <w:color w:val="000000"/>
                <w:lang w:eastAsia="ru-RU"/>
              </w:rPr>
            </w:pPr>
            <w:r w:rsidRPr="00207FA2">
              <w:rPr>
                <w:rFonts w:ascii="Times New Roman" w:eastAsia="Times New Roman" w:hAnsi="Times New Roman" w:cs="Times New Roman"/>
                <w:b/>
                <w:bCs/>
                <w:color w:val="000000"/>
                <w:lang w:eastAsia="ru-RU"/>
              </w:rPr>
              <w:t>В том числе самостоятельная работа обучающихся</w:t>
            </w:r>
            <w:r w:rsidRPr="00207FA2">
              <w:rPr>
                <w:rFonts w:ascii="Times New Roman" w:eastAsia="Times New Roman" w:hAnsi="Times New Roman" w:cs="Times New Roman"/>
                <w:b/>
                <w:bCs/>
                <w:color w:val="000000"/>
                <w:lang w:eastAsia="ru-RU"/>
              </w:rPr>
              <w:br/>
            </w:r>
            <w:r w:rsidRPr="00207FA2">
              <w:rPr>
                <w:rFonts w:ascii="Times New Roman" w:eastAsia="Times New Roman" w:hAnsi="Times New Roman" w:cs="Times New Roman"/>
                <w:i/>
                <w:iCs/>
                <w:color w:val="000000"/>
                <w:lang w:eastAsia="ru-RU"/>
              </w:rPr>
              <w:t>Необходимость и тематика определяются образовательной организацией</w:t>
            </w:r>
          </w:p>
        </w:tc>
      </w:tr>
      <w:tr w:rsidR="00207FA2" w:rsidRPr="00207FA2" w14:paraId="2C2B5778" w14:textId="77777777" w:rsidTr="00207FA2">
        <w:trPr>
          <w:trHeight w:val="300"/>
        </w:trPr>
        <w:tc>
          <w:tcPr>
            <w:tcW w:w="2547" w:type="dxa"/>
            <w:vMerge w:val="restart"/>
            <w:tcBorders>
              <w:top w:val="nil"/>
              <w:left w:val="single" w:sz="4" w:space="0" w:color="auto"/>
              <w:bottom w:val="single" w:sz="4" w:space="0" w:color="auto"/>
              <w:right w:val="single" w:sz="4" w:space="0" w:color="auto"/>
            </w:tcBorders>
            <w:shd w:val="clear" w:color="auto" w:fill="auto"/>
            <w:hideMark/>
          </w:tcPr>
          <w:p w14:paraId="31E48363" w14:textId="77777777" w:rsidR="00207FA2" w:rsidRPr="00207FA2" w:rsidRDefault="00207FA2" w:rsidP="00207FA2">
            <w:pPr>
              <w:rPr>
                <w:rFonts w:ascii="Times New Roman" w:eastAsia="Times New Roman" w:hAnsi="Times New Roman" w:cs="Times New Roman"/>
                <w:b/>
                <w:bCs/>
                <w:color w:val="000000"/>
                <w:lang w:eastAsia="ru-RU"/>
              </w:rPr>
            </w:pPr>
            <w:r w:rsidRPr="00207FA2">
              <w:rPr>
                <w:rFonts w:ascii="Times New Roman" w:eastAsia="Times New Roman" w:hAnsi="Times New Roman" w:cs="Times New Roman"/>
                <w:b/>
                <w:bCs/>
                <w:color w:val="000000"/>
                <w:lang w:eastAsia="ru-RU"/>
              </w:rPr>
              <w:t>Тема 3. Электрические машины постоянного тока</w:t>
            </w:r>
          </w:p>
        </w:tc>
        <w:tc>
          <w:tcPr>
            <w:tcW w:w="7087" w:type="dxa"/>
            <w:tcBorders>
              <w:top w:val="nil"/>
              <w:left w:val="nil"/>
              <w:bottom w:val="single" w:sz="4" w:space="0" w:color="auto"/>
              <w:right w:val="single" w:sz="4" w:space="0" w:color="auto"/>
            </w:tcBorders>
            <w:shd w:val="clear" w:color="auto" w:fill="auto"/>
            <w:vAlign w:val="bottom"/>
            <w:hideMark/>
          </w:tcPr>
          <w:p w14:paraId="26913858" w14:textId="77777777" w:rsidR="00207FA2" w:rsidRPr="00207FA2" w:rsidRDefault="00207FA2" w:rsidP="00207FA2">
            <w:pPr>
              <w:rPr>
                <w:rFonts w:ascii="Times New Roman" w:eastAsia="Times New Roman" w:hAnsi="Times New Roman" w:cs="Times New Roman"/>
                <w:b/>
                <w:bCs/>
                <w:color w:val="000000"/>
                <w:lang w:eastAsia="ru-RU"/>
              </w:rPr>
            </w:pPr>
            <w:r w:rsidRPr="00207FA2">
              <w:rPr>
                <w:rFonts w:ascii="Times New Roman" w:eastAsia="Times New Roman" w:hAnsi="Times New Roman" w:cs="Times New Roman"/>
                <w:b/>
                <w:bCs/>
                <w:color w:val="000000"/>
                <w:lang w:eastAsia="ru-RU"/>
              </w:rPr>
              <w:t>Содержание</w:t>
            </w:r>
          </w:p>
        </w:tc>
      </w:tr>
      <w:tr w:rsidR="00207FA2" w:rsidRPr="00207FA2" w14:paraId="21E9A0AA" w14:textId="77777777" w:rsidTr="00207FA2">
        <w:trPr>
          <w:trHeight w:val="300"/>
        </w:trPr>
        <w:tc>
          <w:tcPr>
            <w:tcW w:w="2547" w:type="dxa"/>
            <w:vMerge/>
            <w:tcBorders>
              <w:top w:val="nil"/>
              <w:left w:val="single" w:sz="4" w:space="0" w:color="auto"/>
              <w:bottom w:val="single" w:sz="4" w:space="0" w:color="auto"/>
              <w:right w:val="single" w:sz="4" w:space="0" w:color="auto"/>
            </w:tcBorders>
            <w:vAlign w:val="center"/>
            <w:hideMark/>
          </w:tcPr>
          <w:p w14:paraId="15C765B9" w14:textId="77777777" w:rsidR="00207FA2" w:rsidRPr="00207FA2" w:rsidRDefault="00207FA2" w:rsidP="00207FA2">
            <w:pPr>
              <w:rPr>
                <w:rFonts w:ascii="Times New Roman" w:eastAsia="Times New Roman" w:hAnsi="Times New Roman" w:cs="Times New Roman"/>
                <w:b/>
                <w:bCs/>
                <w:color w:val="000000"/>
                <w:lang w:eastAsia="ru-RU"/>
              </w:rPr>
            </w:pPr>
          </w:p>
        </w:tc>
        <w:tc>
          <w:tcPr>
            <w:tcW w:w="7087" w:type="dxa"/>
            <w:tcBorders>
              <w:top w:val="nil"/>
              <w:left w:val="nil"/>
              <w:bottom w:val="single" w:sz="4" w:space="0" w:color="auto"/>
              <w:right w:val="single" w:sz="4" w:space="0" w:color="auto"/>
            </w:tcBorders>
            <w:shd w:val="clear" w:color="auto" w:fill="auto"/>
            <w:vAlign w:val="bottom"/>
            <w:hideMark/>
          </w:tcPr>
          <w:p w14:paraId="1D96167E" w14:textId="77777777" w:rsidR="00207FA2" w:rsidRPr="00207FA2" w:rsidRDefault="00207FA2" w:rsidP="00207FA2">
            <w:pPr>
              <w:rPr>
                <w:rFonts w:ascii="Times New Roman" w:eastAsia="Times New Roman" w:hAnsi="Times New Roman" w:cs="Times New Roman"/>
                <w:color w:val="000000"/>
                <w:lang w:eastAsia="ru-RU"/>
              </w:rPr>
            </w:pPr>
            <w:r w:rsidRPr="00207FA2">
              <w:rPr>
                <w:rFonts w:ascii="Times New Roman" w:eastAsia="Times New Roman" w:hAnsi="Times New Roman" w:cs="Times New Roman"/>
                <w:color w:val="000000"/>
                <w:lang w:eastAsia="ru-RU"/>
              </w:rPr>
              <w:t>1. Устройство машин постоянного тока. Обратимость машин. Назначение машин постоянного тока и их классификация. Устройство и принцип действия машин постоянного тока: магнитная цепь, коллектор, обмотка якоря. Рабочий процесс машины постоянного тока: ЭДС обмотки якоря, реакция якоря, коммутация.</w:t>
            </w:r>
          </w:p>
        </w:tc>
      </w:tr>
      <w:tr w:rsidR="00207FA2" w:rsidRPr="00207FA2" w14:paraId="26E33026" w14:textId="77777777" w:rsidTr="00207FA2">
        <w:trPr>
          <w:trHeight w:val="300"/>
        </w:trPr>
        <w:tc>
          <w:tcPr>
            <w:tcW w:w="2547" w:type="dxa"/>
            <w:vMerge/>
            <w:tcBorders>
              <w:top w:val="nil"/>
              <w:left w:val="single" w:sz="4" w:space="0" w:color="auto"/>
              <w:bottom w:val="single" w:sz="4" w:space="0" w:color="auto"/>
              <w:right w:val="single" w:sz="4" w:space="0" w:color="auto"/>
            </w:tcBorders>
            <w:vAlign w:val="center"/>
            <w:hideMark/>
          </w:tcPr>
          <w:p w14:paraId="1AC558C6" w14:textId="77777777" w:rsidR="00207FA2" w:rsidRPr="00207FA2" w:rsidRDefault="00207FA2" w:rsidP="00207FA2">
            <w:pPr>
              <w:rPr>
                <w:rFonts w:ascii="Times New Roman" w:eastAsia="Times New Roman" w:hAnsi="Times New Roman" w:cs="Times New Roman"/>
                <w:b/>
                <w:bCs/>
                <w:color w:val="000000"/>
                <w:lang w:eastAsia="ru-RU"/>
              </w:rPr>
            </w:pPr>
          </w:p>
        </w:tc>
        <w:tc>
          <w:tcPr>
            <w:tcW w:w="7087" w:type="dxa"/>
            <w:tcBorders>
              <w:top w:val="nil"/>
              <w:left w:val="nil"/>
              <w:bottom w:val="single" w:sz="4" w:space="0" w:color="auto"/>
              <w:right w:val="single" w:sz="4" w:space="0" w:color="auto"/>
            </w:tcBorders>
            <w:shd w:val="clear" w:color="auto" w:fill="auto"/>
            <w:vAlign w:val="bottom"/>
            <w:hideMark/>
          </w:tcPr>
          <w:p w14:paraId="1FEB748E" w14:textId="77777777" w:rsidR="00207FA2" w:rsidRPr="00207FA2" w:rsidRDefault="00207FA2" w:rsidP="00207FA2">
            <w:pPr>
              <w:rPr>
                <w:rFonts w:ascii="Times New Roman" w:eastAsia="Times New Roman" w:hAnsi="Times New Roman" w:cs="Times New Roman"/>
                <w:b/>
                <w:bCs/>
                <w:color w:val="000000"/>
                <w:lang w:eastAsia="ru-RU"/>
              </w:rPr>
            </w:pPr>
            <w:r w:rsidRPr="00207FA2">
              <w:rPr>
                <w:rFonts w:ascii="Times New Roman" w:eastAsia="Times New Roman" w:hAnsi="Times New Roman" w:cs="Times New Roman"/>
                <w:b/>
                <w:bCs/>
                <w:color w:val="000000"/>
                <w:lang w:eastAsia="ru-RU"/>
              </w:rPr>
              <w:t>В том числе практических и лабораторных занятий</w:t>
            </w:r>
          </w:p>
        </w:tc>
      </w:tr>
      <w:tr w:rsidR="00207FA2" w:rsidRPr="00207FA2" w14:paraId="5308C538" w14:textId="77777777" w:rsidTr="00207FA2">
        <w:trPr>
          <w:trHeight w:val="300"/>
        </w:trPr>
        <w:tc>
          <w:tcPr>
            <w:tcW w:w="2547" w:type="dxa"/>
            <w:vMerge/>
            <w:tcBorders>
              <w:top w:val="nil"/>
              <w:left w:val="single" w:sz="4" w:space="0" w:color="auto"/>
              <w:bottom w:val="single" w:sz="4" w:space="0" w:color="auto"/>
              <w:right w:val="single" w:sz="4" w:space="0" w:color="auto"/>
            </w:tcBorders>
            <w:vAlign w:val="center"/>
            <w:hideMark/>
          </w:tcPr>
          <w:p w14:paraId="74BADCFF" w14:textId="77777777" w:rsidR="00207FA2" w:rsidRPr="00207FA2" w:rsidRDefault="00207FA2" w:rsidP="00207FA2">
            <w:pPr>
              <w:rPr>
                <w:rFonts w:ascii="Times New Roman" w:eastAsia="Times New Roman" w:hAnsi="Times New Roman" w:cs="Times New Roman"/>
                <w:b/>
                <w:bCs/>
                <w:color w:val="000000"/>
                <w:lang w:eastAsia="ru-RU"/>
              </w:rPr>
            </w:pPr>
          </w:p>
        </w:tc>
        <w:tc>
          <w:tcPr>
            <w:tcW w:w="7087" w:type="dxa"/>
            <w:tcBorders>
              <w:top w:val="nil"/>
              <w:left w:val="nil"/>
              <w:bottom w:val="single" w:sz="4" w:space="0" w:color="auto"/>
              <w:right w:val="single" w:sz="4" w:space="0" w:color="auto"/>
            </w:tcBorders>
            <w:shd w:val="clear" w:color="auto" w:fill="auto"/>
            <w:vAlign w:val="bottom"/>
            <w:hideMark/>
          </w:tcPr>
          <w:p w14:paraId="3FBD0F82" w14:textId="77777777" w:rsidR="00207FA2" w:rsidRPr="00207FA2" w:rsidRDefault="00207FA2" w:rsidP="00207FA2">
            <w:pPr>
              <w:rPr>
                <w:rFonts w:ascii="Times New Roman" w:eastAsia="Times New Roman" w:hAnsi="Times New Roman" w:cs="Times New Roman"/>
                <w:color w:val="000000"/>
                <w:lang w:eastAsia="ru-RU"/>
              </w:rPr>
            </w:pPr>
            <w:r w:rsidRPr="00207FA2">
              <w:rPr>
                <w:rFonts w:ascii="Times New Roman" w:eastAsia="Times New Roman" w:hAnsi="Times New Roman" w:cs="Times New Roman"/>
                <w:color w:val="000000"/>
                <w:lang w:eastAsia="ru-RU"/>
              </w:rPr>
              <w:t> </w:t>
            </w:r>
          </w:p>
        </w:tc>
      </w:tr>
      <w:tr w:rsidR="00207FA2" w:rsidRPr="00207FA2" w14:paraId="0655843B" w14:textId="77777777" w:rsidTr="00207FA2">
        <w:trPr>
          <w:trHeight w:val="300"/>
        </w:trPr>
        <w:tc>
          <w:tcPr>
            <w:tcW w:w="2547" w:type="dxa"/>
            <w:vMerge/>
            <w:tcBorders>
              <w:top w:val="nil"/>
              <w:left w:val="single" w:sz="4" w:space="0" w:color="auto"/>
              <w:bottom w:val="single" w:sz="4" w:space="0" w:color="auto"/>
              <w:right w:val="single" w:sz="4" w:space="0" w:color="auto"/>
            </w:tcBorders>
            <w:vAlign w:val="center"/>
            <w:hideMark/>
          </w:tcPr>
          <w:p w14:paraId="1282CAC4" w14:textId="77777777" w:rsidR="00207FA2" w:rsidRPr="00207FA2" w:rsidRDefault="00207FA2" w:rsidP="00207FA2">
            <w:pPr>
              <w:rPr>
                <w:rFonts w:ascii="Times New Roman" w:eastAsia="Times New Roman" w:hAnsi="Times New Roman" w:cs="Times New Roman"/>
                <w:b/>
                <w:bCs/>
                <w:color w:val="000000"/>
                <w:lang w:eastAsia="ru-RU"/>
              </w:rPr>
            </w:pPr>
          </w:p>
        </w:tc>
        <w:tc>
          <w:tcPr>
            <w:tcW w:w="7087" w:type="dxa"/>
            <w:tcBorders>
              <w:top w:val="nil"/>
              <w:left w:val="nil"/>
              <w:bottom w:val="single" w:sz="4" w:space="0" w:color="auto"/>
              <w:right w:val="single" w:sz="4" w:space="0" w:color="auto"/>
            </w:tcBorders>
            <w:shd w:val="clear" w:color="auto" w:fill="auto"/>
            <w:vAlign w:val="bottom"/>
            <w:hideMark/>
          </w:tcPr>
          <w:p w14:paraId="3EA97760" w14:textId="77777777" w:rsidR="00207FA2" w:rsidRPr="00207FA2" w:rsidRDefault="00207FA2" w:rsidP="00207FA2">
            <w:pPr>
              <w:rPr>
                <w:rFonts w:ascii="Times New Roman" w:eastAsia="Times New Roman" w:hAnsi="Times New Roman" w:cs="Times New Roman"/>
                <w:b/>
                <w:bCs/>
                <w:color w:val="000000"/>
                <w:lang w:eastAsia="ru-RU"/>
              </w:rPr>
            </w:pPr>
            <w:r w:rsidRPr="00207FA2">
              <w:rPr>
                <w:rFonts w:ascii="Times New Roman" w:eastAsia="Times New Roman" w:hAnsi="Times New Roman" w:cs="Times New Roman"/>
                <w:b/>
                <w:bCs/>
                <w:color w:val="000000"/>
                <w:lang w:eastAsia="ru-RU"/>
              </w:rPr>
              <w:t>В том числе самостоятельная работа обучающихся</w:t>
            </w:r>
            <w:r w:rsidRPr="00207FA2">
              <w:rPr>
                <w:rFonts w:ascii="Times New Roman" w:eastAsia="Times New Roman" w:hAnsi="Times New Roman" w:cs="Times New Roman"/>
                <w:b/>
                <w:bCs/>
                <w:color w:val="000000"/>
                <w:lang w:eastAsia="ru-RU"/>
              </w:rPr>
              <w:br/>
            </w:r>
            <w:r w:rsidRPr="00207FA2">
              <w:rPr>
                <w:rFonts w:ascii="Times New Roman" w:eastAsia="Times New Roman" w:hAnsi="Times New Roman" w:cs="Times New Roman"/>
                <w:i/>
                <w:iCs/>
                <w:color w:val="000000"/>
                <w:lang w:eastAsia="ru-RU"/>
              </w:rPr>
              <w:t>Необходимость и тематика определяются образовательной организацией</w:t>
            </w:r>
          </w:p>
        </w:tc>
      </w:tr>
      <w:tr w:rsidR="00207FA2" w:rsidRPr="00207FA2" w14:paraId="3CC9BA4C" w14:textId="77777777" w:rsidTr="00207FA2">
        <w:trPr>
          <w:trHeight w:val="300"/>
        </w:trPr>
        <w:tc>
          <w:tcPr>
            <w:tcW w:w="963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19BE838F" w14:textId="77777777" w:rsidR="00207FA2" w:rsidRPr="00207FA2" w:rsidRDefault="00207FA2" w:rsidP="00207FA2">
            <w:pPr>
              <w:rPr>
                <w:rFonts w:ascii="Times New Roman" w:eastAsia="Times New Roman" w:hAnsi="Times New Roman" w:cs="Times New Roman"/>
                <w:b/>
                <w:bCs/>
                <w:color w:val="000000"/>
                <w:lang w:eastAsia="ru-RU"/>
              </w:rPr>
            </w:pPr>
            <w:r w:rsidRPr="00207FA2">
              <w:rPr>
                <w:rFonts w:ascii="Times New Roman" w:eastAsia="Times New Roman" w:hAnsi="Times New Roman" w:cs="Times New Roman"/>
                <w:b/>
                <w:bCs/>
                <w:color w:val="000000"/>
                <w:lang w:eastAsia="ru-RU"/>
              </w:rPr>
              <w:t>Промежуточная аттестация: 2</w:t>
            </w:r>
          </w:p>
        </w:tc>
      </w:tr>
      <w:tr w:rsidR="00207FA2" w:rsidRPr="00207FA2" w14:paraId="7C922AB8" w14:textId="77777777" w:rsidTr="00207FA2">
        <w:trPr>
          <w:trHeight w:val="300"/>
        </w:trPr>
        <w:tc>
          <w:tcPr>
            <w:tcW w:w="963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21FCDC0A" w14:textId="77777777" w:rsidR="00207FA2" w:rsidRPr="00207FA2" w:rsidRDefault="00207FA2" w:rsidP="00207FA2">
            <w:pPr>
              <w:rPr>
                <w:rFonts w:ascii="Times New Roman" w:eastAsia="Times New Roman" w:hAnsi="Times New Roman" w:cs="Times New Roman"/>
                <w:b/>
                <w:bCs/>
                <w:color w:val="000000"/>
                <w:lang w:eastAsia="ru-RU"/>
              </w:rPr>
            </w:pPr>
            <w:r w:rsidRPr="00207FA2">
              <w:rPr>
                <w:rFonts w:ascii="Times New Roman" w:eastAsia="Times New Roman" w:hAnsi="Times New Roman" w:cs="Times New Roman"/>
                <w:b/>
                <w:bCs/>
                <w:color w:val="000000"/>
                <w:lang w:eastAsia="ru-RU"/>
              </w:rPr>
              <w:t>Всего: 32</w:t>
            </w:r>
          </w:p>
        </w:tc>
      </w:tr>
    </w:tbl>
    <w:p w14:paraId="7A694192" w14:textId="77777777" w:rsidR="00207FA2" w:rsidRPr="00782EFC" w:rsidRDefault="00207FA2" w:rsidP="00207FA2">
      <w:pPr>
        <w:pStyle w:val="1d"/>
      </w:pPr>
    </w:p>
    <w:p w14:paraId="6119DB0C" w14:textId="77777777" w:rsidR="00C91A5F" w:rsidRDefault="00C91A5F" w:rsidP="002B16E4">
      <w:pPr>
        <w:pStyle w:val="1d"/>
      </w:pPr>
    </w:p>
    <w:p w14:paraId="0D74BEE6" w14:textId="77777777" w:rsidR="00C91A5F" w:rsidRPr="00DF068E" w:rsidRDefault="00C91A5F" w:rsidP="00C91A5F">
      <w:pPr>
        <w:pStyle w:val="1f"/>
        <w:rPr>
          <w:rFonts w:ascii="Times New Roman" w:hAnsi="Times New Roman"/>
          <w:lang w:val="ru-RU"/>
        </w:rPr>
      </w:pP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52CC2BDC" w14:textId="77777777" w:rsidR="00C91A5F" w:rsidRPr="00E11160" w:rsidRDefault="00C91A5F" w:rsidP="00C91A5F">
      <w:pPr>
        <w:pStyle w:val="114"/>
        <w:rPr>
          <w:rFonts w:ascii="Times New Roman" w:hAnsi="Times New Roman"/>
        </w:rPr>
      </w:pPr>
      <w:r w:rsidRPr="00E11160">
        <w:rPr>
          <w:rFonts w:ascii="Times New Roman" w:hAnsi="Times New Roman"/>
        </w:rPr>
        <w:t>3.1. Материально-техническое обеспечение</w:t>
      </w:r>
    </w:p>
    <w:p w14:paraId="7DBB7A80" w14:textId="1B571D42" w:rsidR="00C91A5F" w:rsidRPr="00FA680C" w:rsidRDefault="00580C9B" w:rsidP="00C91A5F">
      <w:pPr>
        <w:suppressAutoHyphens/>
        <w:ind w:firstLine="709"/>
        <w:jc w:val="both"/>
        <w:rPr>
          <w:rFonts w:ascii="Times New Roman" w:hAnsi="Times New Roman" w:cs="Times New Roman"/>
          <w:bCs/>
          <w:sz w:val="24"/>
          <w:szCs w:val="24"/>
        </w:rPr>
      </w:pPr>
      <w:r w:rsidRPr="004359A4">
        <w:rPr>
          <w:rFonts w:ascii="Times New Roman" w:hAnsi="Times New Roman"/>
          <w:bCs/>
          <w:sz w:val="24"/>
          <w:szCs w:val="24"/>
        </w:rPr>
        <w:t xml:space="preserve">Кабинеты «Основ промышленной электроники», «Средств измерений и контрольно-измерительных приборов», оснащенные </w:t>
      </w:r>
      <w:r w:rsidR="00C91A5F" w:rsidRPr="00FA680C">
        <w:rPr>
          <w:rFonts w:ascii="Times New Roman" w:hAnsi="Times New Roman" w:cs="Times New Roman"/>
          <w:bCs/>
          <w:iCs/>
          <w:sz w:val="24"/>
          <w:szCs w:val="24"/>
        </w:rPr>
        <w:t xml:space="preserve">в соответствии с приложением 3 </w:t>
      </w:r>
      <w:r w:rsidR="00C91A5F">
        <w:rPr>
          <w:rFonts w:ascii="Times New Roman" w:hAnsi="Times New Roman" w:cs="Times New Roman"/>
          <w:bCs/>
          <w:iCs/>
          <w:sz w:val="24"/>
          <w:szCs w:val="24"/>
        </w:rPr>
        <w:t>ПОП</w:t>
      </w:r>
      <w:r w:rsidR="00C91A5F" w:rsidRPr="00FA680C">
        <w:rPr>
          <w:rFonts w:ascii="Times New Roman" w:hAnsi="Times New Roman" w:cs="Times New Roman"/>
          <w:bCs/>
          <w:sz w:val="24"/>
          <w:szCs w:val="24"/>
        </w:rPr>
        <w:t xml:space="preserve">. </w:t>
      </w:r>
    </w:p>
    <w:p w14:paraId="607ED2C4" w14:textId="1697C0DF" w:rsidR="00C91A5F" w:rsidRPr="00FA680C" w:rsidRDefault="00580C9B" w:rsidP="00C91A5F">
      <w:pPr>
        <w:suppressAutoHyphens/>
        <w:ind w:firstLine="709"/>
        <w:jc w:val="both"/>
        <w:rPr>
          <w:rFonts w:ascii="Times New Roman" w:hAnsi="Times New Roman" w:cs="Times New Roman"/>
          <w:bCs/>
          <w:i/>
          <w:sz w:val="24"/>
          <w:szCs w:val="24"/>
        </w:rPr>
      </w:pPr>
      <w:r w:rsidRPr="004359A4">
        <w:rPr>
          <w:rFonts w:ascii="Times New Roman" w:hAnsi="Times New Roman"/>
          <w:bCs/>
          <w:sz w:val="24"/>
          <w:szCs w:val="24"/>
        </w:rPr>
        <w:t>Лаборатория «Электротехники и электронной техники», оснащенная</w:t>
      </w:r>
      <w:r w:rsidRPr="00FA680C">
        <w:rPr>
          <w:rFonts w:ascii="Times New Roman" w:hAnsi="Times New Roman" w:cs="Times New Roman"/>
          <w:bCs/>
          <w:sz w:val="24"/>
          <w:szCs w:val="24"/>
        </w:rPr>
        <w:t xml:space="preserve"> </w:t>
      </w:r>
      <w:r w:rsidR="00C91A5F" w:rsidRPr="00FA680C">
        <w:rPr>
          <w:rFonts w:ascii="Times New Roman" w:hAnsi="Times New Roman" w:cs="Times New Roman"/>
          <w:bCs/>
          <w:sz w:val="24"/>
          <w:szCs w:val="24"/>
        </w:rPr>
        <w:t xml:space="preserve">в соответствии с </w:t>
      </w:r>
      <w:r w:rsidR="00C91A5F" w:rsidRPr="00FA680C">
        <w:rPr>
          <w:rFonts w:ascii="Times New Roman" w:hAnsi="Times New Roman" w:cs="Times New Roman"/>
          <w:bCs/>
          <w:iCs/>
          <w:sz w:val="24"/>
          <w:szCs w:val="24"/>
        </w:rPr>
        <w:t>приложением 3</w:t>
      </w:r>
      <w:r w:rsidR="00C91A5F">
        <w:rPr>
          <w:rFonts w:ascii="Times New Roman" w:hAnsi="Times New Roman" w:cs="Times New Roman"/>
          <w:bCs/>
          <w:iCs/>
          <w:sz w:val="24"/>
          <w:szCs w:val="24"/>
        </w:rPr>
        <w:t xml:space="preserve"> ПОП</w:t>
      </w:r>
      <w:r w:rsidR="00C91A5F" w:rsidRPr="00FA680C">
        <w:rPr>
          <w:rFonts w:ascii="Times New Roman" w:hAnsi="Times New Roman" w:cs="Times New Roman"/>
          <w:bCs/>
          <w:i/>
          <w:sz w:val="24"/>
          <w:szCs w:val="24"/>
        </w:rPr>
        <w:t>.</w:t>
      </w:r>
    </w:p>
    <w:p w14:paraId="7C6881C4" w14:textId="77777777" w:rsidR="00C91A5F" w:rsidRDefault="00C91A5F" w:rsidP="00C91A5F"/>
    <w:p w14:paraId="504730DE" w14:textId="77777777" w:rsidR="00C91A5F" w:rsidRPr="00E11160" w:rsidRDefault="00C91A5F" w:rsidP="00C91A5F">
      <w:pPr>
        <w:pStyle w:val="114"/>
        <w:rPr>
          <w:rFonts w:ascii="Times New Roman" w:eastAsia="Times New Roman" w:hAnsi="Times New Roman"/>
        </w:rPr>
      </w:pPr>
      <w:r w:rsidRPr="00E11160">
        <w:rPr>
          <w:rFonts w:ascii="Times New Roman" w:hAnsi="Times New Roman"/>
        </w:rPr>
        <w:t>3.2. Учебно-методическое обеспечение</w:t>
      </w:r>
      <w:r>
        <w:rPr>
          <w:rFonts w:ascii="Times New Roman" w:hAnsi="Times New Roman"/>
        </w:rPr>
        <w:t xml:space="preserve"> </w:t>
      </w:r>
    </w:p>
    <w:p w14:paraId="562A8771" w14:textId="77777777" w:rsidR="00C91A5F" w:rsidRDefault="00C91A5F" w:rsidP="00C91A5F">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2AD8D44C" w14:textId="77777777" w:rsidR="00C91A5F" w:rsidRPr="00E11160" w:rsidRDefault="00C91A5F" w:rsidP="00C91A5F">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22B33092" w14:textId="77777777" w:rsidR="00580C9B" w:rsidRPr="00580C9B" w:rsidRDefault="00580C9B" w:rsidP="00580C9B">
      <w:pPr>
        <w:pStyle w:val="a4"/>
        <w:numPr>
          <w:ilvl w:val="0"/>
          <w:numId w:val="29"/>
        </w:numPr>
        <w:spacing w:line="276" w:lineRule="auto"/>
        <w:ind w:left="0" w:firstLine="709"/>
        <w:jc w:val="both"/>
        <w:rPr>
          <w:rFonts w:ascii="Times New Roman" w:hAnsi="Times New Roman" w:cs="Times New Roman"/>
          <w:bCs/>
          <w:iCs/>
          <w:sz w:val="24"/>
          <w:szCs w:val="24"/>
        </w:rPr>
      </w:pPr>
      <w:r w:rsidRPr="00580C9B">
        <w:rPr>
          <w:rFonts w:ascii="Times New Roman" w:hAnsi="Times New Roman" w:cs="Times New Roman"/>
          <w:bCs/>
          <w:iCs/>
          <w:sz w:val="24"/>
          <w:szCs w:val="24"/>
        </w:rPr>
        <w:t xml:space="preserve">Белецкий, А. Ф. Теория линейных электрических цепей: учебник для </w:t>
      </w:r>
      <w:proofErr w:type="spellStart"/>
      <w:r w:rsidRPr="00580C9B">
        <w:rPr>
          <w:rFonts w:ascii="Times New Roman" w:hAnsi="Times New Roman" w:cs="Times New Roman"/>
          <w:bCs/>
          <w:iCs/>
          <w:sz w:val="24"/>
          <w:szCs w:val="24"/>
        </w:rPr>
        <w:t>спо</w:t>
      </w:r>
      <w:proofErr w:type="spellEnd"/>
      <w:r w:rsidRPr="00580C9B">
        <w:rPr>
          <w:rFonts w:ascii="Times New Roman" w:hAnsi="Times New Roman" w:cs="Times New Roman"/>
          <w:bCs/>
          <w:iCs/>
          <w:sz w:val="24"/>
          <w:szCs w:val="24"/>
        </w:rPr>
        <w:t xml:space="preserve"> / А. Ф. Белецкий. — Санкт-Петербург: Лань, 2021. — 544 с. — ISBN 978-5-8114-6761-7. </w:t>
      </w:r>
    </w:p>
    <w:p w14:paraId="4F5B0710" w14:textId="77777777" w:rsidR="00580C9B" w:rsidRPr="00580C9B" w:rsidRDefault="00580C9B" w:rsidP="00580C9B">
      <w:pPr>
        <w:pStyle w:val="a4"/>
        <w:numPr>
          <w:ilvl w:val="0"/>
          <w:numId w:val="29"/>
        </w:numPr>
        <w:spacing w:line="276" w:lineRule="auto"/>
        <w:ind w:left="0" w:firstLine="709"/>
        <w:jc w:val="both"/>
        <w:rPr>
          <w:rFonts w:ascii="Times New Roman" w:hAnsi="Times New Roman" w:cs="Times New Roman"/>
          <w:bCs/>
          <w:iCs/>
          <w:sz w:val="24"/>
          <w:szCs w:val="24"/>
        </w:rPr>
      </w:pPr>
      <w:r w:rsidRPr="00580C9B">
        <w:rPr>
          <w:rFonts w:ascii="Times New Roman" w:hAnsi="Times New Roman" w:cs="Times New Roman"/>
          <w:bCs/>
          <w:iCs/>
          <w:sz w:val="24"/>
          <w:szCs w:val="24"/>
        </w:rPr>
        <w:t xml:space="preserve">Аполлонский, С. М. Основы электротехники. Практикум: учебное пособие для </w:t>
      </w:r>
      <w:proofErr w:type="spellStart"/>
      <w:r w:rsidRPr="00580C9B">
        <w:rPr>
          <w:rFonts w:ascii="Times New Roman" w:hAnsi="Times New Roman" w:cs="Times New Roman"/>
          <w:bCs/>
          <w:iCs/>
          <w:sz w:val="24"/>
          <w:szCs w:val="24"/>
        </w:rPr>
        <w:t>спо</w:t>
      </w:r>
      <w:proofErr w:type="spellEnd"/>
      <w:r w:rsidRPr="00580C9B">
        <w:rPr>
          <w:rFonts w:ascii="Times New Roman" w:hAnsi="Times New Roman" w:cs="Times New Roman"/>
          <w:bCs/>
          <w:iCs/>
          <w:sz w:val="24"/>
          <w:szCs w:val="24"/>
        </w:rPr>
        <w:t xml:space="preserve"> / С. М. Аполлонский. — Санкт-Петербург: Лань, 2021. — 320 с. — ISBN 978-5-8114-6707-5. </w:t>
      </w:r>
    </w:p>
    <w:p w14:paraId="722AC93A" w14:textId="7423FA33" w:rsidR="00580C9B" w:rsidRPr="00580C9B" w:rsidRDefault="00580C9B" w:rsidP="00580C9B">
      <w:pPr>
        <w:pStyle w:val="a4"/>
        <w:numPr>
          <w:ilvl w:val="0"/>
          <w:numId w:val="29"/>
        </w:numPr>
        <w:spacing w:line="276" w:lineRule="auto"/>
        <w:ind w:left="0" w:firstLine="709"/>
        <w:jc w:val="both"/>
        <w:rPr>
          <w:rFonts w:ascii="Times New Roman" w:hAnsi="Times New Roman" w:cs="Times New Roman"/>
          <w:bCs/>
          <w:iCs/>
          <w:sz w:val="24"/>
          <w:szCs w:val="24"/>
        </w:rPr>
      </w:pPr>
      <w:r w:rsidRPr="00580C9B">
        <w:rPr>
          <w:rFonts w:ascii="Times New Roman" w:hAnsi="Times New Roman" w:cs="Times New Roman"/>
          <w:bCs/>
          <w:iCs/>
          <w:sz w:val="24"/>
          <w:szCs w:val="24"/>
        </w:rPr>
        <w:t xml:space="preserve">Аполлонский, С. М. Основы электротехники. Практикум: учебное пособие для </w:t>
      </w:r>
      <w:proofErr w:type="spellStart"/>
      <w:r w:rsidRPr="00580C9B">
        <w:rPr>
          <w:rFonts w:ascii="Times New Roman" w:hAnsi="Times New Roman" w:cs="Times New Roman"/>
          <w:bCs/>
          <w:iCs/>
          <w:sz w:val="24"/>
          <w:szCs w:val="24"/>
        </w:rPr>
        <w:t>спо</w:t>
      </w:r>
      <w:proofErr w:type="spellEnd"/>
      <w:r w:rsidRPr="00580C9B">
        <w:rPr>
          <w:rFonts w:ascii="Times New Roman" w:hAnsi="Times New Roman" w:cs="Times New Roman"/>
          <w:bCs/>
          <w:iCs/>
          <w:sz w:val="24"/>
          <w:szCs w:val="24"/>
        </w:rPr>
        <w:t xml:space="preserve"> / С. М. Аполлонский. — Санкт-Петербург: Лань, 2021. — 320 с. — ISBN 978-5-8114-6707-</w:t>
      </w:r>
      <w:r w:rsidRPr="00580C9B">
        <w:rPr>
          <w:rFonts w:ascii="Times New Roman" w:hAnsi="Times New Roman" w:cs="Times New Roman"/>
          <w:bCs/>
          <w:iCs/>
          <w:sz w:val="24"/>
          <w:szCs w:val="24"/>
        </w:rPr>
        <w:lastRenderedPageBreak/>
        <w:t>5. — Текст: электронный // Лань: электронно-библиотечная система. — URL: https://e.lanbook.com/book/151687</w:t>
      </w:r>
    </w:p>
    <w:p w14:paraId="6E769CCB" w14:textId="77777777" w:rsidR="00580C9B" w:rsidRPr="00580C9B" w:rsidRDefault="00580C9B" w:rsidP="00580C9B">
      <w:pPr>
        <w:pStyle w:val="a4"/>
        <w:numPr>
          <w:ilvl w:val="0"/>
          <w:numId w:val="29"/>
        </w:numPr>
        <w:spacing w:line="276" w:lineRule="auto"/>
        <w:ind w:left="0" w:firstLine="709"/>
        <w:jc w:val="both"/>
        <w:rPr>
          <w:rFonts w:ascii="Times New Roman" w:hAnsi="Times New Roman" w:cs="Times New Roman"/>
          <w:bCs/>
          <w:iCs/>
          <w:sz w:val="24"/>
          <w:szCs w:val="24"/>
        </w:rPr>
      </w:pPr>
      <w:r w:rsidRPr="00580C9B">
        <w:rPr>
          <w:rFonts w:ascii="Times New Roman" w:hAnsi="Times New Roman" w:cs="Times New Roman"/>
          <w:bCs/>
          <w:iCs/>
          <w:sz w:val="24"/>
          <w:szCs w:val="24"/>
        </w:rPr>
        <w:t xml:space="preserve">Аполлонский, С. М. Электрические аппараты управления и автоматики: учебное пособие для </w:t>
      </w:r>
      <w:proofErr w:type="spellStart"/>
      <w:r w:rsidRPr="00580C9B">
        <w:rPr>
          <w:rFonts w:ascii="Times New Roman" w:hAnsi="Times New Roman" w:cs="Times New Roman"/>
          <w:bCs/>
          <w:iCs/>
          <w:sz w:val="24"/>
          <w:szCs w:val="24"/>
        </w:rPr>
        <w:t>спо</w:t>
      </w:r>
      <w:proofErr w:type="spellEnd"/>
      <w:r w:rsidRPr="00580C9B">
        <w:rPr>
          <w:rFonts w:ascii="Times New Roman" w:hAnsi="Times New Roman" w:cs="Times New Roman"/>
          <w:bCs/>
          <w:iCs/>
          <w:sz w:val="24"/>
          <w:szCs w:val="24"/>
        </w:rPr>
        <w:t xml:space="preserve"> / С. М. Аполлонский, Ю. В. Куклев, В. Я. Фролов. — Санкт-Петербург: Лань, 2021. — 256 с. — ISBN 978-5-8114-6708-2. </w:t>
      </w:r>
    </w:p>
    <w:p w14:paraId="576A1925" w14:textId="6638A6B8" w:rsidR="00580C9B" w:rsidRPr="00580C9B" w:rsidRDefault="00580C9B" w:rsidP="00580C9B">
      <w:pPr>
        <w:pStyle w:val="a4"/>
        <w:numPr>
          <w:ilvl w:val="0"/>
          <w:numId w:val="29"/>
        </w:numPr>
        <w:spacing w:line="276" w:lineRule="auto"/>
        <w:ind w:left="0" w:firstLine="709"/>
        <w:jc w:val="both"/>
        <w:rPr>
          <w:rFonts w:ascii="Times New Roman" w:hAnsi="Times New Roman" w:cs="Times New Roman"/>
          <w:bCs/>
          <w:iCs/>
          <w:sz w:val="24"/>
          <w:szCs w:val="24"/>
        </w:rPr>
      </w:pPr>
      <w:r w:rsidRPr="00580C9B">
        <w:rPr>
          <w:rFonts w:ascii="Times New Roman" w:hAnsi="Times New Roman" w:cs="Times New Roman"/>
          <w:bCs/>
          <w:iCs/>
          <w:sz w:val="24"/>
          <w:szCs w:val="24"/>
        </w:rPr>
        <w:t xml:space="preserve">Аполлонский, С. М. Электрические аппараты управления и автоматики: учебное пособие для </w:t>
      </w:r>
      <w:proofErr w:type="spellStart"/>
      <w:r w:rsidRPr="00580C9B">
        <w:rPr>
          <w:rFonts w:ascii="Times New Roman" w:hAnsi="Times New Roman" w:cs="Times New Roman"/>
          <w:bCs/>
          <w:iCs/>
          <w:sz w:val="24"/>
          <w:szCs w:val="24"/>
        </w:rPr>
        <w:t>спо</w:t>
      </w:r>
      <w:proofErr w:type="spellEnd"/>
      <w:r w:rsidRPr="00580C9B">
        <w:rPr>
          <w:rFonts w:ascii="Times New Roman" w:hAnsi="Times New Roman" w:cs="Times New Roman"/>
          <w:bCs/>
          <w:iCs/>
          <w:sz w:val="24"/>
          <w:szCs w:val="24"/>
        </w:rPr>
        <w:t xml:space="preserve"> / С. М. Аполлонский, Ю. В. Куклев, В. Я. Фролов. — Санкт-Петербург: Лань, 2021. — 256 с. — ISBN 978-5-8114-6708-2. — Текст: электронный // Лань: электронно-библиотечная система. — URL: https://e.lanbook.com/book/151688</w:t>
      </w:r>
    </w:p>
    <w:p w14:paraId="1C5394F5" w14:textId="57F431A8" w:rsidR="00580C9B" w:rsidRPr="00580C9B" w:rsidRDefault="00580C9B" w:rsidP="00580C9B">
      <w:pPr>
        <w:pStyle w:val="a4"/>
        <w:numPr>
          <w:ilvl w:val="0"/>
          <w:numId w:val="29"/>
        </w:numPr>
        <w:spacing w:line="276" w:lineRule="auto"/>
        <w:ind w:left="0" w:firstLine="709"/>
        <w:jc w:val="both"/>
        <w:rPr>
          <w:rFonts w:ascii="Times New Roman" w:hAnsi="Times New Roman" w:cs="Times New Roman"/>
          <w:bCs/>
          <w:iCs/>
          <w:sz w:val="24"/>
          <w:szCs w:val="24"/>
        </w:rPr>
      </w:pPr>
      <w:r w:rsidRPr="00580C9B">
        <w:rPr>
          <w:rFonts w:ascii="Times New Roman" w:hAnsi="Times New Roman" w:cs="Times New Roman"/>
          <w:bCs/>
          <w:iCs/>
          <w:sz w:val="24"/>
          <w:szCs w:val="24"/>
        </w:rPr>
        <w:t xml:space="preserve">Белецкий, А. Ф. Теория линейных электрических цепей: учебник для </w:t>
      </w:r>
      <w:proofErr w:type="spellStart"/>
      <w:r w:rsidRPr="00580C9B">
        <w:rPr>
          <w:rFonts w:ascii="Times New Roman" w:hAnsi="Times New Roman" w:cs="Times New Roman"/>
          <w:bCs/>
          <w:iCs/>
          <w:sz w:val="24"/>
          <w:szCs w:val="24"/>
        </w:rPr>
        <w:t>спо</w:t>
      </w:r>
      <w:proofErr w:type="spellEnd"/>
      <w:r w:rsidRPr="00580C9B">
        <w:rPr>
          <w:rFonts w:ascii="Times New Roman" w:hAnsi="Times New Roman" w:cs="Times New Roman"/>
          <w:bCs/>
          <w:iCs/>
          <w:sz w:val="24"/>
          <w:szCs w:val="24"/>
        </w:rPr>
        <w:t xml:space="preserve"> / А. Ф. Белецкий. — Санкт-Петербург: Лань, 2021. — 544 с. — ISBN 978-5-8114-6761-7. — Текст: электронный // Лань: электронно-библиотечная система. — URL: https://e.lanbook.com/book/152472</w:t>
      </w:r>
    </w:p>
    <w:p w14:paraId="4D863FCA" w14:textId="77777777" w:rsidR="00580C9B" w:rsidRPr="00580C9B" w:rsidRDefault="00580C9B" w:rsidP="00580C9B">
      <w:pPr>
        <w:pStyle w:val="a4"/>
        <w:numPr>
          <w:ilvl w:val="0"/>
          <w:numId w:val="29"/>
        </w:numPr>
        <w:spacing w:line="276" w:lineRule="auto"/>
        <w:ind w:left="0" w:firstLine="709"/>
        <w:jc w:val="both"/>
        <w:rPr>
          <w:rFonts w:ascii="Times New Roman" w:hAnsi="Times New Roman" w:cs="Times New Roman"/>
          <w:bCs/>
          <w:iCs/>
          <w:sz w:val="24"/>
          <w:szCs w:val="24"/>
        </w:rPr>
      </w:pPr>
      <w:proofErr w:type="spellStart"/>
      <w:r w:rsidRPr="00580C9B">
        <w:rPr>
          <w:rFonts w:ascii="Times New Roman" w:hAnsi="Times New Roman" w:cs="Times New Roman"/>
          <w:bCs/>
          <w:iCs/>
          <w:sz w:val="24"/>
          <w:szCs w:val="24"/>
        </w:rPr>
        <w:t>Битюцкий</w:t>
      </w:r>
      <w:proofErr w:type="spellEnd"/>
      <w:r w:rsidRPr="00580C9B">
        <w:rPr>
          <w:rFonts w:ascii="Times New Roman" w:hAnsi="Times New Roman" w:cs="Times New Roman"/>
          <w:bCs/>
          <w:iCs/>
          <w:sz w:val="24"/>
          <w:szCs w:val="24"/>
        </w:rPr>
        <w:t xml:space="preserve">, И. Б. Электрические машины. Двигатель постоянного тока. Практикум: учебное пособие для </w:t>
      </w:r>
      <w:proofErr w:type="spellStart"/>
      <w:r w:rsidRPr="00580C9B">
        <w:rPr>
          <w:rFonts w:ascii="Times New Roman" w:hAnsi="Times New Roman" w:cs="Times New Roman"/>
          <w:bCs/>
          <w:iCs/>
          <w:sz w:val="24"/>
          <w:szCs w:val="24"/>
        </w:rPr>
        <w:t>спо</w:t>
      </w:r>
      <w:proofErr w:type="spellEnd"/>
      <w:r w:rsidRPr="00580C9B">
        <w:rPr>
          <w:rFonts w:ascii="Times New Roman" w:hAnsi="Times New Roman" w:cs="Times New Roman"/>
          <w:bCs/>
          <w:iCs/>
          <w:sz w:val="24"/>
          <w:szCs w:val="24"/>
        </w:rPr>
        <w:t xml:space="preserve"> / И. Б. </w:t>
      </w:r>
      <w:proofErr w:type="spellStart"/>
      <w:r w:rsidRPr="00580C9B">
        <w:rPr>
          <w:rFonts w:ascii="Times New Roman" w:hAnsi="Times New Roman" w:cs="Times New Roman"/>
          <w:bCs/>
          <w:iCs/>
          <w:sz w:val="24"/>
          <w:szCs w:val="24"/>
        </w:rPr>
        <w:t>Битюцкий</w:t>
      </w:r>
      <w:proofErr w:type="spellEnd"/>
      <w:r w:rsidRPr="00580C9B">
        <w:rPr>
          <w:rFonts w:ascii="Times New Roman" w:hAnsi="Times New Roman" w:cs="Times New Roman"/>
          <w:bCs/>
          <w:iCs/>
          <w:sz w:val="24"/>
          <w:szCs w:val="24"/>
        </w:rPr>
        <w:t xml:space="preserve">, И. В. </w:t>
      </w:r>
      <w:proofErr w:type="spellStart"/>
      <w:r w:rsidRPr="00580C9B">
        <w:rPr>
          <w:rFonts w:ascii="Times New Roman" w:hAnsi="Times New Roman" w:cs="Times New Roman"/>
          <w:bCs/>
          <w:iCs/>
          <w:sz w:val="24"/>
          <w:szCs w:val="24"/>
        </w:rPr>
        <w:t>Музылева</w:t>
      </w:r>
      <w:proofErr w:type="spellEnd"/>
      <w:r w:rsidRPr="00580C9B">
        <w:rPr>
          <w:rFonts w:ascii="Times New Roman" w:hAnsi="Times New Roman" w:cs="Times New Roman"/>
          <w:bCs/>
          <w:iCs/>
          <w:sz w:val="24"/>
          <w:szCs w:val="24"/>
        </w:rPr>
        <w:t>. — Санкт-Петербург: Лань, 2021. — 168 с. — ISBN 978-5-8114-7078-5.</w:t>
      </w:r>
    </w:p>
    <w:p w14:paraId="3249F87B" w14:textId="0539E652" w:rsidR="00580C9B" w:rsidRPr="00580C9B" w:rsidRDefault="00580C9B" w:rsidP="00580C9B">
      <w:pPr>
        <w:pStyle w:val="a4"/>
        <w:numPr>
          <w:ilvl w:val="0"/>
          <w:numId w:val="29"/>
        </w:numPr>
        <w:spacing w:line="276" w:lineRule="auto"/>
        <w:ind w:left="0" w:firstLine="709"/>
        <w:jc w:val="both"/>
        <w:rPr>
          <w:rFonts w:ascii="Times New Roman" w:hAnsi="Times New Roman" w:cs="Times New Roman"/>
          <w:bCs/>
          <w:iCs/>
          <w:sz w:val="24"/>
          <w:szCs w:val="24"/>
        </w:rPr>
      </w:pPr>
      <w:proofErr w:type="spellStart"/>
      <w:r w:rsidRPr="00580C9B">
        <w:rPr>
          <w:rFonts w:ascii="Times New Roman" w:hAnsi="Times New Roman" w:cs="Times New Roman"/>
          <w:bCs/>
          <w:iCs/>
          <w:sz w:val="24"/>
          <w:szCs w:val="24"/>
        </w:rPr>
        <w:t>Битюцкий</w:t>
      </w:r>
      <w:proofErr w:type="spellEnd"/>
      <w:r w:rsidRPr="00580C9B">
        <w:rPr>
          <w:rFonts w:ascii="Times New Roman" w:hAnsi="Times New Roman" w:cs="Times New Roman"/>
          <w:bCs/>
          <w:iCs/>
          <w:sz w:val="24"/>
          <w:szCs w:val="24"/>
        </w:rPr>
        <w:t xml:space="preserve">, И. Б. Электрические машины. Двигатель постоянного тока. Практикум: учебное пособие для </w:t>
      </w:r>
      <w:proofErr w:type="spellStart"/>
      <w:r w:rsidRPr="00580C9B">
        <w:rPr>
          <w:rFonts w:ascii="Times New Roman" w:hAnsi="Times New Roman" w:cs="Times New Roman"/>
          <w:bCs/>
          <w:iCs/>
          <w:sz w:val="24"/>
          <w:szCs w:val="24"/>
        </w:rPr>
        <w:t>спо</w:t>
      </w:r>
      <w:proofErr w:type="spellEnd"/>
      <w:r w:rsidRPr="00580C9B">
        <w:rPr>
          <w:rFonts w:ascii="Times New Roman" w:hAnsi="Times New Roman" w:cs="Times New Roman"/>
          <w:bCs/>
          <w:iCs/>
          <w:sz w:val="24"/>
          <w:szCs w:val="24"/>
        </w:rPr>
        <w:t xml:space="preserve"> / И. Б. </w:t>
      </w:r>
      <w:proofErr w:type="spellStart"/>
      <w:r w:rsidRPr="00580C9B">
        <w:rPr>
          <w:rFonts w:ascii="Times New Roman" w:hAnsi="Times New Roman" w:cs="Times New Roman"/>
          <w:bCs/>
          <w:iCs/>
          <w:sz w:val="24"/>
          <w:szCs w:val="24"/>
        </w:rPr>
        <w:t>Битюцкий</w:t>
      </w:r>
      <w:proofErr w:type="spellEnd"/>
      <w:r w:rsidRPr="00580C9B">
        <w:rPr>
          <w:rFonts w:ascii="Times New Roman" w:hAnsi="Times New Roman" w:cs="Times New Roman"/>
          <w:bCs/>
          <w:iCs/>
          <w:sz w:val="24"/>
          <w:szCs w:val="24"/>
        </w:rPr>
        <w:t xml:space="preserve">, И. В. </w:t>
      </w:r>
      <w:proofErr w:type="spellStart"/>
      <w:r w:rsidRPr="00580C9B">
        <w:rPr>
          <w:rFonts w:ascii="Times New Roman" w:hAnsi="Times New Roman" w:cs="Times New Roman"/>
          <w:bCs/>
          <w:iCs/>
          <w:sz w:val="24"/>
          <w:szCs w:val="24"/>
        </w:rPr>
        <w:t>Музылева</w:t>
      </w:r>
      <w:proofErr w:type="spellEnd"/>
      <w:r w:rsidRPr="00580C9B">
        <w:rPr>
          <w:rFonts w:ascii="Times New Roman" w:hAnsi="Times New Roman" w:cs="Times New Roman"/>
          <w:bCs/>
          <w:iCs/>
          <w:sz w:val="24"/>
          <w:szCs w:val="24"/>
        </w:rPr>
        <w:t>. — Санкт-Петербург: Лань, 2021. — 168 с. — ISBN 978-5-8114-7078-5. — Текст: электронный // Лань: электронно-библиотечная система. — URL: https://e.lanbook.com/book/154415</w:t>
      </w:r>
    </w:p>
    <w:p w14:paraId="5ACE6731" w14:textId="77777777" w:rsidR="00580C9B" w:rsidRPr="00580C9B" w:rsidRDefault="00580C9B" w:rsidP="00580C9B">
      <w:pPr>
        <w:pStyle w:val="a4"/>
        <w:numPr>
          <w:ilvl w:val="0"/>
          <w:numId w:val="29"/>
        </w:numPr>
        <w:spacing w:line="276" w:lineRule="auto"/>
        <w:ind w:left="0" w:firstLine="709"/>
        <w:jc w:val="both"/>
        <w:rPr>
          <w:rFonts w:ascii="Times New Roman" w:hAnsi="Times New Roman" w:cs="Times New Roman"/>
          <w:bCs/>
          <w:iCs/>
          <w:sz w:val="24"/>
          <w:szCs w:val="24"/>
        </w:rPr>
      </w:pPr>
      <w:r w:rsidRPr="00580C9B">
        <w:rPr>
          <w:rFonts w:ascii="Times New Roman" w:hAnsi="Times New Roman" w:cs="Times New Roman"/>
          <w:bCs/>
          <w:iCs/>
          <w:sz w:val="24"/>
          <w:szCs w:val="24"/>
        </w:rPr>
        <w:t xml:space="preserve">Блохин, А. В. Электротехника: учебное пособие для СПО / А. В. Блохин; под редакцией Ф. Н. Сарапулова. — 3-е изд. — Саратов, Екатеринбург: Профобразование, Уральский федеральный университет, 2019. — 184 c. — ISBN 978-5-4488-0410-6, 978-5-7996-2898-7. — Текст: электронный // Электронный ресурс цифровой образовательной среды СПО </w:t>
      </w:r>
      <w:proofErr w:type="spellStart"/>
      <w:r w:rsidRPr="00580C9B">
        <w:rPr>
          <w:rFonts w:ascii="Times New Roman" w:hAnsi="Times New Roman" w:cs="Times New Roman"/>
          <w:bCs/>
          <w:iCs/>
          <w:sz w:val="24"/>
          <w:szCs w:val="24"/>
        </w:rPr>
        <w:t>PROFобразование</w:t>
      </w:r>
      <w:proofErr w:type="spellEnd"/>
      <w:r w:rsidRPr="00580C9B">
        <w:rPr>
          <w:rFonts w:ascii="Times New Roman" w:hAnsi="Times New Roman" w:cs="Times New Roman"/>
          <w:bCs/>
          <w:iCs/>
          <w:sz w:val="24"/>
          <w:szCs w:val="24"/>
        </w:rPr>
        <w:t>: [сайт]. — URL: https://profspo.ru/books/87912</w:t>
      </w:r>
    </w:p>
    <w:p w14:paraId="3B599AD8" w14:textId="77777777" w:rsidR="00580C9B" w:rsidRPr="00580C9B" w:rsidRDefault="00580C9B" w:rsidP="00580C9B">
      <w:pPr>
        <w:pStyle w:val="a4"/>
        <w:numPr>
          <w:ilvl w:val="0"/>
          <w:numId w:val="29"/>
        </w:numPr>
        <w:spacing w:line="276" w:lineRule="auto"/>
        <w:ind w:left="0" w:firstLine="709"/>
        <w:jc w:val="both"/>
        <w:rPr>
          <w:rFonts w:ascii="Times New Roman" w:hAnsi="Times New Roman" w:cs="Times New Roman"/>
          <w:bCs/>
          <w:iCs/>
          <w:sz w:val="24"/>
          <w:szCs w:val="24"/>
        </w:rPr>
      </w:pPr>
      <w:proofErr w:type="spellStart"/>
      <w:r w:rsidRPr="00580C9B">
        <w:rPr>
          <w:rFonts w:ascii="Times New Roman" w:hAnsi="Times New Roman" w:cs="Times New Roman"/>
          <w:bCs/>
          <w:iCs/>
          <w:sz w:val="24"/>
          <w:szCs w:val="24"/>
        </w:rPr>
        <w:t>Ванурин</w:t>
      </w:r>
      <w:proofErr w:type="spellEnd"/>
      <w:r w:rsidRPr="00580C9B">
        <w:rPr>
          <w:rFonts w:ascii="Times New Roman" w:hAnsi="Times New Roman" w:cs="Times New Roman"/>
          <w:bCs/>
          <w:iCs/>
          <w:sz w:val="24"/>
          <w:szCs w:val="24"/>
        </w:rPr>
        <w:t xml:space="preserve">, В. Н. Электрические машины: учебное пособие для </w:t>
      </w:r>
      <w:proofErr w:type="spellStart"/>
      <w:r w:rsidRPr="00580C9B">
        <w:rPr>
          <w:rFonts w:ascii="Times New Roman" w:hAnsi="Times New Roman" w:cs="Times New Roman"/>
          <w:bCs/>
          <w:iCs/>
          <w:sz w:val="24"/>
          <w:szCs w:val="24"/>
        </w:rPr>
        <w:t>спо</w:t>
      </w:r>
      <w:proofErr w:type="spellEnd"/>
      <w:r w:rsidRPr="00580C9B">
        <w:rPr>
          <w:rFonts w:ascii="Times New Roman" w:hAnsi="Times New Roman" w:cs="Times New Roman"/>
          <w:bCs/>
          <w:iCs/>
          <w:sz w:val="24"/>
          <w:szCs w:val="24"/>
        </w:rPr>
        <w:t xml:space="preserve"> / В. Н. </w:t>
      </w:r>
      <w:proofErr w:type="spellStart"/>
      <w:r w:rsidRPr="00580C9B">
        <w:rPr>
          <w:rFonts w:ascii="Times New Roman" w:hAnsi="Times New Roman" w:cs="Times New Roman"/>
          <w:bCs/>
          <w:iCs/>
          <w:sz w:val="24"/>
          <w:szCs w:val="24"/>
        </w:rPr>
        <w:t>Ванурин</w:t>
      </w:r>
      <w:proofErr w:type="spellEnd"/>
      <w:r w:rsidRPr="00580C9B">
        <w:rPr>
          <w:rFonts w:ascii="Times New Roman" w:hAnsi="Times New Roman" w:cs="Times New Roman"/>
          <w:bCs/>
          <w:iCs/>
          <w:sz w:val="24"/>
          <w:szCs w:val="24"/>
        </w:rPr>
        <w:t>. — Санкт-Петербург: Лань, 2021. — 304 с. — ISBN 978-5-8114-6909-3. </w:t>
      </w:r>
    </w:p>
    <w:p w14:paraId="7796145A" w14:textId="08DF2FC8" w:rsidR="00580C9B" w:rsidRPr="00580C9B" w:rsidRDefault="00580C9B" w:rsidP="00580C9B">
      <w:pPr>
        <w:pStyle w:val="a4"/>
        <w:numPr>
          <w:ilvl w:val="0"/>
          <w:numId w:val="29"/>
        </w:numPr>
        <w:spacing w:line="276" w:lineRule="auto"/>
        <w:ind w:left="0" w:firstLine="709"/>
        <w:jc w:val="both"/>
        <w:rPr>
          <w:rFonts w:ascii="Times New Roman" w:hAnsi="Times New Roman" w:cs="Times New Roman"/>
          <w:bCs/>
          <w:iCs/>
          <w:sz w:val="24"/>
          <w:szCs w:val="24"/>
        </w:rPr>
      </w:pPr>
      <w:proofErr w:type="spellStart"/>
      <w:r w:rsidRPr="00580C9B">
        <w:rPr>
          <w:rFonts w:ascii="Times New Roman" w:hAnsi="Times New Roman" w:cs="Times New Roman"/>
          <w:bCs/>
          <w:iCs/>
          <w:sz w:val="24"/>
          <w:szCs w:val="24"/>
        </w:rPr>
        <w:t>Ванурин</w:t>
      </w:r>
      <w:proofErr w:type="spellEnd"/>
      <w:r w:rsidRPr="00580C9B">
        <w:rPr>
          <w:rFonts w:ascii="Times New Roman" w:hAnsi="Times New Roman" w:cs="Times New Roman"/>
          <w:bCs/>
          <w:iCs/>
          <w:sz w:val="24"/>
          <w:szCs w:val="24"/>
        </w:rPr>
        <w:t xml:space="preserve">, В. Н. Электрические машины: учебное пособие для </w:t>
      </w:r>
      <w:proofErr w:type="spellStart"/>
      <w:r w:rsidRPr="00580C9B">
        <w:rPr>
          <w:rFonts w:ascii="Times New Roman" w:hAnsi="Times New Roman" w:cs="Times New Roman"/>
          <w:bCs/>
          <w:iCs/>
          <w:sz w:val="24"/>
          <w:szCs w:val="24"/>
        </w:rPr>
        <w:t>спо</w:t>
      </w:r>
      <w:proofErr w:type="spellEnd"/>
      <w:r w:rsidRPr="00580C9B">
        <w:rPr>
          <w:rFonts w:ascii="Times New Roman" w:hAnsi="Times New Roman" w:cs="Times New Roman"/>
          <w:bCs/>
          <w:iCs/>
          <w:sz w:val="24"/>
          <w:szCs w:val="24"/>
        </w:rPr>
        <w:t xml:space="preserve"> / В. Н. </w:t>
      </w:r>
      <w:proofErr w:type="spellStart"/>
      <w:r w:rsidRPr="00580C9B">
        <w:rPr>
          <w:rFonts w:ascii="Times New Roman" w:hAnsi="Times New Roman" w:cs="Times New Roman"/>
          <w:bCs/>
          <w:iCs/>
          <w:sz w:val="24"/>
          <w:szCs w:val="24"/>
        </w:rPr>
        <w:t>Ванурин</w:t>
      </w:r>
      <w:proofErr w:type="spellEnd"/>
      <w:r w:rsidRPr="00580C9B">
        <w:rPr>
          <w:rFonts w:ascii="Times New Roman" w:hAnsi="Times New Roman" w:cs="Times New Roman"/>
          <w:bCs/>
          <w:iCs/>
          <w:sz w:val="24"/>
          <w:szCs w:val="24"/>
        </w:rPr>
        <w:t>. — Санкт-Петербург: Лань, 2021. — 304 с. — ISBN 978-5-8114-6909-3. — Текст: электронный // Лань: электронно-библиотечная система. — URL: https://e.lanbook.com/book/153665</w:t>
      </w:r>
    </w:p>
    <w:p w14:paraId="5397B043" w14:textId="77777777" w:rsidR="00580C9B" w:rsidRPr="00580C9B" w:rsidRDefault="00580C9B" w:rsidP="00580C9B">
      <w:pPr>
        <w:pStyle w:val="a4"/>
        <w:numPr>
          <w:ilvl w:val="0"/>
          <w:numId w:val="29"/>
        </w:numPr>
        <w:spacing w:line="276" w:lineRule="auto"/>
        <w:ind w:left="0" w:firstLine="709"/>
        <w:jc w:val="both"/>
        <w:rPr>
          <w:rFonts w:ascii="Times New Roman" w:hAnsi="Times New Roman" w:cs="Times New Roman"/>
          <w:bCs/>
          <w:iCs/>
          <w:sz w:val="24"/>
          <w:szCs w:val="24"/>
        </w:rPr>
      </w:pPr>
      <w:proofErr w:type="spellStart"/>
      <w:r w:rsidRPr="00580C9B">
        <w:rPr>
          <w:rFonts w:ascii="Times New Roman" w:hAnsi="Times New Roman" w:cs="Times New Roman"/>
          <w:bCs/>
          <w:iCs/>
          <w:sz w:val="24"/>
          <w:szCs w:val="24"/>
        </w:rPr>
        <w:t>Ватаев</w:t>
      </w:r>
      <w:proofErr w:type="spellEnd"/>
      <w:r w:rsidRPr="00580C9B">
        <w:rPr>
          <w:rFonts w:ascii="Times New Roman" w:hAnsi="Times New Roman" w:cs="Times New Roman"/>
          <w:bCs/>
          <w:iCs/>
          <w:sz w:val="24"/>
          <w:szCs w:val="24"/>
        </w:rPr>
        <w:t xml:space="preserve">, А. С. Основы электротехники. Электрические машины и трансформаторы: учебное пособие для СПО / А. С. </w:t>
      </w:r>
      <w:proofErr w:type="spellStart"/>
      <w:r w:rsidRPr="00580C9B">
        <w:rPr>
          <w:rFonts w:ascii="Times New Roman" w:hAnsi="Times New Roman" w:cs="Times New Roman"/>
          <w:bCs/>
          <w:iCs/>
          <w:sz w:val="24"/>
          <w:szCs w:val="24"/>
        </w:rPr>
        <w:t>Ватаев</w:t>
      </w:r>
      <w:proofErr w:type="spellEnd"/>
      <w:r w:rsidRPr="00580C9B">
        <w:rPr>
          <w:rFonts w:ascii="Times New Roman" w:hAnsi="Times New Roman" w:cs="Times New Roman"/>
          <w:bCs/>
          <w:iCs/>
          <w:sz w:val="24"/>
          <w:szCs w:val="24"/>
        </w:rPr>
        <w:t xml:space="preserve">, Г. А. </w:t>
      </w:r>
      <w:proofErr w:type="spellStart"/>
      <w:r w:rsidRPr="00580C9B">
        <w:rPr>
          <w:rFonts w:ascii="Times New Roman" w:hAnsi="Times New Roman" w:cs="Times New Roman"/>
          <w:bCs/>
          <w:iCs/>
          <w:sz w:val="24"/>
          <w:szCs w:val="24"/>
        </w:rPr>
        <w:t>Давидчук</w:t>
      </w:r>
      <w:proofErr w:type="spellEnd"/>
      <w:r w:rsidRPr="00580C9B">
        <w:rPr>
          <w:rFonts w:ascii="Times New Roman" w:hAnsi="Times New Roman" w:cs="Times New Roman"/>
          <w:bCs/>
          <w:iCs/>
          <w:sz w:val="24"/>
          <w:szCs w:val="24"/>
        </w:rPr>
        <w:t xml:space="preserve">, А. М. Лебедев. — Саратов, Москва: Профобразование, Ай Пи Ар Медиа, 2020. — 192 c. — ISBN 978-5-4488-0870-8, 978-5-4497-0629-4. — Текст: электронный // Электронный ресурс цифровой образовательной среды СПО </w:t>
      </w:r>
      <w:proofErr w:type="spellStart"/>
      <w:r w:rsidRPr="00580C9B">
        <w:rPr>
          <w:rFonts w:ascii="Times New Roman" w:hAnsi="Times New Roman" w:cs="Times New Roman"/>
          <w:bCs/>
          <w:iCs/>
          <w:sz w:val="24"/>
          <w:szCs w:val="24"/>
        </w:rPr>
        <w:t>PROFобразование</w:t>
      </w:r>
      <w:proofErr w:type="spellEnd"/>
      <w:r w:rsidRPr="00580C9B">
        <w:rPr>
          <w:rFonts w:ascii="Times New Roman" w:hAnsi="Times New Roman" w:cs="Times New Roman"/>
          <w:bCs/>
          <w:iCs/>
          <w:sz w:val="24"/>
          <w:szCs w:val="24"/>
        </w:rPr>
        <w:t xml:space="preserve">: [сайт]. — URL: https://profspo.ru/books/96967 </w:t>
      </w:r>
    </w:p>
    <w:p w14:paraId="49F1DB9A" w14:textId="7F0C9D09" w:rsidR="00580C9B" w:rsidRPr="00580C9B" w:rsidRDefault="00580C9B" w:rsidP="00580C9B">
      <w:pPr>
        <w:pStyle w:val="a4"/>
        <w:numPr>
          <w:ilvl w:val="0"/>
          <w:numId w:val="29"/>
        </w:numPr>
        <w:spacing w:line="276" w:lineRule="auto"/>
        <w:ind w:left="0" w:firstLine="709"/>
        <w:jc w:val="both"/>
        <w:rPr>
          <w:rFonts w:ascii="Times New Roman" w:hAnsi="Times New Roman" w:cs="Times New Roman"/>
          <w:bCs/>
          <w:iCs/>
          <w:sz w:val="24"/>
          <w:szCs w:val="24"/>
        </w:rPr>
      </w:pPr>
      <w:r w:rsidRPr="00580C9B">
        <w:rPr>
          <w:rFonts w:ascii="Times New Roman" w:hAnsi="Times New Roman" w:cs="Times New Roman"/>
          <w:bCs/>
          <w:iCs/>
          <w:sz w:val="24"/>
          <w:szCs w:val="24"/>
        </w:rPr>
        <w:t xml:space="preserve">Иванов, И. И. Электротехника и основы электроники: учебник для </w:t>
      </w:r>
      <w:proofErr w:type="spellStart"/>
      <w:r w:rsidRPr="00580C9B">
        <w:rPr>
          <w:rFonts w:ascii="Times New Roman" w:hAnsi="Times New Roman" w:cs="Times New Roman"/>
          <w:bCs/>
          <w:iCs/>
          <w:sz w:val="24"/>
          <w:szCs w:val="24"/>
        </w:rPr>
        <w:t>спо</w:t>
      </w:r>
      <w:proofErr w:type="spellEnd"/>
      <w:r w:rsidRPr="00580C9B">
        <w:rPr>
          <w:rFonts w:ascii="Times New Roman" w:hAnsi="Times New Roman" w:cs="Times New Roman"/>
          <w:bCs/>
          <w:iCs/>
          <w:sz w:val="24"/>
          <w:szCs w:val="24"/>
        </w:rPr>
        <w:t xml:space="preserve"> / И. И. Иванов, Г. И. Соловьев, В. Я. Фролов. — Санкт-Петербург: Лань, 2021. — 736 с. — ISBN 978-5-8114-6756-3. — Текст: электронный // Лань: электронно-библиотечная система. — URL: https://e.lanbook.com/book/152467</w:t>
      </w:r>
    </w:p>
    <w:p w14:paraId="5E828CF8" w14:textId="1ED1D650" w:rsidR="00580C9B" w:rsidRPr="00580C9B" w:rsidRDefault="00580C9B" w:rsidP="00580C9B">
      <w:pPr>
        <w:pStyle w:val="a4"/>
        <w:numPr>
          <w:ilvl w:val="0"/>
          <w:numId w:val="29"/>
        </w:numPr>
        <w:spacing w:line="276" w:lineRule="auto"/>
        <w:ind w:left="0" w:firstLine="709"/>
        <w:jc w:val="both"/>
        <w:rPr>
          <w:rFonts w:ascii="Times New Roman" w:hAnsi="Times New Roman" w:cs="Times New Roman"/>
          <w:bCs/>
          <w:iCs/>
          <w:sz w:val="24"/>
          <w:szCs w:val="24"/>
        </w:rPr>
      </w:pPr>
      <w:r w:rsidRPr="00580C9B">
        <w:rPr>
          <w:rFonts w:ascii="Times New Roman" w:hAnsi="Times New Roman" w:cs="Times New Roman"/>
          <w:bCs/>
          <w:iCs/>
          <w:sz w:val="24"/>
          <w:szCs w:val="24"/>
        </w:rPr>
        <w:t>Книги по электротехнике,</w:t>
      </w:r>
      <w:r w:rsidR="007A6750">
        <w:rPr>
          <w:rFonts w:ascii="Times New Roman" w:hAnsi="Times New Roman" w:cs="Times New Roman"/>
          <w:bCs/>
          <w:iCs/>
          <w:sz w:val="24"/>
          <w:szCs w:val="24"/>
        </w:rPr>
        <w:t xml:space="preserve"> </w:t>
      </w:r>
      <w:r w:rsidRPr="00580C9B">
        <w:rPr>
          <w:rFonts w:ascii="Times New Roman" w:hAnsi="Times New Roman" w:cs="Times New Roman"/>
          <w:bCs/>
          <w:iCs/>
          <w:sz w:val="24"/>
          <w:szCs w:val="24"/>
        </w:rPr>
        <w:t>http://www.energoboard.ru</w:t>
      </w:r>
    </w:p>
    <w:p w14:paraId="5166E0C2" w14:textId="77777777" w:rsidR="00580C9B" w:rsidRPr="00580C9B" w:rsidRDefault="00580C9B" w:rsidP="00580C9B">
      <w:pPr>
        <w:pStyle w:val="a4"/>
        <w:numPr>
          <w:ilvl w:val="0"/>
          <w:numId w:val="29"/>
        </w:numPr>
        <w:spacing w:line="276" w:lineRule="auto"/>
        <w:ind w:left="0" w:firstLine="709"/>
        <w:jc w:val="both"/>
        <w:rPr>
          <w:rFonts w:ascii="Times New Roman" w:hAnsi="Times New Roman" w:cs="Times New Roman"/>
          <w:bCs/>
          <w:iCs/>
          <w:sz w:val="24"/>
          <w:szCs w:val="24"/>
        </w:rPr>
      </w:pPr>
      <w:r w:rsidRPr="00580C9B">
        <w:rPr>
          <w:rFonts w:ascii="Times New Roman" w:hAnsi="Times New Roman" w:cs="Times New Roman"/>
          <w:bCs/>
          <w:iCs/>
          <w:sz w:val="24"/>
          <w:szCs w:val="24"/>
        </w:rPr>
        <w:t xml:space="preserve">Миленина, С. А. Электротехника: учебник и практикум для среднего профессионального образования / С. А. Миленина; под редакцией Н. К. Миленина. — 2-е изд., </w:t>
      </w:r>
      <w:proofErr w:type="spellStart"/>
      <w:r w:rsidRPr="00580C9B">
        <w:rPr>
          <w:rFonts w:ascii="Times New Roman" w:hAnsi="Times New Roman" w:cs="Times New Roman"/>
          <w:bCs/>
          <w:iCs/>
          <w:sz w:val="24"/>
          <w:szCs w:val="24"/>
        </w:rPr>
        <w:t>перераб</w:t>
      </w:r>
      <w:proofErr w:type="spellEnd"/>
      <w:proofErr w:type="gramStart"/>
      <w:r w:rsidRPr="00580C9B">
        <w:rPr>
          <w:rFonts w:ascii="Times New Roman" w:hAnsi="Times New Roman" w:cs="Times New Roman"/>
          <w:bCs/>
          <w:iCs/>
          <w:sz w:val="24"/>
          <w:szCs w:val="24"/>
        </w:rPr>
        <w:t>.</w:t>
      </w:r>
      <w:proofErr w:type="gramEnd"/>
      <w:r w:rsidRPr="00580C9B">
        <w:rPr>
          <w:rFonts w:ascii="Times New Roman" w:hAnsi="Times New Roman" w:cs="Times New Roman"/>
          <w:bCs/>
          <w:iCs/>
          <w:sz w:val="24"/>
          <w:szCs w:val="24"/>
        </w:rPr>
        <w:t xml:space="preserve"> и доп. — Москва: Издательство </w:t>
      </w:r>
      <w:proofErr w:type="spellStart"/>
      <w:r w:rsidRPr="00580C9B">
        <w:rPr>
          <w:rFonts w:ascii="Times New Roman" w:hAnsi="Times New Roman" w:cs="Times New Roman"/>
          <w:bCs/>
          <w:iCs/>
          <w:sz w:val="24"/>
          <w:szCs w:val="24"/>
        </w:rPr>
        <w:t>Юрайт</w:t>
      </w:r>
      <w:proofErr w:type="spellEnd"/>
      <w:r w:rsidRPr="00580C9B">
        <w:rPr>
          <w:rFonts w:ascii="Times New Roman" w:hAnsi="Times New Roman" w:cs="Times New Roman"/>
          <w:bCs/>
          <w:iCs/>
          <w:sz w:val="24"/>
          <w:szCs w:val="24"/>
        </w:rPr>
        <w:t xml:space="preserve">, 2021. — 263 с. — (Профессиональное образование). — ISBN 978-5-534-05793-5. — Текст: электронный // ЭБС </w:t>
      </w:r>
      <w:proofErr w:type="spellStart"/>
      <w:r w:rsidRPr="00580C9B">
        <w:rPr>
          <w:rFonts w:ascii="Times New Roman" w:hAnsi="Times New Roman" w:cs="Times New Roman"/>
          <w:bCs/>
          <w:iCs/>
          <w:sz w:val="24"/>
          <w:szCs w:val="24"/>
        </w:rPr>
        <w:t>Юрайт</w:t>
      </w:r>
      <w:proofErr w:type="spellEnd"/>
      <w:r w:rsidRPr="00580C9B">
        <w:rPr>
          <w:rFonts w:ascii="Times New Roman" w:hAnsi="Times New Roman" w:cs="Times New Roman"/>
          <w:bCs/>
          <w:iCs/>
          <w:sz w:val="24"/>
          <w:szCs w:val="24"/>
        </w:rPr>
        <w:t xml:space="preserve"> [сайт]. — URL: https://urait.ru/bcode/472057</w:t>
      </w:r>
    </w:p>
    <w:p w14:paraId="72C94412" w14:textId="77777777" w:rsidR="00580C9B" w:rsidRPr="00580C9B" w:rsidRDefault="00580C9B" w:rsidP="00580C9B">
      <w:pPr>
        <w:pStyle w:val="a4"/>
        <w:numPr>
          <w:ilvl w:val="0"/>
          <w:numId w:val="29"/>
        </w:numPr>
        <w:spacing w:line="276" w:lineRule="auto"/>
        <w:ind w:left="0" w:firstLine="709"/>
        <w:jc w:val="both"/>
        <w:rPr>
          <w:rFonts w:ascii="Times New Roman" w:hAnsi="Times New Roman" w:cs="Times New Roman"/>
          <w:bCs/>
          <w:iCs/>
          <w:sz w:val="24"/>
          <w:szCs w:val="24"/>
        </w:rPr>
      </w:pPr>
      <w:proofErr w:type="spellStart"/>
      <w:r w:rsidRPr="00580C9B">
        <w:rPr>
          <w:rFonts w:ascii="Times New Roman" w:hAnsi="Times New Roman" w:cs="Times New Roman"/>
          <w:bCs/>
          <w:iCs/>
          <w:sz w:val="24"/>
          <w:szCs w:val="24"/>
        </w:rPr>
        <w:lastRenderedPageBreak/>
        <w:t>Миловзоров</w:t>
      </w:r>
      <w:proofErr w:type="spellEnd"/>
      <w:r w:rsidRPr="00580C9B">
        <w:rPr>
          <w:rFonts w:ascii="Times New Roman" w:hAnsi="Times New Roman" w:cs="Times New Roman"/>
          <w:bCs/>
          <w:iCs/>
          <w:sz w:val="24"/>
          <w:szCs w:val="24"/>
        </w:rPr>
        <w:t xml:space="preserve">, О. В. Основы электроники: учебник для среднего профессионального образования / О. В. </w:t>
      </w:r>
      <w:proofErr w:type="spellStart"/>
      <w:r w:rsidRPr="00580C9B">
        <w:rPr>
          <w:rFonts w:ascii="Times New Roman" w:hAnsi="Times New Roman" w:cs="Times New Roman"/>
          <w:bCs/>
          <w:iCs/>
          <w:sz w:val="24"/>
          <w:szCs w:val="24"/>
        </w:rPr>
        <w:t>Миловзоров</w:t>
      </w:r>
      <w:proofErr w:type="spellEnd"/>
      <w:r w:rsidRPr="00580C9B">
        <w:rPr>
          <w:rFonts w:ascii="Times New Roman" w:hAnsi="Times New Roman" w:cs="Times New Roman"/>
          <w:bCs/>
          <w:iCs/>
          <w:sz w:val="24"/>
          <w:szCs w:val="24"/>
        </w:rPr>
        <w:t xml:space="preserve">, И. Г. Панков. — 6-е изд., </w:t>
      </w:r>
      <w:proofErr w:type="spellStart"/>
      <w:r w:rsidRPr="00580C9B">
        <w:rPr>
          <w:rFonts w:ascii="Times New Roman" w:hAnsi="Times New Roman" w:cs="Times New Roman"/>
          <w:bCs/>
          <w:iCs/>
          <w:sz w:val="24"/>
          <w:szCs w:val="24"/>
        </w:rPr>
        <w:t>перераб</w:t>
      </w:r>
      <w:proofErr w:type="spellEnd"/>
      <w:proofErr w:type="gramStart"/>
      <w:r w:rsidRPr="00580C9B">
        <w:rPr>
          <w:rFonts w:ascii="Times New Roman" w:hAnsi="Times New Roman" w:cs="Times New Roman"/>
          <w:bCs/>
          <w:iCs/>
          <w:sz w:val="24"/>
          <w:szCs w:val="24"/>
        </w:rPr>
        <w:t>.</w:t>
      </w:r>
      <w:proofErr w:type="gramEnd"/>
      <w:r w:rsidRPr="00580C9B">
        <w:rPr>
          <w:rFonts w:ascii="Times New Roman" w:hAnsi="Times New Roman" w:cs="Times New Roman"/>
          <w:bCs/>
          <w:iCs/>
          <w:sz w:val="24"/>
          <w:szCs w:val="24"/>
        </w:rPr>
        <w:t xml:space="preserve"> и доп. — Москва: Издательство </w:t>
      </w:r>
      <w:proofErr w:type="spellStart"/>
      <w:r w:rsidRPr="00580C9B">
        <w:rPr>
          <w:rFonts w:ascii="Times New Roman" w:hAnsi="Times New Roman" w:cs="Times New Roman"/>
          <w:bCs/>
          <w:iCs/>
          <w:sz w:val="24"/>
          <w:szCs w:val="24"/>
        </w:rPr>
        <w:t>Юрайт</w:t>
      </w:r>
      <w:proofErr w:type="spellEnd"/>
      <w:r w:rsidRPr="00580C9B">
        <w:rPr>
          <w:rFonts w:ascii="Times New Roman" w:hAnsi="Times New Roman" w:cs="Times New Roman"/>
          <w:bCs/>
          <w:iCs/>
          <w:sz w:val="24"/>
          <w:szCs w:val="24"/>
        </w:rPr>
        <w:t xml:space="preserve">, 2021. — 344 с. — (Профессиональное образование). — ISBN 978-5-534-03249-9. — Текст: электронный // ЭБС </w:t>
      </w:r>
      <w:proofErr w:type="spellStart"/>
      <w:r w:rsidRPr="00580C9B">
        <w:rPr>
          <w:rFonts w:ascii="Times New Roman" w:hAnsi="Times New Roman" w:cs="Times New Roman"/>
          <w:bCs/>
          <w:iCs/>
          <w:sz w:val="24"/>
          <w:szCs w:val="24"/>
        </w:rPr>
        <w:t>Юрайт</w:t>
      </w:r>
      <w:proofErr w:type="spellEnd"/>
      <w:r w:rsidRPr="00580C9B">
        <w:rPr>
          <w:rFonts w:ascii="Times New Roman" w:hAnsi="Times New Roman" w:cs="Times New Roman"/>
          <w:bCs/>
          <w:iCs/>
          <w:sz w:val="24"/>
          <w:szCs w:val="24"/>
        </w:rPr>
        <w:t xml:space="preserve"> [сайт]. — URL: https://urait.ru/bcode/469657</w:t>
      </w:r>
    </w:p>
    <w:p w14:paraId="2E455F53" w14:textId="77777777" w:rsidR="00580C9B" w:rsidRPr="00580C9B" w:rsidRDefault="00580C9B" w:rsidP="00580C9B">
      <w:pPr>
        <w:pStyle w:val="a4"/>
        <w:numPr>
          <w:ilvl w:val="0"/>
          <w:numId w:val="29"/>
        </w:numPr>
        <w:spacing w:line="276" w:lineRule="auto"/>
        <w:ind w:left="0" w:firstLine="709"/>
        <w:jc w:val="both"/>
        <w:rPr>
          <w:rFonts w:ascii="Times New Roman" w:hAnsi="Times New Roman" w:cs="Times New Roman"/>
          <w:bCs/>
          <w:iCs/>
          <w:sz w:val="24"/>
          <w:szCs w:val="24"/>
        </w:rPr>
      </w:pPr>
      <w:r w:rsidRPr="00580C9B">
        <w:rPr>
          <w:rFonts w:ascii="Times New Roman" w:hAnsi="Times New Roman" w:cs="Times New Roman"/>
          <w:bCs/>
          <w:iCs/>
          <w:sz w:val="24"/>
          <w:szCs w:val="24"/>
        </w:rPr>
        <w:t>Мультимедийный курс по электротехнике и основам электроники, http://eltray.com</w:t>
      </w:r>
    </w:p>
    <w:p w14:paraId="3666C580" w14:textId="77777777" w:rsidR="00580C9B" w:rsidRPr="00580C9B" w:rsidRDefault="00580C9B" w:rsidP="00580C9B">
      <w:pPr>
        <w:pStyle w:val="a4"/>
        <w:numPr>
          <w:ilvl w:val="0"/>
          <w:numId w:val="29"/>
        </w:numPr>
        <w:spacing w:line="276" w:lineRule="auto"/>
        <w:ind w:left="0" w:firstLine="709"/>
        <w:jc w:val="both"/>
        <w:rPr>
          <w:rFonts w:ascii="Times New Roman" w:hAnsi="Times New Roman" w:cs="Times New Roman"/>
          <w:bCs/>
          <w:iCs/>
          <w:sz w:val="24"/>
          <w:szCs w:val="24"/>
        </w:rPr>
      </w:pPr>
      <w:r w:rsidRPr="00580C9B">
        <w:rPr>
          <w:rFonts w:ascii="Times New Roman" w:hAnsi="Times New Roman" w:cs="Times New Roman"/>
          <w:bCs/>
          <w:iCs/>
          <w:sz w:val="24"/>
          <w:szCs w:val="24"/>
        </w:rPr>
        <w:t xml:space="preserve">Новожилов, О. П. Электротехника (теория электрических цепей) в 2 ч. Часть 1: учебник для среднего профессионального образования / О. П. Новожилов. — Москва: Издательство </w:t>
      </w:r>
      <w:proofErr w:type="spellStart"/>
      <w:r w:rsidRPr="00580C9B">
        <w:rPr>
          <w:rFonts w:ascii="Times New Roman" w:hAnsi="Times New Roman" w:cs="Times New Roman"/>
          <w:bCs/>
          <w:iCs/>
          <w:sz w:val="24"/>
          <w:szCs w:val="24"/>
        </w:rPr>
        <w:t>Юрайт</w:t>
      </w:r>
      <w:proofErr w:type="spellEnd"/>
      <w:r w:rsidRPr="00580C9B">
        <w:rPr>
          <w:rFonts w:ascii="Times New Roman" w:hAnsi="Times New Roman" w:cs="Times New Roman"/>
          <w:bCs/>
          <w:iCs/>
          <w:sz w:val="24"/>
          <w:szCs w:val="24"/>
        </w:rPr>
        <w:t xml:space="preserve">, 2020. — 403 с. — (Профессиональное образование). — ISBN 978-5-534-10677-0. — Текст: электронный // ЭБС </w:t>
      </w:r>
      <w:proofErr w:type="spellStart"/>
      <w:r w:rsidRPr="00580C9B">
        <w:rPr>
          <w:rFonts w:ascii="Times New Roman" w:hAnsi="Times New Roman" w:cs="Times New Roman"/>
          <w:bCs/>
          <w:iCs/>
          <w:sz w:val="24"/>
          <w:szCs w:val="24"/>
        </w:rPr>
        <w:t>Юрайт</w:t>
      </w:r>
      <w:proofErr w:type="spellEnd"/>
      <w:r w:rsidRPr="00580C9B">
        <w:rPr>
          <w:rFonts w:ascii="Times New Roman" w:hAnsi="Times New Roman" w:cs="Times New Roman"/>
          <w:bCs/>
          <w:iCs/>
          <w:sz w:val="24"/>
          <w:szCs w:val="24"/>
        </w:rPr>
        <w:t xml:space="preserve"> [сайт]. — URL: https://urait.ru/bcode/456797</w:t>
      </w:r>
    </w:p>
    <w:p w14:paraId="1FB38AE1" w14:textId="77777777" w:rsidR="00580C9B" w:rsidRPr="00580C9B" w:rsidRDefault="00580C9B" w:rsidP="00580C9B">
      <w:pPr>
        <w:pStyle w:val="a4"/>
        <w:numPr>
          <w:ilvl w:val="0"/>
          <w:numId w:val="29"/>
        </w:numPr>
        <w:spacing w:line="276" w:lineRule="auto"/>
        <w:ind w:left="0" w:firstLine="709"/>
        <w:jc w:val="both"/>
        <w:rPr>
          <w:rFonts w:ascii="Times New Roman" w:hAnsi="Times New Roman" w:cs="Times New Roman"/>
          <w:bCs/>
          <w:iCs/>
          <w:sz w:val="24"/>
          <w:szCs w:val="24"/>
        </w:rPr>
      </w:pPr>
      <w:r w:rsidRPr="00580C9B">
        <w:rPr>
          <w:rFonts w:ascii="Times New Roman" w:hAnsi="Times New Roman" w:cs="Times New Roman"/>
          <w:bCs/>
          <w:iCs/>
          <w:sz w:val="24"/>
          <w:szCs w:val="24"/>
        </w:rPr>
        <w:t xml:space="preserve">Новожилов, О. П. Электротехника (теория электрических цепей). В 2 ч. Часть 2: учебник для среднего профессионального образования / О. П. Новожилов. — Москва: Издательство </w:t>
      </w:r>
      <w:proofErr w:type="spellStart"/>
      <w:r w:rsidRPr="00580C9B">
        <w:rPr>
          <w:rFonts w:ascii="Times New Roman" w:hAnsi="Times New Roman" w:cs="Times New Roman"/>
          <w:bCs/>
          <w:iCs/>
          <w:sz w:val="24"/>
          <w:szCs w:val="24"/>
        </w:rPr>
        <w:t>Юрайт</w:t>
      </w:r>
      <w:proofErr w:type="spellEnd"/>
      <w:r w:rsidRPr="00580C9B">
        <w:rPr>
          <w:rFonts w:ascii="Times New Roman" w:hAnsi="Times New Roman" w:cs="Times New Roman"/>
          <w:bCs/>
          <w:iCs/>
          <w:sz w:val="24"/>
          <w:szCs w:val="24"/>
        </w:rPr>
        <w:t xml:space="preserve">, 2021. — 247 с. — (Профессиональное образование). — ISBN 978-5-534-10679-4. — Текст: электронный // ЭБС </w:t>
      </w:r>
      <w:proofErr w:type="spellStart"/>
      <w:r w:rsidRPr="00580C9B">
        <w:rPr>
          <w:rFonts w:ascii="Times New Roman" w:hAnsi="Times New Roman" w:cs="Times New Roman"/>
          <w:bCs/>
          <w:iCs/>
          <w:sz w:val="24"/>
          <w:szCs w:val="24"/>
        </w:rPr>
        <w:t>Юрайт</w:t>
      </w:r>
      <w:proofErr w:type="spellEnd"/>
      <w:r w:rsidRPr="00580C9B">
        <w:rPr>
          <w:rFonts w:ascii="Times New Roman" w:hAnsi="Times New Roman" w:cs="Times New Roman"/>
          <w:bCs/>
          <w:iCs/>
          <w:sz w:val="24"/>
          <w:szCs w:val="24"/>
        </w:rPr>
        <w:t xml:space="preserve"> [сайт]. — URL: https://urait.ru/bcode/475893</w:t>
      </w:r>
    </w:p>
    <w:p w14:paraId="45E3A93D" w14:textId="21F16852" w:rsidR="00580C9B" w:rsidRPr="00580C9B" w:rsidRDefault="00580C9B" w:rsidP="00580C9B">
      <w:pPr>
        <w:pStyle w:val="a4"/>
        <w:numPr>
          <w:ilvl w:val="0"/>
          <w:numId w:val="29"/>
        </w:numPr>
        <w:spacing w:line="276" w:lineRule="auto"/>
        <w:ind w:left="0" w:firstLine="709"/>
        <w:jc w:val="both"/>
        <w:rPr>
          <w:rFonts w:ascii="Times New Roman" w:hAnsi="Times New Roman" w:cs="Times New Roman"/>
          <w:bCs/>
          <w:iCs/>
          <w:sz w:val="24"/>
          <w:szCs w:val="24"/>
        </w:rPr>
      </w:pPr>
      <w:r w:rsidRPr="00580C9B">
        <w:rPr>
          <w:rFonts w:ascii="Times New Roman" w:hAnsi="Times New Roman" w:cs="Times New Roman"/>
          <w:bCs/>
          <w:iCs/>
          <w:sz w:val="24"/>
          <w:szCs w:val="24"/>
        </w:rPr>
        <w:t xml:space="preserve">Основы теоретической электротехники: учебное пособие для </w:t>
      </w:r>
      <w:proofErr w:type="spellStart"/>
      <w:r w:rsidRPr="00580C9B">
        <w:rPr>
          <w:rFonts w:ascii="Times New Roman" w:hAnsi="Times New Roman" w:cs="Times New Roman"/>
          <w:bCs/>
          <w:iCs/>
          <w:sz w:val="24"/>
          <w:szCs w:val="24"/>
        </w:rPr>
        <w:t>спо</w:t>
      </w:r>
      <w:proofErr w:type="spellEnd"/>
      <w:r w:rsidRPr="00580C9B">
        <w:rPr>
          <w:rFonts w:ascii="Times New Roman" w:hAnsi="Times New Roman" w:cs="Times New Roman"/>
          <w:bCs/>
          <w:iCs/>
          <w:sz w:val="24"/>
          <w:szCs w:val="24"/>
        </w:rPr>
        <w:t xml:space="preserve"> / Ю. А. Бычков, В. М. Золотницкий, Э. П. Чернышев, А. Н. Белянин. — Санкт-Петербург: Лань, 2021. — 592 с. — ISBN 978-5-8114-6888-1.</w:t>
      </w:r>
    </w:p>
    <w:p w14:paraId="49E05849" w14:textId="63BCDE4F" w:rsidR="00580C9B" w:rsidRPr="00580C9B" w:rsidRDefault="00580C9B" w:rsidP="00580C9B">
      <w:pPr>
        <w:pStyle w:val="a4"/>
        <w:numPr>
          <w:ilvl w:val="0"/>
          <w:numId w:val="29"/>
        </w:numPr>
        <w:spacing w:line="276" w:lineRule="auto"/>
        <w:ind w:left="0" w:firstLine="709"/>
        <w:jc w:val="both"/>
        <w:rPr>
          <w:rFonts w:ascii="Times New Roman" w:hAnsi="Times New Roman" w:cs="Times New Roman"/>
          <w:bCs/>
          <w:iCs/>
          <w:sz w:val="24"/>
          <w:szCs w:val="24"/>
        </w:rPr>
      </w:pPr>
      <w:r w:rsidRPr="00580C9B">
        <w:rPr>
          <w:rFonts w:ascii="Times New Roman" w:hAnsi="Times New Roman" w:cs="Times New Roman"/>
          <w:bCs/>
          <w:iCs/>
          <w:sz w:val="24"/>
          <w:szCs w:val="24"/>
        </w:rPr>
        <w:t xml:space="preserve">Основы теоретической электротехники: учебное пособие для </w:t>
      </w:r>
      <w:proofErr w:type="spellStart"/>
      <w:r w:rsidRPr="00580C9B">
        <w:rPr>
          <w:rFonts w:ascii="Times New Roman" w:hAnsi="Times New Roman" w:cs="Times New Roman"/>
          <w:bCs/>
          <w:iCs/>
          <w:sz w:val="24"/>
          <w:szCs w:val="24"/>
        </w:rPr>
        <w:t>спо</w:t>
      </w:r>
      <w:proofErr w:type="spellEnd"/>
      <w:r w:rsidRPr="00580C9B">
        <w:rPr>
          <w:rFonts w:ascii="Times New Roman" w:hAnsi="Times New Roman" w:cs="Times New Roman"/>
          <w:bCs/>
          <w:iCs/>
          <w:sz w:val="24"/>
          <w:szCs w:val="24"/>
        </w:rPr>
        <w:t xml:space="preserve"> / Ю. А. Бычков, В. М. Золотницкий, Э. П. Чернышев, А. Н. Белянин. — Санкт-Петербург: Лань, 2021. — 592 с. — ISBN 978-5-8114-6888-1. — Текст: электронный // Лань: электронно-библиотечная система. — URL: https://e.lanbook.com/book/153656</w:t>
      </w:r>
    </w:p>
    <w:p w14:paraId="3EA7BB2A" w14:textId="77777777" w:rsidR="00580C9B" w:rsidRPr="00580C9B" w:rsidRDefault="00580C9B" w:rsidP="00580C9B">
      <w:pPr>
        <w:pStyle w:val="a4"/>
        <w:numPr>
          <w:ilvl w:val="0"/>
          <w:numId w:val="29"/>
        </w:numPr>
        <w:spacing w:line="276" w:lineRule="auto"/>
        <w:ind w:left="0" w:firstLine="709"/>
        <w:jc w:val="both"/>
        <w:rPr>
          <w:rFonts w:ascii="Times New Roman" w:hAnsi="Times New Roman" w:cs="Times New Roman"/>
          <w:bCs/>
          <w:iCs/>
          <w:sz w:val="24"/>
          <w:szCs w:val="24"/>
        </w:rPr>
      </w:pPr>
      <w:r w:rsidRPr="00580C9B">
        <w:rPr>
          <w:rFonts w:ascii="Times New Roman" w:hAnsi="Times New Roman" w:cs="Times New Roman"/>
          <w:bCs/>
          <w:iCs/>
          <w:sz w:val="24"/>
          <w:szCs w:val="24"/>
        </w:rPr>
        <w:t xml:space="preserve">Основы электротехники: учебник для </w:t>
      </w:r>
      <w:proofErr w:type="spellStart"/>
      <w:r w:rsidRPr="00580C9B">
        <w:rPr>
          <w:rFonts w:ascii="Times New Roman" w:hAnsi="Times New Roman" w:cs="Times New Roman"/>
          <w:bCs/>
          <w:iCs/>
          <w:sz w:val="24"/>
          <w:szCs w:val="24"/>
        </w:rPr>
        <w:t>спо</w:t>
      </w:r>
      <w:proofErr w:type="spellEnd"/>
      <w:r w:rsidRPr="00580C9B">
        <w:rPr>
          <w:rFonts w:ascii="Times New Roman" w:hAnsi="Times New Roman" w:cs="Times New Roman"/>
          <w:bCs/>
          <w:iCs/>
          <w:sz w:val="24"/>
          <w:szCs w:val="24"/>
        </w:rPr>
        <w:t xml:space="preserve"> / Г. И. </w:t>
      </w:r>
      <w:proofErr w:type="spellStart"/>
      <w:r w:rsidRPr="00580C9B">
        <w:rPr>
          <w:rFonts w:ascii="Times New Roman" w:hAnsi="Times New Roman" w:cs="Times New Roman"/>
          <w:bCs/>
          <w:iCs/>
          <w:sz w:val="24"/>
          <w:szCs w:val="24"/>
        </w:rPr>
        <w:t>Кольниченко</w:t>
      </w:r>
      <w:proofErr w:type="spellEnd"/>
      <w:r w:rsidRPr="00580C9B">
        <w:rPr>
          <w:rFonts w:ascii="Times New Roman" w:hAnsi="Times New Roman" w:cs="Times New Roman"/>
          <w:bCs/>
          <w:iCs/>
          <w:sz w:val="24"/>
          <w:szCs w:val="24"/>
        </w:rPr>
        <w:t xml:space="preserve">, Я. В. </w:t>
      </w:r>
      <w:proofErr w:type="spellStart"/>
      <w:r w:rsidRPr="00580C9B">
        <w:rPr>
          <w:rFonts w:ascii="Times New Roman" w:hAnsi="Times New Roman" w:cs="Times New Roman"/>
          <w:bCs/>
          <w:iCs/>
          <w:sz w:val="24"/>
          <w:szCs w:val="24"/>
        </w:rPr>
        <w:t>Тарлаков</w:t>
      </w:r>
      <w:proofErr w:type="spellEnd"/>
      <w:r w:rsidRPr="00580C9B">
        <w:rPr>
          <w:rFonts w:ascii="Times New Roman" w:hAnsi="Times New Roman" w:cs="Times New Roman"/>
          <w:bCs/>
          <w:iCs/>
          <w:sz w:val="24"/>
          <w:szCs w:val="24"/>
        </w:rPr>
        <w:t>, А. В. Сиротов, И. Н. Кравченко. — 2-е изд., стер. — Санкт-Петербург: Лань, 2021. — 204 с. — ISBN 978-5-8114-8050-0. </w:t>
      </w:r>
    </w:p>
    <w:p w14:paraId="43C42182" w14:textId="3E4979F5" w:rsidR="00580C9B" w:rsidRPr="00580C9B" w:rsidRDefault="00580C9B" w:rsidP="00580C9B">
      <w:pPr>
        <w:pStyle w:val="a4"/>
        <w:numPr>
          <w:ilvl w:val="0"/>
          <w:numId w:val="29"/>
        </w:numPr>
        <w:spacing w:line="276" w:lineRule="auto"/>
        <w:ind w:left="0" w:firstLine="709"/>
        <w:jc w:val="both"/>
        <w:rPr>
          <w:rFonts w:ascii="Times New Roman" w:hAnsi="Times New Roman" w:cs="Times New Roman"/>
          <w:bCs/>
          <w:iCs/>
          <w:sz w:val="24"/>
          <w:szCs w:val="24"/>
        </w:rPr>
      </w:pPr>
      <w:r w:rsidRPr="00580C9B">
        <w:rPr>
          <w:rFonts w:ascii="Times New Roman" w:hAnsi="Times New Roman" w:cs="Times New Roman"/>
          <w:bCs/>
          <w:iCs/>
          <w:sz w:val="24"/>
          <w:szCs w:val="24"/>
        </w:rPr>
        <w:t xml:space="preserve">Основы электротехники: учебник для </w:t>
      </w:r>
      <w:proofErr w:type="spellStart"/>
      <w:r w:rsidRPr="00580C9B">
        <w:rPr>
          <w:rFonts w:ascii="Times New Roman" w:hAnsi="Times New Roman" w:cs="Times New Roman"/>
          <w:bCs/>
          <w:iCs/>
          <w:sz w:val="24"/>
          <w:szCs w:val="24"/>
        </w:rPr>
        <w:t>спо</w:t>
      </w:r>
      <w:proofErr w:type="spellEnd"/>
      <w:r w:rsidRPr="00580C9B">
        <w:rPr>
          <w:rFonts w:ascii="Times New Roman" w:hAnsi="Times New Roman" w:cs="Times New Roman"/>
          <w:bCs/>
          <w:iCs/>
          <w:sz w:val="24"/>
          <w:szCs w:val="24"/>
        </w:rPr>
        <w:t xml:space="preserve"> / Г. И. </w:t>
      </w:r>
      <w:proofErr w:type="spellStart"/>
      <w:r w:rsidRPr="00580C9B">
        <w:rPr>
          <w:rFonts w:ascii="Times New Roman" w:hAnsi="Times New Roman" w:cs="Times New Roman"/>
          <w:bCs/>
          <w:iCs/>
          <w:sz w:val="24"/>
          <w:szCs w:val="24"/>
        </w:rPr>
        <w:t>Кольниченко</w:t>
      </w:r>
      <w:proofErr w:type="spellEnd"/>
      <w:r w:rsidRPr="00580C9B">
        <w:rPr>
          <w:rFonts w:ascii="Times New Roman" w:hAnsi="Times New Roman" w:cs="Times New Roman"/>
          <w:bCs/>
          <w:iCs/>
          <w:sz w:val="24"/>
          <w:szCs w:val="24"/>
        </w:rPr>
        <w:t xml:space="preserve">, Я. В. </w:t>
      </w:r>
      <w:proofErr w:type="spellStart"/>
      <w:r w:rsidRPr="00580C9B">
        <w:rPr>
          <w:rFonts w:ascii="Times New Roman" w:hAnsi="Times New Roman" w:cs="Times New Roman"/>
          <w:bCs/>
          <w:iCs/>
          <w:sz w:val="24"/>
          <w:szCs w:val="24"/>
        </w:rPr>
        <w:t>Тарлаков</w:t>
      </w:r>
      <w:proofErr w:type="spellEnd"/>
      <w:r w:rsidRPr="00580C9B">
        <w:rPr>
          <w:rFonts w:ascii="Times New Roman" w:hAnsi="Times New Roman" w:cs="Times New Roman"/>
          <w:bCs/>
          <w:iCs/>
          <w:sz w:val="24"/>
          <w:szCs w:val="24"/>
        </w:rPr>
        <w:t>, А. В. Сиротов, И. Н. Кравченко. — 2-е изд., стер. — Санкт-Петербург: Лань, 2021. — 204 с. — ISBN 978-5-8114-8050-0. — Текст: электронный // Лань: электронно-библиотечная система. — URL: https://e.lanbook.com/book/171409</w:t>
      </w:r>
    </w:p>
    <w:p w14:paraId="56465D9A" w14:textId="77777777" w:rsidR="00580C9B" w:rsidRPr="00580C9B" w:rsidRDefault="00580C9B" w:rsidP="00580C9B">
      <w:pPr>
        <w:pStyle w:val="a4"/>
        <w:numPr>
          <w:ilvl w:val="0"/>
          <w:numId w:val="29"/>
        </w:numPr>
        <w:spacing w:line="276" w:lineRule="auto"/>
        <w:ind w:left="0" w:firstLine="709"/>
        <w:jc w:val="both"/>
        <w:rPr>
          <w:rFonts w:ascii="Times New Roman" w:hAnsi="Times New Roman" w:cs="Times New Roman"/>
          <w:bCs/>
          <w:iCs/>
          <w:sz w:val="24"/>
          <w:szCs w:val="24"/>
        </w:rPr>
      </w:pPr>
      <w:r w:rsidRPr="00580C9B">
        <w:rPr>
          <w:rFonts w:ascii="Times New Roman" w:hAnsi="Times New Roman" w:cs="Times New Roman"/>
          <w:bCs/>
          <w:iCs/>
          <w:sz w:val="24"/>
          <w:szCs w:val="24"/>
        </w:rPr>
        <w:t xml:space="preserve">Основы электротехники: учебник для </w:t>
      </w:r>
      <w:proofErr w:type="spellStart"/>
      <w:r w:rsidRPr="00580C9B">
        <w:rPr>
          <w:rFonts w:ascii="Times New Roman" w:hAnsi="Times New Roman" w:cs="Times New Roman"/>
          <w:bCs/>
          <w:iCs/>
          <w:sz w:val="24"/>
          <w:szCs w:val="24"/>
        </w:rPr>
        <w:t>спо</w:t>
      </w:r>
      <w:proofErr w:type="spellEnd"/>
      <w:r w:rsidRPr="00580C9B">
        <w:rPr>
          <w:rFonts w:ascii="Times New Roman" w:hAnsi="Times New Roman" w:cs="Times New Roman"/>
          <w:bCs/>
          <w:iCs/>
          <w:sz w:val="24"/>
          <w:szCs w:val="24"/>
        </w:rPr>
        <w:t xml:space="preserve"> / Г. И. </w:t>
      </w:r>
      <w:proofErr w:type="spellStart"/>
      <w:r w:rsidRPr="00580C9B">
        <w:rPr>
          <w:rFonts w:ascii="Times New Roman" w:hAnsi="Times New Roman" w:cs="Times New Roman"/>
          <w:bCs/>
          <w:iCs/>
          <w:sz w:val="24"/>
          <w:szCs w:val="24"/>
        </w:rPr>
        <w:t>Кольниченко</w:t>
      </w:r>
      <w:proofErr w:type="spellEnd"/>
      <w:r w:rsidRPr="00580C9B">
        <w:rPr>
          <w:rFonts w:ascii="Times New Roman" w:hAnsi="Times New Roman" w:cs="Times New Roman"/>
          <w:bCs/>
          <w:iCs/>
          <w:sz w:val="24"/>
          <w:szCs w:val="24"/>
        </w:rPr>
        <w:t xml:space="preserve">, Я. В. </w:t>
      </w:r>
      <w:proofErr w:type="spellStart"/>
      <w:r w:rsidRPr="00580C9B">
        <w:rPr>
          <w:rFonts w:ascii="Times New Roman" w:hAnsi="Times New Roman" w:cs="Times New Roman"/>
          <w:bCs/>
          <w:iCs/>
          <w:sz w:val="24"/>
          <w:szCs w:val="24"/>
        </w:rPr>
        <w:t>Тарлаков</w:t>
      </w:r>
      <w:proofErr w:type="spellEnd"/>
      <w:r w:rsidRPr="00580C9B">
        <w:rPr>
          <w:rFonts w:ascii="Times New Roman" w:hAnsi="Times New Roman" w:cs="Times New Roman"/>
          <w:bCs/>
          <w:iCs/>
          <w:sz w:val="24"/>
          <w:szCs w:val="24"/>
        </w:rPr>
        <w:t>, А. В. Сиротов, И. Н. Кравченко. — Санкт-Петербург: Лань, 2020. — 204 с. — ISBN 978-5-8114-6646-7. </w:t>
      </w:r>
    </w:p>
    <w:p w14:paraId="6481D3EE" w14:textId="2861489A" w:rsidR="00580C9B" w:rsidRPr="00580C9B" w:rsidRDefault="00580C9B" w:rsidP="00580C9B">
      <w:pPr>
        <w:pStyle w:val="a4"/>
        <w:numPr>
          <w:ilvl w:val="0"/>
          <w:numId w:val="29"/>
        </w:numPr>
        <w:spacing w:line="276" w:lineRule="auto"/>
        <w:ind w:left="0" w:firstLine="709"/>
        <w:jc w:val="both"/>
        <w:rPr>
          <w:rFonts w:ascii="Times New Roman" w:hAnsi="Times New Roman" w:cs="Times New Roman"/>
          <w:bCs/>
          <w:iCs/>
          <w:sz w:val="24"/>
          <w:szCs w:val="24"/>
        </w:rPr>
      </w:pPr>
      <w:r w:rsidRPr="00580C9B">
        <w:rPr>
          <w:rFonts w:ascii="Times New Roman" w:hAnsi="Times New Roman" w:cs="Times New Roman"/>
          <w:bCs/>
          <w:iCs/>
          <w:sz w:val="24"/>
          <w:szCs w:val="24"/>
        </w:rPr>
        <w:t xml:space="preserve">Основы электротехники: учебник для </w:t>
      </w:r>
      <w:proofErr w:type="spellStart"/>
      <w:r w:rsidRPr="00580C9B">
        <w:rPr>
          <w:rFonts w:ascii="Times New Roman" w:hAnsi="Times New Roman" w:cs="Times New Roman"/>
          <w:bCs/>
          <w:iCs/>
          <w:sz w:val="24"/>
          <w:szCs w:val="24"/>
        </w:rPr>
        <w:t>спо</w:t>
      </w:r>
      <w:proofErr w:type="spellEnd"/>
      <w:r w:rsidRPr="00580C9B">
        <w:rPr>
          <w:rFonts w:ascii="Times New Roman" w:hAnsi="Times New Roman" w:cs="Times New Roman"/>
          <w:bCs/>
          <w:iCs/>
          <w:sz w:val="24"/>
          <w:szCs w:val="24"/>
        </w:rPr>
        <w:t xml:space="preserve"> / Г. И. </w:t>
      </w:r>
      <w:proofErr w:type="spellStart"/>
      <w:r w:rsidRPr="00580C9B">
        <w:rPr>
          <w:rFonts w:ascii="Times New Roman" w:hAnsi="Times New Roman" w:cs="Times New Roman"/>
          <w:bCs/>
          <w:iCs/>
          <w:sz w:val="24"/>
          <w:szCs w:val="24"/>
        </w:rPr>
        <w:t>Кольниченко</w:t>
      </w:r>
      <w:proofErr w:type="spellEnd"/>
      <w:r w:rsidRPr="00580C9B">
        <w:rPr>
          <w:rFonts w:ascii="Times New Roman" w:hAnsi="Times New Roman" w:cs="Times New Roman"/>
          <w:bCs/>
          <w:iCs/>
          <w:sz w:val="24"/>
          <w:szCs w:val="24"/>
        </w:rPr>
        <w:t xml:space="preserve">, Я. В. </w:t>
      </w:r>
      <w:proofErr w:type="spellStart"/>
      <w:r w:rsidRPr="00580C9B">
        <w:rPr>
          <w:rFonts w:ascii="Times New Roman" w:hAnsi="Times New Roman" w:cs="Times New Roman"/>
          <w:bCs/>
          <w:iCs/>
          <w:sz w:val="24"/>
          <w:szCs w:val="24"/>
        </w:rPr>
        <w:t>Тарлаков</w:t>
      </w:r>
      <w:proofErr w:type="spellEnd"/>
      <w:r w:rsidRPr="00580C9B">
        <w:rPr>
          <w:rFonts w:ascii="Times New Roman" w:hAnsi="Times New Roman" w:cs="Times New Roman"/>
          <w:bCs/>
          <w:iCs/>
          <w:sz w:val="24"/>
          <w:szCs w:val="24"/>
        </w:rPr>
        <w:t>, А. В. Сиротов, И. Н. Кравченко. — Санкт-Петербург: Лань, 2020. — 204 с. — ISBN 978-5-8114-6646-7. — Текст: электронный // Лань: электронно-библиотечная система. — URL: https://e.lanbook.com/book/151200</w:t>
      </w:r>
    </w:p>
    <w:p w14:paraId="63AC3C62" w14:textId="77777777" w:rsidR="00580C9B" w:rsidRPr="00580C9B" w:rsidRDefault="00580C9B" w:rsidP="00580C9B">
      <w:pPr>
        <w:pStyle w:val="a4"/>
        <w:numPr>
          <w:ilvl w:val="0"/>
          <w:numId w:val="29"/>
        </w:numPr>
        <w:spacing w:line="276" w:lineRule="auto"/>
        <w:ind w:left="0" w:firstLine="709"/>
        <w:jc w:val="both"/>
        <w:rPr>
          <w:rFonts w:ascii="Times New Roman" w:hAnsi="Times New Roman" w:cs="Times New Roman"/>
          <w:bCs/>
          <w:iCs/>
          <w:sz w:val="24"/>
          <w:szCs w:val="24"/>
        </w:rPr>
      </w:pPr>
      <w:r w:rsidRPr="00580C9B">
        <w:rPr>
          <w:rFonts w:ascii="Times New Roman" w:hAnsi="Times New Roman" w:cs="Times New Roman"/>
          <w:bCs/>
          <w:iCs/>
          <w:sz w:val="24"/>
          <w:szCs w:val="24"/>
        </w:rPr>
        <w:t xml:space="preserve">Потапов, Л. А. Основы электротехники: учебное пособие для </w:t>
      </w:r>
      <w:proofErr w:type="spellStart"/>
      <w:r w:rsidRPr="00580C9B">
        <w:rPr>
          <w:rFonts w:ascii="Times New Roman" w:hAnsi="Times New Roman" w:cs="Times New Roman"/>
          <w:bCs/>
          <w:iCs/>
          <w:sz w:val="24"/>
          <w:szCs w:val="24"/>
        </w:rPr>
        <w:t>спо</w:t>
      </w:r>
      <w:proofErr w:type="spellEnd"/>
      <w:r w:rsidRPr="00580C9B">
        <w:rPr>
          <w:rFonts w:ascii="Times New Roman" w:hAnsi="Times New Roman" w:cs="Times New Roman"/>
          <w:bCs/>
          <w:iCs/>
          <w:sz w:val="24"/>
          <w:szCs w:val="24"/>
        </w:rPr>
        <w:t xml:space="preserve"> / Л. А. Потапов. — Санкт-Петербург: Лань, 2021. — 376 с. — ISBN 978-5-8114-6716-7. </w:t>
      </w:r>
    </w:p>
    <w:p w14:paraId="61955D28" w14:textId="390326DE" w:rsidR="00580C9B" w:rsidRPr="00580C9B" w:rsidRDefault="00580C9B" w:rsidP="00580C9B">
      <w:pPr>
        <w:pStyle w:val="a4"/>
        <w:numPr>
          <w:ilvl w:val="0"/>
          <w:numId w:val="29"/>
        </w:numPr>
        <w:spacing w:line="276" w:lineRule="auto"/>
        <w:ind w:left="0" w:firstLine="709"/>
        <w:jc w:val="both"/>
        <w:rPr>
          <w:rFonts w:ascii="Times New Roman" w:hAnsi="Times New Roman" w:cs="Times New Roman"/>
          <w:bCs/>
          <w:iCs/>
          <w:sz w:val="24"/>
          <w:szCs w:val="24"/>
        </w:rPr>
      </w:pPr>
      <w:r w:rsidRPr="00580C9B">
        <w:rPr>
          <w:rFonts w:ascii="Times New Roman" w:hAnsi="Times New Roman" w:cs="Times New Roman"/>
          <w:bCs/>
          <w:iCs/>
          <w:sz w:val="24"/>
          <w:szCs w:val="24"/>
        </w:rPr>
        <w:t xml:space="preserve">Потапов, Л. А. Основы электротехники: учебное пособие для </w:t>
      </w:r>
      <w:proofErr w:type="spellStart"/>
      <w:r w:rsidRPr="00580C9B">
        <w:rPr>
          <w:rFonts w:ascii="Times New Roman" w:hAnsi="Times New Roman" w:cs="Times New Roman"/>
          <w:bCs/>
          <w:iCs/>
          <w:sz w:val="24"/>
          <w:szCs w:val="24"/>
        </w:rPr>
        <w:t>спо</w:t>
      </w:r>
      <w:proofErr w:type="spellEnd"/>
      <w:r w:rsidRPr="00580C9B">
        <w:rPr>
          <w:rFonts w:ascii="Times New Roman" w:hAnsi="Times New Roman" w:cs="Times New Roman"/>
          <w:bCs/>
          <w:iCs/>
          <w:sz w:val="24"/>
          <w:szCs w:val="24"/>
        </w:rPr>
        <w:t xml:space="preserve"> / Л. А. Потапов. — Санкт-Петербург: Лань, 2021. — 376 с. — ISBN 978-5-8114-6716-7. — Текст: электронный // Лань: электронно-библиотечная система. — URL: https://e.lanbook.com/book/151696</w:t>
      </w:r>
    </w:p>
    <w:p w14:paraId="3A23B467" w14:textId="77777777" w:rsidR="00580C9B" w:rsidRPr="00580C9B" w:rsidRDefault="00580C9B" w:rsidP="00580C9B">
      <w:pPr>
        <w:pStyle w:val="a4"/>
        <w:numPr>
          <w:ilvl w:val="0"/>
          <w:numId w:val="29"/>
        </w:numPr>
        <w:spacing w:line="276" w:lineRule="auto"/>
        <w:ind w:left="0" w:firstLine="709"/>
        <w:jc w:val="both"/>
        <w:rPr>
          <w:rFonts w:ascii="Times New Roman" w:hAnsi="Times New Roman" w:cs="Times New Roman"/>
          <w:bCs/>
          <w:iCs/>
          <w:sz w:val="24"/>
          <w:szCs w:val="24"/>
        </w:rPr>
      </w:pPr>
      <w:r w:rsidRPr="00580C9B">
        <w:rPr>
          <w:rFonts w:ascii="Times New Roman" w:hAnsi="Times New Roman" w:cs="Times New Roman"/>
          <w:bCs/>
          <w:iCs/>
          <w:sz w:val="24"/>
          <w:szCs w:val="24"/>
        </w:rPr>
        <w:t xml:space="preserve">Потапов, Л. А. Теоретические основы электротехники. Сборник задач: учебное пособие для среднего профессионального образования / Л. А. Потапов. — 2-е изд., </w:t>
      </w:r>
      <w:proofErr w:type="spellStart"/>
      <w:r w:rsidRPr="00580C9B">
        <w:rPr>
          <w:rFonts w:ascii="Times New Roman" w:hAnsi="Times New Roman" w:cs="Times New Roman"/>
          <w:bCs/>
          <w:iCs/>
          <w:sz w:val="24"/>
          <w:szCs w:val="24"/>
        </w:rPr>
        <w:t>испр</w:t>
      </w:r>
      <w:proofErr w:type="spellEnd"/>
      <w:proofErr w:type="gramStart"/>
      <w:r w:rsidRPr="00580C9B">
        <w:rPr>
          <w:rFonts w:ascii="Times New Roman" w:hAnsi="Times New Roman" w:cs="Times New Roman"/>
          <w:bCs/>
          <w:iCs/>
          <w:sz w:val="24"/>
          <w:szCs w:val="24"/>
        </w:rPr>
        <w:t>.</w:t>
      </w:r>
      <w:proofErr w:type="gramEnd"/>
      <w:r w:rsidRPr="00580C9B">
        <w:rPr>
          <w:rFonts w:ascii="Times New Roman" w:hAnsi="Times New Roman" w:cs="Times New Roman"/>
          <w:bCs/>
          <w:iCs/>
          <w:sz w:val="24"/>
          <w:szCs w:val="24"/>
        </w:rPr>
        <w:t xml:space="preserve"> и доп. — Москва: Издательство </w:t>
      </w:r>
      <w:proofErr w:type="spellStart"/>
      <w:r w:rsidRPr="00580C9B">
        <w:rPr>
          <w:rFonts w:ascii="Times New Roman" w:hAnsi="Times New Roman" w:cs="Times New Roman"/>
          <w:bCs/>
          <w:iCs/>
          <w:sz w:val="24"/>
          <w:szCs w:val="24"/>
        </w:rPr>
        <w:t>Юрайт</w:t>
      </w:r>
      <w:proofErr w:type="spellEnd"/>
      <w:r w:rsidRPr="00580C9B">
        <w:rPr>
          <w:rFonts w:ascii="Times New Roman" w:hAnsi="Times New Roman" w:cs="Times New Roman"/>
          <w:bCs/>
          <w:iCs/>
          <w:sz w:val="24"/>
          <w:szCs w:val="24"/>
        </w:rPr>
        <w:t xml:space="preserve">, 2021. — 245 с. — (Профессиональное образование). — ISBN </w:t>
      </w:r>
      <w:r w:rsidRPr="00580C9B">
        <w:rPr>
          <w:rFonts w:ascii="Times New Roman" w:hAnsi="Times New Roman" w:cs="Times New Roman"/>
          <w:bCs/>
          <w:iCs/>
          <w:sz w:val="24"/>
          <w:szCs w:val="24"/>
        </w:rPr>
        <w:lastRenderedPageBreak/>
        <w:t xml:space="preserve">978-5-534-09581-4. — Текст: электронный // ЭБС </w:t>
      </w:r>
      <w:proofErr w:type="spellStart"/>
      <w:r w:rsidRPr="00580C9B">
        <w:rPr>
          <w:rFonts w:ascii="Times New Roman" w:hAnsi="Times New Roman" w:cs="Times New Roman"/>
          <w:bCs/>
          <w:iCs/>
          <w:sz w:val="24"/>
          <w:szCs w:val="24"/>
        </w:rPr>
        <w:t>Юрайт</w:t>
      </w:r>
      <w:proofErr w:type="spellEnd"/>
      <w:r w:rsidRPr="00580C9B">
        <w:rPr>
          <w:rFonts w:ascii="Times New Roman" w:hAnsi="Times New Roman" w:cs="Times New Roman"/>
          <w:bCs/>
          <w:iCs/>
          <w:sz w:val="24"/>
          <w:szCs w:val="24"/>
        </w:rPr>
        <w:t xml:space="preserve"> [сайт]. — URL: https://urait.ru/bcode/475237</w:t>
      </w:r>
    </w:p>
    <w:p w14:paraId="74AF73B0" w14:textId="4BD7EA81" w:rsidR="00580C9B" w:rsidRPr="00580C9B" w:rsidRDefault="00580C9B" w:rsidP="00580C9B">
      <w:pPr>
        <w:pStyle w:val="a4"/>
        <w:numPr>
          <w:ilvl w:val="0"/>
          <w:numId w:val="29"/>
        </w:numPr>
        <w:spacing w:line="276" w:lineRule="auto"/>
        <w:ind w:left="0" w:firstLine="709"/>
        <w:jc w:val="both"/>
        <w:rPr>
          <w:rFonts w:ascii="Times New Roman" w:hAnsi="Times New Roman" w:cs="Times New Roman"/>
          <w:bCs/>
          <w:iCs/>
          <w:sz w:val="24"/>
          <w:szCs w:val="24"/>
        </w:rPr>
      </w:pPr>
      <w:r w:rsidRPr="00580C9B">
        <w:rPr>
          <w:rFonts w:ascii="Times New Roman" w:hAnsi="Times New Roman" w:cs="Times New Roman"/>
          <w:bCs/>
          <w:iCs/>
          <w:sz w:val="24"/>
          <w:szCs w:val="24"/>
        </w:rPr>
        <w:t xml:space="preserve">Сборник задач по основам теоретической электротехники: учебное пособие для </w:t>
      </w:r>
      <w:proofErr w:type="spellStart"/>
      <w:r w:rsidRPr="00580C9B">
        <w:rPr>
          <w:rFonts w:ascii="Times New Roman" w:hAnsi="Times New Roman" w:cs="Times New Roman"/>
          <w:bCs/>
          <w:iCs/>
          <w:sz w:val="24"/>
          <w:szCs w:val="24"/>
        </w:rPr>
        <w:t>спо</w:t>
      </w:r>
      <w:proofErr w:type="spellEnd"/>
      <w:r w:rsidRPr="00580C9B">
        <w:rPr>
          <w:rFonts w:ascii="Times New Roman" w:hAnsi="Times New Roman" w:cs="Times New Roman"/>
          <w:bCs/>
          <w:iCs/>
          <w:sz w:val="24"/>
          <w:szCs w:val="24"/>
        </w:rPr>
        <w:t xml:space="preserve"> / Ю. А. Бычков, А. Н. Белянин, В. Д. Гончаров [и др.]; под редакцией Ю. </w:t>
      </w:r>
      <w:proofErr w:type="spellStart"/>
      <w:r w:rsidRPr="00580C9B">
        <w:rPr>
          <w:rFonts w:ascii="Times New Roman" w:hAnsi="Times New Roman" w:cs="Times New Roman"/>
          <w:bCs/>
          <w:iCs/>
          <w:sz w:val="24"/>
          <w:szCs w:val="24"/>
        </w:rPr>
        <w:t>А.Бычкова</w:t>
      </w:r>
      <w:proofErr w:type="spellEnd"/>
      <w:r w:rsidRPr="00580C9B">
        <w:rPr>
          <w:rFonts w:ascii="Times New Roman" w:hAnsi="Times New Roman" w:cs="Times New Roman"/>
          <w:bCs/>
          <w:iCs/>
          <w:sz w:val="24"/>
          <w:szCs w:val="24"/>
        </w:rPr>
        <w:t>. — Санкт-Петербург: Лань, 2021. — 392 с. — ISBN 978-5-8114-6889-8. — Текст: электронный // Лань: электронно-библиотечная система. — URL: https://e.lanbook.com/book/153657</w:t>
      </w:r>
    </w:p>
    <w:p w14:paraId="09F62DF6" w14:textId="77777777" w:rsidR="00580C9B" w:rsidRPr="00580C9B" w:rsidRDefault="00580C9B" w:rsidP="00580C9B">
      <w:pPr>
        <w:pStyle w:val="a4"/>
        <w:numPr>
          <w:ilvl w:val="0"/>
          <w:numId w:val="29"/>
        </w:numPr>
        <w:spacing w:line="276" w:lineRule="auto"/>
        <w:ind w:left="0" w:firstLine="709"/>
        <w:jc w:val="both"/>
        <w:rPr>
          <w:rFonts w:ascii="Times New Roman" w:hAnsi="Times New Roman" w:cs="Times New Roman"/>
          <w:bCs/>
          <w:iCs/>
          <w:sz w:val="24"/>
          <w:szCs w:val="24"/>
        </w:rPr>
      </w:pPr>
      <w:r w:rsidRPr="00580C9B">
        <w:rPr>
          <w:rFonts w:ascii="Times New Roman" w:hAnsi="Times New Roman" w:cs="Times New Roman"/>
          <w:bCs/>
          <w:iCs/>
          <w:sz w:val="24"/>
          <w:szCs w:val="24"/>
        </w:rPr>
        <w:t xml:space="preserve">Семенова, Н. Г. Теоретические основы электротехники: учебно-методическое пособие для СПО / Н. Г. Семенова, Н. Ю. Ушакова, Н. И. </w:t>
      </w:r>
      <w:proofErr w:type="spellStart"/>
      <w:r w:rsidRPr="00580C9B">
        <w:rPr>
          <w:rFonts w:ascii="Times New Roman" w:hAnsi="Times New Roman" w:cs="Times New Roman"/>
          <w:bCs/>
          <w:iCs/>
          <w:sz w:val="24"/>
          <w:szCs w:val="24"/>
        </w:rPr>
        <w:t>Доброжанова</w:t>
      </w:r>
      <w:proofErr w:type="spellEnd"/>
      <w:r w:rsidRPr="00580C9B">
        <w:rPr>
          <w:rFonts w:ascii="Times New Roman" w:hAnsi="Times New Roman" w:cs="Times New Roman"/>
          <w:bCs/>
          <w:iCs/>
          <w:sz w:val="24"/>
          <w:szCs w:val="24"/>
        </w:rPr>
        <w:t xml:space="preserve">. — Саратов: Профобразование, 2020. — 106 c. — ISBN 978-5-4488-0659-9. — Текст: электронный // Электронный ресурс цифровой образовательной среды СПО </w:t>
      </w:r>
      <w:proofErr w:type="spellStart"/>
      <w:r w:rsidRPr="00580C9B">
        <w:rPr>
          <w:rFonts w:ascii="Times New Roman" w:hAnsi="Times New Roman" w:cs="Times New Roman"/>
          <w:bCs/>
          <w:iCs/>
          <w:sz w:val="24"/>
          <w:szCs w:val="24"/>
        </w:rPr>
        <w:t>PROFобразование</w:t>
      </w:r>
      <w:proofErr w:type="spellEnd"/>
      <w:r w:rsidRPr="00580C9B">
        <w:rPr>
          <w:rFonts w:ascii="Times New Roman" w:hAnsi="Times New Roman" w:cs="Times New Roman"/>
          <w:bCs/>
          <w:iCs/>
          <w:sz w:val="24"/>
          <w:szCs w:val="24"/>
        </w:rPr>
        <w:t>: [сайт]. — URL: https://profspo.ru/books/92176</w:t>
      </w:r>
    </w:p>
    <w:p w14:paraId="444DF622" w14:textId="77777777" w:rsidR="00580C9B" w:rsidRPr="00580C9B" w:rsidRDefault="00580C9B" w:rsidP="00580C9B">
      <w:pPr>
        <w:pStyle w:val="a4"/>
        <w:numPr>
          <w:ilvl w:val="0"/>
          <w:numId w:val="29"/>
        </w:numPr>
        <w:spacing w:line="276" w:lineRule="auto"/>
        <w:ind w:left="0" w:firstLine="709"/>
        <w:jc w:val="both"/>
        <w:rPr>
          <w:rFonts w:ascii="Times New Roman" w:hAnsi="Times New Roman" w:cs="Times New Roman"/>
          <w:bCs/>
          <w:iCs/>
          <w:sz w:val="24"/>
          <w:szCs w:val="24"/>
        </w:rPr>
      </w:pPr>
      <w:proofErr w:type="spellStart"/>
      <w:r w:rsidRPr="00580C9B">
        <w:rPr>
          <w:rFonts w:ascii="Times New Roman" w:hAnsi="Times New Roman" w:cs="Times New Roman"/>
          <w:bCs/>
          <w:iCs/>
          <w:sz w:val="24"/>
          <w:szCs w:val="24"/>
        </w:rPr>
        <w:t>Сильвашко</w:t>
      </w:r>
      <w:proofErr w:type="spellEnd"/>
      <w:r w:rsidRPr="00580C9B">
        <w:rPr>
          <w:rFonts w:ascii="Times New Roman" w:hAnsi="Times New Roman" w:cs="Times New Roman"/>
          <w:bCs/>
          <w:iCs/>
          <w:sz w:val="24"/>
          <w:szCs w:val="24"/>
        </w:rPr>
        <w:t xml:space="preserve">, С. А. Основы электротехники: учебное пособие для СПО / С. А. </w:t>
      </w:r>
      <w:proofErr w:type="spellStart"/>
      <w:r w:rsidRPr="00580C9B">
        <w:rPr>
          <w:rFonts w:ascii="Times New Roman" w:hAnsi="Times New Roman" w:cs="Times New Roman"/>
          <w:bCs/>
          <w:iCs/>
          <w:sz w:val="24"/>
          <w:szCs w:val="24"/>
        </w:rPr>
        <w:t>Сильвашко</w:t>
      </w:r>
      <w:proofErr w:type="spellEnd"/>
      <w:r w:rsidRPr="00580C9B">
        <w:rPr>
          <w:rFonts w:ascii="Times New Roman" w:hAnsi="Times New Roman" w:cs="Times New Roman"/>
          <w:bCs/>
          <w:iCs/>
          <w:sz w:val="24"/>
          <w:szCs w:val="24"/>
        </w:rPr>
        <w:t xml:space="preserve">. — Саратов: Профобразование, 2020. — 209 c. — ISBN 978-5-4488-0671-1. — Текст: электронный // Электронный ресурс цифровой образовательной среды СПО </w:t>
      </w:r>
      <w:proofErr w:type="spellStart"/>
      <w:r w:rsidRPr="00580C9B">
        <w:rPr>
          <w:rFonts w:ascii="Times New Roman" w:hAnsi="Times New Roman" w:cs="Times New Roman"/>
          <w:bCs/>
          <w:iCs/>
          <w:sz w:val="24"/>
          <w:szCs w:val="24"/>
        </w:rPr>
        <w:t>PROFобразование</w:t>
      </w:r>
      <w:proofErr w:type="spellEnd"/>
      <w:r w:rsidRPr="00580C9B">
        <w:rPr>
          <w:rFonts w:ascii="Times New Roman" w:hAnsi="Times New Roman" w:cs="Times New Roman"/>
          <w:bCs/>
          <w:iCs/>
          <w:sz w:val="24"/>
          <w:szCs w:val="24"/>
        </w:rPr>
        <w:t>: [сайт]. — URL: https://profspo.ru/books/92141</w:t>
      </w:r>
    </w:p>
    <w:p w14:paraId="51E97589" w14:textId="7E08DFDA" w:rsidR="00580C9B" w:rsidRPr="00580C9B" w:rsidRDefault="00580C9B" w:rsidP="00580C9B">
      <w:pPr>
        <w:pStyle w:val="a4"/>
        <w:numPr>
          <w:ilvl w:val="0"/>
          <w:numId w:val="29"/>
        </w:numPr>
        <w:spacing w:line="276" w:lineRule="auto"/>
        <w:ind w:left="0" w:firstLine="709"/>
        <w:jc w:val="both"/>
        <w:rPr>
          <w:rFonts w:ascii="Times New Roman" w:hAnsi="Times New Roman" w:cs="Times New Roman"/>
          <w:bCs/>
          <w:iCs/>
          <w:sz w:val="24"/>
          <w:szCs w:val="24"/>
        </w:rPr>
      </w:pPr>
      <w:r w:rsidRPr="00580C9B">
        <w:rPr>
          <w:rFonts w:ascii="Times New Roman" w:hAnsi="Times New Roman" w:cs="Times New Roman"/>
          <w:bCs/>
          <w:iCs/>
          <w:sz w:val="24"/>
          <w:szCs w:val="24"/>
        </w:rPr>
        <w:t xml:space="preserve">Скорняков, В. А. Общая электротехника и электроника: учебник для </w:t>
      </w:r>
      <w:proofErr w:type="spellStart"/>
      <w:r w:rsidRPr="00580C9B">
        <w:rPr>
          <w:rFonts w:ascii="Times New Roman" w:hAnsi="Times New Roman" w:cs="Times New Roman"/>
          <w:bCs/>
          <w:iCs/>
          <w:sz w:val="24"/>
          <w:szCs w:val="24"/>
        </w:rPr>
        <w:t>спо</w:t>
      </w:r>
      <w:proofErr w:type="spellEnd"/>
      <w:r w:rsidRPr="00580C9B">
        <w:rPr>
          <w:rFonts w:ascii="Times New Roman" w:hAnsi="Times New Roman" w:cs="Times New Roman"/>
          <w:bCs/>
          <w:iCs/>
          <w:sz w:val="24"/>
          <w:szCs w:val="24"/>
        </w:rPr>
        <w:t xml:space="preserve"> / В. А. Скорняков, В. Я. Фролов. — Санкт-Петербург: Лань, 2021. — 176 с. — ISBN 978-5-8114-6758-7. — Текст: электронный // Лань: электронно-библиотечная система. — URL: https://e.lanbook.com/book/152469</w:t>
      </w:r>
    </w:p>
    <w:p w14:paraId="6312F86D" w14:textId="1FDE16E2" w:rsidR="00580C9B" w:rsidRPr="00580C9B" w:rsidRDefault="00580C9B" w:rsidP="00580C9B">
      <w:pPr>
        <w:pStyle w:val="a4"/>
        <w:numPr>
          <w:ilvl w:val="0"/>
          <w:numId w:val="29"/>
        </w:numPr>
        <w:spacing w:line="276" w:lineRule="auto"/>
        <w:ind w:left="0" w:firstLine="709"/>
        <w:jc w:val="both"/>
        <w:rPr>
          <w:rFonts w:ascii="Times New Roman" w:hAnsi="Times New Roman" w:cs="Times New Roman"/>
          <w:bCs/>
          <w:iCs/>
          <w:sz w:val="24"/>
          <w:szCs w:val="24"/>
        </w:rPr>
      </w:pPr>
      <w:r w:rsidRPr="00580C9B">
        <w:rPr>
          <w:rFonts w:ascii="Times New Roman" w:hAnsi="Times New Roman" w:cs="Times New Roman"/>
          <w:bCs/>
          <w:iCs/>
          <w:sz w:val="24"/>
          <w:szCs w:val="24"/>
        </w:rPr>
        <w:t xml:space="preserve">Тимофеев, И. А. Основы электротехники, электроники и автоматики. Лабораторный практикум: учебное пособие для </w:t>
      </w:r>
      <w:proofErr w:type="spellStart"/>
      <w:r w:rsidRPr="00580C9B">
        <w:rPr>
          <w:rFonts w:ascii="Times New Roman" w:hAnsi="Times New Roman" w:cs="Times New Roman"/>
          <w:bCs/>
          <w:iCs/>
          <w:sz w:val="24"/>
          <w:szCs w:val="24"/>
        </w:rPr>
        <w:t>спо</w:t>
      </w:r>
      <w:proofErr w:type="spellEnd"/>
      <w:r w:rsidRPr="00580C9B">
        <w:rPr>
          <w:rFonts w:ascii="Times New Roman" w:hAnsi="Times New Roman" w:cs="Times New Roman"/>
          <w:bCs/>
          <w:iCs/>
          <w:sz w:val="24"/>
          <w:szCs w:val="24"/>
        </w:rPr>
        <w:t xml:space="preserve"> / И. А. Тимофеев. — Санкт-Петербург: Лань, 2021. — 196 с. — ISBN 978-5-8114-6827-0. — Текст: электронный // Лань: электронно-библиотечная система. — URL: https://e.lanbook.com/book/153638</w:t>
      </w:r>
    </w:p>
    <w:p w14:paraId="69D15885" w14:textId="77777777" w:rsidR="00580C9B" w:rsidRPr="00580C9B" w:rsidRDefault="00580C9B" w:rsidP="00580C9B">
      <w:pPr>
        <w:pStyle w:val="a4"/>
        <w:numPr>
          <w:ilvl w:val="0"/>
          <w:numId w:val="29"/>
        </w:numPr>
        <w:spacing w:line="276" w:lineRule="auto"/>
        <w:ind w:left="0" w:firstLine="709"/>
        <w:jc w:val="both"/>
        <w:rPr>
          <w:rFonts w:ascii="Times New Roman" w:hAnsi="Times New Roman" w:cs="Times New Roman"/>
          <w:bCs/>
          <w:iCs/>
          <w:sz w:val="24"/>
          <w:szCs w:val="24"/>
        </w:rPr>
      </w:pPr>
      <w:r w:rsidRPr="00580C9B">
        <w:rPr>
          <w:rFonts w:ascii="Times New Roman" w:hAnsi="Times New Roman" w:cs="Times New Roman"/>
          <w:bCs/>
          <w:iCs/>
          <w:sz w:val="24"/>
          <w:szCs w:val="24"/>
        </w:rPr>
        <w:t xml:space="preserve">Угольников, А. В. Электротехнические материалы: учебное пособие для СПО / А. В. Угольников. — Саратов: Профобразование, Ай Пи Ар Медиа, 2019. — 81 c. — ISBN 978-5-4488-0264-5, 978-5-4497-0023-0. — Текст: электронный // Электронный ресурс цифровой образовательной среды СПО </w:t>
      </w:r>
      <w:proofErr w:type="spellStart"/>
      <w:r w:rsidRPr="00580C9B">
        <w:rPr>
          <w:rFonts w:ascii="Times New Roman" w:hAnsi="Times New Roman" w:cs="Times New Roman"/>
          <w:bCs/>
          <w:iCs/>
          <w:sz w:val="24"/>
          <w:szCs w:val="24"/>
        </w:rPr>
        <w:t>PROFобразование</w:t>
      </w:r>
      <w:proofErr w:type="spellEnd"/>
      <w:r w:rsidRPr="00580C9B">
        <w:rPr>
          <w:rFonts w:ascii="Times New Roman" w:hAnsi="Times New Roman" w:cs="Times New Roman"/>
          <w:bCs/>
          <w:iCs/>
          <w:sz w:val="24"/>
          <w:szCs w:val="24"/>
        </w:rPr>
        <w:t>: [сайт]. — URL: https://profspo.ru/books/82685</w:t>
      </w:r>
    </w:p>
    <w:p w14:paraId="1F3DC7E0" w14:textId="77777777" w:rsidR="00580C9B" w:rsidRPr="00580C9B" w:rsidRDefault="00580C9B" w:rsidP="00580C9B">
      <w:pPr>
        <w:pStyle w:val="a4"/>
        <w:numPr>
          <w:ilvl w:val="0"/>
          <w:numId w:val="29"/>
        </w:numPr>
        <w:spacing w:line="276" w:lineRule="auto"/>
        <w:ind w:left="0" w:firstLine="709"/>
        <w:jc w:val="both"/>
        <w:rPr>
          <w:rFonts w:ascii="Times New Roman" w:hAnsi="Times New Roman" w:cs="Times New Roman"/>
          <w:bCs/>
          <w:iCs/>
          <w:sz w:val="24"/>
          <w:szCs w:val="24"/>
        </w:rPr>
      </w:pPr>
      <w:r w:rsidRPr="00580C9B">
        <w:rPr>
          <w:rFonts w:ascii="Times New Roman" w:hAnsi="Times New Roman" w:cs="Times New Roman"/>
          <w:bCs/>
          <w:iCs/>
          <w:sz w:val="24"/>
          <w:szCs w:val="24"/>
        </w:rPr>
        <w:t>Электротехника и электроника, www.academia-moscow.ru</w:t>
      </w:r>
    </w:p>
    <w:p w14:paraId="2029A2E3" w14:textId="77777777" w:rsidR="00580C9B" w:rsidRPr="00580C9B" w:rsidRDefault="00580C9B" w:rsidP="00580C9B">
      <w:pPr>
        <w:pStyle w:val="a4"/>
        <w:numPr>
          <w:ilvl w:val="0"/>
          <w:numId w:val="29"/>
        </w:numPr>
        <w:spacing w:line="276" w:lineRule="auto"/>
        <w:ind w:left="0" w:firstLine="709"/>
        <w:jc w:val="both"/>
        <w:rPr>
          <w:rFonts w:ascii="Times New Roman" w:hAnsi="Times New Roman" w:cs="Times New Roman"/>
          <w:bCs/>
          <w:iCs/>
          <w:sz w:val="24"/>
          <w:szCs w:val="24"/>
        </w:rPr>
      </w:pPr>
      <w:r w:rsidRPr="00580C9B">
        <w:rPr>
          <w:rFonts w:ascii="Times New Roman" w:hAnsi="Times New Roman" w:cs="Times New Roman"/>
          <w:bCs/>
          <w:iCs/>
          <w:sz w:val="24"/>
          <w:szCs w:val="24"/>
        </w:rPr>
        <w:t xml:space="preserve">Электротехника и электроника: учебное пособие / С.Н. Маркелов, Б.Я. Сазанов. - Москва: ИНФРА – М, 2021. – 267 с. </w:t>
      </w:r>
    </w:p>
    <w:p w14:paraId="785A8F04" w14:textId="77777777" w:rsidR="00580C9B" w:rsidRPr="00580C9B" w:rsidRDefault="00580C9B" w:rsidP="00580C9B">
      <w:pPr>
        <w:pStyle w:val="a4"/>
        <w:numPr>
          <w:ilvl w:val="0"/>
          <w:numId w:val="29"/>
        </w:numPr>
        <w:spacing w:line="276" w:lineRule="auto"/>
        <w:ind w:left="0" w:firstLine="709"/>
        <w:jc w:val="both"/>
        <w:rPr>
          <w:rFonts w:ascii="Times New Roman" w:hAnsi="Times New Roman" w:cs="Times New Roman"/>
          <w:bCs/>
          <w:iCs/>
          <w:sz w:val="24"/>
          <w:szCs w:val="24"/>
        </w:rPr>
      </w:pPr>
      <w:r w:rsidRPr="00580C9B">
        <w:rPr>
          <w:rFonts w:ascii="Times New Roman" w:hAnsi="Times New Roman" w:cs="Times New Roman"/>
          <w:bCs/>
          <w:iCs/>
          <w:sz w:val="24"/>
          <w:szCs w:val="24"/>
        </w:rPr>
        <w:t xml:space="preserve">Электротехника с основами электроники: учебник для учащихся профессиональных училищ и колледжей / Ю.Г. </w:t>
      </w:r>
      <w:proofErr w:type="spellStart"/>
      <w:r w:rsidRPr="00580C9B">
        <w:rPr>
          <w:rFonts w:ascii="Times New Roman" w:hAnsi="Times New Roman" w:cs="Times New Roman"/>
          <w:bCs/>
          <w:iCs/>
          <w:sz w:val="24"/>
          <w:szCs w:val="24"/>
        </w:rPr>
        <w:t>Синдеев</w:t>
      </w:r>
      <w:proofErr w:type="spellEnd"/>
      <w:r w:rsidRPr="00580C9B">
        <w:rPr>
          <w:rFonts w:ascii="Times New Roman" w:hAnsi="Times New Roman" w:cs="Times New Roman"/>
          <w:bCs/>
          <w:iCs/>
          <w:sz w:val="24"/>
          <w:szCs w:val="24"/>
        </w:rPr>
        <w:t xml:space="preserve">. - </w:t>
      </w:r>
      <w:proofErr w:type="spellStart"/>
      <w:r w:rsidRPr="00580C9B">
        <w:rPr>
          <w:rFonts w:ascii="Times New Roman" w:hAnsi="Times New Roman" w:cs="Times New Roman"/>
          <w:bCs/>
          <w:iCs/>
          <w:sz w:val="24"/>
          <w:szCs w:val="24"/>
        </w:rPr>
        <w:t>Ростов</w:t>
      </w:r>
      <w:proofErr w:type="spellEnd"/>
      <w:r w:rsidRPr="00580C9B">
        <w:rPr>
          <w:rFonts w:ascii="Times New Roman" w:hAnsi="Times New Roman" w:cs="Times New Roman"/>
          <w:bCs/>
          <w:iCs/>
          <w:sz w:val="24"/>
          <w:szCs w:val="24"/>
        </w:rPr>
        <w:t xml:space="preserve"> на Дону: Феникс, 2020. - 407 с.</w:t>
      </w:r>
    </w:p>
    <w:p w14:paraId="5B5538FB" w14:textId="2620A6A8" w:rsidR="00C91A5F" w:rsidRDefault="00580C9B" w:rsidP="00580C9B">
      <w:pPr>
        <w:pStyle w:val="a4"/>
        <w:numPr>
          <w:ilvl w:val="0"/>
          <w:numId w:val="29"/>
        </w:numPr>
        <w:spacing w:line="276" w:lineRule="auto"/>
        <w:ind w:left="0" w:firstLine="709"/>
        <w:jc w:val="both"/>
        <w:rPr>
          <w:rFonts w:ascii="Times New Roman" w:hAnsi="Times New Roman" w:cs="Times New Roman"/>
          <w:bCs/>
          <w:iCs/>
          <w:sz w:val="24"/>
          <w:szCs w:val="24"/>
        </w:rPr>
      </w:pPr>
      <w:r w:rsidRPr="00580C9B">
        <w:rPr>
          <w:rFonts w:ascii="Times New Roman" w:hAnsi="Times New Roman" w:cs="Times New Roman"/>
          <w:bCs/>
          <w:iCs/>
          <w:sz w:val="24"/>
          <w:szCs w:val="24"/>
        </w:rPr>
        <w:t xml:space="preserve">Электротехника с основами электроники: учебное пособие / А.К. Славинский, И.С. </w:t>
      </w:r>
      <w:proofErr w:type="spellStart"/>
      <w:r w:rsidRPr="00580C9B">
        <w:rPr>
          <w:rFonts w:ascii="Times New Roman" w:hAnsi="Times New Roman" w:cs="Times New Roman"/>
          <w:bCs/>
          <w:iCs/>
          <w:sz w:val="24"/>
          <w:szCs w:val="24"/>
        </w:rPr>
        <w:t>Туревский</w:t>
      </w:r>
      <w:proofErr w:type="spellEnd"/>
      <w:r w:rsidRPr="00580C9B">
        <w:rPr>
          <w:rFonts w:ascii="Times New Roman" w:hAnsi="Times New Roman" w:cs="Times New Roman"/>
          <w:bCs/>
          <w:iCs/>
          <w:sz w:val="24"/>
          <w:szCs w:val="24"/>
        </w:rPr>
        <w:t>. - Москва: ИД: «ФОРУМ»: ИНФРА - М, 2021. - 448 с.</w:t>
      </w:r>
    </w:p>
    <w:p w14:paraId="4DA64A9B" w14:textId="53CC6C9A" w:rsidR="00C3065F" w:rsidRDefault="00C3065F" w:rsidP="00C3065F">
      <w:pPr>
        <w:spacing w:line="276" w:lineRule="auto"/>
        <w:jc w:val="both"/>
        <w:rPr>
          <w:rFonts w:ascii="Times New Roman" w:hAnsi="Times New Roman" w:cs="Times New Roman"/>
          <w:bCs/>
          <w:iCs/>
          <w:sz w:val="24"/>
          <w:szCs w:val="24"/>
        </w:rPr>
      </w:pPr>
    </w:p>
    <w:p w14:paraId="646F3E2A" w14:textId="77777777" w:rsidR="00C3065F" w:rsidRPr="00C3065F" w:rsidRDefault="00C3065F" w:rsidP="00C3065F">
      <w:pPr>
        <w:spacing w:line="276" w:lineRule="auto"/>
        <w:jc w:val="both"/>
        <w:rPr>
          <w:rFonts w:ascii="Times New Roman" w:hAnsi="Times New Roman" w:cs="Times New Roman"/>
          <w:bCs/>
          <w:iCs/>
          <w:sz w:val="24"/>
          <w:szCs w:val="24"/>
        </w:rPr>
      </w:pPr>
    </w:p>
    <w:p w14:paraId="29B5B488" w14:textId="77777777" w:rsidR="00C91A5F" w:rsidRPr="00DF068E" w:rsidRDefault="00C91A5F" w:rsidP="00C91A5F">
      <w:pPr>
        <w:pStyle w:val="1f"/>
        <w:rPr>
          <w:rFonts w:ascii="Times New Roman" w:hAnsi="Times New Roman"/>
          <w:b w:val="0"/>
          <w:bCs w:val="0"/>
          <w:lang w:val="ru-RU"/>
        </w:rPr>
      </w:pPr>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tbl>
      <w:tblPr>
        <w:tblW w:w="50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4252"/>
        <w:gridCol w:w="1983"/>
        <w:gridCol w:w="6"/>
      </w:tblGrid>
      <w:tr w:rsidR="00C91A5F" w:rsidRPr="00985111" w14:paraId="08BA7D20" w14:textId="77777777" w:rsidTr="00B36C14">
        <w:trPr>
          <w:gridAfter w:val="1"/>
          <w:wAfter w:w="4" w:type="pct"/>
          <w:trHeight w:val="519"/>
        </w:trPr>
        <w:tc>
          <w:tcPr>
            <w:tcW w:w="1809" w:type="pct"/>
            <w:vAlign w:val="center"/>
          </w:tcPr>
          <w:p w14:paraId="3ADB8698" w14:textId="77777777" w:rsidR="00C91A5F" w:rsidRPr="00854F21" w:rsidRDefault="00C91A5F" w:rsidP="00B934D7">
            <w:pPr>
              <w:suppressAutoHyphens/>
              <w:spacing w:line="276" w:lineRule="auto"/>
              <w:contextualSpacing/>
              <w:jc w:val="center"/>
              <w:rPr>
                <w:rFonts w:ascii="Times New Roman" w:hAnsi="Times New Roman" w:cs="Times New Roman"/>
                <w:b/>
                <w:iCs/>
                <w:sz w:val="24"/>
                <w:szCs w:val="24"/>
              </w:rPr>
            </w:pPr>
            <w:r w:rsidRPr="00854F21">
              <w:rPr>
                <w:rFonts w:ascii="Times New Roman" w:hAnsi="Times New Roman" w:cs="Times New Roman"/>
                <w:b/>
                <w:iCs/>
                <w:sz w:val="24"/>
                <w:szCs w:val="24"/>
              </w:rPr>
              <w:t>Результаты обучения</w:t>
            </w:r>
          </w:p>
        </w:tc>
        <w:tc>
          <w:tcPr>
            <w:tcW w:w="2174" w:type="pct"/>
            <w:vAlign w:val="center"/>
          </w:tcPr>
          <w:p w14:paraId="12C7501C" w14:textId="77777777" w:rsidR="00C91A5F" w:rsidRPr="00854F21" w:rsidRDefault="00C91A5F" w:rsidP="00B934D7">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iCs/>
                <w:sz w:val="24"/>
                <w:szCs w:val="24"/>
              </w:rPr>
              <w:t>Показатели освоенности компетенций</w:t>
            </w:r>
          </w:p>
        </w:tc>
        <w:tc>
          <w:tcPr>
            <w:tcW w:w="1014" w:type="pct"/>
            <w:vAlign w:val="center"/>
          </w:tcPr>
          <w:p w14:paraId="03590251" w14:textId="77777777" w:rsidR="00C91A5F" w:rsidRPr="00854F21" w:rsidRDefault="00C91A5F" w:rsidP="00B934D7">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sz w:val="24"/>
                <w:szCs w:val="24"/>
              </w:rPr>
              <w:t>Методы оценки</w:t>
            </w:r>
          </w:p>
        </w:tc>
      </w:tr>
      <w:tr w:rsidR="00C3065F" w:rsidRPr="00985111" w14:paraId="0BAD6004" w14:textId="77777777" w:rsidTr="00B36C14">
        <w:trPr>
          <w:trHeight w:val="70"/>
        </w:trPr>
        <w:tc>
          <w:tcPr>
            <w:tcW w:w="5000" w:type="pct"/>
            <w:gridSpan w:val="4"/>
          </w:tcPr>
          <w:p w14:paraId="41D46181" w14:textId="454CEDFA" w:rsidR="00C3065F" w:rsidRPr="005F59C7" w:rsidRDefault="00C3065F" w:rsidP="002433A9">
            <w:pPr>
              <w:suppressAutoHyphens/>
              <w:spacing w:line="276" w:lineRule="auto"/>
              <w:contextualSpacing/>
              <w:rPr>
                <w:rFonts w:ascii="Times New Roman" w:hAnsi="Times New Roman" w:cs="Times New Roman"/>
                <w:i/>
                <w:sz w:val="24"/>
                <w:szCs w:val="24"/>
              </w:rPr>
            </w:pPr>
            <w:r>
              <w:rPr>
                <w:rFonts w:ascii="Times New Roman" w:hAnsi="Times New Roman" w:cs="Times New Roman"/>
                <w:i/>
                <w:sz w:val="24"/>
                <w:szCs w:val="24"/>
              </w:rPr>
              <w:t>Знания:</w:t>
            </w:r>
          </w:p>
        </w:tc>
      </w:tr>
      <w:tr w:rsidR="00C3065F" w:rsidRPr="00985111" w14:paraId="10F7E1E3" w14:textId="77777777" w:rsidTr="00B36C14">
        <w:trPr>
          <w:gridAfter w:val="1"/>
          <w:wAfter w:w="4" w:type="pct"/>
          <w:trHeight w:val="698"/>
        </w:trPr>
        <w:tc>
          <w:tcPr>
            <w:tcW w:w="1809" w:type="pct"/>
          </w:tcPr>
          <w:p w14:paraId="35BDC1DA" w14:textId="77777777" w:rsidR="00C3065F" w:rsidRPr="00023E4B" w:rsidRDefault="00C3065F" w:rsidP="00C3065F">
            <w:pPr>
              <w:suppressAutoHyphens/>
              <w:jc w:val="both"/>
              <w:rPr>
                <w:rFonts w:ascii="Times New Roman" w:hAnsi="Times New Roman"/>
                <w:bCs/>
                <w:sz w:val="24"/>
                <w:szCs w:val="24"/>
              </w:rPr>
            </w:pPr>
            <w:r w:rsidRPr="00023E4B">
              <w:rPr>
                <w:rFonts w:ascii="Times New Roman" w:hAnsi="Times New Roman"/>
                <w:bCs/>
                <w:sz w:val="24"/>
                <w:szCs w:val="24"/>
              </w:rPr>
              <w:t>- актуальный профессиональный и социальный контекст, в котором приходится работать и жить;</w:t>
            </w:r>
          </w:p>
          <w:p w14:paraId="4BC28F87" w14:textId="77777777" w:rsidR="00C3065F" w:rsidRPr="00023E4B" w:rsidRDefault="00C3065F" w:rsidP="00C3065F">
            <w:pPr>
              <w:suppressAutoHyphens/>
              <w:jc w:val="both"/>
              <w:rPr>
                <w:rFonts w:ascii="Times New Roman" w:hAnsi="Times New Roman"/>
                <w:bCs/>
                <w:sz w:val="24"/>
                <w:szCs w:val="24"/>
              </w:rPr>
            </w:pPr>
            <w:r w:rsidRPr="00023E4B">
              <w:rPr>
                <w:rFonts w:ascii="Times New Roman" w:hAnsi="Times New Roman"/>
                <w:bCs/>
                <w:sz w:val="24"/>
                <w:szCs w:val="24"/>
              </w:rPr>
              <w:lastRenderedPageBreak/>
              <w:t>- основные источники информации и ресурсы для решения задач и проблем в профессиональном и/или социальном контексте;</w:t>
            </w:r>
          </w:p>
          <w:p w14:paraId="020904E4" w14:textId="77777777" w:rsidR="00C3065F" w:rsidRPr="00023E4B" w:rsidRDefault="00C3065F" w:rsidP="00C3065F">
            <w:pPr>
              <w:suppressAutoHyphens/>
              <w:jc w:val="both"/>
              <w:rPr>
                <w:rFonts w:ascii="Times New Roman" w:hAnsi="Times New Roman"/>
                <w:sz w:val="24"/>
                <w:szCs w:val="24"/>
              </w:rPr>
            </w:pPr>
            <w:r w:rsidRPr="00023E4B">
              <w:rPr>
                <w:rFonts w:ascii="Times New Roman" w:hAnsi="Times New Roman"/>
                <w:sz w:val="24"/>
                <w:szCs w:val="24"/>
              </w:rPr>
              <w:t>- аспекты личностного развития, финансовой грамотности, предпринимательской деятельности;</w:t>
            </w:r>
          </w:p>
          <w:p w14:paraId="2F0D3FF3" w14:textId="77777777" w:rsidR="00C3065F" w:rsidRPr="00023E4B" w:rsidRDefault="00C3065F" w:rsidP="00C3065F">
            <w:pPr>
              <w:suppressAutoHyphens/>
              <w:jc w:val="both"/>
              <w:rPr>
                <w:rFonts w:ascii="Times New Roman" w:hAnsi="Times New Roman"/>
                <w:sz w:val="24"/>
                <w:szCs w:val="24"/>
              </w:rPr>
            </w:pPr>
            <w:r w:rsidRPr="00023E4B">
              <w:rPr>
                <w:rFonts w:ascii="Times New Roman" w:hAnsi="Times New Roman"/>
                <w:sz w:val="24"/>
                <w:szCs w:val="24"/>
              </w:rPr>
              <w:t>- основные условия и правила работы в коллективе и/или команде;</w:t>
            </w:r>
          </w:p>
          <w:p w14:paraId="2A5B0BB2" w14:textId="77777777" w:rsidR="00C3065F" w:rsidRPr="00023E4B" w:rsidRDefault="00C3065F" w:rsidP="00C3065F">
            <w:pPr>
              <w:pStyle w:val="a4"/>
              <w:ind w:left="0"/>
              <w:jc w:val="both"/>
              <w:rPr>
                <w:bCs/>
              </w:rPr>
            </w:pPr>
            <w:r w:rsidRPr="00023E4B">
              <w:rPr>
                <w:bCs/>
              </w:rPr>
              <w:t>- особенности применения устной и письменной коммуникации с учетом социального и культурного контекста</w:t>
            </w:r>
          </w:p>
          <w:p w14:paraId="01DC81E9" w14:textId="77777777" w:rsidR="00C3065F" w:rsidRPr="00023E4B" w:rsidRDefault="00C3065F" w:rsidP="00C3065F">
            <w:pPr>
              <w:suppressAutoHyphens/>
              <w:jc w:val="both"/>
              <w:rPr>
                <w:rFonts w:ascii="Times New Roman" w:hAnsi="Times New Roman"/>
                <w:bCs/>
                <w:sz w:val="24"/>
                <w:szCs w:val="24"/>
              </w:rPr>
            </w:pPr>
            <w:r w:rsidRPr="00023E4B">
              <w:rPr>
                <w:rFonts w:ascii="Times New Roman" w:hAnsi="Times New Roman"/>
                <w:bCs/>
                <w:sz w:val="24"/>
                <w:szCs w:val="24"/>
              </w:rPr>
              <w:t>- правила поведения; содержание антикоррупционных стандартов;</w:t>
            </w:r>
          </w:p>
          <w:p w14:paraId="03707DBF" w14:textId="77777777" w:rsidR="00C3065F" w:rsidRPr="00023E4B" w:rsidRDefault="00C3065F" w:rsidP="00C3065F">
            <w:pPr>
              <w:pStyle w:val="a4"/>
              <w:numPr>
                <w:ilvl w:val="0"/>
                <w:numId w:val="17"/>
              </w:numPr>
              <w:ind w:left="79" w:hanging="349"/>
              <w:jc w:val="both"/>
            </w:pPr>
            <w:r w:rsidRPr="00023E4B">
              <w:t>- правила чтения текстов профессиональной направленности;</w:t>
            </w:r>
          </w:p>
          <w:p w14:paraId="0D94C16A" w14:textId="77777777" w:rsidR="00C3065F" w:rsidRPr="00023E4B" w:rsidRDefault="00C3065F" w:rsidP="00C3065F">
            <w:pPr>
              <w:pStyle w:val="a4"/>
              <w:ind w:left="0"/>
              <w:jc w:val="both"/>
              <w:rPr>
                <w:bCs/>
              </w:rPr>
            </w:pPr>
            <w:r w:rsidRPr="00023E4B">
              <w:t>- лексический и грамматический минимум, необходимый для чтения и перевода (со словарем) профессиональной документации</w:t>
            </w:r>
          </w:p>
          <w:p w14:paraId="1ECCAC62" w14:textId="77777777" w:rsidR="00C3065F" w:rsidRPr="00023E4B" w:rsidRDefault="00C3065F" w:rsidP="00C3065F">
            <w:pPr>
              <w:suppressAutoHyphens/>
              <w:jc w:val="both"/>
              <w:rPr>
                <w:rFonts w:ascii="Times New Roman" w:hAnsi="Times New Roman"/>
                <w:sz w:val="24"/>
                <w:szCs w:val="24"/>
              </w:rPr>
            </w:pPr>
            <w:r w:rsidRPr="00023E4B">
              <w:rPr>
                <w:rFonts w:ascii="Times New Roman" w:hAnsi="Times New Roman"/>
                <w:sz w:val="24"/>
                <w:szCs w:val="24"/>
              </w:rPr>
              <w:t>– законы электротехники;</w:t>
            </w:r>
          </w:p>
          <w:p w14:paraId="2CFDEEA0" w14:textId="77777777" w:rsidR="00C3065F" w:rsidRPr="00023E4B" w:rsidRDefault="00C3065F" w:rsidP="00C3065F">
            <w:pPr>
              <w:suppressAutoHyphens/>
              <w:jc w:val="both"/>
              <w:rPr>
                <w:rFonts w:ascii="Times New Roman" w:hAnsi="Times New Roman"/>
                <w:sz w:val="24"/>
                <w:szCs w:val="24"/>
              </w:rPr>
            </w:pPr>
            <w:r w:rsidRPr="00023E4B">
              <w:rPr>
                <w:rFonts w:ascii="Times New Roman" w:hAnsi="Times New Roman"/>
                <w:sz w:val="24"/>
                <w:szCs w:val="24"/>
              </w:rPr>
              <w:t>– основные характеристики электрических и магнитных полей;</w:t>
            </w:r>
          </w:p>
          <w:p w14:paraId="24B8491B" w14:textId="77777777" w:rsidR="00C3065F" w:rsidRPr="00023E4B" w:rsidRDefault="00C3065F" w:rsidP="00C3065F">
            <w:pPr>
              <w:suppressAutoHyphens/>
              <w:jc w:val="both"/>
              <w:rPr>
                <w:rFonts w:ascii="Times New Roman" w:hAnsi="Times New Roman"/>
                <w:sz w:val="24"/>
                <w:szCs w:val="24"/>
              </w:rPr>
            </w:pPr>
            <w:r w:rsidRPr="00023E4B">
              <w:rPr>
                <w:rFonts w:ascii="Times New Roman" w:hAnsi="Times New Roman"/>
                <w:sz w:val="24"/>
                <w:szCs w:val="24"/>
              </w:rPr>
              <w:t>– принцип действия и основные параметры дросселей, трансформаторов, электрических машин постоянного и переменного тока;</w:t>
            </w:r>
          </w:p>
          <w:p w14:paraId="4CD94BE4" w14:textId="77777777" w:rsidR="00C3065F" w:rsidRPr="00023E4B" w:rsidRDefault="00C3065F" w:rsidP="00C3065F">
            <w:pPr>
              <w:suppressAutoHyphens/>
              <w:jc w:val="both"/>
              <w:rPr>
                <w:rFonts w:ascii="Times New Roman" w:hAnsi="Times New Roman"/>
                <w:sz w:val="24"/>
                <w:szCs w:val="24"/>
              </w:rPr>
            </w:pPr>
            <w:r w:rsidRPr="00023E4B">
              <w:rPr>
                <w:rFonts w:ascii="Times New Roman" w:hAnsi="Times New Roman"/>
                <w:sz w:val="24"/>
                <w:szCs w:val="24"/>
              </w:rPr>
              <w:t>– основы электробезопасности в профессиональной сфере.</w:t>
            </w:r>
          </w:p>
          <w:p w14:paraId="47413911" w14:textId="77777777" w:rsidR="00C3065F" w:rsidRPr="00023E4B" w:rsidRDefault="00C3065F" w:rsidP="00C3065F">
            <w:pPr>
              <w:suppressAutoHyphens/>
              <w:jc w:val="both"/>
              <w:rPr>
                <w:rFonts w:ascii="Times New Roman" w:hAnsi="Times New Roman"/>
                <w:sz w:val="24"/>
                <w:szCs w:val="24"/>
              </w:rPr>
            </w:pPr>
            <w:r w:rsidRPr="00023E4B">
              <w:rPr>
                <w:rFonts w:ascii="Times New Roman" w:hAnsi="Times New Roman"/>
                <w:sz w:val="24"/>
                <w:szCs w:val="24"/>
              </w:rPr>
              <w:t>– методы расчёта цепей постоянного и переменного тока;</w:t>
            </w:r>
          </w:p>
          <w:p w14:paraId="2C370B0E" w14:textId="77777777" w:rsidR="00C3065F" w:rsidRPr="00023E4B" w:rsidRDefault="00C3065F" w:rsidP="00C3065F">
            <w:pPr>
              <w:suppressAutoHyphens/>
              <w:jc w:val="both"/>
              <w:rPr>
                <w:rFonts w:ascii="Times New Roman" w:hAnsi="Times New Roman"/>
                <w:sz w:val="24"/>
                <w:szCs w:val="24"/>
              </w:rPr>
            </w:pPr>
            <w:r w:rsidRPr="00023E4B">
              <w:rPr>
                <w:rFonts w:ascii="Times New Roman" w:hAnsi="Times New Roman"/>
                <w:sz w:val="24"/>
                <w:szCs w:val="24"/>
              </w:rPr>
              <w:t>– методы расчёта магнитных цепей</w:t>
            </w:r>
          </w:p>
          <w:p w14:paraId="0DB0063C" w14:textId="329FC10C" w:rsidR="00C3065F" w:rsidRPr="00314663" w:rsidRDefault="00C3065F" w:rsidP="00C3065F">
            <w:pPr>
              <w:suppressAutoHyphens/>
              <w:spacing w:line="276" w:lineRule="auto"/>
              <w:contextualSpacing/>
              <w:rPr>
                <w:rFonts w:ascii="Times New Roman" w:hAnsi="Times New Roman" w:cs="Times New Roman"/>
                <w:i/>
                <w:sz w:val="24"/>
                <w:szCs w:val="24"/>
              </w:rPr>
            </w:pPr>
          </w:p>
        </w:tc>
        <w:tc>
          <w:tcPr>
            <w:tcW w:w="2174" w:type="pct"/>
          </w:tcPr>
          <w:p w14:paraId="37709C4E" w14:textId="77777777" w:rsidR="00C3065F" w:rsidRPr="00023E4B" w:rsidRDefault="00C3065F" w:rsidP="00C3065F">
            <w:pPr>
              <w:jc w:val="both"/>
              <w:rPr>
                <w:rFonts w:ascii="Times New Roman" w:hAnsi="Times New Roman"/>
                <w:bCs/>
                <w:sz w:val="24"/>
                <w:szCs w:val="24"/>
              </w:rPr>
            </w:pPr>
            <w:r w:rsidRPr="00023E4B">
              <w:rPr>
                <w:rFonts w:ascii="Times New Roman" w:hAnsi="Times New Roman"/>
                <w:bCs/>
                <w:sz w:val="24"/>
                <w:szCs w:val="24"/>
              </w:rPr>
              <w:lastRenderedPageBreak/>
              <w:t>- соблюдает алгоритмы выполнения работ в профессиональной и смежной областях;</w:t>
            </w:r>
          </w:p>
          <w:p w14:paraId="7629277C" w14:textId="55218F10" w:rsidR="00C3065F" w:rsidRPr="00023E4B" w:rsidRDefault="00C3065F" w:rsidP="00C3065F">
            <w:pPr>
              <w:jc w:val="both"/>
              <w:rPr>
                <w:rFonts w:ascii="Times New Roman" w:hAnsi="Times New Roman"/>
                <w:bCs/>
                <w:sz w:val="24"/>
                <w:szCs w:val="24"/>
              </w:rPr>
            </w:pPr>
            <w:r w:rsidRPr="00023E4B">
              <w:rPr>
                <w:rFonts w:ascii="Times New Roman" w:hAnsi="Times New Roman"/>
                <w:bCs/>
                <w:sz w:val="24"/>
                <w:szCs w:val="24"/>
              </w:rPr>
              <w:lastRenderedPageBreak/>
              <w:t>- следует способам использования современных средств поиска и анализа информации;</w:t>
            </w:r>
          </w:p>
          <w:p w14:paraId="23DCC75F" w14:textId="77777777" w:rsidR="00C3065F" w:rsidRPr="00023E4B" w:rsidRDefault="00C3065F" w:rsidP="00C3065F">
            <w:pPr>
              <w:jc w:val="both"/>
              <w:rPr>
                <w:rFonts w:ascii="Times New Roman" w:hAnsi="Times New Roman"/>
                <w:bCs/>
                <w:i/>
                <w:sz w:val="24"/>
                <w:szCs w:val="24"/>
              </w:rPr>
            </w:pPr>
            <w:r w:rsidRPr="00023E4B">
              <w:rPr>
                <w:rFonts w:ascii="Times New Roman" w:hAnsi="Times New Roman"/>
                <w:bCs/>
                <w:sz w:val="24"/>
                <w:szCs w:val="24"/>
              </w:rPr>
              <w:t>- планирует и реализовывает профессиональное и личностное развитие;</w:t>
            </w:r>
          </w:p>
          <w:p w14:paraId="67D93CC9" w14:textId="77777777" w:rsidR="00C3065F" w:rsidRPr="00023E4B" w:rsidRDefault="00C3065F" w:rsidP="00C3065F">
            <w:pPr>
              <w:jc w:val="both"/>
              <w:rPr>
                <w:rFonts w:ascii="Times New Roman" w:hAnsi="Times New Roman"/>
                <w:bCs/>
                <w:sz w:val="24"/>
                <w:szCs w:val="24"/>
              </w:rPr>
            </w:pPr>
            <w:r w:rsidRPr="00023E4B">
              <w:rPr>
                <w:rFonts w:ascii="Times New Roman" w:hAnsi="Times New Roman"/>
                <w:bCs/>
                <w:sz w:val="24"/>
                <w:szCs w:val="24"/>
              </w:rPr>
              <w:t>- способность выстраивать грамотные взаимоотношения в коллективе и/или команде;</w:t>
            </w:r>
          </w:p>
          <w:p w14:paraId="13FDCA7B" w14:textId="77777777" w:rsidR="00C3065F" w:rsidRPr="00023E4B" w:rsidRDefault="00C3065F" w:rsidP="00C3065F">
            <w:pPr>
              <w:jc w:val="both"/>
              <w:rPr>
                <w:rFonts w:ascii="Times New Roman" w:hAnsi="Times New Roman"/>
                <w:bCs/>
                <w:sz w:val="24"/>
                <w:szCs w:val="24"/>
              </w:rPr>
            </w:pPr>
            <w:r w:rsidRPr="00023E4B">
              <w:rPr>
                <w:rFonts w:ascii="Times New Roman" w:hAnsi="Times New Roman"/>
                <w:bCs/>
                <w:sz w:val="24"/>
                <w:szCs w:val="24"/>
              </w:rPr>
              <w:t>- применяет устную и письменную коммуникацию на государственном языке с учетом особенностей социального и культурного контекста;</w:t>
            </w:r>
          </w:p>
          <w:p w14:paraId="0A4D93E6" w14:textId="77777777" w:rsidR="00C3065F" w:rsidRPr="00023E4B" w:rsidRDefault="00C3065F" w:rsidP="00C3065F">
            <w:pPr>
              <w:jc w:val="both"/>
              <w:rPr>
                <w:rFonts w:ascii="Times New Roman" w:hAnsi="Times New Roman"/>
                <w:bCs/>
                <w:i/>
                <w:sz w:val="24"/>
                <w:szCs w:val="24"/>
              </w:rPr>
            </w:pPr>
            <w:r w:rsidRPr="00023E4B">
              <w:rPr>
                <w:rFonts w:ascii="Times New Roman" w:hAnsi="Times New Roman"/>
                <w:bCs/>
                <w:sz w:val="24"/>
                <w:szCs w:val="24"/>
              </w:rPr>
              <w:t>- демонстрирует осознанное поведение, знания антикоррупционных стандартов;</w:t>
            </w:r>
          </w:p>
          <w:p w14:paraId="5D2F8F68" w14:textId="77777777" w:rsidR="00C3065F" w:rsidRPr="00023E4B" w:rsidRDefault="00C3065F" w:rsidP="00C3065F">
            <w:pPr>
              <w:jc w:val="both"/>
              <w:rPr>
                <w:rFonts w:ascii="Times New Roman" w:hAnsi="Times New Roman"/>
                <w:bCs/>
                <w:sz w:val="24"/>
                <w:szCs w:val="24"/>
              </w:rPr>
            </w:pPr>
            <w:r w:rsidRPr="00023E4B">
              <w:rPr>
                <w:rFonts w:ascii="Times New Roman" w:hAnsi="Times New Roman"/>
                <w:bCs/>
                <w:sz w:val="24"/>
                <w:szCs w:val="24"/>
              </w:rPr>
              <w:t xml:space="preserve">- применяет правила </w:t>
            </w:r>
            <w:r w:rsidRPr="00023E4B">
              <w:rPr>
                <w:rFonts w:ascii="Times New Roman" w:hAnsi="Times New Roman"/>
                <w:sz w:val="24"/>
                <w:szCs w:val="24"/>
              </w:rPr>
              <w:t>чтения текстов профессиональной направленности</w:t>
            </w:r>
            <w:r w:rsidRPr="00023E4B">
              <w:rPr>
                <w:rFonts w:ascii="Times New Roman" w:hAnsi="Times New Roman"/>
                <w:bCs/>
                <w:sz w:val="24"/>
                <w:szCs w:val="24"/>
              </w:rPr>
              <w:t>;</w:t>
            </w:r>
          </w:p>
          <w:p w14:paraId="049D731C" w14:textId="77777777" w:rsidR="00C3065F" w:rsidRPr="00023E4B" w:rsidRDefault="00C3065F" w:rsidP="00C3065F">
            <w:pPr>
              <w:jc w:val="both"/>
              <w:rPr>
                <w:rFonts w:ascii="Times New Roman" w:hAnsi="Times New Roman"/>
                <w:bCs/>
                <w:sz w:val="24"/>
                <w:szCs w:val="24"/>
              </w:rPr>
            </w:pPr>
            <w:r w:rsidRPr="00023E4B">
              <w:rPr>
                <w:rFonts w:ascii="Times New Roman" w:hAnsi="Times New Roman"/>
                <w:bCs/>
                <w:sz w:val="24"/>
                <w:szCs w:val="24"/>
              </w:rPr>
              <w:t xml:space="preserve">- демонстрирует </w:t>
            </w:r>
            <w:r w:rsidRPr="00023E4B">
              <w:rPr>
                <w:rFonts w:ascii="Times New Roman" w:hAnsi="Times New Roman"/>
                <w:sz w:val="24"/>
                <w:szCs w:val="24"/>
              </w:rPr>
              <w:t>лексический и грамматический минимум, необходимый для чтения и перевода (со словарем) профессиональной документации</w:t>
            </w:r>
            <w:r w:rsidRPr="00023E4B">
              <w:rPr>
                <w:rFonts w:ascii="Times New Roman" w:hAnsi="Times New Roman"/>
                <w:bCs/>
                <w:sz w:val="24"/>
                <w:szCs w:val="24"/>
              </w:rPr>
              <w:t>;</w:t>
            </w:r>
          </w:p>
          <w:p w14:paraId="2755A2FC" w14:textId="77777777" w:rsidR="00C3065F" w:rsidRPr="00023E4B" w:rsidRDefault="00C3065F" w:rsidP="00C30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6"/>
              <w:contextualSpacing/>
              <w:jc w:val="both"/>
              <w:rPr>
                <w:rFonts w:ascii="Times New Roman" w:hAnsi="Times New Roman"/>
                <w:sz w:val="24"/>
                <w:szCs w:val="24"/>
              </w:rPr>
            </w:pPr>
            <w:r w:rsidRPr="00023E4B">
              <w:rPr>
                <w:rFonts w:ascii="Times New Roman" w:hAnsi="Times New Roman"/>
                <w:sz w:val="24"/>
                <w:szCs w:val="24"/>
              </w:rPr>
              <w:t>- демонстрирует знания законов электротехники, основных характеристик электрических и магнитных полей, принципа действия и основных параметров дросселей, трансформаторов, электрических машин постоянного и переменного тока;</w:t>
            </w:r>
          </w:p>
          <w:p w14:paraId="1B5A5EAA" w14:textId="77777777" w:rsidR="00C3065F" w:rsidRPr="00023E4B" w:rsidRDefault="00C3065F" w:rsidP="00C30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6"/>
              <w:contextualSpacing/>
              <w:jc w:val="both"/>
              <w:rPr>
                <w:rFonts w:ascii="Times New Roman" w:hAnsi="Times New Roman"/>
                <w:sz w:val="24"/>
                <w:szCs w:val="24"/>
              </w:rPr>
            </w:pPr>
            <w:r w:rsidRPr="00023E4B">
              <w:rPr>
                <w:rFonts w:ascii="Times New Roman" w:hAnsi="Times New Roman"/>
                <w:sz w:val="24"/>
                <w:szCs w:val="24"/>
              </w:rPr>
              <w:t>- применяет методы расчёта цепей постоянного и переменного тока, расчёта магнитных цепей.</w:t>
            </w:r>
          </w:p>
          <w:p w14:paraId="74EE4D50" w14:textId="77777777" w:rsidR="00C3065F" w:rsidRPr="00023E4B" w:rsidRDefault="00C3065F" w:rsidP="00C30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6"/>
              <w:contextualSpacing/>
              <w:jc w:val="both"/>
              <w:rPr>
                <w:rFonts w:ascii="Times New Roman" w:hAnsi="Times New Roman"/>
                <w:sz w:val="24"/>
                <w:szCs w:val="24"/>
              </w:rPr>
            </w:pPr>
          </w:p>
          <w:p w14:paraId="7518E0AF" w14:textId="77777777" w:rsidR="00C3065F" w:rsidRPr="00023E4B" w:rsidRDefault="00C3065F" w:rsidP="00C30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6"/>
              <w:contextualSpacing/>
              <w:jc w:val="both"/>
              <w:rPr>
                <w:rFonts w:ascii="Times New Roman" w:hAnsi="Times New Roman"/>
                <w:sz w:val="24"/>
                <w:szCs w:val="24"/>
              </w:rPr>
            </w:pPr>
            <w:r w:rsidRPr="00023E4B">
              <w:rPr>
                <w:rFonts w:ascii="Times New Roman" w:hAnsi="Times New Roman"/>
                <w:sz w:val="24"/>
                <w:szCs w:val="24"/>
              </w:rPr>
              <w:t>Тестирование:</w:t>
            </w:r>
          </w:p>
          <w:p w14:paraId="567085B2" w14:textId="77777777" w:rsidR="00C3065F" w:rsidRPr="00023E4B" w:rsidRDefault="00C3065F" w:rsidP="00C30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6"/>
              <w:contextualSpacing/>
              <w:jc w:val="both"/>
              <w:rPr>
                <w:rFonts w:ascii="Times New Roman" w:hAnsi="Times New Roman"/>
                <w:sz w:val="24"/>
                <w:szCs w:val="24"/>
              </w:rPr>
            </w:pPr>
            <w:r w:rsidRPr="00023E4B">
              <w:rPr>
                <w:rFonts w:ascii="Times New Roman" w:hAnsi="Times New Roman"/>
                <w:sz w:val="24"/>
                <w:szCs w:val="24"/>
              </w:rPr>
              <w:t>91-100 % правильных ответов оценка 5 (отлично)</w:t>
            </w:r>
          </w:p>
          <w:p w14:paraId="35C5DBB3" w14:textId="77777777" w:rsidR="00C3065F" w:rsidRPr="00023E4B" w:rsidRDefault="00C3065F" w:rsidP="00C30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6"/>
              <w:contextualSpacing/>
              <w:jc w:val="both"/>
              <w:rPr>
                <w:rFonts w:ascii="Times New Roman" w:hAnsi="Times New Roman"/>
                <w:sz w:val="24"/>
                <w:szCs w:val="24"/>
              </w:rPr>
            </w:pPr>
            <w:r w:rsidRPr="00023E4B">
              <w:rPr>
                <w:rFonts w:ascii="Times New Roman" w:hAnsi="Times New Roman"/>
                <w:sz w:val="24"/>
                <w:szCs w:val="24"/>
              </w:rPr>
              <w:t>71-90 % правильных ответов оценка 4 (хорошо)</w:t>
            </w:r>
          </w:p>
          <w:p w14:paraId="028A3A4C" w14:textId="77777777" w:rsidR="00C3065F" w:rsidRPr="00023E4B" w:rsidRDefault="00C3065F" w:rsidP="00C30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6"/>
              <w:contextualSpacing/>
              <w:jc w:val="both"/>
              <w:rPr>
                <w:rFonts w:ascii="Times New Roman" w:hAnsi="Times New Roman"/>
                <w:bCs/>
                <w:color w:val="FF0000"/>
                <w:sz w:val="24"/>
                <w:szCs w:val="24"/>
              </w:rPr>
            </w:pPr>
            <w:r w:rsidRPr="00023E4B">
              <w:rPr>
                <w:rFonts w:ascii="Times New Roman" w:hAnsi="Times New Roman"/>
                <w:sz w:val="24"/>
                <w:szCs w:val="24"/>
              </w:rPr>
              <w:t>61-70 % правильных ответов оценка 3 (удовлетворительно)</w:t>
            </w:r>
          </w:p>
          <w:p w14:paraId="34EBDD07" w14:textId="0BEB280A" w:rsidR="00C3065F" w:rsidRPr="005F59C7" w:rsidRDefault="00C3065F" w:rsidP="00C3065F">
            <w:pPr>
              <w:suppressAutoHyphens/>
              <w:spacing w:line="276" w:lineRule="auto"/>
              <w:contextualSpacing/>
              <w:rPr>
                <w:rFonts w:ascii="Times New Roman" w:hAnsi="Times New Roman" w:cs="Times New Roman"/>
                <w:i/>
                <w:sz w:val="24"/>
                <w:szCs w:val="24"/>
              </w:rPr>
            </w:pPr>
            <w:r w:rsidRPr="00023E4B">
              <w:rPr>
                <w:rFonts w:ascii="Times New Roman" w:hAnsi="Times New Roman"/>
                <w:bCs/>
                <w:sz w:val="24"/>
                <w:szCs w:val="24"/>
              </w:rPr>
              <w:t>менее 60 % правильных ответов оценка 2 (неудовлетворительно)</w:t>
            </w:r>
          </w:p>
        </w:tc>
        <w:tc>
          <w:tcPr>
            <w:tcW w:w="1014" w:type="pct"/>
          </w:tcPr>
          <w:p w14:paraId="5C5D59AC" w14:textId="77777777" w:rsidR="00C3065F" w:rsidRPr="00023E4B" w:rsidRDefault="00C3065F" w:rsidP="00C3065F">
            <w:pPr>
              <w:jc w:val="both"/>
              <w:rPr>
                <w:rFonts w:ascii="Times New Roman" w:hAnsi="Times New Roman"/>
                <w:bCs/>
                <w:i/>
                <w:sz w:val="24"/>
                <w:szCs w:val="24"/>
              </w:rPr>
            </w:pPr>
            <w:r w:rsidRPr="00023E4B">
              <w:rPr>
                <w:rFonts w:ascii="Times New Roman" w:hAnsi="Times New Roman"/>
                <w:bCs/>
                <w:sz w:val="24"/>
                <w:szCs w:val="24"/>
              </w:rPr>
              <w:lastRenderedPageBreak/>
              <w:t>Оценка решений ситуационных задач</w:t>
            </w:r>
            <w:r w:rsidRPr="00023E4B">
              <w:rPr>
                <w:rFonts w:ascii="Times New Roman" w:hAnsi="Times New Roman"/>
                <w:bCs/>
                <w:i/>
                <w:sz w:val="24"/>
                <w:szCs w:val="24"/>
              </w:rPr>
              <w:t xml:space="preserve"> </w:t>
            </w:r>
          </w:p>
          <w:p w14:paraId="0445F27B" w14:textId="77777777" w:rsidR="00C3065F" w:rsidRPr="00023E4B" w:rsidRDefault="00C3065F" w:rsidP="00C3065F">
            <w:pPr>
              <w:jc w:val="both"/>
              <w:rPr>
                <w:rFonts w:ascii="Times New Roman" w:hAnsi="Times New Roman"/>
                <w:bCs/>
                <w:sz w:val="24"/>
                <w:szCs w:val="24"/>
              </w:rPr>
            </w:pPr>
            <w:r w:rsidRPr="00023E4B">
              <w:rPr>
                <w:rFonts w:ascii="Times New Roman" w:hAnsi="Times New Roman"/>
                <w:bCs/>
                <w:sz w:val="24"/>
                <w:szCs w:val="24"/>
              </w:rPr>
              <w:lastRenderedPageBreak/>
              <w:t>Контроль и наблюдение за деятельностью обучающегося</w:t>
            </w:r>
          </w:p>
          <w:p w14:paraId="0A7407BE" w14:textId="77777777" w:rsidR="00C3065F" w:rsidRPr="00023E4B" w:rsidRDefault="00C3065F" w:rsidP="00C3065F">
            <w:pPr>
              <w:jc w:val="both"/>
              <w:rPr>
                <w:rFonts w:ascii="Times New Roman" w:hAnsi="Times New Roman"/>
                <w:b/>
                <w:bCs/>
                <w:sz w:val="24"/>
                <w:szCs w:val="24"/>
              </w:rPr>
            </w:pPr>
          </w:p>
          <w:p w14:paraId="2059BA33" w14:textId="77777777" w:rsidR="00C3065F" w:rsidRPr="00023E4B" w:rsidRDefault="00C3065F" w:rsidP="00C3065F">
            <w:pPr>
              <w:jc w:val="both"/>
              <w:rPr>
                <w:rFonts w:ascii="Times New Roman" w:hAnsi="Times New Roman"/>
                <w:b/>
                <w:bCs/>
                <w:sz w:val="24"/>
                <w:szCs w:val="24"/>
              </w:rPr>
            </w:pPr>
          </w:p>
          <w:p w14:paraId="2D48F684" w14:textId="77777777" w:rsidR="00C3065F" w:rsidRPr="00023E4B" w:rsidRDefault="00C3065F" w:rsidP="00C3065F">
            <w:pPr>
              <w:jc w:val="both"/>
              <w:rPr>
                <w:rFonts w:ascii="Times New Roman" w:hAnsi="Times New Roman"/>
                <w:b/>
                <w:bCs/>
                <w:sz w:val="24"/>
                <w:szCs w:val="24"/>
              </w:rPr>
            </w:pPr>
          </w:p>
          <w:p w14:paraId="63260470" w14:textId="77777777" w:rsidR="00C3065F" w:rsidRPr="00023E4B" w:rsidRDefault="00C3065F" w:rsidP="00C3065F">
            <w:pPr>
              <w:jc w:val="both"/>
              <w:rPr>
                <w:rFonts w:ascii="Times New Roman" w:hAnsi="Times New Roman"/>
                <w:sz w:val="24"/>
                <w:szCs w:val="24"/>
              </w:rPr>
            </w:pPr>
            <w:r w:rsidRPr="00023E4B">
              <w:rPr>
                <w:rFonts w:ascii="Times New Roman" w:hAnsi="Times New Roman"/>
                <w:b/>
                <w:bCs/>
                <w:sz w:val="24"/>
                <w:szCs w:val="24"/>
              </w:rPr>
              <w:t>Текущий контроль:</w:t>
            </w:r>
            <w:r w:rsidRPr="00023E4B">
              <w:rPr>
                <w:rFonts w:ascii="Times New Roman" w:hAnsi="Times New Roman"/>
                <w:sz w:val="24"/>
                <w:szCs w:val="24"/>
              </w:rPr>
              <w:t xml:space="preserve"> Экспертная оценка лабораторных и практических работ, </w:t>
            </w:r>
            <w:r w:rsidRPr="00023E4B">
              <w:rPr>
                <w:rFonts w:ascii="Times New Roman" w:hAnsi="Times New Roman"/>
                <w:bCs/>
                <w:sz w:val="24"/>
                <w:szCs w:val="24"/>
              </w:rPr>
              <w:t>фронтальная беседа, устный опрос</w:t>
            </w:r>
            <w:r w:rsidRPr="00023E4B">
              <w:rPr>
                <w:rFonts w:ascii="Times New Roman" w:hAnsi="Times New Roman"/>
                <w:sz w:val="24"/>
                <w:szCs w:val="24"/>
              </w:rPr>
              <w:t>, тестирование</w:t>
            </w:r>
          </w:p>
          <w:p w14:paraId="44851866" w14:textId="77777777" w:rsidR="00C3065F" w:rsidRPr="00023E4B" w:rsidRDefault="00C3065F" w:rsidP="00C3065F">
            <w:pPr>
              <w:jc w:val="both"/>
              <w:rPr>
                <w:rFonts w:ascii="Times New Roman" w:hAnsi="Times New Roman"/>
                <w:bCs/>
                <w:sz w:val="24"/>
                <w:szCs w:val="24"/>
              </w:rPr>
            </w:pPr>
          </w:p>
          <w:p w14:paraId="4105E77B" w14:textId="77777777" w:rsidR="00C3065F" w:rsidRPr="00023E4B" w:rsidRDefault="00C3065F" w:rsidP="00C3065F">
            <w:pPr>
              <w:jc w:val="both"/>
              <w:rPr>
                <w:rFonts w:ascii="Times New Roman" w:hAnsi="Times New Roman"/>
                <w:b/>
                <w:bCs/>
                <w:sz w:val="24"/>
                <w:szCs w:val="24"/>
              </w:rPr>
            </w:pPr>
            <w:r w:rsidRPr="00023E4B">
              <w:rPr>
                <w:rFonts w:ascii="Times New Roman" w:hAnsi="Times New Roman"/>
                <w:b/>
                <w:bCs/>
                <w:sz w:val="24"/>
                <w:szCs w:val="24"/>
              </w:rPr>
              <w:t>Промежуточная аттестация:</w:t>
            </w:r>
          </w:p>
          <w:p w14:paraId="0DD7201E" w14:textId="1A8E3F24" w:rsidR="00C3065F" w:rsidRPr="005F59C7" w:rsidRDefault="00C3065F" w:rsidP="00C3065F">
            <w:pPr>
              <w:suppressAutoHyphens/>
              <w:spacing w:line="276" w:lineRule="auto"/>
              <w:contextualSpacing/>
              <w:rPr>
                <w:rFonts w:ascii="Times New Roman" w:hAnsi="Times New Roman" w:cs="Times New Roman"/>
                <w:i/>
                <w:sz w:val="24"/>
                <w:szCs w:val="24"/>
              </w:rPr>
            </w:pPr>
            <w:r w:rsidRPr="00023E4B">
              <w:rPr>
                <w:rFonts w:ascii="Times New Roman" w:hAnsi="Times New Roman"/>
                <w:bCs/>
                <w:sz w:val="24"/>
                <w:szCs w:val="24"/>
              </w:rPr>
              <w:t>Экспертная оценка при сдаче зачета</w:t>
            </w:r>
          </w:p>
        </w:tc>
      </w:tr>
      <w:tr w:rsidR="00C3065F" w:rsidRPr="00985111" w14:paraId="43D92F2B" w14:textId="77777777" w:rsidTr="00B36C14">
        <w:trPr>
          <w:trHeight w:val="70"/>
        </w:trPr>
        <w:tc>
          <w:tcPr>
            <w:tcW w:w="5000" w:type="pct"/>
            <w:gridSpan w:val="4"/>
          </w:tcPr>
          <w:p w14:paraId="1B23B4BB" w14:textId="7CB7D3A5" w:rsidR="00C3065F" w:rsidRPr="005F59C7" w:rsidRDefault="00C3065F" w:rsidP="00B934D7">
            <w:pPr>
              <w:suppressAutoHyphens/>
              <w:spacing w:line="276" w:lineRule="auto"/>
              <w:contextualSpacing/>
              <w:rPr>
                <w:rFonts w:ascii="Times New Roman" w:hAnsi="Times New Roman" w:cs="Times New Roman"/>
                <w:i/>
                <w:sz w:val="24"/>
                <w:szCs w:val="24"/>
              </w:rPr>
            </w:pPr>
            <w:r>
              <w:rPr>
                <w:rFonts w:ascii="Times New Roman" w:hAnsi="Times New Roman" w:cs="Times New Roman"/>
                <w:i/>
                <w:sz w:val="24"/>
                <w:szCs w:val="24"/>
              </w:rPr>
              <w:lastRenderedPageBreak/>
              <w:t>Умения:</w:t>
            </w:r>
          </w:p>
        </w:tc>
      </w:tr>
      <w:tr w:rsidR="00C3065F" w:rsidRPr="00985111" w14:paraId="3BF7B2B0" w14:textId="77777777" w:rsidTr="00B36C14">
        <w:trPr>
          <w:gridAfter w:val="1"/>
          <w:wAfter w:w="4" w:type="pct"/>
          <w:trHeight w:val="698"/>
        </w:trPr>
        <w:tc>
          <w:tcPr>
            <w:tcW w:w="1809" w:type="pct"/>
          </w:tcPr>
          <w:p w14:paraId="6DB65765" w14:textId="77777777" w:rsidR="00C3065F" w:rsidRPr="00023E4B" w:rsidRDefault="00C3065F" w:rsidP="00C3065F">
            <w:pPr>
              <w:jc w:val="both"/>
              <w:rPr>
                <w:rFonts w:ascii="Times New Roman" w:hAnsi="Times New Roman"/>
                <w:bCs/>
                <w:sz w:val="24"/>
                <w:szCs w:val="24"/>
              </w:rPr>
            </w:pPr>
            <w:r w:rsidRPr="00023E4B">
              <w:rPr>
                <w:rFonts w:ascii="Times New Roman" w:hAnsi="Times New Roman"/>
                <w:bCs/>
                <w:sz w:val="24"/>
                <w:szCs w:val="24"/>
              </w:rPr>
              <w:t xml:space="preserve">- распознавать задачу и/или проблему в профессиональном и/или социальном контексте; </w:t>
            </w:r>
          </w:p>
          <w:p w14:paraId="0743A2EC" w14:textId="77777777" w:rsidR="00C3065F" w:rsidRPr="00023E4B" w:rsidRDefault="00C3065F" w:rsidP="00C3065F">
            <w:pPr>
              <w:jc w:val="both"/>
              <w:rPr>
                <w:rFonts w:ascii="Times New Roman" w:hAnsi="Times New Roman"/>
                <w:bCs/>
                <w:sz w:val="24"/>
                <w:szCs w:val="24"/>
              </w:rPr>
            </w:pPr>
            <w:r w:rsidRPr="00023E4B">
              <w:rPr>
                <w:rFonts w:ascii="Times New Roman" w:hAnsi="Times New Roman"/>
                <w:bCs/>
                <w:sz w:val="24"/>
                <w:szCs w:val="24"/>
              </w:rPr>
              <w:t>- анализировать задачу и/или проблему и выделять ее составные части;</w:t>
            </w:r>
          </w:p>
          <w:p w14:paraId="48CDFA7F" w14:textId="77777777" w:rsidR="00C3065F" w:rsidRPr="00023E4B" w:rsidRDefault="00C3065F" w:rsidP="00C3065F">
            <w:pPr>
              <w:jc w:val="both"/>
              <w:rPr>
                <w:rFonts w:ascii="Times New Roman" w:hAnsi="Times New Roman"/>
                <w:sz w:val="24"/>
                <w:szCs w:val="24"/>
              </w:rPr>
            </w:pPr>
            <w:r w:rsidRPr="00023E4B">
              <w:rPr>
                <w:rFonts w:ascii="Times New Roman" w:hAnsi="Times New Roman"/>
                <w:sz w:val="24"/>
                <w:szCs w:val="24"/>
              </w:rPr>
              <w:lastRenderedPageBreak/>
              <w:t xml:space="preserve"> - планировать собственное профессиональное и личностное развитие, реализовать предпринимательскую деятельность, грамотно использовать знания по финансовой грамотности</w:t>
            </w:r>
          </w:p>
          <w:p w14:paraId="210FADE9" w14:textId="77777777" w:rsidR="00C3065F" w:rsidRPr="00023E4B" w:rsidRDefault="00C3065F" w:rsidP="00C3065F">
            <w:pPr>
              <w:jc w:val="both"/>
              <w:rPr>
                <w:rFonts w:ascii="Times New Roman" w:hAnsi="Times New Roman"/>
                <w:sz w:val="24"/>
                <w:szCs w:val="24"/>
              </w:rPr>
            </w:pPr>
            <w:r w:rsidRPr="00023E4B">
              <w:rPr>
                <w:rFonts w:ascii="Times New Roman" w:hAnsi="Times New Roman"/>
                <w:sz w:val="24"/>
                <w:szCs w:val="24"/>
              </w:rPr>
              <w:t>- выстраивать отношения при работе в коллективе и/или команде;</w:t>
            </w:r>
          </w:p>
          <w:p w14:paraId="718F79F7" w14:textId="77777777" w:rsidR="00C3065F" w:rsidRPr="00023E4B" w:rsidRDefault="00C3065F" w:rsidP="00C3065F">
            <w:pPr>
              <w:jc w:val="both"/>
              <w:rPr>
                <w:rFonts w:ascii="Times New Roman" w:hAnsi="Times New Roman"/>
                <w:bCs/>
                <w:sz w:val="24"/>
                <w:szCs w:val="24"/>
              </w:rPr>
            </w:pPr>
            <w:r w:rsidRPr="00023E4B">
              <w:rPr>
                <w:rFonts w:ascii="Times New Roman" w:hAnsi="Times New Roman"/>
                <w:bCs/>
                <w:sz w:val="24"/>
                <w:szCs w:val="24"/>
              </w:rPr>
              <w:t>- грамотно использовать устную и письменную коммуникацию на государственном языке;</w:t>
            </w:r>
          </w:p>
          <w:p w14:paraId="2846ED05" w14:textId="77777777" w:rsidR="00C3065F" w:rsidRPr="00023E4B" w:rsidRDefault="00C3065F" w:rsidP="00C3065F">
            <w:pPr>
              <w:suppressAutoHyphens/>
              <w:jc w:val="both"/>
              <w:rPr>
                <w:rFonts w:ascii="Times New Roman" w:hAnsi="Times New Roman"/>
                <w:sz w:val="24"/>
                <w:szCs w:val="24"/>
              </w:rPr>
            </w:pPr>
            <w:r w:rsidRPr="00023E4B">
              <w:rPr>
                <w:rFonts w:ascii="Times New Roman" w:hAnsi="Times New Roman"/>
                <w:bCs/>
                <w:sz w:val="24"/>
                <w:szCs w:val="24"/>
              </w:rPr>
              <w:t>- показывать осознанное поведение на основе традиционных ценностей; использовать стандарты антикоррупционного поведения;</w:t>
            </w:r>
            <w:r w:rsidRPr="00023E4B">
              <w:rPr>
                <w:rFonts w:ascii="Times New Roman" w:hAnsi="Times New Roman"/>
                <w:sz w:val="24"/>
                <w:szCs w:val="24"/>
              </w:rPr>
              <w:t xml:space="preserve"> - пользоваться профессиональной документацией на государственном языке;</w:t>
            </w:r>
          </w:p>
          <w:p w14:paraId="43FFAF0F" w14:textId="7EEFBD78" w:rsidR="00C3065F" w:rsidRPr="00023E4B" w:rsidRDefault="00C3065F" w:rsidP="00C3065F">
            <w:pPr>
              <w:suppressAutoHyphens/>
              <w:jc w:val="both"/>
              <w:rPr>
                <w:rFonts w:ascii="Times New Roman" w:hAnsi="Times New Roman"/>
                <w:sz w:val="24"/>
                <w:szCs w:val="24"/>
              </w:rPr>
            </w:pPr>
            <w:r w:rsidRPr="00023E4B">
              <w:rPr>
                <w:rFonts w:ascii="Times New Roman" w:hAnsi="Times New Roman"/>
                <w:sz w:val="24"/>
                <w:szCs w:val="24"/>
              </w:rPr>
              <w:t>- переводить (со словарем)</w:t>
            </w:r>
            <w:r w:rsidR="007A6750">
              <w:rPr>
                <w:rFonts w:ascii="Times New Roman" w:hAnsi="Times New Roman"/>
                <w:sz w:val="24"/>
                <w:szCs w:val="24"/>
              </w:rPr>
              <w:t xml:space="preserve"> </w:t>
            </w:r>
            <w:r w:rsidRPr="00023E4B">
              <w:rPr>
                <w:rFonts w:ascii="Times New Roman" w:hAnsi="Times New Roman"/>
                <w:sz w:val="24"/>
                <w:szCs w:val="24"/>
              </w:rPr>
              <w:t>иностранную профессиональную документацию;</w:t>
            </w:r>
          </w:p>
          <w:p w14:paraId="42EBAEE9" w14:textId="77777777" w:rsidR="00C3065F" w:rsidRPr="00023E4B" w:rsidRDefault="00C3065F" w:rsidP="00C3065F">
            <w:pPr>
              <w:suppressAutoHyphens/>
              <w:jc w:val="both"/>
              <w:rPr>
                <w:rFonts w:ascii="Times New Roman" w:hAnsi="Times New Roman"/>
                <w:sz w:val="24"/>
                <w:szCs w:val="24"/>
              </w:rPr>
            </w:pPr>
            <w:r w:rsidRPr="00023E4B">
              <w:rPr>
                <w:rFonts w:ascii="Times New Roman" w:hAnsi="Times New Roman"/>
                <w:sz w:val="24"/>
                <w:szCs w:val="24"/>
              </w:rPr>
              <w:t>– анализировать и собирать электрические цепи;</w:t>
            </w:r>
          </w:p>
          <w:p w14:paraId="66A20007" w14:textId="77777777" w:rsidR="00C3065F" w:rsidRPr="00023E4B" w:rsidRDefault="00C3065F" w:rsidP="00C3065F">
            <w:pPr>
              <w:suppressAutoHyphens/>
              <w:jc w:val="both"/>
              <w:rPr>
                <w:rFonts w:ascii="Times New Roman" w:hAnsi="Times New Roman"/>
                <w:sz w:val="24"/>
                <w:szCs w:val="24"/>
              </w:rPr>
            </w:pPr>
            <w:r w:rsidRPr="00023E4B">
              <w:rPr>
                <w:rFonts w:ascii="Times New Roman" w:hAnsi="Times New Roman"/>
                <w:sz w:val="24"/>
                <w:szCs w:val="24"/>
              </w:rPr>
              <w:t>– пользоваться электроизмерительными приборами;</w:t>
            </w:r>
          </w:p>
          <w:p w14:paraId="6FE7EF25" w14:textId="77777777" w:rsidR="00C3065F" w:rsidRPr="00023E4B" w:rsidRDefault="00C3065F" w:rsidP="00C3065F">
            <w:pPr>
              <w:suppressAutoHyphens/>
              <w:jc w:val="both"/>
              <w:rPr>
                <w:rFonts w:ascii="Times New Roman" w:hAnsi="Times New Roman"/>
                <w:sz w:val="24"/>
                <w:szCs w:val="24"/>
              </w:rPr>
            </w:pPr>
            <w:r w:rsidRPr="00023E4B">
              <w:rPr>
                <w:rFonts w:ascii="Times New Roman" w:hAnsi="Times New Roman"/>
                <w:sz w:val="24"/>
                <w:szCs w:val="24"/>
              </w:rPr>
              <w:t>– определять основные параметры дросселей, трансформаторов, электрических машин постоянного и переменного тока;</w:t>
            </w:r>
          </w:p>
          <w:p w14:paraId="2FCE6025" w14:textId="77777777" w:rsidR="00C3065F" w:rsidRPr="00023E4B" w:rsidRDefault="00C3065F" w:rsidP="00C3065F">
            <w:pPr>
              <w:suppressAutoHyphens/>
              <w:jc w:val="both"/>
              <w:rPr>
                <w:rFonts w:ascii="Times New Roman" w:hAnsi="Times New Roman"/>
                <w:sz w:val="24"/>
                <w:szCs w:val="24"/>
              </w:rPr>
            </w:pPr>
            <w:r w:rsidRPr="00023E4B">
              <w:rPr>
                <w:rFonts w:ascii="Times New Roman" w:hAnsi="Times New Roman"/>
                <w:sz w:val="24"/>
                <w:szCs w:val="24"/>
              </w:rPr>
              <w:t>– оформлять схемы, диаграммы, таблицы, графики и техническую документацию;</w:t>
            </w:r>
          </w:p>
          <w:p w14:paraId="1B4B2F1B" w14:textId="77777777" w:rsidR="00C3065F" w:rsidRPr="00023E4B" w:rsidRDefault="00C3065F" w:rsidP="00C3065F">
            <w:pPr>
              <w:suppressAutoHyphens/>
              <w:jc w:val="both"/>
              <w:rPr>
                <w:rFonts w:ascii="Times New Roman" w:hAnsi="Times New Roman"/>
                <w:sz w:val="24"/>
                <w:szCs w:val="24"/>
              </w:rPr>
            </w:pPr>
            <w:r w:rsidRPr="00023E4B">
              <w:rPr>
                <w:rFonts w:ascii="Times New Roman" w:hAnsi="Times New Roman"/>
                <w:sz w:val="24"/>
                <w:szCs w:val="24"/>
              </w:rPr>
              <w:t>– рассчитывать параметры цепей постоянного и переменного тока;</w:t>
            </w:r>
          </w:p>
          <w:p w14:paraId="7DF3582A" w14:textId="2E5AD31C" w:rsidR="00C3065F" w:rsidRDefault="00C3065F" w:rsidP="00C3065F">
            <w:pPr>
              <w:suppressAutoHyphens/>
              <w:spacing w:line="276" w:lineRule="auto"/>
              <w:contextualSpacing/>
              <w:rPr>
                <w:rFonts w:ascii="Times New Roman" w:hAnsi="Times New Roman" w:cs="Times New Roman"/>
                <w:bCs/>
                <w:i/>
                <w:sz w:val="24"/>
                <w:szCs w:val="24"/>
              </w:rPr>
            </w:pPr>
            <w:r w:rsidRPr="00023E4B">
              <w:rPr>
                <w:rFonts w:ascii="Times New Roman" w:hAnsi="Times New Roman"/>
                <w:sz w:val="24"/>
                <w:szCs w:val="24"/>
              </w:rPr>
              <w:t>– рассчитывать магнитные цепи</w:t>
            </w:r>
          </w:p>
        </w:tc>
        <w:tc>
          <w:tcPr>
            <w:tcW w:w="2174" w:type="pct"/>
          </w:tcPr>
          <w:p w14:paraId="6D61AAC4" w14:textId="77777777" w:rsidR="00C3065F" w:rsidRPr="00023E4B" w:rsidRDefault="00C3065F" w:rsidP="00C3065F">
            <w:pPr>
              <w:jc w:val="both"/>
              <w:rPr>
                <w:rFonts w:ascii="Times New Roman" w:hAnsi="Times New Roman"/>
                <w:bCs/>
                <w:sz w:val="24"/>
                <w:szCs w:val="24"/>
              </w:rPr>
            </w:pPr>
            <w:r w:rsidRPr="00023E4B">
              <w:rPr>
                <w:rFonts w:ascii="Times New Roman" w:hAnsi="Times New Roman"/>
                <w:bCs/>
                <w:sz w:val="24"/>
                <w:szCs w:val="24"/>
              </w:rPr>
              <w:lastRenderedPageBreak/>
              <w:t>- демонстрация умений распознавать и решать задачу и/или проблему в профессиональном и/или социальном контексте;</w:t>
            </w:r>
          </w:p>
          <w:p w14:paraId="56E119FD" w14:textId="77777777" w:rsidR="00C3065F" w:rsidRPr="00023E4B" w:rsidRDefault="00C3065F" w:rsidP="00C3065F">
            <w:pPr>
              <w:jc w:val="both"/>
              <w:rPr>
                <w:rFonts w:ascii="Times New Roman" w:hAnsi="Times New Roman"/>
                <w:bCs/>
                <w:sz w:val="24"/>
                <w:szCs w:val="24"/>
              </w:rPr>
            </w:pPr>
            <w:r w:rsidRPr="00023E4B">
              <w:rPr>
                <w:rFonts w:ascii="Times New Roman" w:hAnsi="Times New Roman"/>
                <w:bCs/>
                <w:sz w:val="24"/>
                <w:szCs w:val="24"/>
              </w:rPr>
              <w:lastRenderedPageBreak/>
              <w:t>- способность анализировать задачу и/или проблему и выделять ее составные части;</w:t>
            </w:r>
          </w:p>
          <w:p w14:paraId="14AED142" w14:textId="77777777" w:rsidR="00C3065F" w:rsidRPr="00023E4B" w:rsidRDefault="00C3065F" w:rsidP="00C3065F">
            <w:pPr>
              <w:jc w:val="both"/>
              <w:rPr>
                <w:rFonts w:ascii="Times New Roman" w:hAnsi="Times New Roman"/>
                <w:bCs/>
                <w:i/>
                <w:sz w:val="24"/>
                <w:szCs w:val="24"/>
              </w:rPr>
            </w:pPr>
            <w:r w:rsidRPr="00023E4B">
              <w:rPr>
                <w:rFonts w:ascii="Times New Roman" w:hAnsi="Times New Roman"/>
                <w:bCs/>
                <w:i/>
                <w:sz w:val="24"/>
                <w:szCs w:val="24"/>
              </w:rPr>
              <w:t xml:space="preserve">- </w:t>
            </w:r>
            <w:r w:rsidRPr="00023E4B">
              <w:rPr>
                <w:rFonts w:ascii="Times New Roman" w:hAnsi="Times New Roman"/>
                <w:bCs/>
                <w:sz w:val="24"/>
                <w:szCs w:val="24"/>
              </w:rPr>
              <w:t xml:space="preserve">демонстрация умений планировать собственное профессиональное и личностное развитие; </w:t>
            </w:r>
          </w:p>
          <w:p w14:paraId="119E9C5C" w14:textId="77777777" w:rsidR="00C3065F" w:rsidRPr="00023E4B" w:rsidRDefault="00C3065F" w:rsidP="00C3065F">
            <w:pPr>
              <w:jc w:val="both"/>
              <w:rPr>
                <w:rFonts w:ascii="Times New Roman" w:hAnsi="Times New Roman"/>
                <w:bCs/>
                <w:sz w:val="24"/>
                <w:szCs w:val="24"/>
              </w:rPr>
            </w:pPr>
            <w:r w:rsidRPr="00023E4B">
              <w:rPr>
                <w:rFonts w:ascii="Times New Roman" w:hAnsi="Times New Roman"/>
                <w:bCs/>
                <w:sz w:val="24"/>
                <w:szCs w:val="24"/>
              </w:rPr>
              <w:t>- умение осуществлять внешнее и внутренне взаимодействие в коллективе и команде, соблюдение норм профессиональной этики при работе в команде и коллективе;</w:t>
            </w:r>
          </w:p>
          <w:p w14:paraId="0CE11E90" w14:textId="77777777" w:rsidR="00C3065F" w:rsidRPr="00023E4B" w:rsidRDefault="00C3065F" w:rsidP="00C3065F">
            <w:pPr>
              <w:jc w:val="both"/>
              <w:rPr>
                <w:rFonts w:ascii="Times New Roman" w:hAnsi="Times New Roman"/>
                <w:bCs/>
                <w:sz w:val="24"/>
                <w:szCs w:val="24"/>
              </w:rPr>
            </w:pPr>
            <w:r w:rsidRPr="00023E4B">
              <w:rPr>
                <w:rFonts w:ascii="Times New Roman" w:hAnsi="Times New Roman"/>
                <w:bCs/>
                <w:sz w:val="24"/>
                <w:szCs w:val="24"/>
              </w:rPr>
              <w:t>-умение применять правила оформления документов на государственном языке, грамотно излагать свои мысли;</w:t>
            </w:r>
          </w:p>
          <w:p w14:paraId="335E2313" w14:textId="77777777" w:rsidR="00C3065F" w:rsidRPr="00023E4B" w:rsidRDefault="00C3065F" w:rsidP="00C3065F">
            <w:pPr>
              <w:jc w:val="both"/>
              <w:rPr>
                <w:rFonts w:ascii="Times New Roman" w:hAnsi="Times New Roman"/>
                <w:sz w:val="24"/>
                <w:szCs w:val="24"/>
              </w:rPr>
            </w:pPr>
            <w:r w:rsidRPr="00023E4B">
              <w:rPr>
                <w:rFonts w:ascii="Times New Roman" w:hAnsi="Times New Roman"/>
                <w:sz w:val="24"/>
                <w:szCs w:val="24"/>
              </w:rPr>
              <w:t xml:space="preserve">- </w:t>
            </w:r>
            <w:r w:rsidRPr="00023E4B">
              <w:rPr>
                <w:rFonts w:ascii="Times New Roman" w:hAnsi="Times New Roman"/>
                <w:bCs/>
                <w:sz w:val="24"/>
                <w:szCs w:val="24"/>
              </w:rPr>
              <w:t xml:space="preserve">демонстрирует осознанное поведение, использует стандарты </w:t>
            </w:r>
            <w:r w:rsidRPr="00023E4B">
              <w:rPr>
                <w:rFonts w:ascii="Times New Roman" w:hAnsi="Times New Roman"/>
                <w:sz w:val="24"/>
                <w:szCs w:val="24"/>
              </w:rPr>
              <w:t>антикоррупционного поведения;</w:t>
            </w:r>
          </w:p>
          <w:p w14:paraId="3D74628C" w14:textId="3728BDD3" w:rsidR="00C3065F" w:rsidRPr="00023E4B" w:rsidRDefault="00C3065F" w:rsidP="00C3065F">
            <w:pPr>
              <w:jc w:val="both"/>
              <w:rPr>
                <w:rFonts w:ascii="Times New Roman" w:hAnsi="Times New Roman"/>
                <w:sz w:val="24"/>
                <w:szCs w:val="24"/>
              </w:rPr>
            </w:pPr>
            <w:r w:rsidRPr="00023E4B">
              <w:rPr>
                <w:rFonts w:ascii="Times New Roman" w:hAnsi="Times New Roman"/>
                <w:sz w:val="24"/>
                <w:szCs w:val="24"/>
              </w:rPr>
              <w:t>- демонстрация способностей переводить (со словарем)</w:t>
            </w:r>
            <w:r w:rsidR="007A6750">
              <w:rPr>
                <w:rFonts w:ascii="Times New Roman" w:hAnsi="Times New Roman"/>
                <w:sz w:val="24"/>
                <w:szCs w:val="24"/>
              </w:rPr>
              <w:t xml:space="preserve"> </w:t>
            </w:r>
            <w:r w:rsidRPr="00023E4B">
              <w:rPr>
                <w:rFonts w:ascii="Times New Roman" w:hAnsi="Times New Roman"/>
                <w:sz w:val="24"/>
                <w:szCs w:val="24"/>
              </w:rPr>
              <w:t>иностранную профессиональную документацию;</w:t>
            </w:r>
          </w:p>
          <w:p w14:paraId="34F57C1D" w14:textId="77777777" w:rsidR="00C3065F" w:rsidRPr="00023E4B" w:rsidRDefault="00C3065F" w:rsidP="00C3065F">
            <w:pPr>
              <w:jc w:val="both"/>
              <w:rPr>
                <w:rFonts w:ascii="Times New Roman" w:hAnsi="Times New Roman"/>
                <w:sz w:val="24"/>
                <w:szCs w:val="24"/>
              </w:rPr>
            </w:pPr>
            <w:r w:rsidRPr="00023E4B">
              <w:rPr>
                <w:rFonts w:ascii="Times New Roman" w:hAnsi="Times New Roman"/>
                <w:sz w:val="24"/>
                <w:szCs w:val="24"/>
              </w:rPr>
              <w:t>- демонстрация умений анализировать и собирать электрические цепи;</w:t>
            </w:r>
          </w:p>
          <w:p w14:paraId="48A7238D" w14:textId="77777777" w:rsidR="00C3065F" w:rsidRPr="00023E4B" w:rsidRDefault="00C3065F" w:rsidP="00C3065F">
            <w:pPr>
              <w:jc w:val="both"/>
              <w:rPr>
                <w:rFonts w:ascii="Times New Roman" w:hAnsi="Times New Roman"/>
                <w:sz w:val="24"/>
                <w:szCs w:val="24"/>
              </w:rPr>
            </w:pPr>
            <w:r w:rsidRPr="00023E4B">
              <w:rPr>
                <w:rFonts w:ascii="Times New Roman" w:hAnsi="Times New Roman"/>
                <w:sz w:val="24"/>
                <w:szCs w:val="24"/>
              </w:rPr>
              <w:t>- способность пользоваться электроизмерительными приборами;</w:t>
            </w:r>
          </w:p>
          <w:p w14:paraId="4F0BA8D8" w14:textId="77777777" w:rsidR="00C3065F" w:rsidRPr="00023E4B" w:rsidRDefault="00C3065F" w:rsidP="00C3065F">
            <w:pPr>
              <w:jc w:val="both"/>
              <w:rPr>
                <w:rFonts w:ascii="Times New Roman" w:hAnsi="Times New Roman"/>
                <w:sz w:val="24"/>
                <w:szCs w:val="24"/>
              </w:rPr>
            </w:pPr>
            <w:r w:rsidRPr="00023E4B">
              <w:rPr>
                <w:rFonts w:ascii="Times New Roman" w:hAnsi="Times New Roman"/>
                <w:sz w:val="24"/>
                <w:szCs w:val="24"/>
              </w:rPr>
              <w:t>- демонстрация имений определять основные параметры дросселей, трансформаторов, электрических машин постоянного и переменного тока;</w:t>
            </w:r>
          </w:p>
          <w:p w14:paraId="0D595165" w14:textId="77777777" w:rsidR="00C3065F" w:rsidRPr="00023E4B" w:rsidRDefault="00C3065F" w:rsidP="00C3065F">
            <w:pPr>
              <w:jc w:val="both"/>
              <w:rPr>
                <w:rFonts w:ascii="Times New Roman" w:hAnsi="Times New Roman"/>
                <w:sz w:val="24"/>
                <w:szCs w:val="24"/>
              </w:rPr>
            </w:pPr>
            <w:r w:rsidRPr="00023E4B">
              <w:rPr>
                <w:rFonts w:ascii="Times New Roman" w:hAnsi="Times New Roman"/>
                <w:sz w:val="24"/>
                <w:szCs w:val="24"/>
              </w:rPr>
              <w:t>- умение оформлять схемы, диаграммы, таблицы, графики и техническую документацию;</w:t>
            </w:r>
          </w:p>
          <w:p w14:paraId="7B8A3166" w14:textId="36944AE3" w:rsidR="00C3065F" w:rsidRPr="00985111" w:rsidRDefault="00C3065F" w:rsidP="00C3065F">
            <w:pPr>
              <w:suppressAutoHyphens/>
              <w:spacing w:line="276" w:lineRule="auto"/>
              <w:contextualSpacing/>
              <w:rPr>
                <w:rFonts w:ascii="Times New Roman" w:hAnsi="Times New Roman" w:cs="Times New Roman"/>
                <w:bCs/>
                <w:i/>
                <w:sz w:val="24"/>
                <w:szCs w:val="24"/>
              </w:rPr>
            </w:pPr>
            <w:r w:rsidRPr="00023E4B">
              <w:rPr>
                <w:rFonts w:ascii="Times New Roman" w:hAnsi="Times New Roman"/>
                <w:sz w:val="24"/>
                <w:szCs w:val="24"/>
              </w:rPr>
              <w:t>- способность рассчитывать параметры цепей постоянного и переменного тока, магнитные цепи.</w:t>
            </w:r>
          </w:p>
        </w:tc>
        <w:tc>
          <w:tcPr>
            <w:tcW w:w="1014" w:type="pct"/>
          </w:tcPr>
          <w:p w14:paraId="7209ACF8" w14:textId="77777777" w:rsidR="00C3065F" w:rsidRPr="00023E4B" w:rsidRDefault="00C3065F" w:rsidP="00C3065F">
            <w:pPr>
              <w:jc w:val="both"/>
              <w:rPr>
                <w:rFonts w:ascii="Times New Roman" w:hAnsi="Times New Roman"/>
                <w:bCs/>
                <w:i/>
                <w:sz w:val="24"/>
                <w:szCs w:val="24"/>
              </w:rPr>
            </w:pPr>
            <w:r w:rsidRPr="00023E4B">
              <w:rPr>
                <w:rFonts w:ascii="Times New Roman" w:hAnsi="Times New Roman"/>
                <w:bCs/>
                <w:sz w:val="24"/>
                <w:szCs w:val="24"/>
              </w:rPr>
              <w:lastRenderedPageBreak/>
              <w:t>Оценка решений ситуационных задач</w:t>
            </w:r>
            <w:r w:rsidRPr="00023E4B">
              <w:rPr>
                <w:rFonts w:ascii="Times New Roman" w:hAnsi="Times New Roman"/>
                <w:bCs/>
                <w:i/>
                <w:sz w:val="24"/>
                <w:szCs w:val="24"/>
              </w:rPr>
              <w:t xml:space="preserve"> </w:t>
            </w:r>
          </w:p>
          <w:p w14:paraId="783DA35F" w14:textId="77777777" w:rsidR="00C3065F" w:rsidRPr="00023E4B" w:rsidRDefault="00C3065F" w:rsidP="00C3065F">
            <w:pPr>
              <w:jc w:val="both"/>
              <w:rPr>
                <w:rFonts w:ascii="Times New Roman" w:hAnsi="Times New Roman"/>
                <w:bCs/>
                <w:sz w:val="24"/>
                <w:szCs w:val="24"/>
              </w:rPr>
            </w:pPr>
            <w:r w:rsidRPr="00023E4B">
              <w:rPr>
                <w:rFonts w:ascii="Times New Roman" w:hAnsi="Times New Roman"/>
                <w:bCs/>
                <w:sz w:val="24"/>
                <w:szCs w:val="24"/>
              </w:rPr>
              <w:t xml:space="preserve">Контроль и наблюдение за </w:t>
            </w:r>
            <w:r w:rsidRPr="00023E4B">
              <w:rPr>
                <w:rFonts w:ascii="Times New Roman" w:hAnsi="Times New Roman"/>
                <w:bCs/>
                <w:sz w:val="24"/>
                <w:szCs w:val="24"/>
              </w:rPr>
              <w:lastRenderedPageBreak/>
              <w:t>деятельностью обучающегося</w:t>
            </w:r>
          </w:p>
          <w:p w14:paraId="6FB16853" w14:textId="77777777" w:rsidR="00C3065F" w:rsidRPr="00023E4B" w:rsidRDefault="00C3065F" w:rsidP="00C3065F">
            <w:pPr>
              <w:jc w:val="both"/>
              <w:rPr>
                <w:rFonts w:ascii="Times New Roman" w:hAnsi="Times New Roman"/>
                <w:bCs/>
                <w:i/>
                <w:sz w:val="24"/>
                <w:szCs w:val="24"/>
              </w:rPr>
            </w:pPr>
          </w:p>
          <w:p w14:paraId="03FC18E4" w14:textId="77777777" w:rsidR="00C3065F" w:rsidRPr="00023E4B" w:rsidRDefault="00C3065F" w:rsidP="00C3065F">
            <w:pPr>
              <w:contextualSpacing/>
              <w:jc w:val="both"/>
              <w:rPr>
                <w:rFonts w:ascii="Times New Roman" w:hAnsi="Times New Roman"/>
                <w:sz w:val="24"/>
                <w:szCs w:val="24"/>
              </w:rPr>
            </w:pPr>
            <w:r w:rsidRPr="00023E4B">
              <w:rPr>
                <w:rFonts w:ascii="Times New Roman" w:hAnsi="Times New Roman"/>
                <w:b/>
                <w:bCs/>
                <w:sz w:val="24"/>
                <w:szCs w:val="24"/>
              </w:rPr>
              <w:t>Текущий контроль:</w:t>
            </w:r>
          </w:p>
          <w:p w14:paraId="7953831E" w14:textId="19B0960A" w:rsidR="00C3065F" w:rsidRPr="00023E4B" w:rsidRDefault="00C3065F" w:rsidP="00C3065F">
            <w:pPr>
              <w:jc w:val="both"/>
              <w:rPr>
                <w:rFonts w:ascii="Times New Roman" w:hAnsi="Times New Roman"/>
                <w:bCs/>
                <w:sz w:val="24"/>
                <w:szCs w:val="24"/>
              </w:rPr>
            </w:pPr>
            <w:r w:rsidRPr="00023E4B">
              <w:rPr>
                <w:rFonts w:ascii="Times New Roman" w:hAnsi="Times New Roman"/>
                <w:bCs/>
                <w:sz w:val="24"/>
                <w:szCs w:val="24"/>
              </w:rPr>
              <w:t>- оценка результатов выполнения лабораторной и практической</w:t>
            </w:r>
            <w:r w:rsidR="007A6750">
              <w:rPr>
                <w:rFonts w:ascii="Times New Roman" w:hAnsi="Times New Roman"/>
                <w:bCs/>
                <w:sz w:val="24"/>
                <w:szCs w:val="24"/>
              </w:rPr>
              <w:t xml:space="preserve"> </w:t>
            </w:r>
            <w:r w:rsidRPr="00023E4B">
              <w:rPr>
                <w:rFonts w:ascii="Times New Roman" w:hAnsi="Times New Roman"/>
                <w:bCs/>
                <w:sz w:val="24"/>
                <w:szCs w:val="24"/>
              </w:rPr>
              <w:t>работы;</w:t>
            </w:r>
          </w:p>
          <w:p w14:paraId="13DA211E" w14:textId="77777777" w:rsidR="00C3065F" w:rsidRPr="00023E4B" w:rsidRDefault="00C3065F" w:rsidP="00C3065F">
            <w:pPr>
              <w:jc w:val="both"/>
              <w:rPr>
                <w:rFonts w:ascii="Times New Roman" w:hAnsi="Times New Roman"/>
                <w:bCs/>
                <w:sz w:val="24"/>
                <w:szCs w:val="24"/>
              </w:rPr>
            </w:pPr>
            <w:r w:rsidRPr="00023E4B">
              <w:rPr>
                <w:rFonts w:ascii="Times New Roman" w:hAnsi="Times New Roman"/>
                <w:bCs/>
                <w:sz w:val="24"/>
                <w:szCs w:val="24"/>
              </w:rPr>
              <w:t>- экспертное наблюдение за ходом выполнения лабораторной и практической работы.</w:t>
            </w:r>
          </w:p>
          <w:p w14:paraId="32354242" w14:textId="77777777" w:rsidR="00C3065F" w:rsidRPr="00023E4B" w:rsidRDefault="00C3065F" w:rsidP="00C3065F">
            <w:pPr>
              <w:jc w:val="both"/>
              <w:rPr>
                <w:rFonts w:ascii="Times New Roman" w:hAnsi="Times New Roman"/>
                <w:bCs/>
                <w:sz w:val="24"/>
                <w:szCs w:val="24"/>
              </w:rPr>
            </w:pPr>
          </w:p>
          <w:p w14:paraId="403BA6F5" w14:textId="77777777" w:rsidR="00C3065F" w:rsidRPr="00023E4B" w:rsidRDefault="00C3065F" w:rsidP="00C3065F">
            <w:pPr>
              <w:contextualSpacing/>
              <w:jc w:val="both"/>
              <w:rPr>
                <w:rFonts w:ascii="Times New Roman" w:hAnsi="Times New Roman"/>
                <w:b/>
                <w:bCs/>
                <w:sz w:val="24"/>
                <w:szCs w:val="24"/>
              </w:rPr>
            </w:pPr>
            <w:r w:rsidRPr="00023E4B">
              <w:rPr>
                <w:rFonts w:ascii="Times New Roman" w:hAnsi="Times New Roman"/>
                <w:b/>
                <w:bCs/>
                <w:sz w:val="24"/>
                <w:szCs w:val="24"/>
              </w:rPr>
              <w:t>Промежуточная аттестация:</w:t>
            </w:r>
          </w:p>
          <w:p w14:paraId="4B80DBB2" w14:textId="77777777" w:rsidR="00C3065F" w:rsidRPr="00023E4B" w:rsidRDefault="00C3065F" w:rsidP="00C3065F">
            <w:pPr>
              <w:jc w:val="both"/>
              <w:rPr>
                <w:rFonts w:ascii="Times New Roman" w:hAnsi="Times New Roman"/>
                <w:bCs/>
                <w:sz w:val="24"/>
                <w:szCs w:val="24"/>
              </w:rPr>
            </w:pPr>
            <w:r w:rsidRPr="00023E4B">
              <w:rPr>
                <w:rFonts w:ascii="Times New Roman" w:hAnsi="Times New Roman"/>
                <w:bCs/>
                <w:sz w:val="24"/>
                <w:szCs w:val="24"/>
              </w:rPr>
              <w:t>Экспертная оценка при сдаче зачета</w:t>
            </w:r>
          </w:p>
          <w:p w14:paraId="7F9616DA" w14:textId="77777777" w:rsidR="00C3065F" w:rsidRPr="005F59C7" w:rsidRDefault="00C3065F" w:rsidP="00C3065F">
            <w:pPr>
              <w:suppressAutoHyphens/>
              <w:spacing w:line="276" w:lineRule="auto"/>
              <w:contextualSpacing/>
              <w:rPr>
                <w:rFonts w:ascii="Times New Roman" w:hAnsi="Times New Roman" w:cs="Times New Roman"/>
                <w:i/>
                <w:sz w:val="24"/>
                <w:szCs w:val="24"/>
              </w:rPr>
            </w:pPr>
          </w:p>
        </w:tc>
      </w:tr>
    </w:tbl>
    <w:p w14:paraId="10A183C8" w14:textId="77777777" w:rsidR="00C91A5F" w:rsidRDefault="00C91A5F" w:rsidP="00C91A5F">
      <w:pPr>
        <w:jc w:val="center"/>
        <w:rPr>
          <w:rFonts w:ascii="Times New Roman" w:hAnsi="Times New Roman" w:cs="Times New Roman"/>
          <w:b/>
          <w:bCs/>
          <w:sz w:val="24"/>
          <w:szCs w:val="24"/>
        </w:rPr>
      </w:pPr>
      <w:r>
        <w:rPr>
          <w:rFonts w:ascii="Times New Roman" w:hAnsi="Times New Roman" w:cs="Times New Roman"/>
          <w:b/>
          <w:bCs/>
          <w:sz w:val="24"/>
          <w:szCs w:val="24"/>
        </w:rPr>
        <w:lastRenderedPageBreak/>
        <w:br w:type="page"/>
      </w:r>
    </w:p>
    <w:p w14:paraId="4F078F10" w14:textId="55660D56" w:rsidR="00C91A5F" w:rsidRDefault="00C91A5F" w:rsidP="00C91A5F">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w:t>
      </w:r>
      <w:r w:rsidR="002B16E4">
        <w:rPr>
          <w:rFonts w:ascii="Times New Roman" w:hAnsi="Times New Roman" w:cs="Times New Roman"/>
          <w:b/>
          <w:bCs/>
          <w:sz w:val="24"/>
          <w:szCs w:val="24"/>
        </w:rPr>
        <w:t>7</w:t>
      </w:r>
    </w:p>
    <w:p w14:paraId="7008313A" w14:textId="77777777" w:rsidR="00C91A5F" w:rsidRPr="006B2C44" w:rsidRDefault="00C91A5F" w:rsidP="00C91A5F">
      <w:pPr>
        <w:pStyle w:val="1d"/>
        <w:jc w:val="right"/>
        <w:rPr>
          <w:b/>
          <w:bCs/>
          <w:lang w:val="ru-RU"/>
        </w:rPr>
      </w:pPr>
      <w:r w:rsidRPr="006B2C44">
        <w:rPr>
          <w:b/>
          <w:bCs/>
          <w:lang w:val="ru-RU"/>
        </w:rPr>
        <w:t xml:space="preserve">к ПОП по специальности </w:t>
      </w:r>
      <w:r w:rsidRPr="006B2C44">
        <w:rPr>
          <w:b/>
          <w:bCs/>
          <w:lang w:val="ru-RU"/>
        </w:rPr>
        <w:br/>
        <w:t xml:space="preserve">27.02.06 Метрологический контроль </w:t>
      </w:r>
      <w:r w:rsidRPr="006B2C44">
        <w:rPr>
          <w:b/>
          <w:bCs/>
          <w:lang w:val="ru-RU"/>
        </w:rPr>
        <w:br/>
        <w:t>средств измерений</w:t>
      </w:r>
    </w:p>
    <w:p w14:paraId="055564CD" w14:textId="77777777" w:rsidR="00C91A5F" w:rsidRDefault="00C91A5F" w:rsidP="00C91A5F">
      <w:pPr>
        <w:jc w:val="right"/>
        <w:rPr>
          <w:rFonts w:ascii="Times New Roman" w:hAnsi="Times New Roman" w:cs="Times New Roman"/>
          <w:b/>
          <w:bCs/>
          <w:color w:val="0070C0"/>
          <w:sz w:val="24"/>
          <w:szCs w:val="24"/>
        </w:rPr>
      </w:pPr>
    </w:p>
    <w:p w14:paraId="3808C126" w14:textId="77777777" w:rsidR="00C91A5F" w:rsidRDefault="00C91A5F" w:rsidP="00C91A5F">
      <w:pPr>
        <w:jc w:val="right"/>
        <w:rPr>
          <w:rFonts w:ascii="Times New Roman" w:hAnsi="Times New Roman" w:cs="Times New Roman"/>
          <w:b/>
          <w:bCs/>
          <w:color w:val="0070C0"/>
          <w:sz w:val="24"/>
          <w:szCs w:val="24"/>
        </w:rPr>
      </w:pPr>
    </w:p>
    <w:p w14:paraId="42E69CE1" w14:textId="77777777" w:rsidR="00C91A5F" w:rsidRDefault="00C91A5F" w:rsidP="00C91A5F">
      <w:pPr>
        <w:jc w:val="right"/>
        <w:rPr>
          <w:rFonts w:ascii="Times New Roman" w:hAnsi="Times New Roman" w:cs="Times New Roman"/>
          <w:b/>
          <w:bCs/>
          <w:color w:val="0070C0"/>
          <w:sz w:val="24"/>
          <w:szCs w:val="24"/>
        </w:rPr>
      </w:pPr>
    </w:p>
    <w:p w14:paraId="241D47EB" w14:textId="77777777" w:rsidR="00C91A5F" w:rsidRDefault="00C91A5F" w:rsidP="00C91A5F">
      <w:pPr>
        <w:jc w:val="right"/>
        <w:rPr>
          <w:rFonts w:ascii="Times New Roman" w:hAnsi="Times New Roman" w:cs="Times New Roman"/>
          <w:b/>
          <w:bCs/>
          <w:color w:val="0070C0"/>
          <w:sz w:val="24"/>
          <w:szCs w:val="24"/>
        </w:rPr>
      </w:pPr>
    </w:p>
    <w:p w14:paraId="125CD698" w14:textId="77777777" w:rsidR="00C91A5F" w:rsidRDefault="00C91A5F" w:rsidP="00C91A5F">
      <w:pPr>
        <w:jc w:val="right"/>
        <w:rPr>
          <w:rFonts w:ascii="Times New Roman" w:hAnsi="Times New Roman" w:cs="Times New Roman"/>
          <w:b/>
          <w:bCs/>
          <w:color w:val="0070C0"/>
          <w:sz w:val="24"/>
          <w:szCs w:val="24"/>
        </w:rPr>
      </w:pPr>
    </w:p>
    <w:p w14:paraId="0EA13EFE" w14:textId="77777777" w:rsidR="00C91A5F" w:rsidRDefault="00C91A5F" w:rsidP="00C91A5F">
      <w:pPr>
        <w:jc w:val="right"/>
        <w:rPr>
          <w:rFonts w:ascii="Times New Roman" w:hAnsi="Times New Roman" w:cs="Times New Roman"/>
          <w:b/>
          <w:bCs/>
          <w:color w:val="0070C0"/>
          <w:sz w:val="24"/>
          <w:szCs w:val="24"/>
        </w:rPr>
      </w:pPr>
    </w:p>
    <w:p w14:paraId="5AFA4B79" w14:textId="534574FC" w:rsidR="00C91A5F" w:rsidRDefault="00C91A5F" w:rsidP="00C91A5F">
      <w:pPr>
        <w:jc w:val="right"/>
        <w:rPr>
          <w:rFonts w:ascii="Times New Roman" w:hAnsi="Times New Roman" w:cs="Times New Roman"/>
          <w:b/>
          <w:bCs/>
          <w:color w:val="0070C0"/>
          <w:sz w:val="24"/>
          <w:szCs w:val="24"/>
        </w:rPr>
      </w:pPr>
    </w:p>
    <w:p w14:paraId="2AA5D2FF" w14:textId="369C463F" w:rsidR="00C3065F" w:rsidRDefault="00C3065F" w:rsidP="00C91A5F">
      <w:pPr>
        <w:jc w:val="right"/>
        <w:rPr>
          <w:rFonts w:ascii="Times New Roman" w:hAnsi="Times New Roman" w:cs="Times New Roman"/>
          <w:b/>
          <w:bCs/>
          <w:color w:val="0070C0"/>
          <w:sz w:val="24"/>
          <w:szCs w:val="24"/>
        </w:rPr>
      </w:pPr>
    </w:p>
    <w:p w14:paraId="243FAEEA" w14:textId="77777777" w:rsidR="00C3065F" w:rsidRDefault="00C3065F" w:rsidP="00C91A5F">
      <w:pPr>
        <w:jc w:val="right"/>
        <w:rPr>
          <w:rFonts w:ascii="Times New Roman" w:hAnsi="Times New Roman" w:cs="Times New Roman"/>
          <w:b/>
          <w:bCs/>
          <w:color w:val="0070C0"/>
          <w:sz w:val="24"/>
          <w:szCs w:val="24"/>
        </w:rPr>
      </w:pPr>
    </w:p>
    <w:p w14:paraId="4F2E3972" w14:textId="77777777" w:rsidR="00C91A5F" w:rsidRDefault="00C91A5F" w:rsidP="00C91A5F">
      <w:pPr>
        <w:jc w:val="right"/>
        <w:rPr>
          <w:rFonts w:ascii="Times New Roman" w:hAnsi="Times New Roman" w:cs="Times New Roman"/>
          <w:b/>
          <w:bCs/>
          <w:color w:val="0070C0"/>
          <w:sz w:val="24"/>
          <w:szCs w:val="24"/>
        </w:rPr>
      </w:pPr>
    </w:p>
    <w:p w14:paraId="3B5EB81C" w14:textId="77777777" w:rsidR="00C91A5F" w:rsidRDefault="00C91A5F" w:rsidP="00C91A5F">
      <w:pPr>
        <w:jc w:val="right"/>
        <w:rPr>
          <w:rFonts w:ascii="Times New Roman" w:hAnsi="Times New Roman" w:cs="Times New Roman"/>
          <w:b/>
          <w:bCs/>
          <w:color w:val="0070C0"/>
          <w:sz w:val="24"/>
          <w:szCs w:val="24"/>
        </w:rPr>
      </w:pPr>
    </w:p>
    <w:p w14:paraId="3BC9E104" w14:textId="77777777" w:rsidR="00C91A5F" w:rsidRDefault="00C91A5F" w:rsidP="00C91A5F">
      <w:pPr>
        <w:jc w:val="right"/>
        <w:rPr>
          <w:rFonts w:ascii="Times New Roman" w:hAnsi="Times New Roman" w:cs="Times New Roman"/>
          <w:b/>
          <w:bCs/>
          <w:color w:val="0070C0"/>
          <w:sz w:val="24"/>
          <w:szCs w:val="24"/>
        </w:rPr>
      </w:pPr>
    </w:p>
    <w:p w14:paraId="4ACA1DEF" w14:textId="77777777" w:rsidR="00C91A5F" w:rsidRPr="00502F97" w:rsidRDefault="00C91A5F" w:rsidP="00C91A5F">
      <w:pPr>
        <w:jc w:val="right"/>
        <w:rPr>
          <w:rFonts w:ascii="Times New Roman" w:hAnsi="Times New Roman" w:cs="Times New Roman"/>
          <w:b/>
          <w:bCs/>
          <w:color w:val="0070C0"/>
          <w:sz w:val="24"/>
          <w:szCs w:val="24"/>
        </w:rPr>
      </w:pPr>
    </w:p>
    <w:p w14:paraId="46EB3E9A" w14:textId="77777777" w:rsidR="00C91A5F" w:rsidRPr="008F578C" w:rsidRDefault="00C91A5F" w:rsidP="00C91A5F">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49CD7F8C" w14:textId="2D2BE833" w:rsidR="00C91A5F" w:rsidRDefault="00C91A5F" w:rsidP="00C91A5F">
      <w:pPr>
        <w:pStyle w:val="1"/>
      </w:pPr>
      <w:bookmarkStart w:id="68" w:name="_Toc202449304"/>
      <w:r w:rsidRPr="006E7FF4">
        <w:t>«</w:t>
      </w:r>
      <w:r w:rsidR="00C3065F" w:rsidRPr="00C3065F">
        <w:t>ОП.07</w:t>
      </w:r>
      <w:r w:rsidR="00C3065F">
        <w:t xml:space="preserve"> </w:t>
      </w:r>
      <w:r w:rsidR="00C3065F" w:rsidRPr="00C3065F">
        <w:t>ЭЛЕКТРОННАЯ ТЕХНИКА</w:t>
      </w:r>
      <w:r w:rsidRPr="006E7FF4">
        <w:t>»</w:t>
      </w:r>
      <w:bookmarkEnd w:id="68"/>
    </w:p>
    <w:p w14:paraId="6BA30363" w14:textId="77777777" w:rsidR="00C91A5F" w:rsidRPr="00BD6A9B" w:rsidRDefault="00C91A5F" w:rsidP="00C91A5F">
      <w:pPr>
        <w:spacing w:line="360" w:lineRule="auto"/>
        <w:jc w:val="center"/>
        <w:rPr>
          <w:rFonts w:ascii="Times New Roman" w:hAnsi="Times New Roman" w:cs="Times New Roman"/>
          <w:b/>
          <w:bCs/>
          <w:sz w:val="24"/>
          <w:szCs w:val="24"/>
        </w:rPr>
      </w:pPr>
    </w:p>
    <w:p w14:paraId="67C5CB86" w14:textId="77777777" w:rsidR="00C91A5F" w:rsidRPr="00BD6A9B" w:rsidRDefault="00C91A5F" w:rsidP="00C91A5F">
      <w:pPr>
        <w:spacing w:line="360" w:lineRule="auto"/>
        <w:jc w:val="center"/>
        <w:rPr>
          <w:rFonts w:ascii="Times New Roman" w:hAnsi="Times New Roman" w:cs="Times New Roman"/>
          <w:b/>
          <w:bCs/>
          <w:sz w:val="24"/>
          <w:szCs w:val="24"/>
        </w:rPr>
      </w:pPr>
    </w:p>
    <w:p w14:paraId="2A1DB683" w14:textId="77777777" w:rsidR="00C91A5F" w:rsidRPr="00BD6A9B" w:rsidRDefault="00C91A5F" w:rsidP="00C91A5F">
      <w:pPr>
        <w:spacing w:line="360" w:lineRule="auto"/>
        <w:jc w:val="center"/>
        <w:rPr>
          <w:rFonts w:ascii="Times New Roman" w:hAnsi="Times New Roman" w:cs="Times New Roman"/>
          <w:b/>
          <w:bCs/>
          <w:sz w:val="24"/>
          <w:szCs w:val="24"/>
        </w:rPr>
      </w:pPr>
    </w:p>
    <w:p w14:paraId="50EF8978" w14:textId="77777777" w:rsidR="00C91A5F" w:rsidRPr="00BD6A9B" w:rsidRDefault="00C91A5F" w:rsidP="00C91A5F">
      <w:pPr>
        <w:spacing w:line="360" w:lineRule="auto"/>
        <w:jc w:val="center"/>
        <w:rPr>
          <w:rFonts w:ascii="Times New Roman" w:hAnsi="Times New Roman" w:cs="Times New Roman"/>
          <w:b/>
          <w:bCs/>
          <w:sz w:val="24"/>
          <w:szCs w:val="24"/>
        </w:rPr>
      </w:pPr>
    </w:p>
    <w:p w14:paraId="10799E2F" w14:textId="77777777" w:rsidR="00C91A5F" w:rsidRPr="00BD6A9B" w:rsidRDefault="00C91A5F" w:rsidP="00C91A5F">
      <w:pPr>
        <w:spacing w:line="360" w:lineRule="auto"/>
        <w:jc w:val="center"/>
        <w:rPr>
          <w:rFonts w:ascii="Times New Roman" w:hAnsi="Times New Roman" w:cs="Times New Roman"/>
          <w:b/>
          <w:bCs/>
          <w:sz w:val="24"/>
          <w:szCs w:val="24"/>
        </w:rPr>
      </w:pPr>
    </w:p>
    <w:p w14:paraId="24B61F88" w14:textId="77777777" w:rsidR="00C91A5F" w:rsidRPr="00BD6A9B" w:rsidRDefault="00C91A5F" w:rsidP="00C91A5F">
      <w:pPr>
        <w:spacing w:line="360" w:lineRule="auto"/>
        <w:jc w:val="center"/>
        <w:rPr>
          <w:rFonts w:ascii="Times New Roman" w:hAnsi="Times New Roman" w:cs="Times New Roman"/>
          <w:b/>
          <w:bCs/>
          <w:sz w:val="24"/>
          <w:szCs w:val="24"/>
        </w:rPr>
      </w:pPr>
    </w:p>
    <w:p w14:paraId="79E46F8E" w14:textId="77777777" w:rsidR="00C91A5F" w:rsidRPr="00BD6A9B" w:rsidRDefault="00C91A5F" w:rsidP="00C91A5F">
      <w:pPr>
        <w:spacing w:line="360" w:lineRule="auto"/>
        <w:jc w:val="center"/>
        <w:rPr>
          <w:rFonts w:ascii="Times New Roman" w:hAnsi="Times New Roman" w:cs="Times New Roman"/>
          <w:b/>
          <w:bCs/>
          <w:sz w:val="24"/>
          <w:szCs w:val="24"/>
        </w:rPr>
      </w:pPr>
    </w:p>
    <w:p w14:paraId="4B98A1E8" w14:textId="77777777" w:rsidR="00C91A5F" w:rsidRPr="00BD6A9B" w:rsidRDefault="00C91A5F" w:rsidP="00C91A5F">
      <w:pPr>
        <w:spacing w:line="360" w:lineRule="auto"/>
        <w:jc w:val="center"/>
        <w:rPr>
          <w:rFonts w:ascii="Times New Roman" w:hAnsi="Times New Roman" w:cs="Times New Roman"/>
          <w:b/>
          <w:bCs/>
          <w:sz w:val="24"/>
          <w:szCs w:val="24"/>
        </w:rPr>
      </w:pPr>
    </w:p>
    <w:p w14:paraId="39881CEB" w14:textId="77777777" w:rsidR="00C91A5F" w:rsidRPr="00BD6A9B" w:rsidRDefault="00C91A5F" w:rsidP="00C91A5F">
      <w:pPr>
        <w:spacing w:line="360" w:lineRule="auto"/>
        <w:jc w:val="center"/>
        <w:rPr>
          <w:rFonts w:ascii="Times New Roman" w:hAnsi="Times New Roman" w:cs="Times New Roman"/>
          <w:b/>
          <w:bCs/>
          <w:sz w:val="24"/>
          <w:szCs w:val="24"/>
        </w:rPr>
      </w:pPr>
    </w:p>
    <w:p w14:paraId="35CA42D5" w14:textId="77777777" w:rsidR="00C91A5F" w:rsidRPr="00BD6A9B" w:rsidRDefault="00C91A5F" w:rsidP="00C91A5F">
      <w:pPr>
        <w:spacing w:line="360" w:lineRule="auto"/>
        <w:jc w:val="center"/>
        <w:rPr>
          <w:rFonts w:ascii="Times New Roman" w:hAnsi="Times New Roman" w:cs="Times New Roman"/>
          <w:b/>
          <w:bCs/>
          <w:sz w:val="24"/>
          <w:szCs w:val="24"/>
        </w:rPr>
      </w:pPr>
    </w:p>
    <w:p w14:paraId="2B72A897" w14:textId="77777777" w:rsidR="00C91A5F" w:rsidRPr="00BD6A9B" w:rsidRDefault="00C91A5F" w:rsidP="00C91A5F">
      <w:pPr>
        <w:spacing w:line="360" w:lineRule="auto"/>
        <w:jc w:val="center"/>
        <w:rPr>
          <w:rFonts w:ascii="Times New Roman" w:hAnsi="Times New Roman" w:cs="Times New Roman"/>
          <w:b/>
          <w:bCs/>
          <w:sz w:val="24"/>
          <w:szCs w:val="24"/>
        </w:rPr>
      </w:pPr>
    </w:p>
    <w:p w14:paraId="68BA8012" w14:textId="77777777" w:rsidR="00C91A5F" w:rsidRPr="00BD6A9B" w:rsidRDefault="00C91A5F" w:rsidP="00C91A5F">
      <w:pPr>
        <w:spacing w:line="360" w:lineRule="auto"/>
        <w:jc w:val="center"/>
        <w:rPr>
          <w:rFonts w:ascii="Times New Roman" w:hAnsi="Times New Roman" w:cs="Times New Roman"/>
          <w:b/>
          <w:bCs/>
          <w:sz w:val="24"/>
          <w:szCs w:val="24"/>
        </w:rPr>
      </w:pPr>
    </w:p>
    <w:p w14:paraId="55D01CDC" w14:textId="0877A7F3" w:rsidR="00C91A5F" w:rsidRDefault="00C91A5F" w:rsidP="00C91A5F">
      <w:pPr>
        <w:spacing w:line="360" w:lineRule="auto"/>
        <w:jc w:val="center"/>
        <w:rPr>
          <w:rFonts w:ascii="Times New Roman" w:hAnsi="Times New Roman" w:cs="Times New Roman"/>
          <w:b/>
          <w:bCs/>
          <w:sz w:val="24"/>
          <w:szCs w:val="24"/>
        </w:rPr>
      </w:pPr>
    </w:p>
    <w:p w14:paraId="7172CA53" w14:textId="5BC8C311" w:rsidR="00C3065F" w:rsidRDefault="00C3065F" w:rsidP="00C91A5F">
      <w:pPr>
        <w:spacing w:line="360" w:lineRule="auto"/>
        <w:jc w:val="center"/>
        <w:rPr>
          <w:rFonts w:ascii="Times New Roman" w:hAnsi="Times New Roman" w:cs="Times New Roman"/>
          <w:b/>
          <w:bCs/>
          <w:sz w:val="24"/>
          <w:szCs w:val="24"/>
        </w:rPr>
      </w:pPr>
    </w:p>
    <w:p w14:paraId="3FF05930" w14:textId="029A6381" w:rsidR="00C3065F" w:rsidRDefault="00C3065F" w:rsidP="00C91A5F">
      <w:pPr>
        <w:spacing w:line="360" w:lineRule="auto"/>
        <w:jc w:val="center"/>
        <w:rPr>
          <w:rFonts w:ascii="Times New Roman" w:hAnsi="Times New Roman" w:cs="Times New Roman"/>
          <w:b/>
          <w:bCs/>
          <w:sz w:val="24"/>
          <w:szCs w:val="24"/>
        </w:rPr>
      </w:pPr>
    </w:p>
    <w:p w14:paraId="77E7EFE7" w14:textId="17EB58EC" w:rsidR="00C3065F" w:rsidRDefault="00C3065F" w:rsidP="00C91A5F">
      <w:pPr>
        <w:spacing w:line="360" w:lineRule="auto"/>
        <w:jc w:val="center"/>
        <w:rPr>
          <w:rFonts w:ascii="Times New Roman" w:hAnsi="Times New Roman" w:cs="Times New Roman"/>
          <w:b/>
          <w:bCs/>
          <w:sz w:val="24"/>
          <w:szCs w:val="24"/>
        </w:rPr>
      </w:pPr>
    </w:p>
    <w:p w14:paraId="3ABF24C9" w14:textId="51F2FEB2" w:rsidR="00C3065F" w:rsidRDefault="00C3065F" w:rsidP="00C91A5F">
      <w:pPr>
        <w:spacing w:line="360" w:lineRule="auto"/>
        <w:jc w:val="center"/>
        <w:rPr>
          <w:rFonts w:ascii="Times New Roman" w:hAnsi="Times New Roman" w:cs="Times New Roman"/>
          <w:b/>
          <w:bCs/>
          <w:sz w:val="24"/>
          <w:szCs w:val="24"/>
        </w:rPr>
      </w:pPr>
    </w:p>
    <w:p w14:paraId="7221DE09" w14:textId="184FE447" w:rsidR="00C3065F" w:rsidRDefault="00C3065F" w:rsidP="00C91A5F">
      <w:pPr>
        <w:spacing w:line="360" w:lineRule="auto"/>
        <w:jc w:val="center"/>
        <w:rPr>
          <w:rFonts w:ascii="Times New Roman" w:hAnsi="Times New Roman" w:cs="Times New Roman"/>
          <w:b/>
          <w:bCs/>
          <w:sz w:val="24"/>
          <w:szCs w:val="24"/>
        </w:rPr>
      </w:pPr>
    </w:p>
    <w:p w14:paraId="4BF52593" w14:textId="16AF5192" w:rsidR="00C3065F" w:rsidRDefault="00C3065F" w:rsidP="00C91A5F">
      <w:pPr>
        <w:spacing w:line="360" w:lineRule="auto"/>
        <w:jc w:val="center"/>
        <w:rPr>
          <w:rFonts w:ascii="Times New Roman" w:hAnsi="Times New Roman" w:cs="Times New Roman"/>
          <w:b/>
          <w:bCs/>
          <w:sz w:val="24"/>
          <w:szCs w:val="24"/>
        </w:rPr>
      </w:pPr>
    </w:p>
    <w:p w14:paraId="2BF01A76" w14:textId="77777777" w:rsidR="00C91A5F" w:rsidRPr="00BD6A9B" w:rsidRDefault="00C91A5F" w:rsidP="00C91A5F">
      <w:pPr>
        <w:spacing w:line="360" w:lineRule="auto"/>
        <w:jc w:val="center"/>
        <w:rPr>
          <w:rFonts w:ascii="Times New Roman" w:hAnsi="Times New Roman" w:cs="Times New Roman"/>
          <w:b/>
          <w:bCs/>
          <w:sz w:val="24"/>
          <w:szCs w:val="24"/>
        </w:rPr>
      </w:pPr>
    </w:p>
    <w:p w14:paraId="22712E1B" w14:textId="46FC2C8A" w:rsidR="00C91A5F" w:rsidRDefault="002B16E4" w:rsidP="00C3065F">
      <w:pPr>
        <w:jc w:val="center"/>
        <w:rPr>
          <w:rFonts w:ascii="Times New Roman" w:hAnsi="Times New Roman" w:cs="Times New Roman"/>
          <w:b/>
          <w:bCs/>
          <w:sz w:val="24"/>
          <w:szCs w:val="24"/>
        </w:rPr>
      </w:pPr>
      <w:r>
        <w:rPr>
          <w:rFonts w:ascii="Times New Roman" w:hAnsi="Times New Roman" w:cs="Times New Roman"/>
          <w:b/>
          <w:bCs/>
          <w:sz w:val="24"/>
          <w:szCs w:val="24"/>
        </w:rPr>
        <w:t>2025 г.</w:t>
      </w:r>
    </w:p>
    <w:p w14:paraId="782C7351" w14:textId="77777777" w:rsidR="00CD3D88" w:rsidRPr="00DF068E" w:rsidRDefault="00CD3D88" w:rsidP="00CD3D88">
      <w:pPr>
        <w:pStyle w:val="1f"/>
        <w:pageBreakBefore/>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5C50DDAA" w14:textId="77777777" w:rsidR="00CD3D88" w:rsidRPr="000143A1" w:rsidRDefault="00CD3D88" w:rsidP="00CD3D88">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hyperlink w:anchor="_Toc156294875" w:history="1"/>
    </w:p>
    <w:p w14:paraId="2554AAAF" w14:textId="77777777" w:rsidR="00CD3D88" w:rsidRPr="000143A1" w:rsidRDefault="007B11F1" w:rsidP="00CD3D88">
      <w:pPr>
        <w:pStyle w:val="14"/>
        <w:rPr>
          <w:rFonts w:asciiTheme="minorHAnsi" w:eastAsiaTheme="minorEastAsia" w:hAnsiTheme="minorHAnsi" w:cstheme="minorBidi"/>
          <w:b w:val="0"/>
          <w:bCs w:val="0"/>
          <w:lang w:eastAsia="ru-RU"/>
        </w:rPr>
      </w:pPr>
      <w:hyperlink w:anchor="_Toc156294876" w:history="1">
        <w:r w:rsidR="00CD3D88" w:rsidRPr="000143A1">
          <w:rPr>
            <w:rStyle w:val="af0"/>
            <w:b w:val="0"/>
            <w:bCs w:val="0"/>
          </w:rPr>
          <w:t>1. ОБЩАЯ ХАРАКТЕРИСТИКА</w:t>
        </w:r>
        <w:r w:rsidR="00CD3D88" w:rsidRPr="000143A1">
          <w:rPr>
            <w:b w:val="0"/>
            <w:bCs w:val="0"/>
            <w:webHidden/>
          </w:rPr>
          <w:tab/>
        </w:r>
      </w:hyperlink>
    </w:p>
    <w:p w14:paraId="3C24D2F1" w14:textId="77777777" w:rsidR="00CD3D88" w:rsidRPr="000143A1" w:rsidRDefault="007B11F1" w:rsidP="00CD3D88">
      <w:pPr>
        <w:pStyle w:val="21"/>
        <w:rPr>
          <w:rFonts w:asciiTheme="minorHAnsi" w:eastAsiaTheme="minorEastAsia" w:hAnsiTheme="minorHAnsi" w:cstheme="minorBidi"/>
          <w:i w:val="0"/>
          <w:iCs w:val="0"/>
          <w:sz w:val="22"/>
          <w:szCs w:val="22"/>
        </w:rPr>
      </w:pPr>
      <w:hyperlink w:anchor="_Toc156294877" w:history="1">
        <w:r w:rsidR="00CD3D88" w:rsidRPr="000143A1">
          <w:rPr>
            <w:rStyle w:val="af0"/>
            <w:i w:val="0"/>
            <w:iCs w:val="0"/>
          </w:rPr>
          <w:t>1.1. Цель и место дисциплины в структуре образовательной программы</w:t>
        </w:r>
        <w:r w:rsidR="00CD3D88" w:rsidRPr="000143A1">
          <w:rPr>
            <w:i w:val="0"/>
            <w:iCs w:val="0"/>
            <w:webHidden/>
          </w:rPr>
          <w:tab/>
        </w:r>
      </w:hyperlink>
    </w:p>
    <w:p w14:paraId="6BBD3972" w14:textId="77777777" w:rsidR="00CD3D88" w:rsidRPr="000143A1" w:rsidRDefault="007B11F1" w:rsidP="00CD3D88">
      <w:pPr>
        <w:pStyle w:val="21"/>
        <w:rPr>
          <w:rFonts w:asciiTheme="minorHAnsi" w:eastAsiaTheme="minorEastAsia" w:hAnsiTheme="minorHAnsi" w:cstheme="minorBidi"/>
          <w:i w:val="0"/>
          <w:iCs w:val="0"/>
          <w:sz w:val="22"/>
          <w:szCs w:val="22"/>
        </w:rPr>
      </w:pPr>
      <w:hyperlink w:anchor="_Toc156294878" w:history="1">
        <w:r w:rsidR="00CD3D88" w:rsidRPr="000143A1">
          <w:rPr>
            <w:rStyle w:val="af0"/>
            <w:i w:val="0"/>
            <w:iCs w:val="0"/>
          </w:rPr>
          <w:t>1.2. Планируемые результаты освоения дисциплины</w:t>
        </w:r>
        <w:r w:rsidR="00CD3D88" w:rsidRPr="000143A1">
          <w:rPr>
            <w:i w:val="0"/>
            <w:iCs w:val="0"/>
            <w:webHidden/>
          </w:rPr>
          <w:tab/>
        </w:r>
      </w:hyperlink>
    </w:p>
    <w:p w14:paraId="5551B8B5" w14:textId="77777777" w:rsidR="00CD3D88" w:rsidRPr="000143A1" w:rsidRDefault="007B11F1" w:rsidP="00CD3D88">
      <w:pPr>
        <w:pStyle w:val="14"/>
        <w:rPr>
          <w:rFonts w:asciiTheme="minorHAnsi" w:eastAsiaTheme="minorEastAsia" w:hAnsiTheme="minorHAnsi" w:cstheme="minorBidi"/>
          <w:b w:val="0"/>
          <w:bCs w:val="0"/>
          <w:lang w:eastAsia="ru-RU"/>
        </w:rPr>
      </w:pPr>
      <w:hyperlink w:anchor="_Toc156294879" w:history="1">
        <w:r w:rsidR="00CD3D88" w:rsidRPr="000143A1">
          <w:rPr>
            <w:rStyle w:val="af0"/>
            <w:b w:val="0"/>
            <w:bCs w:val="0"/>
          </w:rPr>
          <w:t>2. СТРУКТУРА И СОДЕРЖАНИЕ ДИСЦИПЛИНЫ</w:t>
        </w:r>
        <w:r w:rsidR="00CD3D88" w:rsidRPr="000143A1">
          <w:rPr>
            <w:b w:val="0"/>
            <w:bCs w:val="0"/>
            <w:webHidden/>
          </w:rPr>
          <w:tab/>
        </w:r>
      </w:hyperlink>
    </w:p>
    <w:p w14:paraId="3B27DFFB" w14:textId="77777777" w:rsidR="00CD3D88" w:rsidRPr="000143A1" w:rsidRDefault="007B11F1" w:rsidP="00CD3D88">
      <w:pPr>
        <w:pStyle w:val="21"/>
        <w:rPr>
          <w:rFonts w:asciiTheme="minorHAnsi" w:eastAsiaTheme="minorEastAsia" w:hAnsiTheme="minorHAnsi" w:cstheme="minorBidi"/>
          <w:i w:val="0"/>
          <w:iCs w:val="0"/>
          <w:sz w:val="22"/>
          <w:szCs w:val="22"/>
        </w:rPr>
      </w:pPr>
      <w:hyperlink w:anchor="_Toc156294880" w:history="1">
        <w:r w:rsidR="00CD3D88" w:rsidRPr="000143A1">
          <w:rPr>
            <w:rStyle w:val="af0"/>
            <w:i w:val="0"/>
            <w:iCs w:val="0"/>
          </w:rPr>
          <w:t>2.1. Трудоемкость освоения дисциплины</w:t>
        </w:r>
        <w:r w:rsidR="00CD3D88" w:rsidRPr="000143A1">
          <w:rPr>
            <w:i w:val="0"/>
            <w:iCs w:val="0"/>
            <w:webHidden/>
          </w:rPr>
          <w:tab/>
        </w:r>
      </w:hyperlink>
    </w:p>
    <w:p w14:paraId="03C86D10" w14:textId="77777777" w:rsidR="00CD3D88" w:rsidRPr="000143A1" w:rsidRDefault="007B11F1" w:rsidP="00CD3D88">
      <w:pPr>
        <w:pStyle w:val="21"/>
        <w:rPr>
          <w:rFonts w:asciiTheme="minorHAnsi" w:eastAsiaTheme="minorEastAsia" w:hAnsiTheme="minorHAnsi" w:cstheme="minorBidi"/>
          <w:i w:val="0"/>
          <w:iCs w:val="0"/>
          <w:sz w:val="22"/>
          <w:szCs w:val="22"/>
        </w:rPr>
      </w:pPr>
      <w:hyperlink w:anchor="_Toc156294881" w:history="1">
        <w:r w:rsidR="00CD3D88" w:rsidRPr="000143A1">
          <w:rPr>
            <w:rStyle w:val="af0"/>
            <w:i w:val="0"/>
            <w:iCs w:val="0"/>
          </w:rPr>
          <w:t>2.2. Примерное содержание дисциплины</w:t>
        </w:r>
        <w:r w:rsidR="00CD3D88" w:rsidRPr="000143A1">
          <w:rPr>
            <w:i w:val="0"/>
            <w:iCs w:val="0"/>
            <w:webHidden/>
          </w:rPr>
          <w:tab/>
        </w:r>
      </w:hyperlink>
    </w:p>
    <w:p w14:paraId="3B0CC03A" w14:textId="77777777" w:rsidR="00CD3D88" w:rsidRPr="000143A1" w:rsidRDefault="007B11F1" w:rsidP="00CD3D88">
      <w:pPr>
        <w:pStyle w:val="14"/>
        <w:rPr>
          <w:rFonts w:asciiTheme="minorHAnsi" w:eastAsiaTheme="minorEastAsia" w:hAnsiTheme="minorHAnsi" w:cstheme="minorBidi"/>
          <w:b w:val="0"/>
          <w:bCs w:val="0"/>
          <w:lang w:eastAsia="ru-RU"/>
        </w:rPr>
      </w:pPr>
      <w:hyperlink w:anchor="_Toc156294884" w:history="1">
        <w:r w:rsidR="00CD3D88" w:rsidRPr="000143A1">
          <w:rPr>
            <w:rStyle w:val="af0"/>
            <w:b w:val="0"/>
            <w:bCs w:val="0"/>
          </w:rPr>
          <w:t>3. УСЛОВИЯ РЕАЛИЗАЦИИ ДИСЦИПЛИНЫ</w:t>
        </w:r>
        <w:r w:rsidR="00CD3D88" w:rsidRPr="000143A1">
          <w:rPr>
            <w:b w:val="0"/>
            <w:bCs w:val="0"/>
            <w:webHidden/>
          </w:rPr>
          <w:tab/>
        </w:r>
      </w:hyperlink>
    </w:p>
    <w:p w14:paraId="73373A7F" w14:textId="77777777" w:rsidR="00CD3D88" w:rsidRPr="000143A1" w:rsidRDefault="007B11F1" w:rsidP="00CD3D88">
      <w:pPr>
        <w:pStyle w:val="21"/>
        <w:rPr>
          <w:rFonts w:asciiTheme="minorHAnsi" w:eastAsiaTheme="minorEastAsia" w:hAnsiTheme="minorHAnsi" w:cstheme="minorBidi"/>
          <w:i w:val="0"/>
          <w:iCs w:val="0"/>
          <w:sz w:val="22"/>
          <w:szCs w:val="22"/>
        </w:rPr>
      </w:pPr>
      <w:hyperlink w:anchor="_Toc156294885" w:history="1">
        <w:r w:rsidR="00CD3D88" w:rsidRPr="000143A1">
          <w:rPr>
            <w:rStyle w:val="af0"/>
            <w:i w:val="0"/>
            <w:iCs w:val="0"/>
          </w:rPr>
          <w:t>3.1. Материально-техническое обеспечение</w:t>
        </w:r>
        <w:r w:rsidR="00CD3D88" w:rsidRPr="000143A1">
          <w:rPr>
            <w:i w:val="0"/>
            <w:iCs w:val="0"/>
            <w:webHidden/>
          </w:rPr>
          <w:tab/>
        </w:r>
      </w:hyperlink>
    </w:p>
    <w:p w14:paraId="28CC1AA4" w14:textId="77777777" w:rsidR="00CD3D88" w:rsidRPr="000143A1" w:rsidRDefault="007B11F1" w:rsidP="00CD3D88">
      <w:pPr>
        <w:pStyle w:val="21"/>
        <w:rPr>
          <w:rFonts w:asciiTheme="minorHAnsi" w:eastAsiaTheme="minorEastAsia" w:hAnsiTheme="minorHAnsi" w:cstheme="minorBidi"/>
          <w:i w:val="0"/>
          <w:iCs w:val="0"/>
          <w:sz w:val="22"/>
          <w:szCs w:val="22"/>
        </w:rPr>
      </w:pPr>
      <w:hyperlink w:anchor="_Toc156294886" w:history="1">
        <w:r w:rsidR="00CD3D88" w:rsidRPr="000143A1">
          <w:rPr>
            <w:rStyle w:val="af0"/>
            <w:i w:val="0"/>
            <w:iCs w:val="0"/>
          </w:rPr>
          <w:t>3.2. Учебно-методическое обеспечение</w:t>
        </w:r>
        <w:r w:rsidR="00CD3D88" w:rsidRPr="000143A1">
          <w:rPr>
            <w:i w:val="0"/>
            <w:iCs w:val="0"/>
            <w:webHidden/>
          </w:rPr>
          <w:tab/>
        </w:r>
      </w:hyperlink>
    </w:p>
    <w:p w14:paraId="3926CCD6" w14:textId="77777777" w:rsidR="00CD3D88" w:rsidRPr="000143A1" w:rsidRDefault="007B11F1" w:rsidP="00CD3D88">
      <w:pPr>
        <w:pStyle w:val="14"/>
        <w:rPr>
          <w:rFonts w:asciiTheme="minorHAnsi" w:eastAsiaTheme="minorEastAsia" w:hAnsiTheme="minorHAnsi" w:cstheme="minorBidi"/>
          <w:b w:val="0"/>
          <w:bCs w:val="0"/>
          <w:lang w:eastAsia="ru-RU"/>
        </w:rPr>
      </w:pPr>
      <w:hyperlink w:anchor="_Toc156294887" w:history="1">
        <w:r w:rsidR="00CD3D88" w:rsidRPr="000143A1">
          <w:rPr>
            <w:rStyle w:val="af0"/>
            <w:b w:val="0"/>
            <w:bCs w:val="0"/>
          </w:rPr>
          <w:t>4. КОНТРОЛЬ И ОЦЕНКА РЕЗУЛЬТАТОВ ОСВОЕНИЯ ДИСЦИПЛИНЫ</w:t>
        </w:r>
        <w:r w:rsidR="00CD3D88" w:rsidRPr="000143A1">
          <w:rPr>
            <w:b w:val="0"/>
            <w:bCs w:val="0"/>
            <w:webHidden/>
          </w:rPr>
          <w:tab/>
        </w:r>
      </w:hyperlink>
    </w:p>
    <w:p w14:paraId="1F77B359" w14:textId="208CFD9E" w:rsidR="00C91A5F" w:rsidRPr="00DF068E" w:rsidRDefault="00CD3D88" w:rsidP="00CD3D88">
      <w:pPr>
        <w:pStyle w:val="1d"/>
      </w:pPr>
      <w:r w:rsidRPr="000143A1">
        <w:rPr>
          <w:lang w:val="ru-RU"/>
        </w:rPr>
        <w:fldChar w:fldCharType="end"/>
      </w:r>
    </w:p>
    <w:p w14:paraId="4E281FB8" w14:textId="77777777" w:rsidR="00C91A5F" w:rsidRPr="00DF068E" w:rsidRDefault="00C91A5F" w:rsidP="00C91A5F">
      <w:pPr>
        <w:pStyle w:val="1f"/>
        <w:jc w:val="left"/>
        <w:rPr>
          <w:rFonts w:ascii="Times New Roman" w:hAnsi="Times New Roman"/>
          <w:lang w:val="ru-RU"/>
        </w:rPr>
        <w:sectPr w:rsidR="00C91A5F" w:rsidRPr="00DF068E" w:rsidSect="00502F97">
          <w:headerReference w:type="even" r:id="rId20"/>
          <w:headerReference w:type="default" r:id="rId21"/>
          <w:pgSz w:w="11906" w:h="16838"/>
          <w:pgMar w:top="1134" w:right="567" w:bottom="1134" w:left="1701" w:header="709" w:footer="709" w:gutter="0"/>
          <w:cols w:space="708"/>
          <w:docGrid w:linePitch="360"/>
        </w:sectPr>
      </w:pPr>
    </w:p>
    <w:p w14:paraId="7455AD22" w14:textId="77777777" w:rsidR="00C91A5F" w:rsidRPr="00F70F81" w:rsidRDefault="00C91A5F" w:rsidP="00C91A5F">
      <w:pPr>
        <w:pStyle w:val="1f"/>
        <w:numPr>
          <w:ilvl w:val="0"/>
          <w:numId w:val="15"/>
        </w:numPr>
      </w:pPr>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p>
    <w:p w14:paraId="15DFE2A5" w14:textId="0875BBD2" w:rsidR="00C91A5F" w:rsidRPr="00F70F81" w:rsidRDefault="00C91A5F" w:rsidP="00C91A5F">
      <w:pPr>
        <w:pStyle w:val="1d"/>
        <w:jc w:val="center"/>
        <w:rPr>
          <w:rFonts w:eastAsia="Segoe UI"/>
          <w:lang w:val="ru-RU"/>
        </w:rPr>
      </w:pPr>
      <w:r w:rsidRPr="00F70F81">
        <w:rPr>
          <w:rFonts w:eastAsia="Segoe UI"/>
          <w:lang w:val="ru-RU"/>
        </w:rPr>
        <w:t>«</w:t>
      </w:r>
      <w:r w:rsidR="00C3065F" w:rsidRPr="00C3065F">
        <w:rPr>
          <w:rFonts w:eastAsia="Segoe UI"/>
          <w:lang w:val="ru-RU"/>
        </w:rPr>
        <w:t>ОП.07</w:t>
      </w:r>
      <w:r w:rsidR="00C3065F">
        <w:rPr>
          <w:rFonts w:eastAsia="Segoe UI"/>
          <w:lang w:val="ru-RU"/>
        </w:rPr>
        <w:t xml:space="preserve"> </w:t>
      </w:r>
      <w:r w:rsidR="00C3065F" w:rsidRPr="00C3065F">
        <w:rPr>
          <w:rFonts w:eastAsia="Segoe UI"/>
          <w:lang w:val="ru-RU"/>
        </w:rPr>
        <w:t>Электронная техника</w:t>
      </w:r>
      <w:r w:rsidRPr="00F70F81">
        <w:rPr>
          <w:rFonts w:eastAsia="Segoe UI"/>
          <w:lang w:val="ru-RU"/>
        </w:rPr>
        <w:t>»</w:t>
      </w:r>
    </w:p>
    <w:p w14:paraId="1E34BB20" w14:textId="77777777" w:rsidR="00C91A5F" w:rsidRPr="00021F3A" w:rsidRDefault="00C91A5F" w:rsidP="00C91A5F">
      <w:pPr>
        <w:pStyle w:val="1d"/>
        <w:rPr>
          <w:lang w:val="ru-RU"/>
        </w:rPr>
      </w:pPr>
    </w:p>
    <w:p w14:paraId="67FB8B05" w14:textId="77777777" w:rsidR="00C91A5F" w:rsidRPr="00EA6E1D" w:rsidRDefault="00C91A5F" w:rsidP="00C91A5F">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38113B33" w14:textId="4E629E0B" w:rsidR="00C91A5F" w:rsidRDefault="00C91A5F" w:rsidP="00C91A5F">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w:t>
      </w:r>
      <w:r>
        <w:rPr>
          <w:rFonts w:ascii="Times New Roman" w:eastAsia="Times New Roman" w:hAnsi="Times New Roman" w:cs="Times New Roman"/>
          <w:sz w:val="24"/>
          <w:szCs w:val="24"/>
          <w:lang w:eastAsia="ru-RU"/>
        </w:rPr>
        <w:t xml:space="preserve">дисциплины </w:t>
      </w:r>
      <w:r w:rsidRPr="00EA6E1D">
        <w:rPr>
          <w:rFonts w:ascii="Times New Roman" w:hAnsi="Times New Roman"/>
        </w:rPr>
        <w:t>«</w:t>
      </w:r>
      <w:r w:rsidR="00C3065F" w:rsidRPr="00C3065F">
        <w:rPr>
          <w:rFonts w:ascii="Times New Roman" w:hAnsi="Times New Roman"/>
        </w:rPr>
        <w:t>Электронная техника</w:t>
      </w:r>
      <w:r w:rsidRPr="00EA6E1D">
        <w:rPr>
          <w:rFonts w:ascii="Times New Roman" w:hAnsi="Times New Roman"/>
        </w:rPr>
        <w:t>»</w:t>
      </w:r>
      <w:r w:rsidRPr="00FA680C">
        <w:rPr>
          <w:rFonts w:ascii="Times New Roman" w:eastAsia="Times New Roman" w:hAnsi="Times New Roman" w:cs="Times New Roman"/>
          <w:sz w:val="24"/>
          <w:szCs w:val="24"/>
          <w:lang w:eastAsia="ru-RU"/>
        </w:rPr>
        <w:t>:</w:t>
      </w:r>
      <w:r w:rsidR="00C3065F">
        <w:rPr>
          <w:rFonts w:ascii="Times New Roman" w:eastAsia="Times New Roman" w:hAnsi="Times New Roman" w:cs="Times New Roman"/>
          <w:sz w:val="24"/>
          <w:szCs w:val="24"/>
          <w:lang w:eastAsia="ru-RU"/>
        </w:rPr>
        <w:t xml:space="preserve"> </w:t>
      </w:r>
      <w:r w:rsidR="00C3065F" w:rsidRPr="00C3065F">
        <w:rPr>
          <w:rFonts w:ascii="Times New Roman" w:eastAsia="Times New Roman" w:hAnsi="Times New Roman" w:cs="Times New Roman"/>
          <w:sz w:val="24"/>
          <w:szCs w:val="24"/>
          <w:lang w:eastAsia="ru-RU"/>
        </w:rPr>
        <w:t>создание теоретической базы для овладения профессиональными компетенциями при работе со средствами вычислительной техники и компьютерном моделировании изделий электронной техники.</w:t>
      </w:r>
    </w:p>
    <w:p w14:paraId="40BAAEA1" w14:textId="15610DCC" w:rsidR="002B16E4" w:rsidRPr="00C91A5F" w:rsidRDefault="00C91A5F" w:rsidP="002B16E4">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Дисциплина «</w:t>
      </w:r>
      <w:r w:rsidR="00C3065F" w:rsidRPr="00C3065F">
        <w:rPr>
          <w:rFonts w:ascii="Times New Roman" w:hAnsi="Times New Roman" w:cs="Times New Roman"/>
          <w:sz w:val="24"/>
          <w:szCs w:val="24"/>
        </w:rPr>
        <w:t>Электронная техника</w:t>
      </w:r>
      <w:r>
        <w:rPr>
          <w:rFonts w:ascii="Times New Roman" w:hAnsi="Times New Roman" w:cs="Times New Roman"/>
          <w:sz w:val="24"/>
          <w:szCs w:val="24"/>
        </w:rPr>
        <w:t xml:space="preserve">» </w:t>
      </w:r>
      <w:r w:rsidR="002B16E4" w:rsidRPr="00C91A5F">
        <w:rPr>
          <w:rFonts w:ascii="Times New Roman" w:hAnsi="Times New Roman" w:cs="Times New Roman"/>
          <w:sz w:val="24"/>
          <w:szCs w:val="24"/>
        </w:rPr>
        <w:t>включена в обязательную часть общепрофессионального цикла образовательной программы.</w:t>
      </w:r>
    </w:p>
    <w:p w14:paraId="3C99A060" w14:textId="54CA2503" w:rsidR="00C91A5F" w:rsidRDefault="00C91A5F" w:rsidP="00C91A5F">
      <w:pPr>
        <w:suppressAutoHyphens/>
        <w:spacing w:line="276" w:lineRule="auto"/>
        <w:ind w:firstLine="709"/>
        <w:jc w:val="both"/>
        <w:rPr>
          <w:rFonts w:ascii="Times New Roman" w:hAnsi="Times New Roman" w:cs="Times New Roman"/>
          <w:sz w:val="24"/>
          <w:szCs w:val="24"/>
        </w:rPr>
      </w:pPr>
    </w:p>
    <w:p w14:paraId="6CAA645B" w14:textId="77777777" w:rsidR="00C91A5F" w:rsidRPr="00EA6E1D" w:rsidRDefault="00C91A5F" w:rsidP="00C91A5F">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5FD8DCF6" w14:textId="77777777" w:rsidR="00C91A5F" w:rsidRDefault="00C91A5F" w:rsidP="00C91A5F">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1DA1A468" w14:textId="0F6F5E8D" w:rsidR="00C91A5F" w:rsidRDefault="00C91A5F" w:rsidP="00C91A5F">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r>
        <w:rPr>
          <w:rFonts w:ascii="Times New Roman" w:hAnsi="Times New Roman" w:cs="Times New Roman"/>
          <w:bCs/>
          <w:sz w:val="24"/>
          <w:szCs w:val="24"/>
          <w:vertAlign w:val="superscript"/>
        </w:rPr>
        <w:footnoteReference w:id="13"/>
      </w:r>
      <w:r>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5"/>
        <w:gridCol w:w="3566"/>
        <w:gridCol w:w="3022"/>
        <w:gridCol w:w="2075"/>
      </w:tblGrid>
      <w:tr w:rsidR="00C3065F" w:rsidRPr="000E591D" w14:paraId="15F4CE7D" w14:textId="77777777" w:rsidTr="0099287B">
        <w:tc>
          <w:tcPr>
            <w:tcW w:w="965" w:type="dxa"/>
            <w:tcBorders>
              <w:top w:val="single" w:sz="4" w:space="0" w:color="auto"/>
              <w:left w:val="single" w:sz="4" w:space="0" w:color="auto"/>
              <w:right w:val="single" w:sz="4" w:space="0" w:color="auto"/>
            </w:tcBorders>
          </w:tcPr>
          <w:p w14:paraId="68D394BF" w14:textId="77777777" w:rsidR="00C3065F" w:rsidRPr="00BD69D9" w:rsidRDefault="00C3065F" w:rsidP="00576AED">
            <w:pPr>
              <w:jc w:val="center"/>
              <w:rPr>
                <w:rStyle w:val="afb"/>
                <w:b/>
                <w:i w:val="0"/>
                <w:sz w:val="24"/>
                <w:szCs w:val="24"/>
                <w:highlight w:val="green"/>
              </w:rPr>
            </w:pPr>
            <w:r w:rsidRPr="00BD69D9">
              <w:rPr>
                <w:rStyle w:val="afb"/>
                <w:b/>
                <w:i w:val="0"/>
                <w:sz w:val="24"/>
                <w:szCs w:val="24"/>
              </w:rPr>
              <w:t>Код ОК,</w:t>
            </w:r>
          </w:p>
          <w:p w14:paraId="17FE49E4" w14:textId="77777777" w:rsidR="00C3065F" w:rsidRPr="00BD69D9" w:rsidRDefault="00C3065F" w:rsidP="00576AED">
            <w:pPr>
              <w:jc w:val="center"/>
              <w:rPr>
                <w:rStyle w:val="afb"/>
                <w:b/>
                <w:i w:val="0"/>
                <w:sz w:val="24"/>
                <w:szCs w:val="24"/>
                <w:highlight w:val="green"/>
              </w:rPr>
            </w:pPr>
            <w:r w:rsidRPr="00BD69D9">
              <w:rPr>
                <w:rStyle w:val="afb"/>
                <w:b/>
                <w:i w:val="0"/>
                <w:sz w:val="24"/>
                <w:szCs w:val="24"/>
              </w:rPr>
              <w:t>ПК</w:t>
            </w:r>
          </w:p>
        </w:tc>
        <w:tc>
          <w:tcPr>
            <w:tcW w:w="3566" w:type="dxa"/>
            <w:tcBorders>
              <w:top w:val="single" w:sz="4" w:space="0" w:color="auto"/>
              <w:left w:val="single" w:sz="4" w:space="0" w:color="auto"/>
              <w:right w:val="single" w:sz="4" w:space="0" w:color="auto"/>
            </w:tcBorders>
          </w:tcPr>
          <w:p w14:paraId="116575E4" w14:textId="77777777" w:rsidR="00C3065F" w:rsidRPr="00BD69D9" w:rsidRDefault="00C3065F" w:rsidP="00576AED">
            <w:pPr>
              <w:jc w:val="center"/>
              <w:rPr>
                <w:rFonts w:ascii="Times New Roman" w:hAnsi="Times New Roman" w:cs="Times New Roman"/>
                <w:b/>
                <w:sz w:val="24"/>
                <w:szCs w:val="24"/>
              </w:rPr>
            </w:pPr>
            <w:r w:rsidRPr="00BD69D9">
              <w:rPr>
                <w:rFonts w:ascii="Times New Roman" w:hAnsi="Times New Roman" w:cs="Times New Roman"/>
                <w:b/>
                <w:sz w:val="24"/>
                <w:szCs w:val="24"/>
              </w:rPr>
              <w:t>Уметь</w:t>
            </w:r>
          </w:p>
        </w:tc>
        <w:tc>
          <w:tcPr>
            <w:tcW w:w="3022" w:type="dxa"/>
            <w:tcBorders>
              <w:top w:val="single" w:sz="4" w:space="0" w:color="auto"/>
              <w:left w:val="single" w:sz="4" w:space="0" w:color="auto"/>
              <w:bottom w:val="single" w:sz="4" w:space="0" w:color="auto"/>
              <w:right w:val="single" w:sz="4" w:space="0" w:color="auto"/>
            </w:tcBorders>
            <w:shd w:val="clear" w:color="auto" w:fill="auto"/>
          </w:tcPr>
          <w:p w14:paraId="7C6858EE" w14:textId="77777777" w:rsidR="00C3065F" w:rsidRPr="00F70F81" w:rsidRDefault="00C3065F" w:rsidP="00576AED">
            <w:pPr>
              <w:jc w:val="center"/>
              <w:rPr>
                <w:rFonts w:ascii="Times New Roman" w:hAnsi="Times New Roman" w:cs="Times New Roman"/>
                <w:b/>
                <w:i/>
                <w:sz w:val="24"/>
                <w:szCs w:val="24"/>
              </w:rPr>
            </w:pPr>
            <w:r w:rsidRPr="00F70F81">
              <w:rPr>
                <w:rFonts w:ascii="Times New Roman" w:hAnsi="Times New Roman" w:cs="Times New Roman"/>
                <w:b/>
                <w:sz w:val="24"/>
                <w:szCs w:val="24"/>
              </w:rPr>
              <w:t>Знать</w:t>
            </w:r>
          </w:p>
        </w:tc>
        <w:tc>
          <w:tcPr>
            <w:tcW w:w="2075" w:type="dxa"/>
            <w:tcBorders>
              <w:top w:val="single" w:sz="4" w:space="0" w:color="auto"/>
              <w:left w:val="single" w:sz="4" w:space="0" w:color="auto"/>
              <w:bottom w:val="single" w:sz="4" w:space="0" w:color="auto"/>
              <w:right w:val="single" w:sz="4" w:space="0" w:color="auto"/>
            </w:tcBorders>
          </w:tcPr>
          <w:p w14:paraId="4A28B000" w14:textId="77777777" w:rsidR="00C3065F" w:rsidRPr="00DB7B6A" w:rsidRDefault="00C3065F" w:rsidP="00576AED">
            <w:pPr>
              <w:jc w:val="center"/>
              <w:rPr>
                <w:rFonts w:ascii="Times New Roman" w:hAnsi="Times New Roman" w:cs="Times New Roman"/>
                <w:b/>
                <w:i/>
                <w:sz w:val="24"/>
                <w:szCs w:val="24"/>
                <w:highlight w:val="yellow"/>
              </w:rPr>
            </w:pPr>
            <w:r w:rsidRPr="00CD3D88">
              <w:rPr>
                <w:rFonts w:ascii="Times New Roman" w:hAnsi="Times New Roman" w:cs="Times New Roman"/>
                <w:b/>
                <w:sz w:val="24"/>
                <w:szCs w:val="24"/>
              </w:rPr>
              <w:t>Владеть навыками</w:t>
            </w:r>
          </w:p>
        </w:tc>
      </w:tr>
      <w:tr w:rsidR="00C3065F" w:rsidRPr="000E591D" w14:paraId="33615324" w14:textId="77777777" w:rsidTr="0099287B">
        <w:tc>
          <w:tcPr>
            <w:tcW w:w="965" w:type="dxa"/>
            <w:tcBorders>
              <w:top w:val="single" w:sz="4" w:space="0" w:color="auto"/>
              <w:left w:val="single" w:sz="4" w:space="0" w:color="auto"/>
              <w:right w:val="single" w:sz="4" w:space="0" w:color="auto"/>
            </w:tcBorders>
          </w:tcPr>
          <w:p w14:paraId="6BA246C2" w14:textId="77777777" w:rsidR="00C3065F" w:rsidRPr="00F70F81" w:rsidRDefault="00C3065F" w:rsidP="00576AED">
            <w:pPr>
              <w:rPr>
                <w:rFonts w:ascii="Times New Roman" w:hAnsi="Times New Roman" w:cs="Times New Roman"/>
                <w:bCs/>
                <w:sz w:val="24"/>
                <w:szCs w:val="24"/>
              </w:rPr>
            </w:pPr>
            <w:r w:rsidRPr="00E70FB9">
              <w:rPr>
                <w:rFonts w:ascii="Times New Roman" w:hAnsi="Times New Roman"/>
                <w:sz w:val="24"/>
                <w:szCs w:val="24"/>
              </w:rPr>
              <w:t>ОК 01</w:t>
            </w:r>
          </w:p>
        </w:tc>
        <w:tc>
          <w:tcPr>
            <w:tcW w:w="3566" w:type="dxa"/>
            <w:tcBorders>
              <w:top w:val="single" w:sz="4" w:space="0" w:color="auto"/>
              <w:left w:val="single" w:sz="4" w:space="0" w:color="auto"/>
              <w:right w:val="single" w:sz="4" w:space="0" w:color="auto"/>
            </w:tcBorders>
            <w:hideMark/>
          </w:tcPr>
          <w:p w14:paraId="4B8166E7" w14:textId="77777777" w:rsidR="00C3065F" w:rsidRPr="00F70F81" w:rsidRDefault="00C3065F" w:rsidP="00576AED">
            <w:pPr>
              <w:rPr>
                <w:rFonts w:ascii="Times New Roman" w:hAnsi="Times New Roman" w:cs="Times New Roman"/>
                <w:bCs/>
                <w:sz w:val="24"/>
                <w:szCs w:val="24"/>
              </w:rPr>
            </w:pPr>
            <w:r w:rsidRPr="00E70FB9">
              <w:rPr>
                <w:rFonts w:ascii="Times New Roman" w:hAnsi="Times New Roman"/>
                <w:sz w:val="24"/>
                <w:szCs w:val="24"/>
              </w:rPr>
              <w:t>распознавать задачу и/или проблему в профессиональном и/или социальном контексте;</w:t>
            </w:r>
          </w:p>
        </w:tc>
        <w:tc>
          <w:tcPr>
            <w:tcW w:w="3022" w:type="dxa"/>
            <w:tcBorders>
              <w:top w:val="single" w:sz="4" w:space="0" w:color="auto"/>
              <w:left w:val="single" w:sz="4" w:space="0" w:color="auto"/>
              <w:bottom w:val="single" w:sz="4" w:space="0" w:color="auto"/>
              <w:right w:val="single" w:sz="4" w:space="0" w:color="auto"/>
            </w:tcBorders>
            <w:shd w:val="clear" w:color="auto" w:fill="auto"/>
          </w:tcPr>
          <w:p w14:paraId="3E559172" w14:textId="77777777" w:rsidR="00C3065F" w:rsidRPr="00F70F81" w:rsidRDefault="00C3065F" w:rsidP="00576AED">
            <w:pPr>
              <w:rPr>
                <w:rFonts w:ascii="Times New Roman" w:hAnsi="Times New Roman" w:cs="Times New Roman"/>
                <w:bCs/>
                <w:i/>
                <w:sz w:val="24"/>
                <w:szCs w:val="24"/>
              </w:rPr>
            </w:pPr>
            <w:r w:rsidRPr="00E70FB9">
              <w:rPr>
                <w:rFonts w:ascii="Times New Roman" w:hAnsi="Times New Roman"/>
                <w:sz w:val="24"/>
                <w:szCs w:val="24"/>
              </w:rPr>
              <w:t>актуальный профессиональный и социальный контекст, в котором приходится работать и жить;</w:t>
            </w:r>
          </w:p>
        </w:tc>
        <w:tc>
          <w:tcPr>
            <w:tcW w:w="2075" w:type="dxa"/>
            <w:tcBorders>
              <w:top w:val="single" w:sz="4" w:space="0" w:color="auto"/>
              <w:left w:val="single" w:sz="4" w:space="0" w:color="auto"/>
              <w:bottom w:val="single" w:sz="4" w:space="0" w:color="auto"/>
              <w:right w:val="single" w:sz="4" w:space="0" w:color="auto"/>
            </w:tcBorders>
          </w:tcPr>
          <w:p w14:paraId="73B9A0F9" w14:textId="77777777" w:rsidR="00C3065F" w:rsidRPr="00CD3D88" w:rsidRDefault="00C3065F" w:rsidP="00576AED">
            <w:pPr>
              <w:jc w:val="center"/>
              <w:rPr>
                <w:rFonts w:ascii="Times New Roman" w:hAnsi="Times New Roman" w:cs="Times New Roman"/>
                <w:bCs/>
                <w:i/>
                <w:sz w:val="24"/>
                <w:szCs w:val="24"/>
              </w:rPr>
            </w:pPr>
            <w:r w:rsidRPr="00CD3D88">
              <w:rPr>
                <w:rFonts w:ascii="Times New Roman" w:hAnsi="Times New Roman" w:cs="Times New Roman"/>
                <w:bCs/>
                <w:i/>
                <w:sz w:val="24"/>
                <w:szCs w:val="24"/>
              </w:rPr>
              <w:t>-</w:t>
            </w:r>
          </w:p>
        </w:tc>
      </w:tr>
      <w:tr w:rsidR="00C3065F" w:rsidRPr="000E591D" w14:paraId="12693BB2" w14:textId="77777777" w:rsidTr="0099287B">
        <w:tc>
          <w:tcPr>
            <w:tcW w:w="965" w:type="dxa"/>
            <w:tcBorders>
              <w:left w:val="single" w:sz="4" w:space="0" w:color="auto"/>
              <w:bottom w:val="single" w:sz="4" w:space="0" w:color="auto"/>
              <w:right w:val="single" w:sz="4" w:space="0" w:color="auto"/>
            </w:tcBorders>
          </w:tcPr>
          <w:p w14:paraId="37BF4819" w14:textId="77777777" w:rsidR="00C3065F" w:rsidRPr="00F70F81" w:rsidRDefault="00C3065F" w:rsidP="00576AED">
            <w:pPr>
              <w:rPr>
                <w:rFonts w:ascii="Times New Roman" w:hAnsi="Times New Roman" w:cs="Times New Roman"/>
                <w:bCs/>
                <w:sz w:val="24"/>
                <w:szCs w:val="24"/>
              </w:rPr>
            </w:pPr>
            <w:r w:rsidRPr="00E70FB9">
              <w:rPr>
                <w:rFonts w:ascii="Times New Roman" w:hAnsi="Times New Roman"/>
                <w:sz w:val="24"/>
                <w:szCs w:val="24"/>
              </w:rPr>
              <w:t>ОК 02</w:t>
            </w:r>
          </w:p>
        </w:tc>
        <w:tc>
          <w:tcPr>
            <w:tcW w:w="3566" w:type="dxa"/>
            <w:tcBorders>
              <w:left w:val="single" w:sz="4" w:space="0" w:color="auto"/>
              <w:bottom w:val="single" w:sz="4" w:space="0" w:color="auto"/>
              <w:right w:val="single" w:sz="4" w:space="0" w:color="auto"/>
            </w:tcBorders>
          </w:tcPr>
          <w:p w14:paraId="403DAD84" w14:textId="77777777" w:rsidR="00C3065F" w:rsidRPr="00F70F81" w:rsidRDefault="00C3065F" w:rsidP="00576AED">
            <w:pPr>
              <w:rPr>
                <w:rFonts w:ascii="Times New Roman" w:hAnsi="Times New Roman" w:cs="Times New Roman"/>
                <w:bCs/>
                <w:sz w:val="24"/>
                <w:szCs w:val="24"/>
              </w:rPr>
            </w:pPr>
            <w:r w:rsidRPr="00E70FB9">
              <w:rPr>
                <w:rFonts w:ascii="Times New Roman" w:hAnsi="Times New Roman"/>
                <w:sz w:val="24"/>
                <w:szCs w:val="24"/>
              </w:rPr>
              <w:t>анализировать задачу и/или проблему и выделять ее составные части;</w:t>
            </w:r>
          </w:p>
        </w:tc>
        <w:tc>
          <w:tcPr>
            <w:tcW w:w="3022" w:type="dxa"/>
            <w:tcBorders>
              <w:top w:val="single" w:sz="4" w:space="0" w:color="auto"/>
              <w:left w:val="single" w:sz="4" w:space="0" w:color="auto"/>
              <w:bottom w:val="single" w:sz="4" w:space="0" w:color="auto"/>
              <w:right w:val="single" w:sz="4" w:space="0" w:color="auto"/>
            </w:tcBorders>
            <w:shd w:val="clear" w:color="auto" w:fill="auto"/>
          </w:tcPr>
          <w:p w14:paraId="193670E8" w14:textId="77777777" w:rsidR="00C3065F" w:rsidRPr="00F70F81" w:rsidRDefault="00C3065F" w:rsidP="00576AED">
            <w:pPr>
              <w:rPr>
                <w:rFonts w:ascii="Times New Roman" w:hAnsi="Times New Roman" w:cs="Times New Roman"/>
                <w:bCs/>
                <w:i/>
                <w:sz w:val="24"/>
                <w:szCs w:val="24"/>
              </w:rPr>
            </w:pPr>
            <w:r w:rsidRPr="00E70FB9">
              <w:rPr>
                <w:rFonts w:ascii="Times New Roman" w:hAnsi="Times New Roman"/>
                <w:sz w:val="24"/>
                <w:szCs w:val="24"/>
              </w:rPr>
              <w:t>основные источники информации и ресурсы для решения задач и проблем в профессиональном и/или социальном контексте;</w:t>
            </w:r>
          </w:p>
        </w:tc>
        <w:tc>
          <w:tcPr>
            <w:tcW w:w="2075" w:type="dxa"/>
            <w:tcBorders>
              <w:top w:val="single" w:sz="4" w:space="0" w:color="auto"/>
              <w:left w:val="single" w:sz="4" w:space="0" w:color="auto"/>
              <w:bottom w:val="single" w:sz="4" w:space="0" w:color="auto"/>
              <w:right w:val="single" w:sz="4" w:space="0" w:color="auto"/>
            </w:tcBorders>
          </w:tcPr>
          <w:p w14:paraId="5896207D" w14:textId="77777777" w:rsidR="00C3065F" w:rsidRPr="00CD3D88" w:rsidRDefault="00C3065F" w:rsidP="00576AED">
            <w:pPr>
              <w:jc w:val="center"/>
              <w:rPr>
                <w:rFonts w:ascii="Times New Roman" w:hAnsi="Times New Roman" w:cs="Times New Roman"/>
                <w:bCs/>
                <w:i/>
                <w:sz w:val="24"/>
                <w:szCs w:val="24"/>
              </w:rPr>
            </w:pPr>
            <w:r w:rsidRPr="00CD3D88">
              <w:rPr>
                <w:rFonts w:ascii="Times New Roman" w:hAnsi="Times New Roman" w:cs="Times New Roman"/>
                <w:bCs/>
                <w:i/>
                <w:sz w:val="24"/>
                <w:szCs w:val="24"/>
              </w:rPr>
              <w:t>-</w:t>
            </w:r>
          </w:p>
        </w:tc>
      </w:tr>
      <w:tr w:rsidR="00C3065F" w:rsidRPr="000E591D" w14:paraId="6FBD7AF3" w14:textId="77777777" w:rsidTr="0099287B">
        <w:tc>
          <w:tcPr>
            <w:tcW w:w="965" w:type="dxa"/>
            <w:tcBorders>
              <w:top w:val="single" w:sz="4" w:space="0" w:color="auto"/>
              <w:left w:val="single" w:sz="4" w:space="0" w:color="auto"/>
              <w:right w:val="single" w:sz="4" w:space="0" w:color="auto"/>
            </w:tcBorders>
          </w:tcPr>
          <w:p w14:paraId="6A23DECC" w14:textId="77777777" w:rsidR="00C3065F" w:rsidRPr="00F70F81" w:rsidRDefault="00C3065F" w:rsidP="00576AED">
            <w:pPr>
              <w:rPr>
                <w:rFonts w:ascii="Times New Roman" w:hAnsi="Times New Roman" w:cs="Times New Roman"/>
                <w:bCs/>
                <w:sz w:val="24"/>
                <w:szCs w:val="24"/>
              </w:rPr>
            </w:pPr>
            <w:r w:rsidRPr="00E70FB9">
              <w:rPr>
                <w:rFonts w:ascii="Times New Roman" w:hAnsi="Times New Roman"/>
                <w:sz w:val="24"/>
                <w:szCs w:val="24"/>
              </w:rPr>
              <w:t>ОК 03</w:t>
            </w:r>
          </w:p>
        </w:tc>
        <w:tc>
          <w:tcPr>
            <w:tcW w:w="3566" w:type="dxa"/>
            <w:tcBorders>
              <w:top w:val="single" w:sz="4" w:space="0" w:color="auto"/>
              <w:left w:val="single" w:sz="4" w:space="0" w:color="auto"/>
              <w:right w:val="single" w:sz="4" w:space="0" w:color="auto"/>
            </w:tcBorders>
            <w:hideMark/>
          </w:tcPr>
          <w:p w14:paraId="7D272EB8" w14:textId="77777777" w:rsidR="00C3065F" w:rsidRPr="00F70F81" w:rsidRDefault="00C3065F" w:rsidP="00576AED">
            <w:pPr>
              <w:rPr>
                <w:rFonts w:ascii="Times New Roman" w:hAnsi="Times New Roman" w:cs="Times New Roman"/>
                <w:bCs/>
                <w:sz w:val="24"/>
                <w:szCs w:val="24"/>
              </w:rPr>
            </w:pPr>
            <w:r w:rsidRPr="00E70FB9">
              <w:rPr>
                <w:rFonts w:ascii="Times New Roman" w:hAnsi="Times New Roman"/>
                <w:sz w:val="24"/>
                <w:szCs w:val="24"/>
              </w:rPr>
              <w:t>планировать собственное профессиональное и личностное развитие, реализовать предпринимательскую деятельность, грамотно использовать знания по финансовой грамотности</w:t>
            </w:r>
          </w:p>
        </w:tc>
        <w:tc>
          <w:tcPr>
            <w:tcW w:w="3022" w:type="dxa"/>
            <w:tcBorders>
              <w:top w:val="single" w:sz="4" w:space="0" w:color="auto"/>
              <w:left w:val="single" w:sz="4" w:space="0" w:color="auto"/>
              <w:bottom w:val="single" w:sz="4" w:space="0" w:color="auto"/>
              <w:right w:val="single" w:sz="4" w:space="0" w:color="auto"/>
            </w:tcBorders>
            <w:shd w:val="clear" w:color="auto" w:fill="auto"/>
          </w:tcPr>
          <w:p w14:paraId="63383749" w14:textId="77777777" w:rsidR="00C3065F" w:rsidRPr="00F70F81" w:rsidRDefault="00C3065F" w:rsidP="00576AED">
            <w:pPr>
              <w:rPr>
                <w:rFonts w:ascii="Times New Roman" w:hAnsi="Times New Roman" w:cs="Times New Roman"/>
                <w:bCs/>
                <w:i/>
                <w:sz w:val="24"/>
                <w:szCs w:val="24"/>
              </w:rPr>
            </w:pPr>
            <w:r w:rsidRPr="00E70FB9">
              <w:rPr>
                <w:rFonts w:ascii="Times New Roman" w:hAnsi="Times New Roman"/>
                <w:sz w:val="24"/>
                <w:szCs w:val="24"/>
              </w:rPr>
              <w:t>аспекты личностного развития, финансовой грамотности, предпринимательской деятельности;</w:t>
            </w:r>
          </w:p>
        </w:tc>
        <w:tc>
          <w:tcPr>
            <w:tcW w:w="2075" w:type="dxa"/>
            <w:tcBorders>
              <w:top w:val="single" w:sz="4" w:space="0" w:color="auto"/>
              <w:left w:val="single" w:sz="4" w:space="0" w:color="auto"/>
              <w:bottom w:val="single" w:sz="4" w:space="0" w:color="auto"/>
              <w:right w:val="single" w:sz="4" w:space="0" w:color="auto"/>
            </w:tcBorders>
            <w:hideMark/>
          </w:tcPr>
          <w:p w14:paraId="7EADE1D4" w14:textId="77777777" w:rsidR="00C3065F" w:rsidRPr="00DB7B6A" w:rsidRDefault="00C3065F" w:rsidP="00576AED">
            <w:pPr>
              <w:jc w:val="center"/>
              <w:rPr>
                <w:rFonts w:ascii="Times New Roman" w:hAnsi="Times New Roman" w:cs="Times New Roman"/>
                <w:bCs/>
                <w:sz w:val="24"/>
                <w:szCs w:val="24"/>
                <w:highlight w:val="yellow"/>
              </w:rPr>
            </w:pPr>
            <w:r w:rsidRPr="00CD3D88">
              <w:rPr>
                <w:rFonts w:ascii="Times New Roman" w:hAnsi="Times New Roman" w:cs="Times New Roman"/>
                <w:bCs/>
                <w:i/>
                <w:sz w:val="24"/>
                <w:szCs w:val="24"/>
              </w:rPr>
              <w:t>-</w:t>
            </w:r>
          </w:p>
        </w:tc>
      </w:tr>
      <w:tr w:rsidR="00C3065F" w14:paraId="5753079B" w14:textId="77777777" w:rsidTr="0099287B">
        <w:trPr>
          <w:trHeight w:val="327"/>
        </w:trPr>
        <w:tc>
          <w:tcPr>
            <w:tcW w:w="965" w:type="dxa"/>
            <w:tcBorders>
              <w:left w:val="single" w:sz="4" w:space="0" w:color="auto"/>
              <w:right w:val="single" w:sz="4" w:space="0" w:color="auto"/>
            </w:tcBorders>
          </w:tcPr>
          <w:p w14:paraId="53229CB6" w14:textId="77777777" w:rsidR="00C3065F" w:rsidRPr="00F70F81" w:rsidRDefault="00C3065F" w:rsidP="00576AED">
            <w:pPr>
              <w:rPr>
                <w:rFonts w:ascii="Times New Roman" w:hAnsi="Times New Roman" w:cs="Times New Roman"/>
                <w:bCs/>
                <w:sz w:val="24"/>
                <w:szCs w:val="24"/>
              </w:rPr>
            </w:pPr>
            <w:r w:rsidRPr="00E70FB9">
              <w:rPr>
                <w:rFonts w:ascii="Times New Roman" w:hAnsi="Times New Roman"/>
                <w:sz w:val="24"/>
                <w:szCs w:val="24"/>
              </w:rPr>
              <w:t>ОК 04</w:t>
            </w:r>
          </w:p>
        </w:tc>
        <w:tc>
          <w:tcPr>
            <w:tcW w:w="3566" w:type="dxa"/>
            <w:tcBorders>
              <w:left w:val="single" w:sz="4" w:space="0" w:color="auto"/>
              <w:right w:val="single" w:sz="4" w:space="0" w:color="auto"/>
            </w:tcBorders>
          </w:tcPr>
          <w:p w14:paraId="71E2C343" w14:textId="77777777" w:rsidR="00C3065F" w:rsidRPr="00F70F81" w:rsidRDefault="00C3065F" w:rsidP="00576AED">
            <w:pPr>
              <w:rPr>
                <w:rFonts w:ascii="Times New Roman" w:hAnsi="Times New Roman" w:cs="Times New Roman"/>
                <w:bCs/>
                <w:sz w:val="24"/>
                <w:szCs w:val="24"/>
              </w:rPr>
            </w:pPr>
            <w:r w:rsidRPr="00E70FB9">
              <w:rPr>
                <w:rFonts w:ascii="Times New Roman" w:hAnsi="Times New Roman"/>
                <w:sz w:val="24"/>
                <w:szCs w:val="24"/>
              </w:rPr>
              <w:t>выстраивать отношения при работе в коллективе и/или команде</w:t>
            </w:r>
          </w:p>
        </w:tc>
        <w:tc>
          <w:tcPr>
            <w:tcW w:w="3022" w:type="dxa"/>
            <w:tcBorders>
              <w:top w:val="single" w:sz="4" w:space="0" w:color="auto"/>
              <w:left w:val="single" w:sz="4" w:space="0" w:color="auto"/>
              <w:bottom w:val="single" w:sz="4" w:space="0" w:color="auto"/>
              <w:right w:val="single" w:sz="4" w:space="0" w:color="auto"/>
            </w:tcBorders>
            <w:shd w:val="clear" w:color="auto" w:fill="auto"/>
          </w:tcPr>
          <w:p w14:paraId="2369D6AE" w14:textId="77777777" w:rsidR="00C3065F" w:rsidRPr="00F70F81" w:rsidRDefault="00C3065F" w:rsidP="00576AED">
            <w:pPr>
              <w:rPr>
                <w:rFonts w:ascii="Times New Roman" w:hAnsi="Times New Roman" w:cs="Times New Roman"/>
                <w:bCs/>
                <w:i/>
                <w:sz w:val="24"/>
                <w:szCs w:val="24"/>
              </w:rPr>
            </w:pPr>
            <w:r w:rsidRPr="00E70FB9">
              <w:rPr>
                <w:rFonts w:ascii="Times New Roman" w:hAnsi="Times New Roman"/>
                <w:sz w:val="24"/>
                <w:szCs w:val="24"/>
              </w:rPr>
              <w:t xml:space="preserve">основные условия и правила работы в коллективе и/или команде; </w:t>
            </w:r>
          </w:p>
        </w:tc>
        <w:tc>
          <w:tcPr>
            <w:tcW w:w="2075" w:type="dxa"/>
            <w:tcBorders>
              <w:top w:val="single" w:sz="4" w:space="0" w:color="auto"/>
              <w:left w:val="single" w:sz="4" w:space="0" w:color="auto"/>
              <w:bottom w:val="single" w:sz="4" w:space="0" w:color="auto"/>
              <w:right w:val="single" w:sz="4" w:space="0" w:color="auto"/>
            </w:tcBorders>
          </w:tcPr>
          <w:p w14:paraId="2E5D9612" w14:textId="77777777" w:rsidR="00C3065F" w:rsidRPr="00DB7B6A" w:rsidRDefault="00C3065F" w:rsidP="00576AED">
            <w:pPr>
              <w:jc w:val="center"/>
              <w:rPr>
                <w:rFonts w:ascii="Times New Roman" w:hAnsi="Times New Roman" w:cs="Times New Roman"/>
                <w:bCs/>
                <w:i/>
                <w:sz w:val="24"/>
                <w:szCs w:val="24"/>
                <w:highlight w:val="yellow"/>
              </w:rPr>
            </w:pPr>
            <w:r w:rsidRPr="00CD3D88">
              <w:rPr>
                <w:rFonts w:ascii="Times New Roman" w:hAnsi="Times New Roman" w:cs="Times New Roman"/>
                <w:bCs/>
                <w:i/>
                <w:sz w:val="24"/>
                <w:szCs w:val="24"/>
              </w:rPr>
              <w:t>-</w:t>
            </w:r>
          </w:p>
        </w:tc>
      </w:tr>
      <w:tr w:rsidR="00C3065F" w14:paraId="69022144" w14:textId="77777777" w:rsidTr="0099287B">
        <w:trPr>
          <w:trHeight w:val="327"/>
        </w:trPr>
        <w:tc>
          <w:tcPr>
            <w:tcW w:w="965" w:type="dxa"/>
            <w:tcBorders>
              <w:left w:val="single" w:sz="4" w:space="0" w:color="auto"/>
              <w:right w:val="single" w:sz="4" w:space="0" w:color="auto"/>
            </w:tcBorders>
          </w:tcPr>
          <w:p w14:paraId="2757A1B2" w14:textId="77777777" w:rsidR="00C3065F" w:rsidRPr="00F70F81" w:rsidRDefault="00C3065F" w:rsidP="00576AED">
            <w:pPr>
              <w:rPr>
                <w:rFonts w:ascii="Times New Roman" w:hAnsi="Times New Roman" w:cs="Times New Roman"/>
                <w:bCs/>
                <w:sz w:val="24"/>
                <w:szCs w:val="24"/>
              </w:rPr>
            </w:pPr>
            <w:r w:rsidRPr="00E70FB9">
              <w:rPr>
                <w:rFonts w:ascii="Times New Roman" w:hAnsi="Times New Roman"/>
                <w:sz w:val="24"/>
                <w:szCs w:val="24"/>
              </w:rPr>
              <w:t>ОК 05</w:t>
            </w:r>
          </w:p>
        </w:tc>
        <w:tc>
          <w:tcPr>
            <w:tcW w:w="3566" w:type="dxa"/>
            <w:tcBorders>
              <w:left w:val="single" w:sz="4" w:space="0" w:color="auto"/>
              <w:right w:val="single" w:sz="4" w:space="0" w:color="auto"/>
            </w:tcBorders>
          </w:tcPr>
          <w:p w14:paraId="67E30214" w14:textId="77777777" w:rsidR="00C3065F" w:rsidRPr="00F70F81" w:rsidRDefault="00C3065F" w:rsidP="00576AED">
            <w:pPr>
              <w:rPr>
                <w:rFonts w:ascii="Times New Roman" w:hAnsi="Times New Roman" w:cs="Times New Roman"/>
                <w:bCs/>
                <w:i/>
                <w:sz w:val="24"/>
                <w:szCs w:val="24"/>
              </w:rPr>
            </w:pPr>
            <w:r w:rsidRPr="00E70FB9">
              <w:rPr>
                <w:rFonts w:ascii="Times New Roman" w:hAnsi="Times New Roman"/>
                <w:sz w:val="24"/>
                <w:szCs w:val="24"/>
              </w:rPr>
              <w:t>грамотно использовать устную и письменную коммуникацию на государственном языке;</w:t>
            </w:r>
          </w:p>
        </w:tc>
        <w:tc>
          <w:tcPr>
            <w:tcW w:w="3022" w:type="dxa"/>
            <w:tcBorders>
              <w:top w:val="single" w:sz="4" w:space="0" w:color="auto"/>
              <w:left w:val="single" w:sz="4" w:space="0" w:color="auto"/>
              <w:bottom w:val="single" w:sz="4" w:space="0" w:color="auto"/>
              <w:right w:val="single" w:sz="4" w:space="0" w:color="auto"/>
            </w:tcBorders>
            <w:shd w:val="clear" w:color="auto" w:fill="auto"/>
          </w:tcPr>
          <w:p w14:paraId="0AD39FFF" w14:textId="77777777" w:rsidR="00C3065F" w:rsidRPr="00F70F81" w:rsidRDefault="00C3065F" w:rsidP="00576AED">
            <w:pPr>
              <w:rPr>
                <w:rFonts w:ascii="Times New Roman" w:hAnsi="Times New Roman" w:cs="Times New Roman"/>
                <w:bCs/>
                <w:i/>
                <w:sz w:val="24"/>
                <w:szCs w:val="24"/>
              </w:rPr>
            </w:pPr>
            <w:r w:rsidRPr="00E70FB9">
              <w:rPr>
                <w:rFonts w:ascii="Times New Roman" w:hAnsi="Times New Roman"/>
                <w:sz w:val="24"/>
                <w:szCs w:val="24"/>
              </w:rPr>
              <w:t>особенности применения устной и письменной коммуникации с учетом социального и культурного контекста</w:t>
            </w:r>
          </w:p>
        </w:tc>
        <w:tc>
          <w:tcPr>
            <w:tcW w:w="2075" w:type="dxa"/>
            <w:tcBorders>
              <w:top w:val="single" w:sz="4" w:space="0" w:color="auto"/>
              <w:left w:val="single" w:sz="4" w:space="0" w:color="auto"/>
              <w:bottom w:val="single" w:sz="4" w:space="0" w:color="auto"/>
              <w:right w:val="single" w:sz="4" w:space="0" w:color="auto"/>
            </w:tcBorders>
          </w:tcPr>
          <w:p w14:paraId="73ADAE3C" w14:textId="77777777" w:rsidR="00C3065F" w:rsidRPr="00DB7B6A" w:rsidRDefault="00C3065F" w:rsidP="00576AED">
            <w:pPr>
              <w:jc w:val="center"/>
              <w:rPr>
                <w:rFonts w:ascii="Times New Roman" w:hAnsi="Times New Roman" w:cs="Times New Roman"/>
                <w:bCs/>
                <w:i/>
                <w:sz w:val="24"/>
                <w:szCs w:val="24"/>
                <w:highlight w:val="yellow"/>
              </w:rPr>
            </w:pPr>
            <w:r w:rsidRPr="00CD3D88">
              <w:rPr>
                <w:rFonts w:ascii="Times New Roman" w:hAnsi="Times New Roman" w:cs="Times New Roman"/>
                <w:bCs/>
                <w:i/>
                <w:sz w:val="24"/>
                <w:szCs w:val="24"/>
              </w:rPr>
              <w:t>-</w:t>
            </w:r>
          </w:p>
        </w:tc>
      </w:tr>
      <w:tr w:rsidR="00C3065F" w14:paraId="5D5999C3" w14:textId="77777777" w:rsidTr="0099287B">
        <w:trPr>
          <w:trHeight w:val="327"/>
        </w:trPr>
        <w:tc>
          <w:tcPr>
            <w:tcW w:w="965" w:type="dxa"/>
            <w:tcBorders>
              <w:left w:val="single" w:sz="4" w:space="0" w:color="auto"/>
              <w:right w:val="single" w:sz="4" w:space="0" w:color="auto"/>
            </w:tcBorders>
          </w:tcPr>
          <w:p w14:paraId="11C31615" w14:textId="77777777" w:rsidR="00C3065F" w:rsidRPr="00F70F81" w:rsidRDefault="00C3065F" w:rsidP="00576AED">
            <w:pPr>
              <w:rPr>
                <w:rFonts w:ascii="Times New Roman" w:hAnsi="Times New Roman" w:cs="Times New Roman"/>
                <w:bCs/>
                <w:sz w:val="24"/>
                <w:szCs w:val="24"/>
              </w:rPr>
            </w:pPr>
            <w:r w:rsidRPr="00E70FB9">
              <w:rPr>
                <w:rFonts w:ascii="Times New Roman" w:hAnsi="Times New Roman"/>
                <w:sz w:val="24"/>
                <w:szCs w:val="24"/>
              </w:rPr>
              <w:t>ОК 06</w:t>
            </w:r>
          </w:p>
        </w:tc>
        <w:tc>
          <w:tcPr>
            <w:tcW w:w="3566" w:type="dxa"/>
            <w:tcBorders>
              <w:left w:val="single" w:sz="4" w:space="0" w:color="auto"/>
              <w:right w:val="single" w:sz="4" w:space="0" w:color="auto"/>
            </w:tcBorders>
          </w:tcPr>
          <w:p w14:paraId="0432D815" w14:textId="77777777" w:rsidR="00C3065F" w:rsidRPr="00F70F81" w:rsidRDefault="00C3065F" w:rsidP="00576AED">
            <w:pPr>
              <w:rPr>
                <w:rFonts w:ascii="Times New Roman" w:hAnsi="Times New Roman" w:cs="Times New Roman"/>
                <w:bCs/>
                <w:i/>
                <w:sz w:val="24"/>
                <w:szCs w:val="24"/>
              </w:rPr>
            </w:pPr>
            <w:r w:rsidRPr="00E70FB9">
              <w:rPr>
                <w:rFonts w:ascii="Times New Roman" w:hAnsi="Times New Roman"/>
                <w:sz w:val="24"/>
                <w:szCs w:val="24"/>
              </w:rPr>
              <w:t xml:space="preserve">показывать осознанное поведение на основе традиционных ценностей; </w:t>
            </w:r>
            <w:r w:rsidRPr="00E70FB9">
              <w:rPr>
                <w:rFonts w:ascii="Times New Roman" w:hAnsi="Times New Roman"/>
                <w:sz w:val="24"/>
                <w:szCs w:val="24"/>
              </w:rPr>
              <w:lastRenderedPageBreak/>
              <w:t>использовать стандарты антикоррупционного поведения;</w:t>
            </w:r>
          </w:p>
        </w:tc>
        <w:tc>
          <w:tcPr>
            <w:tcW w:w="3022" w:type="dxa"/>
            <w:tcBorders>
              <w:top w:val="single" w:sz="4" w:space="0" w:color="auto"/>
              <w:left w:val="single" w:sz="4" w:space="0" w:color="auto"/>
              <w:bottom w:val="single" w:sz="4" w:space="0" w:color="auto"/>
              <w:right w:val="single" w:sz="4" w:space="0" w:color="auto"/>
            </w:tcBorders>
            <w:shd w:val="clear" w:color="auto" w:fill="auto"/>
          </w:tcPr>
          <w:p w14:paraId="2D9856CD" w14:textId="77777777" w:rsidR="00C3065F" w:rsidRPr="00F70F81" w:rsidRDefault="00C3065F" w:rsidP="00576AED">
            <w:pPr>
              <w:rPr>
                <w:rFonts w:ascii="Times New Roman" w:hAnsi="Times New Roman" w:cs="Times New Roman"/>
                <w:bCs/>
                <w:i/>
                <w:sz w:val="24"/>
                <w:szCs w:val="24"/>
              </w:rPr>
            </w:pPr>
            <w:r w:rsidRPr="00E70FB9">
              <w:rPr>
                <w:rFonts w:ascii="Times New Roman" w:hAnsi="Times New Roman"/>
                <w:sz w:val="24"/>
                <w:szCs w:val="24"/>
              </w:rPr>
              <w:lastRenderedPageBreak/>
              <w:t xml:space="preserve">правила поведения; содержание </w:t>
            </w:r>
            <w:r w:rsidRPr="00E70FB9">
              <w:rPr>
                <w:rFonts w:ascii="Times New Roman" w:hAnsi="Times New Roman"/>
                <w:sz w:val="24"/>
                <w:szCs w:val="24"/>
              </w:rPr>
              <w:lastRenderedPageBreak/>
              <w:t xml:space="preserve">антикоррупционных стандартов, </w:t>
            </w:r>
          </w:p>
        </w:tc>
        <w:tc>
          <w:tcPr>
            <w:tcW w:w="2075" w:type="dxa"/>
            <w:tcBorders>
              <w:top w:val="single" w:sz="4" w:space="0" w:color="auto"/>
              <w:left w:val="single" w:sz="4" w:space="0" w:color="auto"/>
              <w:bottom w:val="single" w:sz="4" w:space="0" w:color="auto"/>
              <w:right w:val="single" w:sz="4" w:space="0" w:color="auto"/>
            </w:tcBorders>
          </w:tcPr>
          <w:p w14:paraId="4846C0A7" w14:textId="77777777" w:rsidR="00C3065F" w:rsidRPr="00DB7B6A" w:rsidRDefault="00C3065F" w:rsidP="00576AED">
            <w:pPr>
              <w:jc w:val="center"/>
              <w:rPr>
                <w:rFonts w:ascii="Times New Roman" w:hAnsi="Times New Roman" w:cs="Times New Roman"/>
                <w:bCs/>
                <w:i/>
                <w:sz w:val="24"/>
                <w:szCs w:val="24"/>
                <w:highlight w:val="yellow"/>
              </w:rPr>
            </w:pPr>
            <w:r w:rsidRPr="00CD3D88">
              <w:rPr>
                <w:rFonts w:ascii="Times New Roman" w:hAnsi="Times New Roman" w:cs="Times New Roman"/>
                <w:bCs/>
                <w:i/>
                <w:sz w:val="24"/>
                <w:szCs w:val="24"/>
              </w:rPr>
              <w:lastRenderedPageBreak/>
              <w:t>-</w:t>
            </w:r>
          </w:p>
        </w:tc>
      </w:tr>
      <w:tr w:rsidR="00C3065F" w14:paraId="5A4FAAFD" w14:textId="77777777" w:rsidTr="0099287B">
        <w:trPr>
          <w:trHeight w:val="327"/>
        </w:trPr>
        <w:tc>
          <w:tcPr>
            <w:tcW w:w="965" w:type="dxa"/>
            <w:tcBorders>
              <w:left w:val="single" w:sz="4" w:space="0" w:color="auto"/>
              <w:right w:val="single" w:sz="4" w:space="0" w:color="auto"/>
            </w:tcBorders>
          </w:tcPr>
          <w:p w14:paraId="516CB889" w14:textId="77777777" w:rsidR="00C3065F" w:rsidRPr="00F70F81" w:rsidRDefault="00C3065F" w:rsidP="00576AED">
            <w:pPr>
              <w:rPr>
                <w:rFonts w:ascii="Times New Roman" w:hAnsi="Times New Roman" w:cs="Times New Roman"/>
                <w:bCs/>
                <w:sz w:val="24"/>
                <w:szCs w:val="24"/>
              </w:rPr>
            </w:pPr>
            <w:r w:rsidRPr="00E70FB9">
              <w:rPr>
                <w:rFonts w:ascii="Times New Roman" w:hAnsi="Times New Roman"/>
                <w:sz w:val="24"/>
                <w:szCs w:val="24"/>
              </w:rPr>
              <w:t>ОК 09</w:t>
            </w:r>
          </w:p>
        </w:tc>
        <w:tc>
          <w:tcPr>
            <w:tcW w:w="3566" w:type="dxa"/>
            <w:tcBorders>
              <w:left w:val="single" w:sz="4" w:space="0" w:color="auto"/>
              <w:right w:val="single" w:sz="4" w:space="0" w:color="auto"/>
            </w:tcBorders>
          </w:tcPr>
          <w:p w14:paraId="52F052C9" w14:textId="77777777" w:rsidR="00C3065F" w:rsidRPr="00E70FB9" w:rsidRDefault="00C3065F" w:rsidP="00576AED">
            <w:pPr>
              <w:suppressAutoHyphens/>
              <w:rPr>
                <w:rFonts w:ascii="Times New Roman" w:hAnsi="Times New Roman"/>
                <w:sz w:val="24"/>
                <w:szCs w:val="24"/>
              </w:rPr>
            </w:pPr>
            <w:r w:rsidRPr="00E70FB9">
              <w:rPr>
                <w:rFonts w:ascii="Times New Roman" w:hAnsi="Times New Roman"/>
                <w:sz w:val="24"/>
                <w:szCs w:val="24"/>
              </w:rPr>
              <w:t>пользоваться профессиональной документацией на государственном языке;</w:t>
            </w:r>
          </w:p>
          <w:p w14:paraId="68A4BBE3" w14:textId="77777777" w:rsidR="00C3065F" w:rsidRPr="00F70F81" w:rsidRDefault="00C3065F" w:rsidP="00576AED">
            <w:pPr>
              <w:rPr>
                <w:rFonts w:ascii="Times New Roman" w:hAnsi="Times New Roman" w:cs="Times New Roman"/>
                <w:bCs/>
                <w:i/>
                <w:sz w:val="24"/>
                <w:szCs w:val="24"/>
              </w:rPr>
            </w:pPr>
            <w:r w:rsidRPr="00E70FB9">
              <w:rPr>
                <w:rFonts w:ascii="Times New Roman" w:hAnsi="Times New Roman"/>
                <w:sz w:val="24"/>
                <w:szCs w:val="24"/>
              </w:rPr>
              <w:t>переводить (со словарем) иностранную профессиональную документацию</w:t>
            </w:r>
          </w:p>
        </w:tc>
        <w:tc>
          <w:tcPr>
            <w:tcW w:w="3022" w:type="dxa"/>
            <w:tcBorders>
              <w:top w:val="single" w:sz="4" w:space="0" w:color="auto"/>
              <w:left w:val="single" w:sz="4" w:space="0" w:color="auto"/>
              <w:bottom w:val="single" w:sz="4" w:space="0" w:color="auto"/>
              <w:right w:val="single" w:sz="4" w:space="0" w:color="auto"/>
            </w:tcBorders>
            <w:shd w:val="clear" w:color="auto" w:fill="auto"/>
          </w:tcPr>
          <w:p w14:paraId="12C8EFA0" w14:textId="77777777" w:rsidR="00C3065F" w:rsidRPr="00E70FB9" w:rsidRDefault="00C3065F" w:rsidP="00576AED">
            <w:pPr>
              <w:pStyle w:val="a4"/>
              <w:numPr>
                <w:ilvl w:val="0"/>
                <w:numId w:val="17"/>
              </w:numPr>
              <w:ind w:left="79" w:hanging="349"/>
            </w:pPr>
            <w:r w:rsidRPr="00E70FB9">
              <w:t>правила чтения текстов профессиональной направленности;</w:t>
            </w:r>
          </w:p>
          <w:p w14:paraId="419D7FC7" w14:textId="77777777" w:rsidR="00C3065F" w:rsidRPr="00F70F81" w:rsidRDefault="00C3065F" w:rsidP="00576AED">
            <w:pPr>
              <w:rPr>
                <w:rFonts w:ascii="Times New Roman" w:hAnsi="Times New Roman" w:cs="Times New Roman"/>
                <w:bCs/>
                <w:i/>
                <w:sz w:val="24"/>
                <w:szCs w:val="24"/>
              </w:rPr>
            </w:pPr>
            <w:r w:rsidRPr="00E70FB9">
              <w:rPr>
                <w:rFonts w:ascii="Times New Roman" w:hAnsi="Times New Roman"/>
                <w:sz w:val="24"/>
                <w:szCs w:val="24"/>
              </w:rPr>
              <w:t>лексический и грамматический минимум, необходимый для чтения и перевода (со словарем) профессиональной документации</w:t>
            </w:r>
          </w:p>
        </w:tc>
        <w:tc>
          <w:tcPr>
            <w:tcW w:w="2075" w:type="dxa"/>
            <w:tcBorders>
              <w:top w:val="single" w:sz="4" w:space="0" w:color="auto"/>
              <w:left w:val="single" w:sz="4" w:space="0" w:color="auto"/>
              <w:bottom w:val="single" w:sz="4" w:space="0" w:color="auto"/>
              <w:right w:val="single" w:sz="4" w:space="0" w:color="auto"/>
            </w:tcBorders>
          </w:tcPr>
          <w:p w14:paraId="523BC70A" w14:textId="77777777" w:rsidR="00C3065F" w:rsidRPr="00DB7B6A" w:rsidRDefault="00C3065F" w:rsidP="00576AED">
            <w:pPr>
              <w:jc w:val="center"/>
              <w:rPr>
                <w:rFonts w:ascii="Times New Roman" w:hAnsi="Times New Roman" w:cs="Times New Roman"/>
                <w:bCs/>
                <w:i/>
                <w:sz w:val="24"/>
                <w:szCs w:val="24"/>
                <w:highlight w:val="yellow"/>
              </w:rPr>
            </w:pPr>
            <w:r w:rsidRPr="00CD3D88">
              <w:rPr>
                <w:rFonts w:ascii="Times New Roman" w:hAnsi="Times New Roman" w:cs="Times New Roman"/>
                <w:bCs/>
                <w:i/>
                <w:sz w:val="24"/>
                <w:szCs w:val="24"/>
              </w:rPr>
              <w:t>-</w:t>
            </w:r>
          </w:p>
        </w:tc>
      </w:tr>
      <w:tr w:rsidR="00C3065F" w14:paraId="10547666" w14:textId="77777777" w:rsidTr="0099287B">
        <w:trPr>
          <w:trHeight w:val="327"/>
        </w:trPr>
        <w:tc>
          <w:tcPr>
            <w:tcW w:w="965" w:type="dxa"/>
            <w:tcBorders>
              <w:left w:val="single" w:sz="4" w:space="0" w:color="auto"/>
              <w:right w:val="single" w:sz="4" w:space="0" w:color="auto"/>
            </w:tcBorders>
          </w:tcPr>
          <w:p w14:paraId="3D5F9C61" w14:textId="77777777" w:rsidR="00C3065F" w:rsidRPr="00CD3D88" w:rsidRDefault="00C3065F" w:rsidP="00576AED">
            <w:pPr>
              <w:rPr>
                <w:rFonts w:ascii="Times New Roman" w:hAnsi="Times New Roman" w:cs="Times New Roman"/>
                <w:bCs/>
                <w:sz w:val="24"/>
                <w:szCs w:val="24"/>
              </w:rPr>
            </w:pPr>
            <w:r w:rsidRPr="00CD3D88">
              <w:rPr>
                <w:rFonts w:ascii="Times New Roman" w:hAnsi="Times New Roman"/>
                <w:bCs/>
                <w:sz w:val="24"/>
                <w:szCs w:val="24"/>
              </w:rPr>
              <w:t>ПК 1.1.</w:t>
            </w:r>
          </w:p>
        </w:tc>
        <w:tc>
          <w:tcPr>
            <w:tcW w:w="3566" w:type="dxa"/>
            <w:tcBorders>
              <w:left w:val="single" w:sz="4" w:space="0" w:color="auto"/>
              <w:right w:val="single" w:sz="4" w:space="0" w:color="auto"/>
            </w:tcBorders>
          </w:tcPr>
          <w:p w14:paraId="17FF015E" w14:textId="77777777" w:rsidR="00C3065F" w:rsidRPr="00CD3D88" w:rsidRDefault="00C3065F" w:rsidP="00576AED">
            <w:pPr>
              <w:rPr>
                <w:rFonts w:ascii="Times New Roman" w:eastAsia="Calibri" w:hAnsi="Times New Roman" w:cs="Times New Roman"/>
                <w:sz w:val="24"/>
                <w:szCs w:val="24"/>
              </w:rPr>
            </w:pPr>
            <w:r w:rsidRPr="00CD3D88">
              <w:rPr>
                <w:rFonts w:ascii="Times New Roman" w:eastAsia="Calibri" w:hAnsi="Times New Roman" w:cs="Times New Roman"/>
                <w:sz w:val="24"/>
                <w:szCs w:val="24"/>
              </w:rPr>
              <w:t>осуществлять поверку и калибровку средств измерений, составлять документы, подтверждающие проведение этих процедур;</w:t>
            </w:r>
          </w:p>
          <w:p w14:paraId="2CE43B9B" w14:textId="77777777" w:rsidR="00C3065F" w:rsidRPr="00CD3D88" w:rsidRDefault="00C3065F" w:rsidP="00576AED">
            <w:pPr>
              <w:rPr>
                <w:rFonts w:ascii="Times New Roman" w:hAnsi="Times New Roman" w:cs="Times New Roman"/>
                <w:bCs/>
                <w:i/>
                <w:sz w:val="24"/>
                <w:szCs w:val="24"/>
              </w:rPr>
            </w:pPr>
            <w:r w:rsidRPr="00CD3D88">
              <w:rPr>
                <w:rFonts w:ascii="Times New Roman" w:eastAsia="Calibri" w:hAnsi="Times New Roman" w:cs="Times New Roman"/>
                <w:sz w:val="24"/>
                <w:szCs w:val="24"/>
              </w:rPr>
              <w:t>оценивать пригодность измерительных приборов, средств поверки и калибровки на основании полученных измерений, с учетом рассчитанной погрешности (неопределенности) на предмет их соответствия метрологическим требованиям;</w:t>
            </w:r>
          </w:p>
        </w:tc>
        <w:tc>
          <w:tcPr>
            <w:tcW w:w="3022" w:type="dxa"/>
            <w:tcBorders>
              <w:top w:val="single" w:sz="4" w:space="0" w:color="auto"/>
              <w:left w:val="single" w:sz="4" w:space="0" w:color="auto"/>
              <w:bottom w:val="single" w:sz="4" w:space="0" w:color="auto"/>
              <w:right w:val="single" w:sz="4" w:space="0" w:color="auto"/>
            </w:tcBorders>
            <w:shd w:val="clear" w:color="auto" w:fill="auto"/>
          </w:tcPr>
          <w:p w14:paraId="4ACF7596" w14:textId="77777777" w:rsidR="00C3065F" w:rsidRPr="00CD3D88" w:rsidRDefault="00C3065F" w:rsidP="00576AED">
            <w:pPr>
              <w:rPr>
                <w:rFonts w:ascii="Times New Roman" w:eastAsia="Calibri" w:hAnsi="Times New Roman" w:cs="Times New Roman"/>
                <w:sz w:val="24"/>
                <w:szCs w:val="24"/>
              </w:rPr>
            </w:pPr>
            <w:r w:rsidRPr="00CD3D88">
              <w:rPr>
                <w:rFonts w:ascii="Times New Roman" w:eastAsia="Calibri" w:hAnsi="Times New Roman" w:cs="Times New Roman"/>
                <w:sz w:val="24"/>
                <w:szCs w:val="24"/>
              </w:rPr>
              <w:t>методики поверки измерительных приборов и оборудования;</w:t>
            </w:r>
          </w:p>
          <w:p w14:paraId="13DED1E3" w14:textId="77777777" w:rsidR="00C3065F" w:rsidRPr="00CD3D88" w:rsidRDefault="00C3065F" w:rsidP="00576AED">
            <w:pPr>
              <w:rPr>
                <w:rFonts w:ascii="Times New Roman" w:eastAsia="Calibri" w:hAnsi="Times New Roman" w:cs="Times New Roman"/>
                <w:sz w:val="24"/>
                <w:szCs w:val="24"/>
              </w:rPr>
            </w:pPr>
            <w:r w:rsidRPr="00CD3D88">
              <w:rPr>
                <w:rFonts w:ascii="Times New Roman" w:eastAsia="Calibri" w:hAnsi="Times New Roman" w:cs="Times New Roman"/>
                <w:sz w:val="24"/>
                <w:szCs w:val="24"/>
              </w:rPr>
              <w:t>нормативные и методические документы, регламентирующие вопросы поверки (калибровки) средств измерений;</w:t>
            </w:r>
          </w:p>
          <w:p w14:paraId="6626B57F" w14:textId="77777777" w:rsidR="00C3065F" w:rsidRPr="00CD3D88" w:rsidRDefault="00C3065F" w:rsidP="00576AED">
            <w:pPr>
              <w:rPr>
                <w:rFonts w:ascii="Times New Roman" w:eastAsia="Calibri" w:hAnsi="Times New Roman" w:cs="Times New Roman"/>
                <w:sz w:val="24"/>
                <w:szCs w:val="24"/>
              </w:rPr>
            </w:pPr>
            <w:r w:rsidRPr="00CD3D88">
              <w:rPr>
                <w:rFonts w:ascii="Times New Roman" w:eastAsia="Calibri" w:hAnsi="Times New Roman" w:cs="Times New Roman"/>
                <w:sz w:val="24"/>
                <w:szCs w:val="24"/>
              </w:rPr>
              <w:t>виды поверок/калибровок;</w:t>
            </w:r>
          </w:p>
          <w:p w14:paraId="760DC6A3" w14:textId="77777777" w:rsidR="00C3065F" w:rsidRPr="00CD3D88" w:rsidRDefault="00C3065F" w:rsidP="00576AED">
            <w:pPr>
              <w:rPr>
                <w:rFonts w:ascii="Times New Roman" w:eastAsia="Calibri" w:hAnsi="Times New Roman" w:cs="Times New Roman"/>
                <w:sz w:val="24"/>
                <w:szCs w:val="24"/>
              </w:rPr>
            </w:pPr>
            <w:r w:rsidRPr="00CD3D88">
              <w:rPr>
                <w:rFonts w:ascii="Times New Roman" w:eastAsia="Calibri" w:hAnsi="Times New Roman" w:cs="Times New Roman"/>
                <w:sz w:val="24"/>
                <w:szCs w:val="24"/>
              </w:rPr>
              <w:t xml:space="preserve">правила проведения внеочередной поверки/калибровки </w:t>
            </w:r>
          </w:p>
          <w:p w14:paraId="098A64F0" w14:textId="77777777" w:rsidR="00C3065F" w:rsidRPr="00CD3D88" w:rsidRDefault="00C3065F" w:rsidP="00576AED">
            <w:pPr>
              <w:rPr>
                <w:rFonts w:ascii="Times New Roman" w:eastAsia="Calibri" w:hAnsi="Times New Roman" w:cs="Times New Roman"/>
                <w:sz w:val="24"/>
                <w:szCs w:val="24"/>
              </w:rPr>
            </w:pPr>
            <w:r w:rsidRPr="00CD3D88">
              <w:rPr>
                <w:rFonts w:ascii="Times New Roman" w:eastAsia="Calibri" w:hAnsi="Times New Roman" w:cs="Times New Roman"/>
                <w:sz w:val="24"/>
                <w:szCs w:val="24"/>
              </w:rPr>
              <w:t>методики определения погрешностей (неопределенностей) измерений;</w:t>
            </w:r>
          </w:p>
          <w:p w14:paraId="1D4EF945" w14:textId="77777777" w:rsidR="00C3065F" w:rsidRPr="00CD3D88" w:rsidRDefault="00C3065F" w:rsidP="00576AED">
            <w:pPr>
              <w:rPr>
                <w:rFonts w:ascii="Times New Roman" w:eastAsia="Calibri" w:hAnsi="Times New Roman" w:cs="Times New Roman"/>
                <w:sz w:val="24"/>
                <w:szCs w:val="24"/>
              </w:rPr>
            </w:pPr>
            <w:r w:rsidRPr="00CD3D88">
              <w:rPr>
                <w:rFonts w:ascii="Times New Roman" w:eastAsia="Calibri" w:hAnsi="Times New Roman" w:cs="Times New Roman"/>
                <w:sz w:val="24"/>
                <w:szCs w:val="24"/>
              </w:rPr>
              <w:t>принципы нормирования точности измерений;</w:t>
            </w:r>
          </w:p>
          <w:p w14:paraId="79BD9ABD" w14:textId="77777777" w:rsidR="00C3065F" w:rsidRPr="00CD3D88" w:rsidRDefault="00C3065F" w:rsidP="00576AED">
            <w:pPr>
              <w:rPr>
                <w:rFonts w:ascii="Times New Roman" w:hAnsi="Times New Roman" w:cs="Times New Roman"/>
                <w:bCs/>
                <w:i/>
                <w:sz w:val="24"/>
                <w:szCs w:val="24"/>
              </w:rPr>
            </w:pPr>
            <w:r w:rsidRPr="00CD3D88">
              <w:rPr>
                <w:rFonts w:ascii="Times New Roman" w:eastAsia="Calibri" w:hAnsi="Times New Roman" w:cs="Times New Roman"/>
                <w:sz w:val="24"/>
                <w:szCs w:val="24"/>
              </w:rPr>
              <w:t>принципы работы, технические характеристики, конструктивные особенности, назначение и принципы применения средств измерений, поверочного и калибровочного оборудования.</w:t>
            </w:r>
          </w:p>
        </w:tc>
        <w:tc>
          <w:tcPr>
            <w:tcW w:w="2075" w:type="dxa"/>
            <w:tcBorders>
              <w:top w:val="single" w:sz="4" w:space="0" w:color="auto"/>
              <w:left w:val="single" w:sz="4" w:space="0" w:color="auto"/>
              <w:bottom w:val="single" w:sz="4" w:space="0" w:color="auto"/>
              <w:right w:val="single" w:sz="4" w:space="0" w:color="auto"/>
            </w:tcBorders>
          </w:tcPr>
          <w:p w14:paraId="79E63A38" w14:textId="77777777" w:rsidR="00C3065F" w:rsidRPr="00CD3D88" w:rsidRDefault="00C3065F" w:rsidP="00576AED">
            <w:pPr>
              <w:rPr>
                <w:rFonts w:ascii="Times New Roman" w:hAnsi="Times New Roman" w:cs="Times New Roman"/>
                <w:bCs/>
                <w:iCs/>
                <w:sz w:val="24"/>
                <w:szCs w:val="24"/>
                <w:highlight w:val="yellow"/>
              </w:rPr>
            </w:pPr>
            <w:r w:rsidRPr="00CD3D88">
              <w:rPr>
                <w:rFonts w:ascii="Times New Roman" w:eastAsia="Calibri" w:hAnsi="Times New Roman" w:cs="Times New Roman"/>
                <w:sz w:val="24"/>
                <w:szCs w:val="24"/>
              </w:rPr>
              <w:t>поверки и калибровки средств измерений</w:t>
            </w:r>
          </w:p>
        </w:tc>
      </w:tr>
      <w:tr w:rsidR="00C3065F" w14:paraId="55241D46" w14:textId="77777777" w:rsidTr="0099287B">
        <w:trPr>
          <w:trHeight w:val="327"/>
        </w:trPr>
        <w:tc>
          <w:tcPr>
            <w:tcW w:w="965" w:type="dxa"/>
            <w:tcBorders>
              <w:left w:val="single" w:sz="4" w:space="0" w:color="auto"/>
              <w:right w:val="single" w:sz="4" w:space="0" w:color="auto"/>
            </w:tcBorders>
          </w:tcPr>
          <w:p w14:paraId="134EEADE" w14:textId="77777777" w:rsidR="00C3065F" w:rsidRPr="00CD3D88" w:rsidRDefault="00C3065F" w:rsidP="00576AED">
            <w:pPr>
              <w:rPr>
                <w:rFonts w:ascii="Times New Roman" w:hAnsi="Times New Roman" w:cs="Times New Roman"/>
                <w:bCs/>
                <w:sz w:val="24"/>
                <w:szCs w:val="24"/>
              </w:rPr>
            </w:pPr>
            <w:r w:rsidRPr="00CD3D88">
              <w:rPr>
                <w:rFonts w:ascii="Times New Roman" w:hAnsi="Times New Roman"/>
                <w:bCs/>
                <w:sz w:val="24"/>
                <w:szCs w:val="24"/>
              </w:rPr>
              <w:t>ПК 1.2.</w:t>
            </w:r>
          </w:p>
        </w:tc>
        <w:tc>
          <w:tcPr>
            <w:tcW w:w="3566" w:type="dxa"/>
            <w:tcBorders>
              <w:left w:val="single" w:sz="4" w:space="0" w:color="auto"/>
              <w:right w:val="single" w:sz="4" w:space="0" w:color="auto"/>
            </w:tcBorders>
          </w:tcPr>
          <w:p w14:paraId="559508E2" w14:textId="77777777" w:rsidR="00C3065F" w:rsidRPr="00CD3D88" w:rsidRDefault="00C3065F" w:rsidP="00576AED">
            <w:pPr>
              <w:rPr>
                <w:rFonts w:ascii="Times New Roman" w:eastAsia="Calibri" w:hAnsi="Times New Roman" w:cs="Times New Roman"/>
                <w:sz w:val="24"/>
                <w:szCs w:val="24"/>
              </w:rPr>
            </w:pPr>
            <w:r w:rsidRPr="00CD3D88">
              <w:rPr>
                <w:rFonts w:ascii="Times New Roman" w:eastAsia="Calibri" w:hAnsi="Times New Roman" w:cs="Times New Roman"/>
                <w:sz w:val="24"/>
                <w:szCs w:val="24"/>
              </w:rPr>
              <w:t>планировать различными методами и средствами проведение технического обслуживания и текущего ремонта средств измерений в соответствии с техническими требованиями;</w:t>
            </w:r>
          </w:p>
          <w:p w14:paraId="5182B5D2" w14:textId="77777777" w:rsidR="00C3065F" w:rsidRPr="00CD3D88" w:rsidRDefault="00C3065F" w:rsidP="00576AED">
            <w:pPr>
              <w:rPr>
                <w:rFonts w:ascii="Times New Roman" w:eastAsia="Calibri" w:hAnsi="Times New Roman" w:cs="Times New Roman"/>
                <w:sz w:val="24"/>
                <w:szCs w:val="24"/>
              </w:rPr>
            </w:pPr>
            <w:r w:rsidRPr="00CD3D88">
              <w:rPr>
                <w:rFonts w:ascii="Times New Roman" w:eastAsia="Calibri" w:hAnsi="Times New Roman" w:cs="Times New Roman"/>
                <w:sz w:val="24"/>
                <w:szCs w:val="24"/>
              </w:rPr>
              <w:t>диагностировать техническое состояние средств измерений;</w:t>
            </w:r>
          </w:p>
          <w:p w14:paraId="1E860C76" w14:textId="77777777" w:rsidR="00C3065F" w:rsidRPr="00CD3D88" w:rsidRDefault="00C3065F" w:rsidP="00576AED">
            <w:pPr>
              <w:rPr>
                <w:rFonts w:ascii="Times New Roman" w:eastAsia="Calibri" w:hAnsi="Times New Roman" w:cs="Times New Roman"/>
                <w:sz w:val="24"/>
                <w:szCs w:val="24"/>
              </w:rPr>
            </w:pPr>
            <w:r w:rsidRPr="00CD3D88">
              <w:rPr>
                <w:rFonts w:ascii="Times New Roman" w:eastAsia="Calibri" w:hAnsi="Times New Roman" w:cs="Times New Roman"/>
                <w:sz w:val="24"/>
                <w:szCs w:val="24"/>
              </w:rPr>
              <w:t xml:space="preserve">выявлять неисправности измерительных приборов, </w:t>
            </w:r>
            <w:r w:rsidRPr="00CD3D88">
              <w:rPr>
                <w:rFonts w:ascii="Times New Roman" w:eastAsia="Calibri" w:hAnsi="Times New Roman" w:cs="Times New Roman"/>
                <w:sz w:val="24"/>
                <w:szCs w:val="24"/>
              </w:rPr>
              <w:lastRenderedPageBreak/>
              <w:t>средств поверки и калибровки в результате измерений;</w:t>
            </w:r>
          </w:p>
          <w:p w14:paraId="1798D62C" w14:textId="77777777" w:rsidR="00C3065F" w:rsidRPr="00CD3D88" w:rsidRDefault="00C3065F" w:rsidP="00576AED">
            <w:pPr>
              <w:rPr>
                <w:rFonts w:ascii="Times New Roman" w:eastAsia="Calibri" w:hAnsi="Times New Roman" w:cs="Times New Roman"/>
                <w:sz w:val="24"/>
                <w:szCs w:val="24"/>
              </w:rPr>
            </w:pPr>
            <w:r w:rsidRPr="00CD3D88">
              <w:rPr>
                <w:rFonts w:ascii="Times New Roman" w:eastAsia="Calibri" w:hAnsi="Times New Roman" w:cs="Times New Roman"/>
                <w:sz w:val="24"/>
                <w:szCs w:val="24"/>
              </w:rPr>
              <w:t>подбирать материалы и оборудование, необходимое для устранения выявленных неисправностей в соответствии с выбранным методом и способом устранения;</w:t>
            </w:r>
          </w:p>
          <w:p w14:paraId="5D5D1E83" w14:textId="77777777" w:rsidR="00C3065F" w:rsidRPr="00CD3D88" w:rsidRDefault="00C3065F" w:rsidP="00576AED">
            <w:pPr>
              <w:rPr>
                <w:rFonts w:ascii="Times New Roman" w:eastAsia="Calibri" w:hAnsi="Times New Roman" w:cs="Times New Roman"/>
                <w:sz w:val="24"/>
                <w:szCs w:val="24"/>
              </w:rPr>
            </w:pPr>
            <w:r w:rsidRPr="00CD3D88">
              <w:rPr>
                <w:rFonts w:ascii="Times New Roman" w:eastAsia="Calibri" w:hAnsi="Times New Roman" w:cs="Times New Roman"/>
                <w:sz w:val="24"/>
                <w:szCs w:val="24"/>
              </w:rPr>
              <w:t>выбирать методы и способы устранения неисправностей, выявленных в ходе поверки состояния измерительных приборов, средств поверки и калибровки;</w:t>
            </w:r>
          </w:p>
          <w:p w14:paraId="58688133" w14:textId="77777777" w:rsidR="00C3065F" w:rsidRPr="00CD3D88" w:rsidRDefault="00C3065F" w:rsidP="00576AED">
            <w:pPr>
              <w:rPr>
                <w:rFonts w:ascii="Times New Roman" w:eastAsia="Calibri" w:hAnsi="Times New Roman" w:cs="Times New Roman"/>
                <w:sz w:val="24"/>
                <w:szCs w:val="24"/>
              </w:rPr>
            </w:pPr>
            <w:r w:rsidRPr="00CD3D88">
              <w:rPr>
                <w:rFonts w:ascii="Times New Roman" w:eastAsia="Calibri" w:hAnsi="Times New Roman" w:cs="Times New Roman"/>
                <w:sz w:val="24"/>
                <w:szCs w:val="24"/>
              </w:rPr>
              <w:t>выбирать последовательность устранения и проводить ремонт выявленных неисправностей средств измерения в соответствии с определенными методами, способами устранения неисправностей средств измерений;</w:t>
            </w:r>
          </w:p>
          <w:p w14:paraId="3C3153CD" w14:textId="77777777" w:rsidR="00C3065F" w:rsidRPr="00CD3D88" w:rsidRDefault="00C3065F" w:rsidP="00576AED">
            <w:pPr>
              <w:rPr>
                <w:rFonts w:ascii="Times New Roman" w:eastAsia="Calibri" w:hAnsi="Times New Roman" w:cs="Times New Roman"/>
                <w:sz w:val="24"/>
                <w:szCs w:val="24"/>
              </w:rPr>
            </w:pPr>
            <w:r w:rsidRPr="00CD3D88">
              <w:rPr>
                <w:rFonts w:ascii="Times New Roman" w:eastAsia="Calibri" w:hAnsi="Times New Roman" w:cs="Times New Roman"/>
                <w:sz w:val="24"/>
                <w:szCs w:val="24"/>
              </w:rPr>
              <w:t>проверять качество выполненного ремонта выявленных неисправностей средств измерений;</w:t>
            </w:r>
          </w:p>
          <w:p w14:paraId="4B68A3E2" w14:textId="77777777" w:rsidR="00C3065F" w:rsidRPr="00CD3D88" w:rsidRDefault="00C3065F" w:rsidP="00576AED">
            <w:pPr>
              <w:rPr>
                <w:rFonts w:ascii="Times New Roman" w:eastAsia="Calibri" w:hAnsi="Times New Roman" w:cs="Times New Roman"/>
                <w:sz w:val="24"/>
                <w:szCs w:val="24"/>
              </w:rPr>
            </w:pPr>
            <w:r w:rsidRPr="00CD3D88">
              <w:rPr>
                <w:rFonts w:ascii="Times New Roman" w:eastAsia="Calibri" w:hAnsi="Times New Roman" w:cs="Times New Roman"/>
                <w:sz w:val="24"/>
                <w:szCs w:val="24"/>
              </w:rPr>
              <w:t>безопасно пользоваться оборудованием для устранения неисправностей поверочного и калибровочного оборудования;</w:t>
            </w:r>
          </w:p>
          <w:p w14:paraId="0863E8BA" w14:textId="77777777" w:rsidR="00C3065F" w:rsidRPr="00CD3D88" w:rsidRDefault="00C3065F" w:rsidP="00576AED">
            <w:pPr>
              <w:rPr>
                <w:rFonts w:ascii="Times New Roman" w:eastAsia="Calibri" w:hAnsi="Times New Roman" w:cs="Times New Roman"/>
                <w:sz w:val="24"/>
                <w:szCs w:val="24"/>
              </w:rPr>
            </w:pPr>
            <w:r w:rsidRPr="00CD3D88">
              <w:rPr>
                <w:rFonts w:ascii="Times New Roman" w:eastAsia="Calibri" w:hAnsi="Times New Roman" w:cs="Times New Roman"/>
                <w:sz w:val="24"/>
                <w:szCs w:val="24"/>
              </w:rPr>
              <w:t>выполнять мелкий ремонт поверочного и калибровочного оборудования в пределах своей компетенции;</w:t>
            </w:r>
          </w:p>
          <w:p w14:paraId="7BE3CFF4" w14:textId="77777777" w:rsidR="00C3065F" w:rsidRPr="00CD3D88" w:rsidRDefault="00C3065F" w:rsidP="00576AED">
            <w:pPr>
              <w:rPr>
                <w:rFonts w:ascii="Times New Roman" w:hAnsi="Times New Roman" w:cs="Times New Roman"/>
                <w:bCs/>
                <w:i/>
                <w:sz w:val="24"/>
                <w:szCs w:val="24"/>
              </w:rPr>
            </w:pPr>
            <w:r w:rsidRPr="00CD3D88">
              <w:rPr>
                <w:rFonts w:ascii="Times New Roman" w:eastAsia="Calibri" w:hAnsi="Times New Roman" w:cs="Times New Roman"/>
                <w:sz w:val="24"/>
                <w:szCs w:val="24"/>
              </w:rPr>
              <w:t>оформлять результаты устранения неисправностей измерительных приборов и поверочного оборудования.</w:t>
            </w:r>
          </w:p>
        </w:tc>
        <w:tc>
          <w:tcPr>
            <w:tcW w:w="3022" w:type="dxa"/>
            <w:tcBorders>
              <w:top w:val="single" w:sz="4" w:space="0" w:color="auto"/>
              <w:left w:val="single" w:sz="4" w:space="0" w:color="auto"/>
              <w:bottom w:val="single" w:sz="4" w:space="0" w:color="auto"/>
              <w:right w:val="single" w:sz="4" w:space="0" w:color="auto"/>
            </w:tcBorders>
            <w:shd w:val="clear" w:color="auto" w:fill="auto"/>
          </w:tcPr>
          <w:p w14:paraId="6DADC02B" w14:textId="77777777" w:rsidR="00C3065F" w:rsidRPr="00CD3D88" w:rsidRDefault="00C3065F" w:rsidP="00576AED">
            <w:pPr>
              <w:rPr>
                <w:rFonts w:ascii="Times New Roman" w:eastAsia="Calibri" w:hAnsi="Times New Roman" w:cs="Times New Roman"/>
                <w:sz w:val="24"/>
                <w:szCs w:val="24"/>
              </w:rPr>
            </w:pPr>
            <w:r w:rsidRPr="00CD3D88">
              <w:rPr>
                <w:rFonts w:ascii="Times New Roman" w:eastAsia="Calibri" w:hAnsi="Times New Roman" w:cs="Times New Roman"/>
                <w:sz w:val="24"/>
                <w:szCs w:val="24"/>
              </w:rPr>
              <w:lastRenderedPageBreak/>
              <w:t>организационные основы приёмки средства измерения (СИ) на диагностику;</w:t>
            </w:r>
          </w:p>
          <w:p w14:paraId="3DB22DA1" w14:textId="77777777" w:rsidR="00C3065F" w:rsidRPr="00CD3D88" w:rsidRDefault="00C3065F" w:rsidP="00576AED">
            <w:pPr>
              <w:rPr>
                <w:rFonts w:ascii="Times New Roman" w:eastAsia="Calibri" w:hAnsi="Times New Roman" w:cs="Times New Roman"/>
                <w:sz w:val="24"/>
                <w:szCs w:val="24"/>
              </w:rPr>
            </w:pPr>
            <w:r w:rsidRPr="00CD3D88">
              <w:rPr>
                <w:rFonts w:ascii="Times New Roman" w:eastAsia="Calibri" w:hAnsi="Times New Roman" w:cs="Times New Roman"/>
                <w:sz w:val="24"/>
                <w:szCs w:val="24"/>
              </w:rPr>
              <w:t>методика диагностики и обнаружения предполагаемых неисправностей;</w:t>
            </w:r>
          </w:p>
          <w:p w14:paraId="778D44A3" w14:textId="77777777" w:rsidR="00C3065F" w:rsidRPr="00CD3D88" w:rsidRDefault="00C3065F" w:rsidP="00576AED">
            <w:pPr>
              <w:rPr>
                <w:rFonts w:ascii="Times New Roman" w:eastAsia="Calibri" w:hAnsi="Times New Roman" w:cs="Times New Roman"/>
                <w:sz w:val="24"/>
                <w:szCs w:val="24"/>
              </w:rPr>
            </w:pPr>
            <w:r w:rsidRPr="00CD3D88">
              <w:rPr>
                <w:rFonts w:ascii="Times New Roman" w:eastAsia="Calibri" w:hAnsi="Times New Roman" w:cs="Times New Roman"/>
                <w:sz w:val="24"/>
                <w:szCs w:val="24"/>
              </w:rPr>
              <w:t xml:space="preserve">методы поиска неисправностей в СИ; </w:t>
            </w:r>
          </w:p>
          <w:p w14:paraId="018F288A" w14:textId="77777777" w:rsidR="00C3065F" w:rsidRPr="00CD3D88" w:rsidRDefault="00C3065F" w:rsidP="00576AED">
            <w:pPr>
              <w:rPr>
                <w:rFonts w:ascii="Times New Roman" w:eastAsia="Calibri" w:hAnsi="Times New Roman" w:cs="Times New Roman"/>
                <w:sz w:val="24"/>
                <w:szCs w:val="24"/>
              </w:rPr>
            </w:pPr>
            <w:r w:rsidRPr="00CD3D88">
              <w:rPr>
                <w:rFonts w:ascii="Times New Roman" w:eastAsia="Calibri" w:hAnsi="Times New Roman" w:cs="Times New Roman"/>
                <w:sz w:val="24"/>
                <w:szCs w:val="24"/>
              </w:rPr>
              <w:lastRenderedPageBreak/>
              <w:t>способы обслуживания измерительных приборов и оборудования;</w:t>
            </w:r>
          </w:p>
          <w:p w14:paraId="6C12EB68" w14:textId="77777777" w:rsidR="00C3065F" w:rsidRPr="00CD3D88" w:rsidRDefault="00C3065F" w:rsidP="00576AED">
            <w:pPr>
              <w:rPr>
                <w:rFonts w:ascii="Times New Roman" w:hAnsi="Times New Roman" w:cs="Times New Roman"/>
                <w:bCs/>
                <w:i/>
                <w:sz w:val="24"/>
                <w:szCs w:val="24"/>
              </w:rPr>
            </w:pPr>
            <w:r w:rsidRPr="00CD3D88">
              <w:rPr>
                <w:rFonts w:ascii="Times New Roman" w:eastAsia="Calibri" w:hAnsi="Times New Roman" w:cs="Times New Roman"/>
                <w:sz w:val="24"/>
                <w:szCs w:val="24"/>
              </w:rPr>
              <w:t>методы и способы устранения неисправностей в пределах своей компетенции.</w:t>
            </w:r>
          </w:p>
        </w:tc>
        <w:tc>
          <w:tcPr>
            <w:tcW w:w="2075" w:type="dxa"/>
            <w:tcBorders>
              <w:top w:val="single" w:sz="4" w:space="0" w:color="auto"/>
              <w:left w:val="single" w:sz="4" w:space="0" w:color="auto"/>
              <w:bottom w:val="single" w:sz="4" w:space="0" w:color="auto"/>
              <w:right w:val="single" w:sz="4" w:space="0" w:color="auto"/>
            </w:tcBorders>
          </w:tcPr>
          <w:p w14:paraId="2CDDD43E" w14:textId="77777777" w:rsidR="00C3065F" w:rsidRPr="00CD3D88" w:rsidRDefault="00C3065F" w:rsidP="00576AED">
            <w:pPr>
              <w:rPr>
                <w:rFonts w:ascii="Times New Roman" w:hAnsi="Times New Roman" w:cs="Times New Roman"/>
                <w:bCs/>
                <w:iCs/>
                <w:sz w:val="24"/>
                <w:szCs w:val="24"/>
                <w:highlight w:val="yellow"/>
              </w:rPr>
            </w:pPr>
            <w:r w:rsidRPr="00CD3D88">
              <w:rPr>
                <w:rFonts w:ascii="Times New Roman" w:eastAsia="Calibri" w:hAnsi="Times New Roman" w:cs="Times New Roman"/>
                <w:sz w:val="24"/>
                <w:szCs w:val="24"/>
              </w:rPr>
              <w:lastRenderedPageBreak/>
              <w:t>устранения неисправностей поверочного и калибровочного оборудования</w:t>
            </w:r>
          </w:p>
        </w:tc>
      </w:tr>
      <w:tr w:rsidR="00C3065F" w14:paraId="3A986E84" w14:textId="77777777" w:rsidTr="0099287B">
        <w:trPr>
          <w:trHeight w:val="327"/>
        </w:trPr>
        <w:tc>
          <w:tcPr>
            <w:tcW w:w="965" w:type="dxa"/>
            <w:tcBorders>
              <w:left w:val="single" w:sz="4" w:space="0" w:color="auto"/>
              <w:right w:val="single" w:sz="4" w:space="0" w:color="auto"/>
            </w:tcBorders>
          </w:tcPr>
          <w:p w14:paraId="6583DC98" w14:textId="77777777" w:rsidR="00C3065F" w:rsidRPr="00CD3D88" w:rsidRDefault="00C3065F" w:rsidP="00576AED">
            <w:pPr>
              <w:rPr>
                <w:rFonts w:ascii="Times New Roman" w:hAnsi="Times New Roman" w:cs="Times New Roman"/>
                <w:bCs/>
                <w:sz w:val="24"/>
                <w:szCs w:val="24"/>
              </w:rPr>
            </w:pPr>
            <w:r w:rsidRPr="00CD3D88">
              <w:rPr>
                <w:rFonts w:ascii="Times New Roman" w:hAnsi="Times New Roman"/>
                <w:bCs/>
                <w:sz w:val="24"/>
                <w:szCs w:val="24"/>
              </w:rPr>
              <w:t>ПК 1.3.</w:t>
            </w:r>
          </w:p>
        </w:tc>
        <w:tc>
          <w:tcPr>
            <w:tcW w:w="3566" w:type="dxa"/>
            <w:tcBorders>
              <w:left w:val="single" w:sz="4" w:space="0" w:color="auto"/>
              <w:right w:val="single" w:sz="4" w:space="0" w:color="auto"/>
            </w:tcBorders>
          </w:tcPr>
          <w:p w14:paraId="0EB2AF14" w14:textId="77777777" w:rsidR="00C3065F" w:rsidRPr="00CD3D88" w:rsidRDefault="00C3065F" w:rsidP="00576AED">
            <w:pPr>
              <w:rPr>
                <w:rFonts w:ascii="Times New Roman" w:eastAsia="Calibri" w:hAnsi="Times New Roman" w:cs="Times New Roman"/>
                <w:sz w:val="24"/>
                <w:szCs w:val="24"/>
              </w:rPr>
            </w:pPr>
            <w:r w:rsidRPr="00CD3D88">
              <w:rPr>
                <w:rFonts w:ascii="Times New Roman" w:eastAsia="Calibri" w:hAnsi="Times New Roman" w:cs="Times New Roman"/>
                <w:sz w:val="24"/>
                <w:szCs w:val="24"/>
              </w:rPr>
              <w:t>выбирать необходимое оборудование и материалы для проведения технического обслуживания и текущего ремонта средств измерений в соответствии с техническими требованиями;</w:t>
            </w:r>
          </w:p>
          <w:p w14:paraId="77F34F67" w14:textId="77777777" w:rsidR="00C3065F" w:rsidRPr="00CD3D88" w:rsidRDefault="00C3065F" w:rsidP="00576AED">
            <w:pPr>
              <w:rPr>
                <w:rFonts w:ascii="Times New Roman" w:eastAsia="Calibri" w:hAnsi="Times New Roman" w:cs="Times New Roman"/>
                <w:sz w:val="24"/>
                <w:szCs w:val="24"/>
              </w:rPr>
            </w:pPr>
            <w:r w:rsidRPr="00CD3D88">
              <w:rPr>
                <w:rFonts w:ascii="Times New Roman" w:eastAsia="Calibri" w:hAnsi="Times New Roman" w:cs="Times New Roman"/>
                <w:sz w:val="24"/>
                <w:szCs w:val="24"/>
              </w:rPr>
              <w:t>осуществлять слесарные, электромонтажные и наладочные работы со средствами измерений;</w:t>
            </w:r>
          </w:p>
          <w:p w14:paraId="4C3A2B03" w14:textId="77777777" w:rsidR="00C3065F" w:rsidRPr="00CD3D88" w:rsidRDefault="00C3065F" w:rsidP="00576AED">
            <w:pPr>
              <w:rPr>
                <w:rFonts w:ascii="Times New Roman" w:eastAsia="Calibri" w:hAnsi="Times New Roman" w:cs="Times New Roman"/>
                <w:sz w:val="24"/>
                <w:szCs w:val="24"/>
              </w:rPr>
            </w:pPr>
            <w:r w:rsidRPr="00CD3D88">
              <w:rPr>
                <w:rFonts w:ascii="Times New Roman" w:eastAsia="Calibri" w:hAnsi="Times New Roman" w:cs="Times New Roman"/>
                <w:sz w:val="24"/>
                <w:szCs w:val="24"/>
              </w:rPr>
              <w:t>осуществлять монтаж средств измерений;</w:t>
            </w:r>
          </w:p>
          <w:p w14:paraId="6E90F105" w14:textId="77777777" w:rsidR="00C3065F" w:rsidRPr="00CD3D88" w:rsidRDefault="00C3065F" w:rsidP="00576AED">
            <w:pPr>
              <w:rPr>
                <w:rFonts w:ascii="Times New Roman" w:hAnsi="Times New Roman" w:cs="Times New Roman"/>
                <w:bCs/>
                <w:i/>
                <w:sz w:val="24"/>
                <w:szCs w:val="24"/>
              </w:rPr>
            </w:pPr>
            <w:r w:rsidRPr="00CD3D88">
              <w:rPr>
                <w:rFonts w:ascii="Times New Roman" w:eastAsia="Calibri" w:hAnsi="Times New Roman" w:cs="Times New Roman"/>
                <w:sz w:val="24"/>
                <w:szCs w:val="24"/>
              </w:rPr>
              <w:lastRenderedPageBreak/>
              <w:t>оформлять результаты технического обслуживания и диагностики средств измерений.</w:t>
            </w:r>
          </w:p>
        </w:tc>
        <w:tc>
          <w:tcPr>
            <w:tcW w:w="3022" w:type="dxa"/>
            <w:tcBorders>
              <w:top w:val="single" w:sz="4" w:space="0" w:color="auto"/>
              <w:left w:val="single" w:sz="4" w:space="0" w:color="auto"/>
              <w:bottom w:val="single" w:sz="4" w:space="0" w:color="auto"/>
              <w:right w:val="single" w:sz="4" w:space="0" w:color="auto"/>
            </w:tcBorders>
            <w:shd w:val="clear" w:color="auto" w:fill="auto"/>
          </w:tcPr>
          <w:p w14:paraId="497B5257" w14:textId="77777777" w:rsidR="00C3065F" w:rsidRPr="00CD3D88" w:rsidRDefault="00C3065F" w:rsidP="00576AED">
            <w:pPr>
              <w:rPr>
                <w:rFonts w:ascii="Times New Roman" w:eastAsia="Calibri" w:hAnsi="Times New Roman" w:cs="Times New Roman"/>
                <w:sz w:val="24"/>
                <w:szCs w:val="24"/>
              </w:rPr>
            </w:pPr>
            <w:r w:rsidRPr="00CD3D88">
              <w:rPr>
                <w:rFonts w:ascii="Times New Roman" w:eastAsia="Calibri" w:hAnsi="Times New Roman" w:cs="Times New Roman"/>
                <w:sz w:val="24"/>
                <w:szCs w:val="24"/>
              </w:rPr>
              <w:lastRenderedPageBreak/>
              <w:t>правила и нормы охраны труда, требования безопасности при проведении технического обслуживания измерительных приборов и поверочного оборудования.</w:t>
            </w:r>
          </w:p>
          <w:p w14:paraId="1B12A175" w14:textId="77777777" w:rsidR="00C3065F" w:rsidRPr="00CD3D88" w:rsidRDefault="00C3065F" w:rsidP="00576AED">
            <w:pPr>
              <w:rPr>
                <w:rFonts w:ascii="Times New Roman" w:eastAsia="Calibri" w:hAnsi="Times New Roman" w:cs="Times New Roman"/>
                <w:sz w:val="24"/>
                <w:szCs w:val="24"/>
              </w:rPr>
            </w:pPr>
            <w:r w:rsidRPr="00CD3D88">
              <w:rPr>
                <w:rFonts w:ascii="Times New Roman" w:eastAsia="Calibri" w:hAnsi="Times New Roman" w:cs="Times New Roman"/>
                <w:sz w:val="24"/>
                <w:szCs w:val="24"/>
              </w:rPr>
              <w:t>технология ремонта;</w:t>
            </w:r>
          </w:p>
          <w:p w14:paraId="34C8D4C7" w14:textId="77777777" w:rsidR="00C3065F" w:rsidRPr="00CD3D88" w:rsidRDefault="00C3065F" w:rsidP="00576AED">
            <w:pPr>
              <w:rPr>
                <w:rFonts w:ascii="Times New Roman" w:eastAsia="Calibri" w:hAnsi="Times New Roman" w:cs="Times New Roman"/>
                <w:sz w:val="24"/>
                <w:szCs w:val="24"/>
              </w:rPr>
            </w:pPr>
            <w:r w:rsidRPr="00CD3D88">
              <w:rPr>
                <w:rFonts w:ascii="Times New Roman" w:eastAsia="Calibri" w:hAnsi="Times New Roman" w:cs="Times New Roman"/>
                <w:sz w:val="24"/>
                <w:szCs w:val="24"/>
              </w:rPr>
              <w:t>методы и средства для проведения ремонтных работ;</w:t>
            </w:r>
          </w:p>
          <w:p w14:paraId="1797B6E1" w14:textId="77777777" w:rsidR="00C3065F" w:rsidRPr="00CD3D88" w:rsidRDefault="00C3065F" w:rsidP="00576AED">
            <w:pPr>
              <w:rPr>
                <w:rFonts w:ascii="Times New Roman" w:eastAsia="Calibri" w:hAnsi="Times New Roman" w:cs="Times New Roman"/>
                <w:sz w:val="24"/>
                <w:szCs w:val="24"/>
              </w:rPr>
            </w:pPr>
            <w:r w:rsidRPr="00CD3D88">
              <w:rPr>
                <w:rFonts w:ascii="Times New Roman" w:eastAsia="Calibri" w:hAnsi="Times New Roman" w:cs="Times New Roman"/>
                <w:sz w:val="24"/>
                <w:szCs w:val="24"/>
              </w:rPr>
              <w:t>ремонт типовых СИ;</w:t>
            </w:r>
          </w:p>
          <w:p w14:paraId="324F8E63" w14:textId="77777777" w:rsidR="00C3065F" w:rsidRPr="00CD3D88" w:rsidRDefault="00C3065F" w:rsidP="00576AED">
            <w:pPr>
              <w:rPr>
                <w:rFonts w:ascii="Times New Roman" w:hAnsi="Times New Roman" w:cs="Times New Roman"/>
                <w:bCs/>
                <w:i/>
                <w:sz w:val="24"/>
                <w:szCs w:val="24"/>
              </w:rPr>
            </w:pPr>
            <w:r w:rsidRPr="00CD3D88">
              <w:rPr>
                <w:rFonts w:ascii="Times New Roman" w:eastAsia="Calibri" w:hAnsi="Times New Roman" w:cs="Times New Roman"/>
                <w:sz w:val="24"/>
                <w:szCs w:val="24"/>
              </w:rPr>
              <w:lastRenderedPageBreak/>
              <w:t>послеремонтная калибровка или поверка СИ.</w:t>
            </w:r>
          </w:p>
        </w:tc>
        <w:tc>
          <w:tcPr>
            <w:tcW w:w="2075" w:type="dxa"/>
            <w:tcBorders>
              <w:top w:val="single" w:sz="4" w:space="0" w:color="auto"/>
              <w:left w:val="single" w:sz="4" w:space="0" w:color="auto"/>
              <w:bottom w:val="single" w:sz="4" w:space="0" w:color="auto"/>
              <w:right w:val="single" w:sz="4" w:space="0" w:color="auto"/>
            </w:tcBorders>
          </w:tcPr>
          <w:p w14:paraId="31162BBB" w14:textId="77777777" w:rsidR="00C3065F" w:rsidRPr="00CD3D88" w:rsidRDefault="00C3065F" w:rsidP="00576AED">
            <w:pPr>
              <w:rPr>
                <w:rFonts w:ascii="Times New Roman" w:hAnsi="Times New Roman" w:cs="Times New Roman"/>
                <w:bCs/>
                <w:iCs/>
                <w:sz w:val="24"/>
                <w:szCs w:val="24"/>
                <w:highlight w:val="yellow"/>
              </w:rPr>
            </w:pPr>
            <w:r w:rsidRPr="00CD3D88">
              <w:rPr>
                <w:rFonts w:ascii="Times New Roman" w:eastAsia="Calibri" w:hAnsi="Times New Roman" w:cs="Times New Roman"/>
                <w:sz w:val="24"/>
                <w:szCs w:val="24"/>
              </w:rPr>
              <w:lastRenderedPageBreak/>
              <w:t>проведения технического обслуживания и текущего ремонта средств измерений</w:t>
            </w:r>
          </w:p>
        </w:tc>
      </w:tr>
      <w:tr w:rsidR="00C3065F" w14:paraId="47472EB6" w14:textId="77777777" w:rsidTr="0099287B">
        <w:trPr>
          <w:trHeight w:val="327"/>
        </w:trPr>
        <w:tc>
          <w:tcPr>
            <w:tcW w:w="965" w:type="dxa"/>
            <w:tcBorders>
              <w:left w:val="single" w:sz="4" w:space="0" w:color="auto"/>
              <w:right w:val="single" w:sz="4" w:space="0" w:color="auto"/>
            </w:tcBorders>
          </w:tcPr>
          <w:p w14:paraId="04D47FAB" w14:textId="77777777" w:rsidR="00C3065F" w:rsidRPr="00CD3D88" w:rsidRDefault="00C3065F" w:rsidP="00576AED">
            <w:pPr>
              <w:rPr>
                <w:rFonts w:ascii="Times New Roman" w:hAnsi="Times New Roman" w:cs="Times New Roman"/>
                <w:bCs/>
                <w:sz w:val="24"/>
                <w:szCs w:val="24"/>
              </w:rPr>
            </w:pPr>
            <w:r w:rsidRPr="00CD3D88">
              <w:rPr>
                <w:rFonts w:ascii="Times New Roman" w:hAnsi="Times New Roman"/>
                <w:bCs/>
                <w:sz w:val="24"/>
                <w:szCs w:val="24"/>
              </w:rPr>
              <w:t>ПК 1.4.</w:t>
            </w:r>
          </w:p>
        </w:tc>
        <w:tc>
          <w:tcPr>
            <w:tcW w:w="3566" w:type="dxa"/>
            <w:tcBorders>
              <w:left w:val="single" w:sz="4" w:space="0" w:color="auto"/>
              <w:right w:val="single" w:sz="4" w:space="0" w:color="auto"/>
            </w:tcBorders>
          </w:tcPr>
          <w:p w14:paraId="6732820F" w14:textId="77777777" w:rsidR="00C3065F" w:rsidRPr="00CD3D88" w:rsidRDefault="00C3065F" w:rsidP="00576AED">
            <w:pPr>
              <w:rPr>
                <w:rFonts w:ascii="Times New Roman" w:eastAsia="Calibri" w:hAnsi="Times New Roman" w:cs="Times New Roman"/>
                <w:bCs/>
                <w:sz w:val="24"/>
                <w:szCs w:val="24"/>
              </w:rPr>
            </w:pPr>
            <w:r w:rsidRPr="00CD3D88">
              <w:rPr>
                <w:rFonts w:ascii="Times New Roman" w:eastAsia="Calibri" w:hAnsi="Times New Roman" w:cs="Times New Roman"/>
                <w:bCs/>
                <w:sz w:val="24"/>
                <w:szCs w:val="24"/>
              </w:rPr>
              <w:t>размещать на хранение измерительные приборы, средства поверки и калибровки в соответствии с требованиями к условиям хранения;</w:t>
            </w:r>
          </w:p>
          <w:p w14:paraId="17B46978" w14:textId="77777777" w:rsidR="00C3065F" w:rsidRPr="00CD3D88" w:rsidRDefault="00C3065F" w:rsidP="00576AED">
            <w:pPr>
              <w:rPr>
                <w:rFonts w:ascii="Times New Roman" w:eastAsia="Calibri" w:hAnsi="Times New Roman" w:cs="Times New Roman"/>
                <w:bCs/>
                <w:sz w:val="24"/>
                <w:szCs w:val="24"/>
              </w:rPr>
            </w:pPr>
            <w:r w:rsidRPr="00CD3D88">
              <w:rPr>
                <w:rFonts w:ascii="Times New Roman" w:eastAsia="Calibri" w:hAnsi="Times New Roman" w:cs="Times New Roman"/>
                <w:bCs/>
                <w:sz w:val="24"/>
                <w:szCs w:val="24"/>
              </w:rPr>
              <w:t>контролировать условия хранения в соответствии с требованиями к хранению измерительных приборов, средств поверки и калибровки;</w:t>
            </w:r>
          </w:p>
          <w:p w14:paraId="7F3EE945" w14:textId="77777777" w:rsidR="00C3065F" w:rsidRPr="00CD3D88" w:rsidRDefault="00C3065F" w:rsidP="00576AED">
            <w:pPr>
              <w:rPr>
                <w:rFonts w:ascii="Times New Roman" w:hAnsi="Times New Roman" w:cs="Times New Roman"/>
                <w:bCs/>
                <w:i/>
                <w:sz w:val="24"/>
                <w:szCs w:val="24"/>
              </w:rPr>
            </w:pPr>
            <w:r w:rsidRPr="00CD3D88">
              <w:rPr>
                <w:rFonts w:ascii="Times New Roman" w:eastAsia="Calibri" w:hAnsi="Times New Roman" w:cs="Times New Roman"/>
                <w:bCs/>
                <w:sz w:val="24"/>
                <w:szCs w:val="24"/>
              </w:rPr>
              <w:t>оформлять учетную документацию, необходимую для хранения и контроля измерительных приборов, средств поверки и калибровки в пределах своей компетенции;</w:t>
            </w:r>
          </w:p>
        </w:tc>
        <w:tc>
          <w:tcPr>
            <w:tcW w:w="3022" w:type="dxa"/>
            <w:tcBorders>
              <w:top w:val="single" w:sz="4" w:space="0" w:color="auto"/>
              <w:left w:val="single" w:sz="4" w:space="0" w:color="auto"/>
              <w:bottom w:val="single" w:sz="4" w:space="0" w:color="auto"/>
              <w:right w:val="single" w:sz="4" w:space="0" w:color="auto"/>
            </w:tcBorders>
            <w:shd w:val="clear" w:color="auto" w:fill="auto"/>
          </w:tcPr>
          <w:p w14:paraId="2B88039D" w14:textId="77777777" w:rsidR="00C3065F" w:rsidRPr="00CD3D88" w:rsidRDefault="00C3065F" w:rsidP="00576AED">
            <w:pPr>
              <w:rPr>
                <w:rFonts w:ascii="Times New Roman" w:eastAsia="Calibri" w:hAnsi="Times New Roman" w:cs="Times New Roman"/>
                <w:bCs/>
                <w:sz w:val="24"/>
                <w:szCs w:val="24"/>
              </w:rPr>
            </w:pPr>
            <w:r w:rsidRPr="00CD3D88">
              <w:rPr>
                <w:rFonts w:ascii="Times New Roman" w:eastAsia="Calibri" w:hAnsi="Times New Roman" w:cs="Times New Roman"/>
                <w:bCs/>
                <w:sz w:val="24"/>
                <w:szCs w:val="24"/>
              </w:rPr>
              <w:t>способы хранения и контроля состояния измерительных приборов, средств поверки и калибровки;</w:t>
            </w:r>
          </w:p>
          <w:p w14:paraId="1BFF6824" w14:textId="77777777" w:rsidR="00C3065F" w:rsidRPr="00CD3D88" w:rsidRDefault="00C3065F" w:rsidP="00576AED">
            <w:pPr>
              <w:rPr>
                <w:rFonts w:ascii="Times New Roman" w:hAnsi="Times New Roman" w:cs="Times New Roman"/>
                <w:bCs/>
                <w:i/>
                <w:sz w:val="24"/>
                <w:szCs w:val="24"/>
              </w:rPr>
            </w:pPr>
            <w:r w:rsidRPr="00CD3D88">
              <w:rPr>
                <w:rFonts w:ascii="Times New Roman" w:eastAsia="Calibri" w:hAnsi="Times New Roman" w:cs="Times New Roman"/>
                <w:bCs/>
                <w:sz w:val="24"/>
                <w:szCs w:val="24"/>
              </w:rPr>
              <w:t>правила оформления учетной документации, необходимой для хранения и контроля состояния измерительных приборов, средств поверки и калибровки.</w:t>
            </w:r>
          </w:p>
        </w:tc>
        <w:tc>
          <w:tcPr>
            <w:tcW w:w="2075" w:type="dxa"/>
            <w:tcBorders>
              <w:top w:val="single" w:sz="4" w:space="0" w:color="auto"/>
              <w:left w:val="single" w:sz="4" w:space="0" w:color="auto"/>
              <w:bottom w:val="single" w:sz="4" w:space="0" w:color="auto"/>
              <w:right w:val="single" w:sz="4" w:space="0" w:color="auto"/>
            </w:tcBorders>
          </w:tcPr>
          <w:p w14:paraId="304AF935" w14:textId="77777777" w:rsidR="00C3065F" w:rsidRPr="00CD3D88" w:rsidRDefault="00C3065F" w:rsidP="00576AED">
            <w:pPr>
              <w:rPr>
                <w:rFonts w:ascii="Times New Roman" w:hAnsi="Times New Roman" w:cs="Times New Roman"/>
                <w:bCs/>
                <w:iCs/>
                <w:sz w:val="24"/>
                <w:szCs w:val="24"/>
                <w:highlight w:val="yellow"/>
              </w:rPr>
            </w:pPr>
            <w:r w:rsidRPr="00CD3D88">
              <w:rPr>
                <w:rFonts w:ascii="Times New Roman" w:eastAsia="Calibri" w:hAnsi="Times New Roman" w:cs="Times New Roman"/>
                <w:bCs/>
                <w:sz w:val="24"/>
                <w:szCs w:val="24"/>
              </w:rPr>
              <w:t>организации хранения и контроля средств измерений</w:t>
            </w:r>
          </w:p>
        </w:tc>
      </w:tr>
      <w:tr w:rsidR="00C3065F" w:rsidRPr="00B109B0" w14:paraId="11F5AAC1" w14:textId="77777777" w:rsidTr="0099287B">
        <w:trPr>
          <w:trHeight w:val="327"/>
        </w:trPr>
        <w:tc>
          <w:tcPr>
            <w:tcW w:w="965" w:type="dxa"/>
            <w:tcBorders>
              <w:top w:val="single" w:sz="4" w:space="0" w:color="auto"/>
              <w:left w:val="single" w:sz="4" w:space="0" w:color="auto"/>
              <w:bottom w:val="single" w:sz="4" w:space="0" w:color="auto"/>
              <w:right w:val="single" w:sz="4" w:space="0" w:color="auto"/>
            </w:tcBorders>
          </w:tcPr>
          <w:p w14:paraId="10D7C866" w14:textId="77777777" w:rsidR="00C3065F" w:rsidRPr="00CD3D88" w:rsidRDefault="00C3065F" w:rsidP="00576AED">
            <w:pPr>
              <w:suppressAutoHyphens/>
              <w:rPr>
                <w:rFonts w:ascii="Times New Roman" w:hAnsi="Times New Roman"/>
                <w:sz w:val="24"/>
                <w:szCs w:val="24"/>
              </w:rPr>
            </w:pPr>
            <w:r w:rsidRPr="00CD3D88">
              <w:rPr>
                <w:rFonts w:ascii="Times New Roman" w:hAnsi="Times New Roman"/>
                <w:sz w:val="24"/>
                <w:szCs w:val="24"/>
              </w:rPr>
              <w:t>ПК 2.1.</w:t>
            </w:r>
          </w:p>
        </w:tc>
        <w:tc>
          <w:tcPr>
            <w:tcW w:w="3566" w:type="dxa"/>
            <w:tcBorders>
              <w:top w:val="single" w:sz="4" w:space="0" w:color="auto"/>
              <w:left w:val="single" w:sz="4" w:space="0" w:color="auto"/>
              <w:bottom w:val="single" w:sz="4" w:space="0" w:color="auto"/>
              <w:right w:val="single" w:sz="4" w:space="0" w:color="auto"/>
            </w:tcBorders>
          </w:tcPr>
          <w:p w14:paraId="412FA115" w14:textId="77777777" w:rsidR="00C3065F" w:rsidRPr="00CD3D88" w:rsidRDefault="00C3065F" w:rsidP="00576AED">
            <w:pPr>
              <w:rPr>
                <w:rFonts w:ascii="Times New Roman" w:hAnsi="Times New Roman"/>
                <w:sz w:val="24"/>
                <w:szCs w:val="24"/>
              </w:rPr>
            </w:pPr>
            <w:r w:rsidRPr="00CD3D88">
              <w:rPr>
                <w:rFonts w:ascii="Times New Roman" w:hAnsi="Times New Roman"/>
                <w:sz w:val="24"/>
                <w:szCs w:val="24"/>
              </w:rPr>
              <w:t>выбирать методики и средства поверки, калибровки средств измерений;</w:t>
            </w:r>
          </w:p>
          <w:p w14:paraId="5B438D07" w14:textId="77777777" w:rsidR="00C3065F" w:rsidRPr="00CD3D88" w:rsidRDefault="00C3065F" w:rsidP="00576AED">
            <w:pPr>
              <w:rPr>
                <w:rFonts w:ascii="Times New Roman" w:hAnsi="Times New Roman"/>
                <w:sz w:val="24"/>
                <w:szCs w:val="24"/>
              </w:rPr>
            </w:pPr>
            <w:r w:rsidRPr="00CD3D88">
              <w:rPr>
                <w:rFonts w:ascii="Times New Roman" w:hAnsi="Times New Roman"/>
                <w:sz w:val="24"/>
                <w:szCs w:val="24"/>
              </w:rPr>
              <w:t>выполнять поверку, калибровку средств измерений с применением рабочих эталонов, средств поверки и калибровки в соответствии с методиками поверки, калибровки;</w:t>
            </w:r>
          </w:p>
          <w:p w14:paraId="49861CAF" w14:textId="77777777" w:rsidR="00C3065F" w:rsidRPr="00CD3D88" w:rsidRDefault="00C3065F" w:rsidP="00576AED">
            <w:pPr>
              <w:rPr>
                <w:rFonts w:ascii="Times New Roman" w:hAnsi="Times New Roman"/>
                <w:sz w:val="24"/>
                <w:szCs w:val="24"/>
              </w:rPr>
            </w:pPr>
            <w:r w:rsidRPr="00CD3D88">
              <w:rPr>
                <w:rFonts w:ascii="Times New Roman" w:hAnsi="Times New Roman"/>
                <w:sz w:val="24"/>
                <w:szCs w:val="24"/>
              </w:rPr>
              <w:t>фиксировать результаты поверки, калибровки средств измерений с учетом погрешности (неопределенности) результатов поверки, калибровки для обеспечения единства измерений;</w:t>
            </w:r>
          </w:p>
          <w:p w14:paraId="390748EE" w14:textId="77777777" w:rsidR="00C3065F" w:rsidRPr="00CD3D88" w:rsidRDefault="00C3065F" w:rsidP="00576AED">
            <w:pPr>
              <w:rPr>
                <w:rFonts w:ascii="Times New Roman" w:hAnsi="Times New Roman"/>
                <w:sz w:val="24"/>
                <w:szCs w:val="24"/>
              </w:rPr>
            </w:pPr>
            <w:r w:rsidRPr="00CD3D88">
              <w:rPr>
                <w:rFonts w:ascii="Times New Roman" w:hAnsi="Times New Roman"/>
                <w:sz w:val="24"/>
                <w:szCs w:val="24"/>
              </w:rPr>
              <w:t>оценивать пригодность средств измерений на основании полученных результатов поверки, калибровки, с учетом рассчитанной погрешности (неопределенности) на предмет их соответствия рабочим эталонам;</w:t>
            </w:r>
          </w:p>
          <w:p w14:paraId="6785A6C1" w14:textId="77777777" w:rsidR="00C3065F" w:rsidRPr="00CD3D88" w:rsidRDefault="00C3065F" w:rsidP="00576AED">
            <w:pPr>
              <w:rPr>
                <w:rFonts w:ascii="Times New Roman" w:hAnsi="Times New Roman"/>
                <w:sz w:val="24"/>
                <w:szCs w:val="24"/>
              </w:rPr>
            </w:pPr>
            <w:r w:rsidRPr="00CD3D88">
              <w:rPr>
                <w:rFonts w:ascii="Times New Roman" w:hAnsi="Times New Roman"/>
                <w:sz w:val="24"/>
                <w:szCs w:val="24"/>
              </w:rPr>
              <w:t>оформлять результаты поверки, калибровки средств измерений в соответствии с требованиями нормативной документации;</w:t>
            </w:r>
          </w:p>
          <w:p w14:paraId="0D5B2138" w14:textId="77777777" w:rsidR="00C3065F" w:rsidRPr="00CD3D88" w:rsidRDefault="00C3065F" w:rsidP="00576AED">
            <w:pPr>
              <w:rPr>
                <w:rFonts w:ascii="Times New Roman" w:hAnsi="Times New Roman"/>
                <w:sz w:val="24"/>
                <w:szCs w:val="24"/>
              </w:rPr>
            </w:pPr>
            <w:r w:rsidRPr="00CD3D88">
              <w:rPr>
                <w:rFonts w:ascii="Times New Roman" w:hAnsi="Times New Roman"/>
                <w:sz w:val="24"/>
                <w:szCs w:val="24"/>
              </w:rPr>
              <w:t>фиксировать результаты измерений в документации.</w:t>
            </w:r>
          </w:p>
        </w:tc>
        <w:tc>
          <w:tcPr>
            <w:tcW w:w="3022" w:type="dxa"/>
            <w:tcBorders>
              <w:top w:val="single" w:sz="4" w:space="0" w:color="auto"/>
              <w:left w:val="single" w:sz="4" w:space="0" w:color="auto"/>
              <w:bottom w:val="single" w:sz="4" w:space="0" w:color="auto"/>
              <w:right w:val="single" w:sz="4" w:space="0" w:color="auto"/>
            </w:tcBorders>
            <w:shd w:val="clear" w:color="auto" w:fill="auto"/>
          </w:tcPr>
          <w:p w14:paraId="7C16126B" w14:textId="77777777" w:rsidR="00C3065F" w:rsidRPr="00CD3D88" w:rsidRDefault="00C3065F" w:rsidP="00576AED">
            <w:pPr>
              <w:rPr>
                <w:rFonts w:ascii="Times New Roman" w:hAnsi="Times New Roman"/>
                <w:sz w:val="24"/>
                <w:szCs w:val="24"/>
              </w:rPr>
            </w:pPr>
            <w:r w:rsidRPr="00CD3D88">
              <w:rPr>
                <w:rFonts w:ascii="Times New Roman" w:hAnsi="Times New Roman"/>
                <w:sz w:val="24"/>
                <w:szCs w:val="24"/>
              </w:rPr>
              <w:t>нормативные и методические документы, регламентирующие вопросы поверки, калибровки средств измерений;</w:t>
            </w:r>
          </w:p>
          <w:p w14:paraId="75CD9219" w14:textId="77777777" w:rsidR="00C3065F" w:rsidRPr="00CD3D88" w:rsidRDefault="00C3065F" w:rsidP="00576AED">
            <w:pPr>
              <w:rPr>
                <w:rFonts w:ascii="Times New Roman" w:hAnsi="Times New Roman"/>
                <w:sz w:val="24"/>
                <w:szCs w:val="24"/>
              </w:rPr>
            </w:pPr>
            <w:r w:rsidRPr="00CD3D88">
              <w:rPr>
                <w:rFonts w:ascii="Times New Roman" w:hAnsi="Times New Roman"/>
                <w:sz w:val="24"/>
                <w:szCs w:val="24"/>
              </w:rPr>
              <w:t>поверочные схемы;</w:t>
            </w:r>
          </w:p>
          <w:p w14:paraId="6A6AB367" w14:textId="77777777" w:rsidR="00C3065F" w:rsidRPr="00CD3D88" w:rsidRDefault="00C3065F" w:rsidP="00576AED">
            <w:pPr>
              <w:rPr>
                <w:rFonts w:ascii="Times New Roman" w:hAnsi="Times New Roman"/>
                <w:sz w:val="24"/>
                <w:szCs w:val="24"/>
              </w:rPr>
            </w:pPr>
            <w:r w:rsidRPr="00CD3D88">
              <w:rPr>
                <w:rFonts w:ascii="Times New Roman" w:hAnsi="Times New Roman"/>
                <w:sz w:val="24"/>
                <w:szCs w:val="24"/>
              </w:rPr>
              <w:t>эталоны;</w:t>
            </w:r>
          </w:p>
          <w:p w14:paraId="1A716D08" w14:textId="77777777" w:rsidR="00C3065F" w:rsidRPr="00CD3D88" w:rsidRDefault="00C3065F" w:rsidP="00576AED">
            <w:pPr>
              <w:rPr>
                <w:rFonts w:ascii="Times New Roman" w:hAnsi="Times New Roman"/>
                <w:sz w:val="24"/>
                <w:szCs w:val="24"/>
              </w:rPr>
            </w:pPr>
            <w:r w:rsidRPr="00CD3D88">
              <w:rPr>
                <w:rFonts w:ascii="Times New Roman" w:hAnsi="Times New Roman"/>
                <w:sz w:val="24"/>
                <w:szCs w:val="24"/>
              </w:rPr>
              <w:t>методики и средства поверки (калибровки) средств измерений;</w:t>
            </w:r>
          </w:p>
          <w:p w14:paraId="0C7093FE" w14:textId="77777777" w:rsidR="00C3065F" w:rsidRPr="00CD3D88" w:rsidRDefault="00C3065F" w:rsidP="00576AED">
            <w:pPr>
              <w:rPr>
                <w:rFonts w:ascii="Times New Roman" w:hAnsi="Times New Roman"/>
                <w:sz w:val="24"/>
                <w:szCs w:val="24"/>
              </w:rPr>
            </w:pPr>
            <w:r w:rsidRPr="00CD3D88">
              <w:rPr>
                <w:rFonts w:ascii="Times New Roman" w:hAnsi="Times New Roman"/>
                <w:sz w:val="24"/>
                <w:szCs w:val="24"/>
              </w:rPr>
              <w:t>организация рабочего места метролога для проведения поверки или калибровки СИ.</w:t>
            </w:r>
          </w:p>
        </w:tc>
        <w:tc>
          <w:tcPr>
            <w:tcW w:w="2075" w:type="dxa"/>
            <w:tcBorders>
              <w:top w:val="single" w:sz="4" w:space="0" w:color="auto"/>
              <w:left w:val="single" w:sz="4" w:space="0" w:color="auto"/>
              <w:bottom w:val="single" w:sz="4" w:space="0" w:color="auto"/>
              <w:right w:val="single" w:sz="4" w:space="0" w:color="auto"/>
            </w:tcBorders>
          </w:tcPr>
          <w:p w14:paraId="55EA20B5" w14:textId="77777777" w:rsidR="00C3065F" w:rsidRPr="00B109B0" w:rsidRDefault="00C3065F" w:rsidP="00576AED">
            <w:pPr>
              <w:rPr>
                <w:rFonts w:ascii="Times New Roman" w:hAnsi="Times New Roman" w:cs="Times New Roman"/>
                <w:bCs/>
                <w:iCs/>
                <w:sz w:val="24"/>
                <w:szCs w:val="24"/>
              </w:rPr>
            </w:pPr>
            <w:r w:rsidRPr="00CD3D88">
              <w:rPr>
                <w:rFonts w:ascii="Times New Roman" w:hAnsi="Times New Roman" w:cs="Times New Roman"/>
                <w:bCs/>
                <w:iCs/>
                <w:sz w:val="24"/>
                <w:szCs w:val="24"/>
              </w:rPr>
              <w:t>проведения поверки, калибровки средств измерений</w:t>
            </w:r>
          </w:p>
        </w:tc>
      </w:tr>
      <w:tr w:rsidR="00C3065F" w:rsidRPr="00B109B0" w14:paraId="45CE7F69" w14:textId="77777777" w:rsidTr="0099287B">
        <w:trPr>
          <w:trHeight w:val="327"/>
        </w:trPr>
        <w:tc>
          <w:tcPr>
            <w:tcW w:w="965" w:type="dxa"/>
            <w:tcBorders>
              <w:top w:val="single" w:sz="4" w:space="0" w:color="auto"/>
              <w:left w:val="single" w:sz="4" w:space="0" w:color="auto"/>
              <w:bottom w:val="single" w:sz="4" w:space="0" w:color="auto"/>
              <w:right w:val="single" w:sz="4" w:space="0" w:color="auto"/>
            </w:tcBorders>
          </w:tcPr>
          <w:p w14:paraId="18A47047" w14:textId="77777777" w:rsidR="00C3065F" w:rsidRPr="00CD3D88" w:rsidRDefault="00C3065F" w:rsidP="00576AED">
            <w:pPr>
              <w:suppressAutoHyphens/>
              <w:rPr>
                <w:rFonts w:ascii="Times New Roman" w:hAnsi="Times New Roman"/>
                <w:sz w:val="24"/>
                <w:szCs w:val="24"/>
              </w:rPr>
            </w:pPr>
            <w:r w:rsidRPr="00CD3D88">
              <w:rPr>
                <w:rFonts w:ascii="Times New Roman" w:hAnsi="Times New Roman"/>
                <w:sz w:val="24"/>
                <w:szCs w:val="24"/>
              </w:rPr>
              <w:t>ПК 2.2.</w:t>
            </w:r>
          </w:p>
        </w:tc>
        <w:tc>
          <w:tcPr>
            <w:tcW w:w="3566" w:type="dxa"/>
            <w:tcBorders>
              <w:top w:val="single" w:sz="4" w:space="0" w:color="auto"/>
              <w:left w:val="single" w:sz="4" w:space="0" w:color="auto"/>
              <w:bottom w:val="single" w:sz="4" w:space="0" w:color="auto"/>
              <w:right w:val="single" w:sz="4" w:space="0" w:color="auto"/>
            </w:tcBorders>
          </w:tcPr>
          <w:p w14:paraId="7774162D" w14:textId="77777777" w:rsidR="00C3065F" w:rsidRPr="00CD3D88" w:rsidRDefault="00C3065F" w:rsidP="00576AED">
            <w:pPr>
              <w:rPr>
                <w:rFonts w:ascii="Times New Roman" w:hAnsi="Times New Roman"/>
                <w:sz w:val="24"/>
                <w:szCs w:val="24"/>
              </w:rPr>
            </w:pPr>
            <w:r w:rsidRPr="00CD3D88">
              <w:rPr>
                <w:rFonts w:ascii="Times New Roman" w:hAnsi="Times New Roman"/>
                <w:sz w:val="24"/>
                <w:szCs w:val="24"/>
              </w:rPr>
              <w:t xml:space="preserve">подготавливать оборудование к проведению измерений для </w:t>
            </w:r>
            <w:r w:rsidRPr="00CD3D88">
              <w:rPr>
                <w:rFonts w:ascii="Times New Roman" w:hAnsi="Times New Roman"/>
                <w:sz w:val="24"/>
                <w:szCs w:val="24"/>
              </w:rPr>
              <w:lastRenderedPageBreak/>
              <w:t>определения действительных значений контролируемых параметров;</w:t>
            </w:r>
          </w:p>
          <w:p w14:paraId="3B83BA01" w14:textId="77777777" w:rsidR="00C3065F" w:rsidRPr="00CD3D88" w:rsidRDefault="00C3065F" w:rsidP="00576AED">
            <w:pPr>
              <w:rPr>
                <w:rFonts w:ascii="Times New Roman" w:hAnsi="Times New Roman"/>
                <w:sz w:val="24"/>
                <w:szCs w:val="24"/>
              </w:rPr>
            </w:pPr>
            <w:r w:rsidRPr="00CD3D88">
              <w:rPr>
                <w:rFonts w:ascii="Times New Roman" w:hAnsi="Times New Roman"/>
                <w:sz w:val="24"/>
                <w:szCs w:val="24"/>
              </w:rPr>
              <w:t>определять цену деления СИ, чувствительность, вариации показаний, абсолютную, относительную, и приведенную погрешности СИ</w:t>
            </w:r>
          </w:p>
        </w:tc>
        <w:tc>
          <w:tcPr>
            <w:tcW w:w="3022" w:type="dxa"/>
            <w:tcBorders>
              <w:top w:val="single" w:sz="4" w:space="0" w:color="auto"/>
              <w:left w:val="single" w:sz="4" w:space="0" w:color="auto"/>
              <w:bottom w:val="single" w:sz="4" w:space="0" w:color="auto"/>
              <w:right w:val="single" w:sz="4" w:space="0" w:color="auto"/>
            </w:tcBorders>
            <w:shd w:val="clear" w:color="auto" w:fill="auto"/>
          </w:tcPr>
          <w:p w14:paraId="4783835E" w14:textId="77777777" w:rsidR="00C3065F" w:rsidRPr="00CD3D88" w:rsidRDefault="00C3065F" w:rsidP="00576AED">
            <w:pPr>
              <w:rPr>
                <w:rFonts w:ascii="Times New Roman" w:hAnsi="Times New Roman"/>
                <w:sz w:val="24"/>
                <w:szCs w:val="24"/>
              </w:rPr>
            </w:pPr>
            <w:r w:rsidRPr="00CD3D88">
              <w:rPr>
                <w:rFonts w:ascii="Times New Roman" w:hAnsi="Times New Roman"/>
                <w:sz w:val="24"/>
                <w:szCs w:val="24"/>
              </w:rPr>
              <w:lastRenderedPageBreak/>
              <w:t xml:space="preserve">классификация, метрологические </w:t>
            </w:r>
            <w:r w:rsidRPr="00CD3D88">
              <w:rPr>
                <w:rFonts w:ascii="Times New Roman" w:hAnsi="Times New Roman"/>
                <w:sz w:val="24"/>
                <w:szCs w:val="24"/>
              </w:rPr>
              <w:lastRenderedPageBreak/>
              <w:t>характеристики и погрешности средств измерений (СИ);</w:t>
            </w:r>
          </w:p>
          <w:p w14:paraId="1B53802C" w14:textId="77777777" w:rsidR="00C3065F" w:rsidRPr="00CD3D88" w:rsidRDefault="00C3065F" w:rsidP="00576AED">
            <w:pPr>
              <w:rPr>
                <w:rFonts w:ascii="Times New Roman" w:hAnsi="Times New Roman"/>
                <w:sz w:val="24"/>
                <w:szCs w:val="24"/>
              </w:rPr>
            </w:pPr>
            <w:r w:rsidRPr="00CD3D88">
              <w:rPr>
                <w:rFonts w:ascii="Times New Roman" w:hAnsi="Times New Roman"/>
                <w:sz w:val="24"/>
                <w:szCs w:val="24"/>
              </w:rPr>
              <w:t>технические характеристики, конструктивные особенности, назначение и принципы применения средств измерений, используемых в области деятельности организации;</w:t>
            </w:r>
          </w:p>
          <w:p w14:paraId="6D68D559" w14:textId="77777777" w:rsidR="00C3065F" w:rsidRPr="00CD3D88" w:rsidRDefault="00C3065F" w:rsidP="00576AED">
            <w:pPr>
              <w:rPr>
                <w:rFonts w:ascii="Times New Roman" w:hAnsi="Times New Roman"/>
                <w:sz w:val="24"/>
                <w:szCs w:val="24"/>
              </w:rPr>
            </w:pPr>
            <w:r w:rsidRPr="00CD3D88">
              <w:rPr>
                <w:rFonts w:ascii="Times New Roman" w:hAnsi="Times New Roman"/>
                <w:sz w:val="24"/>
                <w:szCs w:val="24"/>
              </w:rPr>
              <w:t>физические принципы работы, область применения и принципиальные ограничения методов и средств измерений;</w:t>
            </w:r>
          </w:p>
          <w:p w14:paraId="69CDAE77" w14:textId="77777777" w:rsidR="00C3065F" w:rsidRPr="00CD3D88" w:rsidRDefault="00C3065F" w:rsidP="00576AED">
            <w:pPr>
              <w:rPr>
                <w:rFonts w:ascii="Times New Roman" w:hAnsi="Times New Roman"/>
                <w:sz w:val="24"/>
                <w:szCs w:val="24"/>
              </w:rPr>
            </w:pPr>
            <w:r w:rsidRPr="00CD3D88">
              <w:rPr>
                <w:rFonts w:ascii="Times New Roman" w:hAnsi="Times New Roman"/>
                <w:sz w:val="24"/>
                <w:szCs w:val="24"/>
              </w:rPr>
              <w:t>принцип работы и технические характеристики обслуживаемых средств измерений и автоматизированных систем метрологического обеспечения.</w:t>
            </w:r>
          </w:p>
        </w:tc>
        <w:tc>
          <w:tcPr>
            <w:tcW w:w="2075" w:type="dxa"/>
            <w:tcBorders>
              <w:top w:val="single" w:sz="4" w:space="0" w:color="auto"/>
              <w:left w:val="single" w:sz="4" w:space="0" w:color="auto"/>
              <w:bottom w:val="single" w:sz="4" w:space="0" w:color="auto"/>
              <w:right w:val="single" w:sz="4" w:space="0" w:color="auto"/>
            </w:tcBorders>
          </w:tcPr>
          <w:p w14:paraId="12AB043E" w14:textId="77777777" w:rsidR="00C3065F" w:rsidRPr="00B109B0" w:rsidRDefault="00C3065F" w:rsidP="00576AED">
            <w:pPr>
              <w:rPr>
                <w:rFonts w:ascii="Times New Roman" w:hAnsi="Times New Roman" w:cs="Times New Roman"/>
                <w:bCs/>
                <w:iCs/>
                <w:sz w:val="24"/>
                <w:szCs w:val="24"/>
              </w:rPr>
            </w:pPr>
            <w:r w:rsidRPr="00CD3D88">
              <w:rPr>
                <w:rFonts w:ascii="Times New Roman" w:hAnsi="Times New Roman" w:cs="Times New Roman"/>
                <w:bCs/>
                <w:iCs/>
                <w:sz w:val="24"/>
                <w:szCs w:val="24"/>
              </w:rPr>
              <w:lastRenderedPageBreak/>
              <w:t xml:space="preserve">выполнения точных и особо </w:t>
            </w:r>
            <w:r w:rsidRPr="00CD3D88">
              <w:rPr>
                <w:rFonts w:ascii="Times New Roman" w:hAnsi="Times New Roman" w:cs="Times New Roman"/>
                <w:bCs/>
                <w:iCs/>
                <w:sz w:val="24"/>
                <w:szCs w:val="24"/>
              </w:rPr>
              <w:lastRenderedPageBreak/>
              <w:t>точных измерений для определения действительных значений контролируемых параметров</w:t>
            </w:r>
          </w:p>
        </w:tc>
      </w:tr>
      <w:tr w:rsidR="00C3065F" w:rsidRPr="00B109B0" w14:paraId="1DE81CE2" w14:textId="77777777" w:rsidTr="0099287B">
        <w:trPr>
          <w:trHeight w:val="327"/>
        </w:trPr>
        <w:tc>
          <w:tcPr>
            <w:tcW w:w="965" w:type="dxa"/>
            <w:tcBorders>
              <w:top w:val="single" w:sz="4" w:space="0" w:color="auto"/>
              <w:left w:val="single" w:sz="4" w:space="0" w:color="auto"/>
              <w:bottom w:val="single" w:sz="4" w:space="0" w:color="auto"/>
              <w:right w:val="single" w:sz="4" w:space="0" w:color="auto"/>
            </w:tcBorders>
          </w:tcPr>
          <w:p w14:paraId="1DFAC486" w14:textId="77777777" w:rsidR="00C3065F" w:rsidRPr="00CD3D88" w:rsidRDefault="00C3065F" w:rsidP="00576AED">
            <w:pPr>
              <w:suppressAutoHyphens/>
              <w:rPr>
                <w:rFonts w:ascii="Times New Roman" w:hAnsi="Times New Roman"/>
                <w:sz w:val="24"/>
                <w:szCs w:val="24"/>
              </w:rPr>
            </w:pPr>
            <w:r w:rsidRPr="00CD3D88">
              <w:rPr>
                <w:rFonts w:ascii="Times New Roman" w:hAnsi="Times New Roman"/>
                <w:sz w:val="24"/>
                <w:szCs w:val="24"/>
              </w:rPr>
              <w:lastRenderedPageBreak/>
              <w:t>ПК 2.3.</w:t>
            </w:r>
          </w:p>
        </w:tc>
        <w:tc>
          <w:tcPr>
            <w:tcW w:w="3566" w:type="dxa"/>
            <w:tcBorders>
              <w:top w:val="single" w:sz="4" w:space="0" w:color="auto"/>
              <w:left w:val="single" w:sz="4" w:space="0" w:color="auto"/>
              <w:bottom w:val="single" w:sz="4" w:space="0" w:color="auto"/>
              <w:right w:val="single" w:sz="4" w:space="0" w:color="auto"/>
            </w:tcBorders>
          </w:tcPr>
          <w:p w14:paraId="3852194E" w14:textId="77777777" w:rsidR="00C3065F" w:rsidRPr="00CD3D88" w:rsidRDefault="00C3065F" w:rsidP="00576AED">
            <w:pPr>
              <w:rPr>
                <w:rFonts w:ascii="Times New Roman" w:hAnsi="Times New Roman"/>
                <w:sz w:val="24"/>
                <w:szCs w:val="24"/>
              </w:rPr>
            </w:pPr>
            <w:r w:rsidRPr="00CD3D88">
              <w:rPr>
                <w:rFonts w:ascii="Times New Roman" w:hAnsi="Times New Roman"/>
                <w:sz w:val="24"/>
                <w:szCs w:val="24"/>
              </w:rPr>
              <w:t>обрабатывать результаты измерений в соответствии с выбранной методикой;</w:t>
            </w:r>
          </w:p>
          <w:p w14:paraId="40A189E5" w14:textId="77777777" w:rsidR="00C3065F" w:rsidRPr="00CD3D88" w:rsidRDefault="00C3065F" w:rsidP="00576AED">
            <w:pPr>
              <w:rPr>
                <w:rFonts w:ascii="Times New Roman" w:hAnsi="Times New Roman"/>
                <w:sz w:val="24"/>
                <w:szCs w:val="24"/>
              </w:rPr>
            </w:pPr>
            <w:r w:rsidRPr="00CD3D88">
              <w:rPr>
                <w:rFonts w:ascii="Times New Roman" w:hAnsi="Times New Roman"/>
                <w:sz w:val="24"/>
                <w:szCs w:val="24"/>
              </w:rPr>
              <w:t xml:space="preserve">фиксировать результаты измерений в документации; </w:t>
            </w:r>
          </w:p>
          <w:p w14:paraId="1033F7C0" w14:textId="77777777" w:rsidR="00C3065F" w:rsidRPr="00CD3D88" w:rsidRDefault="00C3065F" w:rsidP="00576AED">
            <w:pPr>
              <w:rPr>
                <w:rFonts w:ascii="Times New Roman" w:hAnsi="Times New Roman"/>
                <w:sz w:val="24"/>
                <w:szCs w:val="24"/>
              </w:rPr>
            </w:pPr>
            <w:r w:rsidRPr="00CD3D88">
              <w:rPr>
                <w:rFonts w:ascii="Times New Roman" w:hAnsi="Times New Roman"/>
                <w:sz w:val="24"/>
                <w:szCs w:val="24"/>
              </w:rPr>
              <w:t>рассчитывать погрешности (неопределенности) результатов измерений;</w:t>
            </w:r>
          </w:p>
          <w:p w14:paraId="34B44742" w14:textId="77777777" w:rsidR="00C3065F" w:rsidRPr="00CD3D88" w:rsidRDefault="00C3065F" w:rsidP="00576AED">
            <w:pPr>
              <w:rPr>
                <w:rFonts w:ascii="Times New Roman" w:hAnsi="Times New Roman"/>
                <w:sz w:val="24"/>
                <w:szCs w:val="24"/>
              </w:rPr>
            </w:pPr>
            <w:r w:rsidRPr="00CD3D88">
              <w:rPr>
                <w:rFonts w:ascii="Times New Roman" w:hAnsi="Times New Roman"/>
                <w:sz w:val="24"/>
                <w:szCs w:val="24"/>
              </w:rPr>
              <w:t>определять случайные погрешности, присутствующие в результатах измерений;</w:t>
            </w:r>
          </w:p>
          <w:p w14:paraId="031E85E6" w14:textId="77777777" w:rsidR="00C3065F" w:rsidRPr="00CD3D88" w:rsidRDefault="00C3065F" w:rsidP="00576AED">
            <w:pPr>
              <w:rPr>
                <w:rFonts w:ascii="Times New Roman" w:hAnsi="Times New Roman"/>
                <w:sz w:val="24"/>
                <w:szCs w:val="24"/>
              </w:rPr>
            </w:pPr>
            <w:r w:rsidRPr="00CD3D88">
              <w:rPr>
                <w:rFonts w:ascii="Times New Roman" w:hAnsi="Times New Roman"/>
                <w:sz w:val="24"/>
                <w:szCs w:val="24"/>
              </w:rPr>
              <w:t>вычислять математическое ожидание, дисперсию, среднее квадратическое отклонение, числовые характеристики законов распределения.</w:t>
            </w:r>
          </w:p>
        </w:tc>
        <w:tc>
          <w:tcPr>
            <w:tcW w:w="3022" w:type="dxa"/>
            <w:tcBorders>
              <w:top w:val="single" w:sz="4" w:space="0" w:color="auto"/>
              <w:left w:val="single" w:sz="4" w:space="0" w:color="auto"/>
              <w:bottom w:val="single" w:sz="4" w:space="0" w:color="auto"/>
              <w:right w:val="single" w:sz="4" w:space="0" w:color="auto"/>
            </w:tcBorders>
            <w:shd w:val="clear" w:color="auto" w:fill="auto"/>
          </w:tcPr>
          <w:p w14:paraId="450370A4" w14:textId="77777777" w:rsidR="00C3065F" w:rsidRPr="00CD3D88" w:rsidRDefault="00C3065F" w:rsidP="00576AED">
            <w:pPr>
              <w:rPr>
                <w:rFonts w:ascii="Times New Roman" w:hAnsi="Times New Roman"/>
                <w:sz w:val="24"/>
                <w:szCs w:val="24"/>
              </w:rPr>
            </w:pPr>
            <w:r w:rsidRPr="00CD3D88">
              <w:rPr>
                <w:rFonts w:ascii="Times New Roman" w:hAnsi="Times New Roman"/>
                <w:sz w:val="24"/>
                <w:szCs w:val="24"/>
              </w:rPr>
              <w:t>единицы физических величин, их наименования и обозначения, международную систему единиц и её связь с другими системами единиц;</w:t>
            </w:r>
          </w:p>
          <w:p w14:paraId="3005243D" w14:textId="77777777" w:rsidR="00C3065F" w:rsidRPr="00CD3D88" w:rsidRDefault="00C3065F" w:rsidP="00576AED">
            <w:pPr>
              <w:rPr>
                <w:rFonts w:ascii="Times New Roman" w:hAnsi="Times New Roman"/>
                <w:sz w:val="24"/>
                <w:szCs w:val="24"/>
              </w:rPr>
            </w:pPr>
            <w:r w:rsidRPr="00CD3D88">
              <w:rPr>
                <w:rFonts w:ascii="Times New Roman" w:hAnsi="Times New Roman"/>
                <w:sz w:val="24"/>
                <w:szCs w:val="24"/>
              </w:rPr>
              <w:t>погрешности измерений;</w:t>
            </w:r>
          </w:p>
          <w:p w14:paraId="504C0EC7" w14:textId="77777777" w:rsidR="00C3065F" w:rsidRPr="00CD3D88" w:rsidRDefault="00C3065F" w:rsidP="00576AED">
            <w:pPr>
              <w:rPr>
                <w:rFonts w:ascii="Times New Roman" w:hAnsi="Times New Roman"/>
                <w:sz w:val="24"/>
                <w:szCs w:val="24"/>
              </w:rPr>
            </w:pPr>
            <w:r w:rsidRPr="00CD3D88">
              <w:rPr>
                <w:rFonts w:ascii="Times New Roman" w:hAnsi="Times New Roman"/>
                <w:sz w:val="24"/>
                <w:szCs w:val="24"/>
              </w:rPr>
              <w:t>способы представления и математическая обработка результатов измерений;</w:t>
            </w:r>
          </w:p>
          <w:p w14:paraId="10DFC13C" w14:textId="77777777" w:rsidR="00C3065F" w:rsidRPr="00CD3D88" w:rsidRDefault="00C3065F" w:rsidP="00576AED">
            <w:pPr>
              <w:rPr>
                <w:rFonts w:ascii="Times New Roman" w:hAnsi="Times New Roman"/>
                <w:sz w:val="24"/>
                <w:szCs w:val="24"/>
              </w:rPr>
            </w:pPr>
            <w:r w:rsidRPr="00CD3D88">
              <w:rPr>
                <w:rFonts w:ascii="Times New Roman" w:hAnsi="Times New Roman"/>
                <w:sz w:val="24"/>
                <w:szCs w:val="24"/>
              </w:rPr>
              <w:t>оценка неопределенностей.</w:t>
            </w:r>
          </w:p>
        </w:tc>
        <w:tc>
          <w:tcPr>
            <w:tcW w:w="2075" w:type="dxa"/>
            <w:tcBorders>
              <w:top w:val="single" w:sz="4" w:space="0" w:color="auto"/>
              <w:left w:val="single" w:sz="4" w:space="0" w:color="auto"/>
              <w:bottom w:val="single" w:sz="4" w:space="0" w:color="auto"/>
              <w:right w:val="single" w:sz="4" w:space="0" w:color="auto"/>
            </w:tcBorders>
          </w:tcPr>
          <w:p w14:paraId="7304E593" w14:textId="77777777" w:rsidR="00C3065F" w:rsidRPr="00B109B0" w:rsidRDefault="00C3065F" w:rsidP="00576AED">
            <w:pPr>
              <w:rPr>
                <w:rFonts w:ascii="Times New Roman" w:hAnsi="Times New Roman" w:cs="Times New Roman"/>
                <w:bCs/>
                <w:iCs/>
                <w:sz w:val="24"/>
                <w:szCs w:val="24"/>
              </w:rPr>
            </w:pPr>
            <w:r w:rsidRPr="00CD3D88">
              <w:rPr>
                <w:rFonts w:ascii="Times New Roman" w:hAnsi="Times New Roman" w:cs="Times New Roman"/>
                <w:bCs/>
                <w:iCs/>
                <w:sz w:val="24"/>
                <w:szCs w:val="24"/>
              </w:rPr>
              <w:t>выполнения обработки результатов измерений и расчета погрешностей</w:t>
            </w:r>
          </w:p>
        </w:tc>
      </w:tr>
      <w:tr w:rsidR="00C3065F" w:rsidRPr="00B109B0" w14:paraId="61F80CFE" w14:textId="77777777" w:rsidTr="0099287B">
        <w:trPr>
          <w:trHeight w:val="327"/>
        </w:trPr>
        <w:tc>
          <w:tcPr>
            <w:tcW w:w="965" w:type="dxa"/>
            <w:tcBorders>
              <w:top w:val="single" w:sz="4" w:space="0" w:color="auto"/>
              <w:left w:val="single" w:sz="4" w:space="0" w:color="auto"/>
              <w:bottom w:val="single" w:sz="4" w:space="0" w:color="auto"/>
              <w:right w:val="single" w:sz="4" w:space="0" w:color="auto"/>
            </w:tcBorders>
          </w:tcPr>
          <w:p w14:paraId="6CA8D3E7" w14:textId="77777777" w:rsidR="00C3065F" w:rsidRPr="00CD3D88" w:rsidRDefault="00C3065F" w:rsidP="00576AED">
            <w:pPr>
              <w:suppressAutoHyphens/>
              <w:rPr>
                <w:rFonts w:ascii="Times New Roman" w:hAnsi="Times New Roman"/>
                <w:sz w:val="24"/>
                <w:szCs w:val="24"/>
              </w:rPr>
            </w:pPr>
            <w:r w:rsidRPr="00CD3D88">
              <w:rPr>
                <w:rFonts w:ascii="Times New Roman" w:hAnsi="Times New Roman"/>
                <w:sz w:val="24"/>
                <w:szCs w:val="24"/>
              </w:rPr>
              <w:t>ПК 2.4.</w:t>
            </w:r>
          </w:p>
        </w:tc>
        <w:tc>
          <w:tcPr>
            <w:tcW w:w="3566" w:type="dxa"/>
            <w:tcBorders>
              <w:top w:val="single" w:sz="4" w:space="0" w:color="auto"/>
              <w:left w:val="single" w:sz="4" w:space="0" w:color="auto"/>
              <w:bottom w:val="single" w:sz="4" w:space="0" w:color="auto"/>
              <w:right w:val="single" w:sz="4" w:space="0" w:color="auto"/>
            </w:tcBorders>
          </w:tcPr>
          <w:p w14:paraId="23D641E7" w14:textId="77777777" w:rsidR="00C3065F" w:rsidRPr="00CD3D88" w:rsidRDefault="00C3065F" w:rsidP="00576AED">
            <w:pPr>
              <w:rPr>
                <w:rFonts w:ascii="Times New Roman" w:hAnsi="Times New Roman"/>
                <w:sz w:val="24"/>
                <w:szCs w:val="24"/>
              </w:rPr>
            </w:pPr>
            <w:r w:rsidRPr="00CD3D88">
              <w:rPr>
                <w:rFonts w:ascii="Times New Roman" w:hAnsi="Times New Roman"/>
                <w:sz w:val="24"/>
                <w:szCs w:val="24"/>
              </w:rPr>
              <w:t>вести учет средств измерений на предприятии;</w:t>
            </w:r>
          </w:p>
          <w:p w14:paraId="6DAAED7E" w14:textId="77777777" w:rsidR="00C3065F" w:rsidRPr="00CD3D88" w:rsidRDefault="00C3065F" w:rsidP="00576AED">
            <w:pPr>
              <w:rPr>
                <w:rFonts w:ascii="Times New Roman" w:hAnsi="Times New Roman"/>
                <w:sz w:val="24"/>
                <w:szCs w:val="24"/>
              </w:rPr>
            </w:pPr>
            <w:r w:rsidRPr="00CD3D88">
              <w:rPr>
                <w:rFonts w:ascii="Times New Roman" w:hAnsi="Times New Roman"/>
                <w:sz w:val="24"/>
                <w:szCs w:val="24"/>
              </w:rPr>
              <w:t>разрабатывать календарные планы и графики проведения поверок, калибровок средств измерений;</w:t>
            </w:r>
          </w:p>
          <w:p w14:paraId="5165EBEA" w14:textId="77777777" w:rsidR="00C3065F" w:rsidRPr="00CD3D88" w:rsidRDefault="00C3065F" w:rsidP="00576AED">
            <w:pPr>
              <w:rPr>
                <w:rFonts w:ascii="Times New Roman" w:hAnsi="Times New Roman"/>
                <w:sz w:val="24"/>
                <w:szCs w:val="24"/>
              </w:rPr>
            </w:pPr>
            <w:r w:rsidRPr="00CD3D88">
              <w:rPr>
                <w:rFonts w:ascii="Times New Roman" w:hAnsi="Times New Roman"/>
                <w:sz w:val="24"/>
                <w:szCs w:val="24"/>
              </w:rPr>
              <w:t>контролировать состояние применяемых средств измерений на предприятии.</w:t>
            </w:r>
          </w:p>
        </w:tc>
        <w:tc>
          <w:tcPr>
            <w:tcW w:w="3022" w:type="dxa"/>
            <w:tcBorders>
              <w:top w:val="single" w:sz="4" w:space="0" w:color="auto"/>
              <w:left w:val="single" w:sz="4" w:space="0" w:color="auto"/>
              <w:bottom w:val="single" w:sz="4" w:space="0" w:color="auto"/>
              <w:right w:val="single" w:sz="4" w:space="0" w:color="auto"/>
            </w:tcBorders>
            <w:shd w:val="clear" w:color="auto" w:fill="auto"/>
          </w:tcPr>
          <w:p w14:paraId="4E1854A3" w14:textId="77777777" w:rsidR="00C3065F" w:rsidRPr="00CD3D88" w:rsidRDefault="00C3065F" w:rsidP="00576AED">
            <w:pPr>
              <w:rPr>
                <w:rFonts w:ascii="Times New Roman" w:hAnsi="Times New Roman"/>
                <w:sz w:val="24"/>
                <w:szCs w:val="24"/>
              </w:rPr>
            </w:pPr>
            <w:r w:rsidRPr="00CD3D88">
              <w:rPr>
                <w:rFonts w:ascii="Times New Roman" w:hAnsi="Times New Roman"/>
                <w:sz w:val="24"/>
                <w:szCs w:val="24"/>
              </w:rPr>
              <w:t>требования законодательства Российской Федерации, регламентирующие вопросы единства измерений и метрологического обеспечения;</w:t>
            </w:r>
          </w:p>
          <w:p w14:paraId="1673C8E2" w14:textId="77777777" w:rsidR="00C3065F" w:rsidRPr="00CD3D88" w:rsidRDefault="00C3065F" w:rsidP="00576AED">
            <w:pPr>
              <w:rPr>
                <w:rFonts w:ascii="Times New Roman" w:hAnsi="Times New Roman"/>
                <w:sz w:val="24"/>
                <w:szCs w:val="24"/>
              </w:rPr>
            </w:pPr>
            <w:r w:rsidRPr="00CD3D88">
              <w:rPr>
                <w:rFonts w:ascii="Times New Roman" w:hAnsi="Times New Roman"/>
                <w:sz w:val="24"/>
                <w:szCs w:val="24"/>
              </w:rPr>
              <w:t xml:space="preserve">требования нормативных и методических документов, регламентирующих </w:t>
            </w:r>
            <w:r w:rsidRPr="00CD3D88">
              <w:rPr>
                <w:rFonts w:ascii="Times New Roman" w:hAnsi="Times New Roman"/>
                <w:sz w:val="24"/>
                <w:szCs w:val="24"/>
              </w:rPr>
              <w:lastRenderedPageBreak/>
              <w:t>вопросы метрологического обеспечения производства;</w:t>
            </w:r>
          </w:p>
          <w:p w14:paraId="72EE4D81" w14:textId="77777777" w:rsidR="00C3065F" w:rsidRPr="00CD3D88" w:rsidRDefault="00C3065F" w:rsidP="00576AED">
            <w:pPr>
              <w:rPr>
                <w:rFonts w:ascii="Times New Roman" w:hAnsi="Times New Roman"/>
                <w:sz w:val="24"/>
                <w:szCs w:val="24"/>
              </w:rPr>
            </w:pPr>
            <w:r w:rsidRPr="00CD3D88">
              <w:rPr>
                <w:rFonts w:ascii="Times New Roman" w:hAnsi="Times New Roman"/>
                <w:sz w:val="24"/>
                <w:szCs w:val="24"/>
              </w:rPr>
              <w:t>способы метрологического обеспечения производства.</w:t>
            </w:r>
          </w:p>
        </w:tc>
        <w:tc>
          <w:tcPr>
            <w:tcW w:w="2075" w:type="dxa"/>
            <w:tcBorders>
              <w:top w:val="single" w:sz="4" w:space="0" w:color="auto"/>
              <w:left w:val="single" w:sz="4" w:space="0" w:color="auto"/>
              <w:bottom w:val="single" w:sz="4" w:space="0" w:color="auto"/>
              <w:right w:val="single" w:sz="4" w:space="0" w:color="auto"/>
            </w:tcBorders>
          </w:tcPr>
          <w:p w14:paraId="3B20520A" w14:textId="77777777" w:rsidR="00C3065F" w:rsidRPr="00B109B0" w:rsidRDefault="00C3065F" w:rsidP="00576AED">
            <w:pPr>
              <w:rPr>
                <w:rFonts w:ascii="Times New Roman" w:hAnsi="Times New Roman" w:cs="Times New Roman"/>
                <w:bCs/>
                <w:iCs/>
                <w:sz w:val="24"/>
                <w:szCs w:val="24"/>
              </w:rPr>
            </w:pPr>
            <w:r w:rsidRPr="00CD3D88">
              <w:rPr>
                <w:rFonts w:ascii="Times New Roman" w:hAnsi="Times New Roman" w:cs="Times New Roman"/>
                <w:bCs/>
                <w:iCs/>
                <w:sz w:val="24"/>
                <w:szCs w:val="24"/>
              </w:rPr>
              <w:lastRenderedPageBreak/>
              <w:t>осуществления метрологического надзора на предприятии</w:t>
            </w:r>
          </w:p>
        </w:tc>
      </w:tr>
      <w:tr w:rsidR="00C3065F" w:rsidRPr="00B109B0" w14:paraId="33C164A0" w14:textId="77777777" w:rsidTr="0099287B">
        <w:trPr>
          <w:trHeight w:val="327"/>
        </w:trPr>
        <w:tc>
          <w:tcPr>
            <w:tcW w:w="965" w:type="dxa"/>
            <w:tcBorders>
              <w:top w:val="single" w:sz="4" w:space="0" w:color="auto"/>
              <w:left w:val="single" w:sz="4" w:space="0" w:color="auto"/>
              <w:bottom w:val="single" w:sz="4" w:space="0" w:color="auto"/>
              <w:right w:val="single" w:sz="4" w:space="0" w:color="auto"/>
            </w:tcBorders>
          </w:tcPr>
          <w:p w14:paraId="0417516E" w14:textId="77777777" w:rsidR="00C3065F" w:rsidRPr="00CD3D88" w:rsidRDefault="00C3065F" w:rsidP="00576AED">
            <w:pPr>
              <w:suppressAutoHyphens/>
              <w:rPr>
                <w:rFonts w:ascii="Times New Roman" w:hAnsi="Times New Roman"/>
                <w:sz w:val="24"/>
                <w:szCs w:val="24"/>
              </w:rPr>
            </w:pPr>
            <w:r w:rsidRPr="00CD3D88">
              <w:rPr>
                <w:rFonts w:ascii="Times New Roman" w:hAnsi="Times New Roman"/>
                <w:sz w:val="24"/>
                <w:szCs w:val="24"/>
              </w:rPr>
              <w:t>ПК 2.5.</w:t>
            </w:r>
          </w:p>
        </w:tc>
        <w:tc>
          <w:tcPr>
            <w:tcW w:w="3566" w:type="dxa"/>
            <w:tcBorders>
              <w:top w:val="single" w:sz="4" w:space="0" w:color="auto"/>
              <w:left w:val="single" w:sz="4" w:space="0" w:color="auto"/>
              <w:bottom w:val="single" w:sz="4" w:space="0" w:color="auto"/>
              <w:right w:val="single" w:sz="4" w:space="0" w:color="auto"/>
            </w:tcBorders>
          </w:tcPr>
          <w:p w14:paraId="0D9BA4AF" w14:textId="77777777" w:rsidR="00C3065F" w:rsidRPr="00CD3D88" w:rsidRDefault="00C3065F" w:rsidP="00576AED">
            <w:pPr>
              <w:rPr>
                <w:rFonts w:ascii="Times New Roman" w:hAnsi="Times New Roman"/>
                <w:sz w:val="24"/>
                <w:szCs w:val="24"/>
              </w:rPr>
            </w:pPr>
            <w:r w:rsidRPr="00CD3D88">
              <w:rPr>
                <w:rFonts w:ascii="Times New Roman" w:hAnsi="Times New Roman"/>
                <w:sz w:val="24"/>
                <w:szCs w:val="24"/>
              </w:rPr>
              <w:t>применять различные методики измерений и испытаний в профессиональной деятельности;</w:t>
            </w:r>
          </w:p>
          <w:p w14:paraId="27097823" w14:textId="77777777" w:rsidR="00C3065F" w:rsidRPr="00CD3D88" w:rsidRDefault="00C3065F" w:rsidP="00576AED">
            <w:pPr>
              <w:rPr>
                <w:rFonts w:ascii="Times New Roman" w:hAnsi="Times New Roman"/>
                <w:sz w:val="24"/>
                <w:szCs w:val="24"/>
              </w:rPr>
            </w:pPr>
            <w:r w:rsidRPr="00CD3D88">
              <w:rPr>
                <w:rFonts w:ascii="Times New Roman" w:hAnsi="Times New Roman"/>
                <w:sz w:val="24"/>
                <w:szCs w:val="24"/>
              </w:rPr>
              <w:t>использовать способы внедрения специальных средств измерений.</w:t>
            </w:r>
          </w:p>
        </w:tc>
        <w:tc>
          <w:tcPr>
            <w:tcW w:w="3022" w:type="dxa"/>
            <w:tcBorders>
              <w:top w:val="single" w:sz="4" w:space="0" w:color="auto"/>
              <w:left w:val="single" w:sz="4" w:space="0" w:color="auto"/>
              <w:bottom w:val="single" w:sz="4" w:space="0" w:color="auto"/>
              <w:right w:val="single" w:sz="4" w:space="0" w:color="auto"/>
            </w:tcBorders>
            <w:shd w:val="clear" w:color="auto" w:fill="auto"/>
          </w:tcPr>
          <w:p w14:paraId="315290C9" w14:textId="77777777" w:rsidR="00C3065F" w:rsidRPr="00CD3D88" w:rsidRDefault="00C3065F" w:rsidP="00576AED">
            <w:pPr>
              <w:rPr>
                <w:rFonts w:ascii="Times New Roman" w:hAnsi="Times New Roman"/>
                <w:sz w:val="24"/>
                <w:szCs w:val="24"/>
              </w:rPr>
            </w:pPr>
            <w:r w:rsidRPr="00CD3D88">
              <w:rPr>
                <w:rFonts w:ascii="Times New Roman" w:hAnsi="Times New Roman"/>
                <w:sz w:val="24"/>
                <w:szCs w:val="24"/>
              </w:rPr>
              <w:t>нормативные документы, регламентирующие вопросы разработки методик (методов) измерений и испытаний;</w:t>
            </w:r>
          </w:p>
          <w:p w14:paraId="47894018" w14:textId="77777777" w:rsidR="00C3065F" w:rsidRPr="00CD3D88" w:rsidRDefault="00C3065F" w:rsidP="00576AED">
            <w:pPr>
              <w:rPr>
                <w:rFonts w:ascii="Times New Roman" w:hAnsi="Times New Roman"/>
                <w:sz w:val="24"/>
                <w:szCs w:val="24"/>
              </w:rPr>
            </w:pPr>
            <w:r w:rsidRPr="00CD3D88">
              <w:rPr>
                <w:rFonts w:ascii="Times New Roman" w:hAnsi="Times New Roman"/>
                <w:sz w:val="24"/>
                <w:szCs w:val="24"/>
              </w:rPr>
              <w:t>методы и средства измерений;</w:t>
            </w:r>
          </w:p>
          <w:p w14:paraId="776CA0B9" w14:textId="77777777" w:rsidR="00C3065F" w:rsidRPr="00CD3D88" w:rsidRDefault="00C3065F" w:rsidP="00576AED">
            <w:pPr>
              <w:rPr>
                <w:rFonts w:ascii="Times New Roman" w:hAnsi="Times New Roman"/>
                <w:sz w:val="24"/>
                <w:szCs w:val="24"/>
              </w:rPr>
            </w:pPr>
            <w:r w:rsidRPr="00CD3D88">
              <w:rPr>
                <w:rFonts w:ascii="Times New Roman" w:hAnsi="Times New Roman"/>
                <w:sz w:val="24"/>
                <w:szCs w:val="24"/>
              </w:rPr>
              <w:t>методики измерений (испытаний, контроля);</w:t>
            </w:r>
          </w:p>
          <w:p w14:paraId="1D5EC867" w14:textId="77777777" w:rsidR="00C3065F" w:rsidRPr="00CD3D88" w:rsidRDefault="00C3065F" w:rsidP="00576AED">
            <w:pPr>
              <w:rPr>
                <w:rFonts w:ascii="Times New Roman" w:hAnsi="Times New Roman"/>
                <w:sz w:val="24"/>
                <w:szCs w:val="24"/>
              </w:rPr>
            </w:pPr>
            <w:r w:rsidRPr="00CD3D88">
              <w:rPr>
                <w:rFonts w:ascii="Times New Roman" w:hAnsi="Times New Roman"/>
                <w:sz w:val="24"/>
                <w:szCs w:val="24"/>
              </w:rPr>
              <w:t>специальные средства измерений;</w:t>
            </w:r>
          </w:p>
          <w:p w14:paraId="583AE02C" w14:textId="77777777" w:rsidR="00C3065F" w:rsidRPr="00CD3D88" w:rsidRDefault="00C3065F" w:rsidP="00576AED">
            <w:pPr>
              <w:rPr>
                <w:rFonts w:ascii="Times New Roman" w:hAnsi="Times New Roman"/>
                <w:sz w:val="24"/>
                <w:szCs w:val="24"/>
              </w:rPr>
            </w:pPr>
            <w:r w:rsidRPr="00CD3D88">
              <w:rPr>
                <w:rFonts w:ascii="Times New Roman" w:hAnsi="Times New Roman"/>
                <w:sz w:val="24"/>
                <w:szCs w:val="24"/>
              </w:rPr>
              <w:t>способы внедрения специальных средств измерений.</w:t>
            </w:r>
          </w:p>
        </w:tc>
        <w:tc>
          <w:tcPr>
            <w:tcW w:w="2075" w:type="dxa"/>
            <w:tcBorders>
              <w:top w:val="single" w:sz="4" w:space="0" w:color="auto"/>
              <w:left w:val="single" w:sz="4" w:space="0" w:color="auto"/>
              <w:bottom w:val="single" w:sz="4" w:space="0" w:color="auto"/>
              <w:right w:val="single" w:sz="4" w:space="0" w:color="auto"/>
            </w:tcBorders>
          </w:tcPr>
          <w:p w14:paraId="65B6E022" w14:textId="77777777" w:rsidR="00C3065F" w:rsidRPr="00B109B0" w:rsidRDefault="00C3065F" w:rsidP="00576AED">
            <w:pPr>
              <w:rPr>
                <w:rFonts w:ascii="Times New Roman" w:hAnsi="Times New Roman" w:cs="Times New Roman"/>
                <w:bCs/>
                <w:iCs/>
                <w:sz w:val="24"/>
                <w:szCs w:val="24"/>
              </w:rPr>
            </w:pPr>
            <w:r w:rsidRPr="00CD3D88">
              <w:rPr>
                <w:rFonts w:ascii="Times New Roman" w:hAnsi="Times New Roman" w:cs="Times New Roman"/>
                <w:bCs/>
                <w:iCs/>
                <w:sz w:val="24"/>
                <w:szCs w:val="24"/>
              </w:rPr>
              <w:t>разработки методик измерений (испытаний, контроля)</w:t>
            </w:r>
          </w:p>
        </w:tc>
      </w:tr>
    </w:tbl>
    <w:p w14:paraId="3E8B04E4" w14:textId="7647651C" w:rsidR="00C3065F" w:rsidRPr="008503D7" w:rsidRDefault="00C3065F" w:rsidP="0099287B">
      <w:pPr>
        <w:pStyle w:val="1d"/>
        <w:rPr>
          <w:lang w:val="ru-RU"/>
        </w:rPr>
      </w:pPr>
    </w:p>
    <w:p w14:paraId="784BE804" w14:textId="77777777" w:rsidR="00C91A5F" w:rsidRDefault="00C91A5F" w:rsidP="0099287B">
      <w:pPr>
        <w:pStyle w:val="1d"/>
        <w:rPr>
          <w:rFonts w:eastAsia="Segoe UI"/>
          <w:b/>
          <w:caps/>
          <w:kern w:val="32"/>
          <w:lang w:val="x-none" w:eastAsia="x-none"/>
        </w:rPr>
      </w:pPr>
    </w:p>
    <w:p w14:paraId="1310C7A9" w14:textId="77777777" w:rsidR="00C91A5F" w:rsidRPr="00B115E3" w:rsidRDefault="00C91A5F" w:rsidP="00C91A5F">
      <w:pPr>
        <w:pStyle w:val="1f"/>
        <w:rPr>
          <w:rFonts w:ascii="Times New Roman" w:hAnsi="Times New Roman"/>
          <w:lang w:val="ru-RU"/>
        </w:rPr>
      </w:pPr>
      <w:r w:rsidRPr="00E11160">
        <w:rPr>
          <w:rFonts w:ascii="Times New Roman" w:hAnsi="Times New Roman"/>
        </w:rPr>
        <w:t xml:space="preserve">2. Структура и содержание </w:t>
      </w:r>
      <w:r>
        <w:rPr>
          <w:rFonts w:ascii="Times New Roman" w:hAnsi="Times New Roman"/>
          <w:lang w:val="ru-RU"/>
        </w:rPr>
        <w:t>ДИСЦИПЛИНЫ</w:t>
      </w:r>
    </w:p>
    <w:p w14:paraId="05C84895" w14:textId="77777777" w:rsidR="00C91A5F" w:rsidRPr="00E11160" w:rsidRDefault="00C91A5F" w:rsidP="00C91A5F">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C91A5F" w:rsidRPr="00DB7B6A" w14:paraId="4F4A6CDF" w14:textId="77777777" w:rsidTr="00B934D7">
        <w:trPr>
          <w:trHeight w:val="23"/>
        </w:trPr>
        <w:tc>
          <w:tcPr>
            <w:tcW w:w="2460" w:type="pct"/>
            <w:vAlign w:val="center"/>
          </w:tcPr>
          <w:p w14:paraId="6F9539B8" w14:textId="77777777" w:rsidR="00C91A5F" w:rsidRPr="00F70F81" w:rsidRDefault="00C91A5F" w:rsidP="00B934D7">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4AD42D85" w14:textId="77777777" w:rsidR="00C91A5F" w:rsidRPr="00F70F81" w:rsidRDefault="00C91A5F" w:rsidP="00B934D7">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48E333E3" w14:textId="77777777" w:rsidR="00C91A5F" w:rsidRPr="00F70F81" w:rsidRDefault="00C91A5F" w:rsidP="00B934D7">
            <w:pPr>
              <w:jc w:val="center"/>
              <w:rPr>
                <w:rFonts w:ascii="Times New Roman" w:hAnsi="Times New Roman" w:cs="Times New Roman"/>
                <w:b/>
                <w:iCs/>
                <w:sz w:val="24"/>
              </w:rPr>
            </w:pPr>
            <w:r w:rsidRPr="00F70F81">
              <w:rPr>
                <w:rFonts w:ascii="Times New Roman" w:hAnsi="Times New Roman" w:cs="Times New Roman"/>
                <w:b/>
                <w:sz w:val="24"/>
              </w:rPr>
              <w:t xml:space="preserve">В т.ч.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подготовки</w:t>
            </w:r>
          </w:p>
        </w:tc>
      </w:tr>
      <w:tr w:rsidR="00C91A5F" w:rsidRPr="00DB7B6A" w14:paraId="090E1D64" w14:textId="77777777" w:rsidTr="00B934D7">
        <w:trPr>
          <w:trHeight w:val="23"/>
        </w:trPr>
        <w:tc>
          <w:tcPr>
            <w:tcW w:w="2460" w:type="pct"/>
            <w:vAlign w:val="center"/>
          </w:tcPr>
          <w:p w14:paraId="753F85F1" w14:textId="77777777" w:rsidR="00C91A5F" w:rsidRPr="00F70F81" w:rsidRDefault="00C91A5F" w:rsidP="00B934D7">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21027413" w14:textId="2919A53E" w:rsidR="00C91A5F" w:rsidRPr="00F70F81" w:rsidRDefault="0099287B" w:rsidP="00B934D7">
            <w:pPr>
              <w:jc w:val="center"/>
              <w:rPr>
                <w:rFonts w:ascii="Times New Roman" w:hAnsi="Times New Roman" w:cs="Times New Roman"/>
                <w:bCs/>
                <w:sz w:val="24"/>
                <w:szCs w:val="24"/>
              </w:rPr>
            </w:pPr>
            <w:r>
              <w:rPr>
                <w:rFonts w:ascii="Times New Roman" w:hAnsi="Times New Roman" w:cs="Times New Roman"/>
                <w:bCs/>
                <w:sz w:val="24"/>
                <w:szCs w:val="24"/>
              </w:rPr>
              <w:t>56</w:t>
            </w:r>
          </w:p>
        </w:tc>
        <w:tc>
          <w:tcPr>
            <w:tcW w:w="1345" w:type="pct"/>
            <w:vAlign w:val="center"/>
          </w:tcPr>
          <w:p w14:paraId="762BCAC0" w14:textId="060B90E4" w:rsidR="00C91A5F" w:rsidRPr="00F70F81" w:rsidRDefault="0099287B" w:rsidP="00B934D7">
            <w:pPr>
              <w:jc w:val="center"/>
              <w:rPr>
                <w:rFonts w:ascii="Times New Roman" w:hAnsi="Times New Roman" w:cs="Times New Roman"/>
                <w:bCs/>
                <w:sz w:val="24"/>
                <w:szCs w:val="24"/>
              </w:rPr>
            </w:pPr>
            <w:r>
              <w:rPr>
                <w:rFonts w:ascii="Times New Roman" w:hAnsi="Times New Roman" w:cs="Times New Roman"/>
                <w:bCs/>
                <w:sz w:val="24"/>
                <w:szCs w:val="24"/>
              </w:rPr>
              <w:t>40</w:t>
            </w:r>
          </w:p>
        </w:tc>
      </w:tr>
      <w:tr w:rsidR="00C91A5F" w:rsidRPr="00DB7B6A" w14:paraId="6F7DDA04" w14:textId="77777777" w:rsidTr="00B934D7">
        <w:trPr>
          <w:trHeight w:val="23"/>
        </w:trPr>
        <w:tc>
          <w:tcPr>
            <w:tcW w:w="2460" w:type="pct"/>
            <w:vAlign w:val="center"/>
          </w:tcPr>
          <w:p w14:paraId="7D8A3FB2" w14:textId="77777777" w:rsidR="00C91A5F" w:rsidRPr="00F70F81" w:rsidRDefault="00C91A5F" w:rsidP="00B934D7">
            <w:pPr>
              <w:jc w:val="both"/>
              <w:rPr>
                <w:rFonts w:ascii="Times New Roman" w:hAnsi="Times New Roman" w:cs="Times New Roman"/>
                <w:bCs/>
                <w:sz w:val="24"/>
                <w:szCs w:val="24"/>
              </w:rPr>
            </w:pPr>
            <w:r w:rsidRPr="00F70F81">
              <w:rPr>
                <w:rFonts w:ascii="Times New Roman" w:hAnsi="Times New Roman" w:cs="Times New Roman"/>
                <w:bCs/>
                <w:sz w:val="24"/>
                <w:szCs w:val="24"/>
              </w:rPr>
              <w:t>Курсовой проект (работа)</w:t>
            </w:r>
            <w:r w:rsidRPr="00F70F81">
              <w:rPr>
                <w:rStyle w:val="af3"/>
                <w:rFonts w:ascii="Times New Roman" w:hAnsi="Times New Roman"/>
                <w:bCs/>
                <w:sz w:val="24"/>
                <w:szCs w:val="24"/>
              </w:rPr>
              <w:footnoteReference w:id="14"/>
            </w:r>
          </w:p>
        </w:tc>
        <w:tc>
          <w:tcPr>
            <w:tcW w:w="1195" w:type="pct"/>
            <w:vAlign w:val="center"/>
          </w:tcPr>
          <w:p w14:paraId="3BBA7C9C" w14:textId="77777777" w:rsidR="00C91A5F" w:rsidRPr="00F70F81" w:rsidRDefault="00C91A5F" w:rsidP="00B934D7">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c>
          <w:tcPr>
            <w:tcW w:w="1345" w:type="pct"/>
            <w:vAlign w:val="center"/>
          </w:tcPr>
          <w:p w14:paraId="7C4B4AB4" w14:textId="77777777" w:rsidR="00C91A5F" w:rsidRPr="00F70F81" w:rsidRDefault="00C91A5F" w:rsidP="00B934D7">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r>
      <w:tr w:rsidR="00C91A5F" w:rsidRPr="00DB7B6A" w14:paraId="321C1D57" w14:textId="77777777" w:rsidTr="00B934D7">
        <w:trPr>
          <w:trHeight w:val="23"/>
        </w:trPr>
        <w:tc>
          <w:tcPr>
            <w:tcW w:w="2460" w:type="pct"/>
            <w:vAlign w:val="center"/>
          </w:tcPr>
          <w:p w14:paraId="4A21CAC2" w14:textId="77777777" w:rsidR="00C91A5F" w:rsidRPr="00F70F81" w:rsidRDefault="00C91A5F" w:rsidP="00B934D7">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0D6C3F55" w14:textId="77777777" w:rsidR="00C91A5F" w:rsidRPr="00F70F81" w:rsidRDefault="00C91A5F" w:rsidP="00B934D7">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345" w:type="pct"/>
            <w:vAlign w:val="center"/>
          </w:tcPr>
          <w:p w14:paraId="0CC664F7" w14:textId="77777777" w:rsidR="00C91A5F" w:rsidRPr="00F70F81" w:rsidRDefault="00C91A5F" w:rsidP="00B934D7">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C91A5F" w:rsidRPr="00DB7B6A" w14:paraId="0EEA3F23" w14:textId="77777777" w:rsidTr="00B934D7">
        <w:trPr>
          <w:trHeight w:val="23"/>
        </w:trPr>
        <w:tc>
          <w:tcPr>
            <w:tcW w:w="2460" w:type="pct"/>
            <w:vAlign w:val="center"/>
          </w:tcPr>
          <w:p w14:paraId="7B9E62A0" w14:textId="77777777" w:rsidR="00C91A5F" w:rsidRPr="00F70F81" w:rsidRDefault="00C91A5F" w:rsidP="00B934D7">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063A9408" w14:textId="209593CE" w:rsidR="00C91A5F" w:rsidRPr="00F70F81" w:rsidRDefault="0099287B" w:rsidP="00B934D7">
            <w:pPr>
              <w:jc w:val="center"/>
              <w:rPr>
                <w:rFonts w:ascii="Times New Roman" w:hAnsi="Times New Roman" w:cs="Times New Roman"/>
                <w:bCs/>
                <w:sz w:val="24"/>
                <w:szCs w:val="24"/>
              </w:rPr>
            </w:pPr>
            <w:r>
              <w:rPr>
                <w:rFonts w:ascii="Times New Roman" w:hAnsi="Times New Roman" w:cs="Times New Roman"/>
                <w:bCs/>
                <w:sz w:val="24"/>
                <w:szCs w:val="24"/>
              </w:rPr>
              <w:t>6</w:t>
            </w:r>
          </w:p>
        </w:tc>
        <w:tc>
          <w:tcPr>
            <w:tcW w:w="1345" w:type="pct"/>
            <w:vAlign w:val="center"/>
          </w:tcPr>
          <w:p w14:paraId="104DACC8" w14:textId="77777777" w:rsidR="00C91A5F" w:rsidRPr="00F70F81" w:rsidRDefault="00C91A5F" w:rsidP="00B934D7">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r>
      <w:tr w:rsidR="00C91A5F" w:rsidRPr="00257255" w14:paraId="3BC706BD" w14:textId="77777777" w:rsidTr="00B934D7">
        <w:trPr>
          <w:trHeight w:val="23"/>
        </w:trPr>
        <w:tc>
          <w:tcPr>
            <w:tcW w:w="2460" w:type="pct"/>
            <w:vAlign w:val="center"/>
          </w:tcPr>
          <w:p w14:paraId="4B84EA52" w14:textId="77777777" w:rsidR="00C91A5F" w:rsidRPr="00F70F81" w:rsidRDefault="00C91A5F" w:rsidP="00B934D7">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451E2601" w14:textId="4DA4DA11" w:rsidR="00C91A5F" w:rsidRPr="00F70F81" w:rsidRDefault="0099287B" w:rsidP="00B934D7">
            <w:pPr>
              <w:jc w:val="center"/>
              <w:rPr>
                <w:rFonts w:ascii="Times New Roman" w:hAnsi="Times New Roman" w:cs="Times New Roman"/>
                <w:b/>
                <w:sz w:val="24"/>
                <w:szCs w:val="24"/>
              </w:rPr>
            </w:pPr>
            <w:r>
              <w:rPr>
                <w:rFonts w:ascii="Times New Roman" w:hAnsi="Times New Roman" w:cs="Times New Roman"/>
                <w:b/>
                <w:sz w:val="24"/>
                <w:szCs w:val="24"/>
              </w:rPr>
              <w:t>64</w:t>
            </w:r>
          </w:p>
        </w:tc>
        <w:tc>
          <w:tcPr>
            <w:tcW w:w="1345" w:type="pct"/>
            <w:vAlign w:val="center"/>
          </w:tcPr>
          <w:p w14:paraId="30A4C284" w14:textId="69CC52BA" w:rsidR="00C91A5F" w:rsidRPr="00F70F81" w:rsidRDefault="0099287B" w:rsidP="00B934D7">
            <w:pPr>
              <w:jc w:val="center"/>
              <w:rPr>
                <w:rFonts w:ascii="Times New Roman" w:hAnsi="Times New Roman" w:cs="Times New Roman"/>
                <w:b/>
                <w:sz w:val="24"/>
                <w:szCs w:val="24"/>
              </w:rPr>
            </w:pPr>
            <w:r>
              <w:rPr>
                <w:rFonts w:ascii="Times New Roman" w:hAnsi="Times New Roman" w:cs="Times New Roman"/>
                <w:b/>
                <w:sz w:val="24"/>
                <w:szCs w:val="24"/>
              </w:rPr>
              <w:t>40</w:t>
            </w:r>
          </w:p>
        </w:tc>
      </w:tr>
    </w:tbl>
    <w:p w14:paraId="5D5A50C2" w14:textId="77777777" w:rsidR="00C91A5F" w:rsidRDefault="00C91A5F" w:rsidP="00C91A5F">
      <w:pPr>
        <w:rPr>
          <w:rFonts w:ascii="Times New Roman" w:hAnsi="Times New Roman" w:cs="Times New Roman"/>
          <w:iCs/>
          <w:sz w:val="24"/>
          <w:szCs w:val="24"/>
        </w:rPr>
      </w:pPr>
    </w:p>
    <w:p w14:paraId="2A6445D1" w14:textId="255403E1" w:rsidR="00C91A5F" w:rsidRDefault="00C91A5F" w:rsidP="00C91A5F">
      <w:pPr>
        <w:pStyle w:val="114"/>
        <w:rPr>
          <w:rFonts w:ascii="Times New Roman" w:hAnsi="Times New Roman"/>
        </w:rPr>
      </w:pPr>
      <w:r w:rsidRPr="00782EFC">
        <w:rPr>
          <w:rFonts w:ascii="Times New Roman" w:hAnsi="Times New Roman"/>
        </w:rPr>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p>
    <w:tbl>
      <w:tblPr>
        <w:tblW w:w="9776" w:type="dxa"/>
        <w:tblLook w:val="04A0" w:firstRow="1" w:lastRow="0" w:firstColumn="1" w:lastColumn="0" w:noHBand="0" w:noVBand="1"/>
      </w:tblPr>
      <w:tblGrid>
        <w:gridCol w:w="2499"/>
        <w:gridCol w:w="7277"/>
      </w:tblGrid>
      <w:tr w:rsidR="0099287B" w:rsidRPr="0099287B" w14:paraId="04B4FD6F" w14:textId="77777777" w:rsidTr="00717967">
        <w:trPr>
          <w:trHeight w:val="330"/>
        </w:trPr>
        <w:tc>
          <w:tcPr>
            <w:tcW w:w="2499" w:type="dxa"/>
            <w:tcBorders>
              <w:top w:val="single" w:sz="4" w:space="0" w:color="auto"/>
              <w:left w:val="single" w:sz="4" w:space="0" w:color="auto"/>
              <w:bottom w:val="single" w:sz="4" w:space="0" w:color="auto"/>
              <w:right w:val="single" w:sz="4" w:space="0" w:color="auto"/>
            </w:tcBorders>
            <w:shd w:val="clear" w:color="auto" w:fill="auto"/>
            <w:hideMark/>
          </w:tcPr>
          <w:p w14:paraId="4351C141" w14:textId="77777777" w:rsidR="0099287B" w:rsidRPr="0099287B" w:rsidRDefault="0099287B" w:rsidP="0099287B">
            <w:pPr>
              <w:jc w:val="center"/>
              <w:rPr>
                <w:rFonts w:ascii="Times New Roman" w:eastAsia="Times New Roman" w:hAnsi="Times New Roman" w:cs="Times New Roman"/>
                <w:b/>
                <w:bCs/>
                <w:color w:val="000000"/>
                <w:sz w:val="24"/>
                <w:szCs w:val="24"/>
                <w:lang w:eastAsia="ru-RU"/>
              </w:rPr>
            </w:pPr>
            <w:r w:rsidRPr="0099287B">
              <w:rPr>
                <w:rFonts w:ascii="Times New Roman" w:eastAsia="Times New Roman" w:hAnsi="Times New Roman" w:cs="Times New Roman"/>
                <w:b/>
                <w:bCs/>
                <w:color w:val="000000"/>
                <w:sz w:val="24"/>
                <w:szCs w:val="24"/>
                <w:lang w:eastAsia="ru-RU"/>
              </w:rPr>
              <w:t>Наименование разделов и тем</w:t>
            </w:r>
          </w:p>
        </w:tc>
        <w:tc>
          <w:tcPr>
            <w:tcW w:w="7277" w:type="dxa"/>
            <w:tcBorders>
              <w:top w:val="single" w:sz="4" w:space="0" w:color="auto"/>
              <w:left w:val="nil"/>
              <w:bottom w:val="single" w:sz="4" w:space="0" w:color="auto"/>
              <w:right w:val="single" w:sz="4" w:space="0" w:color="auto"/>
            </w:tcBorders>
            <w:shd w:val="clear" w:color="auto" w:fill="auto"/>
            <w:hideMark/>
          </w:tcPr>
          <w:p w14:paraId="326FC3BD" w14:textId="77777777" w:rsidR="0099287B" w:rsidRPr="0099287B" w:rsidRDefault="0099287B" w:rsidP="0099287B">
            <w:pPr>
              <w:jc w:val="center"/>
              <w:rPr>
                <w:rFonts w:ascii="Times New Roman" w:eastAsia="Times New Roman" w:hAnsi="Times New Roman" w:cs="Times New Roman"/>
                <w:b/>
                <w:bCs/>
                <w:color w:val="000000"/>
                <w:sz w:val="24"/>
                <w:szCs w:val="24"/>
                <w:lang w:eastAsia="ru-RU"/>
              </w:rPr>
            </w:pPr>
            <w:r w:rsidRPr="0099287B">
              <w:rPr>
                <w:rFonts w:ascii="Times New Roman" w:eastAsia="Times New Roman" w:hAnsi="Times New Roman" w:cs="Times New Roman"/>
                <w:b/>
                <w:bCs/>
                <w:color w:val="000000"/>
                <w:sz w:val="24"/>
                <w:szCs w:val="24"/>
                <w:lang w:eastAsia="ru-RU"/>
              </w:rPr>
              <w:t>Примерное Содержание, практических и лабораторных занятий, курсовой проект (работа)</w:t>
            </w:r>
          </w:p>
        </w:tc>
      </w:tr>
      <w:tr w:rsidR="0099287B" w:rsidRPr="0099287B" w14:paraId="63C24B3A" w14:textId="77777777" w:rsidTr="00717967">
        <w:trPr>
          <w:trHeight w:val="330"/>
        </w:trPr>
        <w:tc>
          <w:tcPr>
            <w:tcW w:w="9776" w:type="dxa"/>
            <w:gridSpan w:val="2"/>
            <w:tcBorders>
              <w:top w:val="single" w:sz="4" w:space="0" w:color="auto"/>
              <w:left w:val="single" w:sz="4" w:space="0" w:color="auto"/>
              <w:bottom w:val="single" w:sz="4" w:space="0" w:color="auto"/>
              <w:right w:val="single" w:sz="4" w:space="0" w:color="auto"/>
            </w:tcBorders>
            <w:shd w:val="clear" w:color="auto" w:fill="auto"/>
            <w:hideMark/>
          </w:tcPr>
          <w:p w14:paraId="2E6B41A6" w14:textId="77777777" w:rsidR="0099287B" w:rsidRPr="0099287B" w:rsidRDefault="0099287B" w:rsidP="0099287B">
            <w:pPr>
              <w:rPr>
                <w:rFonts w:ascii="Times New Roman" w:eastAsia="Times New Roman" w:hAnsi="Times New Roman" w:cs="Times New Roman"/>
                <w:b/>
                <w:bCs/>
                <w:color w:val="000000"/>
                <w:sz w:val="24"/>
                <w:szCs w:val="24"/>
                <w:lang w:eastAsia="ru-RU"/>
              </w:rPr>
            </w:pPr>
            <w:r w:rsidRPr="0099287B">
              <w:rPr>
                <w:rFonts w:ascii="Times New Roman" w:eastAsia="Times New Roman" w:hAnsi="Times New Roman" w:cs="Times New Roman"/>
                <w:b/>
                <w:bCs/>
                <w:color w:val="000000"/>
                <w:sz w:val="24"/>
                <w:szCs w:val="24"/>
                <w:lang w:eastAsia="ru-RU"/>
              </w:rPr>
              <w:t>Раздел 1. Устройства, принцип действия, основные параметры и схемы включения полупроводниковых приборов</w:t>
            </w:r>
          </w:p>
        </w:tc>
      </w:tr>
      <w:tr w:rsidR="0099287B" w:rsidRPr="0099287B" w14:paraId="20270716" w14:textId="77777777" w:rsidTr="00717967">
        <w:trPr>
          <w:trHeight w:val="330"/>
        </w:trPr>
        <w:tc>
          <w:tcPr>
            <w:tcW w:w="2499" w:type="dxa"/>
            <w:vMerge w:val="restart"/>
            <w:tcBorders>
              <w:top w:val="nil"/>
              <w:left w:val="single" w:sz="4" w:space="0" w:color="auto"/>
              <w:bottom w:val="single" w:sz="4" w:space="0" w:color="000000"/>
              <w:right w:val="single" w:sz="4" w:space="0" w:color="auto"/>
            </w:tcBorders>
            <w:shd w:val="clear" w:color="auto" w:fill="auto"/>
            <w:hideMark/>
          </w:tcPr>
          <w:p w14:paraId="2FCCECAD" w14:textId="77777777" w:rsidR="0099287B" w:rsidRPr="0099287B" w:rsidRDefault="0099287B" w:rsidP="00717967">
            <w:pPr>
              <w:rPr>
                <w:rFonts w:ascii="Times New Roman" w:eastAsia="Times New Roman" w:hAnsi="Times New Roman" w:cs="Times New Roman"/>
                <w:b/>
                <w:bCs/>
                <w:color w:val="000000"/>
                <w:sz w:val="24"/>
                <w:szCs w:val="24"/>
                <w:lang w:eastAsia="ru-RU"/>
              </w:rPr>
            </w:pPr>
            <w:r w:rsidRPr="0099287B">
              <w:rPr>
                <w:rFonts w:ascii="Times New Roman" w:eastAsia="Times New Roman" w:hAnsi="Times New Roman" w:cs="Times New Roman"/>
                <w:b/>
                <w:bCs/>
                <w:color w:val="000000"/>
                <w:sz w:val="24"/>
                <w:szCs w:val="24"/>
                <w:lang w:eastAsia="ru-RU"/>
              </w:rPr>
              <w:t>Тема 1. Физические основы электронной техники и свойства p-n перехода; контактные явления</w:t>
            </w:r>
          </w:p>
        </w:tc>
        <w:tc>
          <w:tcPr>
            <w:tcW w:w="7277" w:type="dxa"/>
            <w:tcBorders>
              <w:top w:val="nil"/>
              <w:left w:val="nil"/>
              <w:bottom w:val="single" w:sz="4" w:space="0" w:color="auto"/>
              <w:right w:val="single" w:sz="4" w:space="0" w:color="auto"/>
            </w:tcBorders>
            <w:shd w:val="clear" w:color="auto" w:fill="auto"/>
            <w:hideMark/>
          </w:tcPr>
          <w:p w14:paraId="63A0854F" w14:textId="77777777" w:rsidR="0099287B" w:rsidRPr="0099287B" w:rsidRDefault="0099287B" w:rsidP="0099287B">
            <w:pPr>
              <w:rPr>
                <w:rFonts w:ascii="Times New Roman" w:eastAsia="Times New Roman" w:hAnsi="Times New Roman" w:cs="Times New Roman"/>
                <w:b/>
                <w:bCs/>
                <w:color w:val="000000"/>
                <w:sz w:val="24"/>
                <w:szCs w:val="24"/>
                <w:lang w:eastAsia="ru-RU"/>
              </w:rPr>
            </w:pPr>
            <w:r w:rsidRPr="0099287B">
              <w:rPr>
                <w:rFonts w:ascii="Times New Roman" w:eastAsia="Times New Roman" w:hAnsi="Times New Roman" w:cs="Times New Roman"/>
                <w:b/>
                <w:bCs/>
                <w:color w:val="000000"/>
                <w:sz w:val="24"/>
                <w:szCs w:val="24"/>
                <w:lang w:eastAsia="ru-RU"/>
              </w:rPr>
              <w:t>Содержание</w:t>
            </w:r>
          </w:p>
        </w:tc>
      </w:tr>
      <w:tr w:rsidR="0099287B" w:rsidRPr="0099287B" w14:paraId="20F1424D" w14:textId="77777777" w:rsidTr="00717967">
        <w:trPr>
          <w:trHeight w:val="330"/>
        </w:trPr>
        <w:tc>
          <w:tcPr>
            <w:tcW w:w="2499" w:type="dxa"/>
            <w:vMerge/>
            <w:tcBorders>
              <w:top w:val="nil"/>
              <w:left w:val="single" w:sz="4" w:space="0" w:color="auto"/>
              <w:bottom w:val="single" w:sz="4" w:space="0" w:color="000000"/>
              <w:right w:val="single" w:sz="4" w:space="0" w:color="auto"/>
            </w:tcBorders>
            <w:vAlign w:val="center"/>
            <w:hideMark/>
          </w:tcPr>
          <w:p w14:paraId="1447933D" w14:textId="77777777" w:rsidR="0099287B" w:rsidRPr="0099287B" w:rsidRDefault="0099287B" w:rsidP="0099287B">
            <w:pPr>
              <w:rPr>
                <w:rFonts w:ascii="Times New Roman" w:eastAsia="Times New Roman" w:hAnsi="Times New Roman" w:cs="Times New Roman"/>
                <w:b/>
                <w:bCs/>
                <w:color w:val="000000"/>
                <w:sz w:val="24"/>
                <w:szCs w:val="24"/>
                <w:lang w:eastAsia="ru-RU"/>
              </w:rPr>
            </w:pPr>
          </w:p>
        </w:tc>
        <w:tc>
          <w:tcPr>
            <w:tcW w:w="7277" w:type="dxa"/>
            <w:tcBorders>
              <w:top w:val="nil"/>
              <w:left w:val="nil"/>
              <w:bottom w:val="single" w:sz="4" w:space="0" w:color="auto"/>
              <w:right w:val="single" w:sz="4" w:space="0" w:color="auto"/>
            </w:tcBorders>
            <w:shd w:val="clear" w:color="auto" w:fill="auto"/>
            <w:hideMark/>
          </w:tcPr>
          <w:p w14:paraId="18E84023" w14:textId="77777777" w:rsidR="0099287B" w:rsidRPr="0099287B" w:rsidRDefault="0099287B" w:rsidP="0099287B">
            <w:pPr>
              <w:rPr>
                <w:rFonts w:ascii="Times New Roman" w:eastAsia="Times New Roman" w:hAnsi="Times New Roman" w:cs="Times New Roman"/>
                <w:color w:val="000000"/>
                <w:sz w:val="24"/>
                <w:szCs w:val="24"/>
                <w:lang w:eastAsia="ru-RU"/>
              </w:rPr>
            </w:pPr>
            <w:r w:rsidRPr="0099287B">
              <w:rPr>
                <w:rFonts w:ascii="Times New Roman" w:eastAsia="Times New Roman" w:hAnsi="Times New Roman" w:cs="Times New Roman"/>
                <w:color w:val="000000"/>
                <w:sz w:val="24"/>
                <w:szCs w:val="24"/>
                <w:lang w:eastAsia="ru-RU"/>
              </w:rPr>
              <w:t>1.Собственная проводимость и способы образования примесных (элек</w:t>
            </w:r>
            <w:r w:rsidRPr="0099287B">
              <w:rPr>
                <w:rFonts w:ascii="Times New Roman" w:eastAsia="Times New Roman" w:hAnsi="Times New Roman" w:cs="Times New Roman"/>
                <w:color w:val="000000"/>
                <w:sz w:val="24"/>
                <w:szCs w:val="24"/>
                <w:lang w:eastAsia="ru-RU"/>
              </w:rPr>
              <w:softHyphen/>
              <w:t>тронной и дырочной) проводимостей полупроводников. Физические осно</w:t>
            </w:r>
            <w:r w:rsidRPr="0099287B">
              <w:rPr>
                <w:rFonts w:ascii="Times New Roman" w:eastAsia="Times New Roman" w:hAnsi="Times New Roman" w:cs="Times New Roman"/>
                <w:color w:val="000000"/>
                <w:sz w:val="24"/>
                <w:szCs w:val="24"/>
                <w:lang w:eastAsia="ru-RU"/>
              </w:rPr>
              <w:softHyphen/>
              <w:t xml:space="preserve">вы образования и вентильные свойства электронно-дырочного перехода. </w:t>
            </w:r>
          </w:p>
        </w:tc>
      </w:tr>
      <w:tr w:rsidR="0099287B" w:rsidRPr="0099287B" w14:paraId="5993DA27" w14:textId="77777777" w:rsidTr="00717967">
        <w:trPr>
          <w:trHeight w:val="330"/>
        </w:trPr>
        <w:tc>
          <w:tcPr>
            <w:tcW w:w="2499" w:type="dxa"/>
            <w:vMerge/>
            <w:tcBorders>
              <w:top w:val="nil"/>
              <w:left w:val="single" w:sz="4" w:space="0" w:color="auto"/>
              <w:bottom w:val="single" w:sz="4" w:space="0" w:color="000000"/>
              <w:right w:val="single" w:sz="4" w:space="0" w:color="auto"/>
            </w:tcBorders>
            <w:vAlign w:val="center"/>
            <w:hideMark/>
          </w:tcPr>
          <w:p w14:paraId="628957AA" w14:textId="77777777" w:rsidR="0099287B" w:rsidRPr="0099287B" w:rsidRDefault="0099287B" w:rsidP="0099287B">
            <w:pPr>
              <w:rPr>
                <w:rFonts w:ascii="Times New Roman" w:eastAsia="Times New Roman" w:hAnsi="Times New Roman" w:cs="Times New Roman"/>
                <w:b/>
                <w:bCs/>
                <w:color w:val="000000"/>
                <w:sz w:val="24"/>
                <w:szCs w:val="24"/>
                <w:lang w:eastAsia="ru-RU"/>
              </w:rPr>
            </w:pPr>
          </w:p>
        </w:tc>
        <w:tc>
          <w:tcPr>
            <w:tcW w:w="7277" w:type="dxa"/>
            <w:tcBorders>
              <w:top w:val="nil"/>
              <w:left w:val="nil"/>
              <w:bottom w:val="single" w:sz="4" w:space="0" w:color="auto"/>
              <w:right w:val="single" w:sz="4" w:space="0" w:color="auto"/>
            </w:tcBorders>
            <w:shd w:val="clear" w:color="auto" w:fill="auto"/>
            <w:hideMark/>
          </w:tcPr>
          <w:p w14:paraId="49F510D7" w14:textId="77777777" w:rsidR="0099287B" w:rsidRPr="0099287B" w:rsidRDefault="0099287B" w:rsidP="0099287B">
            <w:pPr>
              <w:jc w:val="both"/>
              <w:rPr>
                <w:rFonts w:ascii="Times New Roman" w:eastAsia="Times New Roman" w:hAnsi="Times New Roman" w:cs="Times New Roman"/>
                <w:color w:val="000000"/>
                <w:sz w:val="24"/>
                <w:szCs w:val="24"/>
                <w:lang w:eastAsia="ru-RU"/>
              </w:rPr>
            </w:pPr>
            <w:r w:rsidRPr="0099287B">
              <w:rPr>
                <w:rFonts w:ascii="Times New Roman" w:eastAsia="Times New Roman" w:hAnsi="Times New Roman" w:cs="Times New Roman"/>
                <w:color w:val="000000"/>
                <w:sz w:val="24"/>
                <w:szCs w:val="24"/>
                <w:lang w:eastAsia="ru-RU"/>
              </w:rPr>
              <w:t>Прямое и обратное включение р-n-перехода, вольтамперная характеристика, пробой и его виды. Емкости р-n-перехода. Частотные свойства р-n-перехода</w:t>
            </w:r>
          </w:p>
        </w:tc>
      </w:tr>
      <w:tr w:rsidR="0099287B" w:rsidRPr="0099287B" w14:paraId="5A0B203D" w14:textId="77777777" w:rsidTr="00717967">
        <w:trPr>
          <w:trHeight w:val="330"/>
        </w:trPr>
        <w:tc>
          <w:tcPr>
            <w:tcW w:w="2499" w:type="dxa"/>
            <w:vMerge/>
            <w:tcBorders>
              <w:top w:val="nil"/>
              <w:left w:val="single" w:sz="4" w:space="0" w:color="auto"/>
              <w:bottom w:val="single" w:sz="4" w:space="0" w:color="000000"/>
              <w:right w:val="single" w:sz="4" w:space="0" w:color="auto"/>
            </w:tcBorders>
            <w:vAlign w:val="center"/>
            <w:hideMark/>
          </w:tcPr>
          <w:p w14:paraId="1824E00A" w14:textId="77777777" w:rsidR="0099287B" w:rsidRPr="0099287B" w:rsidRDefault="0099287B" w:rsidP="0099287B">
            <w:pPr>
              <w:rPr>
                <w:rFonts w:ascii="Times New Roman" w:eastAsia="Times New Roman" w:hAnsi="Times New Roman" w:cs="Times New Roman"/>
                <w:b/>
                <w:bCs/>
                <w:color w:val="000000"/>
                <w:sz w:val="24"/>
                <w:szCs w:val="24"/>
                <w:lang w:eastAsia="ru-RU"/>
              </w:rPr>
            </w:pPr>
          </w:p>
        </w:tc>
        <w:tc>
          <w:tcPr>
            <w:tcW w:w="7277" w:type="dxa"/>
            <w:tcBorders>
              <w:top w:val="nil"/>
              <w:left w:val="nil"/>
              <w:bottom w:val="single" w:sz="4" w:space="0" w:color="auto"/>
              <w:right w:val="single" w:sz="4" w:space="0" w:color="auto"/>
            </w:tcBorders>
            <w:shd w:val="clear" w:color="auto" w:fill="auto"/>
            <w:hideMark/>
          </w:tcPr>
          <w:p w14:paraId="59B39940" w14:textId="77777777" w:rsidR="0099287B" w:rsidRPr="0099287B" w:rsidRDefault="0099287B" w:rsidP="0099287B">
            <w:pPr>
              <w:jc w:val="both"/>
              <w:rPr>
                <w:rFonts w:ascii="Times New Roman" w:eastAsia="Times New Roman" w:hAnsi="Times New Roman" w:cs="Times New Roman"/>
                <w:b/>
                <w:bCs/>
                <w:color w:val="000000"/>
                <w:sz w:val="24"/>
                <w:szCs w:val="24"/>
                <w:lang w:eastAsia="ru-RU"/>
              </w:rPr>
            </w:pPr>
            <w:r w:rsidRPr="0099287B">
              <w:rPr>
                <w:rFonts w:ascii="Times New Roman" w:eastAsia="Times New Roman" w:hAnsi="Times New Roman" w:cs="Times New Roman"/>
                <w:b/>
                <w:bCs/>
                <w:color w:val="000000"/>
                <w:sz w:val="24"/>
                <w:szCs w:val="24"/>
                <w:lang w:eastAsia="ru-RU"/>
              </w:rPr>
              <w:t>В том числе практических и лабораторных занятий</w:t>
            </w:r>
          </w:p>
        </w:tc>
      </w:tr>
      <w:tr w:rsidR="0099287B" w:rsidRPr="0099287B" w14:paraId="4D24A8F7" w14:textId="77777777" w:rsidTr="00717967">
        <w:trPr>
          <w:trHeight w:val="70"/>
        </w:trPr>
        <w:tc>
          <w:tcPr>
            <w:tcW w:w="2499" w:type="dxa"/>
            <w:vMerge/>
            <w:tcBorders>
              <w:top w:val="nil"/>
              <w:left w:val="single" w:sz="4" w:space="0" w:color="auto"/>
              <w:bottom w:val="single" w:sz="4" w:space="0" w:color="000000"/>
              <w:right w:val="single" w:sz="4" w:space="0" w:color="auto"/>
            </w:tcBorders>
            <w:vAlign w:val="center"/>
            <w:hideMark/>
          </w:tcPr>
          <w:p w14:paraId="77E0A4E4" w14:textId="77777777" w:rsidR="0099287B" w:rsidRPr="0099287B" w:rsidRDefault="0099287B" w:rsidP="0099287B">
            <w:pPr>
              <w:rPr>
                <w:rFonts w:ascii="Times New Roman" w:eastAsia="Times New Roman" w:hAnsi="Times New Roman" w:cs="Times New Roman"/>
                <w:b/>
                <w:bCs/>
                <w:color w:val="000000"/>
                <w:sz w:val="24"/>
                <w:szCs w:val="24"/>
                <w:lang w:eastAsia="ru-RU"/>
              </w:rPr>
            </w:pPr>
          </w:p>
        </w:tc>
        <w:tc>
          <w:tcPr>
            <w:tcW w:w="7277" w:type="dxa"/>
            <w:tcBorders>
              <w:top w:val="nil"/>
              <w:left w:val="nil"/>
              <w:bottom w:val="single" w:sz="4" w:space="0" w:color="auto"/>
              <w:right w:val="single" w:sz="4" w:space="0" w:color="auto"/>
            </w:tcBorders>
            <w:shd w:val="clear" w:color="auto" w:fill="auto"/>
            <w:hideMark/>
          </w:tcPr>
          <w:p w14:paraId="0022ABC7" w14:textId="77777777" w:rsidR="0099287B" w:rsidRPr="0099287B" w:rsidRDefault="0099287B" w:rsidP="0099287B">
            <w:pPr>
              <w:jc w:val="both"/>
              <w:rPr>
                <w:rFonts w:ascii="Times New Roman" w:eastAsia="Times New Roman" w:hAnsi="Times New Roman" w:cs="Times New Roman"/>
                <w:color w:val="000000"/>
                <w:sz w:val="24"/>
                <w:szCs w:val="24"/>
                <w:lang w:eastAsia="ru-RU"/>
              </w:rPr>
            </w:pPr>
            <w:r w:rsidRPr="0099287B">
              <w:rPr>
                <w:rFonts w:ascii="Times New Roman" w:eastAsia="Times New Roman" w:hAnsi="Times New Roman" w:cs="Times New Roman"/>
                <w:color w:val="000000"/>
                <w:sz w:val="24"/>
                <w:szCs w:val="24"/>
                <w:lang w:eastAsia="ru-RU"/>
              </w:rPr>
              <w:t> </w:t>
            </w:r>
          </w:p>
        </w:tc>
      </w:tr>
      <w:tr w:rsidR="0099287B" w:rsidRPr="0099287B" w14:paraId="3DD6CDF9" w14:textId="77777777" w:rsidTr="00717967">
        <w:trPr>
          <w:trHeight w:val="330"/>
        </w:trPr>
        <w:tc>
          <w:tcPr>
            <w:tcW w:w="2499" w:type="dxa"/>
            <w:vMerge/>
            <w:tcBorders>
              <w:top w:val="nil"/>
              <w:left w:val="single" w:sz="4" w:space="0" w:color="auto"/>
              <w:bottom w:val="single" w:sz="4" w:space="0" w:color="000000"/>
              <w:right w:val="single" w:sz="4" w:space="0" w:color="auto"/>
            </w:tcBorders>
            <w:vAlign w:val="center"/>
            <w:hideMark/>
          </w:tcPr>
          <w:p w14:paraId="1272E400" w14:textId="77777777" w:rsidR="0099287B" w:rsidRPr="0099287B" w:rsidRDefault="0099287B" w:rsidP="0099287B">
            <w:pPr>
              <w:rPr>
                <w:rFonts w:ascii="Times New Roman" w:eastAsia="Times New Roman" w:hAnsi="Times New Roman" w:cs="Times New Roman"/>
                <w:b/>
                <w:bCs/>
                <w:color w:val="000000"/>
                <w:sz w:val="24"/>
                <w:szCs w:val="24"/>
                <w:lang w:eastAsia="ru-RU"/>
              </w:rPr>
            </w:pPr>
          </w:p>
        </w:tc>
        <w:tc>
          <w:tcPr>
            <w:tcW w:w="7277" w:type="dxa"/>
            <w:tcBorders>
              <w:top w:val="nil"/>
              <w:left w:val="nil"/>
              <w:bottom w:val="nil"/>
              <w:right w:val="single" w:sz="8" w:space="0" w:color="auto"/>
            </w:tcBorders>
            <w:shd w:val="clear" w:color="auto" w:fill="auto"/>
            <w:hideMark/>
          </w:tcPr>
          <w:p w14:paraId="5CA194D0" w14:textId="77777777" w:rsidR="0099287B" w:rsidRPr="0099287B" w:rsidRDefault="0099287B" w:rsidP="0099287B">
            <w:pPr>
              <w:rPr>
                <w:rFonts w:ascii="Times New Roman" w:eastAsia="Times New Roman" w:hAnsi="Times New Roman" w:cs="Times New Roman"/>
                <w:b/>
                <w:bCs/>
                <w:color w:val="000000"/>
                <w:lang w:eastAsia="ru-RU"/>
              </w:rPr>
            </w:pPr>
            <w:r w:rsidRPr="0099287B">
              <w:rPr>
                <w:rFonts w:ascii="Times New Roman" w:eastAsia="Times New Roman" w:hAnsi="Times New Roman" w:cs="Times New Roman"/>
                <w:b/>
                <w:bCs/>
                <w:color w:val="000000"/>
                <w:lang w:eastAsia="ru-RU"/>
              </w:rPr>
              <w:t>В том числе самостоятельная работа обучающихся</w:t>
            </w:r>
            <w:r w:rsidRPr="0099287B">
              <w:rPr>
                <w:rFonts w:ascii="Times New Roman" w:eastAsia="Times New Roman" w:hAnsi="Times New Roman" w:cs="Times New Roman"/>
                <w:b/>
                <w:bCs/>
                <w:color w:val="000000"/>
                <w:lang w:eastAsia="ru-RU"/>
              </w:rPr>
              <w:br/>
            </w:r>
            <w:r w:rsidRPr="0099287B">
              <w:rPr>
                <w:rFonts w:ascii="Times New Roman" w:eastAsia="Times New Roman" w:hAnsi="Times New Roman" w:cs="Times New Roman"/>
                <w:i/>
                <w:iCs/>
                <w:color w:val="000000"/>
                <w:lang w:eastAsia="ru-RU"/>
              </w:rPr>
              <w:t>Необходимость и тематика определяются образовательной организацией</w:t>
            </w:r>
          </w:p>
        </w:tc>
      </w:tr>
      <w:tr w:rsidR="0099287B" w:rsidRPr="0099287B" w14:paraId="75CBBF21" w14:textId="77777777" w:rsidTr="00717967">
        <w:trPr>
          <w:trHeight w:val="330"/>
        </w:trPr>
        <w:tc>
          <w:tcPr>
            <w:tcW w:w="2499" w:type="dxa"/>
            <w:vMerge w:val="restart"/>
            <w:tcBorders>
              <w:top w:val="nil"/>
              <w:left w:val="single" w:sz="4" w:space="0" w:color="auto"/>
              <w:bottom w:val="single" w:sz="4" w:space="0" w:color="000000"/>
              <w:right w:val="single" w:sz="4" w:space="0" w:color="auto"/>
            </w:tcBorders>
            <w:shd w:val="clear" w:color="auto" w:fill="auto"/>
            <w:hideMark/>
          </w:tcPr>
          <w:p w14:paraId="74A89E33" w14:textId="77777777" w:rsidR="0099287B" w:rsidRPr="0099287B" w:rsidRDefault="0099287B" w:rsidP="00717967">
            <w:pPr>
              <w:rPr>
                <w:rFonts w:ascii="Times New Roman" w:eastAsia="Times New Roman" w:hAnsi="Times New Roman" w:cs="Times New Roman"/>
                <w:b/>
                <w:bCs/>
                <w:color w:val="000000"/>
                <w:sz w:val="24"/>
                <w:szCs w:val="24"/>
                <w:lang w:eastAsia="ru-RU"/>
              </w:rPr>
            </w:pPr>
            <w:r w:rsidRPr="0099287B">
              <w:rPr>
                <w:rFonts w:ascii="Times New Roman" w:eastAsia="Times New Roman" w:hAnsi="Times New Roman" w:cs="Times New Roman"/>
                <w:b/>
                <w:bCs/>
                <w:color w:val="000000"/>
                <w:sz w:val="24"/>
                <w:szCs w:val="24"/>
                <w:lang w:eastAsia="ru-RU"/>
              </w:rPr>
              <w:lastRenderedPageBreak/>
              <w:t>Тема 2. Полупроводниковые диоды</w:t>
            </w:r>
          </w:p>
        </w:tc>
        <w:tc>
          <w:tcPr>
            <w:tcW w:w="7277" w:type="dxa"/>
            <w:tcBorders>
              <w:top w:val="single" w:sz="4" w:space="0" w:color="auto"/>
              <w:left w:val="nil"/>
              <w:bottom w:val="single" w:sz="4" w:space="0" w:color="auto"/>
              <w:right w:val="single" w:sz="4" w:space="0" w:color="auto"/>
            </w:tcBorders>
            <w:shd w:val="clear" w:color="auto" w:fill="auto"/>
            <w:hideMark/>
          </w:tcPr>
          <w:p w14:paraId="03C9F514" w14:textId="77777777" w:rsidR="0099287B" w:rsidRPr="0099287B" w:rsidRDefault="0099287B" w:rsidP="0099287B">
            <w:pPr>
              <w:jc w:val="both"/>
              <w:rPr>
                <w:rFonts w:ascii="Times New Roman" w:eastAsia="Times New Roman" w:hAnsi="Times New Roman" w:cs="Times New Roman"/>
                <w:b/>
                <w:bCs/>
                <w:color w:val="000000"/>
                <w:sz w:val="24"/>
                <w:szCs w:val="24"/>
                <w:lang w:eastAsia="ru-RU"/>
              </w:rPr>
            </w:pPr>
            <w:r w:rsidRPr="0099287B">
              <w:rPr>
                <w:rFonts w:ascii="Times New Roman" w:eastAsia="Times New Roman" w:hAnsi="Times New Roman" w:cs="Times New Roman"/>
                <w:b/>
                <w:bCs/>
                <w:color w:val="000000"/>
                <w:sz w:val="24"/>
                <w:szCs w:val="24"/>
                <w:lang w:eastAsia="ru-RU"/>
              </w:rPr>
              <w:t>Содержание</w:t>
            </w:r>
          </w:p>
        </w:tc>
      </w:tr>
      <w:tr w:rsidR="0099287B" w:rsidRPr="0099287B" w14:paraId="4A838CDF" w14:textId="77777777" w:rsidTr="00717967">
        <w:trPr>
          <w:trHeight w:val="330"/>
        </w:trPr>
        <w:tc>
          <w:tcPr>
            <w:tcW w:w="2499" w:type="dxa"/>
            <w:vMerge/>
            <w:tcBorders>
              <w:top w:val="nil"/>
              <w:left w:val="single" w:sz="4" w:space="0" w:color="auto"/>
              <w:bottom w:val="single" w:sz="4" w:space="0" w:color="000000"/>
              <w:right w:val="single" w:sz="4" w:space="0" w:color="auto"/>
            </w:tcBorders>
            <w:vAlign w:val="center"/>
            <w:hideMark/>
          </w:tcPr>
          <w:p w14:paraId="24703E0A" w14:textId="77777777" w:rsidR="0099287B" w:rsidRPr="0099287B" w:rsidRDefault="0099287B" w:rsidP="00717967">
            <w:pPr>
              <w:rPr>
                <w:rFonts w:ascii="Times New Roman" w:eastAsia="Times New Roman" w:hAnsi="Times New Roman" w:cs="Times New Roman"/>
                <w:b/>
                <w:bCs/>
                <w:color w:val="000000"/>
                <w:sz w:val="24"/>
                <w:szCs w:val="24"/>
                <w:lang w:eastAsia="ru-RU"/>
              </w:rPr>
            </w:pPr>
          </w:p>
        </w:tc>
        <w:tc>
          <w:tcPr>
            <w:tcW w:w="7277" w:type="dxa"/>
            <w:tcBorders>
              <w:top w:val="nil"/>
              <w:left w:val="nil"/>
              <w:bottom w:val="single" w:sz="4" w:space="0" w:color="auto"/>
              <w:right w:val="single" w:sz="4" w:space="0" w:color="auto"/>
            </w:tcBorders>
            <w:shd w:val="clear" w:color="auto" w:fill="auto"/>
            <w:hideMark/>
          </w:tcPr>
          <w:p w14:paraId="0108D297" w14:textId="77777777" w:rsidR="0099287B" w:rsidRPr="0099287B" w:rsidRDefault="0099287B" w:rsidP="0099287B">
            <w:pPr>
              <w:rPr>
                <w:rFonts w:ascii="Times New Roman" w:eastAsia="Times New Roman" w:hAnsi="Times New Roman" w:cs="Times New Roman"/>
                <w:color w:val="000000"/>
                <w:sz w:val="24"/>
                <w:szCs w:val="24"/>
                <w:lang w:eastAsia="ru-RU"/>
              </w:rPr>
            </w:pPr>
            <w:r w:rsidRPr="0099287B">
              <w:rPr>
                <w:rFonts w:ascii="Times New Roman" w:eastAsia="Times New Roman" w:hAnsi="Times New Roman" w:cs="Times New Roman"/>
                <w:color w:val="000000"/>
                <w:sz w:val="24"/>
                <w:szCs w:val="24"/>
              </w:rPr>
              <w:t>1.Полупроводниковые диоды: выпрямительные, стабилитроны, варикапы. Конструкция, основные характеристики и параметры, схемы включения, условные обозначения.</w:t>
            </w:r>
          </w:p>
        </w:tc>
      </w:tr>
      <w:tr w:rsidR="0099287B" w:rsidRPr="0099287B" w14:paraId="1BC3883B" w14:textId="77777777" w:rsidTr="00717967">
        <w:trPr>
          <w:trHeight w:val="330"/>
        </w:trPr>
        <w:tc>
          <w:tcPr>
            <w:tcW w:w="2499" w:type="dxa"/>
            <w:vMerge/>
            <w:tcBorders>
              <w:top w:val="nil"/>
              <w:left w:val="single" w:sz="4" w:space="0" w:color="auto"/>
              <w:bottom w:val="single" w:sz="4" w:space="0" w:color="000000"/>
              <w:right w:val="single" w:sz="4" w:space="0" w:color="auto"/>
            </w:tcBorders>
            <w:vAlign w:val="center"/>
            <w:hideMark/>
          </w:tcPr>
          <w:p w14:paraId="33C032B0" w14:textId="77777777" w:rsidR="0099287B" w:rsidRPr="0099287B" w:rsidRDefault="0099287B" w:rsidP="00717967">
            <w:pPr>
              <w:rPr>
                <w:rFonts w:ascii="Times New Roman" w:eastAsia="Times New Roman" w:hAnsi="Times New Roman" w:cs="Times New Roman"/>
                <w:b/>
                <w:bCs/>
                <w:color w:val="000000"/>
                <w:sz w:val="24"/>
                <w:szCs w:val="24"/>
                <w:lang w:eastAsia="ru-RU"/>
              </w:rPr>
            </w:pPr>
          </w:p>
        </w:tc>
        <w:tc>
          <w:tcPr>
            <w:tcW w:w="7277" w:type="dxa"/>
            <w:tcBorders>
              <w:top w:val="nil"/>
              <w:left w:val="nil"/>
              <w:bottom w:val="single" w:sz="4" w:space="0" w:color="auto"/>
              <w:right w:val="single" w:sz="4" w:space="0" w:color="auto"/>
            </w:tcBorders>
            <w:shd w:val="clear" w:color="auto" w:fill="auto"/>
            <w:hideMark/>
          </w:tcPr>
          <w:p w14:paraId="6F65498D" w14:textId="77777777" w:rsidR="0099287B" w:rsidRPr="0099287B" w:rsidRDefault="0099287B" w:rsidP="0099287B">
            <w:pPr>
              <w:jc w:val="both"/>
              <w:rPr>
                <w:rFonts w:ascii="Times New Roman" w:eastAsia="Times New Roman" w:hAnsi="Times New Roman" w:cs="Times New Roman"/>
                <w:b/>
                <w:bCs/>
                <w:color w:val="000000"/>
                <w:sz w:val="24"/>
                <w:szCs w:val="24"/>
                <w:lang w:eastAsia="ru-RU"/>
              </w:rPr>
            </w:pPr>
            <w:r w:rsidRPr="0099287B">
              <w:rPr>
                <w:rFonts w:ascii="Times New Roman" w:eastAsia="Times New Roman" w:hAnsi="Times New Roman" w:cs="Times New Roman"/>
                <w:b/>
                <w:bCs/>
                <w:color w:val="000000"/>
                <w:sz w:val="24"/>
                <w:szCs w:val="24"/>
                <w:lang w:eastAsia="ru-RU"/>
              </w:rPr>
              <w:t>В том числе практических и лабораторных занятий</w:t>
            </w:r>
          </w:p>
        </w:tc>
      </w:tr>
      <w:tr w:rsidR="0099287B" w:rsidRPr="0099287B" w14:paraId="51B96203" w14:textId="77777777" w:rsidTr="00717967">
        <w:trPr>
          <w:trHeight w:val="330"/>
        </w:trPr>
        <w:tc>
          <w:tcPr>
            <w:tcW w:w="2499" w:type="dxa"/>
            <w:vMerge/>
            <w:tcBorders>
              <w:top w:val="nil"/>
              <w:left w:val="single" w:sz="4" w:space="0" w:color="auto"/>
              <w:bottom w:val="single" w:sz="4" w:space="0" w:color="000000"/>
              <w:right w:val="single" w:sz="4" w:space="0" w:color="auto"/>
            </w:tcBorders>
            <w:vAlign w:val="center"/>
            <w:hideMark/>
          </w:tcPr>
          <w:p w14:paraId="374E0964" w14:textId="77777777" w:rsidR="0099287B" w:rsidRPr="0099287B" w:rsidRDefault="0099287B" w:rsidP="00717967">
            <w:pPr>
              <w:rPr>
                <w:rFonts w:ascii="Times New Roman" w:eastAsia="Times New Roman" w:hAnsi="Times New Roman" w:cs="Times New Roman"/>
                <w:b/>
                <w:bCs/>
                <w:color w:val="000000"/>
                <w:sz w:val="24"/>
                <w:szCs w:val="24"/>
                <w:lang w:eastAsia="ru-RU"/>
              </w:rPr>
            </w:pPr>
          </w:p>
        </w:tc>
        <w:tc>
          <w:tcPr>
            <w:tcW w:w="7277" w:type="dxa"/>
            <w:tcBorders>
              <w:top w:val="nil"/>
              <w:left w:val="nil"/>
              <w:bottom w:val="single" w:sz="4" w:space="0" w:color="auto"/>
              <w:right w:val="single" w:sz="4" w:space="0" w:color="auto"/>
            </w:tcBorders>
            <w:shd w:val="clear" w:color="auto" w:fill="auto"/>
            <w:hideMark/>
          </w:tcPr>
          <w:p w14:paraId="47CAFF85" w14:textId="77777777" w:rsidR="0099287B" w:rsidRPr="0099287B" w:rsidRDefault="0099287B" w:rsidP="0099287B">
            <w:pPr>
              <w:jc w:val="both"/>
              <w:rPr>
                <w:rFonts w:ascii="Times New Roman" w:eastAsia="Times New Roman" w:hAnsi="Times New Roman" w:cs="Times New Roman"/>
                <w:b/>
                <w:bCs/>
                <w:color w:val="000000"/>
                <w:sz w:val="24"/>
                <w:szCs w:val="24"/>
                <w:lang w:eastAsia="ru-RU"/>
              </w:rPr>
            </w:pPr>
            <w:r w:rsidRPr="0099287B">
              <w:rPr>
                <w:rFonts w:ascii="Times New Roman" w:eastAsia="Times New Roman" w:hAnsi="Times New Roman" w:cs="Times New Roman"/>
                <w:b/>
                <w:bCs/>
                <w:color w:val="000000"/>
                <w:sz w:val="24"/>
                <w:szCs w:val="24"/>
                <w:lang w:eastAsia="ru-RU"/>
              </w:rPr>
              <w:t xml:space="preserve">Практическое занятие 1. </w:t>
            </w:r>
            <w:r w:rsidRPr="0099287B">
              <w:rPr>
                <w:rFonts w:ascii="Times New Roman" w:eastAsia="Times New Roman" w:hAnsi="Times New Roman" w:cs="Times New Roman"/>
                <w:color w:val="000000"/>
                <w:sz w:val="24"/>
                <w:szCs w:val="24"/>
                <w:lang w:eastAsia="ru-RU"/>
              </w:rPr>
              <w:t>Расчет ограничивающего сопротивления и проверка диапазона стабилизации кремниевого стабилитрона</w:t>
            </w:r>
          </w:p>
        </w:tc>
      </w:tr>
      <w:tr w:rsidR="0099287B" w:rsidRPr="0099287B" w14:paraId="6A1D5AA4" w14:textId="77777777" w:rsidTr="00717967">
        <w:trPr>
          <w:trHeight w:val="330"/>
        </w:trPr>
        <w:tc>
          <w:tcPr>
            <w:tcW w:w="2499" w:type="dxa"/>
            <w:vMerge/>
            <w:tcBorders>
              <w:top w:val="nil"/>
              <w:left w:val="single" w:sz="4" w:space="0" w:color="auto"/>
              <w:bottom w:val="single" w:sz="4" w:space="0" w:color="000000"/>
              <w:right w:val="single" w:sz="4" w:space="0" w:color="auto"/>
            </w:tcBorders>
            <w:vAlign w:val="center"/>
            <w:hideMark/>
          </w:tcPr>
          <w:p w14:paraId="4FF1FEFB" w14:textId="77777777" w:rsidR="0099287B" w:rsidRPr="0099287B" w:rsidRDefault="0099287B" w:rsidP="00717967">
            <w:pPr>
              <w:rPr>
                <w:rFonts w:ascii="Times New Roman" w:eastAsia="Times New Roman" w:hAnsi="Times New Roman" w:cs="Times New Roman"/>
                <w:b/>
                <w:bCs/>
                <w:color w:val="000000"/>
                <w:sz w:val="24"/>
                <w:szCs w:val="24"/>
                <w:lang w:eastAsia="ru-RU"/>
              </w:rPr>
            </w:pPr>
          </w:p>
        </w:tc>
        <w:tc>
          <w:tcPr>
            <w:tcW w:w="7277" w:type="dxa"/>
            <w:tcBorders>
              <w:top w:val="nil"/>
              <w:left w:val="nil"/>
              <w:bottom w:val="single" w:sz="4" w:space="0" w:color="auto"/>
              <w:right w:val="single" w:sz="4" w:space="0" w:color="auto"/>
            </w:tcBorders>
            <w:shd w:val="clear" w:color="auto" w:fill="auto"/>
            <w:hideMark/>
          </w:tcPr>
          <w:p w14:paraId="11CFC09F" w14:textId="77777777" w:rsidR="0099287B" w:rsidRPr="0099287B" w:rsidRDefault="0099287B" w:rsidP="0099287B">
            <w:pPr>
              <w:jc w:val="both"/>
              <w:rPr>
                <w:rFonts w:ascii="Times New Roman" w:eastAsia="Times New Roman" w:hAnsi="Times New Roman" w:cs="Times New Roman"/>
                <w:b/>
                <w:bCs/>
                <w:color w:val="000000"/>
                <w:sz w:val="24"/>
                <w:szCs w:val="24"/>
                <w:lang w:eastAsia="ru-RU"/>
              </w:rPr>
            </w:pPr>
            <w:r w:rsidRPr="0099287B">
              <w:rPr>
                <w:rFonts w:ascii="Times New Roman" w:eastAsia="Times New Roman" w:hAnsi="Times New Roman" w:cs="Times New Roman"/>
                <w:b/>
                <w:bCs/>
                <w:color w:val="000000"/>
                <w:sz w:val="24"/>
                <w:szCs w:val="24"/>
                <w:lang w:eastAsia="ru-RU"/>
              </w:rPr>
              <w:t xml:space="preserve">Лабораторное занятие 1. </w:t>
            </w:r>
            <w:r w:rsidRPr="0099287B">
              <w:rPr>
                <w:rFonts w:ascii="Times New Roman" w:eastAsia="Times New Roman" w:hAnsi="Times New Roman" w:cs="Times New Roman"/>
                <w:color w:val="000000"/>
                <w:sz w:val="24"/>
                <w:szCs w:val="24"/>
                <w:lang w:eastAsia="ru-RU"/>
              </w:rPr>
              <w:t>Исследование выпрямительного диода</w:t>
            </w:r>
          </w:p>
        </w:tc>
      </w:tr>
      <w:tr w:rsidR="0099287B" w:rsidRPr="0099287B" w14:paraId="31E36C50" w14:textId="77777777" w:rsidTr="00717967">
        <w:trPr>
          <w:trHeight w:val="330"/>
        </w:trPr>
        <w:tc>
          <w:tcPr>
            <w:tcW w:w="2499" w:type="dxa"/>
            <w:vMerge/>
            <w:tcBorders>
              <w:top w:val="nil"/>
              <w:left w:val="single" w:sz="4" w:space="0" w:color="auto"/>
              <w:bottom w:val="single" w:sz="4" w:space="0" w:color="000000"/>
              <w:right w:val="single" w:sz="4" w:space="0" w:color="auto"/>
            </w:tcBorders>
            <w:vAlign w:val="center"/>
            <w:hideMark/>
          </w:tcPr>
          <w:p w14:paraId="032B3F57" w14:textId="77777777" w:rsidR="0099287B" w:rsidRPr="0099287B" w:rsidRDefault="0099287B" w:rsidP="00717967">
            <w:pPr>
              <w:rPr>
                <w:rFonts w:ascii="Times New Roman" w:eastAsia="Times New Roman" w:hAnsi="Times New Roman" w:cs="Times New Roman"/>
                <w:b/>
                <w:bCs/>
                <w:color w:val="000000"/>
                <w:sz w:val="24"/>
                <w:szCs w:val="24"/>
                <w:lang w:eastAsia="ru-RU"/>
              </w:rPr>
            </w:pPr>
          </w:p>
        </w:tc>
        <w:tc>
          <w:tcPr>
            <w:tcW w:w="7277" w:type="dxa"/>
            <w:tcBorders>
              <w:top w:val="nil"/>
              <w:left w:val="nil"/>
              <w:bottom w:val="single" w:sz="4" w:space="0" w:color="auto"/>
              <w:right w:val="single" w:sz="4" w:space="0" w:color="auto"/>
            </w:tcBorders>
            <w:shd w:val="clear" w:color="auto" w:fill="auto"/>
            <w:hideMark/>
          </w:tcPr>
          <w:p w14:paraId="2D29A674" w14:textId="77777777" w:rsidR="0099287B" w:rsidRPr="0099287B" w:rsidRDefault="0099287B" w:rsidP="0099287B">
            <w:pPr>
              <w:jc w:val="both"/>
              <w:rPr>
                <w:rFonts w:ascii="Times New Roman" w:eastAsia="Times New Roman" w:hAnsi="Times New Roman" w:cs="Times New Roman"/>
                <w:b/>
                <w:bCs/>
                <w:color w:val="000000"/>
                <w:sz w:val="24"/>
                <w:szCs w:val="24"/>
                <w:lang w:eastAsia="ru-RU"/>
              </w:rPr>
            </w:pPr>
            <w:r w:rsidRPr="0099287B">
              <w:rPr>
                <w:rFonts w:ascii="Times New Roman" w:eastAsia="Times New Roman" w:hAnsi="Times New Roman" w:cs="Times New Roman"/>
                <w:b/>
                <w:bCs/>
                <w:color w:val="000000"/>
                <w:sz w:val="24"/>
                <w:szCs w:val="24"/>
                <w:lang w:eastAsia="ru-RU"/>
              </w:rPr>
              <w:t xml:space="preserve">Лабораторное занятие 2. </w:t>
            </w:r>
            <w:r w:rsidRPr="0099287B">
              <w:rPr>
                <w:rFonts w:ascii="Times New Roman" w:eastAsia="Times New Roman" w:hAnsi="Times New Roman" w:cs="Times New Roman"/>
                <w:color w:val="000000"/>
                <w:sz w:val="24"/>
                <w:szCs w:val="24"/>
                <w:lang w:eastAsia="ru-RU"/>
              </w:rPr>
              <w:t xml:space="preserve">Исследование полупроводникового стабилитрона и </w:t>
            </w:r>
            <w:proofErr w:type="spellStart"/>
            <w:r w:rsidRPr="0099287B">
              <w:rPr>
                <w:rFonts w:ascii="Times New Roman" w:eastAsia="Times New Roman" w:hAnsi="Times New Roman" w:cs="Times New Roman"/>
                <w:color w:val="000000"/>
                <w:sz w:val="24"/>
                <w:szCs w:val="24"/>
                <w:lang w:eastAsia="ru-RU"/>
              </w:rPr>
              <w:t>стабистора</w:t>
            </w:r>
            <w:proofErr w:type="spellEnd"/>
          </w:p>
        </w:tc>
      </w:tr>
      <w:tr w:rsidR="0099287B" w:rsidRPr="0099287B" w14:paraId="35B0F1A4" w14:textId="77777777" w:rsidTr="00717967">
        <w:trPr>
          <w:trHeight w:val="330"/>
        </w:trPr>
        <w:tc>
          <w:tcPr>
            <w:tcW w:w="2499" w:type="dxa"/>
            <w:vMerge/>
            <w:tcBorders>
              <w:top w:val="nil"/>
              <w:left w:val="single" w:sz="4" w:space="0" w:color="auto"/>
              <w:bottom w:val="single" w:sz="4" w:space="0" w:color="000000"/>
              <w:right w:val="single" w:sz="4" w:space="0" w:color="auto"/>
            </w:tcBorders>
            <w:vAlign w:val="center"/>
            <w:hideMark/>
          </w:tcPr>
          <w:p w14:paraId="7CBEFE11" w14:textId="77777777" w:rsidR="0099287B" w:rsidRPr="0099287B" w:rsidRDefault="0099287B" w:rsidP="00717967">
            <w:pPr>
              <w:rPr>
                <w:rFonts w:ascii="Times New Roman" w:eastAsia="Times New Roman" w:hAnsi="Times New Roman" w:cs="Times New Roman"/>
                <w:b/>
                <w:bCs/>
                <w:color w:val="000000"/>
                <w:sz w:val="24"/>
                <w:szCs w:val="24"/>
                <w:lang w:eastAsia="ru-RU"/>
              </w:rPr>
            </w:pPr>
          </w:p>
        </w:tc>
        <w:tc>
          <w:tcPr>
            <w:tcW w:w="7277" w:type="dxa"/>
            <w:tcBorders>
              <w:top w:val="nil"/>
              <w:left w:val="nil"/>
              <w:bottom w:val="nil"/>
              <w:right w:val="single" w:sz="8" w:space="0" w:color="auto"/>
            </w:tcBorders>
            <w:shd w:val="clear" w:color="auto" w:fill="auto"/>
            <w:hideMark/>
          </w:tcPr>
          <w:p w14:paraId="4625DD8B" w14:textId="77777777" w:rsidR="0099287B" w:rsidRPr="0099287B" w:rsidRDefault="0099287B" w:rsidP="0099287B">
            <w:pPr>
              <w:rPr>
                <w:rFonts w:ascii="Times New Roman" w:eastAsia="Times New Roman" w:hAnsi="Times New Roman" w:cs="Times New Roman"/>
                <w:b/>
                <w:bCs/>
                <w:color w:val="000000"/>
                <w:lang w:eastAsia="ru-RU"/>
              </w:rPr>
            </w:pPr>
            <w:r w:rsidRPr="0099287B">
              <w:rPr>
                <w:rFonts w:ascii="Times New Roman" w:eastAsia="Times New Roman" w:hAnsi="Times New Roman" w:cs="Times New Roman"/>
                <w:b/>
                <w:bCs/>
                <w:color w:val="000000"/>
                <w:lang w:eastAsia="ru-RU"/>
              </w:rPr>
              <w:t>В том числе самостоятельная работа обучающихся</w:t>
            </w:r>
            <w:r w:rsidRPr="0099287B">
              <w:rPr>
                <w:rFonts w:ascii="Times New Roman" w:eastAsia="Times New Roman" w:hAnsi="Times New Roman" w:cs="Times New Roman"/>
                <w:b/>
                <w:bCs/>
                <w:color w:val="000000"/>
                <w:lang w:eastAsia="ru-RU"/>
              </w:rPr>
              <w:br/>
            </w:r>
            <w:r w:rsidRPr="0099287B">
              <w:rPr>
                <w:rFonts w:ascii="Times New Roman" w:eastAsia="Times New Roman" w:hAnsi="Times New Roman" w:cs="Times New Roman"/>
                <w:i/>
                <w:iCs/>
                <w:color w:val="000000"/>
                <w:lang w:eastAsia="ru-RU"/>
              </w:rPr>
              <w:t>Необходимость и тематика определяются образовательной организацией</w:t>
            </w:r>
          </w:p>
        </w:tc>
      </w:tr>
      <w:tr w:rsidR="0099287B" w:rsidRPr="0099287B" w14:paraId="0D1770DF" w14:textId="77777777" w:rsidTr="00717967">
        <w:trPr>
          <w:trHeight w:val="330"/>
        </w:trPr>
        <w:tc>
          <w:tcPr>
            <w:tcW w:w="2499" w:type="dxa"/>
            <w:vMerge w:val="restart"/>
            <w:tcBorders>
              <w:top w:val="nil"/>
              <w:left w:val="single" w:sz="4" w:space="0" w:color="auto"/>
              <w:bottom w:val="single" w:sz="4" w:space="0" w:color="000000"/>
              <w:right w:val="single" w:sz="4" w:space="0" w:color="auto"/>
            </w:tcBorders>
            <w:shd w:val="clear" w:color="auto" w:fill="auto"/>
            <w:hideMark/>
          </w:tcPr>
          <w:p w14:paraId="6032F9BE" w14:textId="77777777" w:rsidR="0099287B" w:rsidRPr="0099287B" w:rsidRDefault="0099287B" w:rsidP="00717967">
            <w:pPr>
              <w:rPr>
                <w:rFonts w:ascii="Times New Roman" w:eastAsia="Times New Roman" w:hAnsi="Times New Roman" w:cs="Times New Roman"/>
                <w:b/>
                <w:bCs/>
                <w:color w:val="000000"/>
                <w:sz w:val="24"/>
                <w:szCs w:val="24"/>
                <w:lang w:eastAsia="ru-RU"/>
              </w:rPr>
            </w:pPr>
            <w:r w:rsidRPr="0099287B">
              <w:rPr>
                <w:rFonts w:ascii="Times New Roman" w:eastAsia="Times New Roman" w:hAnsi="Times New Roman" w:cs="Times New Roman"/>
                <w:b/>
                <w:bCs/>
                <w:color w:val="000000"/>
                <w:sz w:val="24"/>
                <w:szCs w:val="24"/>
                <w:lang w:eastAsia="ru-RU"/>
              </w:rPr>
              <w:t>Тема 3. Тиристоры</w:t>
            </w:r>
          </w:p>
        </w:tc>
        <w:tc>
          <w:tcPr>
            <w:tcW w:w="7277" w:type="dxa"/>
            <w:tcBorders>
              <w:top w:val="single" w:sz="4" w:space="0" w:color="auto"/>
              <w:left w:val="nil"/>
              <w:bottom w:val="single" w:sz="4" w:space="0" w:color="auto"/>
              <w:right w:val="single" w:sz="4" w:space="0" w:color="auto"/>
            </w:tcBorders>
            <w:shd w:val="clear" w:color="auto" w:fill="auto"/>
            <w:hideMark/>
          </w:tcPr>
          <w:p w14:paraId="1EA3CDB6" w14:textId="77777777" w:rsidR="0099287B" w:rsidRPr="0099287B" w:rsidRDefault="0099287B" w:rsidP="0099287B">
            <w:pPr>
              <w:jc w:val="both"/>
              <w:rPr>
                <w:rFonts w:ascii="Times New Roman" w:eastAsia="Times New Roman" w:hAnsi="Times New Roman" w:cs="Times New Roman"/>
                <w:b/>
                <w:bCs/>
                <w:color w:val="000000"/>
                <w:sz w:val="24"/>
                <w:szCs w:val="24"/>
                <w:lang w:eastAsia="ru-RU"/>
              </w:rPr>
            </w:pPr>
            <w:r w:rsidRPr="0099287B">
              <w:rPr>
                <w:rFonts w:ascii="Times New Roman" w:eastAsia="Times New Roman" w:hAnsi="Times New Roman" w:cs="Times New Roman"/>
                <w:b/>
                <w:bCs/>
                <w:color w:val="000000"/>
                <w:sz w:val="24"/>
                <w:szCs w:val="24"/>
                <w:lang w:eastAsia="ru-RU"/>
              </w:rPr>
              <w:t>Содержание</w:t>
            </w:r>
          </w:p>
        </w:tc>
      </w:tr>
      <w:tr w:rsidR="0099287B" w:rsidRPr="0099287B" w14:paraId="309603E8" w14:textId="77777777" w:rsidTr="00717967">
        <w:trPr>
          <w:trHeight w:val="330"/>
        </w:trPr>
        <w:tc>
          <w:tcPr>
            <w:tcW w:w="2499" w:type="dxa"/>
            <w:vMerge/>
            <w:tcBorders>
              <w:top w:val="nil"/>
              <w:left w:val="single" w:sz="4" w:space="0" w:color="auto"/>
              <w:bottom w:val="single" w:sz="4" w:space="0" w:color="000000"/>
              <w:right w:val="single" w:sz="4" w:space="0" w:color="auto"/>
            </w:tcBorders>
            <w:vAlign w:val="center"/>
            <w:hideMark/>
          </w:tcPr>
          <w:p w14:paraId="5751E5DD" w14:textId="77777777" w:rsidR="0099287B" w:rsidRPr="0099287B" w:rsidRDefault="0099287B" w:rsidP="00717967">
            <w:pPr>
              <w:rPr>
                <w:rFonts w:ascii="Times New Roman" w:eastAsia="Times New Roman" w:hAnsi="Times New Roman" w:cs="Times New Roman"/>
                <w:b/>
                <w:bCs/>
                <w:color w:val="000000"/>
                <w:sz w:val="24"/>
                <w:szCs w:val="24"/>
                <w:lang w:eastAsia="ru-RU"/>
              </w:rPr>
            </w:pPr>
          </w:p>
        </w:tc>
        <w:tc>
          <w:tcPr>
            <w:tcW w:w="7277" w:type="dxa"/>
            <w:tcBorders>
              <w:top w:val="nil"/>
              <w:left w:val="nil"/>
              <w:bottom w:val="single" w:sz="4" w:space="0" w:color="auto"/>
              <w:right w:val="single" w:sz="4" w:space="0" w:color="auto"/>
            </w:tcBorders>
            <w:shd w:val="clear" w:color="auto" w:fill="auto"/>
            <w:hideMark/>
          </w:tcPr>
          <w:p w14:paraId="7BEC3ABB" w14:textId="77777777" w:rsidR="0099287B" w:rsidRPr="0099287B" w:rsidRDefault="0099287B" w:rsidP="0099287B">
            <w:pPr>
              <w:rPr>
                <w:rFonts w:ascii="Times New Roman" w:eastAsia="Times New Roman" w:hAnsi="Times New Roman" w:cs="Times New Roman"/>
                <w:color w:val="000000"/>
                <w:sz w:val="24"/>
                <w:szCs w:val="24"/>
                <w:lang w:eastAsia="ru-RU"/>
              </w:rPr>
            </w:pPr>
            <w:r w:rsidRPr="0099287B">
              <w:rPr>
                <w:rFonts w:ascii="Times New Roman" w:eastAsia="Times New Roman" w:hAnsi="Times New Roman" w:cs="Times New Roman"/>
                <w:color w:val="000000"/>
                <w:sz w:val="24"/>
                <w:szCs w:val="24"/>
              </w:rPr>
              <w:t>1.Классификация тиристоров, их условные обозначения. Устройство, принцип действия тиристоров, их характеристики и параметры, схемы включения. Исследование вольтамперной характеристики тиристора</w:t>
            </w:r>
          </w:p>
        </w:tc>
      </w:tr>
      <w:tr w:rsidR="0099287B" w:rsidRPr="0099287B" w14:paraId="0899DF6E" w14:textId="77777777" w:rsidTr="00717967">
        <w:trPr>
          <w:trHeight w:val="330"/>
        </w:trPr>
        <w:tc>
          <w:tcPr>
            <w:tcW w:w="2499" w:type="dxa"/>
            <w:vMerge/>
            <w:tcBorders>
              <w:top w:val="nil"/>
              <w:left w:val="single" w:sz="4" w:space="0" w:color="auto"/>
              <w:bottom w:val="single" w:sz="4" w:space="0" w:color="000000"/>
              <w:right w:val="single" w:sz="4" w:space="0" w:color="auto"/>
            </w:tcBorders>
            <w:vAlign w:val="center"/>
            <w:hideMark/>
          </w:tcPr>
          <w:p w14:paraId="0620AB62" w14:textId="77777777" w:rsidR="0099287B" w:rsidRPr="0099287B" w:rsidRDefault="0099287B" w:rsidP="00717967">
            <w:pPr>
              <w:rPr>
                <w:rFonts w:ascii="Times New Roman" w:eastAsia="Times New Roman" w:hAnsi="Times New Roman" w:cs="Times New Roman"/>
                <w:b/>
                <w:bCs/>
                <w:color w:val="000000"/>
                <w:sz w:val="24"/>
                <w:szCs w:val="24"/>
                <w:lang w:eastAsia="ru-RU"/>
              </w:rPr>
            </w:pPr>
          </w:p>
        </w:tc>
        <w:tc>
          <w:tcPr>
            <w:tcW w:w="7277" w:type="dxa"/>
            <w:tcBorders>
              <w:top w:val="nil"/>
              <w:left w:val="nil"/>
              <w:bottom w:val="single" w:sz="4" w:space="0" w:color="auto"/>
              <w:right w:val="single" w:sz="4" w:space="0" w:color="auto"/>
            </w:tcBorders>
            <w:shd w:val="clear" w:color="auto" w:fill="auto"/>
            <w:hideMark/>
          </w:tcPr>
          <w:p w14:paraId="2E5B88BF" w14:textId="77777777" w:rsidR="0099287B" w:rsidRPr="0099287B" w:rsidRDefault="0099287B" w:rsidP="0099287B">
            <w:pPr>
              <w:jc w:val="both"/>
              <w:rPr>
                <w:rFonts w:ascii="Times New Roman" w:eastAsia="Times New Roman" w:hAnsi="Times New Roman" w:cs="Times New Roman"/>
                <w:b/>
                <w:bCs/>
                <w:color w:val="000000"/>
                <w:sz w:val="24"/>
                <w:szCs w:val="24"/>
                <w:lang w:eastAsia="ru-RU"/>
              </w:rPr>
            </w:pPr>
            <w:r w:rsidRPr="0099287B">
              <w:rPr>
                <w:rFonts w:ascii="Times New Roman" w:eastAsia="Times New Roman" w:hAnsi="Times New Roman" w:cs="Times New Roman"/>
                <w:b/>
                <w:bCs/>
                <w:color w:val="000000"/>
                <w:sz w:val="24"/>
                <w:szCs w:val="24"/>
                <w:lang w:eastAsia="ru-RU"/>
              </w:rPr>
              <w:t>В том числе практических и лабораторных занятий</w:t>
            </w:r>
          </w:p>
        </w:tc>
      </w:tr>
      <w:tr w:rsidR="0099287B" w:rsidRPr="0099287B" w14:paraId="44CA6CDE" w14:textId="77777777" w:rsidTr="00717967">
        <w:trPr>
          <w:trHeight w:val="330"/>
        </w:trPr>
        <w:tc>
          <w:tcPr>
            <w:tcW w:w="2499" w:type="dxa"/>
            <w:vMerge/>
            <w:tcBorders>
              <w:top w:val="nil"/>
              <w:left w:val="single" w:sz="4" w:space="0" w:color="auto"/>
              <w:bottom w:val="single" w:sz="4" w:space="0" w:color="000000"/>
              <w:right w:val="single" w:sz="4" w:space="0" w:color="auto"/>
            </w:tcBorders>
            <w:vAlign w:val="center"/>
            <w:hideMark/>
          </w:tcPr>
          <w:p w14:paraId="121D42D9" w14:textId="77777777" w:rsidR="0099287B" w:rsidRPr="0099287B" w:rsidRDefault="0099287B" w:rsidP="00717967">
            <w:pPr>
              <w:rPr>
                <w:rFonts w:ascii="Times New Roman" w:eastAsia="Times New Roman" w:hAnsi="Times New Roman" w:cs="Times New Roman"/>
                <w:b/>
                <w:bCs/>
                <w:color w:val="000000"/>
                <w:sz w:val="24"/>
                <w:szCs w:val="24"/>
                <w:lang w:eastAsia="ru-RU"/>
              </w:rPr>
            </w:pPr>
          </w:p>
        </w:tc>
        <w:tc>
          <w:tcPr>
            <w:tcW w:w="7277" w:type="dxa"/>
            <w:tcBorders>
              <w:top w:val="nil"/>
              <w:left w:val="nil"/>
              <w:bottom w:val="single" w:sz="4" w:space="0" w:color="auto"/>
              <w:right w:val="single" w:sz="4" w:space="0" w:color="auto"/>
            </w:tcBorders>
            <w:shd w:val="clear" w:color="auto" w:fill="auto"/>
            <w:hideMark/>
          </w:tcPr>
          <w:p w14:paraId="079A480A" w14:textId="77777777" w:rsidR="0099287B" w:rsidRPr="0099287B" w:rsidRDefault="0099287B" w:rsidP="0099287B">
            <w:pPr>
              <w:jc w:val="both"/>
              <w:rPr>
                <w:rFonts w:ascii="Times New Roman" w:eastAsia="Times New Roman" w:hAnsi="Times New Roman" w:cs="Times New Roman"/>
                <w:b/>
                <w:bCs/>
                <w:color w:val="000000"/>
                <w:sz w:val="24"/>
                <w:szCs w:val="24"/>
                <w:lang w:eastAsia="ru-RU"/>
              </w:rPr>
            </w:pPr>
            <w:r w:rsidRPr="0099287B">
              <w:rPr>
                <w:rFonts w:ascii="Times New Roman" w:eastAsia="Times New Roman" w:hAnsi="Times New Roman" w:cs="Times New Roman"/>
                <w:b/>
                <w:bCs/>
                <w:color w:val="000000"/>
                <w:sz w:val="24"/>
                <w:szCs w:val="24"/>
                <w:lang w:eastAsia="ru-RU"/>
              </w:rPr>
              <w:t xml:space="preserve">Лабораторное занятие 3. </w:t>
            </w:r>
            <w:r w:rsidRPr="0099287B">
              <w:rPr>
                <w:rFonts w:ascii="Times New Roman" w:eastAsia="Times New Roman" w:hAnsi="Times New Roman" w:cs="Times New Roman"/>
                <w:color w:val="000000"/>
                <w:sz w:val="24"/>
                <w:szCs w:val="24"/>
                <w:lang w:eastAsia="ru-RU"/>
              </w:rPr>
              <w:t>Исследование тиристора</w:t>
            </w:r>
          </w:p>
        </w:tc>
      </w:tr>
      <w:tr w:rsidR="0099287B" w:rsidRPr="0099287B" w14:paraId="3B092334" w14:textId="77777777" w:rsidTr="00717967">
        <w:trPr>
          <w:trHeight w:val="330"/>
        </w:trPr>
        <w:tc>
          <w:tcPr>
            <w:tcW w:w="2499" w:type="dxa"/>
            <w:vMerge/>
            <w:tcBorders>
              <w:top w:val="nil"/>
              <w:left w:val="single" w:sz="4" w:space="0" w:color="auto"/>
              <w:bottom w:val="single" w:sz="4" w:space="0" w:color="000000"/>
              <w:right w:val="single" w:sz="4" w:space="0" w:color="auto"/>
            </w:tcBorders>
            <w:vAlign w:val="center"/>
            <w:hideMark/>
          </w:tcPr>
          <w:p w14:paraId="24BF5432" w14:textId="77777777" w:rsidR="0099287B" w:rsidRPr="0099287B" w:rsidRDefault="0099287B" w:rsidP="00717967">
            <w:pPr>
              <w:rPr>
                <w:rFonts w:ascii="Times New Roman" w:eastAsia="Times New Roman" w:hAnsi="Times New Roman" w:cs="Times New Roman"/>
                <w:b/>
                <w:bCs/>
                <w:color w:val="000000"/>
                <w:sz w:val="24"/>
                <w:szCs w:val="24"/>
                <w:lang w:eastAsia="ru-RU"/>
              </w:rPr>
            </w:pPr>
          </w:p>
        </w:tc>
        <w:tc>
          <w:tcPr>
            <w:tcW w:w="7277" w:type="dxa"/>
            <w:tcBorders>
              <w:top w:val="nil"/>
              <w:left w:val="nil"/>
              <w:bottom w:val="nil"/>
              <w:right w:val="single" w:sz="8" w:space="0" w:color="auto"/>
            </w:tcBorders>
            <w:shd w:val="clear" w:color="auto" w:fill="auto"/>
            <w:hideMark/>
          </w:tcPr>
          <w:p w14:paraId="5B0DC9F2" w14:textId="77777777" w:rsidR="0099287B" w:rsidRPr="0099287B" w:rsidRDefault="0099287B" w:rsidP="0099287B">
            <w:pPr>
              <w:rPr>
                <w:rFonts w:ascii="Times New Roman" w:eastAsia="Times New Roman" w:hAnsi="Times New Roman" w:cs="Times New Roman"/>
                <w:b/>
                <w:bCs/>
                <w:color w:val="000000"/>
                <w:lang w:eastAsia="ru-RU"/>
              </w:rPr>
            </w:pPr>
            <w:r w:rsidRPr="0099287B">
              <w:rPr>
                <w:rFonts w:ascii="Times New Roman" w:eastAsia="Times New Roman" w:hAnsi="Times New Roman" w:cs="Times New Roman"/>
                <w:b/>
                <w:bCs/>
                <w:color w:val="000000"/>
                <w:lang w:eastAsia="ru-RU"/>
              </w:rPr>
              <w:t>В том числе самостоятельная работа обучающихся</w:t>
            </w:r>
            <w:r w:rsidRPr="0099287B">
              <w:rPr>
                <w:rFonts w:ascii="Times New Roman" w:eastAsia="Times New Roman" w:hAnsi="Times New Roman" w:cs="Times New Roman"/>
                <w:b/>
                <w:bCs/>
                <w:color w:val="000000"/>
                <w:lang w:eastAsia="ru-RU"/>
              </w:rPr>
              <w:br/>
            </w:r>
            <w:r w:rsidRPr="0099287B">
              <w:rPr>
                <w:rFonts w:ascii="Times New Roman" w:eastAsia="Times New Roman" w:hAnsi="Times New Roman" w:cs="Times New Roman"/>
                <w:i/>
                <w:iCs/>
                <w:color w:val="000000"/>
                <w:lang w:eastAsia="ru-RU"/>
              </w:rPr>
              <w:t>Необходимость и тематика определяются образовательной организацией</w:t>
            </w:r>
          </w:p>
        </w:tc>
      </w:tr>
      <w:tr w:rsidR="0099287B" w:rsidRPr="0099287B" w14:paraId="655E9296" w14:textId="77777777" w:rsidTr="00717967">
        <w:trPr>
          <w:trHeight w:val="330"/>
        </w:trPr>
        <w:tc>
          <w:tcPr>
            <w:tcW w:w="2499" w:type="dxa"/>
            <w:vMerge w:val="restart"/>
            <w:tcBorders>
              <w:top w:val="nil"/>
              <w:left w:val="single" w:sz="4" w:space="0" w:color="auto"/>
              <w:bottom w:val="single" w:sz="4" w:space="0" w:color="000000"/>
              <w:right w:val="single" w:sz="4" w:space="0" w:color="auto"/>
            </w:tcBorders>
            <w:shd w:val="clear" w:color="auto" w:fill="auto"/>
            <w:hideMark/>
          </w:tcPr>
          <w:p w14:paraId="68985702" w14:textId="77777777" w:rsidR="0099287B" w:rsidRPr="0099287B" w:rsidRDefault="0099287B" w:rsidP="00717967">
            <w:pPr>
              <w:rPr>
                <w:rFonts w:ascii="Times New Roman" w:eastAsia="Times New Roman" w:hAnsi="Times New Roman" w:cs="Times New Roman"/>
                <w:b/>
                <w:bCs/>
                <w:color w:val="000000"/>
                <w:sz w:val="24"/>
                <w:szCs w:val="24"/>
                <w:lang w:eastAsia="ru-RU"/>
              </w:rPr>
            </w:pPr>
            <w:r w:rsidRPr="0099287B">
              <w:rPr>
                <w:rFonts w:ascii="Times New Roman" w:eastAsia="Times New Roman" w:hAnsi="Times New Roman" w:cs="Times New Roman"/>
                <w:b/>
                <w:bCs/>
                <w:color w:val="000000"/>
                <w:sz w:val="24"/>
                <w:szCs w:val="24"/>
                <w:lang w:eastAsia="ru-RU"/>
              </w:rPr>
              <w:t>Тема 4. Транзисторы</w:t>
            </w:r>
          </w:p>
        </w:tc>
        <w:tc>
          <w:tcPr>
            <w:tcW w:w="7277" w:type="dxa"/>
            <w:tcBorders>
              <w:top w:val="single" w:sz="4" w:space="0" w:color="auto"/>
              <w:left w:val="nil"/>
              <w:bottom w:val="single" w:sz="4" w:space="0" w:color="auto"/>
              <w:right w:val="single" w:sz="4" w:space="0" w:color="auto"/>
            </w:tcBorders>
            <w:shd w:val="clear" w:color="auto" w:fill="auto"/>
            <w:hideMark/>
          </w:tcPr>
          <w:p w14:paraId="374ECEC1" w14:textId="77777777" w:rsidR="0099287B" w:rsidRPr="0099287B" w:rsidRDefault="0099287B" w:rsidP="0099287B">
            <w:pPr>
              <w:jc w:val="both"/>
              <w:rPr>
                <w:rFonts w:ascii="Times New Roman" w:eastAsia="Times New Roman" w:hAnsi="Times New Roman" w:cs="Times New Roman"/>
                <w:b/>
                <w:bCs/>
                <w:color w:val="000000"/>
                <w:sz w:val="24"/>
                <w:szCs w:val="24"/>
                <w:lang w:eastAsia="ru-RU"/>
              </w:rPr>
            </w:pPr>
            <w:r w:rsidRPr="0099287B">
              <w:rPr>
                <w:rFonts w:ascii="Times New Roman" w:eastAsia="Times New Roman" w:hAnsi="Times New Roman" w:cs="Times New Roman"/>
                <w:b/>
                <w:bCs/>
                <w:color w:val="000000"/>
                <w:sz w:val="24"/>
                <w:szCs w:val="24"/>
                <w:lang w:eastAsia="ru-RU"/>
              </w:rPr>
              <w:t>Содержание</w:t>
            </w:r>
          </w:p>
        </w:tc>
      </w:tr>
      <w:tr w:rsidR="0099287B" w:rsidRPr="0099287B" w14:paraId="18B5BE06" w14:textId="77777777" w:rsidTr="00717967">
        <w:trPr>
          <w:trHeight w:val="330"/>
        </w:trPr>
        <w:tc>
          <w:tcPr>
            <w:tcW w:w="2499" w:type="dxa"/>
            <w:vMerge/>
            <w:tcBorders>
              <w:top w:val="nil"/>
              <w:left w:val="single" w:sz="4" w:space="0" w:color="auto"/>
              <w:bottom w:val="single" w:sz="4" w:space="0" w:color="000000"/>
              <w:right w:val="single" w:sz="4" w:space="0" w:color="auto"/>
            </w:tcBorders>
            <w:vAlign w:val="center"/>
            <w:hideMark/>
          </w:tcPr>
          <w:p w14:paraId="782A617A" w14:textId="77777777" w:rsidR="0099287B" w:rsidRPr="0099287B" w:rsidRDefault="0099287B" w:rsidP="00717967">
            <w:pPr>
              <w:rPr>
                <w:rFonts w:ascii="Times New Roman" w:eastAsia="Times New Roman" w:hAnsi="Times New Roman" w:cs="Times New Roman"/>
                <w:b/>
                <w:bCs/>
                <w:color w:val="000000"/>
                <w:sz w:val="24"/>
                <w:szCs w:val="24"/>
                <w:lang w:eastAsia="ru-RU"/>
              </w:rPr>
            </w:pPr>
          </w:p>
        </w:tc>
        <w:tc>
          <w:tcPr>
            <w:tcW w:w="7277" w:type="dxa"/>
            <w:tcBorders>
              <w:top w:val="nil"/>
              <w:left w:val="nil"/>
              <w:bottom w:val="single" w:sz="4" w:space="0" w:color="auto"/>
              <w:right w:val="single" w:sz="4" w:space="0" w:color="auto"/>
            </w:tcBorders>
            <w:shd w:val="clear" w:color="auto" w:fill="auto"/>
            <w:hideMark/>
          </w:tcPr>
          <w:p w14:paraId="0CEA6F1F" w14:textId="77777777" w:rsidR="0099287B" w:rsidRPr="0099287B" w:rsidRDefault="0099287B" w:rsidP="0099287B">
            <w:pPr>
              <w:jc w:val="both"/>
              <w:rPr>
                <w:rFonts w:ascii="Times New Roman" w:eastAsia="Times New Roman" w:hAnsi="Times New Roman" w:cs="Times New Roman"/>
                <w:color w:val="000000"/>
                <w:sz w:val="24"/>
                <w:szCs w:val="24"/>
                <w:lang w:eastAsia="ru-RU"/>
              </w:rPr>
            </w:pPr>
            <w:r w:rsidRPr="0099287B">
              <w:rPr>
                <w:rFonts w:ascii="Times New Roman" w:eastAsia="Times New Roman" w:hAnsi="Times New Roman" w:cs="Times New Roman"/>
                <w:color w:val="000000"/>
                <w:sz w:val="24"/>
                <w:szCs w:val="24"/>
                <w:lang w:eastAsia="ru-RU"/>
              </w:rPr>
              <w:t>1. Биполярные транзисторы. Схемы включения транзисторов: с общим эмиттером (ОЭ), с общей базой (ОБ), с общим коллектором (ОК). Входные и выходные токи и напряжения. Статистические ВАХ транзисторов.</w:t>
            </w:r>
          </w:p>
        </w:tc>
      </w:tr>
      <w:tr w:rsidR="0099287B" w:rsidRPr="0099287B" w14:paraId="4D68AFC4" w14:textId="77777777" w:rsidTr="00717967">
        <w:trPr>
          <w:trHeight w:val="330"/>
        </w:trPr>
        <w:tc>
          <w:tcPr>
            <w:tcW w:w="2499" w:type="dxa"/>
            <w:vMerge/>
            <w:tcBorders>
              <w:top w:val="nil"/>
              <w:left w:val="single" w:sz="4" w:space="0" w:color="auto"/>
              <w:bottom w:val="single" w:sz="4" w:space="0" w:color="000000"/>
              <w:right w:val="single" w:sz="4" w:space="0" w:color="auto"/>
            </w:tcBorders>
            <w:vAlign w:val="center"/>
            <w:hideMark/>
          </w:tcPr>
          <w:p w14:paraId="0F47A3C8" w14:textId="77777777" w:rsidR="0099287B" w:rsidRPr="0099287B" w:rsidRDefault="0099287B" w:rsidP="00717967">
            <w:pPr>
              <w:rPr>
                <w:rFonts w:ascii="Times New Roman" w:eastAsia="Times New Roman" w:hAnsi="Times New Roman" w:cs="Times New Roman"/>
                <w:b/>
                <w:bCs/>
                <w:color w:val="000000"/>
                <w:sz w:val="24"/>
                <w:szCs w:val="24"/>
                <w:lang w:eastAsia="ru-RU"/>
              </w:rPr>
            </w:pPr>
          </w:p>
        </w:tc>
        <w:tc>
          <w:tcPr>
            <w:tcW w:w="7277" w:type="dxa"/>
            <w:tcBorders>
              <w:top w:val="nil"/>
              <w:left w:val="nil"/>
              <w:bottom w:val="single" w:sz="4" w:space="0" w:color="auto"/>
              <w:right w:val="single" w:sz="4" w:space="0" w:color="auto"/>
            </w:tcBorders>
            <w:shd w:val="clear" w:color="auto" w:fill="auto"/>
            <w:hideMark/>
          </w:tcPr>
          <w:p w14:paraId="4A62DA97" w14:textId="77777777" w:rsidR="0099287B" w:rsidRPr="0099287B" w:rsidRDefault="0099287B" w:rsidP="0099287B">
            <w:pPr>
              <w:jc w:val="both"/>
              <w:rPr>
                <w:rFonts w:ascii="Times New Roman" w:eastAsia="Times New Roman" w:hAnsi="Times New Roman" w:cs="Times New Roman"/>
                <w:color w:val="000000"/>
                <w:sz w:val="24"/>
                <w:szCs w:val="24"/>
                <w:lang w:eastAsia="ru-RU"/>
              </w:rPr>
            </w:pPr>
            <w:r w:rsidRPr="0099287B">
              <w:rPr>
                <w:rFonts w:ascii="Times New Roman" w:eastAsia="Times New Roman" w:hAnsi="Times New Roman" w:cs="Times New Roman"/>
                <w:color w:val="000000"/>
                <w:sz w:val="24"/>
                <w:szCs w:val="24"/>
                <w:lang w:eastAsia="ru-RU"/>
              </w:rPr>
              <w:t>2. Полевые транзисторы: типы, схемы включения, принцип действия, характеристики, параметры. Преимущества и недостатки. Выбор рабочего режима. Область применения. Усилительные и частотные свойства.</w:t>
            </w:r>
          </w:p>
        </w:tc>
      </w:tr>
      <w:tr w:rsidR="0099287B" w:rsidRPr="0099287B" w14:paraId="56128364" w14:textId="77777777" w:rsidTr="00717967">
        <w:trPr>
          <w:trHeight w:val="330"/>
        </w:trPr>
        <w:tc>
          <w:tcPr>
            <w:tcW w:w="2499" w:type="dxa"/>
            <w:vMerge/>
            <w:tcBorders>
              <w:top w:val="nil"/>
              <w:left w:val="single" w:sz="4" w:space="0" w:color="auto"/>
              <w:bottom w:val="single" w:sz="4" w:space="0" w:color="000000"/>
              <w:right w:val="single" w:sz="4" w:space="0" w:color="auto"/>
            </w:tcBorders>
            <w:vAlign w:val="center"/>
            <w:hideMark/>
          </w:tcPr>
          <w:p w14:paraId="442BD509" w14:textId="77777777" w:rsidR="0099287B" w:rsidRPr="0099287B" w:rsidRDefault="0099287B" w:rsidP="00717967">
            <w:pPr>
              <w:rPr>
                <w:rFonts w:ascii="Times New Roman" w:eastAsia="Times New Roman" w:hAnsi="Times New Roman" w:cs="Times New Roman"/>
                <w:b/>
                <w:bCs/>
                <w:color w:val="000000"/>
                <w:sz w:val="24"/>
                <w:szCs w:val="24"/>
                <w:lang w:eastAsia="ru-RU"/>
              </w:rPr>
            </w:pPr>
          </w:p>
        </w:tc>
        <w:tc>
          <w:tcPr>
            <w:tcW w:w="7277" w:type="dxa"/>
            <w:tcBorders>
              <w:top w:val="nil"/>
              <w:left w:val="nil"/>
              <w:bottom w:val="single" w:sz="4" w:space="0" w:color="auto"/>
              <w:right w:val="single" w:sz="4" w:space="0" w:color="auto"/>
            </w:tcBorders>
            <w:shd w:val="clear" w:color="auto" w:fill="auto"/>
            <w:hideMark/>
          </w:tcPr>
          <w:p w14:paraId="60988426" w14:textId="77777777" w:rsidR="0099287B" w:rsidRPr="0099287B" w:rsidRDefault="0099287B" w:rsidP="0099287B">
            <w:pPr>
              <w:jc w:val="both"/>
              <w:rPr>
                <w:rFonts w:ascii="Times New Roman" w:eastAsia="Times New Roman" w:hAnsi="Times New Roman" w:cs="Times New Roman"/>
                <w:b/>
                <w:bCs/>
                <w:color w:val="000000"/>
                <w:sz w:val="24"/>
                <w:szCs w:val="24"/>
                <w:lang w:eastAsia="ru-RU"/>
              </w:rPr>
            </w:pPr>
            <w:r w:rsidRPr="0099287B">
              <w:rPr>
                <w:rFonts w:ascii="Times New Roman" w:eastAsia="Times New Roman" w:hAnsi="Times New Roman" w:cs="Times New Roman"/>
                <w:b/>
                <w:bCs/>
                <w:color w:val="000000"/>
                <w:sz w:val="24"/>
                <w:szCs w:val="24"/>
                <w:lang w:eastAsia="ru-RU"/>
              </w:rPr>
              <w:t>В том числе практических и лабораторных занятий</w:t>
            </w:r>
          </w:p>
        </w:tc>
      </w:tr>
      <w:tr w:rsidR="0099287B" w:rsidRPr="0099287B" w14:paraId="0E294BF7" w14:textId="77777777" w:rsidTr="00717967">
        <w:trPr>
          <w:trHeight w:val="330"/>
        </w:trPr>
        <w:tc>
          <w:tcPr>
            <w:tcW w:w="2499" w:type="dxa"/>
            <w:vMerge/>
            <w:tcBorders>
              <w:top w:val="nil"/>
              <w:left w:val="single" w:sz="4" w:space="0" w:color="auto"/>
              <w:bottom w:val="single" w:sz="4" w:space="0" w:color="000000"/>
              <w:right w:val="single" w:sz="4" w:space="0" w:color="auto"/>
            </w:tcBorders>
            <w:vAlign w:val="center"/>
            <w:hideMark/>
          </w:tcPr>
          <w:p w14:paraId="1F476826" w14:textId="77777777" w:rsidR="0099287B" w:rsidRPr="0099287B" w:rsidRDefault="0099287B" w:rsidP="00717967">
            <w:pPr>
              <w:rPr>
                <w:rFonts w:ascii="Times New Roman" w:eastAsia="Times New Roman" w:hAnsi="Times New Roman" w:cs="Times New Roman"/>
                <w:b/>
                <w:bCs/>
                <w:color w:val="000000"/>
                <w:sz w:val="24"/>
                <w:szCs w:val="24"/>
                <w:lang w:eastAsia="ru-RU"/>
              </w:rPr>
            </w:pPr>
          </w:p>
        </w:tc>
        <w:tc>
          <w:tcPr>
            <w:tcW w:w="7277" w:type="dxa"/>
            <w:tcBorders>
              <w:top w:val="nil"/>
              <w:left w:val="nil"/>
              <w:bottom w:val="single" w:sz="4" w:space="0" w:color="auto"/>
              <w:right w:val="single" w:sz="4" w:space="0" w:color="auto"/>
            </w:tcBorders>
            <w:shd w:val="clear" w:color="auto" w:fill="auto"/>
            <w:hideMark/>
          </w:tcPr>
          <w:p w14:paraId="117344F6" w14:textId="77777777" w:rsidR="0099287B" w:rsidRPr="0099287B" w:rsidRDefault="0099287B" w:rsidP="0099287B">
            <w:pPr>
              <w:jc w:val="both"/>
              <w:rPr>
                <w:rFonts w:ascii="Times New Roman" w:eastAsia="Times New Roman" w:hAnsi="Times New Roman" w:cs="Times New Roman"/>
                <w:b/>
                <w:bCs/>
                <w:color w:val="000000"/>
                <w:sz w:val="24"/>
                <w:szCs w:val="24"/>
                <w:lang w:eastAsia="ru-RU"/>
              </w:rPr>
            </w:pPr>
            <w:r w:rsidRPr="0099287B">
              <w:rPr>
                <w:rFonts w:ascii="Times New Roman" w:eastAsia="Times New Roman" w:hAnsi="Times New Roman" w:cs="Times New Roman"/>
                <w:b/>
                <w:bCs/>
                <w:color w:val="000000"/>
                <w:sz w:val="24"/>
                <w:szCs w:val="24"/>
                <w:lang w:eastAsia="ru-RU"/>
              </w:rPr>
              <w:t xml:space="preserve">Лабораторное занятие 4. </w:t>
            </w:r>
            <w:r w:rsidRPr="0099287B">
              <w:rPr>
                <w:rFonts w:ascii="Times New Roman" w:eastAsia="Times New Roman" w:hAnsi="Times New Roman" w:cs="Times New Roman"/>
                <w:color w:val="000000"/>
                <w:sz w:val="24"/>
                <w:szCs w:val="24"/>
                <w:lang w:eastAsia="ru-RU"/>
              </w:rPr>
              <w:t>Исследование транзистора в схеме с ОЭ.</w:t>
            </w:r>
          </w:p>
        </w:tc>
      </w:tr>
      <w:tr w:rsidR="0099287B" w:rsidRPr="0099287B" w14:paraId="721E1714" w14:textId="77777777" w:rsidTr="00717967">
        <w:trPr>
          <w:trHeight w:val="330"/>
        </w:trPr>
        <w:tc>
          <w:tcPr>
            <w:tcW w:w="2499" w:type="dxa"/>
            <w:vMerge/>
            <w:tcBorders>
              <w:top w:val="nil"/>
              <w:left w:val="single" w:sz="4" w:space="0" w:color="auto"/>
              <w:bottom w:val="single" w:sz="4" w:space="0" w:color="000000"/>
              <w:right w:val="single" w:sz="4" w:space="0" w:color="auto"/>
            </w:tcBorders>
            <w:vAlign w:val="center"/>
            <w:hideMark/>
          </w:tcPr>
          <w:p w14:paraId="6153F7DA" w14:textId="77777777" w:rsidR="0099287B" w:rsidRPr="0099287B" w:rsidRDefault="0099287B" w:rsidP="00717967">
            <w:pPr>
              <w:rPr>
                <w:rFonts w:ascii="Times New Roman" w:eastAsia="Times New Roman" w:hAnsi="Times New Roman" w:cs="Times New Roman"/>
                <w:b/>
                <w:bCs/>
                <w:color w:val="000000"/>
                <w:sz w:val="24"/>
                <w:szCs w:val="24"/>
                <w:lang w:eastAsia="ru-RU"/>
              </w:rPr>
            </w:pPr>
          </w:p>
        </w:tc>
        <w:tc>
          <w:tcPr>
            <w:tcW w:w="7277" w:type="dxa"/>
            <w:tcBorders>
              <w:top w:val="nil"/>
              <w:left w:val="nil"/>
              <w:bottom w:val="single" w:sz="4" w:space="0" w:color="auto"/>
              <w:right w:val="single" w:sz="4" w:space="0" w:color="auto"/>
            </w:tcBorders>
            <w:shd w:val="clear" w:color="auto" w:fill="auto"/>
            <w:hideMark/>
          </w:tcPr>
          <w:p w14:paraId="6D585E14" w14:textId="77777777" w:rsidR="0099287B" w:rsidRPr="0099287B" w:rsidRDefault="0099287B" w:rsidP="0099287B">
            <w:pPr>
              <w:jc w:val="both"/>
              <w:rPr>
                <w:rFonts w:ascii="Times New Roman" w:eastAsia="Times New Roman" w:hAnsi="Times New Roman" w:cs="Times New Roman"/>
                <w:b/>
                <w:bCs/>
                <w:color w:val="000000"/>
                <w:sz w:val="24"/>
                <w:szCs w:val="24"/>
                <w:lang w:eastAsia="ru-RU"/>
              </w:rPr>
            </w:pPr>
            <w:r w:rsidRPr="0099287B">
              <w:rPr>
                <w:rFonts w:ascii="Times New Roman" w:eastAsia="Times New Roman" w:hAnsi="Times New Roman" w:cs="Times New Roman"/>
                <w:b/>
                <w:bCs/>
                <w:color w:val="000000"/>
                <w:sz w:val="24"/>
                <w:szCs w:val="24"/>
                <w:lang w:eastAsia="ru-RU"/>
              </w:rPr>
              <w:t xml:space="preserve">Лабораторное занятие 5. </w:t>
            </w:r>
            <w:r w:rsidRPr="0099287B">
              <w:rPr>
                <w:rFonts w:ascii="Times New Roman" w:eastAsia="Times New Roman" w:hAnsi="Times New Roman" w:cs="Times New Roman"/>
                <w:color w:val="000000"/>
                <w:sz w:val="24"/>
                <w:szCs w:val="24"/>
                <w:lang w:eastAsia="ru-RU"/>
              </w:rPr>
              <w:t>Исследование транзистора в схеме с ОБ.</w:t>
            </w:r>
          </w:p>
        </w:tc>
      </w:tr>
      <w:tr w:rsidR="0099287B" w:rsidRPr="0099287B" w14:paraId="14FED9C7" w14:textId="77777777" w:rsidTr="00717967">
        <w:trPr>
          <w:trHeight w:val="330"/>
        </w:trPr>
        <w:tc>
          <w:tcPr>
            <w:tcW w:w="2499" w:type="dxa"/>
            <w:vMerge/>
            <w:tcBorders>
              <w:top w:val="nil"/>
              <w:left w:val="single" w:sz="4" w:space="0" w:color="auto"/>
              <w:bottom w:val="single" w:sz="4" w:space="0" w:color="000000"/>
              <w:right w:val="single" w:sz="4" w:space="0" w:color="auto"/>
            </w:tcBorders>
            <w:vAlign w:val="center"/>
            <w:hideMark/>
          </w:tcPr>
          <w:p w14:paraId="0768572D" w14:textId="77777777" w:rsidR="0099287B" w:rsidRPr="0099287B" w:rsidRDefault="0099287B" w:rsidP="00717967">
            <w:pPr>
              <w:rPr>
                <w:rFonts w:ascii="Times New Roman" w:eastAsia="Times New Roman" w:hAnsi="Times New Roman" w:cs="Times New Roman"/>
                <w:b/>
                <w:bCs/>
                <w:color w:val="000000"/>
                <w:sz w:val="24"/>
                <w:szCs w:val="24"/>
                <w:lang w:eastAsia="ru-RU"/>
              </w:rPr>
            </w:pPr>
          </w:p>
        </w:tc>
        <w:tc>
          <w:tcPr>
            <w:tcW w:w="7277" w:type="dxa"/>
            <w:tcBorders>
              <w:top w:val="nil"/>
              <w:left w:val="nil"/>
              <w:bottom w:val="single" w:sz="4" w:space="0" w:color="auto"/>
              <w:right w:val="single" w:sz="4" w:space="0" w:color="auto"/>
            </w:tcBorders>
            <w:shd w:val="clear" w:color="auto" w:fill="auto"/>
            <w:hideMark/>
          </w:tcPr>
          <w:p w14:paraId="48E50508" w14:textId="77777777" w:rsidR="0099287B" w:rsidRPr="0099287B" w:rsidRDefault="0099287B" w:rsidP="0099287B">
            <w:pPr>
              <w:jc w:val="both"/>
              <w:rPr>
                <w:rFonts w:ascii="Times New Roman" w:eastAsia="Times New Roman" w:hAnsi="Times New Roman" w:cs="Times New Roman"/>
                <w:b/>
                <w:bCs/>
                <w:color w:val="000000"/>
                <w:sz w:val="24"/>
                <w:szCs w:val="24"/>
                <w:lang w:eastAsia="ru-RU"/>
              </w:rPr>
            </w:pPr>
            <w:r w:rsidRPr="0099287B">
              <w:rPr>
                <w:rFonts w:ascii="Times New Roman" w:eastAsia="Times New Roman" w:hAnsi="Times New Roman" w:cs="Times New Roman"/>
                <w:b/>
                <w:bCs/>
                <w:color w:val="000000"/>
                <w:sz w:val="24"/>
                <w:szCs w:val="24"/>
                <w:lang w:eastAsia="ru-RU"/>
              </w:rPr>
              <w:t xml:space="preserve">Лабораторное занятие 6. </w:t>
            </w:r>
            <w:r w:rsidRPr="0099287B">
              <w:rPr>
                <w:rFonts w:ascii="Times New Roman" w:eastAsia="Times New Roman" w:hAnsi="Times New Roman" w:cs="Times New Roman"/>
                <w:color w:val="000000"/>
                <w:sz w:val="24"/>
                <w:szCs w:val="24"/>
                <w:lang w:eastAsia="ru-RU"/>
              </w:rPr>
              <w:t>Исследование частотных свойств транзисторов</w:t>
            </w:r>
          </w:p>
        </w:tc>
      </w:tr>
      <w:tr w:rsidR="0099287B" w:rsidRPr="0099287B" w14:paraId="66052D95" w14:textId="77777777" w:rsidTr="00717967">
        <w:trPr>
          <w:trHeight w:val="330"/>
        </w:trPr>
        <w:tc>
          <w:tcPr>
            <w:tcW w:w="2499" w:type="dxa"/>
            <w:vMerge/>
            <w:tcBorders>
              <w:top w:val="nil"/>
              <w:left w:val="single" w:sz="4" w:space="0" w:color="auto"/>
              <w:bottom w:val="single" w:sz="4" w:space="0" w:color="000000"/>
              <w:right w:val="single" w:sz="4" w:space="0" w:color="auto"/>
            </w:tcBorders>
            <w:vAlign w:val="center"/>
            <w:hideMark/>
          </w:tcPr>
          <w:p w14:paraId="0FF560EB" w14:textId="77777777" w:rsidR="0099287B" w:rsidRPr="0099287B" w:rsidRDefault="0099287B" w:rsidP="00717967">
            <w:pPr>
              <w:rPr>
                <w:rFonts w:ascii="Times New Roman" w:eastAsia="Times New Roman" w:hAnsi="Times New Roman" w:cs="Times New Roman"/>
                <w:b/>
                <w:bCs/>
                <w:color w:val="000000"/>
                <w:sz w:val="24"/>
                <w:szCs w:val="24"/>
                <w:lang w:eastAsia="ru-RU"/>
              </w:rPr>
            </w:pPr>
          </w:p>
        </w:tc>
        <w:tc>
          <w:tcPr>
            <w:tcW w:w="7277" w:type="dxa"/>
            <w:tcBorders>
              <w:top w:val="nil"/>
              <w:left w:val="nil"/>
              <w:bottom w:val="single" w:sz="4" w:space="0" w:color="auto"/>
              <w:right w:val="single" w:sz="4" w:space="0" w:color="auto"/>
            </w:tcBorders>
            <w:shd w:val="clear" w:color="auto" w:fill="auto"/>
            <w:hideMark/>
          </w:tcPr>
          <w:p w14:paraId="5393BEA2" w14:textId="77777777" w:rsidR="0099287B" w:rsidRPr="0099287B" w:rsidRDefault="0099287B" w:rsidP="0099287B">
            <w:pPr>
              <w:jc w:val="both"/>
              <w:rPr>
                <w:rFonts w:ascii="Times New Roman" w:eastAsia="Times New Roman" w:hAnsi="Times New Roman" w:cs="Times New Roman"/>
                <w:b/>
                <w:bCs/>
                <w:color w:val="000000"/>
                <w:sz w:val="24"/>
                <w:szCs w:val="24"/>
                <w:lang w:eastAsia="ru-RU"/>
              </w:rPr>
            </w:pPr>
            <w:r w:rsidRPr="0099287B">
              <w:rPr>
                <w:rFonts w:ascii="Times New Roman" w:eastAsia="Times New Roman" w:hAnsi="Times New Roman" w:cs="Times New Roman"/>
                <w:b/>
                <w:bCs/>
                <w:color w:val="000000"/>
                <w:sz w:val="24"/>
                <w:szCs w:val="24"/>
                <w:lang w:eastAsia="ru-RU"/>
              </w:rPr>
              <w:t xml:space="preserve">Лабораторное занятие 7. </w:t>
            </w:r>
            <w:r w:rsidRPr="0099287B">
              <w:rPr>
                <w:rFonts w:ascii="Times New Roman" w:eastAsia="Times New Roman" w:hAnsi="Times New Roman" w:cs="Times New Roman"/>
                <w:color w:val="000000"/>
                <w:sz w:val="24"/>
                <w:szCs w:val="24"/>
                <w:lang w:eastAsia="ru-RU"/>
              </w:rPr>
              <w:t>Исследование полевого транзистора</w:t>
            </w:r>
          </w:p>
        </w:tc>
      </w:tr>
      <w:tr w:rsidR="0099287B" w:rsidRPr="0099287B" w14:paraId="39D117CA" w14:textId="77777777" w:rsidTr="00717967">
        <w:trPr>
          <w:trHeight w:val="330"/>
        </w:trPr>
        <w:tc>
          <w:tcPr>
            <w:tcW w:w="2499" w:type="dxa"/>
            <w:vMerge/>
            <w:tcBorders>
              <w:top w:val="nil"/>
              <w:left w:val="single" w:sz="4" w:space="0" w:color="auto"/>
              <w:bottom w:val="single" w:sz="4" w:space="0" w:color="000000"/>
              <w:right w:val="single" w:sz="4" w:space="0" w:color="auto"/>
            </w:tcBorders>
            <w:vAlign w:val="center"/>
            <w:hideMark/>
          </w:tcPr>
          <w:p w14:paraId="6FB29A12" w14:textId="77777777" w:rsidR="0099287B" w:rsidRPr="0099287B" w:rsidRDefault="0099287B" w:rsidP="00717967">
            <w:pPr>
              <w:rPr>
                <w:rFonts w:ascii="Times New Roman" w:eastAsia="Times New Roman" w:hAnsi="Times New Roman" w:cs="Times New Roman"/>
                <w:b/>
                <w:bCs/>
                <w:color w:val="000000"/>
                <w:sz w:val="24"/>
                <w:szCs w:val="24"/>
                <w:lang w:eastAsia="ru-RU"/>
              </w:rPr>
            </w:pPr>
          </w:p>
        </w:tc>
        <w:tc>
          <w:tcPr>
            <w:tcW w:w="7277" w:type="dxa"/>
            <w:tcBorders>
              <w:top w:val="nil"/>
              <w:left w:val="nil"/>
              <w:bottom w:val="nil"/>
              <w:right w:val="single" w:sz="8" w:space="0" w:color="auto"/>
            </w:tcBorders>
            <w:shd w:val="clear" w:color="auto" w:fill="auto"/>
            <w:hideMark/>
          </w:tcPr>
          <w:p w14:paraId="31CDA8CA" w14:textId="77777777" w:rsidR="0099287B" w:rsidRPr="0099287B" w:rsidRDefault="0099287B" w:rsidP="0099287B">
            <w:pPr>
              <w:rPr>
                <w:rFonts w:ascii="Times New Roman" w:eastAsia="Times New Roman" w:hAnsi="Times New Roman" w:cs="Times New Roman"/>
                <w:b/>
                <w:bCs/>
                <w:color w:val="000000"/>
                <w:lang w:eastAsia="ru-RU"/>
              </w:rPr>
            </w:pPr>
            <w:r w:rsidRPr="0099287B">
              <w:rPr>
                <w:rFonts w:ascii="Times New Roman" w:eastAsia="Times New Roman" w:hAnsi="Times New Roman" w:cs="Times New Roman"/>
                <w:b/>
                <w:bCs/>
                <w:color w:val="000000"/>
                <w:lang w:eastAsia="ru-RU"/>
              </w:rPr>
              <w:t>В том числе самостоятельная работа обучающихся</w:t>
            </w:r>
            <w:r w:rsidRPr="0099287B">
              <w:rPr>
                <w:rFonts w:ascii="Times New Roman" w:eastAsia="Times New Roman" w:hAnsi="Times New Roman" w:cs="Times New Roman"/>
                <w:b/>
                <w:bCs/>
                <w:color w:val="000000"/>
                <w:lang w:eastAsia="ru-RU"/>
              </w:rPr>
              <w:br/>
            </w:r>
            <w:r w:rsidRPr="0099287B">
              <w:rPr>
                <w:rFonts w:ascii="Times New Roman" w:eastAsia="Times New Roman" w:hAnsi="Times New Roman" w:cs="Times New Roman"/>
                <w:i/>
                <w:iCs/>
                <w:color w:val="000000"/>
                <w:lang w:eastAsia="ru-RU"/>
              </w:rPr>
              <w:t>Необходимость и тематика определяются образовательной организацией</w:t>
            </w:r>
          </w:p>
        </w:tc>
      </w:tr>
      <w:tr w:rsidR="0099287B" w:rsidRPr="0099287B" w14:paraId="48DF3827" w14:textId="77777777" w:rsidTr="00717967">
        <w:trPr>
          <w:trHeight w:val="330"/>
        </w:trPr>
        <w:tc>
          <w:tcPr>
            <w:tcW w:w="9776" w:type="dxa"/>
            <w:gridSpan w:val="2"/>
            <w:tcBorders>
              <w:top w:val="single" w:sz="4" w:space="0" w:color="auto"/>
              <w:left w:val="single" w:sz="4" w:space="0" w:color="auto"/>
              <w:bottom w:val="single" w:sz="4" w:space="0" w:color="auto"/>
              <w:right w:val="single" w:sz="4" w:space="0" w:color="auto"/>
            </w:tcBorders>
            <w:shd w:val="clear" w:color="auto" w:fill="auto"/>
            <w:hideMark/>
          </w:tcPr>
          <w:p w14:paraId="258A6206" w14:textId="77777777" w:rsidR="0099287B" w:rsidRPr="0099287B" w:rsidRDefault="0099287B" w:rsidP="00717967">
            <w:pPr>
              <w:rPr>
                <w:rFonts w:ascii="Times New Roman" w:eastAsia="Times New Roman" w:hAnsi="Times New Roman" w:cs="Times New Roman"/>
                <w:b/>
                <w:bCs/>
                <w:color w:val="000000"/>
                <w:sz w:val="24"/>
                <w:szCs w:val="24"/>
                <w:lang w:eastAsia="ru-RU"/>
              </w:rPr>
            </w:pPr>
            <w:r w:rsidRPr="0099287B">
              <w:rPr>
                <w:rFonts w:ascii="Times New Roman" w:eastAsia="Times New Roman" w:hAnsi="Times New Roman" w:cs="Times New Roman"/>
                <w:b/>
                <w:bCs/>
                <w:color w:val="000000"/>
                <w:sz w:val="24"/>
                <w:szCs w:val="24"/>
                <w:lang w:eastAsia="ru-RU"/>
              </w:rPr>
              <w:t>Раздел 2. Электронные выпрямители, преобразователи, инверторы: принцип действия и схемы включения; защита электронных устройств</w:t>
            </w:r>
          </w:p>
        </w:tc>
      </w:tr>
      <w:tr w:rsidR="0099287B" w:rsidRPr="0099287B" w14:paraId="5C3F4A0C" w14:textId="77777777" w:rsidTr="00717967">
        <w:trPr>
          <w:trHeight w:val="330"/>
        </w:trPr>
        <w:tc>
          <w:tcPr>
            <w:tcW w:w="2499" w:type="dxa"/>
            <w:vMerge w:val="restart"/>
            <w:tcBorders>
              <w:top w:val="nil"/>
              <w:left w:val="single" w:sz="4" w:space="0" w:color="auto"/>
              <w:bottom w:val="single" w:sz="4" w:space="0" w:color="000000"/>
              <w:right w:val="single" w:sz="4" w:space="0" w:color="auto"/>
            </w:tcBorders>
            <w:shd w:val="clear" w:color="auto" w:fill="auto"/>
            <w:hideMark/>
          </w:tcPr>
          <w:p w14:paraId="3679FDF2" w14:textId="77777777" w:rsidR="0099287B" w:rsidRPr="0099287B" w:rsidRDefault="0099287B" w:rsidP="00717967">
            <w:pPr>
              <w:rPr>
                <w:rFonts w:ascii="Times New Roman" w:eastAsia="Times New Roman" w:hAnsi="Times New Roman" w:cs="Times New Roman"/>
                <w:b/>
                <w:bCs/>
                <w:color w:val="000000"/>
                <w:sz w:val="24"/>
                <w:szCs w:val="24"/>
                <w:lang w:eastAsia="ru-RU"/>
              </w:rPr>
            </w:pPr>
            <w:r w:rsidRPr="0099287B">
              <w:rPr>
                <w:rFonts w:ascii="Times New Roman" w:eastAsia="Times New Roman" w:hAnsi="Times New Roman" w:cs="Times New Roman"/>
                <w:b/>
                <w:bCs/>
                <w:color w:val="000000"/>
                <w:sz w:val="24"/>
                <w:szCs w:val="24"/>
              </w:rPr>
              <w:t>Тема 1. Электронные выпрямители, сглаживающие фильтры</w:t>
            </w:r>
          </w:p>
        </w:tc>
        <w:tc>
          <w:tcPr>
            <w:tcW w:w="7277" w:type="dxa"/>
            <w:tcBorders>
              <w:top w:val="nil"/>
              <w:left w:val="nil"/>
              <w:bottom w:val="single" w:sz="4" w:space="0" w:color="auto"/>
              <w:right w:val="single" w:sz="4" w:space="0" w:color="auto"/>
            </w:tcBorders>
            <w:shd w:val="clear" w:color="auto" w:fill="auto"/>
            <w:hideMark/>
          </w:tcPr>
          <w:p w14:paraId="010FF539" w14:textId="77777777" w:rsidR="0099287B" w:rsidRPr="0099287B" w:rsidRDefault="0099287B" w:rsidP="0099287B">
            <w:pPr>
              <w:jc w:val="both"/>
              <w:rPr>
                <w:rFonts w:ascii="Times New Roman" w:eastAsia="Times New Roman" w:hAnsi="Times New Roman" w:cs="Times New Roman"/>
                <w:b/>
                <w:bCs/>
                <w:color w:val="000000"/>
                <w:sz w:val="24"/>
                <w:szCs w:val="24"/>
                <w:lang w:eastAsia="ru-RU"/>
              </w:rPr>
            </w:pPr>
            <w:r w:rsidRPr="0099287B">
              <w:rPr>
                <w:rFonts w:ascii="Times New Roman" w:eastAsia="Times New Roman" w:hAnsi="Times New Roman" w:cs="Times New Roman"/>
                <w:b/>
                <w:bCs/>
                <w:color w:val="000000"/>
                <w:sz w:val="24"/>
                <w:szCs w:val="24"/>
                <w:lang w:eastAsia="ru-RU"/>
              </w:rPr>
              <w:t>Содержание</w:t>
            </w:r>
          </w:p>
        </w:tc>
      </w:tr>
      <w:tr w:rsidR="0099287B" w:rsidRPr="0099287B" w14:paraId="34746923" w14:textId="77777777" w:rsidTr="00717967">
        <w:trPr>
          <w:trHeight w:val="330"/>
        </w:trPr>
        <w:tc>
          <w:tcPr>
            <w:tcW w:w="2499" w:type="dxa"/>
            <w:vMerge/>
            <w:tcBorders>
              <w:top w:val="nil"/>
              <w:left w:val="single" w:sz="4" w:space="0" w:color="auto"/>
              <w:bottom w:val="single" w:sz="4" w:space="0" w:color="000000"/>
              <w:right w:val="single" w:sz="4" w:space="0" w:color="auto"/>
            </w:tcBorders>
            <w:vAlign w:val="center"/>
            <w:hideMark/>
          </w:tcPr>
          <w:p w14:paraId="03088D00" w14:textId="77777777" w:rsidR="0099287B" w:rsidRPr="0099287B" w:rsidRDefault="0099287B" w:rsidP="0099287B">
            <w:pPr>
              <w:rPr>
                <w:rFonts w:ascii="Times New Roman" w:eastAsia="Times New Roman" w:hAnsi="Times New Roman" w:cs="Times New Roman"/>
                <w:b/>
                <w:bCs/>
                <w:color w:val="000000"/>
                <w:sz w:val="24"/>
                <w:szCs w:val="24"/>
                <w:lang w:eastAsia="ru-RU"/>
              </w:rPr>
            </w:pPr>
          </w:p>
        </w:tc>
        <w:tc>
          <w:tcPr>
            <w:tcW w:w="7277" w:type="dxa"/>
            <w:tcBorders>
              <w:top w:val="nil"/>
              <w:left w:val="nil"/>
              <w:bottom w:val="single" w:sz="4" w:space="0" w:color="auto"/>
              <w:right w:val="single" w:sz="4" w:space="0" w:color="auto"/>
            </w:tcBorders>
            <w:shd w:val="clear" w:color="auto" w:fill="auto"/>
            <w:hideMark/>
          </w:tcPr>
          <w:p w14:paraId="7A15E162" w14:textId="77777777" w:rsidR="0099287B" w:rsidRPr="0099287B" w:rsidRDefault="0099287B" w:rsidP="0099287B">
            <w:pPr>
              <w:jc w:val="both"/>
              <w:rPr>
                <w:rFonts w:ascii="Times New Roman" w:eastAsia="Times New Roman" w:hAnsi="Times New Roman" w:cs="Times New Roman"/>
                <w:color w:val="000000"/>
                <w:sz w:val="24"/>
                <w:szCs w:val="24"/>
                <w:lang w:eastAsia="ru-RU"/>
              </w:rPr>
            </w:pPr>
            <w:r w:rsidRPr="0099287B">
              <w:rPr>
                <w:rFonts w:ascii="Times New Roman" w:eastAsia="Times New Roman" w:hAnsi="Times New Roman" w:cs="Times New Roman"/>
                <w:color w:val="000000"/>
                <w:sz w:val="24"/>
                <w:szCs w:val="24"/>
              </w:rPr>
              <w:t>1. Классификация выпрямителей. Принцип действия однофазных выпрямителей, временные диаграммы токов и напряжений, параметрические соотношения, схемы включения, упрощенные расчеты выпрямителей с различными сопротивлениями нагрузки. Трехфазные выпрямители, принцип действия, временные диаграммы.</w:t>
            </w:r>
          </w:p>
        </w:tc>
      </w:tr>
      <w:tr w:rsidR="0099287B" w:rsidRPr="0099287B" w14:paraId="325A5803" w14:textId="77777777" w:rsidTr="00717967">
        <w:trPr>
          <w:trHeight w:val="330"/>
        </w:trPr>
        <w:tc>
          <w:tcPr>
            <w:tcW w:w="2499" w:type="dxa"/>
            <w:vMerge/>
            <w:tcBorders>
              <w:top w:val="nil"/>
              <w:left w:val="single" w:sz="4" w:space="0" w:color="auto"/>
              <w:bottom w:val="single" w:sz="4" w:space="0" w:color="000000"/>
              <w:right w:val="single" w:sz="4" w:space="0" w:color="auto"/>
            </w:tcBorders>
            <w:vAlign w:val="center"/>
            <w:hideMark/>
          </w:tcPr>
          <w:p w14:paraId="70F229EC" w14:textId="77777777" w:rsidR="0099287B" w:rsidRPr="0099287B" w:rsidRDefault="0099287B" w:rsidP="0099287B">
            <w:pPr>
              <w:rPr>
                <w:rFonts w:ascii="Times New Roman" w:eastAsia="Times New Roman" w:hAnsi="Times New Roman" w:cs="Times New Roman"/>
                <w:b/>
                <w:bCs/>
                <w:color w:val="000000"/>
                <w:sz w:val="24"/>
                <w:szCs w:val="24"/>
                <w:lang w:eastAsia="ru-RU"/>
              </w:rPr>
            </w:pPr>
          </w:p>
        </w:tc>
        <w:tc>
          <w:tcPr>
            <w:tcW w:w="7277" w:type="dxa"/>
            <w:tcBorders>
              <w:top w:val="nil"/>
              <w:left w:val="nil"/>
              <w:bottom w:val="single" w:sz="4" w:space="0" w:color="auto"/>
              <w:right w:val="single" w:sz="4" w:space="0" w:color="auto"/>
            </w:tcBorders>
            <w:shd w:val="clear" w:color="auto" w:fill="auto"/>
            <w:hideMark/>
          </w:tcPr>
          <w:p w14:paraId="153F2425" w14:textId="77777777" w:rsidR="0099287B" w:rsidRPr="0099287B" w:rsidRDefault="0099287B" w:rsidP="0099287B">
            <w:pPr>
              <w:jc w:val="both"/>
              <w:rPr>
                <w:rFonts w:ascii="Times New Roman" w:eastAsia="Times New Roman" w:hAnsi="Times New Roman" w:cs="Times New Roman"/>
                <w:color w:val="000000"/>
                <w:sz w:val="24"/>
                <w:szCs w:val="24"/>
                <w:lang w:eastAsia="ru-RU"/>
              </w:rPr>
            </w:pPr>
            <w:r w:rsidRPr="0099287B">
              <w:rPr>
                <w:rFonts w:ascii="Times New Roman" w:eastAsia="Times New Roman" w:hAnsi="Times New Roman" w:cs="Times New Roman"/>
                <w:color w:val="000000"/>
                <w:sz w:val="24"/>
                <w:szCs w:val="24"/>
              </w:rPr>
              <w:t>2. Принцип действия управляемых выпрямителей на при</w:t>
            </w:r>
            <w:r w:rsidRPr="0099287B">
              <w:rPr>
                <w:rFonts w:ascii="Times New Roman" w:eastAsia="Times New Roman" w:hAnsi="Times New Roman" w:cs="Times New Roman"/>
                <w:color w:val="000000"/>
                <w:sz w:val="24"/>
                <w:szCs w:val="24"/>
              </w:rPr>
              <w:softHyphen/>
              <w:t>мере однофазной схемы, параметрические соотношения, схемы включения. Временные диаграммы.</w:t>
            </w:r>
          </w:p>
        </w:tc>
      </w:tr>
      <w:tr w:rsidR="0099287B" w:rsidRPr="0099287B" w14:paraId="1EAEBFFB" w14:textId="77777777" w:rsidTr="00717967">
        <w:trPr>
          <w:trHeight w:val="330"/>
        </w:trPr>
        <w:tc>
          <w:tcPr>
            <w:tcW w:w="2499" w:type="dxa"/>
            <w:vMerge/>
            <w:tcBorders>
              <w:top w:val="nil"/>
              <w:left w:val="single" w:sz="4" w:space="0" w:color="auto"/>
              <w:bottom w:val="single" w:sz="4" w:space="0" w:color="000000"/>
              <w:right w:val="single" w:sz="4" w:space="0" w:color="auto"/>
            </w:tcBorders>
            <w:vAlign w:val="center"/>
            <w:hideMark/>
          </w:tcPr>
          <w:p w14:paraId="4EEF4A40" w14:textId="77777777" w:rsidR="0099287B" w:rsidRPr="0099287B" w:rsidRDefault="0099287B" w:rsidP="0099287B">
            <w:pPr>
              <w:rPr>
                <w:rFonts w:ascii="Times New Roman" w:eastAsia="Times New Roman" w:hAnsi="Times New Roman" w:cs="Times New Roman"/>
                <w:b/>
                <w:bCs/>
                <w:color w:val="000000"/>
                <w:sz w:val="24"/>
                <w:szCs w:val="24"/>
                <w:lang w:eastAsia="ru-RU"/>
              </w:rPr>
            </w:pPr>
          </w:p>
        </w:tc>
        <w:tc>
          <w:tcPr>
            <w:tcW w:w="7277" w:type="dxa"/>
            <w:tcBorders>
              <w:top w:val="nil"/>
              <w:left w:val="nil"/>
              <w:bottom w:val="single" w:sz="4" w:space="0" w:color="auto"/>
              <w:right w:val="single" w:sz="4" w:space="0" w:color="auto"/>
            </w:tcBorders>
            <w:shd w:val="clear" w:color="auto" w:fill="auto"/>
            <w:hideMark/>
          </w:tcPr>
          <w:p w14:paraId="4D0046F3" w14:textId="77777777" w:rsidR="0099287B" w:rsidRPr="0099287B" w:rsidRDefault="0099287B" w:rsidP="0099287B">
            <w:pPr>
              <w:jc w:val="both"/>
              <w:rPr>
                <w:rFonts w:ascii="Times New Roman" w:eastAsia="Times New Roman" w:hAnsi="Times New Roman" w:cs="Times New Roman"/>
                <w:color w:val="000000"/>
                <w:sz w:val="24"/>
                <w:szCs w:val="24"/>
                <w:lang w:eastAsia="ru-RU"/>
              </w:rPr>
            </w:pPr>
            <w:r w:rsidRPr="0099287B">
              <w:rPr>
                <w:rFonts w:ascii="Times New Roman" w:eastAsia="Times New Roman" w:hAnsi="Times New Roman" w:cs="Times New Roman"/>
                <w:color w:val="000000"/>
                <w:sz w:val="24"/>
                <w:szCs w:val="24"/>
              </w:rPr>
              <w:t>3. Пульсации тока и напряжения на выходе выпрямителя. Классификация фильтров. Фильтры с пассивными элементами: емкостные, индуктивные. Их принцип действия, параметрические соотношения, схемы включения. Коэффициенты пульсации, коэффициенты сглаживания пульсации. Г-образный и П-образный фильтры. Однозвенные и много</w:t>
            </w:r>
            <w:r w:rsidRPr="0099287B">
              <w:rPr>
                <w:rFonts w:ascii="Times New Roman" w:eastAsia="Times New Roman" w:hAnsi="Times New Roman" w:cs="Times New Roman"/>
                <w:color w:val="000000"/>
                <w:sz w:val="24"/>
                <w:szCs w:val="24"/>
              </w:rPr>
              <w:softHyphen/>
              <w:t>звенные фильтры</w:t>
            </w:r>
          </w:p>
        </w:tc>
      </w:tr>
      <w:tr w:rsidR="0099287B" w:rsidRPr="0099287B" w14:paraId="039E1BB4" w14:textId="77777777" w:rsidTr="00717967">
        <w:trPr>
          <w:trHeight w:val="330"/>
        </w:trPr>
        <w:tc>
          <w:tcPr>
            <w:tcW w:w="2499" w:type="dxa"/>
            <w:vMerge/>
            <w:tcBorders>
              <w:top w:val="nil"/>
              <w:left w:val="single" w:sz="4" w:space="0" w:color="auto"/>
              <w:bottom w:val="single" w:sz="4" w:space="0" w:color="000000"/>
              <w:right w:val="single" w:sz="4" w:space="0" w:color="auto"/>
            </w:tcBorders>
            <w:vAlign w:val="center"/>
            <w:hideMark/>
          </w:tcPr>
          <w:p w14:paraId="3107C2A5" w14:textId="77777777" w:rsidR="0099287B" w:rsidRPr="0099287B" w:rsidRDefault="0099287B" w:rsidP="0099287B">
            <w:pPr>
              <w:rPr>
                <w:rFonts w:ascii="Times New Roman" w:eastAsia="Times New Roman" w:hAnsi="Times New Roman" w:cs="Times New Roman"/>
                <w:b/>
                <w:bCs/>
                <w:color w:val="000000"/>
                <w:sz w:val="24"/>
                <w:szCs w:val="24"/>
                <w:lang w:eastAsia="ru-RU"/>
              </w:rPr>
            </w:pPr>
          </w:p>
        </w:tc>
        <w:tc>
          <w:tcPr>
            <w:tcW w:w="7277" w:type="dxa"/>
            <w:tcBorders>
              <w:top w:val="nil"/>
              <w:left w:val="nil"/>
              <w:bottom w:val="single" w:sz="4" w:space="0" w:color="auto"/>
              <w:right w:val="single" w:sz="4" w:space="0" w:color="auto"/>
            </w:tcBorders>
            <w:shd w:val="clear" w:color="auto" w:fill="auto"/>
            <w:hideMark/>
          </w:tcPr>
          <w:p w14:paraId="11C31234" w14:textId="77777777" w:rsidR="0099287B" w:rsidRPr="0099287B" w:rsidRDefault="0099287B" w:rsidP="0099287B">
            <w:pPr>
              <w:jc w:val="both"/>
              <w:rPr>
                <w:rFonts w:ascii="Times New Roman" w:eastAsia="Times New Roman" w:hAnsi="Times New Roman" w:cs="Times New Roman"/>
                <w:b/>
                <w:bCs/>
                <w:color w:val="000000"/>
                <w:sz w:val="24"/>
                <w:szCs w:val="24"/>
                <w:lang w:eastAsia="ru-RU"/>
              </w:rPr>
            </w:pPr>
            <w:r w:rsidRPr="0099287B">
              <w:rPr>
                <w:rFonts w:ascii="Times New Roman" w:eastAsia="Times New Roman" w:hAnsi="Times New Roman" w:cs="Times New Roman"/>
                <w:b/>
                <w:bCs/>
                <w:color w:val="000000"/>
                <w:sz w:val="24"/>
                <w:szCs w:val="24"/>
                <w:lang w:eastAsia="ru-RU"/>
              </w:rPr>
              <w:t>В том числе практических и лабораторных занятий</w:t>
            </w:r>
          </w:p>
        </w:tc>
      </w:tr>
      <w:tr w:rsidR="0099287B" w:rsidRPr="0099287B" w14:paraId="7F2FA9BF" w14:textId="77777777" w:rsidTr="00717967">
        <w:trPr>
          <w:trHeight w:val="330"/>
        </w:trPr>
        <w:tc>
          <w:tcPr>
            <w:tcW w:w="2499" w:type="dxa"/>
            <w:vMerge/>
            <w:tcBorders>
              <w:top w:val="nil"/>
              <w:left w:val="single" w:sz="4" w:space="0" w:color="auto"/>
              <w:bottom w:val="single" w:sz="4" w:space="0" w:color="000000"/>
              <w:right w:val="single" w:sz="4" w:space="0" w:color="auto"/>
            </w:tcBorders>
            <w:vAlign w:val="center"/>
            <w:hideMark/>
          </w:tcPr>
          <w:p w14:paraId="63996E74" w14:textId="77777777" w:rsidR="0099287B" w:rsidRPr="0099287B" w:rsidRDefault="0099287B" w:rsidP="0099287B">
            <w:pPr>
              <w:rPr>
                <w:rFonts w:ascii="Times New Roman" w:eastAsia="Times New Roman" w:hAnsi="Times New Roman" w:cs="Times New Roman"/>
                <w:b/>
                <w:bCs/>
                <w:color w:val="000000"/>
                <w:sz w:val="24"/>
                <w:szCs w:val="24"/>
                <w:lang w:eastAsia="ru-RU"/>
              </w:rPr>
            </w:pPr>
          </w:p>
        </w:tc>
        <w:tc>
          <w:tcPr>
            <w:tcW w:w="7277" w:type="dxa"/>
            <w:tcBorders>
              <w:top w:val="nil"/>
              <w:left w:val="nil"/>
              <w:bottom w:val="single" w:sz="4" w:space="0" w:color="auto"/>
              <w:right w:val="single" w:sz="4" w:space="0" w:color="auto"/>
            </w:tcBorders>
            <w:shd w:val="clear" w:color="auto" w:fill="auto"/>
            <w:hideMark/>
          </w:tcPr>
          <w:p w14:paraId="102F3C79" w14:textId="77777777" w:rsidR="0099287B" w:rsidRPr="0099287B" w:rsidRDefault="0099287B" w:rsidP="0099287B">
            <w:pPr>
              <w:jc w:val="both"/>
              <w:rPr>
                <w:rFonts w:ascii="Times New Roman" w:eastAsia="Times New Roman" w:hAnsi="Times New Roman" w:cs="Times New Roman"/>
                <w:b/>
                <w:bCs/>
                <w:color w:val="000000"/>
                <w:sz w:val="24"/>
                <w:szCs w:val="24"/>
                <w:lang w:eastAsia="ru-RU"/>
              </w:rPr>
            </w:pPr>
            <w:r w:rsidRPr="0099287B">
              <w:rPr>
                <w:rFonts w:ascii="Times New Roman" w:eastAsia="Times New Roman" w:hAnsi="Times New Roman" w:cs="Times New Roman"/>
                <w:b/>
                <w:bCs/>
                <w:color w:val="000000"/>
                <w:sz w:val="24"/>
                <w:szCs w:val="24"/>
                <w:lang w:eastAsia="ru-RU"/>
              </w:rPr>
              <w:t xml:space="preserve">Практическое занятие 2. </w:t>
            </w:r>
            <w:r w:rsidRPr="0099287B">
              <w:rPr>
                <w:rFonts w:ascii="Times New Roman" w:eastAsia="Times New Roman" w:hAnsi="Times New Roman" w:cs="Times New Roman"/>
                <w:color w:val="000000"/>
                <w:sz w:val="24"/>
                <w:szCs w:val="24"/>
                <w:lang w:eastAsia="ru-RU"/>
              </w:rPr>
              <w:t>Расчет однофазного выпрямителя</w:t>
            </w:r>
          </w:p>
        </w:tc>
      </w:tr>
      <w:tr w:rsidR="0099287B" w:rsidRPr="0099287B" w14:paraId="38D0C126" w14:textId="77777777" w:rsidTr="00717967">
        <w:trPr>
          <w:trHeight w:val="330"/>
        </w:trPr>
        <w:tc>
          <w:tcPr>
            <w:tcW w:w="2499" w:type="dxa"/>
            <w:vMerge/>
            <w:tcBorders>
              <w:top w:val="nil"/>
              <w:left w:val="single" w:sz="4" w:space="0" w:color="auto"/>
              <w:bottom w:val="single" w:sz="4" w:space="0" w:color="000000"/>
              <w:right w:val="single" w:sz="4" w:space="0" w:color="auto"/>
            </w:tcBorders>
            <w:vAlign w:val="center"/>
            <w:hideMark/>
          </w:tcPr>
          <w:p w14:paraId="629002A4" w14:textId="77777777" w:rsidR="0099287B" w:rsidRPr="0099287B" w:rsidRDefault="0099287B" w:rsidP="0099287B">
            <w:pPr>
              <w:rPr>
                <w:rFonts w:ascii="Times New Roman" w:eastAsia="Times New Roman" w:hAnsi="Times New Roman" w:cs="Times New Roman"/>
                <w:b/>
                <w:bCs/>
                <w:color w:val="000000"/>
                <w:sz w:val="24"/>
                <w:szCs w:val="24"/>
                <w:lang w:eastAsia="ru-RU"/>
              </w:rPr>
            </w:pPr>
          </w:p>
        </w:tc>
        <w:tc>
          <w:tcPr>
            <w:tcW w:w="7277" w:type="dxa"/>
            <w:tcBorders>
              <w:top w:val="nil"/>
              <w:left w:val="nil"/>
              <w:bottom w:val="single" w:sz="4" w:space="0" w:color="auto"/>
              <w:right w:val="single" w:sz="4" w:space="0" w:color="auto"/>
            </w:tcBorders>
            <w:shd w:val="clear" w:color="auto" w:fill="auto"/>
            <w:hideMark/>
          </w:tcPr>
          <w:p w14:paraId="49C229F7" w14:textId="77777777" w:rsidR="0099287B" w:rsidRPr="0099287B" w:rsidRDefault="0099287B" w:rsidP="0099287B">
            <w:pPr>
              <w:jc w:val="both"/>
              <w:rPr>
                <w:rFonts w:ascii="Times New Roman" w:eastAsia="Times New Roman" w:hAnsi="Times New Roman" w:cs="Times New Roman"/>
                <w:b/>
                <w:bCs/>
                <w:color w:val="000000"/>
                <w:sz w:val="24"/>
                <w:szCs w:val="24"/>
                <w:lang w:eastAsia="ru-RU"/>
              </w:rPr>
            </w:pPr>
            <w:r w:rsidRPr="0099287B">
              <w:rPr>
                <w:rFonts w:ascii="Times New Roman" w:eastAsia="Times New Roman" w:hAnsi="Times New Roman" w:cs="Times New Roman"/>
                <w:b/>
                <w:bCs/>
                <w:color w:val="000000"/>
                <w:sz w:val="24"/>
                <w:szCs w:val="24"/>
                <w:lang w:eastAsia="ru-RU"/>
              </w:rPr>
              <w:t xml:space="preserve">Лабораторное занятие 8. </w:t>
            </w:r>
            <w:r w:rsidRPr="0099287B">
              <w:rPr>
                <w:rFonts w:ascii="Times New Roman" w:eastAsia="Times New Roman" w:hAnsi="Times New Roman" w:cs="Times New Roman"/>
                <w:color w:val="000000"/>
                <w:sz w:val="24"/>
                <w:szCs w:val="24"/>
                <w:lang w:eastAsia="ru-RU"/>
              </w:rPr>
              <w:t>Исследование выпрямителей и фильтров</w:t>
            </w:r>
          </w:p>
        </w:tc>
      </w:tr>
      <w:tr w:rsidR="0099287B" w:rsidRPr="0099287B" w14:paraId="01EF249A" w14:textId="77777777" w:rsidTr="00717967">
        <w:trPr>
          <w:trHeight w:val="330"/>
        </w:trPr>
        <w:tc>
          <w:tcPr>
            <w:tcW w:w="2499" w:type="dxa"/>
            <w:vMerge/>
            <w:tcBorders>
              <w:top w:val="nil"/>
              <w:left w:val="single" w:sz="4" w:space="0" w:color="auto"/>
              <w:bottom w:val="single" w:sz="4" w:space="0" w:color="000000"/>
              <w:right w:val="single" w:sz="4" w:space="0" w:color="auto"/>
            </w:tcBorders>
            <w:vAlign w:val="center"/>
            <w:hideMark/>
          </w:tcPr>
          <w:p w14:paraId="3B8E8F2B" w14:textId="77777777" w:rsidR="0099287B" w:rsidRPr="0099287B" w:rsidRDefault="0099287B" w:rsidP="0099287B">
            <w:pPr>
              <w:rPr>
                <w:rFonts w:ascii="Times New Roman" w:eastAsia="Times New Roman" w:hAnsi="Times New Roman" w:cs="Times New Roman"/>
                <w:b/>
                <w:bCs/>
                <w:color w:val="000000"/>
                <w:sz w:val="24"/>
                <w:szCs w:val="24"/>
                <w:lang w:eastAsia="ru-RU"/>
              </w:rPr>
            </w:pPr>
          </w:p>
        </w:tc>
        <w:tc>
          <w:tcPr>
            <w:tcW w:w="7277" w:type="dxa"/>
            <w:tcBorders>
              <w:top w:val="nil"/>
              <w:left w:val="nil"/>
              <w:bottom w:val="nil"/>
              <w:right w:val="single" w:sz="8" w:space="0" w:color="auto"/>
            </w:tcBorders>
            <w:shd w:val="clear" w:color="auto" w:fill="auto"/>
            <w:hideMark/>
          </w:tcPr>
          <w:p w14:paraId="67173F95" w14:textId="77777777" w:rsidR="0099287B" w:rsidRPr="0099287B" w:rsidRDefault="0099287B" w:rsidP="0099287B">
            <w:pPr>
              <w:rPr>
                <w:rFonts w:ascii="Times New Roman" w:eastAsia="Times New Roman" w:hAnsi="Times New Roman" w:cs="Times New Roman"/>
                <w:b/>
                <w:bCs/>
                <w:color w:val="000000"/>
                <w:lang w:eastAsia="ru-RU"/>
              </w:rPr>
            </w:pPr>
            <w:r w:rsidRPr="0099287B">
              <w:rPr>
                <w:rFonts w:ascii="Times New Roman" w:eastAsia="Times New Roman" w:hAnsi="Times New Roman" w:cs="Times New Roman"/>
                <w:b/>
                <w:bCs/>
                <w:color w:val="000000"/>
                <w:lang w:eastAsia="ru-RU"/>
              </w:rPr>
              <w:t>В том числе самостоятельная работа обучающихся</w:t>
            </w:r>
            <w:r w:rsidRPr="0099287B">
              <w:rPr>
                <w:rFonts w:ascii="Times New Roman" w:eastAsia="Times New Roman" w:hAnsi="Times New Roman" w:cs="Times New Roman"/>
                <w:b/>
                <w:bCs/>
                <w:color w:val="000000"/>
                <w:lang w:eastAsia="ru-RU"/>
              </w:rPr>
              <w:br/>
            </w:r>
            <w:r w:rsidRPr="0099287B">
              <w:rPr>
                <w:rFonts w:ascii="Times New Roman" w:eastAsia="Times New Roman" w:hAnsi="Times New Roman" w:cs="Times New Roman"/>
                <w:i/>
                <w:iCs/>
                <w:color w:val="000000"/>
                <w:lang w:eastAsia="ru-RU"/>
              </w:rPr>
              <w:t>Необходимость и тематика определяются образовательной организацией</w:t>
            </w:r>
          </w:p>
        </w:tc>
      </w:tr>
      <w:tr w:rsidR="0099287B" w:rsidRPr="0099287B" w14:paraId="219C7C93" w14:textId="77777777" w:rsidTr="00717967">
        <w:trPr>
          <w:trHeight w:val="330"/>
        </w:trPr>
        <w:tc>
          <w:tcPr>
            <w:tcW w:w="2499" w:type="dxa"/>
            <w:vMerge w:val="restart"/>
            <w:tcBorders>
              <w:top w:val="nil"/>
              <w:left w:val="single" w:sz="4" w:space="0" w:color="auto"/>
              <w:bottom w:val="single" w:sz="4" w:space="0" w:color="000000"/>
              <w:right w:val="single" w:sz="4" w:space="0" w:color="auto"/>
            </w:tcBorders>
            <w:shd w:val="clear" w:color="auto" w:fill="auto"/>
            <w:hideMark/>
          </w:tcPr>
          <w:p w14:paraId="4E5BE9E2" w14:textId="77777777" w:rsidR="0099287B" w:rsidRPr="0099287B" w:rsidRDefault="0099287B" w:rsidP="00717967">
            <w:pPr>
              <w:rPr>
                <w:rFonts w:ascii="Times New Roman" w:eastAsia="Times New Roman" w:hAnsi="Times New Roman" w:cs="Times New Roman"/>
                <w:b/>
                <w:bCs/>
                <w:color w:val="000000"/>
                <w:sz w:val="24"/>
                <w:szCs w:val="24"/>
                <w:lang w:eastAsia="ru-RU"/>
              </w:rPr>
            </w:pPr>
            <w:r w:rsidRPr="0099287B">
              <w:rPr>
                <w:rFonts w:ascii="Times New Roman" w:eastAsia="Times New Roman" w:hAnsi="Times New Roman" w:cs="Times New Roman"/>
                <w:b/>
                <w:bCs/>
                <w:color w:val="000000"/>
                <w:sz w:val="24"/>
                <w:szCs w:val="24"/>
                <w:lang w:eastAsia="ru-RU"/>
              </w:rPr>
              <w:t>Тема 2. Инверторы, стабилизаторы напряжения и тока, преобразователи напряжения и частоты</w:t>
            </w:r>
          </w:p>
        </w:tc>
        <w:tc>
          <w:tcPr>
            <w:tcW w:w="7277" w:type="dxa"/>
            <w:tcBorders>
              <w:top w:val="single" w:sz="4" w:space="0" w:color="auto"/>
              <w:left w:val="nil"/>
              <w:bottom w:val="single" w:sz="4" w:space="0" w:color="auto"/>
              <w:right w:val="single" w:sz="4" w:space="0" w:color="auto"/>
            </w:tcBorders>
            <w:shd w:val="clear" w:color="auto" w:fill="auto"/>
            <w:hideMark/>
          </w:tcPr>
          <w:p w14:paraId="372856F3" w14:textId="77777777" w:rsidR="0099287B" w:rsidRPr="0099287B" w:rsidRDefault="0099287B" w:rsidP="0099287B">
            <w:pPr>
              <w:jc w:val="both"/>
              <w:rPr>
                <w:rFonts w:ascii="Times New Roman" w:eastAsia="Times New Roman" w:hAnsi="Times New Roman" w:cs="Times New Roman"/>
                <w:b/>
                <w:bCs/>
                <w:color w:val="000000"/>
                <w:sz w:val="24"/>
                <w:szCs w:val="24"/>
                <w:lang w:eastAsia="ru-RU"/>
              </w:rPr>
            </w:pPr>
            <w:r w:rsidRPr="0099287B">
              <w:rPr>
                <w:rFonts w:ascii="Times New Roman" w:eastAsia="Times New Roman" w:hAnsi="Times New Roman" w:cs="Times New Roman"/>
                <w:b/>
                <w:bCs/>
                <w:color w:val="000000"/>
                <w:sz w:val="24"/>
                <w:szCs w:val="24"/>
                <w:lang w:eastAsia="ru-RU"/>
              </w:rPr>
              <w:t>Содержание</w:t>
            </w:r>
          </w:p>
        </w:tc>
      </w:tr>
      <w:tr w:rsidR="0099287B" w:rsidRPr="0099287B" w14:paraId="768E072E" w14:textId="77777777" w:rsidTr="00717967">
        <w:trPr>
          <w:trHeight w:val="330"/>
        </w:trPr>
        <w:tc>
          <w:tcPr>
            <w:tcW w:w="2499" w:type="dxa"/>
            <w:vMerge/>
            <w:tcBorders>
              <w:top w:val="nil"/>
              <w:left w:val="single" w:sz="4" w:space="0" w:color="auto"/>
              <w:bottom w:val="single" w:sz="4" w:space="0" w:color="000000"/>
              <w:right w:val="single" w:sz="4" w:space="0" w:color="auto"/>
            </w:tcBorders>
            <w:vAlign w:val="center"/>
            <w:hideMark/>
          </w:tcPr>
          <w:p w14:paraId="0B63D425" w14:textId="77777777" w:rsidR="0099287B" w:rsidRPr="0099287B" w:rsidRDefault="0099287B" w:rsidP="00717967">
            <w:pPr>
              <w:rPr>
                <w:rFonts w:ascii="Times New Roman" w:eastAsia="Times New Roman" w:hAnsi="Times New Roman" w:cs="Times New Roman"/>
                <w:b/>
                <w:bCs/>
                <w:color w:val="000000"/>
                <w:sz w:val="24"/>
                <w:szCs w:val="24"/>
                <w:lang w:eastAsia="ru-RU"/>
              </w:rPr>
            </w:pPr>
          </w:p>
        </w:tc>
        <w:tc>
          <w:tcPr>
            <w:tcW w:w="7277" w:type="dxa"/>
            <w:tcBorders>
              <w:top w:val="nil"/>
              <w:left w:val="nil"/>
              <w:bottom w:val="single" w:sz="4" w:space="0" w:color="auto"/>
              <w:right w:val="single" w:sz="4" w:space="0" w:color="auto"/>
            </w:tcBorders>
            <w:shd w:val="clear" w:color="auto" w:fill="auto"/>
            <w:hideMark/>
          </w:tcPr>
          <w:p w14:paraId="0FCE4086" w14:textId="77777777" w:rsidR="0099287B" w:rsidRPr="0099287B" w:rsidRDefault="0099287B" w:rsidP="0099287B">
            <w:pPr>
              <w:jc w:val="both"/>
              <w:rPr>
                <w:rFonts w:ascii="Times New Roman" w:eastAsia="Times New Roman" w:hAnsi="Times New Roman" w:cs="Times New Roman"/>
                <w:color w:val="000000"/>
                <w:sz w:val="24"/>
                <w:szCs w:val="24"/>
                <w:lang w:eastAsia="ru-RU"/>
              </w:rPr>
            </w:pPr>
            <w:r w:rsidRPr="0099287B">
              <w:rPr>
                <w:rFonts w:ascii="Times New Roman" w:eastAsia="Times New Roman" w:hAnsi="Times New Roman" w:cs="Times New Roman"/>
                <w:color w:val="000000"/>
                <w:sz w:val="24"/>
                <w:szCs w:val="24"/>
              </w:rPr>
              <w:t>1.Назначение инверторов, принцип действия, параметрические соотношения, схемы включения, их классификация</w:t>
            </w:r>
          </w:p>
        </w:tc>
      </w:tr>
      <w:tr w:rsidR="0099287B" w:rsidRPr="0099287B" w14:paraId="0B6D719F" w14:textId="77777777" w:rsidTr="00717967">
        <w:trPr>
          <w:trHeight w:val="330"/>
        </w:trPr>
        <w:tc>
          <w:tcPr>
            <w:tcW w:w="2499" w:type="dxa"/>
            <w:vMerge/>
            <w:tcBorders>
              <w:top w:val="nil"/>
              <w:left w:val="single" w:sz="4" w:space="0" w:color="auto"/>
              <w:bottom w:val="single" w:sz="4" w:space="0" w:color="000000"/>
              <w:right w:val="single" w:sz="4" w:space="0" w:color="auto"/>
            </w:tcBorders>
            <w:vAlign w:val="center"/>
            <w:hideMark/>
          </w:tcPr>
          <w:p w14:paraId="41B659E2" w14:textId="77777777" w:rsidR="0099287B" w:rsidRPr="0099287B" w:rsidRDefault="0099287B" w:rsidP="00717967">
            <w:pPr>
              <w:rPr>
                <w:rFonts w:ascii="Times New Roman" w:eastAsia="Times New Roman" w:hAnsi="Times New Roman" w:cs="Times New Roman"/>
                <w:b/>
                <w:bCs/>
                <w:color w:val="000000"/>
                <w:sz w:val="24"/>
                <w:szCs w:val="24"/>
                <w:lang w:eastAsia="ru-RU"/>
              </w:rPr>
            </w:pPr>
          </w:p>
        </w:tc>
        <w:tc>
          <w:tcPr>
            <w:tcW w:w="7277" w:type="dxa"/>
            <w:tcBorders>
              <w:top w:val="nil"/>
              <w:left w:val="nil"/>
              <w:bottom w:val="single" w:sz="4" w:space="0" w:color="auto"/>
              <w:right w:val="single" w:sz="4" w:space="0" w:color="auto"/>
            </w:tcBorders>
            <w:shd w:val="clear" w:color="auto" w:fill="auto"/>
            <w:hideMark/>
          </w:tcPr>
          <w:p w14:paraId="0BA31BC8" w14:textId="77777777" w:rsidR="0099287B" w:rsidRPr="0099287B" w:rsidRDefault="0099287B" w:rsidP="0099287B">
            <w:pPr>
              <w:rPr>
                <w:rFonts w:ascii="Times New Roman" w:eastAsia="Times New Roman" w:hAnsi="Times New Roman" w:cs="Times New Roman"/>
                <w:color w:val="000000"/>
                <w:sz w:val="24"/>
                <w:szCs w:val="24"/>
                <w:lang w:eastAsia="ru-RU"/>
              </w:rPr>
            </w:pPr>
            <w:r w:rsidRPr="0099287B">
              <w:rPr>
                <w:rFonts w:ascii="Times New Roman" w:eastAsia="Times New Roman" w:hAnsi="Times New Roman" w:cs="Times New Roman"/>
                <w:color w:val="000000"/>
                <w:sz w:val="24"/>
                <w:szCs w:val="24"/>
              </w:rPr>
              <w:t>2.Классификация стабилизаторов. Принцип действия параметрического и компенсационного стабилизатора напряжения, параметрические соотношения, схемы включения.</w:t>
            </w:r>
          </w:p>
        </w:tc>
      </w:tr>
      <w:tr w:rsidR="0099287B" w:rsidRPr="0099287B" w14:paraId="09AD6985" w14:textId="77777777" w:rsidTr="00717967">
        <w:trPr>
          <w:trHeight w:val="330"/>
        </w:trPr>
        <w:tc>
          <w:tcPr>
            <w:tcW w:w="2499" w:type="dxa"/>
            <w:vMerge/>
            <w:tcBorders>
              <w:top w:val="nil"/>
              <w:left w:val="single" w:sz="4" w:space="0" w:color="auto"/>
              <w:bottom w:val="single" w:sz="4" w:space="0" w:color="000000"/>
              <w:right w:val="single" w:sz="4" w:space="0" w:color="auto"/>
            </w:tcBorders>
            <w:vAlign w:val="center"/>
            <w:hideMark/>
          </w:tcPr>
          <w:p w14:paraId="00AC8974" w14:textId="77777777" w:rsidR="0099287B" w:rsidRPr="0099287B" w:rsidRDefault="0099287B" w:rsidP="00717967">
            <w:pPr>
              <w:rPr>
                <w:rFonts w:ascii="Times New Roman" w:eastAsia="Times New Roman" w:hAnsi="Times New Roman" w:cs="Times New Roman"/>
                <w:b/>
                <w:bCs/>
                <w:color w:val="000000"/>
                <w:sz w:val="24"/>
                <w:szCs w:val="24"/>
                <w:lang w:eastAsia="ru-RU"/>
              </w:rPr>
            </w:pPr>
          </w:p>
        </w:tc>
        <w:tc>
          <w:tcPr>
            <w:tcW w:w="7277" w:type="dxa"/>
            <w:tcBorders>
              <w:top w:val="nil"/>
              <w:left w:val="nil"/>
              <w:bottom w:val="single" w:sz="4" w:space="0" w:color="auto"/>
              <w:right w:val="single" w:sz="4" w:space="0" w:color="auto"/>
            </w:tcBorders>
            <w:shd w:val="clear" w:color="auto" w:fill="auto"/>
            <w:hideMark/>
          </w:tcPr>
          <w:p w14:paraId="7621CC74" w14:textId="77777777" w:rsidR="0099287B" w:rsidRPr="0099287B" w:rsidRDefault="0099287B" w:rsidP="0099287B">
            <w:pPr>
              <w:rPr>
                <w:rFonts w:ascii="Times New Roman" w:eastAsia="Times New Roman" w:hAnsi="Times New Roman" w:cs="Times New Roman"/>
                <w:color w:val="000000"/>
                <w:sz w:val="24"/>
                <w:szCs w:val="24"/>
                <w:lang w:eastAsia="ru-RU"/>
              </w:rPr>
            </w:pPr>
            <w:r w:rsidRPr="0099287B">
              <w:rPr>
                <w:rFonts w:ascii="Times New Roman" w:eastAsia="Times New Roman" w:hAnsi="Times New Roman" w:cs="Times New Roman"/>
                <w:color w:val="000000"/>
                <w:sz w:val="24"/>
                <w:szCs w:val="24"/>
              </w:rPr>
              <w:t>3.Основные особенности импульсных методов регулирования постоянно</w:t>
            </w:r>
            <w:r w:rsidRPr="0099287B">
              <w:rPr>
                <w:rFonts w:ascii="Times New Roman" w:eastAsia="Times New Roman" w:hAnsi="Times New Roman" w:cs="Times New Roman"/>
                <w:color w:val="000000"/>
                <w:sz w:val="24"/>
                <w:szCs w:val="24"/>
              </w:rPr>
              <w:softHyphen/>
              <w:t>го напряжения. Применение и классификация импульсных преобразовате</w:t>
            </w:r>
            <w:r w:rsidRPr="0099287B">
              <w:rPr>
                <w:rFonts w:ascii="Times New Roman" w:eastAsia="Times New Roman" w:hAnsi="Times New Roman" w:cs="Times New Roman"/>
                <w:color w:val="000000"/>
                <w:sz w:val="24"/>
                <w:szCs w:val="24"/>
              </w:rPr>
              <w:softHyphen/>
              <w:t>лей, принцип действия, параметрические соотношения, схемы включения.</w:t>
            </w:r>
          </w:p>
        </w:tc>
      </w:tr>
      <w:tr w:rsidR="0099287B" w:rsidRPr="0099287B" w14:paraId="03907802" w14:textId="77777777" w:rsidTr="00717967">
        <w:trPr>
          <w:trHeight w:val="330"/>
        </w:trPr>
        <w:tc>
          <w:tcPr>
            <w:tcW w:w="2499" w:type="dxa"/>
            <w:vMerge/>
            <w:tcBorders>
              <w:top w:val="nil"/>
              <w:left w:val="single" w:sz="4" w:space="0" w:color="auto"/>
              <w:bottom w:val="single" w:sz="4" w:space="0" w:color="000000"/>
              <w:right w:val="single" w:sz="4" w:space="0" w:color="auto"/>
            </w:tcBorders>
            <w:vAlign w:val="center"/>
            <w:hideMark/>
          </w:tcPr>
          <w:p w14:paraId="5CB5B735" w14:textId="77777777" w:rsidR="0099287B" w:rsidRPr="0099287B" w:rsidRDefault="0099287B" w:rsidP="00717967">
            <w:pPr>
              <w:rPr>
                <w:rFonts w:ascii="Times New Roman" w:eastAsia="Times New Roman" w:hAnsi="Times New Roman" w:cs="Times New Roman"/>
                <w:b/>
                <w:bCs/>
                <w:color w:val="000000"/>
                <w:sz w:val="24"/>
                <w:szCs w:val="24"/>
                <w:lang w:eastAsia="ru-RU"/>
              </w:rPr>
            </w:pPr>
          </w:p>
        </w:tc>
        <w:tc>
          <w:tcPr>
            <w:tcW w:w="7277" w:type="dxa"/>
            <w:tcBorders>
              <w:top w:val="nil"/>
              <w:left w:val="nil"/>
              <w:bottom w:val="single" w:sz="4" w:space="0" w:color="auto"/>
              <w:right w:val="single" w:sz="4" w:space="0" w:color="auto"/>
            </w:tcBorders>
            <w:shd w:val="clear" w:color="auto" w:fill="auto"/>
            <w:hideMark/>
          </w:tcPr>
          <w:p w14:paraId="42424651" w14:textId="77777777" w:rsidR="0099287B" w:rsidRPr="0099287B" w:rsidRDefault="0099287B" w:rsidP="0099287B">
            <w:pPr>
              <w:jc w:val="both"/>
              <w:rPr>
                <w:rFonts w:ascii="Times New Roman" w:eastAsia="Times New Roman" w:hAnsi="Times New Roman" w:cs="Times New Roman"/>
                <w:b/>
                <w:bCs/>
                <w:color w:val="000000"/>
                <w:sz w:val="24"/>
                <w:szCs w:val="24"/>
                <w:lang w:eastAsia="ru-RU"/>
              </w:rPr>
            </w:pPr>
            <w:r w:rsidRPr="0099287B">
              <w:rPr>
                <w:rFonts w:ascii="Times New Roman" w:eastAsia="Times New Roman" w:hAnsi="Times New Roman" w:cs="Times New Roman"/>
                <w:b/>
                <w:bCs/>
                <w:color w:val="000000"/>
                <w:sz w:val="24"/>
                <w:szCs w:val="24"/>
                <w:lang w:eastAsia="ru-RU"/>
              </w:rPr>
              <w:t>В том числе практических и лабораторных занятий</w:t>
            </w:r>
          </w:p>
        </w:tc>
      </w:tr>
      <w:tr w:rsidR="0099287B" w:rsidRPr="0099287B" w14:paraId="0585B667" w14:textId="77777777" w:rsidTr="00717967">
        <w:trPr>
          <w:trHeight w:val="330"/>
        </w:trPr>
        <w:tc>
          <w:tcPr>
            <w:tcW w:w="2499" w:type="dxa"/>
            <w:vMerge/>
            <w:tcBorders>
              <w:top w:val="nil"/>
              <w:left w:val="single" w:sz="4" w:space="0" w:color="auto"/>
              <w:bottom w:val="single" w:sz="4" w:space="0" w:color="000000"/>
              <w:right w:val="single" w:sz="4" w:space="0" w:color="auto"/>
            </w:tcBorders>
            <w:vAlign w:val="center"/>
            <w:hideMark/>
          </w:tcPr>
          <w:p w14:paraId="58588B63" w14:textId="77777777" w:rsidR="0099287B" w:rsidRPr="0099287B" w:rsidRDefault="0099287B" w:rsidP="00717967">
            <w:pPr>
              <w:rPr>
                <w:rFonts w:ascii="Times New Roman" w:eastAsia="Times New Roman" w:hAnsi="Times New Roman" w:cs="Times New Roman"/>
                <w:b/>
                <w:bCs/>
                <w:color w:val="000000"/>
                <w:sz w:val="24"/>
                <w:szCs w:val="24"/>
                <w:lang w:eastAsia="ru-RU"/>
              </w:rPr>
            </w:pPr>
          </w:p>
        </w:tc>
        <w:tc>
          <w:tcPr>
            <w:tcW w:w="7277" w:type="dxa"/>
            <w:tcBorders>
              <w:top w:val="nil"/>
              <w:left w:val="nil"/>
              <w:bottom w:val="single" w:sz="4" w:space="0" w:color="auto"/>
              <w:right w:val="single" w:sz="4" w:space="0" w:color="auto"/>
            </w:tcBorders>
            <w:shd w:val="clear" w:color="auto" w:fill="auto"/>
            <w:hideMark/>
          </w:tcPr>
          <w:p w14:paraId="57E84AAD" w14:textId="77777777" w:rsidR="0099287B" w:rsidRPr="0099287B" w:rsidRDefault="0099287B" w:rsidP="0099287B">
            <w:pPr>
              <w:jc w:val="both"/>
              <w:rPr>
                <w:rFonts w:ascii="Times New Roman" w:eastAsia="Times New Roman" w:hAnsi="Times New Roman" w:cs="Times New Roman"/>
                <w:b/>
                <w:bCs/>
                <w:color w:val="000000"/>
                <w:sz w:val="24"/>
                <w:szCs w:val="24"/>
                <w:lang w:eastAsia="ru-RU"/>
              </w:rPr>
            </w:pPr>
            <w:r w:rsidRPr="0099287B">
              <w:rPr>
                <w:rFonts w:ascii="Times New Roman" w:eastAsia="Times New Roman" w:hAnsi="Times New Roman" w:cs="Times New Roman"/>
                <w:b/>
                <w:bCs/>
                <w:color w:val="000000"/>
                <w:sz w:val="24"/>
                <w:szCs w:val="24"/>
                <w:lang w:eastAsia="ru-RU"/>
              </w:rPr>
              <w:t xml:space="preserve">Лабораторное занятие 9. </w:t>
            </w:r>
            <w:r w:rsidRPr="0099287B">
              <w:rPr>
                <w:rFonts w:ascii="Times New Roman" w:eastAsia="Times New Roman" w:hAnsi="Times New Roman" w:cs="Times New Roman"/>
                <w:color w:val="000000"/>
                <w:sz w:val="24"/>
                <w:szCs w:val="24"/>
                <w:lang w:eastAsia="ru-RU"/>
              </w:rPr>
              <w:t>Исследование стабилизатора напряжения</w:t>
            </w:r>
          </w:p>
        </w:tc>
      </w:tr>
      <w:tr w:rsidR="0099287B" w:rsidRPr="0099287B" w14:paraId="02305C26" w14:textId="77777777" w:rsidTr="00717967">
        <w:trPr>
          <w:trHeight w:val="330"/>
        </w:trPr>
        <w:tc>
          <w:tcPr>
            <w:tcW w:w="2499" w:type="dxa"/>
            <w:vMerge/>
            <w:tcBorders>
              <w:top w:val="nil"/>
              <w:left w:val="single" w:sz="4" w:space="0" w:color="auto"/>
              <w:bottom w:val="single" w:sz="4" w:space="0" w:color="000000"/>
              <w:right w:val="single" w:sz="4" w:space="0" w:color="auto"/>
            </w:tcBorders>
            <w:vAlign w:val="center"/>
            <w:hideMark/>
          </w:tcPr>
          <w:p w14:paraId="75B341F1" w14:textId="77777777" w:rsidR="0099287B" w:rsidRPr="0099287B" w:rsidRDefault="0099287B" w:rsidP="00717967">
            <w:pPr>
              <w:rPr>
                <w:rFonts w:ascii="Times New Roman" w:eastAsia="Times New Roman" w:hAnsi="Times New Roman" w:cs="Times New Roman"/>
                <w:b/>
                <w:bCs/>
                <w:color w:val="000000"/>
                <w:sz w:val="24"/>
                <w:szCs w:val="24"/>
                <w:lang w:eastAsia="ru-RU"/>
              </w:rPr>
            </w:pPr>
          </w:p>
        </w:tc>
        <w:tc>
          <w:tcPr>
            <w:tcW w:w="7277" w:type="dxa"/>
            <w:tcBorders>
              <w:top w:val="nil"/>
              <w:left w:val="nil"/>
              <w:bottom w:val="nil"/>
              <w:right w:val="single" w:sz="8" w:space="0" w:color="auto"/>
            </w:tcBorders>
            <w:shd w:val="clear" w:color="auto" w:fill="auto"/>
            <w:hideMark/>
          </w:tcPr>
          <w:p w14:paraId="78F5A10D" w14:textId="77777777" w:rsidR="0099287B" w:rsidRPr="0099287B" w:rsidRDefault="0099287B" w:rsidP="0099287B">
            <w:pPr>
              <w:rPr>
                <w:rFonts w:ascii="Times New Roman" w:eastAsia="Times New Roman" w:hAnsi="Times New Roman" w:cs="Times New Roman"/>
                <w:b/>
                <w:bCs/>
                <w:color w:val="000000"/>
                <w:lang w:eastAsia="ru-RU"/>
              </w:rPr>
            </w:pPr>
            <w:r w:rsidRPr="0099287B">
              <w:rPr>
                <w:rFonts w:ascii="Times New Roman" w:eastAsia="Times New Roman" w:hAnsi="Times New Roman" w:cs="Times New Roman"/>
                <w:b/>
                <w:bCs/>
                <w:color w:val="000000"/>
                <w:lang w:eastAsia="ru-RU"/>
              </w:rPr>
              <w:t>В том числе самостоятельная работа обучающихся</w:t>
            </w:r>
            <w:r w:rsidRPr="0099287B">
              <w:rPr>
                <w:rFonts w:ascii="Times New Roman" w:eastAsia="Times New Roman" w:hAnsi="Times New Roman" w:cs="Times New Roman"/>
                <w:b/>
                <w:bCs/>
                <w:color w:val="000000"/>
                <w:lang w:eastAsia="ru-RU"/>
              </w:rPr>
              <w:br/>
            </w:r>
            <w:r w:rsidRPr="0099287B">
              <w:rPr>
                <w:rFonts w:ascii="Times New Roman" w:eastAsia="Times New Roman" w:hAnsi="Times New Roman" w:cs="Times New Roman"/>
                <w:i/>
                <w:iCs/>
                <w:color w:val="000000"/>
                <w:lang w:eastAsia="ru-RU"/>
              </w:rPr>
              <w:t>Необходимость и тематика определяются образовательной организацией</w:t>
            </w:r>
          </w:p>
        </w:tc>
      </w:tr>
      <w:tr w:rsidR="0099287B" w:rsidRPr="0099287B" w14:paraId="3AB713B2" w14:textId="77777777" w:rsidTr="00717967">
        <w:trPr>
          <w:trHeight w:val="330"/>
        </w:trPr>
        <w:tc>
          <w:tcPr>
            <w:tcW w:w="9776" w:type="dxa"/>
            <w:gridSpan w:val="2"/>
            <w:tcBorders>
              <w:top w:val="single" w:sz="4" w:space="0" w:color="auto"/>
              <w:left w:val="single" w:sz="4" w:space="0" w:color="auto"/>
              <w:bottom w:val="single" w:sz="4" w:space="0" w:color="auto"/>
              <w:right w:val="single" w:sz="4" w:space="0" w:color="auto"/>
            </w:tcBorders>
            <w:shd w:val="clear" w:color="auto" w:fill="auto"/>
            <w:hideMark/>
          </w:tcPr>
          <w:p w14:paraId="144BCAFD" w14:textId="77777777" w:rsidR="0099287B" w:rsidRPr="0099287B" w:rsidRDefault="0099287B" w:rsidP="00717967">
            <w:pPr>
              <w:rPr>
                <w:rFonts w:ascii="Times New Roman" w:eastAsia="Times New Roman" w:hAnsi="Times New Roman" w:cs="Times New Roman"/>
                <w:b/>
                <w:bCs/>
                <w:color w:val="000000"/>
                <w:sz w:val="24"/>
                <w:szCs w:val="24"/>
                <w:lang w:eastAsia="ru-RU"/>
              </w:rPr>
            </w:pPr>
            <w:r w:rsidRPr="0099287B">
              <w:rPr>
                <w:rFonts w:ascii="Times New Roman" w:eastAsia="Times New Roman" w:hAnsi="Times New Roman" w:cs="Times New Roman"/>
                <w:b/>
                <w:bCs/>
                <w:color w:val="000000"/>
                <w:sz w:val="24"/>
                <w:szCs w:val="24"/>
              </w:rPr>
              <w:t>Раздел 3. Типовые электронные устройства: принцип действия, параметрические соотношения, схемы</w:t>
            </w:r>
          </w:p>
        </w:tc>
      </w:tr>
      <w:tr w:rsidR="0099287B" w:rsidRPr="0099287B" w14:paraId="521873EB" w14:textId="77777777" w:rsidTr="00717967">
        <w:trPr>
          <w:trHeight w:val="330"/>
        </w:trPr>
        <w:tc>
          <w:tcPr>
            <w:tcW w:w="2499" w:type="dxa"/>
            <w:vMerge w:val="restart"/>
            <w:tcBorders>
              <w:top w:val="nil"/>
              <w:left w:val="single" w:sz="4" w:space="0" w:color="auto"/>
              <w:bottom w:val="single" w:sz="4" w:space="0" w:color="000000"/>
              <w:right w:val="single" w:sz="4" w:space="0" w:color="auto"/>
            </w:tcBorders>
            <w:shd w:val="clear" w:color="auto" w:fill="auto"/>
            <w:hideMark/>
          </w:tcPr>
          <w:p w14:paraId="1C7B5E98" w14:textId="77777777" w:rsidR="0099287B" w:rsidRPr="0099287B" w:rsidRDefault="0099287B" w:rsidP="00717967">
            <w:pPr>
              <w:rPr>
                <w:rFonts w:ascii="Times New Roman" w:eastAsia="Times New Roman" w:hAnsi="Times New Roman" w:cs="Times New Roman"/>
                <w:b/>
                <w:bCs/>
                <w:color w:val="000000"/>
                <w:sz w:val="24"/>
                <w:szCs w:val="24"/>
                <w:lang w:eastAsia="ru-RU"/>
              </w:rPr>
            </w:pPr>
            <w:r w:rsidRPr="0099287B">
              <w:rPr>
                <w:rFonts w:ascii="Times New Roman" w:eastAsia="Times New Roman" w:hAnsi="Times New Roman" w:cs="Times New Roman"/>
                <w:b/>
                <w:bCs/>
                <w:color w:val="000000"/>
                <w:sz w:val="24"/>
                <w:szCs w:val="24"/>
                <w:lang w:eastAsia="ru-RU"/>
              </w:rPr>
              <w:t>Тема 1. Усилители</w:t>
            </w:r>
          </w:p>
        </w:tc>
        <w:tc>
          <w:tcPr>
            <w:tcW w:w="7277" w:type="dxa"/>
            <w:tcBorders>
              <w:top w:val="nil"/>
              <w:left w:val="nil"/>
              <w:bottom w:val="single" w:sz="4" w:space="0" w:color="auto"/>
              <w:right w:val="single" w:sz="4" w:space="0" w:color="auto"/>
            </w:tcBorders>
            <w:shd w:val="clear" w:color="auto" w:fill="auto"/>
            <w:hideMark/>
          </w:tcPr>
          <w:p w14:paraId="43E8B945" w14:textId="77777777" w:rsidR="0099287B" w:rsidRPr="0099287B" w:rsidRDefault="0099287B" w:rsidP="0099287B">
            <w:pPr>
              <w:jc w:val="both"/>
              <w:rPr>
                <w:rFonts w:ascii="Times New Roman" w:eastAsia="Times New Roman" w:hAnsi="Times New Roman" w:cs="Times New Roman"/>
                <w:b/>
                <w:bCs/>
                <w:color w:val="000000"/>
                <w:sz w:val="24"/>
                <w:szCs w:val="24"/>
                <w:lang w:eastAsia="ru-RU"/>
              </w:rPr>
            </w:pPr>
            <w:r w:rsidRPr="0099287B">
              <w:rPr>
                <w:rFonts w:ascii="Times New Roman" w:eastAsia="Times New Roman" w:hAnsi="Times New Roman" w:cs="Times New Roman"/>
                <w:b/>
                <w:bCs/>
                <w:color w:val="000000"/>
                <w:sz w:val="24"/>
                <w:szCs w:val="24"/>
                <w:lang w:eastAsia="ru-RU"/>
              </w:rPr>
              <w:t>Содержание</w:t>
            </w:r>
          </w:p>
        </w:tc>
      </w:tr>
      <w:tr w:rsidR="0099287B" w:rsidRPr="0099287B" w14:paraId="473B0F0C" w14:textId="77777777" w:rsidTr="00717967">
        <w:trPr>
          <w:trHeight w:val="330"/>
        </w:trPr>
        <w:tc>
          <w:tcPr>
            <w:tcW w:w="2499" w:type="dxa"/>
            <w:vMerge/>
            <w:tcBorders>
              <w:top w:val="nil"/>
              <w:left w:val="single" w:sz="4" w:space="0" w:color="auto"/>
              <w:bottom w:val="single" w:sz="4" w:space="0" w:color="000000"/>
              <w:right w:val="single" w:sz="4" w:space="0" w:color="auto"/>
            </w:tcBorders>
            <w:vAlign w:val="center"/>
            <w:hideMark/>
          </w:tcPr>
          <w:p w14:paraId="0F23CEC6" w14:textId="77777777" w:rsidR="0099287B" w:rsidRPr="0099287B" w:rsidRDefault="0099287B" w:rsidP="0099287B">
            <w:pPr>
              <w:rPr>
                <w:rFonts w:ascii="Times New Roman" w:eastAsia="Times New Roman" w:hAnsi="Times New Roman" w:cs="Times New Roman"/>
                <w:b/>
                <w:bCs/>
                <w:color w:val="000000"/>
                <w:sz w:val="24"/>
                <w:szCs w:val="24"/>
                <w:lang w:eastAsia="ru-RU"/>
              </w:rPr>
            </w:pPr>
          </w:p>
        </w:tc>
        <w:tc>
          <w:tcPr>
            <w:tcW w:w="7277" w:type="dxa"/>
            <w:tcBorders>
              <w:top w:val="nil"/>
              <w:left w:val="nil"/>
              <w:bottom w:val="single" w:sz="4" w:space="0" w:color="auto"/>
              <w:right w:val="single" w:sz="4" w:space="0" w:color="auto"/>
            </w:tcBorders>
            <w:shd w:val="clear" w:color="auto" w:fill="auto"/>
            <w:hideMark/>
          </w:tcPr>
          <w:p w14:paraId="6BC03195" w14:textId="77777777" w:rsidR="0099287B" w:rsidRPr="0099287B" w:rsidRDefault="0099287B" w:rsidP="0099287B">
            <w:pPr>
              <w:jc w:val="both"/>
              <w:rPr>
                <w:rFonts w:ascii="Times New Roman" w:eastAsia="Times New Roman" w:hAnsi="Times New Roman" w:cs="Times New Roman"/>
                <w:color w:val="000000"/>
                <w:sz w:val="24"/>
                <w:szCs w:val="24"/>
                <w:lang w:eastAsia="ru-RU"/>
              </w:rPr>
            </w:pPr>
            <w:r w:rsidRPr="0099287B">
              <w:rPr>
                <w:rFonts w:ascii="Times New Roman" w:eastAsia="Times New Roman" w:hAnsi="Times New Roman" w:cs="Times New Roman"/>
                <w:bCs/>
                <w:color w:val="000000"/>
                <w:sz w:val="24"/>
                <w:szCs w:val="24"/>
                <w:lang w:eastAsia="ru-RU"/>
              </w:rPr>
              <w:t>1.</w:t>
            </w:r>
            <w:r w:rsidRPr="0099287B">
              <w:rPr>
                <w:rFonts w:ascii="Times New Roman" w:eastAsia="Times New Roman" w:hAnsi="Times New Roman" w:cs="Times New Roman"/>
                <w:b/>
                <w:bCs/>
                <w:color w:val="000000"/>
                <w:sz w:val="24"/>
                <w:szCs w:val="24"/>
                <w:lang w:eastAsia="ru-RU"/>
              </w:rPr>
              <w:t xml:space="preserve"> </w:t>
            </w:r>
            <w:r w:rsidRPr="0099287B">
              <w:rPr>
                <w:rFonts w:ascii="Times New Roman" w:eastAsia="Times New Roman" w:hAnsi="Times New Roman" w:cs="Times New Roman"/>
                <w:color w:val="000000"/>
                <w:sz w:val="24"/>
                <w:szCs w:val="24"/>
                <w:lang w:eastAsia="ru-RU"/>
              </w:rPr>
              <w:t>Классификация усилителей, их параметры и характеристики, режим ра</w:t>
            </w:r>
            <w:r w:rsidRPr="0099287B">
              <w:rPr>
                <w:rFonts w:ascii="Times New Roman" w:eastAsia="Times New Roman" w:hAnsi="Times New Roman" w:cs="Times New Roman"/>
                <w:color w:val="000000"/>
                <w:sz w:val="24"/>
                <w:szCs w:val="24"/>
                <w:lang w:eastAsia="ru-RU"/>
              </w:rPr>
              <w:softHyphen/>
              <w:t>боты.</w:t>
            </w:r>
          </w:p>
        </w:tc>
      </w:tr>
      <w:tr w:rsidR="0099287B" w:rsidRPr="0099287B" w14:paraId="2AF842AD" w14:textId="77777777" w:rsidTr="00717967">
        <w:trPr>
          <w:trHeight w:val="330"/>
        </w:trPr>
        <w:tc>
          <w:tcPr>
            <w:tcW w:w="2499" w:type="dxa"/>
            <w:vMerge/>
            <w:tcBorders>
              <w:top w:val="nil"/>
              <w:left w:val="single" w:sz="4" w:space="0" w:color="auto"/>
              <w:bottom w:val="single" w:sz="4" w:space="0" w:color="000000"/>
              <w:right w:val="single" w:sz="4" w:space="0" w:color="auto"/>
            </w:tcBorders>
            <w:vAlign w:val="center"/>
            <w:hideMark/>
          </w:tcPr>
          <w:p w14:paraId="3FBD2B2E" w14:textId="77777777" w:rsidR="0099287B" w:rsidRPr="0099287B" w:rsidRDefault="0099287B" w:rsidP="0099287B">
            <w:pPr>
              <w:rPr>
                <w:rFonts w:ascii="Times New Roman" w:eastAsia="Times New Roman" w:hAnsi="Times New Roman" w:cs="Times New Roman"/>
                <w:b/>
                <w:bCs/>
                <w:color w:val="000000"/>
                <w:sz w:val="24"/>
                <w:szCs w:val="24"/>
                <w:lang w:eastAsia="ru-RU"/>
              </w:rPr>
            </w:pPr>
          </w:p>
        </w:tc>
        <w:tc>
          <w:tcPr>
            <w:tcW w:w="7277" w:type="dxa"/>
            <w:tcBorders>
              <w:top w:val="nil"/>
              <w:left w:val="nil"/>
              <w:bottom w:val="single" w:sz="4" w:space="0" w:color="auto"/>
              <w:right w:val="single" w:sz="4" w:space="0" w:color="auto"/>
            </w:tcBorders>
            <w:shd w:val="clear" w:color="auto" w:fill="auto"/>
            <w:hideMark/>
          </w:tcPr>
          <w:p w14:paraId="572E6C29" w14:textId="77777777" w:rsidR="0099287B" w:rsidRPr="0099287B" w:rsidRDefault="0099287B" w:rsidP="0099287B">
            <w:pPr>
              <w:jc w:val="both"/>
              <w:rPr>
                <w:rFonts w:ascii="Times New Roman" w:eastAsia="Times New Roman" w:hAnsi="Times New Roman" w:cs="Times New Roman"/>
                <w:color w:val="000000"/>
                <w:sz w:val="24"/>
                <w:szCs w:val="24"/>
                <w:lang w:eastAsia="ru-RU"/>
              </w:rPr>
            </w:pPr>
            <w:r w:rsidRPr="0099287B">
              <w:rPr>
                <w:rFonts w:ascii="Times New Roman" w:eastAsia="Times New Roman" w:hAnsi="Times New Roman" w:cs="Times New Roman"/>
                <w:color w:val="000000"/>
                <w:sz w:val="24"/>
                <w:szCs w:val="24"/>
              </w:rPr>
              <w:t>2. Усилители постоянного тока: принцип действия, параметрические соотношения, схемы включения. Дифференциальные усилители.</w:t>
            </w:r>
          </w:p>
        </w:tc>
      </w:tr>
      <w:tr w:rsidR="0099287B" w:rsidRPr="0099287B" w14:paraId="317676C4" w14:textId="77777777" w:rsidTr="00717967">
        <w:trPr>
          <w:trHeight w:val="330"/>
        </w:trPr>
        <w:tc>
          <w:tcPr>
            <w:tcW w:w="2499" w:type="dxa"/>
            <w:vMerge/>
            <w:tcBorders>
              <w:top w:val="nil"/>
              <w:left w:val="single" w:sz="4" w:space="0" w:color="auto"/>
              <w:bottom w:val="single" w:sz="4" w:space="0" w:color="000000"/>
              <w:right w:val="single" w:sz="4" w:space="0" w:color="auto"/>
            </w:tcBorders>
            <w:vAlign w:val="center"/>
            <w:hideMark/>
          </w:tcPr>
          <w:p w14:paraId="1122C243" w14:textId="77777777" w:rsidR="0099287B" w:rsidRPr="0099287B" w:rsidRDefault="0099287B" w:rsidP="0099287B">
            <w:pPr>
              <w:rPr>
                <w:rFonts w:ascii="Times New Roman" w:eastAsia="Times New Roman" w:hAnsi="Times New Roman" w:cs="Times New Roman"/>
                <w:b/>
                <w:bCs/>
                <w:color w:val="000000"/>
                <w:sz w:val="24"/>
                <w:szCs w:val="24"/>
                <w:lang w:eastAsia="ru-RU"/>
              </w:rPr>
            </w:pPr>
          </w:p>
        </w:tc>
        <w:tc>
          <w:tcPr>
            <w:tcW w:w="7277" w:type="dxa"/>
            <w:tcBorders>
              <w:top w:val="nil"/>
              <w:left w:val="nil"/>
              <w:bottom w:val="single" w:sz="4" w:space="0" w:color="auto"/>
              <w:right w:val="single" w:sz="4" w:space="0" w:color="auto"/>
            </w:tcBorders>
            <w:shd w:val="clear" w:color="auto" w:fill="auto"/>
            <w:hideMark/>
          </w:tcPr>
          <w:p w14:paraId="7D834EE4" w14:textId="77777777" w:rsidR="0099287B" w:rsidRPr="0099287B" w:rsidRDefault="0099287B" w:rsidP="0099287B">
            <w:pPr>
              <w:jc w:val="both"/>
              <w:rPr>
                <w:rFonts w:ascii="Times New Roman" w:eastAsia="Times New Roman" w:hAnsi="Times New Roman" w:cs="Times New Roman"/>
                <w:color w:val="000000"/>
                <w:sz w:val="24"/>
                <w:szCs w:val="24"/>
                <w:lang w:eastAsia="ru-RU"/>
              </w:rPr>
            </w:pPr>
            <w:r w:rsidRPr="0099287B">
              <w:rPr>
                <w:rFonts w:ascii="Times New Roman" w:eastAsia="Times New Roman" w:hAnsi="Times New Roman" w:cs="Times New Roman"/>
                <w:color w:val="000000"/>
                <w:sz w:val="24"/>
                <w:szCs w:val="24"/>
              </w:rPr>
              <w:t>3.Однотактные и двухтактные усилители мощности; принцип действия, параметрические соотношения. Схемы включения. Межкаскадные связи. Расчет однотактного усилителя мощности</w:t>
            </w:r>
          </w:p>
        </w:tc>
      </w:tr>
      <w:tr w:rsidR="0099287B" w:rsidRPr="0099287B" w14:paraId="3499E8C2" w14:textId="77777777" w:rsidTr="00717967">
        <w:trPr>
          <w:trHeight w:val="330"/>
        </w:trPr>
        <w:tc>
          <w:tcPr>
            <w:tcW w:w="2499" w:type="dxa"/>
            <w:vMerge/>
            <w:tcBorders>
              <w:top w:val="nil"/>
              <w:left w:val="single" w:sz="4" w:space="0" w:color="auto"/>
              <w:bottom w:val="single" w:sz="4" w:space="0" w:color="000000"/>
              <w:right w:val="single" w:sz="4" w:space="0" w:color="auto"/>
            </w:tcBorders>
            <w:vAlign w:val="center"/>
            <w:hideMark/>
          </w:tcPr>
          <w:p w14:paraId="28B71373" w14:textId="77777777" w:rsidR="0099287B" w:rsidRPr="0099287B" w:rsidRDefault="0099287B" w:rsidP="0099287B">
            <w:pPr>
              <w:rPr>
                <w:rFonts w:ascii="Times New Roman" w:eastAsia="Times New Roman" w:hAnsi="Times New Roman" w:cs="Times New Roman"/>
                <w:b/>
                <w:bCs/>
                <w:color w:val="000000"/>
                <w:sz w:val="24"/>
                <w:szCs w:val="24"/>
                <w:lang w:eastAsia="ru-RU"/>
              </w:rPr>
            </w:pPr>
          </w:p>
        </w:tc>
        <w:tc>
          <w:tcPr>
            <w:tcW w:w="7277" w:type="dxa"/>
            <w:tcBorders>
              <w:top w:val="nil"/>
              <w:left w:val="nil"/>
              <w:bottom w:val="single" w:sz="4" w:space="0" w:color="auto"/>
              <w:right w:val="single" w:sz="4" w:space="0" w:color="auto"/>
            </w:tcBorders>
            <w:shd w:val="clear" w:color="auto" w:fill="auto"/>
            <w:hideMark/>
          </w:tcPr>
          <w:p w14:paraId="1271D8E1" w14:textId="77777777" w:rsidR="0099287B" w:rsidRPr="0099287B" w:rsidRDefault="0099287B" w:rsidP="0099287B">
            <w:pPr>
              <w:jc w:val="both"/>
              <w:rPr>
                <w:rFonts w:ascii="Times New Roman" w:eastAsia="Times New Roman" w:hAnsi="Times New Roman" w:cs="Times New Roman"/>
                <w:b/>
                <w:bCs/>
                <w:color w:val="000000"/>
                <w:sz w:val="24"/>
                <w:szCs w:val="24"/>
                <w:lang w:eastAsia="ru-RU"/>
              </w:rPr>
            </w:pPr>
            <w:r w:rsidRPr="0099287B">
              <w:rPr>
                <w:rFonts w:ascii="Times New Roman" w:eastAsia="Times New Roman" w:hAnsi="Times New Roman" w:cs="Times New Roman"/>
                <w:b/>
                <w:bCs/>
                <w:color w:val="000000"/>
                <w:sz w:val="24"/>
                <w:szCs w:val="24"/>
                <w:lang w:eastAsia="ru-RU"/>
              </w:rPr>
              <w:t>В том числе практических и лабораторных занятий</w:t>
            </w:r>
          </w:p>
        </w:tc>
      </w:tr>
      <w:tr w:rsidR="0099287B" w:rsidRPr="0099287B" w14:paraId="6515D2AD" w14:textId="77777777" w:rsidTr="00717967">
        <w:trPr>
          <w:trHeight w:val="330"/>
        </w:trPr>
        <w:tc>
          <w:tcPr>
            <w:tcW w:w="2499" w:type="dxa"/>
            <w:vMerge/>
            <w:tcBorders>
              <w:top w:val="nil"/>
              <w:left w:val="single" w:sz="4" w:space="0" w:color="auto"/>
              <w:bottom w:val="single" w:sz="4" w:space="0" w:color="000000"/>
              <w:right w:val="single" w:sz="4" w:space="0" w:color="auto"/>
            </w:tcBorders>
            <w:vAlign w:val="center"/>
            <w:hideMark/>
          </w:tcPr>
          <w:p w14:paraId="0F833D16" w14:textId="77777777" w:rsidR="0099287B" w:rsidRPr="0099287B" w:rsidRDefault="0099287B" w:rsidP="0099287B">
            <w:pPr>
              <w:rPr>
                <w:rFonts w:ascii="Times New Roman" w:eastAsia="Times New Roman" w:hAnsi="Times New Roman" w:cs="Times New Roman"/>
                <w:b/>
                <w:bCs/>
                <w:color w:val="000000"/>
                <w:sz w:val="24"/>
                <w:szCs w:val="24"/>
                <w:lang w:eastAsia="ru-RU"/>
              </w:rPr>
            </w:pPr>
          </w:p>
        </w:tc>
        <w:tc>
          <w:tcPr>
            <w:tcW w:w="7277" w:type="dxa"/>
            <w:tcBorders>
              <w:top w:val="nil"/>
              <w:left w:val="nil"/>
              <w:bottom w:val="single" w:sz="4" w:space="0" w:color="auto"/>
              <w:right w:val="single" w:sz="4" w:space="0" w:color="auto"/>
            </w:tcBorders>
            <w:shd w:val="clear" w:color="auto" w:fill="auto"/>
            <w:hideMark/>
          </w:tcPr>
          <w:p w14:paraId="38CB29F8" w14:textId="77777777" w:rsidR="0099287B" w:rsidRPr="0099287B" w:rsidRDefault="0099287B" w:rsidP="0099287B">
            <w:pPr>
              <w:jc w:val="both"/>
              <w:rPr>
                <w:rFonts w:ascii="Times New Roman" w:eastAsia="Times New Roman" w:hAnsi="Times New Roman" w:cs="Times New Roman"/>
                <w:b/>
                <w:bCs/>
                <w:color w:val="000000"/>
                <w:sz w:val="24"/>
                <w:szCs w:val="24"/>
                <w:lang w:eastAsia="ru-RU"/>
              </w:rPr>
            </w:pPr>
            <w:r w:rsidRPr="0099287B">
              <w:rPr>
                <w:rFonts w:ascii="Times New Roman" w:eastAsia="Times New Roman" w:hAnsi="Times New Roman" w:cs="Times New Roman"/>
                <w:b/>
                <w:bCs/>
                <w:color w:val="000000"/>
                <w:sz w:val="24"/>
                <w:szCs w:val="24"/>
                <w:lang w:eastAsia="ru-RU"/>
              </w:rPr>
              <w:t xml:space="preserve">Практическое занятие 3. </w:t>
            </w:r>
            <w:r w:rsidRPr="0099287B">
              <w:rPr>
                <w:rFonts w:ascii="Times New Roman" w:eastAsia="Times New Roman" w:hAnsi="Times New Roman" w:cs="Times New Roman"/>
                <w:color w:val="000000"/>
                <w:sz w:val="24"/>
                <w:szCs w:val="24"/>
                <w:lang w:eastAsia="ru-RU"/>
              </w:rPr>
              <w:t>Расчет однотактного усилителя мощности</w:t>
            </w:r>
          </w:p>
        </w:tc>
      </w:tr>
      <w:tr w:rsidR="0099287B" w:rsidRPr="0099287B" w14:paraId="4B09740C" w14:textId="77777777" w:rsidTr="00717967">
        <w:trPr>
          <w:trHeight w:val="330"/>
        </w:trPr>
        <w:tc>
          <w:tcPr>
            <w:tcW w:w="2499" w:type="dxa"/>
            <w:vMerge/>
            <w:tcBorders>
              <w:top w:val="nil"/>
              <w:left w:val="single" w:sz="4" w:space="0" w:color="auto"/>
              <w:bottom w:val="single" w:sz="4" w:space="0" w:color="000000"/>
              <w:right w:val="single" w:sz="4" w:space="0" w:color="auto"/>
            </w:tcBorders>
            <w:vAlign w:val="center"/>
            <w:hideMark/>
          </w:tcPr>
          <w:p w14:paraId="114030E9" w14:textId="77777777" w:rsidR="0099287B" w:rsidRPr="0099287B" w:rsidRDefault="0099287B" w:rsidP="0099287B">
            <w:pPr>
              <w:rPr>
                <w:rFonts w:ascii="Times New Roman" w:eastAsia="Times New Roman" w:hAnsi="Times New Roman" w:cs="Times New Roman"/>
                <w:b/>
                <w:bCs/>
                <w:color w:val="000000"/>
                <w:sz w:val="24"/>
                <w:szCs w:val="24"/>
                <w:lang w:eastAsia="ru-RU"/>
              </w:rPr>
            </w:pPr>
          </w:p>
        </w:tc>
        <w:tc>
          <w:tcPr>
            <w:tcW w:w="7277" w:type="dxa"/>
            <w:tcBorders>
              <w:top w:val="nil"/>
              <w:left w:val="nil"/>
              <w:bottom w:val="nil"/>
              <w:right w:val="single" w:sz="8" w:space="0" w:color="auto"/>
            </w:tcBorders>
            <w:shd w:val="clear" w:color="auto" w:fill="auto"/>
            <w:hideMark/>
          </w:tcPr>
          <w:p w14:paraId="66A109FF" w14:textId="77777777" w:rsidR="0099287B" w:rsidRPr="0099287B" w:rsidRDefault="0099287B" w:rsidP="0099287B">
            <w:pPr>
              <w:rPr>
                <w:rFonts w:ascii="Times New Roman" w:eastAsia="Times New Roman" w:hAnsi="Times New Roman" w:cs="Times New Roman"/>
                <w:b/>
                <w:bCs/>
                <w:color w:val="000000"/>
                <w:lang w:eastAsia="ru-RU"/>
              </w:rPr>
            </w:pPr>
            <w:r w:rsidRPr="0099287B">
              <w:rPr>
                <w:rFonts w:ascii="Times New Roman" w:eastAsia="Times New Roman" w:hAnsi="Times New Roman" w:cs="Times New Roman"/>
                <w:b/>
                <w:bCs/>
                <w:color w:val="000000"/>
                <w:lang w:eastAsia="ru-RU"/>
              </w:rPr>
              <w:t>В том числе самостоятельная работа обучающихся</w:t>
            </w:r>
            <w:r w:rsidRPr="0099287B">
              <w:rPr>
                <w:rFonts w:ascii="Times New Roman" w:eastAsia="Times New Roman" w:hAnsi="Times New Roman" w:cs="Times New Roman"/>
                <w:b/>
                <w:bCs/>
                <w:color w:val="000000"/>
                <w:lang w:eastAsia="ru-RU"/>
              </w:rPr>
              <w:br/>
            </w:r>
            <w:r w:rsidRPr="0099287B">
              <w:rPr>
                <w:rFonts w:ascii="Times New Roman" w:eastAsia="Times New Roman" w:hAnsi="Times New Roman" w:cs="Times New Roman"/>
                <w:i/>
                <w:iCs/>
                <w:color w:val="000000"/>
                <w:lang w:eastAsia="ru-RU"/>
              </w:rPr>
              <w:t>Необходимость и тематика определяются образовательной организацией</w:t>
            </w:r>
          </w:p>
        </w:tc>
      </w:tr>
      <w:tr w:rsidR="0099287B" w:rsidRPr="0099287B" w14:paraId="0C827F0F" w14:textId="77777777" w:rsidTr="00717967">
        <w:trPr>
          <w:trHeight w:val="330"/>
        </w:trPr>
        <w:tc>
          <w:tcPr>
            <w:tcW w:w="9776" w:type="dxa"/>
            <w:gridSpan w:val="2"/>
            <w:tcBorders>
              <w:top w:val="single" w:sz="4" w:space="0" w:color="auto"/>
              <w:left w:val="single" w:sz="4" w:space="0" w:color="auto"/>
              <w:bottom w:val="single" w:sz="4" w:space="0" w:color="auto"/>
              <w:right w:val="single" w:sz="4" w:space="0" w:color="auto"/>
            </w:tcBorders>
            <w:shd w:val="clear" w:color="auto" w:fill="auto"/>
            <w:hideMark/>
          </w:tcPr>
          <w:p w14:paraId="44B5C63A" w14:textId="77777777" w:rsidR="0099287B" w:rsidRPr="0099287B" w:rsidRDefault="0099287B" w:rsidP="00717967">
            <w:pPr>
              <w:rPr>
                <w:rFonts w:ascii="Times New Roman" w:eastAsia="Times New Roman" w:hAnsi="Times New Roman" w:cs="Times New Roman"/>
                <w:b/>
                <w:bCs/>
                <w:color w:val="000000"/>
                <w:sz w:val="24"/>
                <w:szCs w:val="24"/>
                <w:lang w:eastAsia="ru-RU"/>
              </w:rPr>
            </w:pPr>
            <w:r w:rsidRPr="0099287B">
              <w:rPr>
                <w:rFonts w:ascii="Times New Roman" w:eastAsia="Times New Roman" w:hAnsi="Times New Roman" w:cs="Times New Roman"/>
                <w:b/>
                <w:bCs/>
                <w:color w:val="000000"/>
                <w:sz w:val="24"/>
                <w:szCs w:val="24"/>
                <w:lang w:eastAsia="ru-RU"/>
              </w:rPr>
              <w:t>Раздел 4. Цифровые электронные схемы: основные логические операции, параметры и характеристики логических элементов, применение логических элементов в электротехнических устройствах</w:t>
            </w:r>
          </w:p>
        </w:tc>
      </w:tr>
      <w:tr w:rsidR="0099287B" w:rsidRPr="0099287B" w14:paraId="25AC50C8" w14:textId="77777777" w:rsidTr="00717967">
        <w:trPr>
          <w:trHeight w:val="330"/>
        </w:trPr>
        <w:tc>
          <w:tcPr>
            <w:tcW w:w="2499" w:type="dxa"/>
            <w:vMerge w:val="restart"/>
            <w:tcBorders>
              <w:top w:val="nil"/>
              <w:left w:val="single" w:sz="4" w:space="0" w:color="auto"/>
              <w:bottom w:val="single" w:sz="4" w:space="0" w:color="000000"/>
              <w:right w:val="single" w:sz="4" w:space="0" w:color="auto"/>
            </w:tcBorders>
            <w:shd w:val="clear" w:color="auto" w:fill="auto"/>
            <w:hideMark/>
          </w:tcPr>
          <w:p w14:paraId="055109B7" w14:textId="77777777" w:rsidR="0099287B" w:rsidRPr="0099287B" w:rsidRDefault="0099287B" w:rsidP="00717967">
            <w:pPr>
              <w:rPr>
                <w:rFonts w:ascii="Times New Roman" w:eastAsia="Times New Roman" w:hAnsi="Times New Roman" w:cs="Times New Roman"/>
                <w:b/>
                <w:bCs/>
                <w:color w:val="000000"/>
                <w:sz w:val="24"/>
                <w:szCs w:val="24"/>
                <w:lang w:eastAsia="ru-RU"/>
              </w:rPr>
            </w:pPr>
            <w:r w:rsidRPr="0099287B">
              <w:rPr>
                <w:rFonts w:ascii="Times New Roman" w:eastAsia="Times New Roman" w:hAnsi="Times New Roman" w:cs="Times New Roman"/>
                <w:b/>
                <w:bCs/>
                <w:color w:val="000000"/>
                <w:sz w:val="24"/>
                <w:szCs w:val="24"/>
              </w:rPr>
              <w:t>Тема 1 Цифровые электронные схемы</w:t>
            </w:r>
          </w:p>
        </w:tc>
        <w:tc>
          <w:tcPr>
            <w:tcW w:w="7277" w:type="dxa"/>
            <w:tcBorders>
              <w:top w:val="nil"/>
              <w:left w:val="nil"/>
              <w:bottom w:val="single" w:sz="4" w:space="0" w:color="auto"/>
              <w:right w:val="single" w:sz="4" w:space="0" w:color="auto"/>
            </w:tcBorders>
            <w:shd w:val="clear" w:color="auto" w:fill="auto"/>
            <w:hideMark/>
          </w:tcPr>
          <w:p w14:paraId="10EE6BDA" w14:textId="77777777" w:rsidR="0099287B" w:rsidRPr="0099287B" w:rsidRDefault="0099287B" w:rsidP="00717967">
            <w:pPr>
              <w:rPr>
                <w:rFonts w:ascii="Times New Roman" w:eastAsia="Times New Roman" w:hAnsi="Times New Roman" w:cs="Times New Roman"/>
                <w:b/>
                <w:bCs/>
                <w:color w:val="000000"/>
                <w:sz w:val="24"/>
                <w:szCs w:val="24"/>
                <w:lang w:eastAsia="ru-RU"/>
              </w:rPr>
            </w:pPr>
            <w:r w:rsidRPr="0099287B">
              <w:rPr>
                <w:rFonts w:ascii="Times New Roman" w:eastAsia="Times New Roman" w:hAnsi="Times New Roman" w:cs="Times New Roman"/>
                <w:b/>
                <w:bCs/>
                <w:color w:val="000000"/>
                <w:sz w:val="24"/>
                <w:szCs w:val="24"/>
                <w:lang w:eastAsia="ru-RU"/>
              </w:rPr>
              <w:t>Содержание</w:t>
            </w:r>
          </w:p>
        </w:tc>
      </w:tr>
      <w:tr w:rsidR="0099287B" w:rsidRPr="0099287B" w14:paraId="5080B3AA" w14:textId="77777777" w:rsidTr="00717967">
        <w:trPr>
          <w:trHeight w:val="330"/>
        </w:trPr>
        <w:tc>
          <w:tcPr>
            <w:tcW w:w="2499" w:type="dxa"/>
            <w:vMerge/>
            <w:tcBorders>
              <w:top w:val="nil"/>
              <w:left w:val="single" w:sz="4" w:space="0" w:color="auto"/>
              <w:bottom w:val="single" w:sz="4" w:space="0" w:color="000000"/>
              <w:right w:val="single" w:sz="4" w:space="0" w:color="auto"/>
            </w:tcBorders>
            <w:vAlign w:val="center"/>
            <w:hideMark/>
          </w:tcPr>
          <w:p w14:paraId="5EA3C02D" w14:textId="77777777" w:rsidR="0099287B" w:rsidRPr="0099287B" w:rsidRDefault="0099287B" w:rsidP="0099287B">
            <w:pPr>
              <w:rPr>
                <w:rFonts w:ascii="Times New Roman" w:eastAsia="Times New Roman" w:hAnsi="Times New Roman" w:cs="Times New Roman"/>
                <w:b/>
                <w:bCs/>
                <w:color w:val="000000"/>
                <w:sz w:val="24"/>
                <w:szCs w:val="24"/>
                <w:lang w:eastAsia="ru-RU"/>
              </w:rPr>
            </w:pPr>
          </w:p>
        </w:tc>
        <w:tc>
          <w:tcPr>
            <w:tcW w:w="7277" w:type="dxa"/>
            <w:tcBorders>
              <w:top w:val="nil"/>
              <w:left w:val="nil"/>
              <w:bottom w:val="single" w:sz="4" w:space="0" w:color="auto"/>
              <w:right w:val="single" w:sz="4" w:space="0" w:color="auto"/>
            </w:tcBorders>
            <w:shd w:val="clear" w:color="auto" w:fill="auto"/>
            <w:hideMark/>
          </w:tcPr>
          <w:p w14:paraId="4B106F0A" w14:textId="032EA2CF" w:rsidR="0099287B" w:rsidRPr="0099287B" w:rsidRDefault="0099287B" w:rsidP="0099287B">
            <w:pPr>
              <w:jc w:val="both"/>
              <w:rPr>
                <w:rFonts w:ascii="Times New Roman" w:eastAsia="Times New Roman" w:hAnsi="Times New Roman" w:cs="Times New Roman"/>
                <w:color w:val="000000"/>
                <w:sz w:val="24"/>
                <w:szCs w:val="24"/>
                <w:lang w:eastAsia="ru-RU"/>
              </w:rPr>
            </w:pPr>
            <w:r w:rsidRPr="0099287B">
              <w:rPr>
                <w:rFonts w:ascii="Times New Roman" w:eastAsia="Times New Roman" w:hAnsi="Times New Roman" w:cs="Times New Roman"/>
                <w:color w:val="000000"/>
                <w:sz w:val="24"/>
                <w:szCs w:val="24"/>
              </w:rPr>
              <w:t>1. Основные логические операции. Особенности построения диодно-резистивных, диодно-транзисторных и транзисторно-транзисторных схем реализации булевых функций; параметры и характеристики логических элементов.</w:t>
            </w:r>
            <w:r w:rsidR="007A6750">
              <w:rPr>
                <w:rFonts w:ascii="Times New Roman" w:eastAsia="Times New Roman" w:hAnsi="Times New Roman" w:cs="Times New Roman"/>
                <w:color w:val="000000"/>
                <w:sz w:val="24"/>
                <w:szCs w:val="24"/>
              </w:rPr>
              <w:t xml:space="preserve"> </w:t>
            </w:r>
            <w:r w:rsidRPr="0099287B">
              <w:rPr>
                <w:rFonts w:ascii="Times New Roman" w:eastAsia="Times New Roman" w:hAnsi="Times New Roman" w:cs="Times New Roman"/>
                <w:color w:val="000000"/>
                <w:sz w:val="24"/>
                <w:szCs w:val="24"/>
              </w:rPr>
              <w:t>Логические элементы: "И", "ИЛИ", "НЕ" на биполярных транзисторах. Логические элементы: "И", "ИЛИ", "НЕ" на полевых транзисторах</w:t>
            </w:r>
          </w:p>
        </w:tc>
      </w:tr>
      <w:tr w:rsidR="0099287B" w:rsidRPr="0099287B" w14:paraId="7FC83580" w14:textId="77777777" w:rsidTr="00717967">
        <w:trPr>
          <w:trHeight w:val="330"/>
        </w:trPr>
        <w:tc>
          <w:tcPr>
            <w:tcW w:w="2499" w:type="dxa"/>
            <w:vMerge/>
            <w:tcBorders>
              <w:top w:val="nil"/>
              <w:left w:val="single" w:sz="4" w:space="0" w:color="auto"/>
              <w:bottom w:val="single" w:sz="4" w:space="0" w:color="000000"/>
              <w:right w:val="single" w:sz="4" w:space="0" w:color="auto"/>
            </w:tcBorders>
            <w:vAlign w:val="center"/>
            <w:hideMark/>
          </w:tcPr>
          <w:p w14:paraId="74796336" w14:textId="77777777" w:rsidR="0099287B" w:rsidRPr="0099287B" w:rsidRDefault="0099287B" w:rsidP="0099287B">
            <w:pPr>
              <w:rPr>
                <w:rFonts w:ascii="Times New Roman" w:eastAsia="Times New Roman" w:hAnsi="Times New Roman" w:cs="Times New Roman"/>
                <w:b/>
                <w:bCs/>
                <w:color w:val="000000"/>
                <w:sz w:val="24"/>
                <w:szCs w:val="24"/>
                <w:lang w:eastAsia="ru-RU"/>
              </w:rPr>
            </w:pPr>
          </w:p>
        </w:tc>
        <w:tc>
          <w:tcPr>
            <w:tcW w:w="7277" w:type="dxa"/>
            <w:tcBorders>
              <w:top w:val="nil"/>
              <w:left w:val="nil"/>
              <w:bottom w:val="single" w:sz="4" w:space="0" w:color="auto"/>
              <w:right w:val="single" w:sz="4" w:space="0" w:color="auto"/>
            </w:tcBorders>
            <w:shd w:val="clear" w:color="auto" w:fill="auto"/>
            <w:hideMark/>
          </w:tcPr>
          <w:p w14:paraId="6FE00261" w14:textId="77777777" w:rsidR="0099287B" w:rsidRPr="0099287B" w:rsidRDefault="0099287B" w:rsidP="0099287B">
            <w:pPr>
              <w:jc w:val="both"/>
              <w:rPr>
                <w:rFonts w:ascii="Times New Roman" w:eastAsia="Times New Roman" w:hAnsi="Times New Roman" w:cs="Times New Roman"/>
                <w:b/>
                <w:bCs/>
                <w:color w:val="000000"/>
                <w:sz w:val="24"/>
                <w:szCs w:val="24"/>
                <w:lang w:eastAsia="ru-RU"/>
              </w:rPr>
            </w:pPr>
            <w:r w:rsidRPr="0099287B">
              <w:rPr>
                <w:rFonts w:ascii="Times New Roman" w:eastAsia="Times New Roman" w:hAnsi="Times New Roman" w:cs="Times New Roman"/>
                <w:b/>
                <w:bCs/>
                <w:color w:val="000000"/>
                <w:sz w:val="24"/>
                <w:szCs w:val="24"/>
                <w:lang w:eastAsia="ru-RU"/>
              </w:rPr>
              <w:t>В том числе практических и лабораторных занятий</w:t>
            </w:r>
          </w:p>
        </w:tc>
      </w:tr>
      <w:tr w:rsidR="0099287B" w:rsidRPr="0099287B" w14:paraId="34C0D8DB" w14:textId="77777777" w:rsidTr="00717967">
        <w:trPr>
          <w:trHeight w:val="330"/>
        </w:trPr>
        <w:tc>
          <w:tcPr>
            <w:tcW w:w="2499" w:type="dxa"/>
            <w:vMerge/>
            <w:tcBorders>
              <w:top w:val="nil"/>
              <w:left w:val="single" w:sz="4" w:space="0" w:color="auto"/>
              <w:bottom w:val="single" w:sz="4" w:space="0" w:color="000000"/>
              <w:right w:val="single" w:sz="4" w:space="0" w:color="auto"/>
            </w:tcBorders>
            <w:vAlign w:val="center"/>
            <w:hideMark/>
          </w:tcPr>
          <w:p w14:paraId="3EB96FDA" w14:textId="77777777" w:rsidR="0099287B" w:rsidRPr="0099287B" w:rsidRDefault="0099287B" w:rsidP="0099287B">
            <w:pPr>
              <w:rPr>
                <w:rFonts w:ascii="Times New Roman" w:eastAsia="Times New Roman" w:hAnsi="Times New Roman" w:cs="Times New Roman"/>
                <w:b/>
                <w:bCs/>
                <w:color w:val="000000"/>
                <w:sz w:val="24"/>
                <w:szCs w:val="24"/>
                <w:lang w:eastAsia="ru-RU"/>
              </w:rPr>
            </w:pPr>
          </w:p>
        </w:tc>
        <w:tc>
          <w:tcPr>
            <w:tcW w:w="7277" w:type="dxa"/>
            <w:tcBorders>
              <w:top w:val="nil"/>
              <w:left w:val="nil"/>
              <w:bottom w:val="single" w:sz="4" w:space="0" w:color="auto"/>
              <w:right w:val="single" w:sz="4" w:space="0" w:color="auto"/>
            </w:tcBorders>
            <w:shd w:val="clear" w:color="auto" w:fill="auto"/>
            <w:hideMark/>
          </w:tcPr>
          <w:p w14:paraId="6B04DDE0" w14:textId="77777777" w:rsidR="0099287B" w:rsidRPr="0099287B" w:rsidRDefault="0099287B" w:rsidP="0099287B">
            <w:pPr>
              <w:jc w:val="both"/>
              <w:rPr>
                <w:rFonts w:ascii="Times New Roman" w:eastAsia="Times New Roman" w:hAnsi="Times New Roman" w:cs="Times New Roman"/>
                <w:b/>
                <w:bCs/>
                <w:color w:val="000000"/>
                <w:sz w:val="24"/>
                <w:szCs w:val="24"/>
                <w:lang w:eastAsia="ru-RU"/>
              </w:rPr>
            </w:pPr>
            <w:r w:rsidRPr="0099287B">
              <w:rPr>
                <w:rFonts w:ascii="Times New Roman" w:eastAsia="Times New Roman" w:hAnsi="Times New Roman" w:cs="Times New Roman"/>
                <w:b/>
                <w:bCs/>
                <w:color w:val="000000"/>
                <w:sz w:val="24"/>
                <w:szCs w:val="24"/>
                <w:lang w:eastAsia="ru-RU"/>
              </w:rPr>
              <w:t xml:space="preserve">Практическое занятие 4. </w:t>
            </w:r>
            <w:r w:rsidRPr="0099287B">
              <w:rPr>
                <w:rFonts w:ascii="Times New Roman" w:eastAsia="Times New Roman" w:hAnsi="Times New Roman" w:cs="Times New Roman"/>
                <w:color w:val="000000"/>
                <w:sz w:val="24"/>
                <w:szCs w:val="24"/>
                <w:lang w:eastAsia="ru-RU"/>
              </w:rPr>
              <w:t>Работа цифровых логических элементов</w:t>
            </w:r>
          </w:p>
        </w:tc>
      </w:tr>
      <w:tr w:rsidR="0099287B" w:rsidRPr="0099287B" w14:paraId="54D5EBD4" w14:textId="77777777" w:rsidTr="00717967">
        <w:trPr>
          <w:trHeight w:val="330"/>
        </w:trPr>
        <w:tc>
          <w:tcPr>
            <w:tcW w:w="2499" w:type="dxa"/>
            <w:vMerge/>
            <w:tcBorders>
              <w:top w:val="nil"/>
              <w:left w:val="single" w:sz="4" w:space="0" w:color="auto"/>
              <w:bottom w:val="single" w:sz="4" w:space="0" w:color="000000"/>
              <w:right w:val="single" w:sz="4" w:space="0" w:color="auto"/>
            </w:tcBorders>
            <w:vAlign w:val="center"/>
            <w:hideMark/>
          </w:tcPr>
          <w:p w14:paraId="654C1469" w14:textId="77777777" w:rsidR="0099287B" w:rsidRPr="0099287B" w:rsidRDefault="0099287B" w:rsidP="0099287B">
            <w:pPr>
              <w:rPr>
                <w:rFonts w:ascii="Times New Roman" w:eastAsia="Times New Roman" w:hAnsi="Times New Roman" w:cs="Times New Roman"/>
                <w:b/>
                <w:bCs/>
                <w:color w:val="000000"/>
                <w:sz w:val="24"/>
                <w:szCs w:val="24"/>
                <w:lang w:eastAsia="ru-RU"/>
              </w:rPr>
            </w:pPr>
          </w:p>
        </w:tc>
        <w:tc>
          <w:tcPr>
            <w:tcW w:w="7277" w:type="dxa"/>
            <w:tcBorders>
              <w:top w:val="nil"/>
              <w:left w:val="nil"/>
              <w:bottom w:val="nil"/>
              <w:right w:val="single" w:sz="8" w:space="0" w:color="auto"/>
            </w:tcBorders>
            <w:shd w:val="clear" w:color="auto" w:fill="auto"/>
            <w:hideMark/>
          </w:tcPr>
          <w:p w14:paraId="32B7EB98" w14:textId="77777777" w:rsidR="0099287B" w:rsidRPr="0099287B" w:rsidRDefault="0099287B" w:rsidP="0099287B">
            <w:pPr>
              <w:rPr>
                <w:rFonts w:ascii="Times New Roman" w:eastAsia="Times New Roman" w:hAnsi="Times New Roman" w:cs="Times New Roman"/>
                <w:b/>
                <w:bCs/>
                <w:color w:val="000000"/>
                <w:lang w:eastAsia="ru-RU"/>
              </w:rPr>
            </w:pPr>
            <w:r w:rsidRPr="0099287B">
              <w:rPr>
                <w:rFonts w:ascii="Times New Roman" w:eastAsia="Times New Roman" w:hAnsi="Times New Roman" w:cs="Times New Roman"/>
                <w:b/>
                <w:bCs/>
                <w:color w:val="000000"/>
                <w:lang w:eastAsia="ru-RU"/>
              </w:rPr>
              <w:t>В том числе самостоятельная работа обучающихся</w:t>
            </w:r>
            <w:r w:rsidRPr="0099287B">
              <w:rPr>
                <w:rFonts w:ascii="Times New Roman" w:eastAsia="Times New Roman" w:hAnsi="Times New Roman" w:cs="Times New Roman"/>
                <w:b/>
                <w:bCs/>
                <w:color w:val="000000"/>
                <w:lang w:eastAsia="ru-RU"/>
              </w:rPr>
              <w:br/>
            </w:r>
            <w:r w:rsidRPr="0099287B">
              <w:rPr>
                <w:rFonts w:ascii="Times New Roman" w:eastAsia="Times New Roman" w:hAnsi="Times New Roman" w:cs="Times New Roman"/>
                <w:i/>
                <w:iCs/>
                <w:color w:val="000000"/>
                <w:lang w:eastAsia="ru-RU"/>
              </w:rPr>
              <w:t>Необходимость и тематика определяются образовательной организацией</w:t>
            </w:r>
          </w:p>
        </w:tc>
      </w:tr>
      <w:tr w:rsidR="0099287B" w:rsidRPr="0099287B" w14:paraId="77D2FD2B" w14:textId="77777777" w:rsidTr="00717967">
        <w:trPr>
          <w:trHeight w:val="330"/>
        </w:trPr>
        <w:tc>
          <w:tcPr>
            <w:tcW w:w="9776" w:type="dxa"/>
            <w:gridSpan w:val="2"/>
            <w:tcBorders>
              <w:top w:val="single" w:sz="4" w:space="0" w:color="auto"/>
              <w:left w:val="single" w:sz="4" w:space="0" w:color="auto"/>
              <w:bottom w:val="single" w:sz="4" w:space="0" w:color="auto"/>
              <w:right w:val="single" w:sz="4" w:space="0" w:color="auto"/>
            </w:tcBorders>
            <w:shd w:val="clear" w:color="auto" w:fill="auto"/>
            <w:hideMark/>
          </w:tcPr>
          <w:p w14:paraId="2DC4F40A" w14:textId="77777777" w:rsidR="0099287B" w:rsidRPr="0099287B" w:rsidRDefault="0099287B" w:rsidP="0099287B">
            <w:pPr>
              <w:rPr>
                <w:rFonts w:ascii="Times New Roman" w:eastAsia="Times New Roman" w:hAnsi="Times New Roman" w:cs="Times New Roman"/>
                <w:b/>
                <w:bCs/>
                <w:color w:val="000000"/>
                <w:sz w:val="24"/>
                <w:szCs w:val="24"/>
                <w:lang w:eastAsia="ru-RU"/>
              </w:rPr>
            </w:pPr>
            <w:r w:rsidRPr="0099287B">
              <w:rPr>
                <w:rFonts w:ascii="Times New Roman" w:eastAsia="Times New Roman" w:hAnsi="Times New Roman" w:cs="Times New Roman"/>
                <w:b/>
                <w:bCs/>
                <w:color w:val="000000"/>
                <w:sz w:val="24"/>
                <w:szCs w:val="24"/>
                <w:lang w:eastAsia="ru-RU"/>
              </w:rPr>
              <w:t>Промежуточная аттестация: 6</w:t>
            </w:r>
          </w:p>
        </w:tc>
      </w:tr>
      <w:tr w:rsidR="0099287B" w:rsidRPr="0099287B" w14:paraId="70CD3E76" w14:textId="77777777" w:rsidTr="00717967">
        <w:trPr>
          <w:trHeight w:val="330"/>
        </w:trPr>
        <w:tc>
          <w:tcPr>
            <w:tcW w:w="9776" w:type="dxa"/>
            <w:gridSpan w:val="2"/>
            <w:tcBorders>
              <w:top w:val="single" w:sz="4" w:space="0" w:color="auto"/>
              <w:left w:val="single" w:sz="4" w:space="0" w:color="auto"/>
              <w:bottom w:val="single" w:sz="4" w:space="0" w:color="auto"/>
              <w:right w:val="single" w:sz="4" w:space="0" w:color="auto"/>
            </w:tcBorders>
            <w:shd w:val="clear" w:color="auto" w:fill="auto"/>
            <w:hideMark/>
          </w:tcPr>
          <w:p w14:paraId="74475D25" w14:textId="77777777" w:rsidR="0099287B" w:rsidRPr="0099287B" w:rsidRDefault="0099287B" w:rsidP="0099287B">
            <w:pPr>
              <w:rPr>
                <w:rFonts w:ascii="Times New Roman" w:eastAsia="Times New Roman" w:hAnsi="Times New Roman" w:cs="Times New Roman"/>
                <w:b/>
                <w:bCs/>
                <w:color w:val="000000"/>
                <w:sz w:val="24"/>
                <w:szCs w:val="24"/>
                <w:lang w:eastAsia="ru-RU"/>
              </w:rPr>
            </w:pPr>
            <w:r w:rsidRPr="0099287B">
              <w:rPr>
                <w:rFonts w:ascii="Times New Roman" w:eastAsia="Times New Roman" w:hAnsi="Times New Roman" w:cs="Times New Roman"/>
                <w:b/>
                <w:bCs/>
                <w:color w:val="000000"/>
                <w:sz w:val="24"/>
                <w:szCs w:val="24"/>
                <w:lang w:eastAsia="ru-RU"/>
              </w:rPr>
              <w:t>Всего: 56</w:t>
            </w:r>
          </w:p>
        </w:tc>
      </w:tr>
    </w:tbl>
    <w:p w14:paraId="23259180" w14:textId="734BAF44" w:rsidR="0099287B" w:rsidRDefault="0099287B" w:rsidP="00717967">
      <w:pPr>
        <w:pStyle w:val="1d"/>
      </w:pPr>
    </w:p>
    <w:p w14:paraId="4857A9E0" w14:textId="77777777" w:rsidR="00C91A5F" w:rsidRDefault="00C91A5F" w:rsidP="00717967">
      <w:pPr>
        <w:pStyle w:val="1d"/>
      </w:pPr>
    </w:p>
    <w:p w14:paraId="661CDDA0" w14:textId="77777777" w:rsidR="00C91A5F" w:rsidRPr="00DF068E" w:rsidRDefault="00C91A5F" w:rsidP="00C91A5F">
      <w:pPr>
        <w:pStyle w:val="1f"/>
        <w:rPr>
          <w:rFonts w:ascii="Times New Roman" w:hAnsi="Times New Roman"/>
          <w:lang w:val="ru-RU"/>
        </w:rPr>
      </w:pP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7C6F2880" w14:textId="77777777" w:rsidR="00C91A5F" w:rsidRPr="00E11160" w:rsidRDefault="00C91A5F" w:rsidP="00C91A5F">
      <w:pPr>
        <w:pStyle w:val="114"/>
        <w:rPr>
          <w:rFonts w:ascii="Times New Roman" w:hAnsi="Times New Roman"/>
        </w:rPr>
      </w:pPr>
      <w:r w:rsidRPr="00E11160">
        <w:rPr>
          <w:rFonts w:ascii="Times New Roman" w:hAnsi="Times New Roman"/>
        </w:rPr>
        <w:t>3.1. Материально-техническое обеспечение</w:t>
      </w:r>
    </w:p>
    <w:p w14:paraId="4F71AD7C" w14:textId="1C49C656" w:rsidR="00C91A5F" w:rsidRPr="00FA680C" w:rsidRDefault="00717967" w:rsidP="00C91A5F">
      <w:pPr>
        <w:suppressAutoHyphens/>
        <w:ind w:firstLine="709"/>
        <w:jc w:val="both"/>
        <w:rPr>
          <w:rFonts w:ascii="Times New Roman" w:hAnsi="Times New Roman" w:cs="Times New Roman"/>
          <w:bCs/>
          <w:sz w:val="24"/>
          <w:szCs w:val="24"/>
        </w:rPr>
      </w:pPr>
      <w:r w:rsidRPr="004359A4">
        <w:rPr>
          <w:rFonts w:ascii="Times New Roman" w:hAnsi="Times New Roman"/>
          <w:bCs/>
          <w:sz w:val="24"/>
          <w:szCs w:val="24"/>
        </w:rPr>
        <w:t xml:space="preserve">Кабинеты «Основ промышленной электроники», «Средств измерений и контрольно-измерительных приборов», оснащенные </w:t>
      </w:r>
      <w:r w:rsidR="00C91A5F" w:rsidRPr="00FA680C">
        <w:rPr>
          <w:rFonts w:ascii="Times New Roman" w:hAnsi="Times New Roman" w:cs="Times New Roman"/>
          <w:bCs/>
          <w:iCs/>
          <w:sz w:val="24"/>
          <w:szCs w:val="24"/>
        </w:rPr>
        <w:t xml:space="preserve">в соответствии с приложением 3 </w:t>
      </w:r>
      <w:r w:rsidR="00C91A5F">
        <w:rPr>
          <w:rFonts w:ascii="Times New Roman" w:hAnsi="Times New Roman" w:cs="Times New Roman"/>
          <w:bCs/>
          <w:iCs/>
          <w:sz w:val="24"/>
          <w:szCs w:val="24"/>
        </w:rPr>
        <w:t>ПОП</w:t>
      </w:r>
      <w:r w:rsidR="00C91A5F" w:rsidRPr="00FA680C">
        <w:rPr>
          <w:rFonts w:ascii="Times New Roman" w:hAnsi="Times New Roman" w:cs="Times New Roman"/>
          <w:bCs/>
          <w:sz w:val="24"/>
          <w:szCs w:val="24"/>
        </w:rPr>
        <w:t xml:space="preserve">. </w:t>
      </w:r>
    </w:p>
    <w:p w14:paraId="027703A8" w14:textId="4BC64D0A" w:rsidR="00C91A5F" w:rsidRPr="00FA680C" w:rsidRDefault="00717967" w:rsidP="00C91A5F">
      <w:pPr>
        <w:suppressAutoHyphens/>
        <w:ind w:firstLine="709"/>
        <w:jc w:val="both"/>
        <w:rPr>
          <w:rFonts w:ascii="Times New Roman" w:hAnsi="Times New Roman" w:cs="Times New Roman"/>
          <w:bCs/>
          <w:i/>
          <w:sz w:val="24"/>
          <w:szCs w:val="24"/>
        </w:rPr>
      </w:pPr>
      <w:r w:rsidRPr="004359A4">
        <w:rPr>
          <w:rFonts w:ascii="Times New Roman" w:hAnsi="Times New Roman"/>
          <w:bCs/>
          <w:sz w:val="24"/>
          <w:szCs w:val="24"/>
        </w:rPr>
        <w:t xml:space="preserve">Лаборатория «Электротехники и электронной техники», оснащенная </w:t>
      </w:r>
      <w:r w:rsidR="00C91A5F" w:rsidRPr="00FA680C">
        <w:rPr>
          <w:rFonts w:ascii="Times New Roman" w:hAnsi="Times New Roman" w:cs="Times New Roman"/>
          <w:bCs/>
          <w:sz w:val="24"/>
          <w:szCs w:val="24"/>
        </w:rPr>
        <w:t xml:space="preserve">в соответствии с </w:t>
      </w:r>
      <w:r w:rsidR="00C91A5F" w:rsidRPr="00FA680C">
        <w:rPr>
          <w:rFonts w:ascii="Times New Roman" w:hAnsi="Times New Roman" w:cs="Times New Roman"/>
          <w:bCs/>
          <w:iCs/>
          <w:sz w:val="24"/>
          <w:szCs w:val="24"/>
        </w:rPr>
        <w:t>приложением 3</w:t>
      </w:r>
      <w:r w:rsidR="00C91A5F">
        <w:rPr>
          <w:rFonts w:ascii="Times New Roman" w:hAnsi="Times New Roman" w:cs="Times New Roman"/>
          <w:bCs/>
          <w:iCs/>
          <w:sz w:val="24"/>
          <w:szCs w:val="24"/>
        </w:rPr>
        <w:t xml:space="preserve"> ПОП</w:t>
      </w:r>
      <w:r w:rsidR="00C91A5F" w:rsidRPr="00FA680C">
        <w:rPr>
          <w:rFonts w:ascii="Times New Roman" w:hAnsi="Times New Roman" w:cs="Times New Roman"/>
          <w:bCs/>
          <w:i/>
          <w:sz w:val="24"/>
          <w:szCs w:val="24"/>
        </w:rPr>
        <w:t>.</w:t>
      </w:r>
    </w:p>
    <w:p w14:paraId="2AD3E42D" w14:textId="77777777" w:rsidR="00C91A5F" w:rsidRDefault="00C91A5F" w:rsidP="00C91A5F"/>
    <w:p w14:paraId="1DE56945" w14:textId="77777777" w:rsidR="00C91A5F" w:rsidRPr="00E11160" w:rsidRDefault="00C91A5F" w:rsidP="00C91A5F">
      <w:pPr>
        <w:pStyle w:val="114"/>
        <w:rPr>
          <w:rFonts w:ascii="Times New Roman" w:eastAsia="Times New Roman" w:hAnsi="Times New Roman"/>
        </w:rPr>
      </w:pPr>
      <w:r w:rsidRPr="00E11160">
        <w:rPr>
          <w:rFonts w:ascii="Times New Roman" w:hAnsi="Times New Roman"/>
        </w:rPr>
        <w:t>3.2. Учебно-методическое обеспечение</w:t>
      </w:r>
      <w:r>
        <w:rPr>
          <w:rFonts w:ascii="Times New Roman" w:hAnsi="Times New Roman"/>
        </w:rPr>
        <w:t xml:space="preserve"> </w:t>
      </w:r>
    </w:p>
    <w:p w14:paraId="05043B29" w14:textId="77777777" w:rsidR="00C91A5F" w:rsidRDefault="00C91A5F" w:rsidP="00C91A5F">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518E9D10" w14:textId="77777777" w:rsidR="00C91A5F" w:rsidRPr="00E11160" w:rsidRDefault="00C91A5F" w:rsidP="00C91A5F">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24162D8B" w14:textId="1949B196" w:rsidR="00717967" w:rsidRPr="00717967" w:rsidRDefault="00717967" w:rsidP="00717967">
      <w:pPr>
        <w:pStyle w:val="a4"/>
        <w:numPr>
          <w:ilvl w:val="0"/>
          <w:numId w:val="31"/>
        </w:numPr>
        <w:spacing w:line="276" w:lineRule="auto"/>
        <w:ind w:left="0" w:firstLine="709"/>
        <w:jc w:val="both"/>
        <w:rPr>
          <w:rFonts w:ascii="Times New Roman" w:hAnsi="Times New Roman" w:cs="Times New Roman"/>
          <w:bCs/>
          <w:iCs/>
          <w:sz w:val="24"/>
          <w:szCs w:val="24"/>
        </w:rPr>
      </w:pPr>
      <w:r w:rsidRPr="00717967">
        <w:rPr>
          <w:rFonts w:ascii="Times New Roman" w:hAnsi="Times New Roman" w:cs="Times New Roman"/>
          <w:bCs/>
          <w:iCs/>
          <w:sz w:val="24"/>
          <w:szCs w:val="24"/>
        </w:rPr>
        <w:t xml:space="preserve">Акимова, Е. В. Вычислительная техника: учебное пособие для </w:t>
      </w:r>
      <w:proofErr w:type="spellStart"/>
      <w:r w:rsidRPr="00717967">
        <w:rPr>
          <w:rFonts w:ascii="Times New Roman" w:hAnsi="Times New Roman" w:cs="Times New Roman"/>
          <w:bCs/>
          <w:iCs/>
          <w:sz w:val="24"/>
          <w:szCs w:val="24"/>
        </w:rPr>
        <w:t>спо</w:t>
      </w:r>
      <w:proofErr w:type="spellEnd"/>
      <w:r w:rsidRPr="00717967">
        <w:rPr>
          <w:rFonts w:ascii="Times New Roman" w:hAnsi="Times New Roman" w:cs="Times New Roman"/>
          <w:bCs/>
          <w:iCs/>
          <w:sz w:val="24"/>
          <w:szCs w:val="24"/>
        </w:rPr>
        <w:t xml:space="preserve"> / Е. В. Акимова. — 2-е изд., стер. — Санкт-Петербург: Лань, 2021. — 68 с. — ISBN 978-5-8114-7756-2. — Текст: электронный // Лань: электронно-библиотечная система. — URL: https://e.lanbook.com/book/165845</w:t>
      </w:r>
    </w:p>
    <w:p w14:paraId="01DE0577" w14:textId="77777777" w:rsidR="00717967" w:rsidRPr="00717967" w:rsidRDefault="00717967" w:rsidP="00717967">
      <w:pPr>
        <w:pStyle w:val="a4"/>
        <w:numPr>
          <w:ilvl w:val="0"/>
          <w:numId w:val="31"/>
        </w:numPr>
        <w:spacing w:line="276" w:lineRule="auto"/>
        <w:ind w:left="0" w:firstLine="709"/>
        <w:jc w:val="both"/>
        <w:rPr>
          <w:rFonts w:ascii="Times New Roman" w:hAnsi="Times New Roman" w:cs="Times New Roman"/>
          <w:bCs/>
          <w:iCs/>
          <w:sz w:val="24"/>
          <w:szCs w:val="24"/>
        </w:rPr>
      </w:pPr>
      <w:proofErr w:type="spellStart"/>
      <w:r w:rsidRPr="00717967">
        <w:rPr>
          <w:rFonts w:ascii="Times New Roman" w:hAnsi="Times New Roman" w:cs="Times New Roman"/>
          <w:bCs/>
          <w:iCs/>
          <w:sz w:val="24"/>
          <w:szCs w:val="24"/>
        </w:rPr>
        <w:t>Горденко</w:t>
      </w:r>
      <w:proofErr w:type="spellEnd"/>
      <w:r w:rsidRPr="00717967">
        <w:rPr>
          <w:rFonts w:ascii="Times New Roman" w:hAnsi="Times New Roman" w:cs="Times New Roman"/>
          <w:bCs/>
          <w:iCs/>
          <w:sz w:val="24"/>
          <w:szCs w:val="24"/>
        </w:rPr>
        <w:t xml:space="preserve">, Д.В. Электронная техника. Многоканальные телекоммуникационные системы: практикум для СПО / Д. В. </w:t>
      </w:r>
      <w:proofErr w:type="spellStart"/>
      <w:r w:rsidRPr="00717967">
        <w:rPr>
          <w:rFonts w:ascii="Times New Roman" w:hAnsi="Times New Roman" w:cs="Times New Roman"/>
          <w:bCs/>
          <w:iCs/>
          <w:sz w:val="24"/>
          <w:szCs w:val="24"/>
        </w:rPr>
        <w:t>Горденко</w:t>
      </w:r>
      <w:proofErr w:type="spellEnd"/>
      <w:r w:rsidRPr="00717967">
        <w:rPr>
          <w:rFonts w:ascii="Times New Roman" w:hAnsi="Times New Roman" w:cs="Times New Roman"/>
          <w:bCs/>
          <w:iCs/>
          <w:sz w:val="24"/>
          <w:szCs w:val="24"/>
        </w:rPr>
        <w:t xml:space="preserve">, В. И. Никулин, Д. Н. </w:t>
      </w:r>
      <w:proofErr w:type="spellStart"/>
      <w:r w:rsidRPr="00717967">
        <w:rPr>
          <w:rFonts w:ascii="Times New Roman" w:hAnsi="Times New Roman" w:cs="Times New Roman"/>
          <w:bCs/>
          <w:iCs/>
          <w:sz w:val="24"/>
          <w:szCs w:val="24"/>
        </w:rPr>
        <w:t>Резеньков</w:t>
      </w:r>
      <w:proofErr w:type="spellEnd"/>
      <w:r w:rsidRPr="00717967">
        <w:rPr>
          <w:rFonts w:ascii="Times New Roman" w:hAnsi="Times New Roman" w:cs="Times New Roman"/>
          <w:bCs/>
          <w:iCs/>
          <w:sz w:val="24"/>
          <w:szCs w:val="24"/>
        </w:rPr>
        <w:t xml:space="preserve">. — Саратов, Москва: Профобразование, Ай Пи Ар Медиа, 2020. — 62 c. — ISBN 978-5-4488-0799-2, 978-5-4497-0462-7. — Текст: электронный // Электронный ресурс цифровой образовательной среды СПО </w:t>
      </w:r>
      <w:proofErr w:type="spellStart"/>
      <w:r w:rsidRPr="00717967">
        <w:rPr>
          <w:rFonts w:ascii="Times New Roman" w:hAnsi="Times New Roman" w:cs="Times New Roman"/>
          <w:bCs/>
          <w:iCs/>
          <w:sz w:val="24"/>
          <w:szCs w:val="24"/>
        </w:rPr>
        <w:t>PROFобразование</w:t>
      </w:r>
      <w:proofErr w:type="spellEnd"/>
      <w:r w:rsidRPr="00717967">
        <w:rPr>
          <w:rFonts w:ascii="Times New Roman" w:hAnsi="Times New Roman" w:cs="Times New Roman"/>
          <w:bCs/>
          <w:iCs/>
          <w:sz w:val="24"/>
          <w:szCs w:val="24"/>
        </w:rPr>
        <w:t xml:space="preserve">: [сайт]. — URL: https://profspo.ru/books/94214 </w:t>
      </w:r>
    </w:p>
    <w:p w14:paraId="3D846326" w14:textId="01A34899" w:rsidR="00717967" w:rsidRPr="00717967" w:rsidRDefault="00717967" w:rsidP="00717967">
      <w:pPr>
        <w:pStyle w:val="a4"/>
        <w:numPr>
          <w:ilvl w:val="0"/>
          <w:numId w:val="31"/>
        </w:numPr>
        <w:spacing w:line="276" w:lineRule="auto"/>
        <w:ind w:left="0" w:firstLine="709"/>
        <w:jc w:val="both"/>
        <w:rPr>
          <w:rFonts w:ascii="Times New Roman" w:hAnsi="Times New Roman" w:cs="Times New Roman"/>
          <w:bCs/>
          <w:iCs/>
          <w:sz w:val="24"/>
          <w:szCs w:val="24"/>
        </w:rPr>
      </w:pPr>
      <w:proofErr w:type="spellStart"/>
      <w:r w:rsidRPr="00717967">
        <w:rPr>
          <w:rFonts w:ascii="Times New Roman" w:hAnsi="Times New Roman" w:cs="Times New Roman"/>
          <w:bCs/>
          <w:iCs/>
          <w:sz w:val="24"/>
          <w:szCs w:val="24"/>
        </w:rPr>
        <w:t>Москатов</w:t>
      </w:r>
      <w:proofErr w:type="spellEnd"/>
      <w:r w:rsidRPr="00717967">
        <w:rPr>
          <w:rFonts w:ascii="Times New Roman" w:hAnsi="Times New Roman" w:cs="Times New Roman"/>
          <w:bCs/>
          <w:iCs/>
          <w:sz w:val="24"/>
          <w:szCs w:val="24"/>
        </w:rPr>
        <w:t xml:space="preserve">, Е.А., Электронная техника: учебное пособие / Е.А. </w:t>
      </w:r>
      <w:proofErr w:type="spellStart"/>
      <w:r w:rsidRPr="00717967">
        <w:rPr>
          <w:rFonts w:ascii="Times New Roman" w:hAnsi="Times New Roman" w:cs="Times New Roman"/>
          <w:bCs/>
          <w:iCs/>
          <w:sz w:val="24"/>
          <w:szCs w:val="24"/>
        </w:rPr>
        <w:t>Москатов</w:t>
      </w:r>
      <w:proofErr w:type="spellEnd"/>
      <w:r w:rsidRPr="00717967">
        <w:rPr>
          <w:rFonts w:ascii="Times New Roman" w:hAnsi="Times New Roman" w:cs="Times New Roman"/>
          <w:bCs/>
          <w:iCs/>
          <w:sz w:val="24"/>
          <w:szCs w:val="24"/>
        </w:rPr>
        <w:t xml:space="preserve">. — Москва: </w:t>
      </w:r>
      <w:proofErr w:type="spellStart"/>
      <w:r w:rsidRPr="00717967">
        <w:rPr>
          <w:rFonts w:ascii="Times New Roman" w:hAnsi="Times New Roman" w:cs="Times New Roman"/>
          <w:bCs/>
          <w:iCs/>
          <w:sz w:val="24"/>
          <w:szCs w:val="24"/>
        </w:rPr>
        <w:t>КноРус</w:t>
      </w:r>
      <w:proofErr w:type="spellEnd"/>
      <w:r w:rsidRPr="00717967">
        <w:rPr>
          <w:rFonts w:ascii="Times New Roman" w:hAnsi="Times New Roman" w:cs="Times New Roman"/>
          <w:bCs/>
          <w:iCs/>
          <w:sz w:val="24"/>
          <w:szCs w:val="24"/>
        </w:rPr>
        <w:t xml:space="preserve">, 2022. — 199 с. — ISBN 978-5-406-10181-0. — </w:t>
      </w:r>
      <w:proofErr w:type="gramStart"/>
      <w:r w:rsidRPr="00717967">
        <w:rPr>
          <w:rFonts w:ascii="Times New Roman" w:hAnsi="Times New Roman" w:cs="Times New Roman"/>
          <w:bCs/>
          <w:iCs/>
          <w:sz w:val="24"/>
          <w:szCs w:val="24"/>
        </w:rPr>
        <w:t>URL:https://book.ru/book/944686</w:t>
      </w:r>
      <w:proofErr w:type="gramEnd"/>
    </w:p>
    <w:p w14:paraId="16ACD237" w14:textId="016985CF" w:rsidR="00717967" w:rsidRPr="00717967" w:rsidRDefault="00717967" w:rsidP="00717967">
      <w:pPr>
        <w:pStyle w:val="a4"/>
        <w:numPr>
          <w:ilvl w:val="0"/>
          <w:numId w:val="31"/>
        </w:numPr>
        <w:spacing w:line="276" w:lineRule="auto"/>
        <w:ind w:left="0" w:firstLine="709"/>
        <w:jc w:val="both"/>
        <w:rPr>
          <w:rFonts w:ascii="Times New Roman" w:hAnsi="Times New Roman" w:cs="Times New Roman"/>
          <w:bCs/>
          <w:iCs/>
          <w:sz w:val="24"/>
          <w:szCs w:val="24"/>
        </w:rPr>
      </w:pPr>
      <w:r w:rsidRPr="00717967">
        <w:rPr>
          <w:rFonts w:ascii="Times New Roman" w:hAnsi="Times New Roman" w:cs="Times New Roman"/>
          <w:bCs/>
          <w:iCs/>
          <w:sz w:val="24"/>
          <w:szCs w:val="24"/>
        </w:rPr>
        <w:t xml:space="preserve">Пасынков, В. В. Полупроводниковые приборы: учебное пособие для </w:t>
      </w:r>
      <w:proofErr w:type="spellStart"/>
      <w:r w:rsidRPr="00717967">
        <w:rPr>
          <w:rFonts w:ascii="Times New Roman" w:hAnsi="Times New Roman" w:cs="Times New Roman"/>
          <w:bCs/>
          <w:iCs/>
          <w:sz w:val="24"/>
          <w:szCs w:val="24"/>
        </w:rPr>
        <w:t>спо</w:t>
      </w:r>
      <w:proofErr w:type="spellEnd"/>
      <w:r w:rsidRPr="00717967">
        <w:rPr>
          <w:rFonts w:ascii="Times New Roman" w:hAnsi="Times New Roman" w:cs="Times New Roman"/>
          <w:bCs/>
          <w:iCs/>
          <w:sz w:val="24"/>
          <w:szCs w:val="24"/>
        </w:rPr>
        <w:t xml:space="preserve"> / В. В. Пасынков, Л. К. Чиркин. — Санкт-Петербург: Лань, 2021. — 480 с. — ISBN 978-5-8114-6762-4. — Текст: электронный // Лань: электронно-библиотечная система. — URL: https://e.lanbook.com/book/195459 </w:t>
      </w:r>
    </w:p>
    <w:p w14:paraId="24345B65" w14:textId="38FB9667" w:rsidR="00717967" w:rsidRPr="00717967" w:rsidRDefault="00717967" w:rsidP="00717967">
      <w:pPr>
        <w:pStyle w:val="a4"/>
        <w:numPr>
          <w:ilvl w:val="0"/>
          <w:numId w:val="31"/>
        </w:numPr>
        <w:spacing w:line="276" w:lineRule="auto"/>
        <w:ind w:left="0" w:firstLine="709"/>
        <w:jc w:val="both"/>
        <w:rPr>
          <w:rFonts w:ascii="Times New Roman" w:hAnsi="Times New Roman" w:cs="Times New Roman"/>
          <w:bCs/>
          <w:iCs/>
          <w:sz w:val="24"/>
          <w:szCs w:val="24"/>
        </w:rPr>
      </w:pPr>
      <w:r w:rsidRPr="00717967">
        <w:rPr>
          <w:rFonts w:ascii="Times New Roman" w:hAnsi="Times New Roman" w:cs="Times New Roman"/>
          <w:bCs/>
          <w:iCs/>
          <w:sz w:val="24"/>
          <w:szCs w:val="24"/>
        </w:rPr>
        <w:lastRenderedPageBreak/>
        <w:t xml:space="preserve">Терехов, В. А. Задачник по электронным приборам: учебное пособие для </w:t>
      </w:r>
      <w:proofErr w:type="spellStart"/>
      <w:r w:rsidRPr="00717967">
        <w:rPr>
          <w:rFonts w:ascii="Times New Roman" w:hAnsi="Times New Roman" w:cs="Times New Roman"/>
          <w:bCs/>
          <w:iCs/>
          <w:sz w:val="24"/>
          <w:szCs w:val="24"/>
        </w:rPr>
        <w:t>спо</w:t>
      </w:r>
      <w:proofErr w:type="spellEnd"/>
      <w:r w:rsidRPr="00717967">
        <w:rPr>
          <w:rFonts w:ascii="Times New Roman" w:hAnsi="Times New Roman" w:cs="Times New Roman"/>
          <w:bCs/>
          <w:iCs/>
          <w:sz w:val="24"/>
          <w:szCs w:val="24"/>
        </w:rPr>
        <w:t xml:space="preserve"> / В. А. Терехов. — Санкт-Петербург: Лань, 2021. — 280 с. — ISBN 978-5-8114-6891-1. — Текст: электронный // Лань: электронно-библиотечная система. — URL: https://e.lanbook.com/book/153659</w:t>
      </w:r>
    </w:p>
    <w:p w14:paraId="07A30A09" w14:textId="77777777" w:rsidR="00717967" w:rsidRPr="00717967" w:rsidRDefault="00717967" w:rsidP="00717967">
      <w:pPr>
        <w:pStyle w:val="a4"/>
        <w:numPr>
          <w:ilvl w:val="0"/>
          <w:numId w:val="31"/>
        </w:numPr>
        <w:spacing w:line="276" w:lineRule="auto"/>
        <w:ind w:left="0" w:firstLine="709"/>
        <w:jc w:val="both"/>
        <w:rPr>
          <w:rFonts w:ascii="Times New Roman" w:hAnsi="Times New Roman" w:cs="Times New Roman"/>
          <w:bCs/>
          <w:iCs/>
          <w:sz w:val="24"/>
          <w:szCs w:val="24"/>
        </w:rPr>
      </w:pPr>
      <w:r w:rsidRPr="00717967">
        <w:rPr>
          <w:rFonts w:ascii="Times New Roman" w:hAnsi="Times New Roman" w:cs="Times New Roman"/>
          <w:bCs/>
          <w:iCs/>
          <w:sz w:val="24"/>
          <w:szCs w:val="24"/>
        </w:rPr>
        <w:t xml:space="preserve">Червяков, Г. Г. Электронная техника: учебное пособие для среднего профессионального образования / Г. Г. Червяков, С. Г. Прохоров, О. В. </w:t>
      </w:r>
      <w:proofErr w:type="spellStart"/>
      <w:r w:rsidRPr="00717967">
        <w:rPr>
          <w:rFonts w:ascii="Times New Roman" w:hAnsi="Times New Roman" w:cs="Times New Roman"/>
          <w:bCs/>
          <w:iCs/>
          <w:sz w:val="24"/>
          <w:szCs w:val="24"/>
        </w:rPr>
        <w:t>Шиндор</w:t>
      </w:r>
      <w:proofErr w:type="spellEnd"/>
      <w:r w:rsidRPr="00717967">
        <w:rPr>
          <w:rFonts w:ascii="Times New Roman" w:hAnsi="Times New Roman" w:cs="Times New Roman"/>
          <w:bCs/>
          <w:iCs/>
          <w:sz w:val="24"/>
          <w:szCs w:val="24"/>
        </w:rPr>
        <w:t xml:space="preserve">. — 2-е изд., </w:t>
      </w:r>
      <w:proofErr w:type="spellStart"/>
      <w:r w:rsidRPr="00717967">
        <w:rPr>
          <w:rFonts w:ascii="Times New Roman" w:hAnsi="Times New Roman" w:cs="Times New Roman"/>
          <w:bCs/>
          <w:iCs/>
          <w:sz w:val="24"/>
          <w:szCs w:val="24"/>
        </w:rPr>
        <w:t>перераб</w:t>
      </w:r>
      <w:proofErr w:type="spellEnd"/>
      <w:proofErr w:type="gramStart"/>
      <w:r w:rsidRPr="00717967">
        <w:rPr>
          <w:rFonts w:ascii="Times New Roman" w:hAnsi="Times New Roman" w:cs="Times New Roman"/>
          <w:bCs/>
          <w:iCs/>
          <w:sz w:val="24"/>
          <w:szCs w:val="24"/>
        </w:rPr>
        <w:t>.</w:t>
      </w:r>
      <w:proofErr w:type="gramEnd"/>
      <w:r w:rsidRPr="00717967">
        <w:rPr>
          <w:rFonts w:ascii="Times New Roman" w:hAnsi="Times New Roman" w:cs="Times New Roman"/>
          <w:bCs/>
          <w:iCs/>
          <w:sz w:val="24"/>
          <w:szCs w:val="24"/>
        </w:rPr>
        <w:t xml:space="preserve"> и доп. — Москва: Издательство </w:t>
      </w:r>
      <w:proofErr w:type="spellStart"/>
      <w:r w:rsidRPr="00717967">
        <w:rPr>
          <w:rFonts w:ascii="Times New Roman" w:hAnsi="Times New Roman" w:cs="Times New Roman"/>
          <w:bCs/>
          <w:iCs/>
          <w:sz w:val="24"/>
          <w:szCs w:val="24"/>
        </w:rPr>
        <w:t>Юрайт</w:t>
      </w:r>
      <w:proofErr w:type="spellEnd"/>
      <w:r w:rsidRPr="00717967">
        <w:rPr>
          <w:rFonts w:ascii="Times New Roman" w:hAnsi="Times New Roman" w:cs="Times New Roman"/>
          <w:bCs/>
          <w:iCs/>
          <w:sz w:val="24"/>
          <w:szCs w:val="24"/>
        </w:rPr>
        <w:t xml:space="preserve">, 2022. — 250 с. — (Профессиональное образование). — ISBN 978-5-534-11052-4. — Текст: электронный // Образовательная платформа </w:t>
      </w:r>
      <w:proofErr w:type="spellStart"/>
      <w:r w:rsidRPr="00717967">
        <w:rPr>
          <w:rFonts w:ascii="Times New Roman" w:hAnsi="Times New Roman" w:cs="Times New Roman"/>
          <w:bCs/>
          <w:iCs/>
          <w:sz w:val="24"/>
          <w:szCs w:val="24"/>
        </w:rPr>
        <w:t>Юрайт</w:t>
      </w:r>
      <w:proofErr w:type="spellEnd"/>
      <w:r w:rsidRPr="00717967">
        <w:rPr>
          <w:rFonts w:ascii="Times New Roman" w:hAnsi="Times New Roman" w:cs="Times New Roman"/>
          <w:bCs/>
          <w:iCs/>
          <w:sz w:val="24"/>
          <w:szCs w:val="24"/>
        </w:rPr>
        <w:t xml:space="preserve"> [сайт]. — URL: https://urait.ru/bcode/494881</w:t>
      </w:r>
    </w:p>
    <w:p w14:paraId="14C4B4AB" w14:textId="77777777" w:rsidR="00717967" w:rsidRPr="00717967" w:rsidRDefault="00717967" w:rsidP="00717967">
      <w:pPr>
        <w:pStyle w:val="a4"/>
        <w:numPr>
          <w:ilvl w:val="0"/>
          <w:numId w:val="31"/>
        </w:numPr>
        <w:spacing w:line="276" w:lineRule="auto"/>
        <w:ind w:left="0" w:firstLine="709"/>
        <w:jc w:val="both"/>
        <w:rPr>
          <w:rFonts w:ascii="Times New Roman" w:hAnsi="Times New Roman" w:cs="Times New Roman"/>
          <w:bCs/>
          <w:iCs/>
          <w:sz w:val="24"/>
          <w:szCs w:val="24"/>
        </w:rPr>
      </w:pPr>
      <w:r w:rsidRPr="00717967">
        <w:rPr>
          <w:rFonts w:ascii="Times New Roman" w:hAnsi="Times New Roman" w:cs="Times New Roman"/>
          <w:bCs/>
          <w:iCs/>
          <w:sz w:val="24"/>
          <w:szCs w:val="24"/>
        </w:rPr>
        <w:t xml:space="preserve">Электронная техника. Многоканальные телекоммуникационные системы: практикум для СПО / Д. В. </w:t>
      </w:r>
      <w:proofErr w:type="spellStart"/>
      <w:r w:rsidRPr="00717967">
        <w:rPr>
          <w:rFonts w:ascii="Times New Roman" w:hAnsi="Times New Roman" w:cs="Times New Roman"/>
          <w:bCs/>
          <w:iCs/>
          <w:sz w:val="24"/>
          <w:szCs w:val="24"/>
        </w:rPr>
        <w:t>Горденко</w:t>
      </w:r>
      <w:proofErr w:type="spellEnd"/>
      <w:r w:rsidRPr="00717967">
        <w:rPr>
          <w:rFonts w:ascii="Times New Roman" w:hAnsi="Times New Roman" w:cs="Times New Roman"/>
          <w:bCs/>
          <w:iCs/>
          <w:sz w:val="24"/>
          <w:szCs w:val="24"/>
        </w:rPr>
        <w:t xml:space="preserve">, В. И. Никулин, Д. Н. </w:t>
      </w:r>
      <w:proofErr w:type="spellStart"/>
      <w:r w:rsidRPr="00717967">
        <w:rPr>
          <w:rFonts w:ascii="Times New Roman" w:hAnsi="Times New Roman" w:cs="Times New Roman"/>
          <w:bCs/>
          <w:iCs/>
          <w:sz w:val="24"/>
          <w:szCs w:val="24"/>
        </w:rPr>
        <w:t>Резеньков</w:t>
      </w:r>
      <w:proofErr w:type="spellEnd"/>
      <w:r w:rsidRPr="00717967">
        <w:rPr>
          <w:rFonts w:ascii="Times New Roman" w:hAnsi="Times New Roman" w:cs="Times New Roman"/>
          <w:bCs/>
          <w:iCs/>
          <w:sz w:val="24"/>
          <w:szCs w:val="24"/>
        </w:rPr>
        <w:t xml:space="preserve">. — Саратов, Москва: Профобразование, Ай Пи Ар Медиа, 2020. — 62 c. </w:t>
      </w:r>
    </w:p>
    <w:p w14:paraId="5953BCD7" w14:textId="77777777" w:rsidR="00717967" w:rsidRPr="00717967" w:rsidRDefault="00717967" w:rsidP="00717967">
      <w:pPr>
        <w:pStyle w:val="a4"/>
        <w:numPr>
          <w:ilvl w:val="0"/>
          <w:numId w:val="31"/>
        </w:numPr>
        <w:spacing w:line="276" w:lineRule="auto"/>
        <w:ind w:left="0" w:firstLine="709"/>
        <w:jc w:val="both"/>
        <w:rPr>
          <w:rFonts w:ascii="Times New Roman" w:hAnsi="Times New Roman" w:cs="Times New Roman"/>
          <w:bCs/>
          <w:iCs/>
          <w:sz w:val="24"/>
          <w:szCs w:val="24"/>
        </w:rPr>
      </w:pPr>
      <w:r w:rsidRPr="00717967">
        <w:rPr>
          <w:rFonts w:ascii="Times New Roman" w:hAnsi="Times New Roman" w:cs="Times New Roman"/>
          <w:bCs/>
          <w:iCs/>
          <w:sz w:val="24"/>
          <w:szCs w:val="24"/>
        </w:rPr>
        <w:t xml:space="preserve">Электронная техника: учебник / М.В. Гальперин. – 2-е изд., </w:t>
      </w:r>
      <w:proofErr w:type="spellStart"/>
      <w:r w:rsidRPr="00717967">
        <w:rPr>
          <w:rFonts w:ascii="Times New Roman" w:hAnsi="Times New Roman" w:cs="Times New Roman"/>
          <w:bCs/>
          <w:iCs/>
          <w:sz w:val="24"/>
          <w:szCs w:val="24"/>
        </w:rPr>
        <w:t>испр</w:t>
      </w:r>
      <w:proofErr w:type="spellEnd"/>
      <w:proofErr w:type="gramStart"/>
      <w:r w:rsidRPr="00717967">
        <w:rPr>
          <w:rFonts w:ascii="Times New Roman" w:hAnsi="Times New Roman" w:cs="Times New Roman"/>
          <w:bCs/>
          <w:iCs/>
          <w:sz w:val="24"/>
          <w:szCs w:val="24"/>
        </w:rPr>
        <w:t>.</w:t>
      </w:r>
      <w:proofErr w:type="gramEnd"/>
      <w:r w:rsidRPr="00717967">
        <w:rPr>
          <w:rFonts w:ascii="Times New Roman" w:hAnsi="Times New Roman" w:cs="Times New Roman"/>
          <w:bCs/>
          <w:iCs/>
          <w:sz w:val="24"/>
          <w:szCs w:val="24"/>
        </w:rPr>
        <w:t xml:space="preserve"> и доп. – Москва: ИНФРА – М, 2021. – 352 с.</w:t>
      </w:r>
    </w:p>
    <w:p w14:paraId="67EBFEFD" w14:textId="7D5829FD" w:rsidR="00717967" w:rsidRPr="00717967" w:rsidRDefault="00717967" w:rsidP="00C51E88">
      <w:pPr>
        <w:pStyle w:val="a4"/>
        <w:numPr>
          <w:ilvl w:val="0"/>
          <w:numId w:val="31"/>
        </w:numPr>
        <w:spacing w:line="276" w:lineRule="auto"/>
        <w:ind w:left="0" w:firstLine="709"/>
        <w:jc w:val="both"/>
        <w:rPr>
          <w:rFonts w:ascii="Times New Roman" w:hAnsi="Times New Roman" w:cs="Times New Roman"/>
          <w:bCs/>
          <w:iCs/>
          <w:sz w:val="24"/>
          <w:szCs w:val="24"/>
        </w:rPr>
      </w:pPr>
      <w:r w:rsidRPr="00717967">
        <w:rPr>
          <w:rFonts w:ascii="Times New Roman" w:hAnsi="Times New Roman" w:cs="Times New Roman"/>
          <w:bCs/>
          <w:iCs/>
          <w:sz w:val="24"/>
          <w:szCs w:val="24"/>
        </w:rPr>
        <w:t xml:space="preserve">Юрков, Н. К. Технология производства электронных средств: учебное пособие для </w:t>
      </w:r>
      <w:proofErr w:type="spellStart"/>
      <w:r w:rsidRPr="00717967">
        <w:rPr>
          <w:rFonts w:ascii="Times New Roman" w:hAnsi="Times New Roman" w:cs="Times New Roman"/>
          <w:bCs/>
          <w:iCs/>
          <w:sz w:val="24"/>
          <w:szCs w:val="24"/>
        </w:rPr>
        <w:t>спо</w:t>
      </w:r>
      <w:proofErr w:type="spellEnd"/>
      <w:r w:rsidRPr="00717967">
        <w:rPr>
          <w:rFonts w:ascii="Times New Roman" w:hAnsi="Times New Roman" w:cs="Times New Roman"/>
          <w:bCs/>
          <w:iCs/>
          <w:sz w:val="24"/>
          <w:szCs w:val="24"/>
        </w:rPr>
        <w:t xml:space="preserve"> / Н. К. Юрков. — Санкт-Петербург: Лань, 2021. — 476 с. — ISBN 978-5-8114-7016-7. — Текст: электронный // Лань: электронно-библиотечная система. — URL: https://e.lanbook.com/book/153955</w:t>
      </w:r>
    </w:p>
    <w:p w14:paraId="1BB0EC58" w14:textId="3A4FC54C" w:rsidR="00717967" w:rsidRDefault="00717967" w:rsidP="00717967">
      <w:pPr>
        <w:spacing w:line="276" w:lineRule="auto"/>
        <w:jc w:val="both"/>
        <w:rPr>
          <w:rFonts w:ascii="Times New Roman" w:hAnsi="Times New Roman" w:cs="Times New Roman"/>
          <w:bCs/>
          <w:iCs/>
          <w:sz w:val="24"/>
          <w:szCs w:val="24"/>
        </w:rPr>
      </w:pPr>
    </w:p>
    <w:p w14:paraId="2150CE27" w14:textId="77777777" w:rsidR="00717967" w:rsidRPr="00717967" w:rsidRDefault="00717967" w:rsidP="00717967">
      <w:pPr>
        <w:spacing w:line="276" w:lineRule="auto"/>
        <w:jc w:val="both"/>
        <w:rPr>
          <w:rFonts w:ascii="Times New Roman" w:hAnsi="Times New Roman" w:cs="Times New Roman"/>
          <w:bCs/>
          <w:iCs/>
          <w:sz w:val="24"/>
          <w:szCs w:val="24"/>
        </w:rPr>
      </w:pPr>
    </w:p>
    <w:p w14:paraId="381A9FCD" w14:textId="77777777" w:rsidR="00C91A5F" w:rsidRPr="00DF068E" w:rsidRDefault="00C91A5F" w:rsidP="00C91A5F">
      <w:pPr>
        <w:pStyle w:val="1f"/>
        <w:rPr>
          <w:rFonts w:ascii="Times New Roman" w:hAnsi="Times New Roman"/>
          <w:b w:val="0"/>
          <w:bCs w:val="0"/>
          <w:lang w:val="ru-RU"/>
        </w:rPr>
      </w:pPr>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0"/>
        <w:gridCol w:w="3684"/>
        <w:gridCol w:w="2270"/>
      </w:tblGrid>
      <w:tr w:rsidR="00C91A5F" w:rsidRPr="007A6750" w14:paraId="2958567F" w14:textId="77777777" w:rsidTr="00717967">
        <w:trPr>
          <w:trHeight w:val="519"/>
        </w:trPr>
        <w:tc>
          <w:tcPr>
            <w:tcW w:w="1910" w:type="pct"/>
            <w:vAlign w:val="center"/>
          </w:tcPr>
          <w:p w14:paraId="70714F9D" w14:textId="77777777" w:rsidR="00C91A5F" w:rsidRPr="007A6750" w:rsidRDefault="00C91A5F" w:rsidP="007A6750">
            <w:pPr>
              <w:suppressAutoHyphens/>
              <w:spacing w:line="276" w:lineRule="auto"/>
              <w:contextualSpacing/>
              <w:jc w:val="center"/>
              <w:rPr>
                <w:rFonts w:ascii="Times New Roman" w:hAnsi="Times New Roman" w:cs="Times New Roman"/>
                <w:b/>
                <w:iCs/>
                <w:sz w:val="24"/>
                <w:szCs w:val="24"/>
              </w:rPr>
            </w:pPr>
            <w:r w:rsidRPr="007A6750">
              <w:rPr>
                <w:rFonts w:ascii="Times New Roman" w:hAnsi="Times New Roman" w:cs="Times New Roman"/>
                <w:b/>
                <w:iCs/>
                <w:sz w:val="24"/>
                <w:szCs w:val="24"/>
              </w:rPr>
              <w:t>Результаты обучения</w:t>
            </w:r>
          </w:p>
        </w:tc>
        <w:tc>
          <w:tcPr>
            <w:tcW w:w="1912" w:type="pct"/>
            <w:vAlign w:val="center"/>
          </w:tcPr>
          <w:p w14:paraId="46083990" w14:textId="77777777" w:rsidR="00C91A5F" w:rsidRPr="007A6750" w:rsidRDefault="00C91A5F" w:rsidP="007A6750">
            <w:pPr>
              <w:suppressAutoHyphens/>
              <w:spacing w:line="276" w:lineRule="auto"/>
              <w:contextualSpacing/>
              <w:jc w:val="center"/>
              <w:rPr>
                <w:rFonts w:ascii="Times New Roman" w:hAnsi="Times New Roman" w:cs="Times New Roman"/>
                <w:b/>
                <w:sz w:val="24"/>
                <w:szCs w:val="24"/>
              </w:rPr>
            </w:pPr>
            <w:r w:rsidRPr="007A6750">
              <w:rPr>
                <w:rFonts w:ascii="Times New Roman" w:hAnsi="Times New Roman" w:cs="Times New Roman"/>
                <w:b/>
                <w:iCs/>
                <w:sz w:val="24"/>
                <w:szCs w:val="24"/>
              </w:rPr>
              <w:t>Показатели освоенности компетенций</w:t>
            </w:r>
          </w:p>
        </w:tc>
        <w:tc>
          <w:tcPr>
            <w:tcW w:w="1178" w:type="pct"/>
            <w:vAlign w:val="center"/>
          </w:tcPr>
          <w:p w14:paraId="44952925" w14:textId="77777777" w:rsidR="00C91A5F" w:rsidRPr="007A6750" w:rsidRDefault="00C91A5F" w:rsidP="00B934D7">
            <w:pPr>
              <w:suppressAutoHyphens/>
              <w:spacing w:line="276" w:lineRule="auto"/>
              <w:contextualSpacing/>
              <w:jc w:val="center"/>
              <w:rPr>
                <w:rFonts w:ascii="Times New Roman" w:hAnsi="Times New Roman" w:cs="Times New Roman"/>
                <w:b/>
                <w:sz w:val="24"/>
                <w:szCs w:val="24"/>
              </w:rPr>
            </w:pPr>
            <w:r w:rsidRPr="007A6750">
              <w:rPr>
                <w:rFonts w:ascii="Times New Roman" w:hAnsi="Times New Roman" w:cs="Times New Roman"/>
                <w:b/>
                <w:sz w:val="24"/>
                <w:szCs w:val="24"/>
              </w:rPr>
              <w:t>Методы оценки</w:t>
            </w:r>
          </w:p>
        </w:tc>
      </w:tr>
      <w:tr w:rsidR="00717967" w:rsidRPr="007A6750" w14:paraId="28D38630" w14:textId="77777777" w:rsidTr="00717967">
        <w:trPr>
          <w:trHeight w:val="70"/>
        </w:trPr>
        <w:tc>
          <w:tcPr>
            <w:tcW w:w="5000" w:type="pct"/>
            <w:gridSpan w:val="3"/>
          </w:tcPr>
          <w:p w14:paraId="0E608B7A" w14:textId="3311DC7B" w:rsidR="00717967" w:rsidRPr="007A6750" w:rsidRDefault="00717967" w:rsidP="007A6750">
            <w:pPr>
              <w:suppressAutoHyphens/>
              <w:spacing w:line="276" w:lineRule="auto"/>
              <w:contextualSpacing/>
              <w:rPr>
                <w:rFonts w:ascii="Times New Roman" w:hAnsi="Times New Roman" w:cs="Times New Roman"/>
                <w:i/>
                <w:sz w:val="24"/>
                <w:szCs w:val="24"/>
              </w:rPr>
            </w:pPr>
            <w:r w:rsidRPr="007A6750">
              <w:rPr>
                <w:rFonts w:ascii="Times New Roman" w:hAnsi="Times New Roman" w:cs="Times New Roman"/>
                <w:i/>
                <w:sz w:val="24"/>
                <w:szCs w:val="24"/>
              </w:rPr>
              <w:t>Знания:</w:t>
            </w:r>
          </w:p>
        </w:tc>
      </w:tr>
      <w:tr w:rsidR="00717967" w:rsidRPr="007A6750" w14:paraId="7D87E638" w14:textId="77777777" w:rsidTr="00717967">
        <w:trPr>
          <w:trHeight w:val="698"/>
        </w:trPr>
        <w:tc>
          <w:tcPr>
            <w:tcW w:w="1910" w:type="pct"/>
          </w:tcPr>
          <w:p w14:paraId="2355E196" w14:textId="77777777" w:rsidR="00717967" w:rsidRPr="007A6750" w:rsidRDefault="00717967" w:rsidP="007A6750">
            <w:pPr>
              <w:suppressAutoHyphens/>
              <w:jc w:val="both"/>
              <w:rPr>
                <w:rFonts w:ascii="Times New Roman" w:hAnsi="Times New Roman" w:cs="Times New Roman"/>
                <w:bCs/>
                <w:sz w:val="24"/>
                <w:szCs w:val="24"/>
              </w:rPr>
            </w:pPr>
            <w:r w:rsidRPr="007A6750">
              <w:rPr>
                <w:rFonts w:ascii="Times New Roman" w:hAnsi="Times New Roman" w:cs="Times New Roman"/>
                <w:bCs/>
                <w:sz w:val="24"/>
                <w:szCs w:val="24"/>
              </w:rPr>
              <w:t>- актуальный профессиональный и социальный контекст, в котором приходится работать и жить;</w:t>
            </w:r>
          </w:p>
          <w:p w14:paraId="30BBEDD1" w14:textId="77777777" w:rsidR="00717967" w:rsidRPr="007A6750" w:rsidRDefault="00717967" w:rsidP="007A6750">
            <w:pPr>
              <w:suppressAutoHyphens/>
              <w:jc w:val="both"/>
              <w:rPr>
                <w:rFonts w:ascii="Times New Roman" w:hAnsi="Times New Roman" w:cs="Times New Roman"/>
                <w:bCs/>
                <w:sz w:val="24"/>
                <w:szCs w:val="24"/>
              </w:rPr>
            </w:pPr>
            <w:r w:rsidRPr="007A6750">
              <w:rPr>
                <w:rFonts w:ascii="Times New Roman" w:hAnsi="Times New Roman" w:cs="Times New Roman"/>
                <w:bCs/>
                <w:sz w:val="24"/>
                <w:szCs w:val="24"/>
              </w:rPr>
              <w:t>- основные источники информации и ресурсы для решения задач и проблем в профессиональном и/или социальном контексте;</w:t>
            </w:r>
          </w:p>
          <w:p w14:paraId="349F38DA" w14:textId="77777777" w:rsidR="00717967" w:rsidRPr="007A6750" w:rsidRDefault="00717967" w:rsidP="007A6750">
            <w:pPr>
              <w:suppressAutoHyphens/>
              <w:jc w:val="both"/>
              <w:rPr>
                <w:rFonts w:ascii="Times New Roman" w:hAnsi="Times New Roman" w:cs="Times New Roman"/>
                <w:sz w:val="24"/>
                <w:szCs w:val="24"/>
              </w:rPr>
            </w:pPr>
            <w:r w:rsidRPr="007A6750">
              <w:rPr>
                <w:rFonts w:ascii="Times New Roman" w:hAnsi="Times New Roman" w:cs="Times New Roman"/>
                <w:sz w:val="24"/>
                <w:szCs w:val="24"/>
              </w:rPr>
              <w:t>- аспекты личностного развития, финансовой грамотности, предпринимательской деятельности;</w:t>
            </w:r>
          </w:p>
          <w:p w14:paraId="5B54D970" w14:textId="77777777" w:rsidR="00717967" w:rsidRPr="007A6750" w:rsidRDefault="00717967" w:rsidP="007A6750">
            <w:pPr>
              <w:suppressAutoHyphens/>
              <w:jc w:val="both"/>
              <w:rPr>
                <w:rFonts w:ascii="Times New Roman" w:hAnsi="Times New Roman" w:cs="Times New Roman"/>
                <w:sz w:val="24"/>
                <w:szCs w:val="24"/>
              </w:rPr>
            </w:pPr>
            <w:r w:rsidRPr="007A6750">
              <w:rPr>
                <w:rFonts w:ascii="Times New Roman" w:hAnsi="Times New Roman" w:cs="Times New Roman"/>
                <w:sz w:val="24"/>
                <w:szCs w:val="24"/>
              </w:rPr>
              <w:t>- основные условия и правила работы в коллективе и/или команде;</w:t>
            </w:r>
          </w:p>
          <w:p w14:paraId="61267A26" w14:textId="77777777" w:rsidR="00717967" w:rsidRPr="007A6750" w:rsidRDefault="00717967" w:rsidP="007A6750">
            <w:pPr>
              <w:pStyle w:val="a4"/>
              <w:ind w:left="0"/>
              <w:jc w:val="both"/>
              <w:rPr>
                <w:rFonts w:ascii="Times New Roman" w:hAnsi="Times New Roman" w:cs="Times New Roman"/>
                <w:bCs/>
                <w:sz w:val="24"/>
                <w:szCs w:val="24"/>
              </w:rPr>
            </w:pPr>
            <w:r w:rsidRPr="007A6750">
              <w:rPr>
                <w:rFonts w:ascii="Times New Roman" w:hAnsi="Times New Roman" w:cs="Times New Roman"/>
                <w:bCs/>
                <w:sz w:val="24"/>
                <w:szCs w:val="24"/>
              </w:rPr>
              <w:t>- особенности применения устной и письменной коммуникации с учетом социального и культурного контекста</w:t>
            </w:r>
          </w:p>
          <w:p w14:paraId="1C28E331" w14:textId="77777777" w:rsidR="00717967" w:rsidRPr="007A6750" w:rsidRDefault="00717967" w:rsidP="007A6750">
            <w:pPr>
              <w:suppressAutoHyphens/>
              <w:jc w:val="both"/>
              <w:rPr>
                <w:rFonts w:ascii="Times New Roman" w:hAnsi="Times New Roman" w:cs="Times New Roman"/>
                <w:bCs/>
                <w:sz w:val="24"/>
                <w:szCs w:val="24"/>
              </w:rPr>
            </w:pPr>
            <w:r w:rsidRPr="007A6750">
              <w:rPr>
                <w:rFonts w:ascii="Times New Roman" w:hAnsi="Times New Roman" w:cs="Times New Roman"/>
                <w:bCs/>
                <w:sz w:val="24"/>
                <w:szCs w:val="24"/>
              </w:rPr>
              <w:t>- правила поведения; содержание антикоррупционных стандартов;</w:t>
            </w:r>
          </w:p>
          <w:p w14:paraId="67A08B0B" w14:textId="77777777" w:rsidR="00717967" w:rsidRPr="007A6750" w:rsidRDefault="00717967" w:rsidP="007A6750">
            <w:pPr>
              <w:pStyle w:val="a4"/>
              <w:numPr>
                <w:ilvl w:val="0"/>
                <w:numId w:val="17"/>
              </w:numPr>
              <w:ind w:left="0" w:firstLine="0"/>
              <w:jc w:val="both"/>
              <w:rPr>
                <w:rFonts w:ascii="Times New Roman" w:hAnsi="Times New Roman" w:cs="Times New Roman"/>
                <w:sz w:val="24"/>
                <w:szCs w:val="24"/>
              </w:rPr>
            </w:pPr>
            <w:r w:rsidRPr="007A6750">
              <w:rPr>
                <w:rFonts w:ascii="Times New Roman" w:hAnsi="Times New Roman" w:cs="Times New Roman"/>
                <w:sz w:val="24"/>
                <w:szCs w:val="24"/>
              </w:rPr>
              <w:lastRenderedPageBreak/>
              <w:t>- правила чтения текстов профессиональной направленности;</w:t>
            </w:r>
          </w:p>
          <w:p w14:paraId="15030056" w14:textId="77777777" w:rsidR="00717967" w:rsidRPr="007A6750" w:rsidRDefault="00717967" w:rsidP="007A6750">
            <w:pPr>
              <w:pStyle w:val="a4"/>
              <w:ind w:left="0"/>
              <w:jc w:val="both"/>
              <w:rPr>
                <w:rFonts w:ascii="Times New Roman" w:hAnsi="Times New Roman" w:cs="Times New Roman"/>
                <w:bCs/>
                <w:sz w:val="24"/>
                <w:szCs w:val="24"/>
              </w:rPr>
            </w:pPr>
            <w:r w:rsidRPr="007A6750">
              <w:rPr>
                <w:rFonts w:ascii="Times New Roman" w:hAnsi="Times New Roman" w:cs="Times New Roman"/>
                <w:sz w:val="24"/>
                <w:szCs w:val="24"/>
              </w:rPr>
              <w:t>- лексический и грамматический минимум, необходимый для чтения и перевода (со словарем) профессиональной документации;</w:t>
            </w:r>
          </w:p>
          <w:p w14:paraId="2F30A6D4" w14:textId="77777777" w:rsidR="00717967" w:rsidRPr="007A6750" w:rsidRDefault="00717967" w:rsidP="007A6750">
            <w:pPr>
              <w:suppressAutoHyphens/>
              <w:jc w:val="both"/>
              <w:rPr>
                <w:rFonts w:ascii="Times New Roman" w:hAnsi="Times New Roman" w:cs="Times New Roman"/>
                <w:sz w:val="24"/>
                <w:szCs w:val="24"/>
              </w:rPr>
            </w:pPr>
            <w:r w:rsidRPr="007A6750">
              <w:rPr>
                <w:rFonts w:ascii="Times New Roman" w:hAnsi="Times New Roman" w:cs="Times New Roman"/>
                <w:sz w:val="24"/>
                <w:szCs w:val="24"/>
              </w:rPr>
              <w:t>- схемы включения полупроводниковых приборов;</w:t>
            </w:r>
          </w:p>
          <w:p w14:paraId="787CE6B5" w14:textId="77777777" w:rsidR="00717967" w:rsidRPr="007A6750" w:rsidRDefault="00717967" w:rsidP="007A6750">
            <w:pPr>
              <w:pStyle w:val="a4"/>
              <w:ind w:left="0"/>
              <w:jc w:val="both"/>
              <w:rPr>
                <w:rFonts w:ascii="Times New Roman" w:hAnsi="Times New Roman" w:cs="Times New Roman"/>
                <w:sz w:val="24"/>
                <w:szCs w:val="24"/>
              </w:rPr>
            </w:pPr>
            <w:r w:rsidRPr="007A6750">
              <w:rPr>
                <w:rFonts w:ascii="Times New Roman" w:hAnsi="Times New Roman" w:cs="Times New Roman"/>
                <w:sz w:val="24"/>
                <w:szCs w:val="24"/>
              </w:rPr>
              <w:t>- функциональные и принципиальные схемы различных типов выпрямителей, фильтров, стабилизаторов;</w:t>
            </w:r>
          </w:p>
          <w:p w14:paraId="6AABA9D5" w14:textId="411A1956" w:rsidR="00717967" w:rsidRPr="007A6750" w:rsidRDefault="00717967" w:rsidP="007A6750">
            <w:pPr>
              <w:jc w:val="both"/>
              <w:textAlignment w:val="baseline"/>
              <w:rPr>
                <w:rFonts w:ascii="Times New Roman" w:hAnsi="Times New Roman" w:cs="Times New Roman"/>
                <w:sz w:val="24"/>
                <w:szCs w:val="24"/>
              </w:rPr>
            </w:pPr>
            <w:r w:rsidRPr="007A6750">
              <w:rPr>
                <w:rFonts w:ascii="Times New Roman" w:hAnsi="Times New Roman" w:cs="Times New Roman"/>
                <w:sz w:val="24"/>
                <w:szCs w:val="24"/>
              </w:rPr>
              <w:t>-</w:t>
            </w:r>
            <w:r w:rsidR="007A6750">
              <w:rPr>
                <w:rFonts w:ascii="Times New Roman" w:hAnsi="Times New Roman" w:cs="Times New Roman"/>
                <w:sz w:val="24"/>
                <w:szCs w:val="24"/>
              </w:rPr>
              <w:t xml:space="preserve"> </w:t>
            </w:r>
            <w:r w:rsidRPr="007A6750">
              <w:rPr>
                <w:rFonts w:ascii="Times New Roman" w:hAnsi="Times New Roman" w:cs="Times New Roman"/>
                <w:sz w:val="24"/>
                <w:szCs w:val="24"/>
              </w:rPr>
              <w:t>технические характеристики полупроводниковых приборов и электронных устройств;</w:t>
            </w:r>
          </w:p>
          <w:p w14:paraId="569F48CA" w14:textId="77777777" w:rsidR="00717967" w:rsidRPr="007A6750" w:rsidRDefault="00717967" w:rsidP="007A6750">
            <w:pPr>
              <w:jc w:val="both"/>
              <w:textAlignment w:val="baseline"/>
              <w:rPr>
                <w:rFonts w:ascii="Times New Roman" w:hAnsi="Times New Roman" w:cs="Times New Roman"/>
                <w:sz w:val="24"/>
                <w:szCs w:val="24"/>
              </w:rPr>
            </w:pPr>
            <w:r w:rsidRPr="007A6750">
              <w:rPr>
                <w:rFonts w:ascii="Times New Roman" w:hAnsi="Times New Roman" w:cs="Times New Roman"/>
                <w:sz w:val="24"/>
                <w:szCs w:val="24"/>
              </w:rPr>
              <w:t>- основы </w:t>
            </w:r>
            <w:hyperlink r:id="rId22" w:tooltip="Микроэлектроника" w:history="1">
              <w:r w:rsidRPr="007A6750">
                <w:rPr>
                  <w:rFonts w:ascii="Times New Roman" w:hAnsi="Times New Roman" w:cs="Times New Roman"/>
                  <w:sz w:val="24"/>
                  <w:szCs w:val="24"/>
                </w:rPr>
                <w:t>микроэлектроники</w:t>
              </w:r>
            </w:hyperlink>
            <w:r w:rsidRPr="007A6750">
              <w:rPr>
                <w:rFonts w:ascii="Times New Roman" w:hAnsi="Times New Roman" w:cs="Times New Roman"/>
                <w:sz w:val="24"/>
                <w:szCs w:val="24"/>
              </w:rPr>
              <w:t> и интегральные схемы</w:t>
            </w:r>
          </w:p>
          <w:p w14:paraId="0BB9C21D" w14:textId="77777777" w:rsidR="00717967" w:rsidRPr="007A6750" w:rsidRDefault="00717967" w:rsidP="007A6750">
            <w:pPr>
              <w:suppressAutoHyphens/>
              <w:spacing w:line="276" w:lineRule="auto"/>
              <w:contextualSpacing/>
              <w:rPr>
                <w:rFonts w:ascii="Times New Roman" w:hAnsi="Times New Roman" w:cs="Times New Roman"/>
                <w:bCs/>
                <w:i/>
                <w:sz w:val="24"/>
                <w:szCs w:val="24"/>
              </w:rPr>
            </w:pPr>
          </w:p>
        </w:tc>
        <w:tc>
          <w:tcPr>
            <w:tcW w:w="1912" w:type="pct"/>
          </w:tcPr>
          <w:p w14:paraId="37B84340" w14:textId="77777777" w:rsidR="00717967" w:rsidRPr="007A6750" w:rsidRDefault="00717967" w:rsidP="007A6750">
            <w:pPr>
              <w:jc w:val="both"/>
              <w:rPr>
                <w:rFonts w:ascii="Times New Roman" w:hAnsi="Times New Roman" w:cs="Times New Roman"/>
                <w:bCs/>
                <w:sz w:val="24"/>
                <w:szCs w:val="24"/>
              </w:rPr>
            </w:pPr>
            <w:r w:rsidRPr="007A6750">
              <w:rPr>
                <w:rFonts w:ascii="Times New Roman" w:hAnsi="Times New Roman" w:cs="Times New Roman"/>
                <w:bCs/>
                <w:sz w:val="24"/>
                <w:szCs w:val="24"/>
              </w:rPr>
              <w:lastRenderedPageBreak/>
              <w:t>- соблюдает алгоритмы выполнения работ в профессиональной и смежной областях;</w:t>
            </w:r>
          </w:p>
          <w:p w14:paraId="32F8CE3C" w14:textId="4BD7FEEA" w:rsidR="00717967" w:rsidRPr="007A6750" w:rsidRDefault="00717967" w:rsidP="007A6750">
            <w:pPr>
              <w:jc w:val="both"/>
              <w:rPr>
                <w:rFonts w:ascii="Times New Roman" w:hAnsi="Times New Roman" w:cs="Times New Roman"/>
                <w:bCs/>
                <w:sz w:val="24"/>
                <w:szCs w:val="24"/>
              </w:rPr>
            </w:pPr>
            <w:r w:rsidRPr="007A6750">
              <w:rPr>
                <w:rFonts w:ascii="Times New Roman" w:hAnsi="Times New Roman" w:cs="Times New Roman"/>
                <w:bCs/>
                <w:sz w:val="24"/>
                <w:szCs w:val="24"/>
              </w:rPr>
              <w:t>- следует</w:t>
            </w:r>
            <w:r w:rsidR="007A6750">
              <w:rPr>
                <w:rFonts w:ascii="Times New Roman" w:hAnsi="Times New Roman" w:cs="Times New Roman"/>
                <w:bCs/>
                <w:sz w:val="24"/>
                <w:szCs w:val="24"/>
              </w:rPr>
              <w:t xml:space="preserve"> </w:t>
            </w:r>
            <w:r w:rsidRPr="007A6750">
              <w:rPr>
                <w:rFonts w:ascii="Times New Roman" w:hAnsi="Times New Roman" w:cs="Times New Roman"/>
                <w:bCs/>
                <w:sz w:val="24"/>
                <w:szCs w:val="24"/>
              </w:rPr>
              <w:t>способам использования современных средств поиска и анализа информации;</w:t>
            </w:r>
          </w:p>
          <w:p w14:paraId="0E0CA16D" w14:textId="77777777" w:rsidR="00717967" w:rsidRPr="007A6750" w:rsidRDefault="00717967" w:rsidP="007A6750">
            <w:pPr>
              <w:jc w:val="both"/>
              <w:rPr>
                <w:rFonts w:ascii="Times New Roman" w:hAnsi="Times New Roman" w:cs="Times New Roman"/>
                <w:bCs/>
                <w:i/>
                <w:sz w:val="24"/>
                <w:szCs w:val="24"/>
              </w:rPr>
            </w:pPr>
            <w:r w:rsidRPr="007A6750">
              <w:rPr>
                <w:rFonts w:ascii="Times New Roman" w:hAnsi="Times New Roman" w:cs="Times New Roman"/>
                <w:bCs/>
                <w:sz w:val="24"/>
                <w:szCs w:val="24"/>
              </w:rPr>
              <w:t>- планирует и реализовывает профессиональное и личностное развитие;</w:t>
            </w:r>
          </w:p>
          <w:p w14:paraId="15998CF8" w14:textId="77777777" w:rsidR="00717967" w:rsidRPr="007A6750" w:rsidRDefault="00717967" w:rsidP="007A6750">
            <w:pPr>
              <w:jc w:val="both"/>
              <w:rPr>
                <w:rFonts w:ascii="Times New Roman" w:hAnsi="Times New Roman" w:cs="Times New Roman"/>
                <w:bCs/>
                <w:sz w:val="24"/>
                <w:szCs w:val="24"/>
              </w:rPr>
            </w:pPr>
            <w:r w:rsidRPr="007A6750">
              <w:rPr>
                <w:rFonts w:ascii="Times New Roman" w:hAnsi="Times New Roman" w:cs="Times New Roman"/>
                <w:bCs/>
                <w:sz w:val="24"/>
                <w:szCs w:val="24"/>
              </w:rPr>
              <w:t>- способность выстраивать грамотные взаимоотношения в коллективе и/или команде;</w:t>
            </w:r>
          </w:p>
          <w:p w14:paraId="3EC1CCAD" w14:textId="77777777" w:rsidR="00717967" w:rsidRPr="007A6750" w:rsidRDefault="00717967" w:rsidP="007A6750">
            <w:pPr>
              <w:jc w:val="both"/>
              <w:rPr>
                <w:rFonts w:ascii="Times New Roman" w:hAnsi="Times New Roman" w:cs="Times New Roman"/>
                <w:bCs/>
                <w:sz w:val="24"/>
                <w:szCs w:val="24"/>
              </w:rPr>
            </w:pPr>
            <w:r w:rsidRPr="007A6750">
              <w:rPr>
                <w:rFonts w:ascii="Times New Roman" w:hAnsi="Times New Roman" w:cs="Times New Roman"/>
                <w:bCs/>
                <w:sz w:val="24"/>
                <w:szCs w:val="24"/>
              </w:rPr>
              <w:t>- применяет устную и письменную коммуникацию на государственном языке с учетом особенностей социального и культурного контекста;</w:t>
            </w:r>
          </w:p>
          <w:p w14:paraId="2BD5E6BC" w14:textId="77777777" w:rsidR="00717967" w:rsidRPr="007A6750" w:rsidRDefault="00717967" w:rsidP="007A6750">
            <w:pPr>
              <w:jc w:val="both"/>
              <w:rPr>
                <w:rFonts w:ascii="Times New Roman" w:hAnsi="Times New Roman" w:cs="Times New Roman"/>
                <w:bCs/>
                <w:i/>
                <w:sz w:val="24"/>
                <w:szCs w:val="24"/>
              </w:rPr>
            </w:pPr>
            <w:r w:rsidRPr="007A6750">
              <w:rPr>
                <w:rFonts w:ascii="Times New Roman" w:hAnsi="Times New Roman" w:cs="Times New Roman"/>
                <w:bCs/>
                <w:sz w:val="24"/>
                <w:szCs w:val="24"/>
              </w:rPr>
              <w:t>- демонстрирует осознанное поведение, знания антикоррупционных стандартов;</w:t>
            </w:r>
          </w:p>
          <w:p w14:paraId="480184A0" w14:textId="77777777" w:rsidR="00717967" w:rsidRPr="007A6750" w:rsidRDefault="00717967" w:rsidP="007A6750">
            <w:pPr>
              <w:jc w:val="both"/>
              <w:rPr>
                <w:rFonts w:ascii="Times New Roman" w:hAnsi="Times New Roman" w:cs="Times New Roman"/>
                <w:bCs/>
                <w:sz w:val="24"/>
                <w:szCs w:val="24"/>
              </w:rPr>
            </w:pPr>
            <w:r w:rsidRPr="007A6750">
              <w:rPr>
                <w:rFonts w:ascii="Times New Roman" w:hAnsi="Times New Roman" w:cs="Times New Roman"/>
                <w:bCs/>
                <w:sz w:val="24"/>
                <w:szCs w:val="24"/>
              </w:rPr>
              <w:lastRenderedPageBreak/>
              <w:t xml:space="preserve">- применяет правила </w:t>
            </w:r>
            <w:r w:rsidRPr="007A6750">
              <w:rPr>
                <w:rFonts w:ascii="Times New Roman" w:hAnsi="Times New Roman" w:cs="Times New Roman"/>
                <w:sz w:val="24"/>
                <w:szCs w:val="24"/>
              </w:rPr>
              <w:t>чтения текстов профессиональной направленности</w:t>
            </w:r>
            <w:r w:rsidRPr="007A6750">
              <w:rPr>
                <w:rFonts w:ascii="Times New Roman" w:hAnsi="Times New Roman" w:cs="Times New Roman"/>
                <w:bCs/>
                <w:sz w:val="24"/>
                <w:szCs w:val="24"/>
              </w:rPr>
              <w:t>;</w:t>
            </w:r>
          </w:p>
          <w:p w14:paraId="7D49CF27" w14:textId="77777777" w:rsidR="00717967" w:rsidRPr="007A6750" w:rsidRDefault="00717967" w:rsidP="007A6750">
            <w:pPr>
              <w:jc w:val="both"/>
              <w:rPr>
                <w:rFonts w:ascii="Times New Roman" w:hAnsi="Times New Roman" w:cs="Times New Roman"/>
                <w:bCs/>
                <w:sz w:val="24"/>
                <w:szCs w:val="24"/>
              </w:rPr>
            </w:pPr>
            <w:r w:rsidRPr="007A6750">
              <w:rPr>
                <w:rFonts w:ascii="Times New Roman" w:hAnsi="Times New Roman" w:cs="Times New Roman"/>
                <w:bCs/>
                <w:sz w:val="24"/>
                <w:szCs w:val="24"/>
              </w:rPr>
              <w:t xml:space="preserve">- демонстрирует </w:t>
            </w:r>
            <w:r w:rsidRPr="007A6750">
              <w:rPr>
                <w:rFonts w:ascii="Times New Roman" w:hAnsi="Times New Roman" w:cs="Times New Roman"/>
                <w:sz w:val="24"/>
                <w:szCs w:val="24"/>
              </w:rPr>
              <w:t>лексический и грамматический минимум, необходимый для чтения и перевода (со словарем) профессиональной документации</w:t>
            </w:r>
            <w:r w:rsidRPr="007A6750">
              <w:rPr>
                <w:rFonts w:ascii="Times New Roman" w:hAnsi="Times New Roman" w:cs="Times New Roman"/>
                <w:bCs/>
                <w:sz w:val="24"/>
                <w:szCs w:val="24"/>
              </w:rPr>
              <w:t>;</w:t>
            </w:r>
          </w:p>
          <w:p w14:paraId="139D13FD" w14:textId="77777777" w:rsidR="00717967" w:rsidRPr="007A6750" w:rsidRDefault="00717967" w:rsidP="007A6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cs="Times New Roman"/>
                <w:sz w:val="24"/>
                <w:szCs w:val="24"/>
              </w:rPr>
            </w:pPr>
            <w:r w:rsidRPr="007A6750">
              <w:rPr>
                <w:rFonts w:ascii="Times New Roman" w:hAnsi="Times New Roman" w:cs="Times New Roman"/>
                <w:sz w:val="24"/>
                <w:szCs w:val="24"/>
              </w:rPr>
              <w:t>- демонстрирует знания схем включения полупроводниковых приборов, функциональные и принципиальные схемы различных типов выпрямителей, фильтров, стабилизаторов;</w:t>
            </w:r>
          </w:p>
          <w:p w14:paraId="0C149E77" w14:textId="32F0D2DA" w:rsidR="00717967" w:rsidRPr="007A6750" w:rsidRDefault="00717967" w:rsidP="007A6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cs="Times New Roman"/>
                <w:sz w:val="24"/>
                <w:szCs w:val="24"/>
              </w:rPr>
            </w:pPr>
            <w:r w:rsidRPr="007A6750">
              <w:rPr>
                <w:rFonts w:ascii="Times New Roman" w:hAnsi="Times New Roman" w:cs="Times New Roman"/>
                <w:bCs/>
                <w:sz w:val="24"/>
                <w:szCs w:val="24"/>
              </w:rPr>
              <w:t>-</w:t>
            </w:r>
            <w:r w:rsidR="007A6750">
              <w:rPr>
                <w:rFonts w:ascii="Times New Roman" w:hAnsi="Times New Roman" w:cs="Times New Roman"/>
                <w:bCs/>
                <w:sz w:val="24"/>
                <w:szCs w:val="24"/>
              </w:rPr>
              <w:t xml:space="preserve"> </w:t>
            </w:r>
            <w:r w:rsidRPr="007A6750">
              <w:rPr>
                <w:rFonts w:ascii="Times New Roman" w:hAnsi="Times New Roman" w:cs="Times New Roman"/>
                <w:bCs/>
                <w:sz w:val="24"/>
                <w:szCs w:val="24"/>
              </w:rPr>
              <w:t xml:space="preserve">знает </w:t>
            </w:r>
            <w:r w:rsidRPr="007A6750">
              <w:rPr>
                <w:rFonts w:ascii="Times New Roman" w:hAnsi="Times New Roman" w:cs="Times New Roman"/>
                <w:sz w:val="24"/>
                <w:szCs w:val="24"/>
              </w:rPr>
              <w:t>технические характеристики полупроводниковых приборов и электронных устройств, основы </w:t>
            </w:r>
            <w:hyperlink r:id="rId23" w:tooltip="Микроэлектроника" w:history="1">
              <w:r w:rsidRPr="007A6750">
                <w:rPr>
                  <w:rFonts w:ascii="Times New Roman" w:hAnsi="Times New Roman" w:cs="Times New Roman"/>
                  <w:sz w:val="24"/>
                  <w:szCs w:val="24"/>
                </w:rPr>
                <w:t>микроэлектроники</w:t>
              </w:r>
            </w:hyperlink>
            <w:r w:rsidRPr="007A6750">
              <w:rPr>
                <w:rFonts w:ascii="Times New Roman" w:hAnsi="Times New Roman" w:cs="Times New Roman"/>
                <w:sz w:val="24"/>
                <w:szCs w:val="24"/>
              </w:rPr>
              <w:t> и интегральные схемы, основы </w:t>
            </w:r>
            <w:hyperlink r:id="rId24" w:tooltip="Микроэлектроника" w:history="1">
              <w:r w:rsidRPr="007A6750">
                <w:rPr>
                  <w:rFonts w:ascii="Times New Roman" w:hAnsi="Times New Roman" w:cs="Times New Roman"/>
                  <w:sz w:val="24"/>
                  <w:szCs w:val="24"/>
                </w:rPr>
                <w:t>микроэлектроники</w:t>
              </w:r>
            </w:hyperlink>
            <w:r w:rsidRPr="007A6750">
              <w:rPr>
                <w:rFonts w:ascii="Times New Roman" w:hAnsi="Times New Roman" w:cs="Times New Roman"/>
                <w:sz w:val="24"/>
                <w:szCs w:val="24"/>
              </w:rPr>
              <w:t> и интегральные схемы.</w:t>
            </w:r>
          </w:p>
          <w:p w14:paraId="0E0FEEA2" w14:textId="77777777" w:rsidR="00717967" w:rsidRPr="007A6750" w:rsidRDefault="00717967" w:rsidP="007A6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cs="Times New Roman"/>
                <w:sz w:val="24"/>
                <w:szCs w:val="24"/>
              </w:rPr>
            </w:pPr>
          </w:p>
          <w:p w14:paraId="1442878F" w14:textId="77777777" w:rsidR="00717967" w:rsidRPr="007A6750" w:rsidRDefault="00717967" w:rsidP="007A6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cs="Times New Roman"/>
                <w:sz w:val="24"/>
                <w:szCs w:val="24"/>
              </w:rPr>
            </w:pPr>
            <w:r w:rsidRPr="007A6750">
              <w:rPr>
                <w:rFonts w:ascii="Times New Roman" w:hAnsi="Times New Roman" w:cs="Times New Roman"/>
                <w:sz w:val="24"/>
                <w:szCs w:val="24"/>
              </w:rPr>
              <w:t>Тестирование:</w:t>
            </w:r>
          </w:p>
          <w:p w14:paraId="57573018" w14:textId="77777777" w:rsidR="00717967" w:rsidRPr="007A6750" w:rsidRDefault="00717967" w:rsidP="007A6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cs="Times New Roman"/>
                <w:sz w:val="24"/>
                <w:szCs w:val="24"/>
              </w:rPr>
            </w:pPr>
            <w:r w:rsidRPr="007A6750">
              <w:rPr>
                <w:rFonts w:ascii="Times New Roman" w:hAnsi="Times New Roman" w:cs="Times New Roman"/>
                <w:sz w:val="24"/>
                <w:szCs w:val="24"/>
              </w:rPr>
              <w:t>91-100 % правильных ответов оценка 5 (отлично)</w:t>
            </w:r>
          </w:p>
          <w:p w14:paraId="46DCFCEF" w14:textId="77777777" w:rsidR="00717967" w:rsidRPr="007A6750" w:rsidRDefault="00717967" w:rsidP="007A6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cs="Times New Roman"/>
                <w:sz w:val="24"/>
                <w:szCs w:val="24"/>
              </w:rPr>
            </w:pPr>
            <w:r w:rsidRPr="007A6750">
              <w:rPr>
                <w:rFonts w:ascii="Times New Roman" w:hAnsi="Times New Roman" w:cs="Times New Roman"/>
                <w:sz w:val="24"/>
                <w:szCs w:val="24"/>
              </w:rPr>
              <w:t>71-90 % правильных ответов оценка 4 (хорошо)</w:t>
            </w:r>
          </w:p>
          <w:p w14:paraId="26E02C1A" w14:textId="77777777" w:rsidR="00717967" w:rsidRPr="007A6750" w:rsidRDefault="00717967" w:rsidP="007A6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cs="Times New Roman"/>
                <w:bCs/>
                <w:color w:val="FF0000"/>
                <w:sz w:val="24"/>
                <w:szCs w:val="24"/>
              </w:rPr>
            </w:pPr>
            <w:r w:rsidRPr="007A6750">
              <w:rPr>
                <w:rFonts w:ascii="Times New Roman" w:hAnsi="Times New Roman" w:cs="Times New Roman"/>
                <w:sz w:val="24"/>
                <w:szCs w:val="24"/>
              </w:rPr>
              <w:t>61-70 % правильных ответов оценка 3 (удовлетворительно)</w:t>
            </w:r>
          </w:p>
          <w:p w14:paraId="70587DD7" w14:textId="01089BAB" w:rsidR="00717967" w:rsidRPr="007A6750" w:rsidRDefault="00717967" w:rsidP="007A6750">
            <w:pPr>
              <w:suppressAutoHyphens/>
              <w:spacing w:line="276" w:lineRule="auto"/>
              <w:contextualSpacing/>
              <w:rPr>
                <w:rFonts w:ascii="Times New Roman" w:hAnsi="Times New Roman" w:cs="Times New Roman"/>
                <w:bCs/>
                <w:i/>
                <w:sz w:val="24"/>
                <w:szCs w:val="24"/>
              </w:rPr>
            </w:pPr>
            <w:r w:rsidRPr="007A6750">
              <w:rPr>
                <w:rFonts w:ascii="Times New Roman" w:hAnsi="Times New Roman" w:cs="Times New Roman"/>
                <w:bCs/>
                <w:sz w:val="24"/>
                <w:szCs w:val="24"/>
              </w:rPr>
              <w:t>менее 60 % правильных ответов оценка 2 (неудовлетворительно)</w:t>
            </w:r>
          </w:p>
        </w:tc>
        <w:tc>
          <w:tcPr>
            <w:tcW w:w="1178" w:type="pct"/>
          </w:tcPr>
          <w:p w14:paraId="4248A7C4" w14:textId="77777777" w:rsidR="00717967" w:rsidRPr="007A6750" w:rsidRDefault="00717967" w:rsidP="00717967">
            <w:pPr>
              <w:jc w:val="both"/>
              <w:rPr>
                <w:rFonts w:ascii="Times New Roman" w:hAnsi="Times New Roman" w:cs="Times New Roman"/>
                <w:bCs/>
                <w:i/>
                <w:sz w:val="24"/>
                <w:szCs w:val="24"/>
              </w:rPr>
            </w:pPr>
            <w:r w:rsidRPr="007A6750">
              <w:rPr>
                <w:rFonts w:ascii="Times New Roman" w:hAnsi="Times New Roman" w:cs="Times New Roman"/>
                <w:bCs/>
                <w:sz w:val="24"/>
                <w:szCs w:val="24"/>
              </w:rPr>
              <w:lastRenderedPageBreak/>
              <w:t>Оценка решений ситуационных задач</w:t>
            </w:r>
            <w:r w:rsidRPr="007A6750">
              <w:rPr>
                <w:rFonts w:ascii="Times New Roman" w:hAnsi="Times New Roman" w:cs="Times New Roman"/>
                <w:bCs/>
                <w:i/>
                <w:sz w:val="24"/>
                <w:szCs w:val="24"/>
              </w:rPr>
              <w:t xml:space="preserve"> </w:t>
            </w:r>
          </w:p>
          <w:p w14:paraId="7858F054" w14:textId="77777777" w:rsidR="00717967" w:rsidRPr="007A6750" w:rsidRDefault="00717967" w:rsidP="00717967">
            <w:pPr>
              <w:jc w:val="both"/>
              <w:rPr>
                <w:rFonts w:ascii="Times New Roman" w:hAnsi="Times New Roman" w:cs="Times New Roman"/>
                <w:bCs/>
                <w:sz w:val="24"/>
                <w:szCs w:val="24"/>
              </w:rPr>
            </w:pPr>
            <w:r w:rsidRPr="007A6750">
              <w:rPr>
                <w:rFonts w:ascii="Times New Roman" w:hAnsi="Times New Roman" w:cs="Times New Roman"/>
                <w:bCs/>
                <w:sz w:val="24"/>
                <w:szCs w:val="24"/>
              </w:rPr>
              <w:t>Контроль и наблюдение за деятельностью обучающегося</w:t>
            </w:r>
          </w:p>
          <w:p w14:paraId="0708C1ED" w14:textId="77777777" w:rsidR="00717967" w:rsidRPr="007A6750" w:rsidRDefault="00717967" w:rsidP="00717967">
            <w:pPr>
              <w:jc w:val="both"/>
              <w:rPr>
                <w:rFonts w:ascii="Times New Roman" w:hAnsi="Times New Roman" w:cs="Times New Roman"/>
                <w:b/>
                <w:bCs/>
                <w:sz w:val="24"/>
                <w:szCs w:val="24"/>
              </w:rPr>
            </w:pPr>
          </w:p>
          <w:p w14:paraId="76045ADD" w14:textId="77777777" w:rsidR="00717967" w:rsidRPr="007A6750" w:rsidRDefault="00717967" w:rsidP="00717967">
            <w:pPr>
              <w:jc w:val="both"/>
              <w:rPr>
                <w:rFonts w:ascii="Times New Roman" w:hAnsi="Times New Roman" w:cs="Times New Roman"/>
                <w:b/>
                <w:bCs/>
                <w:sz w:val="24"/>
                <w:szCs w:val="24"/>
              </w:rPr>
            </w:pPr>
          </w:p>
          <w:p w14:paraId="201ED237" w14:textId="77777777" w:rsidR="00717967" w:rsidRPr="007A6750" w:rsidRDefault="00717967" w:rsidP="00717967">
            <w:pPr>
              <w:jc w:val="both"/>
              <w:rPr>
                <w:rFonts w:ascii="Times New Roman" w:hAnsi="Times New Roman" w:cs="Times New Roman"/>
                <w:b/>
                <w:bCs/>
                <w:sz w:val="24"/>
                <w:szCs w:val="24"/>
              </w:rPr>
            </w:pPr>
          </w:p>
          <w:p w14:paraId="59733A42" w14:textId="327A74B4" w:rsidR="00717967" w:rsidRPr="007A6750" w:rsidRDefault="00717967" w:rsidP="00717967">
            <w:pPr>
              <w:jc w:val="both"/>
              <w:rPr>
                <w:rFonts w:ascii="Times New Roman" w:hAnsi="Times New Roman" w:cs="Times New Roman"/>
                <w:sz w:val="24"/>
                <w:szCs w:val="24"/>
              </w:rPr>
            </w:pPr>
            <w:r w:rsidRPr="007A6750">
              <w:rPr>
                <w:rFonts w:ascii="Times New Roman" w:hAnsi="Times New Roman" w:cs="Times New Roman"/>
                <w:b/>
                <w:bCs/>
                <w:sz w:val="24"/>
                <w:szCs w:val="24"/>
              </w:rPr>
              <w:t>Текущий контроль:</w:t>
            </w:r>
            <w:r w:rsidRPr="007A6750">
              <w:rPr>
                <w:rFonts w:ascii="Times New Roman" w:hAnsi="Times New Roman" w:cs="Times New Roman"/>
                <w:sz w:val="24"/>
                <w:szCs w:val="24"/>
              </w:rPr>
              <w:t xml:space="preserve"> Экспертная оценка лабораторных и практических работ,</w:t>
            </w:r>
            <w:r w:rsidRPr="007A6750">
              <w:rPr>
                <w:rFonts w:ascii="Times New Roman" w:hAnsi="Times New Roman" w:cs="Times New Roman"/>
                <w:bCs/>
                <w:sz w:val="24"/>
                <w:szCs w:val="24"/>
              </w:rPr>
              <w:t xml:space="preserve"> фронтальная беседа, устный опрос,</w:t>
            </w:r>
            <w:r w:rsidR="007A6750">
              <w:rPr>
                <w:rFonts w:ascii="Times New Roman" w:hAnsi="Times New Roman" w:cs="Times New Roman"/>
                <w:bCs/>
                <w:sz w:val="24"/>
                <w:szCs w:val="24"/>
              </w:rPr>
              <w:t xml:space="preserve"> </w:t>
            </w:r>
            <w:r w:rsidRPr="007A6750">
              <w:rPr>
                <w:rFonts w:ascii="Times New Roman" w:hAnsi="Times New Roman" w:cs="Times New Roman"/>
                <w:sz w:val="24"/>
                <w:szCs w:val="24"/>
              </w:rPr>
              <w:t>тестирование</w:t>
            </w:r>
          </w:p>
          <w:p w14:paraId="348ECB3F" w14:textId="77777777" w:rsidR="00717967" w:rsidRPr="007A6750" w:rsidRDefault="00717967" w:rsidP="00717967">
            <w:pPr>
              <w:jc w:val="both"/>
              <w:rPr>
                <w:rFonts w:ascii="Times New Roman" w:hAnsi="Times New Roman" w:cs="Times New Roman"/>
                <w:bCs/>
                <w:sz w:val="24"/>
                <w:szCs w:val="24"/>
              </w:rPr>
            </w:pPr>
          </w:p>
          <w:p w14:paraId="6517FE7C" w14:textId="77777777" w:rsidR="00717967" w:rsidRPr="007A6750" w:rsidRDefault="00717967" w:rsidP="00717967">
            <w:pPr>
              <w:jc w:val="both"/>
              <w:rPr>
                <w:rFonts w:ascii="Times New Roman" w:hAnsi="Times New Roman" w:cs="Times New Roman"/>
                <w:b/>
                <w:bCs/>
                <w:sz w:val="24"/>
                <w:szCs w:val="24"/>
              </w:rPr>
            </w:pPr>
            <w:r w:rsidRPr="007A6750">
              <w:rPr>
                <w:rFonts w:ascii="Times New Roman" w:hAnsi="Times New Roman" w:cs="Times New Roman"/>
                <w:b/>
                <w:bCs/>
                <w:sz w:val="24"/>
                <w:szCs w:val="24"/>
              </w:rPr>
              <w:t>Промежуточная аттестация:</w:t>
            </w:r>
          </w:p>
          <w:p w14:paraId="0DE0A0DD" w14:textId="648AC9A4" w:rsidR="00717967" w:rsidRPr="007A6750" w:rsidRDefault="00717967" w:rsidP="00717967">
            <w:pPr>
              <w:suppressAutoHyphens/>
              <w:spacing w:line="276" w:lineRule="auto"/>
              <w:contextualSpacing/>
              <w:rPr>
                <w:rFonts w:ascii="Times New Roman" w:hAnsi="Times New Roman" w:cs="Times New Roman"/>
                <w:i/>
                <w:sz w:val="24"/>
                <w:szCs w:val="24"/>
              </w:rPr>
            </w:pPr>
            <w:r w:rsidRPr="007A6750">
              <w:rPr>
                <w:rFonts w:ascii="Times New Roman" w:hAnsi="Times New Roman" w:cs="Times New Roman"/>
                <w:bCs/>
                <w:sz w:val="24"/>
                <w:szCs w:val="24"/>
              </w:rPr>
              <w:lastRenderedPageBreak/>
              <w:t>Экспертная оценка при сдаче экзамена</w:t>
            </w:r>
          </w:p>
        </w:tc>
      </w:tr>
      <w:tr w:rsidR="00717967" w:rsidRPr="007A6750" w14:paraId="2A42A2AD" w14:textId="77777777" w:rsidTr="00717967">
        <w:trPr>
          <w:trHeight w:val="70"/>
        </w:trPr>
        <w:tc>
          <w:tcPr>
            <w:tcW w:w="5000" w:type="pct"/>
            <w:gridSpan w:val="3"/>
          </w:tcPr>
          <w:p w14:paraId="3FC601DF" w14:textId="5C3723A6" w:rsidR="00717967" w:rsidRPr="007A6750" w:rsidRDefault="00717967" w:rsidP="00B934D7">
            <w:pPr>
              <w:suppressAutoHyphens/>
              <w:spacing w:line="276" w:lineRule="auto"/>
              <w:contextualSpacing/>
              <w:rPr>
                <w:rFonts w:ascii="Times New Roman" w:hAnsi="Times New Roman" w:cs="Times New Roman"/>
                <w:i/>
                <w:sz w:val="24"/>
                <w:szCs w:val="24"/>
              </w:rPr>
            </w:pPr>
            <w:r w:rsidRPr="007A6750">
              <w:rPr>
                <w:rFonts w:ascii="Times New Roman" w:hAnsi="Times New Roman" w:cs="Times New Roman"/>
                <w:bCs/>
                <w:i/>
                <w:sz w:val="24"/>
                <w:szCs w:val="24"/>
              </w:rPr>
              <w:lastRenderedPageBreak/>
              <w:t>Умения:</w:t>
            </w:r>
          </w:p>
        </w:tc>
      </w:tr>
      <w:tr w:rsidR="00717967" w:rsidRPr="007A6750" w14:paraId="33B49513" w14:textId="77777777" w:rsidTr="00717967">
        <w:trPr>
          <w:trHeight w:val="698"/>
        </w:trPr>
        <w:tc>
          <w:tcPr>
            <w:tcW w:w="1910" w:type="pct"/>
          </w:tcPr>
          <w:p w14:paraId="294C8E1F" w14:textId="77777777" w:rsidR="00717967" w:rsidRPr="007A6750" w:rsidRDefault="00717967" w:rsidP="00717967">
            <w:pPr>
              <w:jc w:val="both"/>
              <w:rPr>
                <w:rFonts w:ascii="Times New Roman" w:hAnsi="Times New Roman" w:cs="Times New Roman"/>
                <w:bCs/>
                <w:sz w:val="24"/>
                <w:szCs w:val="24"/>
              </w:rPr>
            </w:pPr>
            <w:r w:rsidRPr="007A6750">
              <w:rPr>
                <w:rFonts w:ascii="Times New Roman" w:hAnsi="Times New Roman" w:cs="Times New Roman"/>
                <w:bCs/>
                <w:sz w:val="24"/>
                <w:szCs w:val="24"/>
              </w:rPr>
              <w:t xml:space="preserve">- распознавать задачу и/или проблему в профессиональном и/или социальном контексте; </w:t>
            </w:r>
          </w:p>
          <w:p w14:paraId="78F503A4" w14:textId="77777777" w:rsidR="00717967" w:rsidRPr="007A6750" w:rsidRDefault="00717967" w:rsidP="00717967">
            <w:pPr>
              <w:jc w:val="both"/>
              <w:rPr>
                <w:rFonts w:ascii="Times New Roman" w:hAnsi="Times New Roman" w:cs="Times New Roman"/>
                <w:sz w:val="24"/>
                <w:szCs w:val="24"/>
              </w:rPr>
            </w:pPr>
            <w:r w:rsidRPr="007A6750">
              <w:rPr>
                <w:rFonts w:ascii="Times New Roman" w:hAnsi="Times New Roman" w:cs="Times New Roman"/>
                <w:bCs/>
                <w:sz w:val="24"/>
                <w:szCs w:val="24"/>
              </w:rPr>
              <w:t>- анализировать задачу и/или проблему и выделять ее составные части;</w:t>
            </w:r>
            <w:r w:rsidRPr="007A6750">
              <w:rPr>
                <w:rFonts w:ascii="Times New Roman" w:hAnsi="Times New Roman" w:cs="Times New Roman"/>
                <w:sz w:val="24"/>
                <w:szCs w:val="24"/>
              </w:rPr>
              <w:t xml:space="preserve"> </w:t>
            </w:r>
          </w:p>
          <w:p w14:paraId="6A99963F" w14:textId="77777777" w:rsidR="00717967" w:rsidRPr="007A6750" w:rsidRDefault="00717967" w:rsidP="00717967">
            <w:pPr>
              <w:jc w:val="both"/>
              <w:rPr>
                <w:rFonts w:ascii="Times New Roman" w:hAnsi="Times New Roman" w:cs="Times New Roman"/>
                <w:sz w:val="24"/>
                <w:szCs w:val="24"/>
              </w:rPr>
            </w:pPr>
            <w:r w:rsidRPr="007A6750">
              <w:rPr>
                <w:rFonts w:ascii="Times New Roman" w:hAnsi="Times New Roman" w:cs="Times New Roman"/>
                <w:sz w:val="24"/>
                <w:szCs w:val="24"/>
              </w:rPr>
              <w:t>- планировать собственное профессиональное и личностное развитие, реализовать предпринимательскую деятельность, грамотно использовать знания по финансовой грамотности;</w:t>
            </w:r>
          </w:p>
          <w:p w14:paraId="2125EFD7" w14:textId="77777777" w:rsidR="00717967" w:rsidRPr="007A6750" w:rsidRDefault="00717967" w:rsidP="00717967">
            <w:pPr>
              <w:jc w:val="both"/>
              <w:rPr>
                <w:rFonts w:ascii="Times New Roman" w:hAnsi="Times New Roman" w:cs="Times New Roman"/>
                <w:sz w:val="24"/>
                <w:szCs w:val="24"/>
              </w:rPr>
            </w:pPr>
            <w:r w:rsidRPr="007A6750">
              <w:rPr>
                <w:rFonts w:ascii="Times New Roman" w:hAnsi="Times New Roman" w:cs="Times New Roman"/>
                <w:sz w:val="24"/>
                <w:szCs w:val="24"/>
              </w:rPr>
              <w:t>- выстраивать отношения при работе в коллективе и/или команде;</w:t>
            </w:r>
          </w:p>
          <w:p w14:paraId="476ED5BC" w14:textId="77777777" w:rsidR="00717967" w:rsidRPr="007A6750" w:rsidRDefault="00717967" w:rsidP="00717967">
            <w:pPr>
              <w:jc w:val="both"/>
              <w:rPr>
                <w:rFonts w:ascii="Times New Roman" w:hAnsi="Times New Roman" w:cs="Times New Roman"/>
                <w:bCs/>
                <w:sz w:val="24"/>
                <w:szCs w:val="24"/>
              </w:rPr>
            </w:pPr>
            <w:r w:rsidRPr="007A6750">
              <w:rPr>
                <w:rFonts w:ascii="Times New Roman" w:hAnsi="Times New Roman" w:cs="Times New Roman"/>
                <w:bCs/>
                <w:sz w:val="24"/>
                <w:szCs w:val="24"/>
              </w:rPr>
              <w:lastRenderedPageBreak/>
              <w:t>- грамотно использовать устную и письменную коммуникацию на государственном языке;</w:t>
            </w:r>
          </w:p>
          <w:p w14:paraId="020A63D8" w14:textId="77777777" w:rsidR="00717967" w:rsidRPr="007A6750" w:rsidRDefault="00717967" w:rsidP="00717967">
            <w:pPr>
              <w:suppressAutoHyphens/>
              <w:jc w:val="both"/>
              <w:rPr>
                <w:rFonts w:ascii="Times New Roman" w:hAnsi="Times New Roman" w:cs="Times New Roman"/>
                <w:bCs/>
                <w:sz w:val="24"/>
                <w:szCs w:val="24"/>
              </w:rPr>
            </w:pPr>
            <w:r w:rsidRPr="007A6750">
              <w:rPr>
                <w:rFonts w:ascii="Times New Roman" w:hAnsi="Times New Roman" w:cs="Times New Roman"/>
                <w:bCs/>
                <w:sz w:val="24"/>
                <w:szCs w:val="24"/>
              </w:rPr>
              <w:t>- показывать осознанное поведение на основе традиционных ценностей; использовать стандарты антикоррупционного поведения;</w:t>
            </w:r>
          </w:p>
          <w:p w14:paraId="63A50113" w14:textId="77777777" w:rsidR="00717967" w:rsidRPr="007A6750" w:rsidRDefault="00717967" w:rsidP="00717967">
            <w:pPr>
              <w:suppressAutoHyphens/>
              <w:jc w:val="both"/>
              <w:rPr>
                <w:rFonts w:ascii="Times New Roman" w:hAnsi="Times New Roman" w:cs="Times New Roman"/>
                <w:sz w:val="24"/>
                <w:szCs w:val="24"/>
              </w:rPr>
            </w:pPr>
            <w:r w:rsidRPr="007A6750">
              <w:rPr>
                <w:rFonts w:ascii="Times New Roman" w:hAnsi="Times New Roman" w:cs="Times New Roman"/>
                <w:sz w:val="24"/>
                <w:szCs w:val="24"/>
              </w:rPr>
              <w:t xml:space="preserve"> - пользоваться профессиональной документацией на государственном языке;</w:t>
            </w:r>
          </w:p>
          <w:p w14:paraId="4C272B2B" w14:textId="167DAFA1" w:rsidR="00717967" w:rsidRPr="007A6750" w:rsidRDefault="00717967" w:rsidP="00717967">
            <w:pPr>
              <w:suppressAutoHyphens/>
              <w:jc w:val="both"/>
              <w:rPr>
                <w:rFonts w:ascii="Times New Roman" w:hAnsi="Times New Roman" w:cs="Times New Roman"/>
                <w:sz w:val="24"/>
                <w:szCs w:val="24"/>
              </w:rPr>
            </w:pPr>
            <w:r w:rsidRPr="007A6750">
              <w:rPr>
                <w:rFonts w:ascii="Times New Roman" w:hAnsi="Times New Roman" w:cs="Times New Roman"/>
                <w:sz w:val="24"/>
                <w:szCs w:val="24"/>
              </w:rPr>
              <w:t>- переводить (со словарем)</w:t>
            </w:r>
            <w:r w:rsidR="007A6750">
              <w:rPr>
                <w:rFonts w:ascii="Times New Roman" w:hAnsi="Times New Roman" w:cs="Times New Roman"/>
                <w:sz w:val="24"/>
                <w:szCs w:val="24"/>
              </w:rPr>
              <w:t xml:space="preserve"> </w:t>
            </w:r>
            <w:r w:rsidRPr="007A6750">
              <w:rPr>
                <w:rFonts w:ascii="Times New Roman" w:hAnsi="Times New Roman" w:cs="Times New Roman"/>
                <w:sz w:val="24"/>
                <w:szCs w:val="24"/>
              </w:rPr>
              <w:t>иностранную профессиональную документацию;</w:t>
            </w:r>
          </w:p>
          <w:p w14:paraId="15AFE55E" w14:textId="77777777" w:rsidR="00717967" w:rsidRPr="007A6750" w:rsidRDefault="00717967" w:rsidP="00717967">
            <w:pPr>
              <w:suppressAutoHyphens/>
              <w:jc w:val="both"/>
              <w:rPr>
                <w:rFonts w:ascii="Times New Roman" w:hAnsi="Times New Roman" w:cs="Times New Roman"/>
                <w:sz w:val="24"/>
                <w:szCs w:val="24"/>
              </w:rPr>
            </w:pPr>
            <w:r w:rsidRPr="007A6750">
              <w:rPr>
                <w:rFonts w:ascii="Times New Roman" w:hAnsi="Times New Roman" w:cs="Times New Roman"/>
                <w:sz w:val="24"/>
                <w:szCs w:val="24"/>
              </w:rPr>
              <w:t>- оценивать пригодность измерительных приборов, средств поверки и калибровки на основании полученных измерений, на предмет их соответствия метрологическим требованиям;</w:t>
            </w:r>
          </w:p>
          <w:p w14:paraId="17FF0B56" w14:textId="77777777" w:rsidR="00717967" w:rsidRPr="007A6750" w:rsidRDefault="00717967" w:rsidP="00717967">
            <w:pPr>
              <w:suppressAutoHyphens/>
              <w:jc w:val="both"/>
              <w:rPr>
                <w:rFonts w:ascii="Times New Roman" w:hAnsi="Times New Roman" w:cs="Times New Roman"/>
                <w:sz w:val="24"/>
                <w:szCs w:val="24"/>
              </w:rPr>
            </w:pPr>
            <w:r w:rsidRPr="007A6750">
              <w:rPr>
                <w:rFonts w:ascii="Times New Roman" w:hAnsi="Times New Roman" w:cs="Times New Roman"/>
                <w:sz w:val="24"/>
                <w:szCs w:val="24"/>
              </w:rPr>
              <w:t>- составлять измерительные схемы;</w:t>
            </w:r>
          </w:p>
          <w:p w14:paraId="6197EB6D" w14:textId="771E032B" w:rsidR="00717967" w:rsidRPr="007A6750" w:rsidRDefault="00717967" w:rsidP="00717967">
            <w:pPr>
              <w:suppressAutoHyphens/>
              <w:jc w:val="both"/>
              <w:rPr>
                <w:rFonts w:ascii="Times New Roman" w:hAnsi="Times New Roman" w:cs="Times New Roman"/>
                <w:sz w:val="24"/>
                <w:szCs w:val="24"/>
              </w:rPr>
            </w:pPr>
            <w:r w:rsidRPr="007A6750">
              <w:rPr>
                <w:rFonts w:ascii="Times New Roman" w:hAnsi="Times New Roman" w:cs="Times New Roman"/>
                <w:sz w:val="24"/>
                <w:szCs w:val="24"/>
              </w:rPr>
              <w:t>-</w:t>
            </w:r>
            <w:r w:rsidR="007A6750">
              <w:rPr>
                <w:rFonts w:ascii="Times New Roman" w:hAnsi="Times New Roman" w:cs="Times New Roman"/>
                <w:sz w:val="24"/>
                <w:szCs w:val="24"/>
              </w:rPr>
              <w:t xml:space="preserve"> </w:t>
            </w:r>
            <w:r w:rsidRPr="007A6750">
              <w:rPr>
                <w:rFonts w:ascii="Times New Roman" w:hAnsi="Times New Roman" w:cs="Times New Roman"/>
                <w:sz w:val="24"/>
                <w:szCs w:val="24"/>
              </w:rPr>
              <w:t>снимать характеристики полупроводниковых приборов и проводить расчёт их параметров</w:t>
            </w:r>
          </w:p>
        </w:tc>
        <w:tc>
          <w:tcPr>
            <w:tcW w:w="1912" w:type="pct"/>
          </w:tcPr>
          <w:p w14:paraId="18C5B21F" w14:textId="77777777" w:rsidR="00717967" w:rsidRPr="007A6750" w:rsidRDefault="00717967" w:rsidP="00717967">
            <w:pPr>
              <w:jc w:val="both"/>
              <w:rPr>
                <w:rFonts w:ascii="Times New Roman" w:hAnsi="Times New Roman" w:cs="Times New Roman"/>
                <w:bCs/>
                <w:sz w:val="24"/>
                <w:szCs w:val="24"/>
              </w:rPr>
            </w:pPr>
            <w:r w:rsidRPr="007A6750">
              <w:rPr>
                <w:rFonts w:ascii="Times New Roman" w:hAnsi="Times New Roman" w:cs="Times New Roman"/>
                <w:bCs/>
                <w:sz w:val="24"/>
                <w:szCs w:val="24"/>
              </w:rPr>
              <w:lastRenderedPageBreak/>
              <w:t>- демонстрация умений распознавать и решать задачу и/или проблему в профессиональном и/или социальном контексте;</w:t>
            </w:r>
          </w:p>
          <w:p w14:paraId="734EFDF0" w14:textId="77777777" w:rsidR="00717967" w:rsidRPr="007A6750" w:rsidRDefault="00717967" w:rsidP="00717967">
            <w:pPr>
              <w:jc w:val="both"/>
              <w:rPr>
                <w:rFonts w:ascii="Times New Roman" w:hAnsi="Times New Roman" w:cs="Times New Roman"/>
                <w:bCs/>
                <w:sz w:val="24"/>
                <w:szCs w:val="24"/>
              </w:rPr>
            </w:pPr>
            <w:r w:rsidRPr="007A6750">
              <w:rPr>
                <w:rFonts w:ascii="Times New Roman" w:hAnsi="Times New Roman" w:cs="Times New Roman"/>
                <w:bCs/>
                <w:sz w:val="24"/>
                <w:szCs w:val="24"/>
              </w:rPr>
              <w:t>- способность анализировать задачу и/или проблему и выделять ее составные части;</w:t>
            </w:r>
          </w:p>
          <w:p w14:paraId="3870E69C" w14:textId="77777777" w:rsidR="00717967" w:rsidRPr="007A6750" w:rsidRDefault="00717967" w:rsidP="00717967">
            <w:pPr>
              <w:jc w:val="both"/>
              <w:rPr>
                <w:rFonts w:ascii="Times New Roman" w:hAnsi="Times New Roman" w:cs="Times New Roman"/>
                <w:bCs/>
                <w:i/>
                <w:sz w:val="24"/>
                <w:szCs w:val="24"/>
              </w:rPr>
            </w:pPr>
            <w:r w:rsidRPr="007A6750">
              <w:rPr>
                <w:rFonts w:ascii="Times New Roman" w:hAnsi="Times New Roman" w:cs="Times New Roman"/>
                <w:bCs/>
                <w:i/>
                <w:sz w:val="24"/>
                <w:szCs w:val="24"/>
              </w:rPr>
              <w:t xml:space="preserve">- </w:t>
            </w:r>
            <w:r w:rsidRPr="007A6750">
              <w:rPr>
                <w:rFonts w:ascii="Times New Roman" w:hAnsi="Times New Roman" w:cs="Times New Roman"/>
                <w:bCs/>
                <w:sz w:val="24"/>
                <w:szCs w:val="24"/>
              </w:rPr>
              <w:t xml:space="preserve">демонстрация умений планировать собственное профессиональное и личностное развитие; </w:t>
            </w:r>
          </w:p>
          <w:p w14:paraId="5E4BC36A" w14:textId="77777777" w:rsidR="00717967" w:rsidRPr="007A6750" w:rsidRDefault="00717967" w:rsidP="00717967">
            <w:pPr>
              <w:jc w:val="both"/>
              <w:rPr>
                <w:rFonts w:ascii="Times New Roman" w:hAnsi="Times New Roman" w:cs="Times New Roman"/>
                <w:bCs/>
                <w:sz w:val="24"/>
                <w:szCs w:val="24"/>
              </w:rPr>
            </w:pPr>
            <w:r w:rsidRPr="007A6750">
              <w:rPr>
                <w:rFonts w:ascii="Times New Roman" w:hAnsi="Times New Roman" w:cs="Times New Roman"/>
                <w:bCs/>
                <w:sz w:val="24"/>
                <w:szCs w:val="24"/>
              </w:rPr>
              <w:t>- умение осуществлять внешнее и внутренне взаимодействие в коллективе и команде, соблюдение норм профессиональной этики при работе в команде и коллективе;</w:t>
            </w:r>
          </w:p>
          <w:p w14:paraId="1B94A40F" w14:textId="77777777" w:rsidR="00717967" w:rsidRPr="007A6750" w:rsidRDefault="00717967" w:rsidP="00717967">
            <w:pPr>
              <w:jc w:val="both"/>
              <w:rPr>
                <w:rFonts w:ascii="Times New Roman" w:hAnsi="Times New Roman" w:cs="Times New Roman"/>
                <w:bCs/>
                <w:sz w:val="24"/>
                <w:szCs w:val="24"/>
              </w:rPr>
            </w:pPr>
            <w:r w:rsidRPr="007A6750">
              <w:rPr>
                <w:rFonts w:ascii="Times New Roman" w:hAnsi="Times New Roman" w:cs="Times New Roman"/>
                <w:bCs/>
                <w:sz w:val="24"/>
                <w:szCs w:val="24"/>
              </w:rPr>
              <w:lastRenderedPageBreak/>
              <w:t>-умение применять правила оформления документов на государственном языке, грамотно излагать свои мысли;</w:t>
            </w:r>
          </w:p>
          <w:p w14:paraId="3066922A" w14:textId="77777777" w:rsidR="00717967" w:rsidRPr="007A6750" w:rsidRDefault="00717967" w:rsidP="00717967">
            <w:pPr>
              <w:jc w:val="both"/>
              <w:rPr>
                <w:rFonts w:ascii="Times New Roman" w:hAnsi="Times New Roman" w:cs="Times New Roman"/>
                <w:sz w:val="24"/>
                <w:szCs w:val="24"/>
              </w:rPr>
            </w:pPr>
            <w:r w:rsidRPr="007A6750">
              <w:rPr>
                <w:rFonts w:ascii="Times New Roman" w:hAnsi="Times New Roman" w:cs="Times New Roman"/>
                <w:sz w:val="24"/>
                <w:szCs w:val="24"/>
              </w:rPr>
              <w:t xml:space="preserve">- </w:t>
            </w:r>
            <w:r w:rsidRPr="007A6750">
              <w:rPr>
                <w:rFonts w:ascii="Times New Roman" w:hAnsi="Times New Roman" w:cs="Times New Roman"/>
                <w:bCs/>
                <w:sz w:val="24"/>
                <w:szCs w:val="24"/>
              </w:rPr>
              <w:t xml:space="preserve">демонстрирует осознанное поведение, использует стандарты </w:t>
            </w:r>
            <w:r w:rsidRPr="007A6750">
              <w:rPr>
                <w:rFonts w:ascii="Times New Roman" w:hAnsi="Times New Roman" w:cs="Times New Roman"/>
                <w:sz w:val="24"/>
                <w:szCs w:val="24"/>
              </w:rPr>
              <w:t>антикоррупционного поведения;</w:t>
            </w:r>
          </w:p>
          <w:p w14:paraId="6A02305E" w14:textId="76E1F411" w:rsidR="00717967" w:rsidRPr="007A6750" w:rsidRDefault="00717967" w:rsidP="00717967">
            <w:pPr>
              <w:jc w:val="both"/>
              <w:rPr>
                <w:rFonts w:ascii="Times New Roman" w:hAnsi="Times New Roman" w:cs="Times New Roman"/>
                <w:sz w:val="24"/>
                <w:szCs w:val="24"/>
              </w:rPr>
            </w:pPr>
            <w:r w:rsidRPr="007A6750">
              <w:rPr>
                <w:rFonts w:ascii="Times New Roman" w:hAnsi="Times New Roman" w:cs="Times New Roman"/>
                <w:sz w:val="24"/>
                <w:szCs w:val="24"/>
              </w:rPr>
              <w:t>- демонстрация способностей переводить (со словарем)</w:t>
            </w:r>
            <w:r w:rsidR="007A6750">
              <w:rPr>
                <w:rFonts w:ascii="Times New Roman" w:hAnsi="Times New Roman" w:cs="Times New Roman"/>
                <w:sz w:val="24"/>
                <w:szCs w:val="24"/>
              </w:rPr>
              <w:t xml:space="preserve"> </w:t>
            </w:r>
            <w:r w:rsidRPr="007A6750">
              <w:rPr>
                <w:rFonts w:ascii="Times New Roman" w:hAnsi="Times New Roman" w:cs="Times New Roman"/>
                <w:sz w:val="24"/>
                <w:szCs w:val="24"/>
              </w:rPr>
              <w:t>иностранную профессиональную документацию;</w:t>
            </w:r>
          </w:p>
          <w:p w14:paraId="7106818D" w14:textId="77777777" w:rsidR="00717967" w:rsidRPr="007A6750" w:rsidRDefault="00717967" w:rsidP="00717967">
            <w:pPr>
              <w:jc w:val="both"/>
              <w:rPr>
                <w:rFonts w:ascii="Times New Roman" w:hAnsi="Times New Roman" w:cs="Times New Roman"/>
                <w:sz w:val="24"/>
                <w:szCs w:val="24"/>
              </w:rPr>
            </w:pPr>
            <w:r w:rsidRPr="007A6750">
              <w:rPr>
                <w:rFonts w:ascii="Times New Roman" w:hAnsi="Times New Roman" w:cs="Times New Roman"/>
                <w:sz w:val="24"/>
                <w:szCs w:val="24"/>
              </w:rPr>
              <w:t>- демонстрация умений оценивать пригодность измерительных приборов, средств поверки и калибровки на основании полученных измерений, на предмет их соответствия метрологическим требованиям;</w:t>
            </w:r>
          </w:p>
          <w:p w14:paraId="1C2FA2D2" w14:textId="26F037A8" w:rsidR="00717967" w:rsidRPr="007A6750" w:rsidRDefault="00717967" w:rsidP="00717967">
            <w:pPr>
              <w:jc w:val="both"/>
              <w:rPr>
                <w:rFonts w:ascii="Times New Roman" w:hAnsi="Times New Roman" w:cs="Times New Roman"/>
                <w:sz w:val="24"/>
                <w:szCs w:val="24"/>
              </w:rPr>
            </w:pPr>
            <w:r w:rsidRPr="007A6750">
              <w:rPr>
                <w:rFonts w:ascii="Times New Roman" w:hAnsi="Times New Roman" w:cs="Times New Roman"/>
                <w:sz w:val="24"/>
                <w:szCs w:val="24"/>
              </w:rPr>
              <w:t>- умение составлять измерительные схемы, снимать характеристики полупроводниковых приборов и проводить расчёт их параметров.</w:t>
            </w:r>
          </w:p>
        </w:tc>
        <w:tc>
          <w:tcPr>
            <w:tcW w:w="1178" w:type="pct"/>
          </w:tcPr>
          <w:p w14:paraId="52B002AF" w14:textId="77777777" w:rsidR="00717967" w:rsidRPr="007A6750" w:rsidRDefault="00717967" w:rsidP="00717967">
            <w:pPr>
              <w:jc w:val="both"/>
              <w:rPr>
                <w:rFonts w:ascii="Times New Roman" w:hAnsi="Times New Roman" w:cs="Times New Roman"/>
                <w:bCs/>
                <w:i/>
                <w:sz w:val="24"/>
                <w:szCs w:val="24"/>
              </w:rPr>
            </w:pPr>
            <w:r w:rsidRPr="007A6750">
              <w:rPr>
                <w:rFonts w:ascii="Times New Roman" w:hAnsi="Times New Roman" w:cs="Times New Roman"/>
                <w:bCs/>
                <w:sz w:val="24"/>
                <w:szCs w:val="24"/>
              </w:rPr>
              <w:lastRenderedPageBreak/>
              <w:t>Оценка решений ситуационных задач</w:t>
            </w:r>
            <w:r w:rsidRPr="007A6750">
              <w:rPr>
                <w:rFonts w:ascii="Times New Roman" w:hAnsi="Times New Roman" w:cs="Times New Roman"/>
                <w:bCs/>
                <w:i/>
                <w:sz w:val="24"/>
                <w:szCs w:val="24"/>
              </w:rPr>
              <w:t xml:space="preserve"> </w:t>
            </w:r>
          </w:p>
          <w:p w14:paraId="4563DE1F" w14:textId="77777777" w:rsidR="00717967" w:rsidRPr="007A6750" w:rsidRDefault="00717967" w:rsidP="00717967">
            <w:pPr>
              <w:jc w:val="both"/>
              <w:rPr>
                <w:rFonts w:ascii="Times New Roman" w:hAnsi="Times New Roman" w:cs="Times New Roman"/>
                <w:bCs/>
                <w:sz w:val="24"/>
                <w:szCs w:val="24"/>
              </w:rPr>
            </w:pPr>
            <w:r w:rsidRPr="007A6750">
              <w:rPr>
                <w:rFonts w:ascii="Times New Roman" w:hAnsi="Times New Roman" w:cs="Times New Roman"/>
                <w:bCs/>
                <w:sz w:val="24"/>
                <w:szCs w:val="24"/>
              </w:rPr>
              <w:t>Контроль и наблюдение за деятельностью обучающегося</w:t>
            </w:r>
          </w:p>
          <w:p w14:paraId="234D3058" w14:textId="77777777" w:rsidR="00717967" w:rsidRPr="007A6750" w:rsidRDefault="00717967" w:rsidP="00717967">
            <w:pPr>
              <w:jc w:val="both"/>
              <w:rPr>
                <w:rFonts w:ascii="Times New Roman" w:hAnsi="Times New Roman" w:cs="Times New Roman"/>
                <w:bCs/>
                <w:i/>
                <w:sz w:val="24"/>
                <w:szCs w:val="24"/>
              </w:rPr>
            </w:pPr>
          </w:p>
          <w:p w14:paraId="634454B7" w14:textId="77777777" w:rsidR="00717967" w:rsidRPr="007A6750" w:rsidRDefault="00717967" w:rsidP="00717967">
            <w:pPr>
              <w:contextualSpacing/>
              <w:jc w:val="both"/>
              <w:rPr>
                <w:rFonts w:ascii="Times New Roman" w:hAnsi="Times New Roman" w:cs="Times New Roman"/>
                <w:sz w:val="24"/>
                <w:szCs w:val="24"/>
              </w:rPr>
            </w:pPr>
            <w:r w:rsidRPr="007A6750">
              <w:rPr>
                <w:rFonts w:ascii="Times New Roman" w:hAnsi="Times New Roman" w:cs="Times New Roman"/>
                <w:b/>
                <w:bCs/>
                <w:sz w:val="24"/>
                <w:szCs w:val="24"/>
              </w:rPr>
              <w:t>Текущий контроль:</w:t>
            </w:r>
          </w:p>
          <w:p w14:paraId="4F72EBE3" w14:textId="5D005252" w:rsidR="00717967" w:rsidRPr="007A6750" w:rsidRDefault="00717967" w:rsidP="00717967">
            <w:pPr>
              <w:jc w:val="both"/>
              <w:rPr>
                <w:rFonts w:ascii="Times New Roman" w:hAnsi="Times New Roman" w:cs="Times New Roman"/>
                <w:bCs/>
                <w:sz w:val="24"/>
                <w:szCs w:val="24"/>
              </w:rPr>
            </w:pPr>
            <w:r w:rsidRPr="007A6750">
              <w:rPr>
                <w:rFonts w:ascii="Times New Roman" w:hAnsi="Times New Roman" w:cs="Times New Roman"/>
                <w:bCs/>
                <w:sz w:val="24"/>
                <w:szCs w:val="24"/>
              </w:rPr>
              <w:t>- оценка результатов выполнения лабораторной и практической</w:t>
            </w:r>
            <w:r w:rsidR="007A6750">
              <w:rPr>
                <w:rFonts w:ascii="Times New Roman" w:hAnsi="Times New Roman" w:cs="Times New Roman"/>
                <w:bCs/>
                <w:sz w:val="24"/>
                <w:szCs w:val="24"/>
              </w:rPr>
              <w:t xml:space="preserve"> </w:t>
            </w:r>
            <w:r w:rsidRPr="007A6750">
              <w:rPr>
                <w:rFonts w:ascii="Times New Roman" w:hAnsi="Times New Roman" w:cs="Times New Roman"/>
                <w:bCs/>
                <w:sz w:val="24"/>
                <w:szCs w:val="24"/>
              </w:rPr>
              <w:t>работы;</w:t>
            </w:r>
          </w:p>
          <w:p w14:paraId="06D04387" w14:textId="77777777" w:rsidR="00717967" w:rsidRPr="007A6750" w:rsidRDefault="00717967" w:rsidP="00717967">
            <w:pPr>
              <w:jc w:val="both"/>
              <w:rPr>
                <w:rFonts w:ascii="Times New Roman" w:hAnsi="Times New Roman" w:cs="Times New Roman"/>
                <w:bCs/>
                <w:sz w:val="24"/>
                <w:szCs w:val="24"/>
              </w:rPr>
            </w:pPr>
            <w:r w:rsidRPr="007A6750">
              <w:rPr>
                <w:rFonts w:ascii="Times New Roman" w:hAnsi="Times New Roman" w:cs="Times New Roman"/>
                <w:bCs/>
                <w:sz w:val="24"/>
                <w:szCs w:val="24"/>
              </w:rPr>
              <w:t xml:space="preserve">- экспертное наблюдение за </w:t>
            </w:r>
            <w:r w:rsidRPr="007A6750">
              <w:rPr>
                <w:rFonts w:ascii="Times New Roman" w:hAnsi="Times New Roman" w:cs="Times New Roman"/>
                <w:bCs/>
                <w:sz w:val="24"/>
                <w:szCs w:val="24"/>
              </w:rPr>
              <w:lastRenderedPageBreak/>
              <w:t>ходом выполнения лабораторной и практической работы.</w:t>
            </w:r>
          </w:p>
          <w:p w14:paraId="7EBB4045" w14:textId="77777777" w:rsidR="00717967" w:rsidRPr="007A6750" w:rsidRDefault="00717967" w:rsidP="00717967">
            <w:pPr>
              <w:jc w:val="both"/>
              <w:rPr>
                <w:rFonts w:ascii="Times New Roman" w:hAnsi="Times New Roman" w:cs="Times New Roman"/>
                <w:bCs/>
                <w:sz w:val="24"/>
                <w:szCs w:val="24"/>
              </w:rPr>
            </w:pPr>
          </w:p>
          <w:p w14:paraId="709D9A0A" w14:textId="77777777" w:rsidR="00717967" w:rsidRPr="007A6750" w:rsidRDefault="00717967" w:rsidP="00717967">
            <w:pPr>
              <w:contextualSpacing/>
              <w:jc w:val="both"/>
              <w:rPr>
                <w:rFonts w:ascii="Times New Roman" w:hAnsi="Times New Roman" w:cs="Times New Roman"/>
                <w:b/>
                <w:bCs/>
                <w:sz w:val="24"/>
                <w:szCs w:val="24"/>
              </w:rPr>
            </w:pPr>
            <w:r w:rsidRPr="007A6750">
              <w:rPr>
                <w:rFonts w:ascii="Times New Roman" w:hAnsi="Times New Roman" w:cs="Times New Roman"/>
                <w:b/>
                <w:bCs/>
                <w:sz w:val="24"/>
                <w:szCs w:val="24"/>
              </w:rPr>
              <w:t>Промежуточная аттестация:</w:t>
            </w:r>
          </w:p>
          <w:p w14:paraId="6A860D2E" w14:textId="689400AB" w:rsidR="00717967" w:rsidRPr="007A6750" w:rsidRDefault="00717967" w:rsidP="00717967">
            <w:pPr>
              <w:jc w:val="both"/>
              <w:rPr>
                <w:rFonts w:ascii="Times New Roman" w:hAnsi="Times New Roman" w:cs="Times New Roman"/>
                <w:bCs/>
                <w:sz w:val="24"/>
                <w:szCs w:val="24"/>
              </w:rPr>
            </w:pPr>
            <w:r w:rsidRPr="007A6750">
              <w:rPr>
                <w:rFonts w:ascii="Times New Roman" w:hAnsi="Times New Roman" w:cs="Times New Roman"/>
                <w:bCs/>
                <w:sz w:val="24"/>
                <w:szCs w:val="24"/>
              </w:rPr>
              <w:t>Экспертная оценка при сдаче экзамена</w:t>
            </w:r>
          </w:p>
        </w:tc>
      </w:tr>
    </w:tbl>
    <w:p w14:paraId="55CFA21F" w14:textId="77777777" w:rsidR="00C91A5F" w:rsidRDefault="00C91A5F" w:rsidP="00C91A5F">
      <w:pPr>
        <w:jc w:val="center"/>
        <w:rPr>
          <w:rFonts w:ascii="Times New Roman" w:hAnsi="Times New Roman" w:cs="Times New Roman"/>
          <w:b/>
          <w:bCs/>
          <w:sz w:val="24"/>
          <w:szCs w:val="24"/>
        </w:rPr>
      </w:pPr>
      <w:r>
        <w:rPr>
          <w:rFonts w:ascii="Times New Roman" w:hAnsi="Times New Roman" w:cs="Times New Roman"/>
          <w:b/>
          <w:bCs/>
          <w:sz w:val="24"/>
          <w:szCs w:val="24"/>
        </w:rPr>
        <w:lastRenderedPageBreak/>
        <w:br w:type="page"/>
      </w:r>
    </w:p>
    <w:p w14:paraId="7E06DF8B" w14:textId="5E78868E" w:rsidR="006B2C44" w:rsidRPr="00D4378B" w:rsidRDefault="006B2C44" w:rsidP="006B2C44">
      <w:pPr>
        <w:pageBreakBefore/>
        <w:jc w:val="right"/>
        <w:rPr>
          <w:rFonts w:ascii="Times New Roman" w:hAnsi="Times New Roman" w:cs="Times New Roman"/>
          <w:b/>
          <w:bCs/>
          <w:sz w:val="24"/>
          <w:szCs w:val="24"/>
        </w:rPr>
      </w:pPr>
      <w:r w:rsidRPr="00D4378B">
        <w:rPr>
          <w:rFonts w:ascii="Times New Roman" w:hAnsi="Times New Roman" w:cs="Times New Roman"/>
          <w:b/>
          <w:bCs/>
          <w:sz w:val="24"/>
          <w:szCs w:val="24"/>
        </w:rPr>
        <w:lastRenderedPageBreak/>
        <w:t xml:space="preserve">Приложение </w:t>
      </w:r>
      <w:r w:rsidR="002B16E4">
        <w:rPr>
          <w:rFonts w:ascii="Times New Roman" w:hAnsi="Times New Roman" w:cs="Times New Roman"/>
          <w:b/>
          <w:bCs/>
          <w:sz w:val="24"/>
          <w:szCs w:val="24"/>
        </w:rPr>
        <w:t>2</w:t>
      </w:r>
      <w:r w:rsidRPr="00D4378B">
        <w:rPr>
          <w:rFonts w:ascii="Times New Roman" w:hAnsi="Times New Roman" w:cs="Times New Roman"/>
          <w:b/>
          <w:bCs/>
          <w:sz w:val="24"/>
          <w:szCs w:val="24"/>
        </w:rPr>
        <w:t>.</w:t>
      </w:r>
      <w:r w:rsidR="001173C2">
        <w:rPr>
          <w:rFonts w:ascii="Times New Roman" w:hAnsi="Times New Roman" w:cs="Times New Roman"/>
          <w:b/>
          <w:bCs/>
          <w:sz w:val="24"/>
          <w:szCs w:val="24"/>
        </w:rPr>
        <w:t>8</w:t>
      </w:r>
    </w:p>
    <w:p w14:paraId="22180DAE" w14:textId="77777777" w:rsidR="006B2C44" w:rsidRPr="006B2C44" w:rsidRDefault="006B2C44" w:rsidP="006B2C44">
      <w:pPr>
        <w:pStyle w:val="1d"/>
        <w:jc w:val="right"/>
        <w:rPr>
          <w:b/>
          <w:bCs/>
          <w:lang w:val="ru-RU"/>
        </w:rPr>
      </w:pPr>
      <w:r w:rsidRPr="006B2C44">
        <w:rPr>
          <w:b/>
          <w:bCs/>
          <w:lang w:val="ru-RU"/>
        </w:rPr>
        <w:t xml:space="preserve">к ПОП по специальности </w:t>
      </w:r>
      <w:r w:rsidRPr="006B2C44">
        <w:rPr>
          <w:b/>
          <w:bCs/>
          <w:lang w:val="ru-RU"/>
        </w:rPr>
        <w:br/>
        <w:t xml:space="preserve">27.02.06 Метрологический контроль </w:t>
      </w:r>
      <w:r w:rsidRPr="006B2C44">
        <w:rPr>
          <w:b/>
          <w:bCs/>
          <w:lang w:val="ru-RU"/>
        </w:rPr>
        <w:br/>
        <w:t>средств измерений</w:t>
      </w:r>
    </w:p>
    <w:p w14:paraId="62F1BFC6" w14:textId="77777777" w:rsidR="006B2C44" w:rsidRPr="00D4378B" w:rsidRDefault="006B2C44" w:rsidP="006B2C44">
      <w:pPr>
        <w:jc w:val="center"/>
        <w:rPr>
          <w:rFonts w:ascii="Times New Roman" w:hAnsi="Times New Roman" w:cs="Times New Roman"/>
          <w:b/>
          <w:sz w:val="24"/>
          <w:szCs w:val="24"/>
        </w:rPr>
      </w:pPr>
    </w:p>
    <w:p w14:paraId="6F56EF49" w14:textId="77777777" w:rsidR="006B2C44" w:rsidRPr="00D4378B" w:rsidRDefault="006B2C44" w:rsidP="006B2C44">
      <w:pPr>
        <w:jc w:val="center"/>
        <w:rPr>
          <w:rFonts w:ascii="Times New Roman" w:hAnsi="Times New Roman" w:cs="Times New Roman"/>
          <w:b/>
          <w:sz w:val="24"/>
          <w:szCs w:val="24"/>
        </w:rPr>
      </w:pPr>
    </w:p>
    <w:p w14:paraId="7526B3FC" w14:textId="77777777" w:rsidR="006B2C44" w:rsidRPr="00D4378B" w:rsidRDefault="006B2C44" w:rsidP="006B2C44">
      <w:pPr>
        <w:jc w:val="center"/>
        <w:rPr>
          <w:rFonts w:ascii="Times New Roman" w:hAnsi="Times New Roman" w:cs="Times New Roman"/>
          <w:b/>
          <w:sz w:val="24"/>
          <w:szCs w:val="24"/>
        </w:rPr>
      </w:pPr>
    </w:p>
    <w:p w14:paraId="68D3BD1C" w14:textId="77777777" w:rsidR="006B2C44" w:rsidRPr="00D4378B" w:rsidRDefault="006B2C44" w:rsidP="006B2C44">
      <w:pPr>
        <w:jc w:val="center"/>
        <w:rPr>
          <w:rFonts w:ascii="Times New Roman" w:hAnsi="Times New Roman" w:cs="Times New Roman"/>
          <w:b/>
          <w:sz w:val="24"/>
          <w:szCs w:val="24"/>
        </w:rPr>
      </w:pPr>
    </w:p>
    <w:p w14:paraId="1E0AD109" w14:textId="77777777" w:rsidR="006B2C44" w:rsidRPr="00D4378B" w:rsidRDefault="006B2C44" w:rsidP="006B2C44">
      <w:pPr>
        <w:jc w:val="center"/>
        <w:rPr>
          <w:rFonts w:ascii="Times New Roman" w:hAnsi="Times New Roman" w:cs="Times New Roman"/>
          <w:b/>
          <w:sz w:val="24"/>
          <w:szCs w:val="24"/>
        </w:rPr>
      </w:pPr>
    </w:p>
    <w:p w14:paraId="20021565" w14:textId="77777777" w:rsidR="006B2C44" w:rsidRPr="00D4378B" w:rsidRDefault="006B2C44" w:rsidP="006B2C44">
      <w:pPr>
        <w:jc w:val="center"/>
        <w:rPr>
          <w:rFonts w:ascii="Times New Roman" w:hAnsi="Times New Roman" w:cs="Times New Roman"/>
          <w:b/>
          <w:sz w:val="24"/>
          <w:szCs w:val="24"/>
        </w:rPr>
      </w:pPr>
    </w:p>
    <w:p w14:paraId="0AFB9657" w14:textId="77777777" w:rsidR="006B2C44" w:rsidRPr="00D4378B" w:rsidRDefault="006B2C44" w:rsidP="006B2C44">
      <w:pPr>
        <w:jc w:val="center"/>
        <w:rPr>
          <w:rFonts w:ascii="Times New Roman" w:hAnsi="Times New Roman" w:cs="Times New Roman"/>
          <w:b/>
          <w:sz w:val="24"/>
          <w:szCs w:val="24"/>
        </w:rPr>
      </w:pPr>
    </w:p>
    <w:p w14:paraId="70C3487E" w14:textId="77777777" w:rsidR="006B2C44" w:rsidRPr="00D4378B" w:rsidRDefault="006B2C44" w:rsidP="006B2C44">
      <w:pPr>
        <w:jc w:val="center"/>
        <w:rPr>
          <w:rFonts w:ascii="Times New Roman" w:hAnsi="Times New Roman" w:cs="Times New Roman"/>
          <w:b/>
          <w:sz w:val="24"/>
          <w:szCs w:val="24"/>
        </w:rPr>
      </w:pPr>
    </w:p>
    <w:p w14:paraId="0EC0EF28" w14:textId="77777777" w:rsidR="006B2C44" w:rsidRPr="00D4378B" w:rsidRDefault="006B2C44" w:rsidP="006B2C44">
      <w:pPr>
        <w:jc w:val="center"/>
        <w:rPr>
          <w:rFonts w:ascii="Times New Roman" w:hAnsi="Times New Roman" w:cs="Times New Roman"/>
          <w:b/>
          <w:sz w:val="24"/>
          <w:szCs w:val="24"/>
        </w:rPr>
      </w:pPr>
    </w:p>
    <w:p w14:paraId="1AA37BDE" w14:textId="77777777" w:rsidR="006B2C44" w:rsidRPr="00D4378B" w:rsidRDefault="006B2C44" w:rsidP="006B2C44">
      <w:pPr>
        <w:jc w:val="center"/>
        <w:rPr>
          <w:rFonts w:ascii="Times New Roman" w:hAnsi="Times New Roman" w:cs="Times New Roman"/>
          <w:b/>
          <w:sz w:val="24"/>
          <w:szCs w:val="24"/>
        </w:rPr>
      </w:pPr>
    </w:p>
    <w:p w14:paraId="0CD3BF2E" w14:textId="77777777" w:rsidR="006B2C44" w:rsidRPr="00D4378B" w:rsidRDefault="006B2C44" w:rsidP="006B2C44">
      <w:pPr>
        <w:jc w:val="center"/>
        <w:rPr>
          <w:rFonts w:ascii="Times New Roman" w:hAnsi="Times New Roman" w:cs="Times New Roman"/>
          <w:b/>
          <w:sz w:val="24"/>
          <w:szCs w:val="24"/>
        </w:rPr>
      </w:pPr>
    </w:p>
    <w:p w14:paraId="3259FEC9" w14:textId="77777777" w:rsidR="006B2C44" w:rsidRPr="00D4378B" w:rsidRDefault="006B2C44" w:rsidP="006B2C44">
      <w:pPr>
        <w:jc w:val="center"/>
        <w:rPr>
          <w:rFonts w:ascii="Times New Roman" w:hAnsi="Times New Roman" w:cs="Times New Roman"/>
          <w:b/>
          <w:sz w:val="24"/>
          <w:szCs w:val="24"/>
        </w:rPr>
      </w:pPr>
    </w:p>
    <w:p w14:paraId="7BABBBCE" w14:textId="77777777" w:rsidR="006B2C44" w:rsidRPr="006B2C44" w:rsidRDefault="006B2C44" w:rsidP="006B2C44">
      <w:pPr>
        <w:pStyle w:val="1d"/>
        <w:spacing w:after="240"/>
        <w:jc w:val="center"/>
        <w:rPr>
          <w:b/>
          <w:bCs/>
          <w:lang w:val="ru-RU"/>
        </w:rPr>
      </w:pPr>
      <w:bookmarkStart w:id="69" w:name="_Toc150364845"/>
      <w:bookmarkStart w:id="70" w:name="_Hlk202365243"/>
      <w:r w:rsidRPr="006B2C44">
        <w:rPr>
          <w:b/>
          <w:bCs/>
          <w:lang w:val="ru-RU"/>
        </w:rPr>
        <w:t>ПРИМЕРНАЯ РАБОЧАЯ ПРОГРАММА УЧЕБНОЙ ДИСЦИПЛИНЫ</w:t>
      </w:r>
    </w:p>
    <w:p w14:paraId="52F11050" w14:textId="77777777" w:rsidR="006B2C44" w:rsidRPr="00D4378B" w:rsidRDefault="006B2C44" w:rsidP="00C91A5F">
      <w:pPr>
        <w:pStyle w:val="1"/>
      </w:pPr>
      <w:bookmarkStart w:id="71" w:name="_Toc202449305"/>
      <w:r w:rsidRPr="00D4378B">
        <w:t>«СГ.01 ИСТОРИЯ РОССИИ»</w:t>
      </w:r>
      <w:bookmarkEnd w:id="69"/>
      <w:bookmarkEnd w:id="71"/>
    </w:p>
    <w:p w14:paraId="050BAD46" w14:textId="77777777" w:rsidR="006B2C44" w:rsidRPr="00D4378B" w:rsidRDefault="006B2C44" w:rsidP="006B2C44">
      <w:pPr>
        <w:jc w:val="center"/>
        <w:rPr>
          <w:rFonts w:ascii="Times New Roman" w:eastAsia="Calibri" w:hAnsi="Times New Roman" w:cs="Times New Roman"/>
          <w:sz w:val="24"/>
          <w:szCs w:val="24"/>
        </w:rPr>
      </w:pPr>
      <w:bookmarkStart w:id="72" w:name="_Toc172906916"/>
      <w:bookmarkStart w:id="73" w:name="_Toc172906944"/>
      <w:bookmarkStart w:id="74" w:name="_Hlk179536686"/>
      <w:r w:rsidRPr="00D4378B">
        <w:rPr>
          <w:rFonts w:ascii="Times New Roman" w:eastAsia="Calibri" w:hAnsi="Times New Roman" w:cs="Times New Roman"/>
          <w:sz w:val="24"/>
          <w:szCs w:val="24"/>
        </w:rPr>
        <w:t>Рабочая программа формируется образовательной организацией на основе примерной рабочей программы, размещенной в реестре ПОП</w:t>
      </w:r>
      <w:bookmarkEnd w:id="72"/>
      <w:bookmarkEnd w:id="73"/>
    </w:p>
    <w:p w14:paraId="2C031299" w14:textId="77777777" w:rsidR="006B2C44" w:rsidRPr="00D4378B" w:rsidRDefault="007B11F1" w:rsidP="006B2C44">
      <w:pPr>
        <w:jc w:val="center"/>
        <w:rPr>
          <w:rFonts w:ascii="Times New Roman" w:eastAsia="Calibri" w:hAnsi="Times New Roman" w:cs="Times New Roman"/>
          <w:sz w:val="24"/>
          <w:szCs w:val="24"/>
        </w:rPr>
      </w:pPr>
      <w:hyperlink r:id="rId25" w:history="1">
        <w:bookmarkStart w:id="75" w:name="_Toc172906917"/>
        <w:bookmarkStart w:id="76" w:name="_Toc172906945"/>
        <w:r w:rsidR="006B2C44" w:rsidRPr="00D4378B">
          <w:rPr>
            <w:rFonts w:ascii="Times New Roman" w:eastAsia="Calibri" w:hAnsi="Times New Roman" w:cs="Times New Roman"/>
            <w:color w:val="0563C1"/>
            <w:sz w:val="24"/>
            <w:szCs w:val="24"/>
            <w:u w:val="single"/>
          </w:rPr>
          <w:t>https://spolab.firpo.ru/npdv2/category-doc/get/4879</w:t>
        </w:r>
        <w:bookmarkEnd w:id="75"/>
        <w:bookmarkEnd w:id="76"/>
      </w:hyperlink>
    </w:p>
    <w:bookmarkEnd w:id="74"/>
    <w:p w14:paraId="0CED4BF4" w14:textId="77777777" w:rsidR="006B2C44" w:rsidRPr="00D4378B" w:rsidRDefault="006B2C44" w:rsidP="006B2C44">
      <w:pPr>
        <w:jc w:val="center"/>
        <w:rPr>
          <w:rFonts w:ascii="Times New Roman" w:hAnsi="Times New Roman" w:cs="Times New Roman"/>
          <w:b/>
          <w:sz w:val="24"/>
          <w:szCs w:val="24"/>
        </w:rPr>
      </w:pPr>
    </w:p>
    <w:p w14:paraId="0687975A" w14:textId="77777777" w:rsidR="006B2C44" w:rsidRPr="00D4378B" w:rsidRDefault="006B2C44" w:rsidP="006B2C44">
      <w:pPr>
        <w:rPr>
          <w:rFonts w:ascii="Times New Roman" w:hAnsi="Times New Roman" w:cs="Times New Roman"/>
          <w:b/>
          <w:sz w:val="24"/>
          <w:szCs w:val="24"/>
        </w:rPr>
      </w:pPr>
    </w:p>
    <w:p w14:paraId="1AC604A8" w14:textId="77777777" w:rsidR="006B2C44" w:rsidRPr="00D4378B" w:rsidRDefault="006B2C44" w:rsidP="006B2C44">
      <w:pPr>
        <w:rPr>
          <w:rFonts w:ascii="Times New Roman" w:hAnsi="Times New Roman" w:cs="Times New Roman"/>
          <w:b/>
          <w:sz w:val="24"/>
          <w:szCs w:val="24"/>
        </w:rPr>
      </w:pPr>
    </w:p>
    <w:p w14:paraId="39AD53E9" w14:textId="77777777" w:rsidR="006B2C44" w:rsidRPr="00D4378B" w:rsidRDefault="006B2C44" w:rsidP="006B2C44">
      <w:pPr>
        <w:rPr>
          <w:rFonts w:ascii="Times New Roman" w:hAnsi="Times New Roman" w:cs="Times New Roman"/>
          <w:b/>
          <w:sz w:val="24"/>
          <w:szCs w:val="24"/>
        </w:rPr>
      </w:pPr>
    </w:p>
    <w:p w14:paraId="4978D1EF" w14:textId="77777777" w:rsidR="006B2C44" w:rsidRPr="00D4378B" w:rsidRDefault="006B2C44" w:rsidP="006B2C44">
      <w:pPr>
        <w:rPr>
          <w:rFonts w:ascii="Times New Roman" w:hAnsi="Times New Roman" w:cs="Times New Roman"/>
          <w:b/>
          <w:sz w:val="24"/>
          <w:szCs w:val="24"/>
        </w:rPr>
      </w:pPr>
    </w:p>
    <w:p w14:paraId="3B1A91D2" w14:textId="77777777" w:rsidR="006B2C44" w:rsidRPr="00D4378B" w:rsidRDefault="006B2C44" w:rsidP="006B2C44">
      <w:pPr>
        <w:rPr>
          <w:rFonts w:ascii="Times New Roman" w:hAnsi="Times New Roman" w:cs="Times New Roman"/>
          <w:b/>
          <w:sz w:val="24"/>
          <w:szCs w:val="24"/>
        </w:rPr>
      </w:pPr>
    </w:p>
    <w:p w14:paraId="0558F085" w14:textId="77777777" w:rsidR="006B2C44" w:rsidRPr="00D4378B" w:rsidRDefault="006B2C44" w:rsidP="006B2C44">
      <w:pPr>
        <w:rPr>
          <w:rFonts w:ascii="Times New Roman" w:hAnsi="Times New Roman" w:cs="Times New Roman"/>
          <w:b/>
          <w:sz w:val="24"/>
          <w:szCs w:val="24"/>
        </w:rPr>
      </w:pPr>
    </w:p>
    <w:p w14:paraId="400FDFE1" w14:textId="77777777" w:rsidR="006B2C44" w:rsidRPr="00D4378B" w:rsidRDefault="006B2C44" w:rsidP="006B2C44">
      <w:pPr>
        <w:rPr>
          <w:rFonts w:ascii="Times New Roman" w:hAnsi="Times New Roman" w:cs="Times New Roman"/>
          <w:b/>
          <w:sz w:val="24"/>
          <w:szCs w:val="24"/>
        </w:rPr>
      </w:pPr>
    </w:p>
    <w:p w14:paraId="3C0C921B" w14:textId="77777777" w:rsidR="006B2C44" w:rsidRPr="00D4378B" w:rsidRDefault="006B2C44" w:rsidP="006B2C44">
      <w:pPr>
        <w:rPr>
          <w:rFonts w:ascii="Times New Roman" w:hAnsi="Times New Roman" w:cs="Times New Roman"/>
          <w:b/>
          <w:sz w:val="24"/>
          <w:szCs w:val="24"/>
        </w:rPr>
      </w:pPr>
    </w:p>
    <w:p w14:paraId="494DE7B4" w14:textId="77777777" w:rsidR="006B2C44" w:rsidRPr="00D4378B" w:rsidRDefault="006B2C44" w:rsidP="006B2C44">
      <w:pPr>
        <w:rPr>
          <w:rFonts w:ascii="Times New Roman" w:hAnsi="Times New Roman" w:cs="Times New Roman"/>
          <w:b/>
          <w:sz w:val="24"/>
          <w:szCs w:val="24"/>
        </w:rPr>
      </w:pPr>
    </w:p>
    <w:p w14:paraId="4CBED2AF" w14:textId="77777777" w:rsidR="006B2C44" w:rsidRPr="00D4378B" w:rsidRDefault="006B2C44" w:rsidP="006B2C44">
      <w:pPr>
        <w:rPr>
          <w:rFonts w:ascii="Times New Roman" w:hAnsi="Times New Roman" w:cs="Times New Roman"/>
          <w:b/>
          <w:sz w:val="24"/>
          <w:szCs w:val="24"/>
        </w:rPr>
      </w:pPr>
    </w:p>
    <w:p w14:paraId="4FA56BCD" w14:textId="77777777" w:rsidR="006B2C44" w:rsidRPr="00D4378B" w:rsidRDefault="006B2C44" w:rsidP="006B2C44">
      <w:pPr>
        <w:rPr>
          <w:rFonts w:ascii="Times New Roman" w:hAnsi="Times New Roman" w:cs="Times New Roman"/>
          <w:b/>
          <w:sz w:val="24"/>
          <w:szCs w:val="24"/>
        </w:rPr>
      </w:pPr>
    </w:p>
    <w:p w14:paraId="1825645A" w14:textId="77777777" w:rsidR="006B2C44" w:rsidRPr="00D4378B" w:rsidRDefault="006B2C44" w:rsidP="006B2C44">
      <w:pPr>
        <w:rPr>
          <w:rFonts w:ascii="Times New Roman" w:hAnsi="Times New Roman" w:cs="Times New Roman"/>
          <w:b/>
          <w:sz w:val="24"/>
          <w:szCs w:val="24"/>
        </w:rPr>
      </w:pPr>
    </w:p>
    <w:p w14:paraId="6D87921B" w14:textId="77777777" w:rsidR="006B2C44" w:rsidRPr="00D4378B" w:rsidRDefault="006B2C44" w:rsidP="006B2C44">
      <w:pPr>
        <w:rPr>
          <w:rFonts w:ascii="Times New Roman" w:hAnsi="Times New Roman" w:cs="Times New Roman"/>
          <w:b/>
          <w:sz w:val="24"/>
          <w:szCs w:val="24"/>
        </w:rPr>
      </w:pPr>
    </w:p>
    <w:p w14:paraId="04FD059B" w14:textId="77777777" w:rsidR="006B2C44" w:rsidRPr="00D4378B" w:rsidRDefault="006B2C44" w:rsidP="006B2C44">
      <w:pPr>
        <w:rPr>
          <w:rFonts w:ascii="Times New Roman" w:hAnsi="Times New Roman" w:cs="Times New Roman"/>
          <w:b/>
          <w:sz w:val="24"/>
          <w:szCs w:val="24"/>
        </w:rPr>
      </w:pPr>
    </w:p>
    <w:p w14:paraId="79CCBF15" w14:textId="77777777" w:rsidR="006B2C44" w:rsidRPr="00D4378B" w:rsidRDefault="006B2C44" w:rsidP="006B2C44">
      <w:pPr>
        <w:rPr>
          <w:rFonts w:ascii="Times New Roman" w:hAnsi="Times New Roman" w:cs="Times New Roman"/>
          <w:b/>
          <w:sz w:val="24"/>
          <w:szCs w:val="24"/>
        </w:rPr>
      </w:pPr>
    </w:p>
    <w:p w14:paraId="3ECB762D" w14:textId="77777777" w:rsidR="006B2C44" w:rsidRPr="00D4378B" w:rsidRDefault="006B2C44" w:rsidP="006B2C44">
      <w:pPr>
        <w:rPr>
          <w:rFonts w:ascii="Times New Roman" w:hAnsi="Times New Roman" w:cs="Times New Roman"/>
          <w:b/>
          <w:sz w:val="24"/>
          <w:szCs w:val="24"/>
        </w:rPr>
      </w:pPr>
    </w:p>
    <w:p w14:paraId="1E816568" w14:textId="77777777" w:rsidR="006B2C44" w:rsidRPr="00D4378B" w:rsidRDefault="006B2C44" w:rsidP="006B2C44">
      <w:pPr>
        <w:rPr>
          <w:rFonts w:ascii="Times New Roman" w:hAnsi="Times New Roman" w:cs="Times New Roman"/>
          <w:b/>
          <w:sz w:val="24"/>
          <w:szCs w:val="24"/>
        </w:rPr>
      </w:pPr>
    </w:p>
    <w:p w14:paraId="651BFE14" w14:textId="77777777" w:rsidR="006B2C44" w:rsidRPr="00D4378B" w:rsidRDefault="006B2C44" w:rsidP="006B2C44">
      <w:pPr>
        <w:rPr>
          <w:rFonts w:ascii="Times New Roman" w:hAnsi="Times New Roman" w:cs="Times New Roman"/>
          <w:b/>
          <w:sz w:val="24"/>
          <w:szCs w:val="24"/>
        </w:rPr>
      </w:pPr>
    </w:p>
    <w:p w14:paraId="7DEF210D" w14:textId="77777777" w:rsidR="006B2C44" w:rsidRPr="00D4378B" w:rsidRDefault="006B2C44" w:rsidP="006B2C44">
      <w:pPr>
        <w:rPr>
          <w:rFonts w:ascii="Times New Roman" w:hAnsi="Times New Roman" w:cs="Times New Roman"/>
          <w:b/>
          <w:sz w:val="24"/>
          <w:szCs w:val="24"/>
        </w:rPr>
      </w:pPr>
    </w:p>
    <w:p w14:paraId="59D3DD1E" w14:textId="77777777" w:rsidR="006B2C44" w:rsidRPr="00D4378B" w:rsidRDefault="006B2C44" w:rsidP="006B2C44">
      <w:pPr>
        <w:rPr>
          <w:rFonts w:ascii="Times New Roman" w:hAnsi="Times New Roman" w:cs="Times New Roman"/>
          <w:b/>
          <w:sz w:val="24"/>
          <w:szCs w:val="24"/>
        </w:rPr>
      </w:pPr>
    </w:p>
    <w:p w14:paraId="59271466" w14:textId="77777777" w:rsidR="006B2C44" w:rsidRPr="00D4378B" w:rsidRDefault="006B2C44" w:rsidP="006B2C44">
      <w:pPr>
        <w:rPr>
          <w:rFonts w:ascii="Times New Roman" w:hAnsi="Times New Roman" w:cs="Times New Roman"/>
          <w:b/>
          <w:sz w:val="24"/>
          <w:szCs w:val="24"/>
        </w:rPr>
      </w:pPr>
    </w:p>
    <w:p w14:paraId="4B467056" w14:textId="77777777" w:rsidR="006B2C44" w:rsidRPr="00D4378B" w:rsidRDefault="006B2C44" w:rsidP="006B2C44">
      <w:pPr>
        <w:rPr>
          <w:rFonts w:ascii="Times New Roman" w:hAnsi="Times New Roman" w:cs="Times New Roman"/>
          <w:b/>
          <w:sz w:val="24"/>
          <w:szCs w:val="24"/>
        </w:rPr>
      </w:pPr>
    </w:p>
    <w:p w14:paraId="68506091" w14:textId="77777777" w:rsidR="006B2C44" w:rsidRPr="00D4378B" w:rsidRDefault="006B2C44" w:rsidP="006B2C44">
      <w:pPr>
        <w:rPr>
          <w:rFonts w:ascii="Times New Roman" w:hAnsi="Times New Roman" w:cs="Times New Roman"/>
          <w:b/>
          <w:sz w:val="24"/>
          <w:szCs w:val="24"/>
        </w:rPr>
      </w:pPr>
    </w:p>
    <w:p w14:paraId="6E9585E5" w14:textId="4D338E11" w:rsidR="006B2C44" w:rsidRDefault="006B2C44" w:rsidP="006B2C44">
      <w:pPr>
        <w:rPr>
          <w:rFonts w:ascii="Times New Roman" w:hAnsi="Times New Roman" w:cs="Times New Roman"/>
          <w:b/>
          <w:sz w:val="24"/>
          <w:szCs w:val="24"/>
        </w:rPr>
      </w:pPr>
    </w:p>
    <w:p w14:paraId="4DDE0E26" w14:textId="5AD197D4" w:rsidR="006B2C44" w:rsidRDefault="006B2C44" w:rsidP="006B2C44">
      <w:pPr>
        <w:rPr>
          <w:rFonts w:ascii="Times New Roman" w:hAnsi="Times New Roman" w:cs="Times New Roman"/>
          <w:b/>
          <w:sz w:val="24"/>
          <w:szCs w:val="24"/>
        </w:rPr>
      </w:pPr>
    </w:p>
    <w:p w14:paraId="793E9F9E" w14:textId="77777777" w:rsidR="006B2C44" w:rsidRPr="00D4378B" w:rsidRDefault="006B2C44" w:rsidP="006B2C44">
      <w:pPr>
        <w:rPr>
          <w:rFonts w:ascii="Times New Roman" w:hAnsi="Times New Roman" w:cs="Times New Roman"/>
          <w:b/>
          <w:sz w:val="24"/>
          <w:szCs w:val="24"/>
        </w:rPr>
      </w:pPr>
    </w:p>
    <w:p w14:paraId="727E734C" w14:textId="77777777" w:rsidR="006B2C44" w:rsidRPr="00D4378B" w:rsidRDefault="006B2C44" w:rsidP="006B2C44">
      <w:pPr>
        <w:rPr>
          <w:rFonts w:ascii="Times New Roman" w:hAnsi="Times New Roman" w:cs="Times New Roman"/>
          <w:b/>
          <w:sz w:val="24"/>
          <w:szCs w:val="24"/>
        </w:rPr>
      </w:pPr>
    </w:p>
    <w:p w14:paraId="1B0C6BCD" w14:textId="541BE52B" w:rsidR="006B2C44" w:rsidRDefault="006B2C44" w:rsidP="006B2C44">
      <w:pPr>
        <w:jc w:val="center"/>
        <w:rPr>
          <w:rFonts w:ascii="Times New Roman" w:hAnsi="Times New Roman" w:cs="Times New Roman"/>
          <w:b/>
          <w:bCs/>
          <w:sz w:val="24"/>
          <w:szCs w:val="24"/>
        </w:rPr>
      </w:pPr>
      <w:r w:rsidRPr="00D4378B">
        <w:rPr>
          <w:rFonts w:ascii="Times New Roman" w:hAnsi="Times New Roman" w:cs="Times New Roman"/>
          <w:b/>
          <w:bCs/>
          <w:sz w:val="24"/>
          <w:szCs w:val="24"/>
        </w:rPr>
        <w:t>202</w:t>
      </w:r>
      <w:bookmarkEnd w:id="70"/>
      <w:r w:rsidRPr="00D4378B">
        <w:rPr>
          <w:rFonts w:ascii="Times New Roman" w:hAnsi="Times New Roman" w:cs="Times New Roman"/>
          <w:b/>
          <w:bCs/>
          <w:sz w:val="24"/>
          <w:szCs w:val="24"/>
        </w:rPr>
        <w:t>5 г.</w:t>
      </w:r>
    </w:p>
    <w:p w14:paraId="46904FBE" w14:textId="2D3CA921" w:rsidR="006B2C44" w:rsidRPr="00D4378B" w:rsidRDefault="006B2C44" w:rsidP="006B2C44">
      <w:pPr>
        <w:pageBreakBefore/>
        <w:jc w:val="right"/>
        <w:rPr>
          <w:rFonts w:ascii="Times New Roman" w:hAnsi="Times New Roman" w:cs="Times New Roman"/>
          <w:b/>
          <w:bCs/>
          <w:sz w:val="24"/>
          <w:szCs w:val="24"/>
        </w:rPr>
      </w:pPr>
      <w:r w:rsidRPr="00D4378B">
        <w:rPr>
          <w:rFonts w:ascii="Times New Roman" w:hAnsi="Times New Roman" w:cs="Times New Roman"/>
          <w:b/>
          <w:bCs/>
          <w:sz w:val="24"/>
          <w:szCs w:val="24"/>
        </w:rPr>
        <w:lastRenderedPageBreak/>
        <w:t xml:space="preserve">Приложение </w:t>
      </w:r>
      <w:r w:rsidR="002B16E4">
        <w:rPr>
          <w:rFonts w:ascii="Times New Roman" w:hAnsi="Times New Roman" w:cs="Times New Roman"/>
          <w:b/>
          <w:bCs/>
          <w:sz w:val="24"/>
          <w:szCs w:val="24"/>
        </w:rPr>
        <w:t>2</w:t>
      </w:r>
      <w:r w:rsidRPr="00D4378B">
        <w:rPr>
          <w:rFonts w:ascii="Times New Roman" w:hAnsi="Times New Roman" w:cs="Times New Roman"/>
          <w:b/>
          <w:bCs/>
          <w:sz w:val="24"/>
          <w:szCs w:val="24"/>
        </w:rPr>
        <w:t>.</w:t>
      </w:r>
      <w:r w:rsidR="001173C2">
        <w:rPr>
          <w:rFonts w:ascii="Times New Roman" w:hAnsi="Times New Roman" w:cs="Times New Roman"/>
          <w:b/>
          <w:bCs/>
          <w:sz w:val="24"/>
          <w:szCs w:val="24"/>
        </w:rPr>
        <w:t>9</w:t>
      </w:r>
    </w:p>
    <w:p w14:paraId="0FD197F7" w14:textId="77777777" w:rsidR="006B2C44" w:rsidRPr="006B2C44" w:rsidRDefault="006B2C44" w:rsidP="006B2C44">
      <w:pPr>
        <w:pStyle w:val="1d"/>
        <w:jc w:val="right"/>
        <w:rPr>
          <w:b/>
          <w:bCs/>
          <w:lang w:val="ru-RU"/>
        </w:rPr>
      </w:pPr>
      <w:r w:rsidRPr="006B2C44">
        <w:rPr>
          <w:b/>
          <w:bCs/>
          <w:lang w:val="ru-RU"/>
        </w:rPr>
        <w:t xml:space="preserve">к ПОП по специальности </w:t>
      </w:r>
      <w:r w:rsidRPr="006B2C44">
        <w:rPr>
          <w:b/>
          <w:bCs/>
          <w:lang w:val="ru-RU"/>
        </w:rPr>
        <w:br/>
        <w:t xml:space="preserve">27.02.06 Метрологический контроль </w:t>
      </w:r>
      <w:r w:rsidRPr="006B2C44">
        <w:rPr>
          <w:b/>
          <w:bCs/>
          <w:lang w:val="ru-RU"/>
        </w:rPr>
        <w:br/>
        <w:t>средств измерений</w:t>
      </w:r>
    </w:p>
    <w:p w14:paraId="005C45AC" w14:textId="77777777" w:rsidR="006B2C44" w:rsidRPr="00D4378B" w:rsidRDefault="006B2C44" w:rsidP="006B2C44">
      <w:pPr>
        <w:jc w:val="center"/>
        <w:rPr>
          <w:rFonts w:ascii="Times New Roman" w:hAnsi="Times New Roman" w:cs="Times New Roman"/>
          <w:b/>
          <w:sz w:val="24"/>
          <w:szCs w:val="24"/>
        </w:rPr>
      </w:pPr>
    </w:p>
    <w:p w14:paraId="6EE99752" w14:textId="77777777" w:rsidR="006B2C44" w:rsidRPr="00D4378B" w:rsidRDefault="006B2C44" w:rsidP="006B2C44">
      <w:pPr>
        <w:jc w:val="center"/>
        <w:rPr>
          <w:rFonts w:ascii="Times New Roman" w:hAnsi="Times New Roman" w:cs="Times New Roman"/>
          <w:b/>
          <w:sz w:val="24"/>
          <w:szCs w:val="24"/>
        </w:rPr>
      </w:pPr>
    </w:p>
    <w:p w14:paraId="125F1BB4" w14:textId="77777777" w:rsidR="006B2C44" w:rsidRPr="00D4378B" w:rsidRDefault="006B2C44" w:rsidP="006B2C44">
      <w:pPr>
        <w:jc w:val="center"/>
        <w:rPr>
          <w:rFonts w:ascii="Times New Roman" w:hAnsi="Times New Roman" w:cs="Times New Roman"/>
          <w:b/>
          <w:sz w:val="24"/>
          <w:szCs w:val="24"/>
        </w:rPr>
      </w:pPr>
    </w:p>
    <w:p w14:paraId="65B69471" w14:textId="77777777" w:rsidR="006B2C44" w:rsidRPr="00D4378B" w:rsidRDefault="006B2C44" w:rsidP="006B2C44">
      <w:pPr>
        <w:jc w:val="center"/>
        <w:rPr>
          <w:rFonts w:ascii="Times New Roman" w:hAnsi="Times New Roman" w:cs="Times New Roman"/>
          <w:b/>
          <w:sz w:val="24"/>
          <w:szCs w:val="24"/>
        </w:rPr>
      </w:pPr>
    </w:p>
    <w:p w14:paraId="28699AE7" w14:textId="77777777" w:rsidR="006B2C44" w:rsidRPr="00D4378B" w:rsidRDefault="006B2C44" w:rsidP="006B2C44">
      <w:pPr>
        <w:jc w:val="center"/>
        <w:rPr>
          <w:rFonts w:ascii="Times New Roman" w:hAnsi="Times New Roman" w:cs="Times New Roman"/>
          <w:b/>
          <w:sz w:val="24"/>
          <w:szCs w:val="24"/>
        </w:rPr>
      </w:pPr>
    </w:p>
    <w:p w14:paraId="76686050" w14:textId="77777777" w:rsidR="006B2C44" w:rsidRPr="00D4378B" w:rsidRDefault="006B2C44" w:rsidP="006B2C44">
      <w:pPr>
        <w:jc w:val="center"/>
        <w:rPr>
          <w:rFonts w:ascii="Times New Roman" w:hAnsi="Times New Roman" w:cs="Times New Roman"/>
          <w:b/>
          <w:sz w:val="24"/>
          <w:szCs w:val="24"/>
        </w:rPr>
      </w:pPr>
    </w:p>
    <w:p w14:paraId="1D43D972" w14:textId="77777777" w:rsidR="006B2C44" w:rsidRPr="00D4378B" w:rsidRDefault="006B2C44" w:rsidP="006B2C44">
      <w:pPr>
        <w:jc w:val="center"/>
        <w:rPr>
          <w:rFonts w:ascii="Times New Roman" w:hAnsi="Times New Roman" w:cs="Times New Roman"/>
          <w:b/>
          <w:sz w:val="24"/>
          <w:szCs w:val="24"/>
        </w:rPr>
      </w:pPr>
    </w:p>
    <w:p w14:paraId="4EF9B1F8" w14:textId="77777777" w:rsidR="006B2C44" w:rsidRPr="00D4378B" w:rsidRDefault="006B2C44" w:rsidP="006B2C44">
      <w:pPr>
        <w:jc w:val="center"/>
        <w:rPr>
          <w:rFonts w:ascii="Times New Roman" w:hAnsi="Times New Roman" w:cs="Times New Roman"/>
          <w:b/>
          <w:sz w:val="24"/>
          <w:szCs w:val="24"/>
        </w:rPr>
      </w:pPr>
    </w:p>
    <w:p w14:paraId="5C2D62D7" w14:textId="61656193" w:rsidR="006B2C44" w:rsidRDefault="006B2C44" w:rsidP="006B2C44">
      <w:pPr>
        <w:jc w:val="center"/>
        <w:rPr>
          <w:rFonts w:ascii="Times New Roman" w:hAnsi="Times New Roman" w:cs="Times New Roman"/>
          <w:b/>
          <w:sz w:val="24"/>
          <w:szCs w:val="24"/>
        </w:rPr>
      </w:pPr>
    </w:p>
    <w:p w14:paraId="095D1C86" w14:textId="77777777" w:rsidR="006B2C44" w:rsidRPr="00D4378B" w:rsidRDefault="006B2C44" w:rsidP="006B2C44">
      <w:pPr>
        <w:jc w:val="center"/>
        <w:rPr>
          <w:rFonts w:ascii="Times New Roman" w:hAnsi="Times New Roman" w:cs="Times New Roman"/>
          <w:b/>
          <w:sz w:val="24"/>
          <w:szCs w:val="24"/>
        </w:rPr>
      </w:pPr>
    </w:p>
    <w:p w14:paraId="5435B396" w14:textId="77777777" w:rsidR="006B2C44" w:rsidRPr="00D4378B" w:rsidRDefault="006B2C44" w:rsidP="006B2C44">
      <w:pPr>
        <w:jc w:val="center"/>
        <w:rPr>
          <w:rFonts w:ascii="Times New Roman" w:hAnsi="Times New Roman" w:cs="Times New Roman"/>
          <w:b/>
          <w:sz w:val="24"/>
          <w:szCs w:val="24"/>
        </w:rPr>
      </w:pPr>
    </w:p>
    <w:p w14:paraId="2B376765" w14:textId="77777777" w:rsidR="006B2C44" w:rsidRPr="00D4378B" w:rsidRDefault="006B2C44" w:rsidP="006B2C44">
      <w:pPr>
        <w:jc w:val="center"/>
        <w:rPr>
          <w:rFonts w:ascii="Times New Roman" w:hAnsi="Times New Roman" w:cs="Times New Roman"/>
          <w:b/>
          <w:sz w:val="24"/>
          <w:szCs w:val="24"/>
        </w:rPr>
      </w:pPr>
    </w:p>
    <w:p w14:paraId="078668BC" w14:textId="77777777" w:rsidR="006B2C44" w:rsidRPr="00D4378B" w:rsidRDefault="006B2C44" w:rsidP="006B2C44">
      <w:pPr>
        <w:jc w:val="center"/>
        <w:rPr>
          <w:rFonts w:ascii="Times New Roman" w:hAnsi="Times New Roman" w:cs="Times New Roman"/>
          <w:b/>
          <w:sz w:val="24"/>
          <w:szCs w:val="24"/>
        </w:rPr>
      </w:pPr>
    </w:p>
    <w:p w14:paraId="4A6C9C02" w14:textId="77777777" w:rsidR="006B2C44" w:rsidRPr="005878D0" w:rsidRDefault="006B2C44" w:rsidP="006B2C44">
      <w:pPr>
        <w:pStyle w:val="1d"/>
        <w:spacing w:after="240"/>
        <w:jc w:val="center"/>
        <w:rPr>
          <w:b/>
          <w:bCs/>
          <w:lang w:val="ru-RU"/>
        </w:rPr>
      </w:pPr>
      <w:bookmarkStart w:id="77" w:name="_Toc150364847"/>
      <w:r w:rsidRPr="005878D0">
        <w:rPr>
          <w:b/>
          <w:bCs/>
          <w:lang w:val="ru-RU"/>
        </w:rPr>
        <w:t>ПРИМЕРНАЯ РАБОЧАЯ ПРОГРАММА УЧЕБНОЙ ДИСЦИПЛИНЫ</w:t>
      </w:r>
      <w:bookmarkEnd w:id="77"/>
    </w:p>
    <w:p w14:paraId="43A9DCE8" w14:textId="77777777" w:rsidR="006B2C44" w:rsidRPr="00F538BD" w:rsidRDefault="006B2C44" w:rsidP="00C91A5F">
      <w:pPr>
        <w:pStyle w:val="1"/>
      </w:pPr>
      <w:bookmarkStart w:id="78" w:name="_Toc150364848"/>
      <w:bookmarkStart w:id="79" w:name="_Toc202449306"/>
      <w:r w:rsidRPr="00F538BD">
        <w:t>«СГ.02 ИНОСТРАННЫЙ ЯЗЫК В ПРОФЕССИОНАЛЬНОЙ ДЕЯТЕЛЬНОСТИ»</w:t>
      </w:r>
      <w:bookmarkEnd w:id="78"/>
      <w:bookmarkEnd w:id="79"/>
    </w:p>
    <w:p w14:paraId="668C8480" w14:textId="77777777" w:rsidR="006B2C44" w:rsidRPr="00833AD7" w:rsidRDefault="006B2C44" w:rsidP="006B2C44">
      <w:pPr>
        <w:jc w:val="center"/>
        <w:rPr>
          <w:rFonts w:ascii="Times New Roman" w:eastAsia="Calibri" w:hAnsi="Times New Roman"/>
          <w:sz w:val="24"/>
          <w:szCs w:val="24"/>
        </w:rPr>
      </w:pPr>
      <w:bookmarkStart w:id="80" w:name="_Hlk192079418"/>
      <w:r w:rsidRPr="00833AD7">
        <w:rPr>
          <w:rFonts w:ascii="Times New Roman" w:eastAsia="Calibri" w:hAnsi="Times New Roman"/>
          <w:sz w:val="24"/>
          <w:szCs w:val="24"/>
        </w:rPr>
        <w:t>Рабочая программа формируется образовательной организацией на основе примерной рабочей программы, размещенной в реестре ПОП</w:t>
      </w:r>
    </w:p>
    <w:p w14:paraId="37C402A2" w14:textId="77777777" w:rsidR="006B2C44" w:rsidRPr="00833AD7" w:rsidRDefault="007B11F1" w:rsidP="006B2C44">
      <w:pPr>
        <w:jc w:val="center"/>
        <w:rPr>
          <w:rFonts w:ascii="Times New Roman" w:eastAsia="Calibri" w:hAnsi="Times New Roman"/>
          <w:sz w:val="24"/>
          <w:szCs w:val="24"/>
        </w:rPr>
      </w:pPr>
      <w:hyperlink r:id="rId26" w:history="1">
        <w:bookmarkStart w:id="81" w:name="_Toc172906920"/>
        <w:bookmarkStart w:id="82" w:name="_Toc172906948"/>
        <w:r w:rsidR="006B2C44" w:rsidRPr="00833AD7">
          <w:rPr>
            <w:rFonts w:ascii="Times New Roman" w:eastAsia="Calibri" w:hAnsi="Times New Roman"/>
            <w:color w:val="0563C1"/>
            <w:sz w:val="24"/>
            <w:szCs w:val="24"/>
            <w:u w:val="single"/>
          </w:rPr>
          <w:t>https://spolab.firpo.ru/npdv2/category-doc/get/5133</w:t>
        </w:r>
        <w:bookmarkEnd w:id="81"/>
        <w:bookmarkEnd w:id="82"/>
      </w:hyperlink>
    </w:p>
    <w:bookmarkEnd w:id="80"/>
    <w:p w14:paraId="75A5DC69" w14:textId="77777777" w:rsidR="006B2C44" w:rsidRPr="00D4378B" w:rsidRDefault="006B2C44" w:rsidP="006B2C44">
      <w:pPr>
        <w:jc w:val="center"/>
        <w:rPr>
          <w:rFonts w:ascii="Times New Roman" w:eastAsia="Calibri" w:hAnsi="Times New Roman" w:cs="Times New Roman"/>
          <w:sz w:val="24"/>
          <w:szCs w:val="24"/>
        </w:rPr>
      </w:pPr>
    </w:p>
    <w:p w14:paraId="7705A6FF" w14:textId="77777777" w:rsidR="006B2C44" w:rsidRPr="00D4378B" w:rsidRDefault="006B2C44" w:rsidP="006B2C44">
      <w:pPr>
        <w:jc w:val="center"/>
        <w:rPr>
          <w:rFonts w:ascii="Times New Roman" w:hAnsi="Times New Roman" w:cs="Times New Roman"/>
          <w:b/>
          <w:sz w:val="24"/>
          <w:szCs w:val="24"/>
        </w:rPr>
      </w:pPr>
    </w:p>
    <w:p w14:paraId="2EE47268" w14:textId="77777777" w:rsidR="006B2C44" w:rsidRPr="00D4378B" w:rsidRDefault="006B2C44" w:rsidP="006B2C44">
      <w:pPr>
        <w:rPr>
          <w:rFonts w:ascii="Times New Roman" w:hAnsi="Times New Roman" w:cs="Times New Roman"/>
          <w:b/>
          <w:sz w:val="24"/>
          <w:szCs w:val="24"/>
        </w:rPr>
      </w:pPr>
    </w:p>
    <w:p w14:paraId="0D05DDAB" w14:textId="77777777" w:rsidR="006B2C44" w:rsidRPr="00D4378B" w:rsidRDefault="006B2C44" w:rsidP="006B2C44">
      <w:pPr>
        <w:rPr>
          <w:rFonts w:ascii="Times New Roman" w:hAnsi="Times New Roman" w:cs="Times New Roman"/>
          <w:b/>
          <w:sz w:val="24"/>
          <w:szCs w:val="24"/>
        </w:rPr>
      </w:pPr>
    </w:p>
    <w:p w14:paraId="3515B373" w14:textId="77777777" w:rsidR="006B2C44" w:rsidRPr="00D4378B" w:rsidRDefault="006B2C44" w:rsidP="006B2C44">
      <w:pPr>
        <w:rPr>
          <w:rFonts w:ascii="Times New Roman" w:hAnsi="Times New Roman" w:cs="Times New Roman"/>
          <w:b/>
          <w:sz w:val="24"/>
          <w:szCs w:val="24"/>
        </w:rPr>
      </w:pPr>
    </w:p>
    <w:p w14:paraId="1C9223D0" w14:textId="77777777" w:rsidR="006B2C44" w:rsidRPr="00D4378B" w:rsidRDefault="006B2C44" w:rsidP="006B2C44">
      <w:pPr>
        <w:rPr>
          <w:rFonts w:ascii="Times New Roman" w:hAnsi="Times New Roman" w:cs="Times New Roman"/>
          <w:b/>
          <w:sz w:val="24"/>
          <w:szCs w:val="24"/>
        </w:rPr>
      </w:pPr>
    </w:p>
    <w:p w14:paraId="2D749EA8" w14:textId="77777777" w:rsidR="006B2C44" w:rsidRPr="00D4378B" w:rsidRDefault="006B2C44" w:rsidP="006B2C44">
      <w:pPr>
        <w:rPr>
          <w:rFonts w:ascii="Times New Roman" w:hAnsi="Times New Roman" w:cs="Times New Roman"/>
          <w:b/>
          <w:sz w:val="24"/>
          <w:szCs w:val="24"/>
        </w:rPr>
      </w:pPr>
    </w:p>
    <w:p w14:paraId="6DF7606E" w14:textId="77777777" w:rsidR="006B2C44" w:rsidRPr="00D4378B" w:rsidRDefault="006B2C44" w:rsidP="006B2C44">
      <w:pPr>
        <w:rPr>
          <w:rFonts w:ascii="Times New Roman" w:hAnsi="Times New Roman" w:cs="Times New Roman"/>
          <w:b/>
          <w:sz w:val="24"/>
          <w:szCs w:val="24"/>
        </w:rPr>
      </w:pPr>
    </w:p>
    <w:p w14:paraId="463B4E27" w14:textId="77777777" w:rsidR="006B2C44" w:rsidRPr="00D4378B" w:rsidRDefault="006B2C44" w:rsidP="006B2C44">
      <w:pPr>
        <w:rPr>
          <w:rFonts w:ascii="Times New Roman" w:hAnsi="Times New Roman" w:cs="Times New Roman"/>
          <w:b/>
          <w:sz w:val="24"/>
          <w:szCs w:val="24"/>
        </w:rPr>
      </w:pPr>
    </w:p>
    <w:p w14:paraId="6C32011C" w14:textId="77777777" w:rsidR="006B2C44" w:rsidRPr="00D4378B" w:rsidRDefault="006B2C44" w:rsidP="006B2C44">
      <w:pPr>
        <w:rPr>
          <w:rFonts w:ascii="Times New Roman" w:hAnsi="Times New Roman" w:cs="Times New Roman"/>
          <w:b/>
          <w:sz w:val="24"/>
          <w:szCs w:val="24"/>
        </w:rPr>
      </w:pPr>
    </w:p>
    <w:p w14:paraId="5561924C" w14:textId="77777777" w:rsidR="006B2C44" w:rsidRPr="00D4378B" w:rsidRDefault="006B2C44" w:rsidP="006B2C44">
      <w:pPr>
        <w:rPr>
          <w:rFonts w:ascii="Times New Roman" w:hAnsi="Times New Roman" w:cs="Times New Roman"/>
          <w:b/>
          <w:sz w:val="24"/>
          <w:szCs w:val="24"/>
        </w:rPr>
      </w:pPr>
    </w:p>
    <w:p w14:paraId="1B3642A8" w14:textId="77777777" w:rsidR="006B2C44" w:rsidRPr="00D4378B" w:rsidRDefault="006B2C44" w:rsidP="006B2C44">
      <w:pPr>
        <w:rPr>
          <w:rFonts w:ascii="Times New Roman" w:hAnsi="Times New Roman" w:cs="Times New Roman"/>
          <w:b/>
          <w:sz w:val="24"/>
          <w:szCs w:val="24"/>
        </w:rPr>
      </w:pPr>
    </w:p>
    <w:p w14:paraId="0BA7E0BB" w14:textId="77777777" w:rsidR="006B2C44" w:rsidRPr="00D4378B" w:rsidRDefault="006B2C44" w:rsidP="006B2C44">
      <w:pPr>
        <w:rPr>
          <w:rFonts w:ascii="Times New Roman" w:hAnsi="Times New Roman" w:cs="Times New Roman"/>
          <w:b/>
          <w:sz w:val="24"/>
          <w:szCs w:val="24"/>
        </w:rPr>
      </w:pPr>
    </w:p>
    <w:p w14:paraId="4265142A" w14:textId="77777777" w:rsidR="006B2C44" w:rsidRPr="00D4378B" w:rsidRDefault="006B2C44" w:rsidP="006B2C44">
      <w:pPr>
        <w:rPr>
          <w:rFonts w:ascii="Times New Roman" w:hAnsi="Times New Roman" w:cs="Times New Roman"/>
          <w:b/>
          <w:sz w:val="24"/>
          <w:szCs w:val="24"/>
        </w:rPr>
      </w:pPr>
    </w:p>
    <w:p w14:paraId="3AC36BDF" w14:textId="77777777" w:rsidR="006B2C44" w:rsidRPr="00D4378B" w:rsidRDefault="006B2C44" w:rsidP="006B2C44">
      <w:pPr>
        <w:rPr>
          <w:rFonts w:ascii="Times New Roman" w:hAnsi="Times New Roman" w:cs="Times New Roman"/>
          <w:b/>
          <w:sz w:val="24"/>
          <w:szCs w:val="24"/>
        </w:rPr>
      </w:pPr>
    </w:p>
    <w:p w14:paraId="760E10F7" w14:textId="77777777" w:rsidR="006B2C44" w:rsidRPr="00D4378B" w:rsidRDefault="006B2C44" w:rsidP="006B2C44">
      <w:pPr>
        <w:rPr>
          <w:rFonts w:ascii="Times New Roman" w:hAnsi="Times New Roman" w:cs="Times New Roman"/>
          <w:b/>
          <w:sz w:val="24"/>
          <w:szCs w:val="24"/>
        </w:rPr>
      </w:pPr>
    </w:p>
    <w:p w14:paraId="14ADD476" w14:textId="77777777" w:rsidR="006B2C44" w:rsidRPr="00D4378B" w:rsidRDefault="006B2C44" w:rsidP="006B2C44">
      <w:pPr>
        <w:rPr>
          <w:rFonts w:ascii="Times New Roman" w:hAnsi="Times New Roman" w:cs="Times New Roman"/>
          <w:b/>
          <w:sz w:val="24"/>
          <w:szCs w:val="24"/>
        </w:rPr>
      </w:pPr>
    </w:p>
    <w:p w14:paraId="6BBC68BD" w14:textId="77777777" w:rsidR="006B2C44" w:rsidRPr="00D4378B" w:rsidRDefault="006B2C44" w:rsidP="006B2C44">
      <w:pPr>
        <w:rPr>
          <w:rFonts w:ascii="Times New Roman" w:hAnsi="Times New Roman" w:cs="Times New Roman"/>
          <w:b/>
          <w:sz w:val="24"/>
          <w:szCs w:val="24"/>
        </w:rPr>
      </w:pPr>
    </w:p>
    <w:p w14:paraId="360B0B81" w14:textId="77777777" w:rsidR="006B2C44" w:rsidRPr="00D4378B" w:rsidRDefault="006B2C44" w:rsidP="006B2C44">
      <w:pPr>
        <w:rPr>
          <w:rFonts w:ascii="Times New Roman" w:hAnsi="Times New Roman" w:cs="Times New Roman"/>
          <w:b/>
          <w:sz w:val="24"/>
          <w:szCs w:val="24"/>
        </w:rPr>
      </w:pPr>
    </w:p>
    <w:p w14:paraId="60C51C9E" w14:textId="77777777" w:rsidR="006B2C44" w:rsidRPr="00D4378B" w:rsidRDefault="006B2C44" w:rsidP="006B2C44">
      <w:pPr>
        <w:rPr>
          <w:rFonts w:ascii="Times New Roman" w:hAnsi="Times New Roman" w:cs="Times New Roman"/>
          <w:b/>
          <w:sz w:val="24"/>
          <w:szCs w:val="24"/>
        </w:rPr>
      </w:pPr>
    </w:p>
    <w:p w14:paraId="04E7C18D" w14:textId="77777777" w:rsidR="006B2C44" w:rsidRPr="00D4378B" w:rsidRDefault="006B2C44" w:rsidP="006B2C44">
      <w:pPr>
        <w:rPr>
          <w:rFonts w:ascii="Times New Roman" w:hAnsi="Times New Roman" w:cs="Times New Roman"/>
          <w:b/>
          <w:sz w:val="24"/>
          <w:szCs w:val="24"/>
        </w:rPr>
      </w:pPr>
    </w:p>
    <w:p w14:paraId="49F90421" w14:textId="77777777" w:rsidR="006B2C44" w:rsidRPr="00D4378B" w:rsidRDefault="006B2C44" w:rsidP="006B2C44">
      <w:pPr>
        <w:rPr>
          <w:rFonts w:ascii="Times New Roman" w:hAnsi="Times New Roman" w:cs="Times New Roman"/>
          <w:b/>
          <w:sz w:val="24"/>
          <w:szCs w:val="24"/>
        </w:rPr>
      </w:pPr>
    </w:p>
    <w:p w14:paraId="712051E2" w14:textId="77777777" w:rsidR="006B2C44" w:rsidRPr="00D4378B" w:rsidRDefault="006B2C44" w:rsidP="006B2C44">
      <w:pPr>
        <w:rPr>
          <w:rFonts w:ascii="Times New Roman" w:hAnsi="Times New Roman" w:cs="Times New Roman"/>
          <w:b/>
          <w:sz w:val="24"/>
          <w:szCs w:val="24"/>
        </w:rPr>
      </w:pPr>
    </w:p>
    <w:p w14:paraId="7FF23A84" w14:textId="77777777" w:rsidR="006B2C44" w:rsidRPr="00D4378B" w:rsidRDefault="006B2C44" w:rsidP="006B2C44">
      <w:pPr>
        <w:rPr>
          <w:rFonts w:ascii="Times New Roman" w:hAnsi="Times New Roman" w:cs="Times New Roman"/>
          <w:b/>
          <w:sz w:val="24"/>
          <w:szCs w:val="24"/>
        </w:rPr>
      </w:pPr>
    </w:p>
    <w:p w14:paraId="64427B8D" w14:textId="77777777" w:rsidR="006B2C44" w:rsidRPr="00D4378B" w:rsidRDefault="006B2C44" w:rsidP="006B2C44">
      <w:pPr>
        <w:rPr>
          <w:rFonts w:ascii="Times New Roman" w:hAnsi="Times New Roman" w:cs="Times New Roman"/>
          <w:b/>
          <w:sz w:val="24"/>
          <w:szCs w:val="24"/>
        </w:rPr>
      </w:pPr>
    </w:p>
    <w:p w14:paraId="658AC077" w14:textId="77777777" w:rsidR="006B2C44" w:rsidRPr="00D4378B" w:rsidRDefault="006B2C44" w:rsidP="006B2C44">
      <w:pPr>
        <w:rPr>
          <w:rFonts w:ascii="Times New Roman" w:hAnsi="Times New Roman" w:cs="Times New Roman"/>
          <w:b/>
          <w:sz w:val="24"/>
          <w:szCs w:val="24"/>
        </w:rPr>
      </w:pPr>
    </w:p>
    <w:p w14:paraId="6D6F90BE" w14:textId="77777777" w:rsidR="006B2C44" w:rsidRPr="00D4378B" w:rsidRDefault="006B2C44" w:rsidP="006B2C44">
      <w:pPr>
        <w:rPr>
          <w:rFonts w:ascii="Times New Roman" w:hAnsi="Times New Roman" w:cs="Times New Roman"/>
          <w:b/>
          <w:sz w:val="24"/>
          <w:szCs w:val="24"/>
        </w:rPr>
      </w:pPr>
    </w:p>
    <w:p w14:paraId="6C10BA8A" w14:textId="77777777" w:rsidR="006B2C44" w:rsidRPr="00D4378B" w:rsidRDefault="006B2C44" w:rsidP="006B2C44">
      <w:pPr>
        <w:jc w:val="center"/>
        <w:rPr>
          <w:rFonts w:ascii="Times New Roman" w:hAnsi="Times New Roman" w:cs="Times New Roman"/>
          <w:b/>
          <w:bCs/>
          <w:sz w:val="24"/>
          <w:szCs w:val="24"/>
        </w:rPr>
      </w:pPr>
      <w:r w:rsidRPr="00D4378B">
        <w:rPr>
          <w:rFonts w:ascii="Times New Roman" w:hAnsi="Times New Roman" w:cs="Times New Roman"/>
          <w:b/>
          <w:bCs/>
          <w:sz w:val="24"/>
          <w:szCs w:val="24"/>
        </w:rPr>
        <w:t>2025 г.</w:t>
      </w:r>
    </w:p>
    <w:p w14:paraId="58D1212A" w14:textId="74627DC7" w:rsidR="006B2C44" w:rsidRPr="00D4378B" w:rsidRDefault="006B2C44" w:rsidP="006B2C44">
      <w:pPr>
        <w:pageBreakBefore/>
        <w:jc w:val="right"/>
        <w:rPr>
          <w:rFonts w:ascii="Times New Roman" w:hAnsi="Times New Roman" w:cs="Times New Roman"/>
          <w:b/>
          <w:bCs/>
          <w:sz w:val="24"/>
          <w:szCs w:val="24"/>
        </w:rPr>
      </w:pPr>
      <w:r w:rsidRPr="00D4378B">
        <w:rPr>
          <w:rFonts w:ascii="Times New Roman" w:hAnsi="Times New Roman" w:cs="Times New Roman"/>
          <w:b/>
          <w:bCs/>
          <w:sz w:val="24"/>
          <w:szCs w:val="24"/>
        </w:rPr>
        <w:lastRenderedPageBreak/>
        <w:t xml:space="preserve">Приложение </w:t>
      </w:r>
      <w:r w:rsidR="002B16E4">
        <w:rPr>
          <w:rFonts w:ascii="Times New Roman" w:hAnsi="Times New Roman" w:cs="Times New Roman"/>
          <w:b/>
          <w:bCs/>
          <w:sz w:val="24"/>
          <w:szCs w:val="24"/>
        </w:rPr>
        <w:t>2</w:t>
      </w:r>
      <w:r w:rsidRPr="00D4378B">
        <w:rPr>
          <w:rFonts w:ascii="Times New Roman" w:hAnsi="Times New Roman" w:cs="Times New Roman"/>
          <w:b/>
          <w:bCs/>
          <w:sz w:val="24"/>
          <w:szCs w:val="24"/>
        </w:rPr>
        <w:t>.</w:t>
      </w:r>
      <w:r w:rsidR="001173C2">
        <w:rPr>
          <w:rFonts w:ascii="Times New Roman" w:hAnsi="Times New Roman" w:cs="Times New Roman"/>
          <w:b/>
          <w:bCs/>
          <w:sz w:val="24"/>
          <w:szCs w:val="24"/>
        </w:rPr>
        <w:t>10</w:t>
      </w:r>
    </w:p>
    <w:p w14:paraId="1AF58A04" w14:textId="77777777" w:rsidR="006B2C44" w:rsidRPr="006B2C44" w:rsidRDefault="006B2C44" w:rsidP="006B2C44">
      <w:pPr>
        <w:pStyle w:val="1d"/>
        <w:jc w:val="right"/>
        <w:rPr>
          <w:b/>
          <w:bCs/>
          <w:lang w:val="ru-RU"/>
        </w:rPr>
      </w:pPr>
      <w:r w:rsidRPr="006B2C44">
        <w:rPr>
          <w:b/>
          <w:bCs/>
          <w:lang w:val="ru-RU"/>
        </w:rPr>
        <w:t xml:space="preserve">к ПОП по специальности </w:t>
      </w:r>
      <w:r w:rsidRPr="006B2C44">
        <w:rPr>
          <w:b/>
          <w:bCs/>
          <w:lang w:val="ru-RU"/>
        </w:rPr>
        <w:br/>
        <w:t xml:space="preserve">27.02.06 Метрологический контроль </w:t>
      </w:r>
      <w:r w:rsidRPr="006B2C44">
        <w:rPr>
          <w:b/>
          <w:bCs/>
          <w:lang w:val="ru-RU"/>
        </w:rPr>
        <w:br/>
        <w:t>средств измерений</w:t>
      </w:r>
    </w:p>
    <w:p w14:paraId="0A605BC1" w14:textId="77777777" w:rsidR="006B2C44" w:rsidRPr="00D4378B" w:rsidRDefault="006B2C44" w:rsidP="006B2C44">
      <w:pPr>
        <w:jc w:val="center"/>
        <w:rPr>
          <w:rFonts w:ascii="Times New Roman" w:hAnsi="Times New Roman" w:cs="Times New Roman"/>
          <w:b/>
          <w:sz w:val="24"/>
          <w:szCs w:val="24"/>
        </w:rPr>
      </w:pPr>
    </w:p>
    <w:p w14:paraId="2DACC2D2" w14:textId="77777777" w:rsidR="006B2C44" w:rsidRPr="00D4378B" w:rsidRDefault="006B2C44" w:rsidP="006B2C44">
      <w:pPr>
        <w:jc w:val="center"/>
        <w:rPr>
          <w:rFonts w:ascii="Times New Roman" w:hAnsi="Times New Roman" w:cs="Times New Roman"/>
          <w:b/>
          <w:sz w:val="24"/>
          <w:szCs w:val="24"/>
        </w:rPr>
      </w:pPr>
    </w:p>
    <w:p w14:paraId="57BAC59C" w14:textId="77777777" w:rsidR="006B2C44" w:rsidRPr="00D4378B" w:rsidRDefault="006B2C44" w:rsidP="006B2C44">
      <w:pPr>
        <w:jc w:val="center"/>
        <w:rPr>
          <w:rFonts w:ascii="Times New Roman" w:hAnsi="Times New Roman" w:cs="Times New Roman"/>
          <w:b/>
          <w:sz w:val="24"/>
          <w:szCs w:val="24"/>
        </w:rPr>
      </w:pPr>
    </w:p>
    <w:p w14:paraId="333BCAEA" w14:textId="77777777" w:rsidR="006B2C44" w:rsidRPr="00D4378B" w:rsidRDefault="006B2C44" w:rsidP="006B2C44">
      <w:pPr>
        <w:jc w:val="center"/>
        <w:rPr>
          <w:rFonts w:ascii="Times New Roman" w:hAnsi="Times New Roman" w:cs="Times New Roman"/>
          <w:b/>
          <w:sz w:val="24"/>
          <w:szCs w:val="24"/>
        </w:rPr>
      </w:pPr>
    </w:p>
    <w:p w14:paraId="17E4334D" w14:textId="77777777" w:rsidR="006B2C44" w:rsidRPr="00D4378B" w:rsidRDefault="006B2C44" w:rsidP="006B2C44">
      <w:pPr>
        <w:jc w:val="center"/>
        <w:rPr>
          <w:rFonts w:ascii="Times New Roman" w:hAnsi="Times New Roman" w:cs="Times New Roman"/>
          <w:b/>
          <w:sz w:val="24"/>
          <w:szCs w:val="24"/>
        </w:rPr>
      </w:pPr>
    </w:p>
    <w:p w14:paraId="2890BE9B" w14:textId="77777777" w:rsidR="006B2C44" w:rsidRPr="00D4378B" w:rsidRDefault="006B2C44" w:rsidP="006B2C44">
      <w:pPr>
        <w:jc w:val="center"/>
        <w:rPr>
          <w:rFonts w:ascii="Times New Roman" w:hAnsi="Times New Roman" w:cs="Times New Roman"/>
          <w:b/>
          <w:sz w:val="24"/>
          <w:szCs w:val="24"/>
        </w:rPr>
      </w:pPr>
    </w:p>
    <w:p w14:paraId="53ED0B89" w14:textId="77777777" w:rsidR="006B2C44" w:rsidRPr="00D4378B" w:rsidRDefault="006B2C44" w:rsidP="006B2C44">
      <w:pPr>
        <w:jc w:val="center"/>
        <w:rPr>
          <w:rFonts w:ascii="Times New Roman" w:hAnsi="Times New Roman" w:cs="Times New Roman"/>
          <w:b/>
          <w:sz w:val="24"/>
          <w:szCs w:val="24"/>
        </w:rPr>
      </w:pPr>
    </w:p>
    <w:p w14:paraId="47E06EB2" w14:textId="77777777" w:rsidR="006B2C44" w:rsidRPr="00D4378B" w:rsidRDefault="006B2C44" w:rsidP="006B2C44">
      <w:pPr>
        <w:jc w:val="center"/>
        <w:rPr>
          <w:rFonts w:ascii="Times New Roman" w:hAnsi="Times New Roman" w:cs="Times New Roman"/>
          <w:b/>
          <w:sz w:val="24"/>
          <w:szCs w:val="24"/>
        </w:rPr>
      </w:pPr>
    </w:p>
    <w:p w14:paraId="08037A09" w14:textId="77777777" w:rsidR="006B2C44" w:rsidRPr="00D4378B" w:rsidRDefault="006B2C44" w:rsidP="006B2C44">
      <w:pPr>
        <w:jc w:val="center"/>
        <w:rPr>
          <w:rFonts w:ascii="Times New Roman" w:hAnsi="Times New Roman" w:cs="Times New Roman"/>
          <w:b/>
          <w:sz w:val="24"/>
          <w:szCs w:val="24"/>
        </w:rPr>
      </w:pPr>
    </w:p>
    <w:p w14:paraId="086D56CE" w14:textId="77777777" w:rsidR="006B2C44" w:rsidRPr="00D4378B" w:rsidRDefault="006B2C44" w:rsidP="006B2C44">
      <w:pPr>
        <w:jc w:val="center"/>
        <w:rPr>
          <w:rFonts w:ascii="Times New Roman" w:hAnsi="Times New Roman" w:cs="Times New Roman"/>
          <w:b/>
          <w:sz w:val="24"/>
          <w:szCs w:val="24"/>
        </w:rPr>
      </w:pPr>
    </w:p>
    <w:p w14:paraId="65A7E4C4" w14:textId="77777777" w:rsidR="006B2C44" w:rsidRPr="00D4378B" w:rsidRDefault="006B2C44" w:rsidP="006B2C44">
      <w:pPr>
        <w:jc w:val="center"/>
        <w:rPr>
          <w:rFonts w:ascii="Times New Roman" w:hAnsi="Times New Roman" w:cs="Times New Roman"/>
          <w:b/>
          <w:sz w:val="24"/>
          <w:szCs w:val="24"/>
        </w:rPr>
      </w:pPr>
    </w:p>
    <w:p w14:paraId="75001B6D" w14:textId="77777777" w:rsidR="006B2C44" w:rsidRPr="00D4378B" w:rsidRDefault="006B2C44" w:rsidP="006B2C44">
      <w:pPr>
        <w:jc w:val="center"/>
        <w:rPr>
          <w:rFonts w:ascii="Times New Roman" w:hAnsi="Times New Roman" w:cs="Times New Roman"/>
          <w:b/>
          <w:sz w:val="24"/>
          <w:szCs w:val="24"/>
        </w:rPr>
      </w:pPr>
    </w:p>
    <w:p w14:paraId="0650D0D0" w14:textId="77777777" w:rsidR="006B2C44" w:rsidRPr="006B2C44" w:rsidRDefault="006B2C44" w:rsidP="006B2C44">
      <w:pPr>
        <w:pStyle w:val="1d"/>
        <w:spacing w:after="240"/>
        <w:jc w:val="center"/>
        <w:rPr>
          <w:b/>
          <w:bCs/>
          <w:lang w:val="ru-RU"/>
        </w:rPr>
      </w:pPr>
      <w:bookmarkStart w:id="83" w:name="_Toc150364851"/>
      <w:r w:rsidRPr="006B2C44">
        <w:rPr>
          <w:b/>
          <w:bCs/>
          <w:lang w:val="ru-RU"/>
        </w:rPr>
        <w:t>ПРИМЕРНАЯ РАБОЧАЯ ПРОГРАММА УЧЕБНОЙ ДИСЦИПЛИНЫ</w:t>
      </w:r>
    </w:p>
    <w:p w14:paraId="638454AA" w14:textId="77777777" w:rsidR="006B2C44" w:rsidRPr="00F538BD" w:rsidRDefault="006B2C44" w:rsidP="00C91A5F">
      <w:pPr>
        <w:pStyle w:val="1"/>
      </w:pPr>
      <w:bookmarkStart w:id="84" w:name="_Toc202449307"/>
      <w:r w:rsidRPr="00F538BD">
        <w:t>«СГ.03 БЕЗОПАСНОСТЬ ЖИЗНЕДЕЯТЕЛЬНОСТИ»</w:t>
      </w:r>
      <w:bookmarkEnd w:id="83"/>
      <w:bookmarkEnd w:id="84"/>
    </w:p>
    <w:p w14:paraId="66B0FB7C" w14:textId="77777777" w:rsidR="006B2C44" w:rsidRPr="00833AD7" w:rsidRDefault="006B2C44" w:rsidP="006B2C44">
      <w:pPr>
        <w:jc w:val="center"/>
        <w:rPr>
          <w:rFonts w:ascii="Times New Roman" w:eastAsia="Calibri" w:hAnsi="Times New Roman"/>
          <w:sz w:val="24"/>
          <w:szCs w:val="24"/>
        </w:rPr>
      </w:pPr>
      <w:bookmarkStart w:id="85" w:name="_Hlk192079684"/>
      <w:r w:rsidRPr="00833AD7">
        <w:rPr>
          <w:rFonts w:ascii="Times New Roman" w:eastAsia="Calibri" w:hAnsi="Times New Roman"/>
          <w:sz w:val="24"/>
          <w:szCs w:val="24"/>
        </w:rPr>
        <w:t>Рабочая программа формируется образовательной организацией на основе примерной рабочей программы, размещенной в реестре ПОП</w:t>
      </w:r>
    </w:p>
    <w:p w14:paraId="2EACBC4F" w14:textId="77777777" w:rsidR="006B2C44" w:rsidRPr="00833AD7" w:rsidRDefault="007B11F1" w:rsidP="006B2C44">
      <w:pPr>
        <w:jc w:val="center"/>
        <w:rPr>
          <w:rFonts w:ascii="Times New Roman" w:eastAsia="Calibri" w:hAnsi="Times New Roman"/>
          <w:sz w:val="24"/>
          <w:szCs w:val="24"/>
        </w:rPr>
      </w:pPr>
      <w:hyperlink r:id="rId27" w:history="1">
        <w:bookmarkStart w:id="86" w:name="_Toc172906923"/>
        <w:bookmarkStart w:id="87" w:name="_Toc172906951"/>
        <w:r w:rsidR="006B2C44" w:rsidRPr="00833AD7">
          <w:rPr>
            <w:rFonts w:ascii="Times New Roman" w:eastAsia="Calibri" w:hAnsi="Times New Roman"/>
            <w:color w:val="0563C1"/>
            <w:sz w:val="24"/>
            <w:szCs w:val="24"/>
            <w:u w:val="single"/>
          </w:rPr>
          <w:t>https://spolab.firpo.ru/npdv2/category-doc/get/4877</w:t>
        </w:r>
        <w:bookmarkEnd w:id="86"/>
        <w:bookmarkEnd w:id="87"/>
      </w:hyperlink>
    </w:p>
    <w:bookmarkEnd w:id="85"/>
    <w:p w14:paraId="33C0EAA2" w14:textId="77777777" w:rsidR="006B2C44" w:rsidRPr="00D4378B" w:rsidRDefault="006B2C44" w:rsidP="006B2C44">
      <w:pPr>
        <w:jc w:val="center"/>
        <w:rPr>
          <w:rFonts w:ascii="Times New Roman" w:hAnsi="Times New Roman" w:cs="Times New Roman"/>
          <w:b/>
          <w:sz w:val="24"/>
          <w:szCs w:val="24"/>
        </w:rPr>
      </w:pPr>
    </w:p>
    <w:p w14:paraId="0AF60AB8" w14:textId="77777777" w:rsidR="006B2C44" w:rsidRPr="00D4378B" w:rsidRDefault="006B2C44" w:rsidP="006B2C44">
      <w:pPr>
        <w:rPr>
          <w:rFonts w:ascii="Times New Roman" w:hAnsi="Times New Roman" w:cs="Times New Roman"/>
          <w:b/>
          <w:sz w:val="24"/>
          <w:szCs w:val="24"/>
        </w:rPr>
      </w:pPr>
    </w:p>
    <w:p w14:paraId="1C05DB5C" w14:textId="77777777" w:rsidR="006B2C44" w:rsidRPr="00D4378B" w:rsidRDefault="006B2C44" w:rsidP="006B2C44">
      <w:pPr>
        <w:rPr>
          <w:rFonts w:ascii="Times New Roman" w:hAnsi="Times New Roman" w:cs="Times New Roman"/>
          <w:b/>
          <w:sz w:val="24"/>
          <w:szCs w:val="24"/>
        </w:rPr>
      </w:pPr>
    </w:p>
    <w:p w14:paraId="27BD19D6" w14:textId="77777777" w:rsidR="006B2C44" w:rsidRPr="00D4378B" w:rsidRDefault="006B2C44" w:rsidP="006B2C44">
      <w:pPr>
        <w:rPr>
          <w:rFonts w:ascii="Times New Roman" w:hAnsi="Times New Roman" w:cs="Times New Roman"/>
          <w:b/>
          <w:sz w:val="24"/>
          <w:szCs w:val="24"/>
        </w:rPr>
      </w:pPr>
    </w:p>
    <w:p w14:paraId="1C94F02D" w14:textId="77777777" w:rsidR="006B2C44" w:rsidRPr="00D4378B" w:rsidRDefault="006B2C44" w:rsidP="006B2C44">
      <w:pPr>
        <w:rPr>
          <w:rFonts w:ascii="Times New Roman" w:hAnsi="Times New Roman" w:cs="Times New Roman"/>
          <w:b/>
          <w:sz w:val="24"/>
          <w:szCs w:val="24"/>
        </w:rPr>
      </w:pPr>
    </w:p>
    <w:p w14:paraId="18CEA220" w14:textId="77777777" w:rsidR="006B2C44" w:rsidRPr="00D4378B" w:rsidRDefault="006B2C44" w:rsidP="006B2C44">
      <w:pPr>
        <w:rPr>
          <w:rFonts w:ascii="Times New Roman" w:hAnsi="Times New Roman" w:cs="Times New Roman"/>
          <w:b/>
          <w:sz w:val="24"/>
          <w:szCs w:val="24"/>
        </w:rPr>
      </w:pPr>
    </w:p>
    <w:p w14:paraId="4A2E6CCE" w14:textId="77777777" w:rsidR="006B2C44" w:rsidRPr="00D4378B" w:rsidRDefault="006B2C44" w:rsidP="006B2C44">
      <w:pPr>
        <w:rPr>
          <w:rFonts w:ascii="Times New Roman" w:hAnsi="Times New Roman" w:cs="Times New Roman"/>
          <w:b/>
          <w:sz w:val="24"/>
          <w:szCs w:val="24"/>
        </w:rPr>
      </w:pPr>
    </w:p>
    <w:p w14:paraId="72110A1A" w14:textId="77777777" w:rsidR="006B2C44" w:rsidRPr="00D4378B" w:rsidRDefault="006B2C44" w:rsidP="006B2C44">
      <w:pPr>
        <w:rPr>
          <w:rFonts w:ascii="Times New Roman" w:hAnsi="Times New Roman" w:cs="Times New Roman"/>
          <w:b/>
          <w:sz w:val="24"/>
          <w:szCs w:val="24"/>
        </w:rPr>
      </w:pPr>
    </w:p>
    <w:p w14:paraId="12BD7D89" w14:textId="77777777" w:rsidR="006B2C44" w:rsidRPr="00D4378B" w:rsidRDefault="006B2C44" w:rsidP="006B2C44">
      <w:pPr>
        <w:rPr>
          <w:rFonts w:ascii="Times New Roman" w:hAnsi="Times New Roman" w:cs="Times New Roman"/>
          <w:b/>
          <w:sz w:val="24"/>
          <w:szCs w:val="24"/>
        </w:rPr>
      </w:pPr>
    </w:p>
    <w:p w14:paraId="0A85AE70" w14:textId="77777777" w:rsidR="006B2C44" w:rsidRPr="00D4378B" w:rsidRDefault="006B2C44" w:rsidP="006B2C44">
      <w:pPr>
        <w:rPr>
          <w:rFonts w:ascii="Times New Roman" w:hAnsi="Times New Roman" w:cs="Times New Roman"/>
          <w:b/>
          <w:sz w:val="24"/>
          <w:szCs w:val="24"/>
        </w:rPr>
      </w:pPr>
    </w:p>
    <w:p w14:paraId="4581C4F8" w14:textId="77777777" w:rsidR="006B2C44" w:rsidRPr="00D4378B" w:rsidRDefault="006B2C44" w:rsidP="006B2C44">
      <w:pPr>
        <w:rPr>
          <w:rFonts w:ascii="Times New Roman" w:hAnsi="Times New Roman" w:cs="Times New Roman"/>
          <w:b/>
          <w:sz w:val="24"/>
          <w:szCs w:val="24"/>
        </w:rPr>
      </w:pPr>
    </w:p>
    <w:p w14:paraId="1E6E4679" w14:textId="77777777" w:rsidR="006B2C44" w:rsidRPr="00D4378B" w:rsidRDefault="006B2C44" w:rsidP="006B2C44">
      <w:pPr>
        <w:rPr>
          <w:rFonts w:ascii="Times New Roman" w:hAnsi="Times New Roman" w:cs="Times New Roman"/>
          <w:b/>
          <w:sz w:val="24"/>
          <w:szCs w:val="24"/>
        </w:rPr>
      </w:pPr>
    </w:p>
    <w:p w14:paraId="07924469" w14:textId="77777777" w:rsidR="006B2C44" w:rsidRPr="00D4378B" w:rsidRDefault="006B2C44" w:rsidP="006B2C44">
      <w:pPr>
        <w:rPr>
          <w:rFonts w:ascii="Times New Roman" w:hAnsi="Times New Roman" w:cs="Times New Roman"/>
          <w:b/>
          <w:sz w:val="24"/>
          <w:szCs w:val="24"/>
        </w:rPr>
      </w:pPr>
    </w:p>
    <w:p w14:paraId="11572951" w14:textId="77777777" w:rsidR="006B2C44" w:rsidRPr="00D4378B" w:rsidRDefault="006B2C44" w:rsidP="006B2C44">
      <w:pPr>
        <w:rPr>
          <w:rFonts w:ascii="Times New Roman" w:hAnsi="Times New Roman" w:cs="Times New Roman"/>
          <w:b/>
          <w:sz w:val="24"/>
          <w:szCs w:val="24"/>
        </w:rPr>
      </w:pPr>
    </w:p>
    <w:p w14:paraId="57D8D29B" w14:textId="77777777" w:rsidR="006B2C44" w:rsidRPr="00D4378B" w:rsidRDefault="006B2C44" w:rsidP="006B2C44">
      <w:pPr>
        <w:rPr>
          <w:rFonts w:ascii="Times New Roman" w:hAnsi="Times New Roman" w:cs="Times New Roman"/>
          <w:b/>
          <w:sz w:val="24"/>
          <w:szCs w:val="24"/>
        </w:rPr>
      </w:pPr>
    </w:p>
    <w:p w14:paraId="34145768" w14:textId="77777777" w:rsidR="006B2C44" w:rsidRPr="00D4378B" w:rsidRDefault="006B2C44" w:rsidP="006B2C44">
      <w:pPr>
        <w:rPr>
          <w:rFonts w:ascii="Times New Roman" w:hAnsi="Times New Roman" w:cs="Times New Roman"/>
          <w:b/>
          <w:sz w:val="24"/>
          <w:szCs w:val="24"/>
        </w:rPr>
      </w:pPr>
    </w:p>
    <w:p w14:paraId="0B69F51F" w14:textId="77777777" w:rsidR="006B2C44" w:rsidRPr="00D4378B" w:rsidRDefault="006B2C44" w:rsidP="006B2C44">
      <w:pPr>
        <w:rPr>
          <w:rFonts w:ascii="Times New Roman" w:hAnsi="Times New Roman" w:cs="Times New Roman"/>
          <w:b/>
          <w:sz w:val="24"/>
          <w:szCs w:val="24"/>
        </w:rPr>
      </w:pPr>
    </w:p>
    <w:p w14:paraId="7AED4C8C" w14:textId="77777777" w:rsidR="006B2C44" w:rsidRPr="00D4378B" w:rsidRDefault="006B2C44" w:rsidP="006B2C44">
      <w:pPr>
        <w:rPr>
          <w:rFonts w:ascii="Times New Roman" w:hAnsi="Times New Roman" w:cs="Times New Roman"/>
          <w:b/>
          <w:sz w:val="24"/>
          <w:szCs w:val="24"/>
        </w:rPr>
      </w:pPr>
    </w:p>
    <w:p w14:paraId="7C9E9017" w14:textId="77777777" w:rsidR="006B2C44" w:rsidRPr="00D4378B" w:rsidRDefault="006B2C44" w:rsidP="006B2C44">
      <w:pPr>
        <w:rPr>
          <w:rFonts w:ascii="Times New Roman" w:hAnsi="Times New Roman" w:cs="Times New Roman"/>
          <w:b/>
          <w:sz w:val="24"/>
          <w:szCs w:val="24"/>
        </w:rPr>
      </w:pPr>
    </w:p>
    <w:p w14:paraId="6A0ABEA9" w14:textId="77777777" w:rsidR="006B2C44" w:rsidRPr="00D4378B" w:rsidRDefault="006B2C44" w:rsidP="006B2C44">
      <w:pPr>
        <w:rPr>
          <w:rFonts w:ascii="Times New Roman" w:hAnsi="Times New Roman" w:cs="Times New Roman"/>
          <w:b/>
          <w:sz w:val="24"/>
          <w:szCs w:val="24"/>
        </w:rPr>
      </w:pPr>
    </w:p>
    <w:p w14:paraId="3941406C" w14:textId="77777777" w:rsidR="006B2C44" w:rsidRPr="00D4378B" w:rsidRDefault="006B2C44" w:rsidP="006B2C44">
      <w:pPr>
        <w:rPr>
          <w:rFonts w:ascii="Times New Roman" w:hAnsi="Times New Roman" w:cs="Times New Roman"/>
          <w:b/>
          <w:sz w:val="24"/>
          <w:szCs w:val="24"/>
        </w:rPr>
      </w:pPr>
    </w:p>
    <w:p w14:paraId="17513FB6" w14:textId="77777777" w:rsidR="006B2C44" w:rsidRPr="00D4378B" w:rsidRDefault="006B2C44" w:rsidP="006B2C44">
      <w:pPr>
        <w:rPr>
          <w:rFonts w:ascii="Times New Roman" w:hAnsi="Times New Roman" w:cs="Times New Roman"/>
          <w:b/>
          <w:sz w:val="24"/>
          <w:szCs w:val="24"/>
        </w:rPr>
      </w:pPr>
    </w:p>
    <w:p w14:paraId="2305DFBE" w14:textId="77777777" w:rsidR="006B2C44" w:rsidRPr="00D4378B" w:rsidRDefault="006B2C44" w:rsidP="006B2C44">
      <w:pPr>
        <w:rPr>
          <w:rFonts w:ascii="Times New Roman" w:hAnsi="Times New Roman" w:cs="Times New Roman"/>
          <w:b/>
          <w:sz w:val="24"/>
          <w:szCs w:val="24"/>
        </w:rPr>
      </w:pPr>
    </w:p>
    <w:p w14:paraId="33653F76" w14:textId="77777777" w:rsidR="006B2C44" w:rsidRPr="00D4378B" w:rsidRDefault="006B2C44" w:rsidP="006B2C44">
      <w:pPr>
        <w:rPr>
          <w:rFonts w:ascii="Times New Roman" w:hAnsi="Times New Roman" w:cs="Times New Roman"/>
          <w:b/>
          <w:sz w:val="24"/>
          <w:szCs w:val="24"/>
        </w:rPr>
      </w:pPr>
    </w:p>
    <w:p w14:paraId="4E4057A0" w14:textId="77777777" w:rsidR="006B2C44" w:rsidRPr="00D4378B" w:rsidRDefault="006B2C44" w:rsidP="006B2C44">
      <w:pPr>
        <w:rPr>
          <w:rFonts w:ascii="Times New Roman" w:hAnsi="Times New Roman" w:cs="Times New Roman"/>
          <w:b/>
          <w:sz w:val="24"/>
          <w:szCs w:val="24"/>
        </w:rPr>
      </w:pPr>
    </w:p>
    <w:p w14:paraId="156E7317" w14:textId="77777777" w:rsidR="006B2C44" w:rsidRPr="00D4378B" w:rsidRDefault="006B2C44" w:rsidP="006B2C44">
      <w:pPr>
        <w:rPr>
          <w:rFonts w:ascii="Times New Roman" w:hAnsi="Times New Roman" w:cs="Times New Roman"/>
          <w:b/>
          <w:sz w:val="24"/>
          <w:szCs w:val="24"/>
        </w:rPr>
      </w:pPr>
    </w:p>
    <w:p w14:paraId="4941E44A" w14:textId="77777777" w:rsidR="006B2C44" w:rsidRPr="00D4378B" w:rsidRDefault="006B2C44" w:rsidP="006B2C44">
      <w:pPr>
        <w:rPr>
          <w:rFonts w:ascii="Times New Roman" w:hAnsi="Times New Roman" w:cs="Times New Roman"/>
          <w:b/>
          <w:sz w:val="24"/>
          <w:szCs w:val="24"/>
        </w:rPr>
      </w:pPr>
    </w:p>
    <w:p w14:paraId="7FDFC7CA" w14:textId="77777777" w:rsidR="006B2C44" w:rsidRPr="00D4378B" w:rsidRDefault="006B2C44" w:rsidP="006B2C44">
      <w:pPr>
        <w:rPr>
          <w:rFonts w:ascii="Times New Roman" w:hAnsi="Times New Roman" w:cs="Times New Roman"/>
          <w:b/>
          <w:sz w:val="24"/>
          <w:szCs w:val="24"/>
        </w:rPr>
      </w:pPr>
    </w:p>
    <w:p w14:paraId="47009994" w14:textId="77777777" w:rsidR="006B2C44" w:rsidRPr="00D4378B" w:rsidRDefault="006B2C44" w:rsidP="006B2C44">
      <w:pPr>
        <w:jc w:val="center"/>
        <w:rPr>
          <w:rFonts w:ascii="Times New Roman" w:hAnsi="Times New Roman" w:cs="Times New Roman"/>
          <w:b/>
          <w:bCs/>
          <w:sz w:val="24"/>
          <w:szCs w:val="24"/>
        </w:rPr>
      </w:pPr>
      <w:r w:rsidRPr="00D4378B">
        <w:rPr>
          <w:rFonts w:ascii="Times New Roman" w:hAnsi="Times New Roman" w:cs="Times New Roman"/>
          <w:b/>
          <w:bCs/>
          <w:sz w:val="24"/>
          <w:szCs w:val="24"/>
        </w:rPr>
        <w:t>2025 г.</w:t>
      </w:r>
    </w:p>
    <w:p w14:paraId="7D108CB7" w14:textId="2E075970" w:rsidR="006B2C44" w:rsidRPr="00D4378B" w:rsidRDefault="006B2C44" w:rsidP="006B2C44">
      <w:pPr>
        <w:pageBreakBefore/>
        <w:jc w:val="right"/>
        <w:rPr>
          <w:rFonts w:ascii="Times New Roman" w:hAnsi="Times New Roman" w:cs="Times New Roman"/>
          <w:b/>
          <w:bCs/>
          <w:sz w:val="24"/>
          <w:szCs w:val="24"/>
        </w:rPr>
      </w:pPr>
      <w:r w:rsidRPr="00D4378B">
        <w:rPr>
          <w:rFonts w:ascii="Times New Roman" w:hAnsi="Times New Roman" w:cs="Times New Roman"/>
          <w:b/>
          <w:bCs/>
          <w:sz w:val="24"/>
          <w:szCs w:val="24"/>
        </w:rPr>
        <w:lastRenderedPageBreak/>
        <w:t xml:space="preserve">Приложение </w:t>
      </w:r>
      <w:r w:rsidR="002B16E4">
        <w:rPr>
          <w:rFonts w:ascii="Times New Roman" w:hAnsi="Times New Roman" w:cs="Times New Roman"/>
          <w:b/>
          <w:bCs/>
          <w:sz w:val="24"/>
          <w:szCs w:val="24"/>
        </w:rPr>
        <w:t>2</w:t>
      </w:r>
      <w:r w:rsidRPr="00D4378B">
        <w:rPr>
          <w:rFonts w:ascii="Times New Roman" w:hAnsi="Times New Roman" w:cs="Times New Roman"/>
          <w:b/>
          <w:bCs/>
          <w:sz w:val="24"/>
          <w:szCs w:val="24"/>
        </w:rPr>
        <w:t>.</w:t>
      </w:r>
      <w:r w:rsidR="001173C2">
        <w:rPr>
          <w:rFonts w:ascii="Times New Roman" w:hAnsi="Times New Roman" w:cs="Times New Roman"/>
          <w:b/>
          <w:bCs/>
          <w:sz w:val="24"/>
          <w:szCs w:val="24"/>
        </w:rPr>
        <w:t>11</w:t>
      </w:r>
    </w:p>
    <w:p w14:paraId="7EF35365" w14:textId="77777777" w:rsidR="006B2C44" w:rsidRPr="001173C2" w:rsidRDefault="006B2C44" w:rsidP="006B2C44">
      <w:pPr>
        <w:pStyle w:val="1d"/>
        <w:jc w:val="right"/>
        <w:rPr>
          <w:b/>
          <w:bCs/>
          <w:lang w:val="ru-RU"/>
        </w:rPr>
      </w:pPr>
      <w:r w:rsidRPr="001173C2">
        <w:rPr>
          <w:b/>
          <w:bCs/>
          <w:lang w:val="ru-RU"/>
        </w:rPr>
        <w:t xml:space="preserve">к ПОП по специальности </w:t>
      </w:r>
      <w:r w:rsidRPr="001173C2">
        <w:rPr>
          <w:b/>
          <w:bCs/>
          <w:lang w:val="ru-RU"/>
        </w:rPr>
        <w:br/>
        <w:t xml:space="preserve">27.02.06 Метрологический контроль </w:t>
      </w:r>
      <w:r w:rsidRPr="001173C2">
        <w:rPr>
          <w:b/>
          <w:bCs/>
          <w:lang w:val="ru-RU"/>
        </w:rPr>
        <w:br/>
        <w:t>средств измерений</w:t>
      </w:r>
    </w:p>
    <w:p w14:paraId="57D340E7" w14:textId="77777777" w:rsidR="006B2C44" w:rsidRPr="00D4378B" w:rsidRDefault="006B2C44" w:rsidP="006B2C44">
      <w:pPr>
        <w:jc w:val="center"/>
        <w:rPr>
          <w:rFonts w:ascii="Times New Roman" w:hAnsi="Times New Roman" w:cs="Times New Roman"/>
          <w:b/>
          <w:sz w:val="24"/>
          <w:szCs w:val="24"/>
        </w:rPr>
      </w:pPr>
    </w:p>
    <w:p w14:paraId="5E6DB775" w14:textId="77777777" w:rsidR="006B2C44" w:rsidRPr="00D4378B" w:rsidRDefault="006B2C44" w:rsidP="006B2C44">
      <w:pPr>
        <w:jc w:val="center"/>
        <w:rPr>
          <w:rFonts w:ascii="Times New Roman" w:hAnsi="Times New Roman" w:cs="Times New Roman"/>
          <w:b/>
          <w:sz w:val="24"/>
          <w:szCs w:val="24"/>
        </w:rPr>
      </w:pPr>
    </w:p>
    <w:p w14:paraId="3223DFAB" w14:textId="77777777" w:rsidR="006B2C44" w:rsidRPr="00D4378B" w:rsidRDefault="006B2C44" w:rsidP="006B2C44">
      <w:pPr>
        <w:jc w:val="center"/>
        <w:rPr>
          <w:rFonts w:ascii="Times New Roman" w:hAnsi="Times New Roman" w:cs="Times New Roman"/>
          <w:b/>
          <w:sz w:val="24"/>
          <w:szCs w:val="24"/>
        </w:rPr>
      </w:pPr>
    </w:p>
    <w:p w14:paraId="254866A2" w14:textId="77777777" w:rsidR="006B2C44" w:rsidRPr="00D4378B" w:rsidRDefault="006B2C44" w:rsidP="006B2C44">
      <w:pPr>
        <w:jc w:val="center"/>
        <w:rPr>
          <w:rFonts w:ascii="Times New Roman" w:hAnsi="Times New Roman" w:cs="Times New Roman"/>
          <w:b/>
          <w:sz w:val="24"/>
          <w:szCs w:val="24"/>
        </w:rPr>
      </w:pPr>
    </w:p>
    <w:p w14:paraId="65962193" w14:textId="77777777" w:rsidR="006B2C44" w:rsidRPr="00D4378B" w:rsidRDefault="006B2C44" w:rsidP="006B2C44">
      <w:pPr>
        <w:jc w:val="center"/>
        <w:rPr>
          <w:rFonts w:ascii="Times New Roman" w:hAnsi="Times New Roman" w:cs="Times New Roman"/>
          <w:b/>
          <w:sz w:val="24"/>
          <w:szCs w:val="24"/>
        </w:rPr>
      </w:pPr>
    </w:p>
    <w:p w14:paraId="4B93049B" w14:textId="77777777" w:rsidR="006B2C44" w:rsidRPr="00D4378B" w:rsidRDefault="006B2C44" w:rsidP="006B2C44">
      <w:pPr>
        <w:jc w:val="center"/>
        <w:rPr>
          <w:rFonts w:ascii="Times New Roman" w:hAnsi="Times New Roman" w:cs="Times New Roman"/>
          <w:b/>
          <w:sz w:val="24"/>
          <w:szCs w:val="24"/>
        </w:rPr>
      </w:pPr>
    </w:p>
    <w:p w14:paraId="62247FFB" w14:textId="77777777" w:rsidR="006B2C44" w:rsidRPr="00D4378B" w:rsidRDefault="006B2C44" w:rsidP="006B2C44">
      <w:pPr>
        <w:jc w:val="center"/>
        <w:rPr>
          <w:rFonts w:ascii="Times New Roman" w:hAnsi="Times New Roman" w:cs="Times New Roman"/>
          <w:b/>
          <w:sz w:val="24"/>
          <w:szCs w:val="24"/>
        </w:rPr>
      </w:pPr>
    </w:p>
    <w:p w14:paraId="2D4E9993" w14:textId="77777777" w:rsidR="006B2C44" w:rsidRPr="00D4378B" w:rsidRDefault="006B2C44" w:rsidP="006B2C44">
      <w:pPr>
        <w:jc w:val="center"/>
        <w:rPr>
          <w:rFonts w:ascii="Times New Roman" w:hAnsi="Times New Roman" w:cs="Times New Roman"/>
          <w:b/>
          <w:sz w:val="24"/>
          <w:szCs w:val="24"/>
        </w:rPr>
      </w:pPr>
    </w:p>
    <w:p w14:paraId="3B666AA1" w14:textId="77777777" w:rsidR="006B2C44" w:rsidRPr="00D4378B" w:rsidRDefault="006B2C44" w:rsidP="006B2C44">
      <w:pPr>
        <w:jc w:val="center"/>
        <w:rPr>
          <w:rFonts w:ascii="Times New Roman" w:hAnsi="Times New Roman" w:cs="Times New Roman"/>
          <w:b/>
          <w:sz w:val="24"/>
          <w:szCs w:val="24"/>
        </w:rPr>
      </w:pPr>
    </w:p>
    <w:p w14:paraId="63156E3D" w14:textId="77777777" w:rsidR="006B2C44" w:rsidRPr="00D4378B" w:rsidRDefault="006B2C44" w:rsidP="006B2C44">
      <w:pPr>
        <w:jc w:val="center"/>
        <w:rPr>
          <w:rFonts w:ascii="Times New Roman" w:hAnsi="Times New Roman" w:cs="Times New Roman"/>
          <w:b/>
          <w:sz w:val="24"/>
          <w:szCs w:val="24"/>
        </w:rPr>
      </w:pPr>
    </w:p>
    <w:p w14:paraId="48330C80" w14:textId="77777777" w:rsidR="006B2C44" w:rsidRPr="00D4378B" w:rsidRDefault="006B2C44" w:rsidP="006B2C44">
      <w:pPr>
        <w:jc w:val="center"/>
        <w:rPr>
          <w:rFonts w:ascii="Times New Roman" w:hAnsi="Times New Roman" w:cs="Times New Roman"/>
          <w:b/>
          <w:sz w:val="24"/>
          <w:szCs w:val="24"/>
        </w:rPr>
      </w:pPr>
    </w:p>
    <w:p w14:paraId="69736B61" w14:textId="77777777" w:rsidR="006B2C44" w:rsidRPr="00D4378B" w:rsidRDefault="006B2C44" w:rsidP="006B2C44">
      <w:pPr>
        <w:jc w:val="center"/>
        <w:rPr>
          <w:rFonts w:ascii="Times New Roman" w:hAnsi="Times New Roman" w:cs="Times New Roman"/>
          <w:b/>
          <w:sz w:val="24"/>
          <w:szCs w:val="24"/>
        </w:rPr>
      </w:pPr>
    </w:p>
    <w:p w14:paraId="65678285" w14:textId="77777777" w:rsidR="006B2C44" w:rsidRPr="006B2C44" w:rsidRDefault="006B2C44" w:rsidP="006B2C44">
      <w:pPr>
        <w:pStyle w:val="1d"/>
        <w:spacing w:after="240"/>
        <w:jc w:val="center"/>
        <w:rPr>
          <w:b/>
          <w:bCs/>
          <w:lang w:val="ru-RU"/>
        </w:rPr>
      </w:pPr>
      <w:bookmarkStart w:id="88" w:name="_Toc150364854"/>
      <w:r w:rsidRPr="006B2C44">
        <w:rPr>
          <w:b/>
          <w:bCs/>
          <w:lang w:val="ru-RU"/>
        </w:rPr>
        <w:t>ПРИМЕРНАЯ РАБОЧАЯ ПРОГРАММА УЧЕБНОЙ ДИСЦИПЛИНЫ</w:t>
      </w:r>
    </w:p>
    <w:p w14:paraId="604671E7" w14:textId="77777777" w:rsidR="006B2C44" w:rsidRPr="00F538BD" w:rsidRDefault="006B2C44" w:rsidP="00C91A5F">
      <w:pPr>
        <w:pStyle w:val="1"/>
      </w:pPr>
      <w:bookmarkStart w:id="89" w:name="_Toc202449308"/>
      <w:r w:rsidRPr="00F538BD">
        <w:t>«СГ.04 ФИЗИЧЕСКАЯ КУЛЬТУРА»</w:t>
      </w:r>
      <w:bookmarkEnd w:id="88"/>
      <w:bookmarkEnd w:id="89"/>
    </w:p>
    <w:p w14:paraId="098C9C5D" w14:textId="77777777" w:rsidR="006B2C44" w:rsidRPr="00833AD7" w:rsidRDefault="006B2C44" w:rsidP="006B2C44">
      <w:pPr>
        <w:jc w:val="center"/>
        <w:rPr>
          <w:rFonts w:ascii="Times New Roman" w:eastAsia="Calibri" w:hAnsi="Times New Roman"/>
          <w:sz w:val="24"/>
          <w:szCs w:val="24"/>
        </w:rPr>
      </w:pPr>
      <w:bookmarkStart w:id="90" w:name="_Hlk192079728"/>
      <w:r w:rsidRPr="00833AD7">
        <w:rPr>
          <w:rFonts w:ascii="Times New Roman" w:eastAsia="Calibri" w:hAnsi="Times New Roman"/>
          <w:sz w:val="24"/>
          <w:szCs w:val="24"/>
        </w:rPr>
        <w:t>Рабочая программа формируется образовательной организацией на основе примерной рабочей программы, размещенной в реестре ПОП</w:t>
      </w:r>
    </w:p>
    <w:p w14:paraId="72574F68" w14:textId="77777777" w:rsidR="006B2C44" w:rsidRPr="00833AD7" w:rsidRDefault="007B11F1" w:rsidP="006B2C44">
      <w:pPr>
        <w:jc w:val="center"/>
        <w:rPr>
          <w:rFonts w:ascii="Times New Roman" w:eastAsia="Calibri" w:hAnsi="Times New Roman"/>
          <w:sz w:val="24"/>
          <w:szCs w:val="24"/>
        </w:rPr>
      </w:pPr>
      <w:hyperlink r:id="rId28" w:history="1">
        <w:bookmarkStart w:id="91" w:name="_Toc172906926"/>
        <w:bookmarkStart w:id="92" w:name="_Toc172906954"/>
        <w:r w:rsidR="006B2C44" w:rsidRPr="00833AD7">
          <w:rPr>
            <w:rFonts w:ascii="Times New Roman" w:eastAsia="Calibri" w:hAnsi="Times New Roman"/>
            <w:color w:val="0563C1"/>
            <w:sz w:val="24"/>
            <w:szCs w:val="24"/>
            <w:u w:val="single"/>
          </w:rPr>
          <w:t>https://spolab.firpo.ru/npdv2/category-doc/get/5138</w:t>
        </w:r>
        <w:bookmarkEnd w:id="91"/>
        <w:bookmarkEnd w:id="92"/>
      </w:hyperlink>
    </w:p>
    <w:bookmarkEnd w:id="90"/>
    <w:p w14:paraId="1A8E4EC1" w14:textId="77777777" w:rsidR="006B2C44" w:rsidRPr="00D4378B" w:rsidRDefault="006B2C44" w:rsidP="006B2C44">
      <w:pPr>
        <w:jc w:val="center"/>
        <w:rPr>
          <w:rFonts w:ascii="Times New Roman" w:hAnsi="Times New Roman" w:cs="Times New Roman"/>
          <w:b/>
          <w:sz w:val="24"/>
          <w:szCs w:val="24"/>
        </w:rPr>
      </w:pPr>
    </w:p>
    <w:p w14:paraId="60701342" w14:textId="77777777" w:rsidR="006B2C44" w:rsidRPr="00D4378B" w:rsidRDefault="006B2C44" w:rsidP="006B2C44">
      <w:pPr>
        <w:rPr>
          <w:rFonts w:ascii="Times New Roman" w:hAnsi="Times New Roman" w:cs="Times New Roman"/>
          <w:b/>
          <w:sz w:val="24"/>
          <w:szCs w:val="24"/>
        </w:rPr>
      </w:pPr>
    </w:p>
    <w:p w14:paraId="469FC050" w14:textId="77777777" w:rsidR="006B2C44" w:rsidRPr="00D4378B" w:rsidRDefault="006B2C44" w:rsidP="006B2C44">
      <w:pPr>
        <w:rPr>
          <w:rFonts w:ascii="Times New Roman" w:hAnsi="Times New Roman" w:cs="Times New Roman"/>
          <w:b/>
          <w:sz w:val="24"/>
          <w:szCs w:val="24"/>
        </w:rPr>
      </w:pPr>
    </w:p>
    <w:p w14:paraId="79A1A822" w14:textId="77777777" w:rsidR="006B2C44" w:rsidRPr="00D4378B" w:rsidRDefault="006B2C44" w:rsidP="006B2C44">
      <w:pPr>
        <w:rPr>
          <w:rFonts w:ascii="Times New Roman" w:hAnsi="Times New Roman" w:cs="Times New Roman"/>
          <w:b/>
          <w:sz w:val="24"/>
          <w:szCs w:val="24"/>
        </w:rPr>
      </w:pPr>
    </w:p>
    <w:p w14:paraId="49BC0FD8" w14:textId="77777777" w:rsidR="006B2C44" w:rsidRPr="00D4378B" w:rsidRDefault="006B2C44" w:rsidP="006B2C44">
      <w:pPr>
        <w:rPr>
          <w:rFonts w:ascii="Times New Roman" w:hAnsi="Times New Roman" w:cs="Times New Roman"/>
          <w:b/>
          <w:sz w:val="24"/>
          <w:szCs w:val="24"/>
        </w:rPr>
      </w:pPr>
    </w:p>
    <w:p w14:paraId="4EB8B619" w14:textId="77777777" w:rsidR="006B2C44" w:rsidRPr="00D4378B" w:rsidRDefault="006B2C44" w:rsidP="006B2C44">
      <w:pPr>
        <w:rPr>
          <w:rFonts w:ascii="Times New Roman" w:hAnsi="Times New Roman" w:cs="Times New Roman"/>
          <w:b/>
          <w:sz w:val="24"/>
          <w:szCs w:val="24"/>
        </w:rPr>
      </w:pPr>
    </w:p>
    <w:p w14:paraId="1F2EB4C0" w14:textId="77777777" w:rsidR="006B2C44" w:rsidRPr="00D4378B" w:rsidRDefault="006B2C44" w:rsidP="006B2C44">
      <w:pPr>
        <w:rPr>
          <w:rFonts w:ascii="Times New Roman" w:hAnsi="Times New Roman" w:cs="Times New Roman"/>
          <w:b/>
          <w:sz w:val="24"/>
          <w:szCs w:val="24"/>
        </w:rPr>
      </w:pPr>
    </w:p>
    <w:p w14:paraId="5DD8F128" w14:textId="77777777" w:rsidR="006B2C44" w:rsidRPr="00D4378B" w:rsidRDefault="006B2C44" w:rsidP="006B2C44">
      <w:pPr>
        <w:rPr>
          <w:rFonts w:ascii="Times New Roman" w:hAnsi="Times New Roman" w:cs="Times New Roman"/>
          <w:b/>
          <w:sz w:val="24"/>
          <w:szCs w:val="24"/>
        </w:rPr>
      </w:pPr>
    </w:p>
    <w:p w14:paraId="66A86957" w14:textId="77777777" w:rsidR="006B2C44" w:rsidRPr="00D4378B" w:rsidRDefault="006B2C44" w:rsidP="006B2C44">
      <w:pPr>
        <w:rPr>
          <w:rFonts w:ascii="Times New Roman" w:hAnsi="Times New Roman" w:cs="Times New Roman"/>
          <w:b/>
          <w:sz w:val="24"/>
          <w:szCs w:val="24"/>
        </w:rPr>
      </w:pPr>
    </w:p>
    <w:p w14:paraId="65DE1854" w14:textId="77777777" w:rsidR="006B2C44" w:rsidRPr="00D4378B" w:rsidRDefault="006B2C44" w:rsidP="006B2C44">
      <w:pPr>
        <w:rPr>
          <w:rFonts w:ascii="Times New Roman" w:hAnsi="Times New Roman" w:cs="Times New Roman"/>
          <w:b/>
          <w:sz w:val="24"/>
          <w:szCs w:val="24"/>
        </w:rPr>
      </w:pPr>
    </w:p>
    <w:p w14:paraId="145833AC" w14:textId="77777777" w:rsidR="006B2C44" w:rsidRPr="00D4378B" w:rsidRDefault="006B2C44" w:rsidP="006B2C44">
      <w:pPr>
        <w:rPr>
          <w:rFonts w:ascii="Times New Roman" w:hAnsi="Times New Roman" w:cs="Times New Roman"/>
          <w:b/>
          <w:sz w:val="24"/>
          <w:szCs w:val="24"/>
        </w:rPr>
      </w:pPr>
    </w:p>
    <w:p w14:paraId="16C30934" w14:textId="77777777" w:rsidR="006B2C44" w:rsidRPr="00D4378B" w:rsidRDefault="006B2C44" w:rsidP="006B2C44">
      <w:pPr>
        <w:rPr>
          <w:rFonts w:ascii="Times New Roman" w:hAnsi="Times New Roman" w:cs="Times New Roman"/>
          <w:b/>
          <w:sz w:val="24"/>
          <w:szCs w:val="24"/>
        </w:rPr>
      </w:pPr>
    </w:p>
    <w:p w14:paraId="5344E0D0" w14:textId="77777777" w:rsidR="006B2C44" w:rsidRPr="00D4378B" w:rsidRDefault="006B2C44" w:rsidP="006B2C44">
      <w:pPr>
        <w:rPr>
          <w:rFonts w:ascii="Times New Roman" w:hAnsi="Times New Roman" w:cs="Times New Roman"/>
          <w:b/>
          <w:sz w:val="24"/>
          <w:szCs w:val="24"/>
        </w:rPr>
      </w:pPr>
    </w:p>
    <w:p w14:paraId="14716C00" w14:textId="77777777" w:rsidR="006B2C44" w:rsidRPr="00D4378B" w:rsidRDefault="006B2C44" w:rsidP="006B2C44">
      <w:pPr>
        <w:rPr>
          <w:rFonts w:ascii="Times New Roman" w:hAnsi="Times New Roman" w:cs="Times New Roman"/>
          <w:b/>
          <w:sz w:val="24"/>
          <w:szCs w:val="24"/>
        </w:rPr>
      </w:pPr>
    </w:p>
    <w:p w14:paraId="5E48E6B5" w14:textId="77777777" w:rsidR="006B2C44" w:rsidRPr="00D4378B" w:rsidRDefault="006B2C44" w:rsidP="006B2C44">
      <w:pPr>
        <w:rPr>
          <w:rFonts w:ascii="Times New Roman" w:hAnsi="Times New Roman" w:cs="Times New Roman"/>
          <w:b/>
          <w:sz w:val="24"/>
          <w:szCs w:val="24"/>
        </w:rPr>
      </w:pPr>
    </w:p>
    <w:p w14:paraId="2DC79C20" w14:textId="77777777" w:rsidR="006B2C44" w:rsidRPr="00D4378B" w:rsidRDefault="006B2C44" w:rsidP="006B2C44">
      <w:pPr>
        <w:rPr>
          <w:rFonts w:ascii="Times New Roman" w:hAnsi="Times New Roman" w:cs="Times New Roman"/>
          <w:b/>
          <w:sz w:val="24"/>
          <w:szCs w:val="24"/>
        </w:rPr>
      </w:pPr>
    </w:p>
    <w:p w14:paraId="5DBD4074" w14:textId="77777777" w:rsidR="006B2C44" w:rsidRPr="00D4378B" w:rsidRDefault="006B2C44" w:rsidP="006B2C44">
      <w:pPr>
        <w:rPr>
          <w:rFonts w:ascii="Times New Roman" w:hAnsi="Times New Roman" w:cs="Times New Roman"/>
          <w:b/>
          <w:sz w:val="24"/>
          <w:szCs w:val="24"/>
        </w:rPr>
      </w:pPr>
    </w:p>
    <w:p w14:paraId="405E9142" w14:textId="77777777" w:rsidR="006B2C44" w:rsidRPr="00D4378B" w:rsidRDefault="006B2C44" w:rsidP="006B2C44">
      <w:pPr>
        <w:rPr>
          <w:rFonts w:ascii="Times New Roman" w:hAnsi="Times New Roman" w:cs="Times New Roman"/>
          <w:b/>
          <w:sz w:val="24"/>
          <w:szCs w:val="24"/>
        </w:rPr>
      </w:pPr>
    </w:p>
    <w:p w14:paraId="06F77921" w14:textId="77777777" w:rsidR="006B2C44" w:rsidRPr="00D4378B" w:rsidRDefault="006B2C44" w:rsidP="006B2C44">
      <w:pPr>
        <w:rPr>
          <w:rFonts w:ascii="Times New Roman" w:hAnsi="Times New Roman" w:cs="Times New Roman"/>
          <w:b/>
          <w:sz w:val="24"/>
          <w:szCs w:val="24"/>
        </w:rPr>
      </w:pPr>
    </w:p>
    <w:p w14:paraId="5EEEACE5" w14:textId="77777777" w:rsidR="006B2C44" w:rsidRPr="00D4378B" w:rsidRDefault="006B2C44" w:rsidP="006B2C44">
      <w:pPr>
        <w:rPr>
          <w:rFonts w:ascii="Times New Roman" w:hAnsi="Times New Roman" w:cs="Times New Roman"/>
          <w:b/>
          <w:sz w:val="24"/>
          <w:szCs w:val="24"/>
        </w:rPr>
      </w:pPr>
    </w:p>
    <w:p w14:paraId="056BB918" w14:textId="77777777" w:rsidR="006B2C44" w:rsidRPr="00D4378B" w:rsidRDefault="006B2C44" w:rsidP="006B2C44">
      <w:pPr>
        <w:rPr>
          <w:rFonts w:ascii="Times New Roman" w:hAnsi="Times New Roman" w:cs="Times New Roman"/>
          <w:b/>
          <w:sz w:val="24"/>
          <w:szCs w:val="24"/>
        </w:rPr>
      </w:pPr>
    </w:p>
    <w:p w14:paraId="10A8706A" w14:textId="77777777" w:rsidR="006B2C44" w:rsidRPr="00D4378B" w:rsidRDefault="006B2C44" w:rsidP="006B2C44">
      <w:pPr>
        <w:rPr>
          <w:rFonts w:ascii="Times New Roman" w:hAnsi="Times New Roman" w:cs="Times New Roman"/>
          <w:b/>
          <w:sz w:val="24"/>
          <w:szCs w:val="24"/>
        </w:rPr>
      </w:pPr>
    </w:p>
    <w:p w14:paraId="28ED49CE" w14:textId="77777777" w:rsidR="006B2C44" w:rsidRPr="00D4378B" w:rsidRDefault="006B2C44" w:rsidP="006B2C44">
      <w:pPr>
        <w:rPr>
          <w:rFonts w:ascii="Times New Roman" w:hAnsi="Times New Roman" w:cs="Times New Roman"/>
          <w:b/>
          <w:sz w:val="24"/>
          <w:szCs w:val="24"/>
        </w:rPr>
      </w:pPr>
    </w:p>
    <w:p w14:paraId="32353FA0" w14:textId="77777777" w:rsidR="006B2C44" w:rsidRPr="00D4378B" w:rsidRDefault="006B2C44" w:rsidP="006B2C44">
      <w:pPr>
        <w:rPr>
          <w:rFonts w:ascii="Times New Roman" w:hAnsi="Times New Roman" w:cs="Times New Roman"/>
          <w:b/>
          <w:sz w:val="24"/>
          <w:szCs w:val="24"/>
        </w:rPr>
      </w:pPr>
    </w:p>
    <w:p w14:paraId="3FD6A428" w14:textId="77777777" w:rsidR="006B2C44" w:rsidRPr="00D4378B" w:rsidRDefault="006B2C44" w:rsidP="006B2C44">
      <w:pPr>
        <w:rPr>
          <w:rFonts w:ascii="Times New Roman" w:hAnsi="Times New Roman" w:cs="Times New Roman"/>
          <w:b/>
          <w:sz w:val="24"/>
          <w:szCs w:val="24"/>
        </w:rPr>
      </w:pPr>
    </w:p>
    <w:p w14:paraId="286473DD" w14:textId="77777777" w:rsidR="006B2C44" w:rsidRPr="00D4378B" w:rsidRDefault="006B2C44" w:rsidP="006B2C44">
      <w:pPr>
        <w:rPr>
          <w:rFonts w:ascii="Times New Roman" w:hAnsi="Times New Roman" w:cs="Times New Roman"/>
          <w:b/>
          <w:sz w:val="24"/>
          <w:szCs w:val="24"/>
        </w:rPr>
      </w:pPr>
    </w:p>
    <w:p w14:paraId="30BDBD41" w14:textId="77777777" w:rsidR="006B2C44" w:rsidRPr="00D4378B" w:rsidRDefault="006B2C44" w:rsidP="006B2C44">
      <w:pPr>
        <w:rPr>
          <w:rFonts w:ascii="Times New Roman" w:hAnsi="Times New Roman" w:cs="Times New Roman"/>
          <w:b/>
          <w:sz w:val="24"/>
          <w:szCs w:val="24"/>
        </w:rPr>
      </w:pPr>
    </w:p>
    <w:p w14:paraId="7A122387" w14:textId="77777777" w:rsidR="006B2C44" w:rsidRPr="00D4378B" w:rsidRDefault="006B2C44" w:rsidP="006B2C44">
      <w:pPr>
        <w:rPr>
          <w:rFonts w:ascii="Times New Roman" w:hAnsi="Times New Roman" w:cs="Times New Roman"/>
          <w:b/>
          <w:sz w:val="24"/>
          <w:szCs w:val="24"/>
        </w:rPr>
      </w:pPr>
    </w:p>
    <w:p w14:paraId="24E9E5BC" w14:textId="77777777" w:rsidR="006B2C44" w:rsidRPr="00D4378B" w:rsidRDefault="006B2C44" w:rsidP="006B2C44">
      <w:pPr>
        <w:jc w:val="center"/>
        <w:rPr>
          <w:rFonts w:ascii="Times New Roman" w:hAnsi="Times New Roman" w:cs="Times New Roman"/>
          <w:b/>
          <w:bCs/>
          <w:sz w:val="24"/>
          <w:szCs w:val="24"/>
        </w:rPr>
      </w:pPr>
      <w:r w:rsidRPr="00D4378B">
        <w:rPr>
          <w:rFonts w:ascii="Times New Roman" w:hAnsi="Times New Roman" w:cs="Times New Roman"/>
          <w:b/>
          <w:bCs/>
          <w:sz w:val="24"/>
          <w:szCs w:val="24"/>
        </w:rPr>
        <w:t>2025 г.</w:t>
      </w:r>
    </w:p>
    <w:p w14:paraId="3C1F2228" w14:textId="51F4F885" w:rsidR="006B2C44" w:rsidRPr="00D4378B" w:rsidRDefault="006B2C44" w:rsidP="006B2C44">
      <w:pPr>
        <w:pageBreakBefore/>
        <w:jc w:val="right"/>
        <w:rPr>
          <w:rFonts w:ascii="Times New Roman" w:hAnsi="Times New Roman" w:cs="Times New Roman"/>
          <w:b/>
          <w:bCs/>
          <w:sz w:val="24"/>
          <w:szCs w:val="24"/>
        </w:rPr>
      </w:pPr>
      <w:r w:rsidRPr="00D4378B">
        <w:rPr>
          <w:rFonts w:ascii="Times New Roman" w:hAnsi="Times New Roman" w:cs="Times New Roman"/>
          <w:b/>
          <w:bCs/>
          <w:sz w:val="24"/>
          <w:szCs w:val="24"/>
        </w:rPr>
        <w:lastRenderedPageBreak/>
        <w:t xml:space="preserve">Приложение </w:t>
      </w:r>
      <w:r w:rsidR="002B16E4">
        <w:rPr>
          <w:rFonts w:ascii="Times New Roman" w:hAnsi="Times New Roman" w:cs="Times New Roman"/>
          <w:b/>
          <w:bCs/>
          <w:sz w:val="24"/>
          <w:szCs w:val="24"/>
        </w:rPr>
        <w:t>2</w:t>
      </w:r>
      <w:r w:rsidRPr="00D4378B">
        <w:rPr>
          <w:rFonts w:ascii="Times New Roman" w:hAnsi="Times New Roman" w:cs="Times New Roman"/>
          <w:b/>
          <w:bCs/>
          <w:sz w:val="24"/>
          <w:szCs w:val="24"/>
        </w:rPr>
        <w:t>.</w:t>
      </w:r>
      <w:r w:rsidR="001173C2">
        <w:rPr>
          <w:rFonts w:ascii="Times New Roman" w:hAnsi="Times New Roman" w:cs="Times New Roman"/>
          <w:b/>
          <w:bCs/>
          <w:sz w:val="24"/>
          <w:szCs w:val="24"/>
        </w:rPr>
        <w:t>1</w:t>
      </w:r>
      <w:r w:rsidRPr="00D4378B">
        <w:rPr>
          <w:rFonts w:ascii="Times New Roman" w:hAnsi="Times New Roman" w:cs="Times New Roman"/>
          <w:b/>
          <w:bCs/>
          <w:sz w:val="24"/>
          <w:szCs w:val="24"/>
        </w:rPr>
        <w:t>2</w:t>
      </w:r>
    </w:p>
    <w:p w14:paraId="58BC8D20" w14:textId="77777777" w:rsidR="006B2C44" w:rsidRPr="006B2C44" w:rsidRDefault="006B2C44" w:rsidP="006B2C44">
      <w:pPr>
        <w:pStyle w:val="1d"/>
        <w:jc w:val="right"/>
        <w:rPr>
          <w:b/>
          <w:bCs/>
          <w:lang w:val="ru-RU"/>
        </w:rPr>
      </w:pPr>
      <w:r w:rsidRPr="006B2C44">
        <w:rPr>
          <w:b/>
          <w:bCs/>
          <w:lang w:val="ru-RU"/>
        </w:rPr>
        <w:t xml:space="preserve">к ПОП по специальности </w:t>
      </w:r>
      <w:r w:rsidRPr="006B2C44">
        <w:rPr>
          <w:b/>
          <w:bCs/>
          <w:lang w:val="ru-RU"/>
        </w:rPr>
        <w:br/>
        <w:t xml:space="preserve">27.02.06 Метрологический контроль </w:t>
      </w:r>
      <w:r w:rsidRPr="006B2C44">
        <w:rPr>
          <w:b/>
          <w:bCs/>
          <w:lang w:val="ru-RU"/>
        </w:rPr>
        <w:br/>
        <w:t>средств измерений</w:t>
      </w:r>
    </w:p>
    <w:p w14:paraId="4B24DCF8" w14:textId="77777777" w:rsidR="006B2C44" w:rsidRPr="00D4378B" w:rsidRDefault="006B2C44" w:rsidP="006B2C44">
      <w:pPr>
        <w:jc w:val="center"/>
        <w:rPr>
          <w:rFonts w:ascii="Times New Roman" w:hAnsi="Times New Roman" w:cs="Times New Roman"/>
          <w:b/>
          <w:sz w:val="24"/>
          <w:szCs w:val="24"/>
        </w:rPr>
      </w:pPr>
    </w:p>
    <w:p w14:paraId="603DEE82" w14:textId="77777777" w:rsidR="006B2C44" w:rsidRPr="00D4378B" w:rsidRDefault="006B2C44" w:rsidP="006B2C44">
      <w:pPr>
        <w:jc w:val="center"/>
        <w:rPr>
          <w:rFonts w:ascii="Times New Roman" w:hAnsi="Times New Roman" w:cs="Times New Roman"/>
          <w:b/>
          <w:sz w:val="24"/>
          <w:szCs w:val="24"/>
        </w:rPr>
      </w:pPr>
    </w:p>
    <w:p w14:paraId="42F3D7F4" w14:textId="77777777" w:rsidR="006B2C44" w:rsidRPr="00D4378B" w:rsidRDefault="006B2C44" w:rsidP="006B2C44">
      <w:pPr>
        <w:jc w:val="center"/>
        <w:rPr>
          <w:rFonts w:ascii="Times New Roman" w:hAnsi="Times New Roman" w:cs="Times New Roman"/>
          <w:b/>
          <w:sz w:val="24"/>
          <w:szCs w:val="24"/>
        </w:rPr>
      </w:pPr>
    </w:p>
    <w:p w14:paraId="1FB0869B" w14:textId="77777777" w:rsidR="006B2C44" w:rsidRPr="00D4378B" w:rsidRDefault="006B2C44" w:rsidP="006B2C44">
      <w:pPr>
        <w:jc w:val="center"/>
        <w:rPr>
          <w:rFonts w:ascii="Times New Roman" w:hAnsi="Times New Roman" w:cs="Times New Roman"/>
          <w:b/>
          <w:sz w:val="24"/>
          <w:szCs w:val="24"/>
        </w:rPr>
      </w:pPr>
    </w:p>
    <w:p w14:paraId="5228AF6A" w14:textId="77777777" w:rsidR="006B2C44" w:rsidRPr="00D4378B" w:rsidRDefault="006B2C44" w:rsidP="006B2C44">
      <w:pPr>
        <w:jc w:val="center"/>
        <w:rPr>
          <w:rFonts w:ascii="Times New Roman" w:hAnsi="Times New Roman" w:cs="Times New Roman"/>
          <w:b/>
          <w:sz w:val="24"/>
          <w:szCs w:val="24"/>
        </w:rPr>
      </w:pPr>
    </w:p>
    <w:p w14:paraId="7DDE5DCE" w14:textId="77777777" w:rsidR="006B2C44" w:rsidRPr="00D4378B" w:rsidRDefault="006B2C44" w:rsidP="006B2C44">
      <w:pPr>
        <w:jc w:val="center"/>
        <w:rPr>
          <w:rFonts w:ascii="Times New Roman" w:hAnsi="Times New Roman" w:cs="Times New Roman"/>
          <w:b/>
          <w:sz w:val="24"/>
          <w:szCs w:val="24"/>
        </w:rPr>
      </w:pPr>
    </w:p>
    <w:p w14:paraId="56C1A20B" w14:textId="77777777" w:rsidR="006B2C44" w:rsidRPr="00D4378B" w:rsidRDefault="006B2C44" w:rsidP="006B2C44">
      <w:pPr>
        <w:jc w:val="center"/>
        <w:rPr>
          <w:rFonts w:ascii="Times New Roman" w:hAnsi="Times New Roman" w:cs="Times New Roman"/>
          <w:b/>
          <w:sz w:val="24"/>
          <w:szCs w:val="24"/>
        </w:rPr>
      </w:pPr>
    </w:p>
    <w:p w14:paraId="5D7263B9" w14:textId="77777777" w:rsidR="006B2C44" w:rsidRPr="00D4378B" w:rsidRDefault="006B2C44" w:rsidP="006B2C44">
      <w:pPr>
        <w:jc w:val="center"/>
        <w:rPr>
          <w:rFonts w:ascii="Times New Roman" w:hAnsi="Times New Roman" w:cs="Times New Roman"/>
          <w:b/>
          <w:sz w:val="24"/>
          <w:szCs w:val="24"/>
        </w:rPr>
      </w:pPr>
    </w:p>
    <w:p w14:paraId="0868A759" w14:textId="77777777" w:rsidR="006B2C44" w:rsidRPr="00D4378B" w:rsidRDefault="006B2C44" w:rsidP="006B2C44">
      <w:pPr>
        <w:jc w:val="center"/>
        <w:rPr>
          <w:rFonts w:ascii="Times New Roman" w:hAnsi="Times New Roman" w:cs="Times New Roman"/>
          <w:b/>
          <w:sz w:val="24"/>
          <w:szCs w:val="24"/>
        </w:rPr>
      </w:pPr>
    </w:p>
    <w:p w14:paraId="31E8AD77" w14:textId="77777777" w:rsidR="006B2C44" w:rsidRPr="00D4378B" w:rsidRDefault="006B2C44" w:rsidP="006B2C44">
      <w:pPr>
        <w:jc w:val="center"/>
        <w:rPr>
          <w:rFonts w:ascii="Times New Roman" w:hAnsi="Times New Roman" w:cs="Times New Roman"/>
          <w:b/>
          <w:sz w:val="24"/>
          <w:szCs w:val="24"/>
        </w:rPr>
      </w:pPr>
    </w:p>
    <w:p w14:paraId="4653878C" w14:textId="77777777" w:rsidR="006B2C44" w:rsidRPr="00D4378B" w:rsidRDefault="006B2C44" w:rsidP="006B2C44">
      <w:pPr>
        <w:jc w:val="center"/>
        <w:rPr>
          <w:rFonts w:ascii="Times New Roman" w:hAnsi="Times New Roman" w:cs="Times New Roman"/>
          <w:b/>
          <w:sz w:val="24"/>
          <w:szCs w:val="24"/>
        </w:rPr>
      </w:pPr>
    </w:p>
    <w:p w14:paraId="0D83CD1F" w14:textId="77777777" w:rsidR="006B2C44" w:rsidRPr="00D4378B" w:rsidRDefault="006B2C44" w:rsidP="006B2C44">
      <w:pPr>
        <w:jc w:val="center"/>
        <w:rPr>
          <w:rFonts w:ascii="Times New Roman" w:hAnsi="Times New Roman" w:cs="Times New Roman"/>
          <w:b/>
          <w:sz w:val="24"/>
          <w:szCs w:val="24"/>
        </w:rPr>
      </w:pPr>
    </w:p>
    <w:p w14:paraId="4F0702AE" w14:textId="77777777" w:rsidR="006B2C44" w:rsidRPr="006B2C44" w:rsidRDefault="006B2C44" w:rsidP="006B2C44">
      <w:pPr>
        <w:pStyle w:val="1d"/>
        <w:spacing w:after="240"/>
        <w:jc w:val="center"/>
        <w:rPr>
          <w:b/>
          <w:bCs/>
          <w:lang w:val="ru-RU"/>
        </w:rPr>
      </w:pPr>
      <w:bookmarkStart w:id="93" w:name="_Toc150364857"/>
      <w:r w:rsidRPr="006B2C44">
        <w:rPr>
          <w:b/>
          <w:bCs/>
          <w:lang w:val="ru-RU"/>
        </w:rPr>
        <w:t>ПРИМЕРНАЯ РАБОЧАЯ ПРОГРАММА УЧЕБНОЙ ДИСЦИПЛИНЫ</w:t>
      </w:r>
    </w:p>
    <w:p w14:paraId="5FDCC288" w14:textId="77777777" w:rsidR="006B2C44" w:rsidRPr="00F538BD" w:rsidRDefault="006B2C44" w:rsidP="00C91A5F">
      <w:pPr>
        <w:pStyle w:val="1"/>
      </w:pPr>
      <w:bookmarkStart w:id="94" w:name="_Toc202449309"/>
      <w:r w:rsidRPr="00F538BD">
        <w:t>«СГ.05 ОСНОВЫ БЕРЕЖЛИВОГО ПРОИЗВОДСТВА»</w:t>
      </w:r>
      <w:bookmarkEnd w:id="93"/>
      <w:bookmarkEnd w:id="94"/>
    </w:p>
    <w:p w14:paraId="331FBFD0" w14:textId="77777777" w:rsidR="006B2C44" w:rsidRPr="00833AD7" w:rsidRDefault="006B2C44" w:rsidP="006B2C44">
      <w:pPr>
        <w:jc w:val="center"/>
        <w:rPr>
          <w:rFonts w:ascii="Times New Roman" w:eastAsia="Calibri" w:hAnsi="Times New Roman"/>
          <w:sz w:val="24"/>
          <w:szCs w:val="24"/>
        </w:rPr>
      </w:pPr>
      <w:bookmarkStart w:id="95" w:name="_Hlk179386508"/>
      <w:r w:rsidRPr="00833AD7">
        <w:rPr>
          <w:rFonts w:ascii="Times New Roman" w:eastAsia="Calibri" w:hAnsi="Times New Roman"/>
          <w:sz w:val="24"/>
          <w:szCs w:val="24"/>
        </w:rPr>
        <w:t>Рабочая программа формируется образовательной организацией на основе примерной рабочей программы, размещенной в реестре ПОП</w:t>
      </w:r>
    </w:p>
    <w:p w14:paraId="640E5152" w14:textId="77777777" w:rsidR="006B2C44" w:rsidRPr="00833AD7" w:rsidRDefault="007B11F1" w:rsidP="006B2C44">
      <w:pPr>
        <w:jc w:val="center"/>
        <w:rPr>
          <w:rFonts w:ascii="Times New Roman" w:eastAsia="Calibri" w:hAnsi="Times New Roman"/>
          <w:sz w:val="24"/>
          <w:szCs w:val="24"/>
        </w:rPr>
      </w:pPr>
      <w:hyperlink r:id="rId29" w:history="1">
        <w:r w:rsidR="006B2C44" w:rsidRPr="00833AD7">
          <w:rPr>
            <w:rFonts w:ascii="Times New Roman" w:eastAsia="Calibri" w:hAnsi="Times New Roman"/>
            <w:color w:val="0563C1"/>
            <w:sz w:val="24"/>
            <w:szCs w:val="24"/>
            <w:u w:val="single"/>
          </w:rPr>
          <w:t>https://spolab.firpo.ru/npdv2/category-doc/get/5135</w:t>
        </w:r>
      </w:hyperlink>
    </w:p>
    <w:bookmarkEnd w:id="95"/>
    <w:p w14:paraId="1452B0ED" w14:textId="77777777" w:rsidR="006B2C44" w:rsidRPr="00D4378B" w:rsidRDefault="006B2C44" w:rsidP="006B2C44">
      <w:pPr>
        <w:jc w:val="center"/>
        <w:rPr>
          <w:rFonts w:ascii="Times New Roman" w:hAnsi="Times New Roman" w:cs="Times New Roman"/>
          <w:b/>
          <w:sz w:val="24"/>
          <w:szCs w:val="24"/>
        </w:rPr>
      </w:pPr>
    </w:p>
    <w:p w14:paraId="435A2A6C" w14:textId="77777777" w:rsidR="006B2C44" w:rsidRPr="00D4378B" w:rsidRDefault="006B2C44" w:rsidP="006B2C44">
      <w:pPr>
        <w:rPr>
          <w:rFonts w:ascii="Times New Roman" w:hAnsi="Times New Roman" w:cs="Times New Roman"/>
          <w:b/>
          <w:sz w:val="24"/>
          <w:szCs w:val="24"/>
        </w:rPr>
      </w:pPr>
    </w:p>
    <w:p w14:paraId="751A3F28" w14:textId="77777777" w:rsidR="006B2C44" w:rsidRPr="00D4378B" w:rsidRDefault="006B2C44" w:rsidP="006B2C44">
      <w:pPr>
        <w:rPr>
          <w:rFonts w:ascii="Times New Roman" w:hAnsi="Times New Roman" w:cs="Times New Roman"/>
          <w:b/>
          <w:sz w:val="24"/>
          <w:szCs w:val="24"/>
        </w:rPr>
      </w:pPr>
    </w:p>
    <w:p w14:paraId="0AF5DE24" w14:textId="77777777" w:rsidR="006B2C44" w:rsidRPr="00D4378B" w:rsidRDefault="006B2C44" w:rsidP="006B2C44">
      <w:pPr>
        <w:rPr>
          <w:rFonts w:ascii="Times New Roman" w:hAnsi="Times New Roman" w:cs="Times New Roman"/>
          <w:b/>
          <w:sz w:val="24"/>
          <w:szCs w:val="24"/>
        </w:rPr>
      </w:pPr>
    </w:p>
    <w:p w14:paraId="1557C141" w14:textId="77777777" w:rsidR="006B2C44" w:rsidRPr="00D4378B" w:rsidRDefault="006B2C44" w:rsidP="006B2C44">
      <w:pPr>
        <w:rPr>
          <w:rFonts w:ascii="Times New Roman" w:hAnsi="Times New Roman" w:cs="Times New Roman"/>
          <w:b/>
          <w:sz w:val="24"/>
          <w:szCs w:val="24"/>
        </w:rPr>
      </w:pPr>
    </w:p>
    <w:p w14:paraId="629D9A9A" w14:textId="77777777" w:rsidR="006B2C44" w:rsidRPr="00D4378B" w:rsidRDefault="006B2C44" w:rsidP="006B2C44">
      <w:pPr>
        <w:rPr>
          <w:rFonts w:ascii="Times New Roman" w:hAnsi="Times New Roman" w:cs="Times New Roman"/>
          <w:b/>
          <w:sz w:val="24"/>
          <w:szCs w:val="24"/>
        </w:rPr>
      </w:pPr>
    </w:p>
    <w:p w14:paraId="5340E46E" w14:textId="77777777" w:rsidR="006B2C44" w:rsidRPr="00D4378B" w:rsidRDefault="006B2C44" w:rsidP="006B2C44">
      <w:pPr>
        <w:rPr>
          <w:rFonts w:ascii="Times New Roman" w:hAnsi="Times New Roman" w:cs="Times New Roman"/>
          <w:b/>
          <w:sz w:val="24"/>
          <w:szCs w:val="24"/>
        </w:rPr>
      </w:pPr>
    </w:p>
    <w:p w14:paraId="7B882BAB" w14:textId="77777777" w:rsidR="006B2C44" w:rsidRPr="00D4378B" w:rsidRDefault="006B2C44" w:rsidP="006B2C44">
      <w:pPr>
        <w:rPr>
          <w:rFonts w:ascii="Times New Roman" w:hAnsi="Times New Roman" w:cs="Times New Roman"/>
          <w:b/>
          <w:sz w:val="24"/>
          <w:szCs w:val="24"/>
        </w:rPr>
      </w:pPr>
    </w:p>
    <w:p w14:paraId="32004BEA" w14:textId="77777777" w:rsidR="006B2C44" w:rsidRPr="00D4378B" w:rsidRDefault="006B2C44" w:rsidP="006B2C44">
      <w:pPr>
        <w:rPr>
          <w:rFonts w:ascii="Times New Roman" w:hAnsi="Times New Roman" w:cs="Times New Roman"/>
          <w:b/>
          <w:sz w:val="24"/>
          <w:szCs w:val="24"/>
        </w:rPr>
      </w:pPr>
    </w:p>
    <w:p w14:paraId="506D0F2C" w14:textId="77777777" w:rsidR="006B2C44" w:rsidRPr="00D4378B" w:rsidRDefault="006B2C44" w:rsidP="006B2C44">
      <w:pPr>
        <w:rPr>
          <w:rFonts w:ascii="Times New Roman" w:hAnsi="Times New Roman" w:cs="Times New Roman"/>
          <w:b/>
          <w:sz w:val="24"/>
          <w:szCs w:val="24"/>
        </w:rPr>
      </w:pPr>
    </w:p>
    <w:p w14:paraId="02EBE98C" w14:textId="77777777" w:rsidR="006B2C44" w:rsidRPr="00D4378B" w:rsidRDefault="006B2C44" w:rsidP="006B2C44">
      <w:pPr>
        <w:rPr>
          <w:rFonts w:ascii="Times New Roman" w:hAnsi="Times New Roman" w:cs="Times New Roman"/>
          <w:b/>
          <w:sz w:val="24"/>
          <w:szCs w:val="24"/>
        </w:rPr>
      </w:pPr>
    </w:p>
    <w:p w14:paraId="2F6B5C2E" w14:textId="77777777" w:rsidR="006B2C44" w:rsidRPr="00D4378B" w:rsidRDefault="006B2C44" w:rsidP="006B2C44">
      <w:pPr>
        <w:rPr>
          <w:rFonts w:ascii="Times New Roman" w:hAnsi="Times New Roman" w:cs="Times New Roman"/>
          <w:b/>
          <w:sz w:val="24"/>
          <w:szCs w:val="24"/>
        </w:rPr>
      </w:pPr>
    </w:p>
    <w:p w14:paraId="44BC0CA8" w14:textId="77777777" w:rsidR="006B2C44" w:rsidRPr="00D4378B" w:rsidRDefault="006B2C44" w:rsidP="006B2C44">
      <w:pPr>
        <w:rPr>
          <w:rFonts w:ascii="Times New Roman" w:hAnsi="Times New Roman" w:cs="Times New Roman"/>
          <w:b/>
          <w:sz w:val="24"/>
          <w:szCs w:val="24"/>
        </w:rPr>
      </w:pPr>
    </w:p>
    <w:p w14:paraId="7D3E5F7F" w14:textId="77777777" w:rsidR="006B2C44" w:rsidRPr="00D4378B" w:rsidRDefault="006B2C44" w:rsidP="006B2C44">
      <w:pPr>
        <w:rPr>
          <w:rFonts w:ascii="Times New Roman" w:hAnsi="Times New Roman" w:cs="Times New Roman"/>
          <w:b/>
          <w:sz w:val="24"/>
          <w:szCs w:val="24"/>
        </w:rPr>
      </w:pPr>
    </w:p>
    <w:p w14:paraId="5CE27C80" w14:textId="77777777" w:rsidR="006B2C44" w:rsidRPr="00D4378B" w:rsidRDefault="006B2C44" w:rsidP="006B2C44">
      <w:pPr>
        <w:rPr>
          <w:rFonts w:ascii="Times New Roman" w:hAnsi="Times New Roman" w:cs="Times New Roman"/>
          <w:b/>
          <w:sz w:val="24"/>
          <w:szCs w:val="24"/>
        </w:rPr>
      </w:pPr>
    </w:p>
    <w:p w14:paraId="77CF33F5" w14:textId="77777777" w:rsidR="006B2C44" w:rsidRPr="00D4378B" w:rsidRDefault="006B2C44" w:rsidP="006B2C44">
      <w:pPr>
        <w:rPr>
          <w:rFonts w:ascii="Times New Roman" w:hAnsi="Times New Roman" w:cs="Times New Roman"/>
          <w:b/>
          <w:sz w:val="24"/>
          <w:szCs w:val="24"/>
        </w:rPr>
      </w:pPr>
    </w:p>
    <w:p w14:paraId="630928B3" w14:textId="77777777" w:rsidR="006B2C44" w:rsidRPr="00D4378B" w:rsidRDefault="006B2C44" w:rsidP="006B2C44">
      <w:pPr>
        <w:rPr>
          <w:rFonts w:ascii="Times New Roman" w:hAnsi="Times New Roman" w:cs="Times New Roman"/>
          <w:b/>
          <w:sz w:val="24"/>
          <w:szCs w:val="24"/>
        </w:rPr>
      </w:pPr>
    </w:p>
    <w:p w14:paraId="716B4E0A" w14:textId="77777777" w:rsidR="006B2C44" w:rsidRPr="00D4378B" w:rsidRDefault="006B2C44" w:rsidP="006B2C44">
      <w:pPr>
        <w:rPr>
          <w:rFonts w:ascii="Times New Roman" w:hAnsi="Times New Roman" w:cs="Times New Roman"/>
          <w:b/>
          <w:sz w:val="24"/>
          <w:szCs w:val="24"/>
        </w:rPr>
      </w:pPr>
    </w:p>
    <w:p w14:paraId="3C9DCEDE" w14:textId="77777777" w:rsidR="006B2C44" w:rsidRPr="00D4378B" w:rsidRDefault="006B2C44" w:rsidP="006B2C44">
      <w:pPr>
        <w:rPr>
          <w:rFonts w:ascii="Times New Roman" w:hAnsi="Times New Roman" w:cs="Times New Roman"/>
          <w:b/>
          <w:sz w:val="24"/>
          <w:szCs w:val="24"/>
        </w:rPr>
      </w:pPr>
    </w:p>
    <w:p w14:paraId="0D15F098" w14:textId="77777777" w:rsidR="006B2C44" w:rsidRPr="00D4378B" w:rsidRDefault="006B2C44" w:rsidP="006B2C44">
      <w:pPr>
        <w:rPr>
          <w:rFonts w:ascii="Times New Roman" w:hAnsi="Times New Roman" w:cs="Times New Roman"/>
          <w:b/>
          <w:sz w:val="24"/>
          <w:szCs w:val="24"/>
        </w:rPr>
      </w:pPr>
    </w:p>
    <w:p w14:paraId="1DBBB7CF" w14:textId="77777777" w:rsidR="006B2C44" w:rsidRPr="00D4378B" w:rsidRDefault="006B2C44" w:rsidP="006B2C44">
      <w:pPr>
        <w:rPr>
          <w:rFonts w:ascii="Times New Roman" w:hAnsi="Times New Roman" w:cs="Times New Roman"/>
          <w:b/>
          <w:sz w:val="24"/>
          <w:szCs w:val="24"/>
        </w:rPr>
      </w:pPr>
    </w:p>
    <w:p w14:paraId="458749B4" w14:textId="77777777" w:rsidR="006B2C44" w:rsidRPr="00D4378B" w:rsidRDefault="006B2C44" w:rsidP="006B2C44">
      <w:pPr>
        <w:rPr>
          <w:rFonts w:ascii="Times New Roman" w:hAnsi="Times New Roman" w:cs="Times New Roman"/>
          <w:b/>
          <w:sz w:val="24"/>
          <w:szCs w:val="24"/>
        </w:rPr>
      </w:pPr>
    </w:p>
    <w:p w14:paraId="72235F7F" w14:textId="77777777" w:rsidR="006B2C44" w:rsidRPr="00D4378B" w:rsidRDefault="006B2C44" w:rsidP="006B2C44">
      <w:pPr>
        <w:rPr>
          <w:rFonts w:ascii="Times New Roman" w:hAnsi="Times New Roman" w:cs="Times New Roman"/>
          <w:b/>
          <w:sz w:val="24"/>
          <w:szCs w:val="24"/>
        </w:rPr>
      </w:pPr>
    </w:p>
    <w:p w14:paraId="5213748F" w14:textId="77777777" w:rsidR="006B2C44" w:rsidRPr="00D4378B" w:rsidRDefault="006B2C44" w:rsidP="006B2C44">
      <w:pPr>
        <w:rPr>
          <w:rFonts w:ascii="Times New Roman" w:hAnsi="Times New Roman" w:cs="Times New Roman"/>
          <w:b/>
          <w:sz w:val="24"/>
          <w:szCs w:val="24"/>
        </w:rPr>
      </w:pPr>
    </w:p>
    <w:p w14:paraId="4F6B81AB" w14:textId="77777777" w:rsidR="006B2C44" w:rsidRPr="00D4378B" w:rsidRDefault="006B2C44" w:rsidP="006B2C44">
      <w:pPr>
        <w:rPr>
          <w:rFonts w:ascii="Times New Roman" w:hAnsi="Times New Roman" w:cs="Times New Roman"/>
          <w:b/>
          <w:sz w:val="24"/>
          <w:szCs w:val="24"/>
        </w:rPr>
      </w:pPr>
    </w:p>
    <w:p w14:paraId="6A5A504A" w14:textId="77777777" w:rsidR="006B2C44" w:rsidRPr="00D4378B" w:rsidRDefault="006B2C44" w:rsidP="006B2C44">
      <w:pPr>
        <w:rPr>
          <w:rFonts w:ascii="Times New Roman" w:hAnsi="Times New Roman" w:cs="Times New Roman"/>
          <w:b/>
          <w:sz w:val="24"/>
          <w:szCs w:val="24"/>
        </w:rPr>
      </w:pPr>
    </w:p>
    <w:p w14:paraId="25C7188D" w14:textId="77777777" w:rsidR="006B2C44" w:rsidRPr="00D4378B" w:rsidRDefault="006B2C44" w:rsidP="006B2C44">
      <w:pPr>
        <w:rPr>
          <w:rFonts w:ascii="Times New Roman" w:hAnsi="Times New Roman" w:cs="Times New Roman"/>
          <w:b/>
          <w:sz w:val="24"/>
          <w:szCs w:val="24"/>
        </w:rPr>
      </w:pPr>
    </w:p>
    <w:p w14:paraId="6205A1C0" w14:textId="77777777" w:rsidR="006B2C44" w:rsidRPr="00D4378B" w:rsidRDefault="006B2C44" w:rsidP="006B2C44">
      <w:pPr>
        <w:rPr>
          <w:rFonts w:ascii="Times New Roman" w:hAnsi="Times New Roman" w:cs="Times New Roman"/>
          <w:b/>
          <w:sz w:val="24"/>
          <w:szCs w:val="24"/>
        </w:rPr>
      </w:pPr>
    </w:p>
    <w:p w14:paraId="0D1B3C5D" w14:textId="77777777" w:rsidR="006B2C44" w:rsidRPr="00D4378B" w:rsidRDefault="006B2C44" w:rsidP="006B2C44">
      <w:pPr>
        <w:jc w:val="center"/>
        <w:rPr>
          <w:rFonts w:ascii="Times New Roman" w:hAnsi="Times New Roman" w:cs="Times New Roman"/>
          <w:b/>
          <w:bCs/>
          <w:sz w:val="24"/>
          <w:szCs w:val="24"/>
        </w:rPr>
      </w:pPr>
      <w:r w:rsidRPr="00D4378B">
        <w:rPr>
          <w:rFonts w:ascii="Times New Roman" w:hAnsi="Times New Roman" w:cs="Times New Roman"/>
          <w:b/>
          <w:bCs/>
          <w:sz w:val="24"/>
          <w:szCs w:val="24"/>
        </w:rPr>
        <w:t>2025 г.</w:t>
      </w:r>
    </w:p>
    <w:p w14:paraId="68E767B1" w14:textId="0ED27EF3" w:rsidR="006B2C44" w:rsidRPr="00D4378B" w:rsidRDefault="006B2C44" w:rsidP="006B2C44">
      <w:pPr>
        <w:pageBreakBefore/>
        <w:jc w:val="right"/>
        <w:rPr>
          <w:rFonts w:ascii="Times New Roman" w:hAnsi="Times New Roman" w:cs="Times New Roman"/>
          <w:b/>
          <w:bCs/>
          <w:sz w:val="24"/>
          <w:szCs w:val="24"/>
        </w:rPr>
      </w:pPr>
      <w:r w:rsidRPr="00D4378B">
        <w:rPr>
          <w:rFonts w:ascii="Times New Roman" w:hAnsi="Times New Roman" w:cs="Times New Roman"/>
          <w:b/>
          <w:bCs/>
          <w:sz w:val="24"/>
          <w:szCs w:val="24"/>
        </w:rPr>
        <w:lastRenderedPageBreak/>
        <w:t xml:space="preserve">Приложение </w:t>
      </w:r>
      <w:r w:rsidR="002B16E4">
        <w:rPr>
          <w:rFonts w:ascii="Times New Roman" w:hAnsi="Times New Roman" w:cs="Times New Roman"/>
          <w:b/>
          <w:bCs/>
          <w:sz w:val="24"/>
          <w:szCs w:val="24"/>
        </w:rPr>
        <w:t>2</w:t>
      </w:r>
      <w:r w:rsidRPr="00D4378B">
        <w:rPr>
          <w:rFonts w:ascii="Times New Roman" w:hAnsi="Times New Roman" w:cs="Times New Roman"/>
          <w:b/>
          <w:bCs/>
          <w:sz w:val="24"/>
          <w:szCs w:val="24"/>
        </w:rPr>
        <w:t>.</w:t>
      </w:r>
      <w:r w:rsidR="001173C2">
        <w:rPr>
          <w:rFonts w:ascii="Times New Roman" w:hAnsi="Times New Roman" w:cs="Times New Roman"/>
          <w:b/>
          <w:bCs/>
          <w:sz w:val="24"/>
          <w:szCs w:val="24"/>
        </w:rPr>
        <w:t>13</w:t>
      </w:r>
    </w:p>
    <w:p w14:paraId="547EDE03" w14:textId="77777777" w:rsidR="006B2C44" w:rsidRPr="006B2C44" w:rsidRDefault="006B2C44" w:rsidP="006B2C44">
      <w:pPr>
        <w:pStyle w:val="1d"/>
        <w:jc w:val="right"/>
        <w:rPr>
          <w:b/>
          <w:bCs/>
          <w:lang w:val="ru-RU"/>
        </w:rPr>
      </w:pPr>
      <w:bookmarkStart w:id="96" w:name="_Hlk202438349"/>
      <w:r w:rsidRPr="006B2C44">
        <w:rPr>
          <w:b/>
          <w:bCs/>
          <w:lang w:val="ru-RU"/>
        </w:rPr>
        <w:t xml:space="preserve">к ПОП по </w:t>
      </w:r>
      <w:bookmarkStart w:id="97" w:name="_Hlk202438375"/>
      <w:r w:rsidRPr="006B2C44">
        <w:rPr>
          <w:b/>
          <w:bCs/>
          <w:lang w:val="ru-RU"/>
        </w:rPr>
        <w:t xml:space="preserve">специальности </w:t>
      </w:r>
      <w:r w:rsidRPr="006B2C44">
        <w:rPr>
          <w:b/>
          <w:bCs/>
          <w:lang w:val="ru-RU"/>
        </w:rPr>
        <w:br/>
        <w:t xml:space="preserve">27.02.06 Метрологический контроль </w:t>
      </w:r>
      <w:r w:rsidRPr="006B2C44">
        <w:rPr>
          <w:b/>
          <w:bCs/>
          <w:lang w:val="ru-RU"/>
        </w:rPr>
        <w:br/>
        <w:t>средств измерений</w:t>
      </w:r>
    </w:p>
    <w:bookmarkEnd w:id="96"/>
    <w:bookmarkEnd w:id="97"/>
    <w:p w14:paraId="60E49885" w14:textId="77777777" w:rsidR="006B2C44" w:rsidRPr="00D4378B" w:rsidRDefault="006B2C44" w:rsidP="006B2C44">
      <w:pPr>
        <w:jc w:val="center"/>
        <w:rPr>
          <w:rFonts w:ascii="Times New Roman" w:hAnsi="Times New Roman" w:cs="Times New Roman"/>
          <w:b/>
          <w:sz w:val="24"/>
          <w:szCs w:val="24"/>
        </w:rPr>
      </w:pPr>
    </w:p>
    <w:p w14:paraId="3CBC1B6E" w14:textId="77777777" w:rsidR="006B2C44" w:rsidRPr="00D4378B" w:rsidRDefault="006B2C44" w:rsidP="006B2C44">
      <w:pPr>
        <w:jc w:val="center"/>
        <w:rPr>
          <w:rFonts w:ascii="Times New Roman" w:hAnsi="Times New Roman" w:cs="Times New Roman"/>
          <w:b/>
          <w:sz w:val="24"/>
          <w:szCs w:val="24"/>
        </w:rPr>
      </w:pPr>
    </w:p>
    <w:p w14:paraId="17752122" w14:textId="77777777" w:rsidR="006B2C44" w:rsidRPr="00D4378B" w:rsidRDefault="006B2C44" w:rsidP="006B2C44">
      <w:pPr>
        <w:jc w:val="center"/>
        <w:rPr>
          <w:rFonts w:ascii="Times New Roman" w:hAnsi="Times New Roman" w:cs="Times New Roman"/>
          <w:b/>
          <w:sz w:val="24"/>
          <w:szCs w:val="24"/>
        </w:rPr>
      </w:pPr>
    </w:p>
    <w:p w14:paraId="0384C47C" w14:textId="77777777" w:rsidR="006B2C44" w:rsidRPr="00D4378B" w:rsidRDefault="006B2C44" w:rsidP="006B2C44">
      <w:pPr>
        <w:jc w:val="center"/>
        <w:rPr>
          <w:rFonts w:ascii="Times New Roman" w:hAnsi="Times New Roman" w:cs="Times New Roman"/>
          <w:b/>
          <w:sz w:val="24"/>
          <w:szCs w:val="24"/>
        </w:rPr>
      </w:pPr>
    </w:p>
    <w:p w14:paraId="17728631" w14:textId="77777777" w:rsidR="006B2C44" w:rsidRPr="00D4378B" w:rsidRDefault="006B2C44" w:rsidP="006B2C44">
      <w:pPr>
        <w:jc w:val="center"/>
        <w:rPr>
          <w:rFonts w:ascii="Times New Roman" w:hAnsi="Times New Roman" w:cs="Times New Roman"/>
          <w:b/>
          <w:sz w:val="24"/>
          <w:szCs w:val="24"/>
        </w:rPr>
      </w:pPr>
    </w:p>
    <w:p w14:paraId="1F92C1AC" w14:textId="77777777" w:rsidR="006B2C44" w:rsidRPr="00D4378B" w:rsidRDefault="006B2C44" w:rsidP="006B2C44">
      <w:pPr>
        <w:jc w:val="center"/>
        <w:rPr>
          <w:rFonts w:ascii="Times New Roman" w:hAnsi="Times New Roman" w:cs="Times New Roman"/>
          <w:b/>
          <w:sz w:val="24"/>
          <w:szCs w:val="24"/>
        </w:rPr>
      </w:pPr>
    </w:p>
    <w:p w14:paraId="5C1C9BFB" w14:textId="77777777" w:rsidR="006B2C44" w:rsidRPr="00D4378B" w:rsidRDefault="006B2C44" w:rsidP="006B2C44">
      <w:pPr>
        <w:jc w:val="center"/>
        <w:rPr>
          <w:rFonts w:ascii="Times New Roman" w:hAnsi="Times New Roman" w:cs="Times New Roman"/>
          <w:b/>
          <w:sz w:val="24"/>
          <w:szCs w:val="24"/>
        </w:rPr>
      </w:pPr>
    </w:p>
    <w:p w14:paraId="5098C460" w14:textId="77777777" w:rsidR="006B2C44" w:rsidRPr="00D4378B" w:rsidRDefault="006B2C44" w:rsidP="006B2C44">
      <w:pPr>
        <w:jc w:val="center"/>
        <w:rPr>
          <w:rFonts w:ascii="Times New Roman" w:hAnsi="Times New Roman" w:cs="Times New Roman"/>
          <w:b/>
          <w:sz w:val="24"/>
          <w:szCs w:val="24"/>
        </w:rPr>
      </w:pPr>
    </w:p>
    <w:p w14:paraId="0FB268B3" w14:textId="77777777" w:rsidR="006B2C44" w:rsidRPr="00D4378B" w:rsidRDefault="006B2C44" w:rsidP="006B2C44">
      <w:pPr>
        <w:jc w:val="center"/>
        <w:rPr>
          <w:rFonts w:ascii="Times New Roman" w:hAnsi="Times New Roman" w:cs="Times New Roman"/>
          <w:b/>
          <w:sz w:val="24"/>
          <w:szCs w:val="24"/>
        </w:rPr>
      </w:pPr>
    </w:p>
    <w:p w14:paraId="4A675BFD" w14:textId="77777777" w:rsidR="006B2C44" w:rsidRPr="00D4378B" w:rsidRDefault="006B2C44" w:rsidP="006B2C44">
      <w:pPr>
        <w:jc w:val="center"/>
        <w:rPr>
          <w:rFonts w:ascii="Times New Roman" w:hAnsi="Times New Roman" w:cs="Times New Roman"/>
          <w:b/>
          <w:sz w:val="24"/>
          <w:szCs w:val="24"/>
        </w:rPr>
      </w:pPr>
    </w:p>
    <w:p w14:paraId="7A40E541" w14:textId="77777777" w:rsidR="006B2C44" w:rsidRPr="00D4378B" w:rsidRDefault="006B2C44" w:rsidP="006B2C44">
      <w:pPr>
        <w:jc w:val="center"/>
        <w:rPr>
          <w:rFonts w:ascii="Times New Roman" w:hAnsi="Times New Roman" w:cs="Times New Roman"/>
          <w:b/>
          <w:sz w:val="24"/>
          <w:szCs w:val="24"/>
        </w:rPr>
      </w:pPr>
    </w:p>
    <w:p w14:paraId="26A7E17B" w14:textId="77777777" w:rsidR="006B2C44" w:rsidRPr="00D4378B" w:rsidRDefault="006B2C44" w:rsidP="006B2C44">
      <w:pPr>
        <w:jc w:val="center"/>
        <w:rPr>
          <w:rFonts w:ascii="Times New Roman" w:hAnsi="Times New Roman" w:cs="Times New Roman"/>
          <w:b/>
          <w:sz w:val="24"/>
          <w:szCs w:val="24"/>
        </w:rPr>
      </w:pPr>
    </w:p>
    <w:p w14:paraId="5AFEA94C" w14:textId="77777777" w:rsidR="006B2C44" w:rsidRPr="006B2C44" w:rsidRDefault="006B2C44" w:rsidP="006B2C44">
      <w:pPr>
        <w:pStyle w:val="1d"/>
        <w:spacing w:after="240"/>
        <w:jc w:val="center"/>
        <w:rPr>
          <w:b/>
          <w:bCs/>
          <w:lang w:val="ru-RU"/>
        </w:rPr>
      </w:pPr>
      <w:bookmarkStart w:id="98" w:name="_Toc150364860"/>
      <w:r w:rsidRPr="006B2C44">
        <w:rPr>
          <w:b/>
          <w:bCs/>
          <w:lang w:val="ru-RU"/>
        </w:rPr>
        <w:t>ПРИМЕРНАЯ РАБОЧАЯ ПРОГРАММА УЧЕБНОЙ ДИСЦИПЛИНЫ</w:t>
      </w:r>
    </w:p>
    <w:p w14:paraId="40FB9B4E" w14:textId="77777777" w:rsidR="006B2C44" w:rsidRPr="00F538BD" w:rsidRDefault="006B2C44" w:rsidP="00C91A5F">
      <w:pPr>
        <w:pStyle w:val="1"/>
      </w:pPr>
      <w:bookmarkStart w:id="99" w:name="_Toc202449310"/>
      <w:r w:rsidRPr="00F538BD">
        <w:t>«СГ.06 ОСНОВЫ ФИНАНСОВОЙ ГРАМОТНОСТИ»</w:t>
      </w:r>
      <w:bookmarkEnd w:id="98"/>
      <w:bookmarkEnd w:id="99"/>
    </w:p>
    <w:p w14:paraId="0F81D37C" w14:textId="77777777" w:rsidR="006B2C44" w:rsidRPr="00833AD7" w:rsidRDefault="006B2C44" w:rsidP="006B2C44">
      <w:pPr>
        <w:jc w:val="center"/>
        <w:rPr>
          <w:rFonts w:ascii="Times New Roman" w:eastAsia="Calibri" w:hAnsi="Times New Roman"/>
          <w:sz w:val="24"/>
          <w:szCs w:val="24"/>
        </w:rPr>
      </w:pPr>
      <w:bookmarkStart w:id="100" w:name="_Hlk192079790"/>
      <w:r w:rsidRPr="00833AD7">
        <w:rPr>
          <w:rFonts w:ascii="Times New Roman" w:eastAsia="Calibri" w:hAnsi="Times New Roman"/>
          <w:sz w:val="24"/>
          <w:szCs w:val="24"/>
        </w:rPr>
        <w:t>Рабочая программа формируется образовательной организацией на основе примерной рабочей программы, размещенной в реестре ПОП</w:t>
      </w:r>
    </w:p>
    <w:p w14:paraId="029AEEDA" w14:textId="77777777" w:rsidR="006B2C44" w:rsidRPr="00833AD7" w:rsidRDefault="007B11F1" w:rsidP="006B2C44">
      <w:pPr>
        <w:jc w:val="center"/>
        <w:rPr>
          <w:rFonts w:ascii="Times New Roman" w:eastAsia="Calibri" w:hAnsi="Times New Roman"/>
          <w:sz w:val="24"/>
          <w:szCs w:val="24"/>
        </w:rPr>
      </w:pPr>
      <w:hyperlink r:id="rId30" w:history="1">
        <w:r w:rsidR="006B2C44" w:rsidRPr="00833AD7">
          <w:rPr>
            <w:rFonts w:ascii="Times New Roman" w:eastAsia="Calibri" w:hAnsi="Times New Roman"/>
            <w:color w:val="0563C1"/>
            <w:sz w:val="24"/>
            <w:szCs w:val="24"/>
            <w:u w:val="single"/>
          </w:rPr>
          <w:t>https://spolab.firpo.ru/npdv2/category-doc/get/4769</w:t>
        </w:r>
      </w:hyperlink>
    </w:p>
    <w:bookmarkEnd w:id="100"/>
    <w:p w14:paraId="0CC9DA85" w14:textId="77777777" w:rsidR="006B2C44" w:rsidRPr="00D4378B" w:rsidRDefault="006B2C44" w:rsidP="006B2C44">
      <w:pPr>
        <w:jc w:val="center"/>
        <w:rPr>
          <w:rFonts w:ascii="Times New Roman" w:hAnsi="Times New Roman" w:cs="Times New Roman"/>
          <w:b/>
          <w:sz w:val="24"/>
          <w:szCs w:val="24"/>
        </w:rPr>
      </w:pPr>
    </w:p>
    <w:p w14:paraId="36D0D212" w14:textId="77777777" w:rsidR="006B2C44" w:rsidRPr="00D4378B" w:rsidRDefault="006B2C44" w:rsidP="006B2C44">
      <w:pPr>
        <w:rPr>
          <w:rFonts w:ascii="Times New Roman" w:hAnsi="Times New Roman" w:cs="Times New Roman"/>
          <w:b/>
          <w:sz w:val="24"/>
          <w:szCs w:val="24"/>
        </w:rPr>
      </w:pPr>
    </w:p>
    <w:p w14:paraId="0417DE64" w14:textId="77777777" w:rsidR="006B2C44" w:rsidRPr="00D4378B" w:rsidRDefault="006B2C44" w:rsidP="006B2C44">
      <w:pPr>
        <w:rPr>
          <w:rFonts w:ascii="Times New Roman" w:hAnsi="Times New Roman" w:cs="Times New Roman"/>
          <w:b/>
          <w:sz w:val="24"/>
          <w:szCs w:val="24"/>
        </w:rPr>
      </w:pPr>
    </w:p>
    <w:p w14:paraId="22BB4F10" w14:textId="77777777" w:rsidR="006B2C44" w:rsidRPr="00D4378B" w:rsidRDefault="006B2C44" w:rsidP="006B2C44">
      <w:pPr>
        <w:rPr>
          <w:rFonts w:ascii="Times New Roman" w:hAnsi="Times New Roman" w:cs="Times New Roman"/>
          <w:b/>
          <w:sz w:val="24"/>
          <w:szCs w:val="24"/>
        </w:rPr>
      </w:pPr>
    </w:p>
    <w:p w14:paraId="06D4DD27" w14:textId="77777777" w:rsidR="006B2C44" w:rsidRPr="00D4378B" w:rsidRDefault="006B2C44" w:rsidP="006B2C44">
      <w:pPr>
        <w:rPr>
          <w:rFonts w:ascii="Times New Roman" w:hAnsi="Times New Roman" w:cs="Times New Roman"/>
          <w:b/>
          <w:sz w:val="24"/>
          <w:szCs w:val="24"/>
        </w:rPr>
      </w:pPr>
    </w:p>
    <w:p w14:paraId="2F34C775" w14:textId="77777777" w:rsidR="006B2C44" w:rsidRPr="00D4378B" w:rsidRDefault="006B2C44" w:rsidP="006B2C44">
      <w:pPr>
        <w:rPr>
          <w:rFonts w:ascii="Times New Roman" w:hAnsi="Times New Roman" w:cs="Times New Roman"/>
          <w:b/>
          <w:sz w:val="24"/>
          <w:szCs w:val="24"/>
        </w:rPr>
      </w:pPr>
    </w:p>
    <w:p w14:paraId="16D4A661" w14:textId="77777777" w:rsidR="006B2C44" w:rsidRPr="00D4378B" w:rsidRDefault="006B2C44" w:rsidP="006B2C44">
      <w:pPr>
        <w:rPr>
          <w:rFonts w:ascii="Times New Roman" w:hAnsi="Times New Roman" w:cs="Times New Roman"/>
          <w:b/>
          <w:sz w:val="24"/>
          <w:szCs w:val="24"/>
        </w:rPr>
      </w:pPr>
    </w:p>
    <w:p w14:paraId="76FF86AA" w14:textId="77777777" w:rsidR="006B2C44" w:rsidRPr="00D4378B" w:rsidRDefault="006B2C44" w:rsidP="006B2C44">
      <w:pPr>
        <w:rPr>
          <w:rFonts w:ascii="Times New Roman" w:hAnsi="Times New Roman" w:cs="Times New Roman"/>
          <w:b/>
          <w:sz w:val="24"/>
          <w:szCs w:val="24"/>
        </w:rPr>
      </w:pPr>
    </w:p>
    <w:p w14:paraId="43DE2723" w14:textId="77777777" w:rsidR="006B2C44" w:rsidRPr="00D4378B" w:rsidRDefault="006B2C44" w:rsidP="006B2C44">
      <w:pPr>
        <w:rPr>
          <w:rFonts w:ascii="Times New Roman" w:hAnsi="Times New Roman" w:cs="Times New Roman"/>
          <w:b/>
          <w:sz w:val="24"/>
          <w:szCs w:val="24"/>
        </w:rPr>
      </w:pPr>
    </w:p>
    <w:p w14:paraId="3C903B76" w14:textId="77777777" w:rsidR="006B2C44" w:rsidRPr="00D4378B" w:rsidRDefault="006B2C44" w:rsidP="006B2C44">
      <w:pPr>
        <w:rPr>
          <w:rFonts w:ascii="Times New Roman" w:hAnsi="Times New Roman" w:cs="Times New Roman"/>
          <w:b/>
          <w:sz w:val="24"/>
          <w:szCs w:val="24"/>
        </w:rPr>
      </w:pPr>
    </w:p>
    <w:p w14:paraId="0445FE3B" w14:textId="77777777" w:rsidR="006B2C44" w:rsidRPr="00D4378B" w:rsidRDefault="006B2C44" w:rsidP="006B2C44">
      <w:pPr>
        <w:rPr>
          <w:rFonts w:ascii="Times New Roman" w:hAnsi="Times New Roman" w:cs="Times New Roman"/>
          <w:b/>
          <w:sz w:val="24"/>
          <w:szCs w:val="24"/>
        </w:rPr>
      </w:pPr>
    </w:p>
    <w:p w14:paraId="0C36C12E" w14:textId="77777777" w:rsidR="006B2C44" w:rsidRPr="00D4378B" w:rsidRDefault="006B2C44" w:rsidP="006B2C44">
      <w:pPr>
        <w:rPr>
          <w:rFonts w:ascii="Times New Roman" w:hAnsi="Times New Roman" w:cs="Times New Roman"/>
          <w:b/>
          <w:sz w:val="24"/>
          <w:szCs w:val="24"/>
        </w:rPr>
      </w:pPr>
    </w:p>
    <w:p w14:paraId="2B9DA77A" w14:textId="77777777" w:rsidR="006B2C44" w:rsidRPr="00D4378B" w:rsidRDefault="006B2C44" w:rsidP="006B2C44">
      <w:pPr>
        <w:rPr>
          <w:rFonts w:ascii="Times New Roman" w:hAnsi="Times New Roman" w:cs="Times New Roman"/>
          <w:b/>
          <w:sz w:val="24"/>
          <w:szCs w:val="24"/>
        </w:rPr>
      </w:pPr>
    </w:p>
    <w:p w14:paraId="5A2EBBC6" w14:textId="77777777" w:rsidR="006B2C44" w:rsidRPr="00D4378B" w:rsidRDefault="006B2C44" w:rsidP="006B2C44">
      <w:pPr>
        <w:rPr>
          <w:rFonts w:ascii="Times New Roman" w:hAnsi="Times New Roman" w:cs="Times New Roman"/>
          <w:b/>
          <w:sz w:val="24"/>
          <w:szCs w:val="24"/>
        </w:rPr>
      </w:pPr>
    </w:p>
    <w:p w14:paraId="4DE68D92" w14:textId="77777777" w:rsidR="006B2C44" w:rsidRPr="00D4378B" w:rsidRDefault="006B2C44" w:rsidP="006B2C44">
      <w:pPr>
        <w:rPr>
          <w:rFonts w:ascii="Times New Roman" w:hAnsi="Times New Roman" w:cs="Times New Roman"/>
          <w:b/>
          <w:sz w:val="24"/>
          <w:szCs w:val="24"/>
        </w:rPr>
      </w:pPr>
    </w:p>
    <w:p w14:paraId="20D1F06F" w14:textId="77777777" w:rsidR="006B2C44" w:rsidRPr="00D4378B" w:rsidRDefault="006B2C44" w:rsidP="006B2C44">
      <w:pPr>
        <w:rPr>
          <w:rFonts w:ascii="Times New Roman" w:hAnsi="Times New Roman" w:cs="Times New Roman"/>
          <w:b/>
          <w:sz w:val="24"/>
          <w:szCs w:val="24"/>
        </w:rPr>
      </w:pPr>
    </w:p>
    <w:p w14:paraId="3101965C" w14:textId="77777777" w:rsidR="006B2C44" w:rsidRPr="00D4378B" w:rsidRDefault="006B2C44" w:rsidP="006B2C44">
      <w:pPr>
        <w:rPr>
          <w:rFonts w:ascii="Times New Roman" w:hAnsi="Times New Roman" w:cs="Times New Roman"/>
          <w:b/>
          <w:sz w:val="24"/>
          <w:szCs w:val="24"/>
        </w:rPr>
      </w:pPr>
    </w:p>
    <w:p w14:paraId="24F21E91" w14:textId="77777777" w:rsidR="006B2C44" w:rsidRPr="00D4378B" w:rsidRDefault="006B2C44" w:rsidP="006B2C44">
      <w:pPr>
        <w:rPr>
          <w:rFonts w:ascii="Times New Roman" w:hAnsi="Times New Roman" w:cs="Times New Roman"/>
          <w:b/>
          <w:sz w:val="24"/>
          <w:szCs w:val="24"/>
        </w:rPr>
      </w:pPr>
    </w:p>
    <w:p w14:paraId="778B5DAA" w14:textId="77777777" w:rsidR="006B2C44" w:rsidRPr="00D4378B" w:rsidRDefault="006B2C44" w:rsidP="006B2C44">
      <w:pPr>
        <w:rPr>
          <w:rFonts w:ascii="Times New Roman" w:hAnsi="Times New Roman" w:cs="Times New Roman"/>
          <w:b/>
          <w:sz w:val="24"/>
          <w:szCs w:val="24"/>
        </w:rPr>
      </w:pPr>
    </w:p>
    <w:p w14:paraId="38953D6B" w14:textId="77777777" w:rsidR="006B2C44" w:rsidRPr="00D4378B" w:rsidRDefault="006B2C44" w:rsidP="006B2C44">
      <w:pPr>
        <w:rPr>
          <w:rFonts w:ascii="Times New Roman" w:hAnsi="Times New Roman" w:cs="Times New Roman"/>
          <w:b/>
          <w:sz w:val="24"/>
          <w:szCs w:val="24"/>
        </w:rPr>
      </w:pPr>
    </w:p>
    <w:p w14:paraId="5061F2AF" w14:textId="77777777" w:rsidR="006B2C44" w:rsidRPr="00D4378B" w:rsidRDefault="006B2C44" w:rsidP="006B2C44">
      <w:pPr>
        <w:rPr>
          <w:rFonts w:ascii="Times New Roman" w:hAnsi="Times New Roman" w:cs="Times New Roman"/>
          <w:b/>
          <w:sz w:val="24"/>
          <w:szCs w:val="24"/>
        </w:rPr>
      </w:pPr>
    </w:p>
    <w:p w14:paraId="58A801FC" w14:textId="77777777" w:rsidR="006B2C44" w:rsidRPr="00D4378B" w:rsidRDefault="006B2C44" w:rsidP="006B2C44">
      <w:pPr>
        <w:rPr>
          <w:rFonts w:ascii="Times New Roman" w:hAnsi="Times New Roman" w:cs="Times New Roman"/>
          <w:b/>
          <w:sz w:val="24"/>
          <w:szCs w:val="24"/>
        </w:rPr>
      </w:pPr>
    </w:p>
    <w:p w14:paraId="4060F54B" w14:textId="77777777" w:rsidR="006B2C44" w:rsidRPr="00D4378B" w:rsidRDefault="006B2C44" w:rsidP="006B2C44">
      <w:pPr>
        <w:rPr>
          <w:rFonts w:ascii="Times New Roman" w:hAnsi="Times New Roman" w:cs="Times New Roman"/>
          <w:b/>
          <w:sz w:val="24"/>
          <w:szCs w:val="24"/>
        </w:rPr>
      </w:pPr>
    </w:p>
    <w:p w14:paraId="62AF026E" w14:textId="77777777" w:rsidR="006B2C44" w:rsidRPr="00D4378B" w:rsidRDefault="006B2C44" w:rsidP="006B2C44">
      <w:pPr>
        <w:rPr>
          <w:rFonts w:ascii="Times New Roman" w:hAnsi="Times New Roman" w:cs="Times New Roman"/>
          <w:b/>
          <w:sz w:val="24"/>
          <w:szCs w:val="24"/>
        </w:rPr>
      </w:pPr>
    </w:p>
    <w:p w14:paraId="6EFD1B09" w14:textId="77777777" w:rsidR="006B2C44" w:rsidRPr="00D4378B" w:rsidRDefault="006B2C44" w:rsidP="006B2C44">
      <w:pPr>
        <w:rPr>
          <w:rFonts w:ascii="Times New Roman" w:hAnsi="Times New Roman" w:cs="Times New Roman"/>
          <w:b/>
          <w:sz w:val="24"/>
          <w:szCs w:val="24"/>
        </w:rPr>
      </w:pPr>
    </w:p>
    <w:p w14:paraId="7F0329BE" w14:textId="77777777" w:rsidR="006B2C44" w:rsidRPr="00D4378B" w:rsidRDefault="006B2C44" w:rsidP="006B2C44">
      <w:pPr>
        <w:rPr>
          <w:rFonts w:ascii="Times New Roman" w:hAnsi="Times New Roman" w:cs="Times New Roman"/>
          <w:b/>
          <w:sz w:val="24"/>
          <w:szCs w:val="24"/>
        </w:rPr>
      </w:pPr>
    </w:p>
    <w:p w14:paraId="3765596E" w14:textId="77777777" w:rsidR="006B2C44" w:rsidRPr="00D4378B" w:rsidRDefault="006B2C44" w:rsidP="006B2C44">
      <w:pPr>
        <w:rPr>
          <w:rFonts w:ascii="Times New Roman" w:hAnsi="Times New Roman" w:cs="Times New Roman"/>
          <w:b/>
          <w:sz w:val="24"/>
          <w:szCs w:val="24"/>
        </w:rPr>
      </w:pPr>
    </w:p>
    <w:p w14:paraId="4624B118" w14:textId="77777777" w:rsidR="006B2C44" w:rsidRPr="00D4378B" w:rsidRDefault="006B2C44" w:rsidP="006B2C44">
      <w:pPr>
        <w:rPr>
          <w:rFonts w:ascii="Times New Roman" w:hAnsi="Times New Roman" w:cs="Times New Roman"/>
          <w:b/>
          <w:sz w:val="24"/>
          <w:szCs w:val="24"/>
        </w:rPr>
      </w:pPr>
    </w:p>
    <w:p w14:paraId="3C254CFA" w14:textId="20A094EF" w:rsidR="006B2C44" w:rsidRPr="006B2C44" w:rsidRDefault="006B2C44" w:rsidP="006B2C44">
      <w:pPr>
        <w:jc w:val="center"/>
        <w:rPr>
          <w:rFonts w:ascii="Times New Roman" w:hAnsi="Times New Roman" w:cs="Times New Roman"/>
          <w:b/>
          <w:bCs/>
          <w:sz w:val="24"/>
          <w:szCs w:val="24"/>
        </w:rPr>
      </w:pPr>
      <w:r w:rsidRPr="00D4378B">
        <w:rPr>
          <w:rFonts w:ascii="Times New Roman" w:hAnsi="Times New Roman" w:cs="Times New Roman"/>
          <w:b/>
          <w:bCs/>
          <w:sz w:val="24"/>
          <w:szCs w:val="24"/>
        </w:rPr>
        <w:t>2025 г.</w:t>
      </w:r>
    </w:p>
    <w:sectPr w:rsidR="006B2C44" w:rsidRPr="006B2C44" w:rsidSect="001604E7">
      <w:headerReference w:type="even" r:id="rId31"/>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F371B7" w14:textId="77777777" w:rsidR="007B11F1" w:rsidRDefault="007B11F1" w:rsidP="00A858FE">
      <w:r>
        <w:separator/>
      </w:r>
    </w:p>
  </w:endnote>
  <w:endnote w:type="continuationSeparator" w:id="0">
    <w:p w14:paraId="30A44582" w14:textId="77777777" w:rsidR="007B11F1" w:rsidRDefault="007B11F1"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 w:name="Times New Roman Полужирный">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6A6921" w14:textId="77777777" w:rsidR="007B11F1" w:rsidRDefault="007B11F1" w:rsidP="00A858FE">
      <w:r>
        <w:separator/>
      </w:r>
    </w:p>
  </w:footnote>
  <w:footnote w:type="continuationSeparator" w:id="0">
    <w:p w14:paraId="264A440C" w14:textId="77777777" w:rsidR="007B11F1" w:rsidRDefault="007B11F1" w:rsidP="00A858FE">
      <w:r>
        <w:continuationSeparator/>
      </w:r>
    </w:p>
  </w:footnote>
  <w:footnote w:id="1">
    <w:p w14:paraId="2B9C52BC" w14:textId="77777777" w:rsidR="0020413C" w:rsidRDefault="0020413C" w:rsidP="0020413C">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2">
    <w:p w14:paraId="305057CF" w14:textId="7FE33E5A" w:rsidR="00DB7B6A" w:rsidRPr="00DB7B6A" w:rsidRDefault="00DB7B6A">
      <w:pPr>
        <w:pStyle w:val="af1"/>
        <w:rPr>
          <w:lang w:val="ru-RU"/>
        </w:rPr>
      </w:pPr>
      <w:r>
        <w:rPr>
          <w:rStyle w:val="af3"/>
        </w:rPr>
        <w:footnoteRef/>
      </w:r>
      <w:r>
        <w:t xml:space="preserve"> </w:t>
      </w:r>
      <w:r>
        <w:rPr>
          <w:lang w:val="ru-RU"/>
        </w:rPr>
        <w:t>Строка остается, если предусмотрено УП наличие курсового проекта (работы) в структуре дисциплины</w:t>
      </w:r>
    </w:p>
  </w:footnote>
  <w:footnote w:id="3">
    <w:p w14:paraId="0B409695" w14:textId="77777777" w:rsidR="00C91A5F" w:rsidRDefault="00C91A5F" w:rsidP="00C91A5F">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4">
    <w:p w14:paraId="47DD89A7" w14:textId="77777777" w:rsidR="00C91A5F" w:rsidRPr="00DB7B6A" w:rsidRDefault="00C91A5F" w:rsidP="00C91A5F">
      <w:pPr>
        <w:pStyle w:val="af1"/>
        <w:rPr>
          <w:lang w:val="ru-RU"/>
        </w:rPr>
      </w:pPr>
      <w:r>
        <w:rPr>
          <w:rStyle w:val="af3"/>
        </w:rPr>
        <w:footnoteRef/>
      </w:r>
      <w:r>
        <w:t xml:space="preserve"> </w:t>
      </w:r>
      <w:r>
        <w:rPr>
          <w:lang w:val="ru-RU"/>
        </w:rPr>
        <w:t>Строка остается, если предусмотрено УП наличие курсового проекта (работы) в структуре дисциплины</w:t>
      </w:r>
    </w:p>
  </w:footnote>
  <w:footnote w:id="5">
    <w:p w14:paraId="1BB52247" w14:textId="77777777" w:rsidR="00C91A5F" w:rsidRDefault="00C91A5F" w:rsidP="00C91A5F">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6">
    <w:p w14:paraId="0EF0AB94" w14:textId="77777777" w:rsidR="00C91A5F" w:rsidRPr="00DB7B6A" w:rsidRDefault="00C91A5F" w:rsidP="00C91A5F">
      <w:pPr>
        <w:pStyle w:val="af1"/>
        <w:rPr>
          <w:lang w:val="ru-RU"/>
        </w:rPr>
      </w:pPr>
      <w:r>
        <w:rPr>
          <w:rStyle w:val="af3"/>
        </w:rPr>
        <w:footnoteRef/>
      </w:r>
      <w:r>
        <w:t xml:space="preserve"> </w:t>
      </w:r>
      <w:r>
        <w:rPr>
          <w:lang w:val="ru-RU"/>
        </w:rPr>
        <w:t>Строка остается, если предусмотрено УП наличие курсового проекта (работы) в структуре дисциплины</w:t>
      </w:r>
    </w:p>
  </w:footnote>
  <w:footnote w:id="7">
    <w:p w14:paraId="1F3D3642" w14:textId="77777777" w:rsidR="00C91A5F" w:rsidRDefault="00C91A5F" w:rsidP="00C91A5F">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8">
    <w:p w14:paraId="0A574471" w14:textId="77777777" w:rsidR="00C91A5F" w:rsidRPr="00DB7B6A" w:rsidRDefault="00C91A5F" w:rsidP="00C91A5F">
      <w:pPr>
        <w:pStyle w:val="af1"/>
        <w:rPr>
          <w:lang w:val="ru-RU"/>
        </w:rPr>
      </w:pPr>
      <w:r>
        <w:rPr>
          <w:rStyle w:val="af3"/>
        </w:rPr>
        <w:footnoteRef/>
      </w:r>
      <w:r>
        <w:t xml:space="preserve"> </w:t>
      </w:r>
      <w:r>
        <w:rPr>
          <w:lang w:val="ru-RU"/>
        </w:rPr>
        <w:t>Строка остается, если предусмотрено УП наличие курсового проекта (работы) в структуре дисциплины</w:t>
      </w:r>
    </w:p>
  </w:footnote>
  <w:footnote w:id="9">
    <w:p w14:paraId="72AE8CA0" w14:textId="77777777" w:rsidR="00C91A5F" w:rsidRDefault="00C91A5F" w:rsidP="00C91A5F">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10">
    <w:p w14:paraId="2D55D97A" w14:textId="77777777" w:rsidR="00C91A5F" w:rsidRPr="00DB7B6A" w:rsidRDefault="00C91A5F" w:rsidP="00C91A5F">
      <w:pPr>
        <w:pStyle w:val="af1"/>
        <w:rPr>
          <w:lang w:val="ru-RU"/>
        </w:rPr>
      </w:pPr>
      <w:r>
        <w:rPr>
          <w:rStyle w:val="af3"/>
        </w:rPr>
        <w:footnoteRef/>
      </w:r>
      <w:r>
        <w:t xml:space="preserve"> </w:t>
      </w:r>
      <w:r>
        <w:rPr>
          <w:lang w:val="ru-RU"/>
        </w:rPr>
        <w:t>Строка остается, если предусмотрено УП наличие курсового проекта (работы) в структуре дисциплины</w:t>
      </w:r>
    </w:p>
  </w:footnote>
  <w:footnote w:id="11">
    <w:p w14:paraId="1F49399E" w14:textId="77777777" w:rsidR="00C91A5F" w:rsidRDefault="00C91A5F" w:rsidP="00C91A5F">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12">
    <w:p w14:paraId="57343172" w14:textId="77777777" w:rsidR="00C91A5F" w:rsidRPr="00DB7B6A" w:rsidRDefault="00C91A5F" w:rsidP="00C91A5F">
      <w:pPr>
        <w:pStyle w:val="af1"/>
        <w:rPr>
          <w:lang w:val="ru-RU"/>
        </w:rPr>
      </w:pPr>
      <w:r>
        <w:rPr>
          <w:rStyle w:val="af3"/>
        </w:rPr>
        <w:footnoteRef/>
      </w:r>
      <w:r>
        <w:t xml:space="preserve"> </w:t>
      </w:r>
      <w:r>
        <w:rPr>
          <w:lang w:val="ru-RU"/>
        </w:rPr>
        <w:t>Строка остается, если предусмотрено УП наличие курсового проекта (работы) в структуре дисциплины</w:t>
      </w:r>
    </w:p>
  </w:footnote>
  <w:footnote w:id="13">
    <w:p w14:paraId="198B726E" w14:textId="77777777" w:rsidR="00C91A5F" w:rsidRDefault="00C91A5F" w:rsidP="00C91A5F">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14">
    <w:p w14:paraId="15B1A068" w14:textId="77777777" w:rsidR="00C91A5F" w:rsidRPr="00DB7B6A" w:rsidRDefault="00C91A5F" w:rsidP="00C91A5F">
      <w:pPr>
        <w:pStyle w:val="af1"/>
        <w:rPr>
          <w:lang w:val="ru-RU"/>
        </w:rPr>
      </w:pPr>
      <w:r>
        <w:rPr>
          <w:rStyle w:val="af3"/>
        </w:rPr>
        <w:footnoteRef/>
      </w:r>
      <w:r>
        <w:t xml:space="preserve"> </w:t>
      </w:r>
      <w:r>
        <w:rPr>
          <w:lang w:val="ru-RU"/>
        </w:rPr>
        <w:t>Строка остается, если предусмотрено УП наличие курсового проекта (работы) в структуре дисциплины</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AB28B" w14:textId="77777777" w:rsidR="00C63897" w:rsidRDefault="00C63897">
    <w:pPr>
      <w:pStyle w:val="ac"/>
      <w:jc w:val="center"/>
    </w:pPr>
    <w:r>
      <w:fldChar w:fldCharType="begin"/>
    </w:r>
    <w:r>
      <w:instrText xml:space="preserve"> PAGE   \* MERGEFORMAT </w:instrText>
    </w:r>
    <w:r>
      <w:fldChar w:fldCharType="separate"/>
    </w:r>
    <w:r>
      <w:rPr>
        <w:noProof/>
      </w:rPr>
      <w:t>48</w:t>
    </w:r>
    <w:r>
      <w:rPr>
        <w:noProof/>
      </w:rPr>
      <w:fldChar w:fldCharType="end"/>
    </w:r>
  </w:p>
  <w:p w14:paraId="69D07F25" w14:textId="77777777" w:rsidR="00C63897" w:rsidRDefault="00C63897">
    <w:pPr>
      <w:pStyle w:val="ac"/>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9633053"/>
      <w:docPartObj>
        <w:docPartGallery w:val="Page Numbers (Top of Page)"/>
        <w:docPartUnique/>
      </w:docPartObj>
    </w:sdtPr>
    <w:sdtEndPr/>
    <w:sdtContent>
      <w:p w14:paraId="091169BD" w14:textId="77777777" w:rsidR="00C91A5F" w:rsidRDefault="00C91A5F" w:rsidP="006B2C44">
        <w:pPr>
          <w:pStyle w:val="ac"/>
          <w:jc w:val="center"/>
        </w:pPr>
        <w:r>
          <w:fldChar w:fldCharType="begin"/>
        </w:r>
        <w:r>
          <w:instrText>PAGE   \* MERGEFORMAT</w:instrText>
        </w:r>
        <w:r>
          <w:fldChar w:fldCharType="separate"/>
        </w:r>
        <w:r>
          <w:rPr>
            <w:noProof/>
          </w:rPr>
          <w:t>14</w:t>
        </w:r>
        <w:r>
          <w:fldChar w:fldCharType="end"/>
        </w:r>
      </w:p>
    </w:sdtContent>
  </w:sdt>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BF399" w14:textId="77777777" w:rsidR="00C91A5F" w:rsidRDefault="00C91A5F">
    <w:pPr>
      <w:pStyle w:val="ac"/>
      <w:jc w:val="center"/>
    </w:pPr>
    <w:r>
      <w:fldChar w:fldCharType="begin"/>
    </w:r>
    <w:r>
      <w:instrText xml:space="preserve"> PAGE   \* MERGEFORMAT </w:instrText>
    </w:r>
    <w:r>
      <w:fldChar w:fldCharType="separate"/>
    </w:r>
    <w:r>
      <w:rPr>
        <w:noProof/>
      </w:rPr>
      <w:t>48</w:t>
    </w:r>
    <w:r>
      <w:rPr>
        <w:noProof/>
      </w:rPr>
      <w:fldChar w:fldCharType="end"/>
    </w:r>
  </w:p>
  <w:p w14:paraId="79DCE25C" w14:textId="77777777" w:rsidR="00C91A5F" w:rsidRDefault="00C91A5F">
    <w:pPr>
      <w:pStyle w:val="ac"/>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80228463"/>
      <w:docPartObj>
        <w:docPartGallery w:val="Page Numbers (Top of Page)"/>
        <w:docPartUnique/>
      </w:docPartObj>
    </w:sdtPr>
    <w:sdtEndPr/>
    <w:sdtContent>
      <w:p w14:paraId="4CE36F80" w14:textId="77777777" w:rsidR="00C91A5F" w:rsidRDefault="00C91A5F" w:rsidP="006B2C44">
        <w:pPr>
          <w:pStyle w:val="ac"/>
          <w:jc w:val="center"/>
        </w:pPr>
        <w:r>
          <w:fldChar w:fldCharType="begin"/>
        </w:r>
        <w:r>
          <w:instrText>PAGE   \* MERGEFORMAT</w:instrText>
        </w:r>
        <w:r>
          <w:fldChar w:fldCharType="separate"/>
        </w:r>
        <w:r>
          <w:rPr>
            <w:noProof/>
          </w:rPr>
          <w:t>14</w:t>
        </w:r>
        <w:r>
          <w:fldChar w:fldCharType="end"/>
        </w:r>
      </w:p>
    </w:sdtContent>
  </w:sdt>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DDDA4" w14:textId="77777777" w:rsidR="00C91A5F" w:rsidRDefault="00C91A5F">
    <w:pPr>
      <w:pStyle w:val="ac"/>
      <w:jc w:val="center"/>
    </w:pPr>
    <w:r>
      <w:fldChar w:fldCharType="begin"/>
    </w:r>
    <w:r>
      <w:instrText xml:space="preserve"> PAGE   \* MERGEFORMAT </w:instrText>
    </w:r>
    <w:r>
      <w:fldChar w:fldCharType="separate"/>
    </w:r>
    <w:r>
      <w:rPr>
        <w:noProof/>
      </w:rPr>
      <w:t>48</w:t>
    </w:r>
    <w:r>
      <w:rPr>
        <w:noProof/>
      </w:rPr>
      <w:fldChar w:fldCharType="end"/>
    </w:r>
  </w:p>
  <w:p w14:paraId="197CE074" w14:textId="77777777" w:rsidR="00C91A5F" w:rsidRDefault="00C91A5F">
    <w:pPr>
      <w:pStyle w:val="ac"/>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2064285"/>
      <w:docPartObj>
        <w:docPartGallery w:val="Page Numbers (Top of Page)"/>
        <w:docPartUnique/>
      </w:docPartObj>
    </w:sdtPr>
    <w:sdtEndPr/>
    <w:sdtContent>
      <w:p w14:paraId="448FD28C" w14:textId="77777777" w:rsidR="00C91A5F" w:rsidRDefault="00C91A5F" w:rsidP="006B2C44">
        <w:pPr>
          <w:pStyle w:val="ac"/>
          <w:jc w:val="center"/>
        </w:pPr>
        <w:r>
          <w:fldChar w:fldCharType="begin"/>
        </w:r>
        <w:r>
          <w:instrText>PAGE   \* MERGEFORMAT</w:instrText>
        </w:r>
        <w:r>
          <w:fldChar w:fldCharType="separate"/>
        </w:r>
        <w:r>
          <w:rPr>
            <w:noProof/>
          </w:rPr>
          <w:t>14</w:t>
        </w:r>
        <w:r>
          <w:fldChar w:fldCharType="end"/>
        </w:r>
      </w:p>
    </w:sdtContent>
  </w:sdt>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68B61" w14:textId="77777777" w:rsidR="00EB5BB1" w:rsidRDefault="00EB5BB1">
    <w:pPr>
      <w:pStyle w:val="ac"/>
      <w:jc w:val="center"/>
    </w:pPr>
    <w:r>
      <w:fldChar w:fldCharType="begin"/>
    </w:r>
    <w:r>
      <w:instrText xml:space="preserve"> PAGE   \* MERGEFORMAT </w:instrText>
    </w:r>
    <w:r>
      <w:fldChar w:fldCharType="separate"/>
    </w:r>
    <w:r>
      <w:rPr>
        <w:noProof/>
      </w:rPr>
      <w:t>48</w:t>
    </w:r>
    <w:r>
      <w:rPr>
        <w:noProof/>
      </w:rPr>
      <w:fldChar w:fldCharType="end"/>
    </w:r>
  </w:p>
  <w:p w14:paraId="79FE025E" w14:textId="77777777" w:rsidR="00EB5BB1" w:rsidRDefault="00EB5BB1">
    <w:pPr>
      <w:pStyle w:val="a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00468313"/>
      <w:docPartObj>
        <w:docPartGallery w:val="Page Numbers (Top of Page)"/>
        <w:docPartUnique/>
      </w:docPartObj>
    </w:sdtPr>
    <w:sdtEndPr/>
    <w:sdtContent>
      <w:p w14:paraId="6596F87D" w14:textId="503A2334" w:rsidR="00E52B01" w:rsidRDefault="00E52B01" w:rsidP="006B2C44">
        <w:pPr>
          <w:pStyle w:val="ac"/>
          <w:jc w:val="center"/>
        </w:pPr>
        <w:r>
          <w:fldChar w:fldCharType="begin"/>
        </w:r>
        <w:r>
          <w:instrText>PAGE   \* MERGEFORMAT</w:instrText>
        </w:r>
        <w:r>
          <w:fldChar w:fldCharType="separate"/>
        </w:r>
        <w:r w:rsidR="0036387B">
          <w:rPr>
            <w:noProof/>
          </w:rPr>
          <w:t>14</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BBDA93" w14:textId="77777777" w:rsidR="00C91A5F" w:rsidRDefault="00C91A5F">
    <w:pPr>
      <w:pStyle w:val="ac"/>
      <w:jc w:val="center"/>
    </w:pPr>
    <w:r>
      <w:fldChar w:fldCharType="begin"/>
    </w:r>
    <w:r>
      <w:instrText xml:space="preserve"> PAGE   \* MERGEFORMAT </w:instrText>
    </w:r>
    <w:r>
      <w:fldChar w:fldCharType="separate"/>
    </w:r>
    <w:r>
      <w:rPr>
        <w:noProof/>
      </w:rPr>
      <w:t>48</w:t>
    </w:r>
    <w:r>
      <w:rPr>
        <w:noProof/>
      </w:rPr>
      <w:fldChar w:fldCharType="end"/>
    </w:r>
  </w:p>
  <w:p w14:paraId="5BBD2D2A" w14:textId="77777777" w:rsidR="00C91A5F" w:rsidRDefault="00C91A5F">
    <w:pPr>
      <w:pStyle w:val="ac"/>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37586377"/>
      <w:docPartObj>
        <w:docPartGallery w:val="Page Numbers (Top of Page)"/>
        <w:docPartUnique/>
      </w:docPartObj>
    </w:sdtPr>
    <w:sdtEndPr/>
    <w:sdtContent>
      <w:p w14:paraId="10EA8CBA" w14:textId="77777777" w:rsidR="00C91A5F" w:rsidRDefault="00C91A5F" w:rsidP="006B2C44">
        <w:pPr>
          <w:pStyle w:val="ac"/>
          <w:jc w:val="center"/>
        </w:pPr>
        <w:r>
          <w:fldChar w:fldCharType="begin"/>
        </w:r>
        <w:r>
          <w:instrText>PAGE   \* MERGEFORMAT</w:instrText>
        </w:r>
        <w:r>
          <w:fldChar w:fldCharType="separate"/>
        </w:r>
        <w:r>
          <w:rPr>
            <w:noProof/>
          </w:rPr>
          <w:t>14</w:t>
        </w:r>
        <w:r>
          <w:fldChar w:fldCharType="end"/>
        </w:r>
      </w:p>
    </w:sdtContent>
  </w:sdt>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5CA8B" w14:textId="77777777" w:rsidR="00C91A5F" w:rsidRDefault="00C91A5F">
    <w:pPr>
      <w:pStyle w:val="ac"/>
      <w:jc w:val="center"/>
    </w:pPr>
    <w:r>
      <w:fldChar w:fldCharType="begin"/>
    </w:r>
    <w:r>
      <w:instrText xml:space="preserve"> PAGE   \* MERGEFORMAT </w:instrText>
    </w:r>
    <w:r>
      <w:fldChar w:fldCharType="separate"/>
    </w:r>
    <w:r>
      <w:rPr>
        <w:noProof/>
      </w:rPr>
      <w:t>48</w:t>
    </w:r>
    <w:r>
      <w:rPr>
        <w:noProof/>
      </w:rPr>
      <w:fldChar w:fldCharType="end"/>
    </w:r>
  </w:p>
  <w:p w14:paraId="7587DAFC" w14:textId="77777777" w:rsidR="00C91A5F" w:rsidRDefault="00C91A5F">
    <w:pPr>
      <w:pStyle w:val="ac"/>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82126714"/>
      <w:docPartObj>
        <w:docPartGallery w:val="Page Numbers (Top of Page)"/>
        <w:docPartUnique/>
      </w:docPartObj>
    </w:sdtPr>
    <w:sdtEndPr/>
    <w:sdtContent>
      <w:p w14:paraId="3C0C5C65" w14:textId="77777777" w:rsidR="00C91A5F" w:rsidRDefault="00C91A5F" w:rsidP="006B2C44">
        <w:pPr>
          <w:pStyle w:val="ac"/>
          <w:jc w:val="center"/>
        </w:pPr>
        <w:r>
          <w:fldChar w:fldCharType="begin"/>
        </w:r>
        <w:r>
          <w:instrText>PAGE   \* MERGEFORMAT</w:instrText>
        </w:r>
        <w:r>
          <w:fldChar w:fldCharType="separate"/>
        </w:r>
        <w:r>
          <w:rPr>
            <w:noProof/>
          </w:rPr>
          <w:t>14</w:t>
        </w:r>
        <w:r>
          <w:fldChar w:fldCharType="end"/>
        </w:r>
      </w:p>
    </w:sdtContent>
  </w:sdt>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E8F6B" w14:textId="77777777" w:rsidR="00C91A5F" w:rsidRDefault="00C91A5F">
    <w:pPr>
      <w:pStyle w:val="ac"/>
      <w:jc w:val="center"/>
    </w:pPr>
    <w:r>
      <w:fldChar w:fldCharType="begin"/>
    </w:r>
    <w:r>
      <w:instrText xml:space="preserve"> PAGE   \* MERGEFORMAT </w:instrText>
    </w:r>
    <w:r>
      <w:fldChar w:fldCharType="separate"/>
    </w:r>
    <w:r>
      <w:rPr>
        <w:noProof/>
      </w:rPr>
      <w:t>48</w:t>
    </w:r>
    <w:r>
      <w:rPr>
        <w:noProof/>
      </w:rPr>
      <w:fldChar w:fldCharType="end"/>
    </w:r>
  </w:p>
  <w:p w14:paraId="1E30E034" w14:textId="77777777" w:rsidR="00C91A5F" w:rsidRDefault="00C91A5F">
    <w:pPr>
      <w:pStyle w:val="ac"/>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80054875"/>
      <w:docPartObj>
        <w:docPartGallery w:val="Page Numbers (Top of Page)"/>
        <w:docPartUnique/>
      </w:docPartObj>
    </w:sdtPr>
    <w:sdtEndPr/>
    <w:sdtContent>
      <w:p w14:paraId="673F9F77" w14:textId="77777777" w:rsidR="00C91A5F" w:rsidRDefault="00C91A5F" w:rsidP="006B2C44">
        <w:pPr>
          <w:pStyle w:val="ac"/>
          <w:jc w:val="center"/>
        </w:pPr>
        <w:r>
          <w:fldChar w:fldCharType="begin"/>
        </w:r>
        <w:r>
          <w:instrText>PAGE   \* MERGEFORMAT</w:instrText>
        </w:r>
        <w:r>
          <w:fldChar w:fldCharType="separate"/>
        </w:r>
        <w:r>
          <w:rPr>
            <w:noProof/>
          </w:rPr>
          <w:t>14</w:t>
        </w:r>
        <w:r>
          <w:fldChar w:fldCharType="end"/>
        </w:r>
      </w:p>
    </w:sdtContent>
  </w:sdt>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539DA5" w14:textId="77777777" w:rsidR="00C91A5F" w:rsidRDefault="00C91A5F">
    <w:pPr>
      <w:pStyle w:val="ac"/>
      <w:jc w:val="center"/>
    </w:pPr>
    <w:r>
      <w:fldChar w:fldCharType="begin"/>
    </w:r>
    <w:r>
      <w:instrText xml:space="preserve"> PAGE   \* MERGEFORMAT </w:instrText>
    </w:r>
    <w:r>
      <w:fldChar w:fldCharType="separate"/>
    </w:r>
    <w:r>
      <w:rPr>
        <w:noProof/>
      </w:rPr>
      <w:t>48</w:t>
    </w:r>
    <w:r>
      <w:rPr>
        <w:noProof/>
      </w:rPr>
      <w:fldChar w:fldCharType="end"/>
    </w:r>
  </w:p>
  <w:p w14:paraId="1AD3BB0E" w14:textId="77777777" w:rsidR="00C91A5F" w:rsidRDefault="00C91A5F">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B0A61"/>
    <w:multiLevelType w:val="hybridMultilevel"/>
    <w:tmpl w:val="13E8FAC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8B364CB"/>
    <w:multiLevelType w:val="hybridMultilevel"/>
    <w:tmpl w:val="1114862C"/>
    <w:lvl w:ilvl="0" w:tplc="DBAA9A9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3" w15:restartNumberingAfterBreak="0">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4" w15:restartNumberingAfterBreak="0">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6" w15:restartNumberingAfterBreak="0">
    <w:nsid w:val="13100D69"/>
    <w:multiLevelType w:val="hybridMultilevel"/>
    <w:tmpl w:val="F4A8603A"/>
    <w:lvl w:ilvl="0" w:tplc="252EBEC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435711A"/>
    <w:multiLevelType w:val="hybridMultilevel"/>
    <w:tmpl w:val="078CEB5C"/>
    <w:lvl w:ilvl="0" w:tplc="CCE8786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17710E6F"/>
    <w:multiLevelType w:val="hybridMultilevel"/>
    <w:tmpl w:val="D09C8020"/>
    <w:lvl w:ilvl="0" w:tplc="3512718C">
      <w:numFmt w:val="none"/>
      <w:lvlText w:val=""/>
      <w:lvlJc w:val="left"/>
      <w:pPr>
        <w:ind w:left="1287" w:hanging="360"/>
      </w:pPr>
      <w:rPr>
        <w:rFonts w:cs="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1D32351C"/>
    <w:multiLevelType w:val="hybridMultilevel"/>
    <w:tmpl w:val="13E8FAC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11" w15:restartNumberingAfterBreak="0">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3" w15:restartNumberingAfterBreak="0">
    <w:nsid w:val="31A41E70"/>
    <w:multiLevelType w:val="hybridMultilevel"/>
    <w:tmpl w:val="90FC9F00"/>
    <w:lvl w:ilvl="0" w:tplc="175EB4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37452050"/>
    <w:multiLevelType w:val="hybridMultilevel"/>
    <w:tmpl w:val="86060500"/>
    <w:lvl w:ilvl="0" w:tplc="06F2B9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406D675A"/>
    <w:multiLevelType w:val="multilevel"/>
    <w:tmpl w:val="4DC4AA80"/>
    <w:lvl w:ilvl="0">
      <w:start w:val="1"/>
      <w:numFmt w:val="decimal"/>
      <w:lvlText w:val="%1."/>
      <w:lvlJc w:val="left"/>
      <w:pPr>
        <w:ind w:left="720" w:hanging="360"/>
      </w:pPr>
      <w:rPr>
        <w:rFonts w:hint="default"/>
      </w:r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15:restartNumberingAfterBreak="0">
    <w:nsid w:val="4260289D"/>
    <w:multiLevelType w:val="hybridMultilevel"/>
    <w:tmpl w:val="4A74DC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8" w15:restartNumberingAfterBreak="0">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9" w15:restartNumberingAfterBreak="0">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60986C87"/>
    <w:multiLevelType w:val="hybridMultilevel"/>
    <w:tmpl w:val="3746CF9E"/>
    <w:lvl w:ilvl="0" w:tplc="175EB4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62E53EC8"/>
    <w:multiLevelType w:val="hybridMultilevel"/>
    <w:tmpl w:val="89782FE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65FE1E98"/>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69C2F37"/>
    <w:multiLevelType w:val="multilevel"/>
    <w:tmpl w:val="4DC4AA80"/>
    <w:lvl w:ilvl="0">
      <w:start w:val="1"/>
      <w:numFmt w:val="decimal"/>
      <w:lvlText w:val="%1."/>
      <w:lvlJc w:val="left"/>
      <w:pPr>
        <w:ind w:left="720" w:hanging="360"/>
      </w:pPr>
      <w:rPr>
        <w:rFonts w:hint="default"/>
      </w:r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4" w15:restartNumberingAfterBreak="0">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15:restartNumberingAfterBreak="0">
    <w:nsid w:val="68A01276"/>
    <w:multiLevelType w:val="hybridMultilevel"/>
    <w:tmpl w:val="454844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E561DDD"/>
    <w:multiLevelType w:val="hybridMultilevel"/>
    <w:tmpl w:val="4A74DC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F7E7CE7"/>
    <w:multiLevelType w:val="hybridMultilevel"/>
    <w:tmpl w:val="44840394"/>
    <w:lvl w:ilvl="0" w:tplc="168C80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9" w15:restartNumberingAfterBreak="0">
    <w:nsid w:val="73A83A19"/>
    <w:multiLevelType w:val="hybridMultilevel"/>
    <w:tmpl w:val="4650E282"/>
    <w:lvl w:ilvl="0" w:tplc="175EB4BE">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15:restartNumberingAfterBreak="0">
    <w:nsid w:val="7AFB3BF3"/>
    <w:multiLevelType w:val="hybridMultilevel"/>
    <w:tmpl w:val="0A1C17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num>
  <w:num w:numId="2">
    <w:abstractNumId w:val="10"/>
  </w:num>
  <w:num w:numId="3">
    <w:abstractNumId w:val="19"/>
  </w:num>
  <w:num w:numId="4">
    <w:abstractNumId w:val="11"/>
  </w:num>
  <w:num w:numId="5">
    <w:abstractNumId w:val="5"/>
  </w:num>
  <w:num w:numId="6">
    <w:abstractNumId w:val="2"/>
  </w:num>
  <w:num w:numId="7">
    <w:abstractNumId w:val="18"/>
  </w:num>
  <w:num w:numId="8">
    <w:abstractNumId w:val="4"/>
  </w:num>
  <w:num w:numId="9">
    <w:abstractNumId w:val="12"/>
  </w:num>
  <w:num w:numId="10">
    <w:abstractNumId w:val="3"/>
  </w:num>
  <w:num w:numId="11">
    <w:abstractNumId w:val="17"/>
  </w:num>
  <w:num w:numId="12">
    <w:abstractNumId w:val="28"/>
  </w:num>
  <w:num w:numId="13">
    <w:abstractNumId w:val="27"/>
  </w:num>
  <w:num w:numId="14">
    <w:abstractNumId w:val="26"/>
  </w:num>
  <w:num w:numId="15">
    <w:abstractNumId w:val="22"/>
  </w:num>
  <w:num w:numId="16">
    <w:abstractNumId w:val="25"/>
  </w:num>
  <w:num w:numId="17">
    <w:abstractNumId w:val="8"/>
  </w:num>
  <w:num w:numId="18">
    <w:abstractNumId w:val="16"/>
  </w:num>
  <w:num w:numId="19">
    <w:abstractNumId w:val="23"/>
  </w:num>
  <w:num w:numId="20">
    <w:abstractNumId w:val="0"/>
  </w:num>
  <w:num w:numId="21">
    <w:abstractNumId w:val="9"/>
  </w:num>
  <w:num w:numId="22">
    <w:abstractNumId w:val="7"/>
  </w:num>
  <w:num w:numId="23">
    <w:abstractNumId w:val="21"/>
  </w:num>
  <w:num w:numId="24">
    <w:abstractNumId w:val="1"/>
  </w:num>
  <w:num w:numId="25">
    <w:abstractNumId w:val="15"/>
  </w:num>
  <w:num w:numId="26">
    <w:abstractNumId w:val="6"/>
  </w:num>
  <w:num w:numId="27">
    <w:abstractNumId w:val="14"/>
  </w:num>
  <w:num w:numId="28">
    <w:abstractNumId w:val="30"/>
  </w:num>
  <w:num w:numId="29">
    <w:abstractNumId w:val="13"/>
  </w:num>
  <w:num w:numId="30">
    <w:abstractNumId w:val="29"/>
  </w:num>
  <w:num w:numId="31">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17F"/>
    <w:rsid w:val="0000164B"/>
    <w:rsid w:val="0000394E"/>
    <w:rsid w:val="00004A33"/>
    <w:rsid w:val="000079C3"/>
    <w:rsid w:val="00007F70"/>
    <w:rsid w:val="000112BC"/>
    <w:rsid w:val="00011EE3"/>
    <w:rsid w:val="00012459"/>
    <w:rsid w:val="000143A1"/>
    <w:rsid w:val="000156CF"/>
    <w:rsid w:val="000179F8"/>
    <w:rsid w:val="00021F15"/>
    <w:rsid w:val="00021F3A"/>
    <w:rsid w:val="000274BC"/>
    <w:rsid w:val="00027822"/>
    <w:rsid w:val="000310CB"/>
    <w:rsid w:val="00042069"/>
    <w:rsid w:val="00054BCF"/>
    <w:rsid w:val="00064407"/>
    <w:rsid w:val="0007128F"/>
    <w:rsid w:val="00083B9B"/>
    <w:rsid w:val="0008627A"/>
    <w:rsid w:val="0008639E"/>
    <w:rsid w:val="0008772C"/>
    <w:rsid w:val="00087B5D"/>
    <w:rsid w:val="00087CF5"/>
    <w:rsid w:val="000936BD"/>
    <w:rsid w:val="00095B39"/>
    <w:rsid w:val="00095EB2"/>
    <w:rsid w:val="00095EBD"/>
    <w:rsid w:val="00095EC1"/>
    <w:rsid w:val="000A0EFF"/>
    <w:rsid w:val="000A13D5"/>
    <w:rsid w:val="000A17B0"/>
    <w:rsid w:val="000A19C6"/>
    <w:rsid w:val="000A3529"/>
    <w:rsid w:val="000A41FA"/>
    <w:rsid w:val="000A4B35"/>
    <w:rsid w:val="000A54E1"/>
    <w:rsid w:val="000A6952"/>
    <w:rsid w:val="000A796E"/>
    <w:rsid w:val="000B06F4"/>
    <w:rsid w:val="000B4F66"/>
    <w:rsid w:val="000B5B5D"/>
    <w:rsid w:val="000B6004"/>
    <w:rsid w:val="000B6521"/>
    <w:rsid w:val="000C3AB8"/>
    <w:rsid w:val="000C5DE0"/>
    <w:rsid w:val="000D4FB5"/>
    <w:rsid w:val="000D6D2B"/>
    <w:rsid w:val="000E2D3D"/>
    <w:rsid w:val="000E2D5E"/>
    <w:rsid w:val="000E5DF0"/>
    <w:rsid w:val="000E6DD2"/>
    <w:rsid w:val="000E6DE9"/>
    <w:rsid w:val="000F19BA"/>
    <w:rsid w:val="000F33E9"/>
    <w:rsid w:val="000F419D"/>
    <w:rsid w:val="000F5587"/>
    <w:rsid w:val="00100F1D"/>
    <w:rsid w:val="0010264D"/>
    <w:rsid w:val="001029C2"/>
    <w:rsid w:val="0011295E"/>
    <w:rsid w:val="00115C97"/>
    <w:rsid w:val="00117316"/>
    <w:rsid w:val="001173C2"/>
    <w:rsid w:val="00117DB9"/>
    <w:rsid w:val="001244C3"/>
    <w:rsid w:val="0013186F"/>
    <w:rsid w:val="00132B46"/>
    <w:rsid w:val="00134858"/>
    <w:rsid w:val="00135CE3"/>
    <w:rsid w:val="00137F0D"/>
    <w:rsid w:val="00144EE1"/>
    <w:rsid w:val="00152D91"/>
    <w:rsid w:val="00155BB4"/>
    <w:rsid w:val="001604E7"/>
    <w:rsid w:val="0016297B"/>
    <w:rsid w:val="00163473"/>
    <w:rsid w:val="00164F90"/>
    <w:rsid w:val="00165700"/>
    <w:rsid w:val="001718B9"/>
    <w:rsid w:val="00171FB9"/>
    <w:rsid w:val="00173CD4"/>
    <w:rsid w:val="00173DEB"/>
    <w:rsid w:val="001773A8"/>
    <w:rsid w:val="00177C13"/>
    <w:rsid w:val="00180071"/>
    <w:rsid w:val="00181183"/>
    <w:rsid w:val="00183D21"/>
    <w:rsid w:val="0018446A"/>
    <w:rsid w:val="00187560"/>
    <w:rsid w:val="001944D3"/>
    <w:rsid w:val="00196996"/>
    <w:rsid w:val="00197F9A"/>
    <w:rsid w:val="001A38DD"/>
    <w:rsid w:val="001A5DA5"/>
    <w:rsid w:val="001A6B4D"/>
    <w:rsid w:val="001A723D"/>
    <w:rsid w:val="001C3496"/>
    <w:rsid w:val="001C3659"/>
    <w:rsid w:val="001D0220"/>
    <w:rsid w:val="001E6C5E"/>
    <w:rsid w:val="001F3287"/>
    <w:rsid w:val="001F38D5"/>
    <w:rsid w:val="001F47BF"/>
    <w:rsid w:val="001F7412"/>
    <w:rsid w:val="002003DB"/>
    <w:rsid w:val="002005BD"/>
    <w:rsid w:val="00200AFE"/>
    <w:rsid w:val="00200BCC"/>
    <w:rsid w:val="0020413C"/>
    <w:rsid w:val="00207F28"/>
    <w:rsid w:val="00207FA2"/>
    <w:rsid w:val="00214055"/>
    <w:rsid w:val="00217CBC"/>
    <w:rsid w:val="00222015"/>
    <w:rsid w:val="002221E1"/>
    <w:rsid w:val="00223530"/>
    <w:rsid w:val="00223558"/>
    <w:rsid w:val="00235942"/>
    <w:rsid w:val="00235CC4"/>
    <w:rsid w:val="002415E0"/>
    <w:rsid w:val="00246043"/>
    <w:rsid w:val="0024748B"/>
    <w:rsid w:val="00247667"/>
    <w:rsid w:val="00250BEC"/>
    <w:rsid w:val="002513D8"/>
    <w:rsid w:val="00252C9A"/>
    <w:rsid w:val="0025322E"/>
    <w:rsid w:val="00253B49"/>
    <w:rsid w:val="0025505C"/>
    <w:rsid w:val="002608A2"/>
    <w:rsid w:val="0026104A"/>
    <w:rsid w:val="00261A98"/>
    <w:rsid w:val="002634CE"/>
    <w:rsid w:val="00270B26"/>
    <w:rsid w:val="00280ABA"/>
    <w:rsid w:val="00284E57"/>
    <w:rsid w:val="00286EA2"/>
    <w:rsid w:val="002879BA"/>
    <w:rsid w:val="00290CA1"/>
    <w:rsid w:val="00291E7B"/>
    <w:rsid w:val="002945C8"/>
    <w:rsid w:val="002A19FA"/>
    <w:rsid w:val="002A400A"/>
    <w:rsid w:val="002A538D"/>
    <w:rsid w:val="002A5D4A"/>
    <w:rsid w:val="002B16E4"/>
    <w:rsid w:val="002C3739"/>
    <w:rsid w:val="002C4B17"/>
    <w:rsid w:val="002C75C7"/>
    <w:rsid w:val="002D0503"/>
    <w:rsid w:val="002D49B6"/>
    <w:rsid w:val="002E5A9A"/>
    <w:rsid w:val="002E64F6"/>
    <w:rsid w:val="002E6F96"/>
    <w:rsid w:val="002E752C"/>
    <w:rsid w:val="002F03DF"/>
    <w:rsid w:val="002F1408"/>
    <w:rsid w:val="002F1A68"/>
    <w:rsid w:val="002F72AB"/>
    <w:rsid w:val="0030202C"/>
    <w:rsid w:val="00303406"/>
    <w:rsid w:val="0030728C"/>
    <w:rsid w:val="0031061A"/>
    <w:rsid w:val="00310E7E"/>
    <w:rsid w:val="00312533"/>
    <w:rsid w:val="00314663"/>
    <w:rsid w:val="003172EE"/>
    <w:rsid w:val="0032315D"/>
    <w:rsid w:val="00324B82"/>
    <w:rsid w:val="00326B77"/>
    <w:rsid w:val="003271B8"/>
    <w:rsid w:val="00332233"/>
    <w:rsid w:val="003369AE"/>
    <w:rsid w:val="00340F33"/>
    <w:rsid w:val="00343F5D"/>
    <w:rsid w:val="00347551"/>
    <w:rsid w:val="003520FD"/>
    <w:rsid w:val="00356292"/>
    <w:rsid w:val="0036387B"/>
    <w:rsid w:val="003649A3"/>
    <w:rsid w:val="003664B6"/>
    <w:rsid w:val="00372DD2"/>
    <w:rsid w:val="003734D8"/>
    <w:rsid w:val="0037624A"/>
    <w:rsid w:val="00376544"/>
    <w:rsid w:val="00376830"/>
    <w:rsid w:val="00381F0B"/>
    <w:rsid w:val="00392EEE"/>
    <w:rsid w:val="00395A9E"/>
    <w:rsid w:val="003A0480"/>
    <w:rsid w:val="003A4C71"/>
    <w:rsid w:val="003A61FF"/>
    <w:rsid w:val="003B060B"/>
    <w:rsid w:val="003B4577"/>
    <w:rsid w:val="003B46DB"/>
    <w:rsid w:val="003B62BD"/>
    <w:rsid w:val="003B6459"/>
    <w:rsid w:val="003B7149"/>
    <w:rsid w:val="003B7C0D"/>
    <w:rsid w:val="003C01EA"/>
    <w:rsid w:val="003C50D0"/>
    <w:rsid w:val="003E3944"/>
    <w:rsid w:val="003E53A2"/>
    <w:rsid w:val="003E679E"/>
    <w:rsid w:val="003E7D10"/>
    <w:rsid w:val="003F2414"/>
    <w:rsid w:val="003F2DBF"/>
    <w:rsid w:val="003F46FC"/>
    <w:rsid w:val="003F6821"/>
    <w:rsid w:val="003F7CE2"/>
    <w:rsid w:val="003F7D5F"/>
    <w:rsid w:val="00400709"/>
    <w:rsid w:val="00412DCD"/>
    <w:rsid w:val="00413206"/>
    <w:rsid w:val="004156BF"/>
    <w:rsid w:val="00420636"/>
    <w:rsid w:val="004211E4"/>
    <w:rsid w:val="00421B42"/>
    <w:rsid w:val="00421DCE"/>
    <w:rsid w:val="004229AC"/>
    <w:rsid w:val="004324E0"/>
    <w:rsid w:val="00433CDF"/>
    <w:rsid w:val="00434DA2"/>
    <w:rsid w:val="00437EDC"/>
    <w:rsid w:val="00443FB5"/>
    <w:rsid w:val="0044451D"/>
    <w:rsid w:val="00453ED1"/>
    <w:rsid w:val="00456D18"/>
    <w:rsid w:val="0045771E"/>
    <w:rsid w:val="00457DBB"/>
    <w:rsid w:val="004603A3"/>
    <w:rsid w:val="004626BE"/>
    <w:rsid w:val="004722A0"/>
    <w:rsid w:val="004806A0"/>
    <w:rsid w:val="004809D9"/>
    <w:rsid w:val="004818E7"/>
    <w:rsid w:val="00494B4A"/>
    <w:rsid w:val="004A1B5A"/>
    <w:rsid w:val="004A715C"/>
    <w:rsid w:val="004A7CA8"/>
    <w:rsid w:val="004B0E9E"/>
    <w:rsid w:val="004B2C5C"/>
    <w:rsid w:val="004B2C7D"/>
    <w:rsid w:val="004B4175"/>
    <w:rsid w:val="004C2EC8"/>
    <w:rsid w:val="004C3CA8"/>
    <w:rsid w:val="004C66DC"/>
    <w:rsid w:val="004D0C83"/>
    <w:rsid w:val="004D41E5"/>
    <w:rsid w:val="004D6CDF"/>
    <w:rsid w:val="004E036F"/>
    <w:rsid w:val="004E1592"/>
    <w:rsid w:val="004F030E"/>
    <w:rsid w:val="004F19D7"/>
    <w:rsid w:val="004F4197"/>
    <w:rsid w:val="004F5C5E"/>
    <w:rsid w:val="004F60DA"/>
    <w:rsid w:val="00500294"/>
    <w:rsid w:val="00502E27"/>
    <w:rsid w:val="00502F97"/>
    <w:rsid w:val="005038E6"/>
    <w:rsid w:val="005052BF"/>
    <w:rsid w:val="00505834"/>
    <w:rsid w:val="0051713F"/>
    <w:rsid w:val="0052763B"/>
    <w:rsid w:val="00533319"/>
    <w:rsid w:val="00533582"/>
    <w:rsid w:val="00537C30"/>
    <w:rsid w:val="005438AD"/>
    <w:rsid w:val="00543932"/>
    <w:rsid w:val="00550283"/>
    <w:rsid w:val="005551BB"/>
    <w:rsid w:val="0055753C"/>
    <w:rsid w:val="00562CE2"/>
    <w:rsid w:val="005643D7"/>
    <w:rsid w:val="0056478F"/>
    <w:rsid w:val="005648CA"/>
    <w:rsid w:val="00574913"/>
    <w:rsid w:val="0058000F"/>
    <w:rsid w:val="00580C9B"/>
    <w:rsid w:val="00583426"/>
    <w:rsid w:val="005852C3"/>
    <w:rsid w:val="00585658"/>
    <w:rsid w:val="005857F1"/>
    <w:rsid w:val="005878D0"/>
    <w:rsid w:val="00587FF5"/>
    <w:rsid w:val="005905EF"/>
    <w:rsid w:val="00594D59"/>
    <w:rsid w:val="005A07FC"/>
    <w:rsid w:val="005A2B38"/>
    <w:rsid w:val="005B2AC8"/>
    <w:rsid w:val="005B77CA"/>
    <w:rsid w:val="005C3984"/>
    <w:rsid w:val="005C636E"/>
    <w:rsid w:val="005C6504"/>
    <w:rsid w:val="005C6A3A"/>
    <w:rsid w:val="005C7265"/>
    <w:rsid w:val="005D0B9C"/>
    <w:rsid w:val="005D45EB"/>
    <w:rsid w:val="005D7117"/>
    <w:rsid w:val="005E1251"/>
    <w:rsid w:val="005E2A95"/>
    <w:rsid w:val="005E666F"/>
    <w:rsid w:val="005E767F"/>
    <w:rsid w:val="005F254D"/>
    <w:rsid w:val="005F3BA8"/>
    <w:rsid w:val="005F59C7"/>
    <w:rsid w:val="005F647B"/>
    <w:rsid w:val="00600817"/>
    <w:rsid w:val="00601C7C"/>
    <w:rsid w:val="0060207D"/>
    <w:rsid w:val="006034DE"/>
    <w:rsid w:val="0061235E"/>
    <w:rsid w:val="00615954"/>
    <w:rsid w:val="00620976"/>
    <w:rsid w:val="006229A4"/>
    <w:rsid w:val="00635015"/>
    <w:rsid w:val="00636315"/>
    <w:rsid w:val="00640C5A"/>
    <w:rsid w:val="00650455"/>
    <w:rsid w:val="00656A72"/>
    <w:rsid w:val="00661BCB"/>
    <w:rsid w:val="00663DF9"/>
    <w:rsid w:val="00665678"/>
    <w:rsid w:val="006672FE"/>
    <w:rsid w:val="0067045C"/>
    <w:rsid w:val="006705F0"/>
    <w:rsid w:val="0067255A"/>
    <w:rsid w:val="00673ADD"/>
    <w:rsid w:val="006758CE"/>
    <w:rsid w:val="00677DF5"/>
    <w:rsid w:val="00680EE4"/>
    <w:rsid w:val="0068198B"/>
    <w:rsid w:val="006841BF"/>
    <w:rsid w:val="00693608"/>
    <w:rsid w:val="00693846"/>
    <w:rsid w:val="00697D60"/>
    <w:rsid w:val="006A4AF7"/>
    <w:rsid w:val="006A5CE2"/>
    <w:rsid w:val="006A77F8"/>
    <w:rsid w:val="006B0501"/>
    <w:rsid w:val="006B1F6D"/>
    <w:rsid w:val="006B29DD"/>
    <w:rsid w:val="006B2C44"/>
    <w:rsid w:val="006C5629"/>
    <w:rsid w:val="006D036B"/>
    <w:rsid w:val="006D3A82"/>
    <w:rsid w:val="006D4C3D"/>
    <w:rsid w:val="006E29B8"/>
    <w:rsid w:val="006E319A"/>
    <w:rsid w:val="006E5130"/>
    <w:rsid w:val="006E7FF4"/>
    <w:rsid w:val="006F0E0C"/>
    <w:rsid w:val="006F239E"/>
    <w:rsid w:val="006F7C5D"/>
    <w:rsid w:val="00701D4A"/>
    <w:rsid w:val="0070724D"/>
    <w:rsid w:val="0071057A"/>
    <w:rsid w:val="007112DA"/>
    <w:rsid w:val="007129CE"/>
    <w:rsid w:val="00713285"/>
    <w:rsid w:val="00717967"/>
    <w:rsid w:val="0072121D"/>
    <w:rsid w:val="007217B1"/>
    <w:rsid w:val="007271F1"/>
    <w:rsid w:val="00731549"/>
    <w:rsid w:val="007340DE"/>
    <w:rsid w:val="00734895"/>
    <w:rsid w:val="0074040E"/>
    <w:rsid w:val="007408DC"/>
    <w:rsid w:val="00741526"/>
    <w:rsid w:val="0074288A"/>
    <w:rsid w:val="00743120"/>
    <w:rsid w:val="007438FA"/>
    <w:rsid w:val="00744FD5"/>
    <w:rsid w:val="007452B6"/>
    <w:rsid w:val="007533BF"/>
    <w:rsid w:val="0075494A"/>
    <w:rsid w:val="00754BF2"/>
    <w:rsid w:val="00761C8A"/>
    <w:rsid w:val="00762720"/>
    <w:rsid w:val="0076514F"/>
    <w:rsid w:val="007661E7"/>
    <w:rsid w:val="0077014D"/>
    <w:rsid w:val="00770390"/>
    <w:rsid w:val="00774C93"/>
    <w:rsid w:val="00774CB0"/>
    <w:rsid w:val="00781491"/>
    <w:rsid w:val="00782EFC"/>
    <w:rsid w:val="00783A45"/>
    <w:rsid w:val="00784B56"/>
    <w:rsid w:val="00785307"/>
    <w:rsid w:val="007863C1"/>
    <w:rsid w:val="007900D3"/>
    <w:rsid w:val="007A1BB6"/>
    <w:rsid w:val="007A233F"/>
    <w:rsid w:val="007A5964"/>
    <w:rsid w:val="007A6750"/>
    <w:rsid w:val="007B0B1F"/>
    <w:rsid w:val="007B0D1E"/>
    <w:rsid w:val="007B11F1"/>
    <w:rsid w:val="007B344B"/>
    <w:rsid w:val="007B4E02"/>
    <w:rsid w:val="007B5CC1"/>
    <w:rsid w:val="007B619A"/>
    <w:rsid w:val="007B65C6"/>
    <w:rsid w:val="007B6DA2"/>
    <w:rsid w:val="007B7911"/>
    <w:rsid w:val="007C63D0"/>
    <w:rsid w:val="007D050C"/>
    <w:rsid w:val="007D0C4C"/>
    <w:rsid w:val="007D0D8C"/>
    <w:rsid w:val="007D2E71"/>
    <w:rsid w:val="007D4E5D"/>
    <w:rsid w:val="007D61D3"/>
    <w:rsid w:val="007E00E1"/>
    <w:rsid w:val="007E1F34"/>
    <w:rsid w:val="007E2ACA"/>
    <w:rsid w:val="007E3D13"/>
    <w:rsid w:val="007E5D87"/>
    <w:rsid w:val="007F1FD0"/>
    <w:rsid w:val="008018C7"/>
    <w:rsid w:val="00802A37"/>
    <w:rsid w:val="0080654C"/>
    <w:rsid w:val="00811910"/>
    <w:rsid w:val="00815CB5"/>
    <w:rsid w:val="0081775B"/>
    <w:rsid w:val="00820155"/>
    <w:rsid w:val="0082217F"/>
    <w:rsid w:val="008221DB"/>
    <w:rsid w:val="00824A07"/>
    <w:rsid w:val="008276F3"/>
    <w:rsid w:val="0083014A"/>
    <w:rsid w:val="0083183C"/>
    <w:rsid w:val="008336C6"/>
    <w:rsid w:val="0083567F"/>
    <w:rsid w:val="008503D7"/>
    <w:rsid w:val="00851896"/>
    <w:rsid w:val="00857232"/>
    <w:rsid w:val="0086178E"/>
    <w:rsid w:val="00866E9A"/>
    <w:rsid w:val="0086709B"/>
    <w:rsid w:val="00870AA2"/>
    <w:rsid w:val="008714EF"/>
    <w:rsid w:val="008729B7"/>
    <w:rsid w:val="008739EF"/>
    <w:rsid w:val="00874C0A"/>
    <w:rsid w:val="00883D79"/>
    <w:rsid w:val="00884560"/>
    <w:rsid w:val="008855EA"/>
    <w:rsid w:val="008868C5"/>
    <w:rsid w:val="00887AD5"/>
    <w:rsid w:val="00890538"/>
    <w:rsid w:val="00892CA5"/>
    <w:rsid w:val="008932E1"/>
    <w:rsid w:val="00894E1C"/>
    <w:rsid w:val="00896BB3"/>
    <w:rsid w:val="008A0E73"/>
    <w:rsid w:val="008A14EA"/>
    <w:rsid w:val="008A1F52"/>
    <w:rsid w:val="008A298A"/>
    <w:rsid w:val="008A3434"/>
    <w:rsid w:val="008A492C"/>
    <w:rsid w:val="008A5787"/>
    <w:rsid w:val="008A6342"/>
    <w:rsid w:val="008B7222"/>
    <w:rsid w:val="008C3C0E"/>
    <w:rsid w:val="008D00EF"/>
    <w:rsid w:val="008E19E9"/>
    <w:rsid w:val="008E329E"/>
    <w:rsid w:val="008E444A"/>
    <w:rsid w:val="008E712C"/>
    <w:rsid w:val="008E7C9D"/>
    <w:rsid w:val="008F225F"/>
    <w:rsid w:val="008F4F1D"/>
    <w:rsid w:val="008F578C"/>
    <w:rsid w:val="0090012C"/>
    <w:rsid w:val="00901CFE"/>
    <w:rsid w:val="00903316"/>
    <w:rsid w:val="0090672D"/>
    <w:rsid w:val="00906981"/>
    <w:rsid w:val="0091257D"/>
    <w:rsid w:val="009166B7"/>
    <w:rsid w:val="00917222"/>
    <w:rsid w:val="0092062D"/>
    <w:rsid w:val="00924566"/>
    <w:rsid w:val="009250A7"/>
    <w:rsid w:val="00925C1B"/>
    <w:rsid w:val="00926E7B"/>
    <w:rsid w:val="00927A58"/>
    <w:rsid w:val="009314A7"/>
    <w:rsid w:val="00933A88"/>
    <w:rsid w:val="00934A19"/>
    <w:rsid w:val="009355B2"/>
    <w:rsid w:val="009356AB"/>
    <w:rsid w:val="00943133"/>
    <w:rsid w:val="009433CC"/>
    <w:rsid w:val="009436C7"/>
    <w:rsid w:val="00943A3D"/>
    <w:rsid w:val="00946EA9"/>
    <w:rsid w:val="00951D9B"/>
    <w:rsid w:val="009559C1"/>
    <w:rsid w:val="00955D56"/>
    <w:rsid w:val="0095653B"/>
    <w:rsid w:val="00956668"/>
    <w:rsid w:val="00957653"/>
    <w:rsid w:val="00962465"/>
    <w:rsid w:val="00962AFE"/>
    <w:rsid w:val="009644CA"/>
    <w:rsid w:val="00985111"/>
    <w:rsid w:val="00985130"/>
    <w:rsid w:val="00986EEC"/>
    <w:rsid w:val="00987700"/>
    <w:rsid w:val="00987E61"/>
    <w:rsid w:val="00990BCD"/>
    <w:rsid w:val="0099287B"/>
    <w:rsid w:val="009A0AAA"/>
    <w:rsid w:val="009A1DFB"/>
    <w:rsid w:val="009A3908"/>
    <w:rsid w:val="009A4D9F"/>
    <w:rsid w:val="009B6A77"/>
    <w:rsid w:val="009B7136"/>
    <w:rsid w:val="009C121E"/>
    <w:rsid w:val="009C2C4C"/>
    <w:rsid w:val="009C5AF6"/>
    <w:rsid w:val="009D709B"/>
    <w:rsid w:val="009E41C0"/>
    <w:rsid w:val="009E44E8"/>
    <w:rsid w:val="009E57EA"/>
    <w:rsid w:val="009F6FDA"/>
    <w:rsid w:val="00A0276D"/>
    <w:rsid w:val="00A055DC"/>
    <w:rsid w:val="00A06CD6"/>
    <w:rsid w:val="00A10B16"/>
    <w:rsid w:val="00A10FBD"/>
    <w:rsid w:val="00A12848"/>
    <w:rsid w:val="00A12CBE"/>
    <w:rsid w:val="00A20347"/>
    <w:rsid w:val="00A21972"/>
    <w:rsid w:val="00A21A63"/>
    <w:rsid w:val="00A324EB"/>
    <w:rsid w:val="00A33D52"/>
    <w:rsid w:val="00A3570A"/>
    <w:rsid w:val="00A37E46"/>
    <w:rsid w:val="00A43059"/>
    <w:rsid w:val="00A54E6F"/>
    <w:rsid w:val="00A55A51"/>
    <w:rsid w:val="00A63431"/>
    <w:rsid w:val="00A6653D"/>
    <w:rsid w:val="00A679AA"/>
    <w:rsid w:val="00A71768"/>
    <w:rsid w:val="00A73A61"/>
    <w:rsid w:val="00A77FF8"/>
    <w:rsid w:val="00A858FE"/>
    <w:rsid w:val="00A92CA3"/>
    <w:rsid w:val="00A92DA2"/>
    <w:rsid w:val="00A936C2"/>
    <w:rsid w:val="00A94AF6"/>
    <w:rsid w:val="00A9500D"/>
    <w:rsid w:val="00AA0619"/>
    <w:rsid w:val="00AA1B7A"/>
    <w:rsid w:val="00AA30B8"/>
    <w:rsid w:val="00AA538C"/>
    <w:rsid w:val="00AA5BD1"/>
    <w:rsid w:val="00AA68C8"/>
    <w:rsid w:val="00AA6DDA"/>
    <w:rsid w:val="00AA7F68"/>
    <w:rsid w:val="00AB1C3A"/>
    <w:rsid w:val="00AB3372"/>
    <w:rsid w:val="00AB6F52"/>
    <w:rsid w:val="00AC4AB1"/>
    <w:rsid w:val="00AC58B5"/>
    <w:rsid w:val="00AD1AEA"/>
    <w:rsid w:val="00AD32F1"/>
    <w:rsid w:val="00AE4631"/>
    <w:rsid w:val="00AE57D4"/>
    <w:rsid w:val="00AE6F05"/>
    <w:rsid w:val="00AF28AC"/>
    <w:rsid w:val="00AF2BD9"/>
    <w:rsid w:val="00AF3862"/>
    <w:rsid w:val="00B00D17"/>
    <w:rsid w:val="00B01238"/>
    <w:rsid w:val="00B04261"/>
    <w:rsid w:val="00B049BF"/>
    <w:rsid w:val="00B0786A"/>
    <w:rsid w:val="00B07A59"/>
    <w:rsid w:val="00B115E3"/>
    <w:rsid w:val="00B15148"/>
    <w:rsid w:val="00B20A56"/>
    <w:rsid w:val="00B21841"/>
    <w:rsid w:val="00B25BC4"/>
    <w:rsid w:val="00B36C14"/>
    <w:rsid w:val="00B4086B"/>
    <w:rsid w:val="00B421C2"/>
    <w:rsid w:val="00B432BF"/>
    <w:rsid w:val="00B4535B"/>
    <w:rsid w:val="00B47A03"/>
    <w:rsid w:val="00B54813"/>
    <w:rsid w:val="00B5795F"/>
    <w:rsid w:val="00B663FB"/>
    <w:rsid w:val="00B66728"/>
    <w:rsid w:val="00B7348D"/>
    <w:rsid w:val="00B7450D"/>
    <w:rsid w:val="00B75A33"/>
    <w:rsid w:val="00B773DA"/>
    <w:rsid w:val="00B77C27"/>
    <w:rsid w:val="00B82FA8"/>
    <w:rsid w:val="00B83151"/>
    <w:rsid w:val="00B84FBE"/>
    <w:rsid w:val="00B86E12"/>
    <w:rsid w:val="00B908BE"/>
    <w:rsid w:val="00B908E8"/>
    <w:rsid w:val="00B97A66"/>
    <w:rsid w:val="00BA16FD"/>
    <w:rsid w:val="00BA3E55"/>
    <w:rsid w:val="00BB40E8"/>
    <w:rsid w:val="00BC02B0"/>
    <w:rsid w:val="00BC07BC"/>
    <w:rsid w:val="00BC1BE2"/>
    <w:rsid w:val="00BC3058"/>
    <w:rsid w:val="00BC51F6"/>
    <w:rsid w:val="00BC7A2E"/>
    <w:rsid w:val="00BD1C92"/>
    <w:rsid w:val="00BD69D9"/>
    <w:rsid w:val="00BD6A9B"/>
    <w:rsid w:val="00BD744C"/>
    <w:rsid w:val="00BE320C"/>
    <w:rsid w:val="00BF07DC"/>
    <w:rsid w:val="00BF20DB"/>
    <w:rsid w:val="00BF2E82"/>
    <w:rsid w:val="00BF7FA9"/>
    <w:rsid w:val="00C02D01"/>
    <w:rsid w:val="00C03480"/>
    <w:rsid w:val="00C0458D"/>
    <w:rsid w:val="00C079B1"/>
    <w:rsid w:val="00C10568"/>
    <w:rsid w:val="00C11CA7"/>
    <w:rsid w:val="00C12101"/>
    <w:rsid w:val="00C162D4"/>
    <w:rsid w:val="00C17D5E"/>
    <w:rsid w:val="00C22785"/>
    <w:rsid w:val="00C23E29"/>
    <w:rsid w:val="00C3065F"/>
    <w:rsid w:val="00C328C9"/>
    <w:rsid w:val="00C341D6"/>
    <w:rsid w:val="00C35B20"/>
    <w:rsid w:val="00C36BD4"/>
    <w:rsid w:val="00C40043"/>
    <w:rsid w:val="00C422A9"/>
    <w:rsid w:val="00C455CE"/>
    <w:rsid w:val="00C4573C"/>
    <w:rsid w:val="00C460EE"/>
    <w:rsid w:val="00C471C3"/>
    <w:rsid w:val="00C500FE"/>
    <w:rsid w:val="00C55112"/>
    <w:rsid w:val="00C57BC2"/>
    <w:rsid w:val="00C632F2"/>
    <w:rsid w:val="00C63897"/>
    <w:rsid w:val="00C64571"/>
    <w:rsid w:val="00C66CE9"/>
    <w:rsid w:val="00C7085A"/>
    <w:rsid w:val="00C712C3"/>
    <w:rsid w:val="00C7352F"/>
    <w:rsid w:val="00C743DA"/>
    <w:rsid w:val="00C7536E"/>
    <w:rsid w:val="00C809CD"/>
    <w:rsid w:val="00C81E65"/>
    <w:rsid w:val="00C83797"/>
    <w:rsid w:val="00C87179"/>
    <w:rsid w:val="00C878C8"/>
    <w:rsid w:val="00C91A5F"/>
    <w:rsid w:val="00C95532"/>
    <w:rsid w:val="00CA2C06"/>
    <w:rsid w:val="00CA4094"/>
    <w:rsid w:val="00CA551B"/>
    <w:rsid w:val="00CA7760"/>
    <w:rsid w:val="00CA78A4"/>
    <w:rsid w:val="00CB2490"/>
    <w:rsid w:val="00CB4004"/>
    <w:rsid w:val="00CB56F2"/>
    <w:rsid w:val="00CB5F72"/>
    <w:rsid w:val="00CB6F71"/>
    <w:rsid w:val="00CB70AF"/>
    <w:rsid w:val="00CB71D8"/>
    <w:rsid w:val="00CC02F7"/>
    <w:rsid w:val="00CC0E54"/>
    <w:rsid w:val="00CC325B"/>
    <w:rsid w:val="00CC74BA"/>
    <w:rsid w:val="00CC7BD0"/>
    <w:rsid w:val="00CD0013"/>
    <w:rsid w:val="00CD2973"/>
    <w:rsid w:val="00CD3D88"/>
    <w:rsid w:val="00CD4574"/>
    <w:rsid w:val="00CD7BAB"/>
    <w:rsid w:val="00CE7D23"/>
    <w:rsid w:val="00CF71C2"/>
    <w:rsid w:val="00D005AA"/>
    <w:rsid w:val="00D03070"/>
    <w:rsid w:val="00D0680D"/>
    <w:rsid w:val="00D1179D"/>
    <w:rsid w:val="00D132AD"/>
    <w:rsid w:val="00D16112"/>
    <w:rsid w:val="00D170EC"/>
    <w:rsid w:val="00D21459"/>
    <w:rsid w:val="00D234A7"/>
    <w:rsid w:val="00D26616"/>
    <w:rsid w:val="00D3146B"/>
    <w:rsid w:val="00D32104"/>
    <w:rsid w:val="00D32F37"/>
    <w:rsid w:val="00D34A9C"/>
    <w:rsid w:val="00D34AB2"/>
    <w:rsid w:val="00D34BAC"/>
    <w:rsid w:val="00D36405"/>
    <w:rsid w:val="00D3763E"/>
    <w:rsid w:val="00D40AE9"/>
    <w:rsid w:val="00D42432"/>
    <w:rsid w:val="00D43D26"/>
    <w:rsid w:val="00D54A74"/>
    <w:rsid w:val="00D63987"/>
    <w:rsid w:val="00D67E36"/>
    <w:rsid w:val="00D742DE"/>
    <w:rsid w:val="00D778FA"/>
    <w:rsid w:val="00D77A1B"/>
    <w:rsid w:val="00D820D4"/>
    <w:rsid w:val="00D825F9"/>
    <w:rsid w:val="00D84816"/>
    <w:rsid w:val="00D86513"/>
    <w:rsid w:val="00D86789"/>
    <w:rsid w:val="00D902F4"/>
    <w:rsid w:val="00D91ADA"/>
    <w:rsid w:val="00D93919"/>
    <w:rsid w:val="00D94E86"/>
    <w:rsid w:val="00DA0089"/>
    <w:rsid w:val="00DA2D6C"/>
    <w:rsid w:val="00DA7D58"/>
    <w:rsid w:val="00DB7055"/>
    <w:rsid w:val="00DB7B6A"/>
    <w:rsid w:val="00DC04A7"/>
    <w:rsid w:val="00DC1794"/>
    <w:rsid w:val="00DC33AA"/>
    <w:rsid w:val="00DC428B"/>
    <w:rsid w:val="00DC6D32"/>
    <w:rsid w:val="00DD00E4"/>
    <w:rsid w:val="00DD047D"/>
    <w:rsid w:val="00DD0B43"/>
    <w:rsid w:val="00DD0E74"/>
    <w:rsid w:val="00DD4416"/>
    <w:rsid w:val="00DE1FCA"/>
    <w:rsid w:val="00DE3D24"/>
    <w:rsid w:val="00DE69B6"/>
    <w:rsid w:val="00DE7355"/>
    <w:rsid w:val="00DE7ABE"/>
    <w:rsid w:val="00DF064B"/>
    <w:rsid w:val="00DF068E"/>
    <w:rsid w:val="00DF0A07"/>
    <w:rsid w:val="00DF1EFC"/>
    <w:rsid w:val="00DF5A57"/>
    <w:rsid w:val="00E04831"/>
    <w:rsid w:val="00E06E2E"/>
    <w:rsid w:val="00E10A30"/>
    <w:rsid w:val="00E10B85"/>
    <w:rsid w:val="00E11C84"/>
    <w:rsid w:val="00E129BC"/>
    <w:rsid w:val="00E17F05"/>
    <w:rsid w:val="00E22BB1"/>
    <w:rsid w:val="00E2393C"/>
    <w:rsid w:val="00E35630"/>
    <w:rsid w:val="00E35BDB"/>
    <w:rsid w:val="00E370AF"/>
    <w:rsid w:val="00E40A99"/>
    <w:rsid w:val="00E40C10"/>
    <w:rsid w:val="00E41C93"/>
    <w:rsid w:val="00E426F9"/>
    <w:rsid w:val="00E464D0"/>
    <w:rsid w:val="00E517B1"/>
    <w:rsid w:val="00E52B01"/>
    <w:rsid w:val="00E53F23"/>
    <w:rsid w:val="00E5788D"/>
    <w:rsid w:val="00E57C3A"/>
    <w:rsid w:val="00E6032F"/>
    <w:rsid w:val="00E611A4"/>
    <w:rsid w:val="00E62D19"/>
    <w:rsid w:val="00E6379F"/>
    <w:rsid w:val="00E71284"/>
    <w:rsid w:val="00E738DD"/>
    <w:rsid w:val="00E7530E"/>
    <w:rsid w:val="00E759C8"/>
    <w:rsid w:val="00E765B1"/>
    <w:rsid w:val="00E810A5"/>
    <w:rsid w:val="00E82BD5"/>
    <w:rsid w:val="00E87205"/>
    <w:rsid w:val="00E91799"/>
    <w:rsid w:val="00E969F8"/>
    <w:rsid w:val="00EA5B86"/>
    <w:rsid w:val="00EA6E1D"/>
    <w:rsid w:val="00EB0134"/>
    <w:rsid w:val="00EB4BFC"/>
    <w:rsid w:val="00EB4DFB"/>
    <w:rsid w:val="00EB5BB1"/>
    <w:rsid w:val="00EB7056"/>
    <w:rsid w:val="00EC1C3E"/>
    <w:rsid w:val="00EC55B4"/>
    <w:rsid w:val="00EC5E35"/>
    <w:rsid w:val="00EC7722"/>
    <w:rsid w:val="00ED0B47"/>
    <w:rsid w:val="00ED2880"/>
    <w:rsid w:val="00ED6170"/>
    <w:rsid w:val="00EE0DFF"/>
    <w:rsid w:val="00EE625F"/>
    <w:rsid w:val="00EF00AF"/>
    <w:rsid w:val="00EF167F"/>
    <w:rsid w:val="00EF5E14"/>
    <w:rsid w:val="00F00D1F"/>
    <w:rsid w:val="00F06054"/>
    <w:rsid w:val="00F10B34"/>
    <w:rsid w:val="00F1150F"/>
    <w:rsid w:val="00F1278D"/>
    <w:rsid w:val="00F12CC6"/>
    <w:rsid w:val="00F1687F"/>
    <w:rsid w:val="00F1799E"/>
    <w:rsid w:val="00F23394"/>
    <w:rsid w:val="00F245D0"/>
    <w:rsid w:val="00F31A64"/>
    <w:rsid w:val="00F323B7"/>
    <w:rsid w:val="00F36E61"/>
    <w:rsid w:val="00F40FD5"/>
    <w:rsid w:val="00F42B0D"/>
    <w:rsid w:val="00F44812"/>
    <w:rsid w:val="00F44ED6"/>
    <w:rsid w:val="00F509BC"/>
    <w:rsid w:val="00F51D4D"/>
    <w:rsid w:val="00F5373D"/>
    <w:rsid w:val="00F54598"/>
    <w:rsid w:val="00F56026"/>
    <w:rsid w:val="00F62DD3"/>
    <w:rsid w:val="00F63E6B"/>
    <w:rsid w:val="00F64E28"/>
    <w:rsid w:val="00F666EC"/>
    <w:rsid w:val="00F70A68"/>
    <w:rsid w:val="00F70F81"/>
    <w:rsid w:val="00F716DB"/>
    <w:rsid w:val="00F7330E"/>
    <w:rsid w:val="00F735C1"/>
    <w:rsid w:val="00F77D1D"/>
    <w:rsid w:val="00F80C94"/>
    <w:rsid w:val="00F8289D"/>
    <w:rsid w:val="00F876CD"/>
    <w:rsid w:val="00F87CCB"/>
    <w:rsid w:val="00F92178"/>
    <w:rsid w:val="00F94F60"/>
    <w:rsid w:val="00F9569D"/>
    <w:rsid w:val="00FA67F6"/>
    <w:rsid w:val="00FA77B1"/>
    <w:rsid w:val="00FB2082"/>
    <w:rsid w:val="00FB371B"/>
    <w:rsid w:val="00FB50A0"/>
    <w:rsid w:val="00FC1BE0"/>
    <w:rsid w:val="00FC6123"/>
    <w:rsid w:val="00FD01E7"/>
    <w:rsid w:val="00FD0E3A"/>
    <w:rsid w:val="00FD2187"/>
    <w:rsid w:val="00FD541B"/>
    <w:rsid w:val="00FE1961"/>
    <w:rsid w:val="00FE21B6"/>
    <w:rsid w:val="00FE5BA7"/>
    <w:rsid w:val="00FE617C"/>
    <w:rsid w:val="00FE71C4"/>
    <w:rsid w:val="00FE7458"/>
    <w:rsid w:val="00FE7E5F"/>
    <w:rsid w:val="00FF0072"/>
    <w:rsid w:val="00FF149F"/>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7B6B23"/>
  <w15:docId w15:val="{2D29D9DF-C13D-4E0D-B1B6-2FE25B521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A61FF"/>
  </w:style>
  <w:style w:type="paragraph" w:styleId="1">
    <w:name w:val="heading 1"/>
    <w:basedOn w:val="a"/>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подтабл"/>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подтабл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896BB3"/>
    <w:pPr>
      <w:tabs>
        <w:tab w:val="right" w:leader="dot" w:pos="9639"/>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E52B0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8">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7863C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0">
    <w:name w:val="Раздел 1 Знак"/>
    <w:basedOn w:val="10"/>
    <w:link w:val="1f"/>
    <w:rsid w:val="007863C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 w:type="character" w:styleId="affffff5">
    <w:name w:val="Unresolved Mention"/>
    <w:basedOn w:val="a0"/>
    <w:uiPriority w:val="99"/>
    <w:semiHidden/>
    <w:unhideWhenUsed/>
    <w:rsid w:val="00955D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307050964">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33927506">
      <w:bodyDiv w:val="1"/>
      <w:marLeft w:val="0"/>
      <w:marRight w:val="0"/>
      <w:marTop w:val="0"/>
      <w:marBottom w:val="0"/>
      <w:divBdr>
        <w:top w:val="none" w:sz="0" w:space="0" w:color="auto"/>
        <w:left w:val="none" w:sz="0" w:space="0" w:color="auto"/>
        <w:bottom w:val="none" w:sz="0" w:space="0" w:color="auto"/>
        <w:right w:val="none" w:sz="0" w:space="0" w:color="auto"/>
      </w:divBdr>
    </w:div>
    <w:div w:id="542592826">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863052803">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975377645">
      <w:bodyDiv w:val="1"/>
      <w:marLeft w:val="0"/>
      <w:marRight w:val="0"/>
      <w:marTop w:val="0"/>
      <w:marBottom w:val="0"/>
      <w:divBdr>
        <w:top w:val="none" w:sz="0" w:space="0" w:color="auto"/>
        <w:left w:val="none" w:sz="0" w:space="0" w:color="auto"/>
        <w:bottom w:val="none" w:sz="0" w:space="0" w:color="auto"/>
        <w:right w:val="none" w:sz="0" w:space="0" w:color="auto"/>
      </w:divBdr>
    </w:div>
    <w:div w:id="1040059123">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252592474">
      <w:bodyDiv w:val="1"/>
      <w:marLeft w:val="0"/>
      <w:marRight w:val="0"/>
      <w:marTop w:val="0"/>
      <w:marBottom w:val="0"/>
      <w:divBdr>
        <w:top w:val="none" w:sz="0" w:space="0" w:color="auto"/>
        <w:left w:val="none" w:sz="0" w:space="0" w:color="auto"/>
        <w:bottom w:val="none" w:sz="0" w:space="0" w:color="auto"/>
        <w:right w:val="none" w:sz="0" w:space="0" w:color="auto"/>
      </w:divBdr>
    </w:div>
    <w:div w:id="1495487298">
      <w:bodyDiv w:val="1"/>
      <w:marLeft w:val="0"/>
      <w:marRight w:val="0"/>
      <w:marTop w:val="0"/>
      <w:marBottom w:val="0"/>
      <w:divBdr>
        <w:top w:val="none" w:sz="0" w:space="0" w:color="auto"/>
        <w:left w:val="none" w:sz="0" w:space="0" w:color="auto"/>
        <w:bottom w:val="none" w:sz="0" w:space="0" w:color="auto"/>
        <w:right w:val="none" w:sz="0" w:space="0" w:color="auto"/>
      </w:divBdr>
    </w:div>
    <w:div w:id="1591237064">
      <w:bodyDiv w:val="1"/>
      <w:marLeft w:val="0"/>
      <w:marRight w:val="0"/>
      <w:marTop w:val="0"/>
      <w:marBottom w:val="0"/>
      <w:divBdr>
        <w:top w:val="none" w:sz="0" w:space="0" w:color="auto"/>
        <w:left w:val="none" w:sz="0" w:space="0" w:color="auto"/>
        <w:bottom w:val="none" w:sz="0" w:space="0" w:color="auto"/>
        <w:right w:val="none" w:sz="0" w:space="0" w:color="auto"/>
      </w:divBdr>
    </w:div>
    <w:div w:id="1629167549">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894583898">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6.xml"/><Relationship Id="rId18" Type="http://schemas.openxmlformats.org/officeDocument/2006/relationships/header" Target="header11.xml"/><Relationship Id="rId26" Type="http://schemas.openxmlformats.org/officeDocument/2006/relationships/hyperlink" Target="https://spolab.firpo.ru/npdv2/category-doc/get/5133" TargetMode="External"/><Relationship Id="rId3" Type="http://schemas.openxmlformats.org/officeDocument/2006/relationships/styles" Target="styles.xml"/><Relationship Id="rId21" Type="http://schemas.openxmlformats.org/officeDocument/2006/relationships/header" Target="header14.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10.xml"/><Relationship Id="rId25" Type="http://schemas.openxmlformats.org/officeDocument/2006/relationships/hyperlink" Target="https://spolab.firpo.ru/npdv2/category-doc/get/4879"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9.xml"/><Relationship Id="rId20" Type="http://schemas.openxmlformats.org/officeDocument/2006/relationships/header" Target="header13.xml"/><Relationship Id="rId29" Type="http://schemas.openxmlformats.org/officeDocument/2006/relationships/hyperlink" Target="https://spolab.firpo.ru/npdv2/category-doc/get/513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24" Type="http://schemas.openxmlformats.org/officeDocument/2006/relationships/hyperlink" Target="http://pandia.ru/text/category/mikroyelektronika/"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8.xml"/><Relationship Id="rId23" Type="http://schemas.openxmlformats.org/officeDocument/2006/relationships/hyperlink" Target="http://pandia.ru/text/category/mikroyelektronika/" TargetMode="External"/><Relationship Id="rId28" Type="http://schemas.openxmlformats.org/officeDocument/2006/relationships/hyperlink" Target="https://spolab.firpo.ru/npdv2/category-doc/get/5138" TargetMode="External"/><Relationship Id="rId10" Type="http://schemas.openxmlformats.org/officeDocument/2006/relationships/header" Target="header3.xml"/><Relationship Id="rId19" Type="http://schemas.openxmlformats.org/officeDocument/2006/relationships/header" Target="header12.xml"/><Relationship Id="rId31" Type="http://schemas.openxmlformats.org/officeDocument/2006/relationships/header" Target="header1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 Id="rId22" Type="http://schemas.openxmlformats.org/officeDocument/2006/relationships/hyperlink" Target="http://pandia.ru/text/category/mikroyelektronika/" TargetMode="External"/><Relationship Id="rId27" Type="http://schemas.openxmlformats.org/officeDocument/2006/relationships/hyperlink" Target="https://spolab.firpo.ru/npdv2/category-doc/get/4877" TargetMode="External"/><Relationship Id="rId30" Type="http://schemas.openxmlformats.org/officeDocument/2006/relationships/hyperlink" Target="https://spolab.firpo.ru/npdv2/category-doc/get/4769" TargetMode="External"/><Relationship Id="rId8"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4E92F3-D19C-420E-9178-883C33E6A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116</Pages>
  <Words>32628</Words>
  <Characters>185985</Characters>
  <Application>Microsoft Office Word</Application>
  <DocSecurity>0</DocSecurity>
  <Lines>1549</Lines>
  <Paragraphs>436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218177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Уфимцева Анжелика</cp:lastModifiedBy>
  <cp:revision>23</cp:revision>
  <cp:lastPrinted>2023-04-28T08:44:00Z</cp:lastPrinted>
  <dcterms:created xsi:type="dcterms:W3CDTF">2024-03-04T11:33:00Z</dcterms:created>
  <dcterms:modified xsi:type="dcterms:W3CDTF">2025-07-03T12:35:00Z</dcterms:modified>
</cp:coreProperties>
</file>