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BEDD3" w14:textId="65C59BF5" w:rsidR="001449C2" w:rsidRDefault="00C150F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к ПО</w:t>
      </w:r>
      <w:r w:rsidR="008B61DA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специальности                                                                                                                                                                                                  09.02.</w:t>
      </w:r>
      <w:r w:rsidR="00025084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25084" w:rsidRPr="00025084">
        <w:rPr>
          <w:rFonts w:ascii="Times New Roman" w:eastAsia="Times New Roman" w:hAnsi="Times New Roman" w:cs="Times New Roman"/>
          <w:b/>
          <w:sz w:val="24"/>
          <w:szCs w:val="24"/>
        </w:rPr>
        <w:t>Интеграция решений с применением технологий искусственного интеллекта</w:t>
      </w:r>
    </w:p>
    <w:p w14:paraId="1CBFA161" w14:textId="77777777" w:rsidR="001449C2" w:rsidRDefault="001449C2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9EC51A" w14:textId="77777777" w:rsidR="001449C2" w:rsidRDefault="001449C2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FC5F7F" w14:textId="77777777" w:rsidR="001449C2" w:rsidRDefault="00C150F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0BE85817" w14:textId="77777777" w:rsidR="001449C2" w:rsidRDefault="00C150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6B8832BC" w14:textId="77777777" w:rsidR="001449C2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 Оснащение кабинетов</w:t>
      </w:r>
    </w:p>
    <w:p w14:paraId="283A6027" w14:textId="69226DBE" w:rsidR="00C150F4" w:rsidRPr="00A3656F" w:rsidRDefault="00C150F4" w:rsidP="00C150F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68941307"/>
      <w:r w:rsidRPr="00A3656F">
        <w:rPr>
          <w:rFonts w:ascii="Times New Roman" w:hAnsi="Times New Roman"/>
          <w:sz w:val="24"/>
        </w:rPr>
        <w:t>Кабинет</w:t>
      </w:r>
      <w:bookmarkStart w:id="1" w:name="_Hlk161738714"/>
      <w:r>
        <w:rPr>
          <w:rFonts w:ascii="Times New Roman" w:hAnsi="Times New Roman"/>
          <w:sz w:val="24"/>
        </w:rPr>
        <w:t xml:space="preserve">ы </w:t>
      </w:r>
      <w:r w:rsidR="00F8664B">
        <w:rPr>
          <w:rFonts w:ascii="Times New Roman" w:hAnsi="Times New Roman"/>
          <w:iCs/>
          <w:sz w:val="24"/>
          <w:szCs w:val="24"/>
        </w:rPr>
        <w:t>с</w:t>
      </w:r>
      <w:r w:rsidR="00F8664B" w:rsidRPr="00F8664B">
        <w:rPr>
          <w:rFonts w:ascii="Times New Roman" w:hAnsi="Times New Roman"/>
          <w:iCs/>
          <w:sz w:val="24"/>
          <w:szCs w:val="24"/>
        </w:rPr>
        <w:t>оциально-гуманитарны</w:t>
      </w:r>
      <w:r w:rsidR="00F8664B">
        <w:rPr>
          <w:rFonts w:ascii="Times New Roman" w:hAnsi="Times New Roman"/>
          <w:iCs/>
          <w:sz w:val="24"/>
          <w:szCs w:val="24"/>
        </w:rPr>
        <w:t xml:space="preserve">х </w:t>
      </w:r>
      <w:r>
        <w:rPr>
          <w:rFonts w:ascii="Times New Roman" w:hAnsi="Times New Roman"/>
          <w:iCs/>
          <w:sz w:val="24"/>
          <w:szCs w:val="24"/>
        </w:rPr>
        <w:t>дисциплин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192"/>
        <w:gridCol w:w="2191"/>
        <w:gridCol w:w="2497"/>
        <w:gridCol w:w="2191"/>
        <w:gridCol w:w="3126"/>
      </w:tblGrid>
      <w:tr w:rsidR="00C150F4" w:rsidRPr="00872E58" w14:paraId="62A4E480" w14:textId="77777777" w:rsidTr="002E3722">
        <w:trPr>
          <w:trHeight w:val="828"/>
        </w:trPr>
        <w:tc>
          <w:tcPr>
            <w:tcW w:w="218" w:type="pct"/>
            <w:hideMark/>
          </w:tcPr>
          <w:bookmarkEnd w:id="0"/>
          <w:p w14:paraId="62877143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72E58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bookmarkStart w:id="2" w:name="RANGE!D3"/>
        <w:tc>
          <w:tcPr>
            <w:tcW w:w="1412" w:type="pct"/>
            <w:hideMark/>
          </w:tcPr>
          <w:p w14:paraId="011100EB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72E58">
              <w:rPr>
                <w:rFonts w:ascii="Times New Roman" w:hAnsi="Times New Roman"/>
                <w:b/>
                <w:bCs/>
                <w:color w:val="000000"/>
              </w:rPr>
              <w:fldChar w:fldCharType="begin"/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instrText xml:space="preserve"> HYPERLINK "file:///C:\\Users\\User\\Desktop\\МТБ.xlsx" \l "RANGE!#ССЫЛКА!" </w:instrText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fldChar w:fldCharType="separate"/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t>Наименование</w:t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fldChar w:fldCharType="end"/>
            </w:r>
            <w:bookmarkEnd w:id="2"/>
          </w:p>
        </w:tc>
        <w:tc>
          <w:tcPr>
            <w:tcW w:w="738" w:type="pct"/>
            <w:hideMark/>
          </w:tcPr>
          <w:p w14:paraId="045CE83A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72E58">
              <w:rPr>
                <w:rFonts w:ascii="Times New Roman" w:hAnsi="Times New Roman"/>
                <w:b/>
                <w:bCs/>
                <w:color w:val="000000"/>
              </w:rPr>
              <w:t>Тип</w:t>
            </w:r>
          </w:p>
        </w:tc>
        <w:tc>
          <w:tcPr>
            <w:tcW w:w="841" w:type="pct"/>
            <w:hideMark/>
          </w:tcPr>
          <w:p w14:paraId="7B45BD07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72E58">
              <w:rPr>
                <w:rFonts w:ascii="Times New Roman" w:hAnsi="Times New Roman"/>
                <w:b/>
                <w:bCs/>
                <w:color w:val="000000"/>
              </w:rPr>
              <w:t>Основное/ специализированное</w:t>
            </w:r>
          </w:p>
        </w:tc>
        <w:bookmarkStart w:id="3" w:name="RANGE!G3"/>
        <w:tc>
          <w:tcPr>
            <w:tcW w:w="738" w:type="pct"/>
            <w:hideMark/>
          </w:tcPr>
          <w:p w14:paraId="3D71B794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72E58">
              <w:rPr>
                <w:rFonts w:ascii="Times New Roman" w:hAnsi="Times New Roman"/>
                <w:b/>
                <w:bCs/>
                <w:color w:val="000000"/>
              </w:rPr>
              <w:fldChar w:fldCharType="begin"/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instrText xml:space="preserve"> HYPERLINK "file:///C:\\Users\\User\\Desktop\\МТБ.xlsx" \l "RANGE!#ССЫЛКА!" </w:instrText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fldChar w:fldCharType="separate"/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t>Краткая (рамочная) техническая характеристика</w:t>
            </w:r>
            <w:r w:rsidRPr="00872E58">
              <w:rPr>
                <w:rFonts w:ascii="Times New Roman" w:hAnsi="Times New Roman"/>
                <w:b/>
                <w:bCs/>
                <w:color w:val="000000"/>
              </w:rPr>
              <w:fldChar w:fldCharType="end"/>
            </w:r>
            <w:bookmarkEnd w:id="3"/>
          </w:p>
        </w:tc>
        <w:tc>
          <w:tcPr>
            <w:tcW w:w="1053" w:type="pct"/>
            <w:hideMark/>
          </w:tcPr>
          <w:p w14:paraId="4E9C70EC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72E58">
              <w:rPr>
                <w:rFonts w:ascii="Times New Roman" w:hAnsi="Times New Roman"/>
                <w:b/>
                <w:bCs/>
                <w:color w:val="000000"/>
              </w:rPr>
              <w:t>Код профессионального модуля, дисциплины</w:t>
            </w:r>
          </w:p>
        </w:tc>
      </w:tr>
      <w:tr w:rsidR="00C150F4" w:rsidRPr="00872E58" w14:paraId="23EDB77D" w14:textId="77777777" w:rsidTr="00F46A44">
        <w:trPr>
          <w:trHeight w:val="611"/>
        </w:trPr>
        <w:tc>
          <w:tcPr>
            <w:tcW w:w="218" w:type="pct"/>
            <w:hideMark/>
          </w:tcPr>
          <w:p w14:paraId="6ADEE960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2" w:type="pct"/>
            <w:hideMark/>
          </w:tcPr>
          <w:p w14:paraId="04ABF0C7" w14:textId="77777777" w:rsidR="00C150F4" w:rsidRPr="00872E58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738" w:type="pct"/>
            <w:hideMark/>
          </w:tcPr>
          <w:p w14:paraId="5340C128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841" w:type="pct"/>
            <w:hideMark/>
          </w:tcPr>
          <w:p w14:paraId="763F0494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738" w:type="pct"/>
            <w:hideMark/>
          </w:tcPr>
          <w:p w14:paraId="6A9F94EE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регулируемые по высоте</w:t>
            </w:r>
          </w:p>
        </w:tc>
        <w:tc>
          <w:tcPr>
            <w:tcW w:w="1053" w:type="pct"/>
            <w:vMerge w:val="restart"/>
            <w:hideMark/>
          </w:tcPr>
          <w:p w14:paraId="48E91EB5" w14:textId="77777777" w:rsidR="00F8664B" w:rsidRPr="00F46A44" w:rsidRDefault="00F8664B" w:rsidP="00F8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6A44">
              <w:rPr>
                <w:rFonts w:ascii="Times New Roman" w:hAnsi="Times New Roman"/>
                <w:color w:val="000000"/>
              </w:rPr>
              <w:t>СГ.01</w:t>
            </w:r>
          </w:p>
          <w:p w14:paraId="324BD075" w14:textId="77777777" w:rsidR="00F8664B" w:rsidRPr="00F46A44" w:rsidRDefault="00F8664B" w:rsidP="00F8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6A44">
              <w:rPr>
                <w:rFonts w:ascii="Times New Roman" w:hAnsi="Times New Roman"/>
                <w:color w:val="000000"/>
              </w:rPr>
              <w:t>СГ.02</w:t>
            </w:r>
          </w:p>
          <w:p w14:paraId="2188F604" w14:textId="77777777" w:rsidR="00F8664B" w:rsidRPr="00F46A44" w:rsidRDefault="00F8664B" w:rsidP="00F8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6A44">
              <w:rPr>
                <w:rFonts w:ascii="Times New Roman" w:hAnsi="Times New Roman"/>
                <w:color w:val="000000"/>
              </w:rPr>
              <w:t>СГ.03</w:t>
            </w:r>
          </w:p>
          <w:p w14:paraId="4DCAFA68" w14:textId="77777777" w:rsidR="00C150F4" w:rsidRPr="00F46A44" w:rsidRDefault="00F8664B" w:rsidP="00F8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6A44">
              <w:rPr>
                <w:rFonts w:ascii="Times New Roman" w:hAnsi="Times New Roman"/>
                <w:color w:val="000000"/>
              </w:rPr>
              <w:t>СГ.05</w:t>
            </w:r>
          </w:p>
          <w:p w14:paraId="07214F59" w14:textId="6868109C" w:rsidR="00F8664B" w:rsidRPr="00F46A44" w:rsidRDefault="00F8664B" w:rsidP="00F8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150F4" w:rsidRPr="00872E58" w14:paraId="741D4495" w14:textId="77777777" w:rsidTr="00F46A44">
        <w:trPr>
          <w:trHeight w:val="482"/>
        </w:trPr>
        <w:tc>
          <w:tcPr>
            <w:tcW w:w="218" w:type="pct"/>
            <w:hideMark/>
          </w:tcPr>
          <w:p w14:paraId="71A50C0D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2" w:type="pct"/>
            <w:hideMark/>
          </w:tcPr>
          <w:p w14:paraId="63CC402A" w14:textId="77777777" w:rsidR="00C150F4" w:rsidRPr="00872E58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рабочее место преподавателя</w:t>
            </w:r>
          </w:p>
        </w:tc>
        <w:tc>
          <w:tcPr>
            <w:tcW w:w="738" w:type="pct"/>
            <w:hideMark/>
          </w:tcPr>
          <w:p w14:paraId="2DC66566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841" w:type="pct"/>
            <w:hideMark/>
          </w:tcPr>
          <w:p w14:paraId="2F2CC13D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738" w:type="pct"/>
            <w:hideMark/>
          </w:tcPr>
          <w:p w14:paraId="62FE0A10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1053" w:type="pct"/>
            <w:vMerge/>
            <w:hideMark/>
          </w:tcPr>
          <w:p w14:paraId="46D4FDE6" w14:textId="77777777" w:rsidR="00C150F4" w:rsidRPr="00F46A44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150F4" w:rsidRPr="00872E58" w14:paraId="35FB860C" w14:textId="77777777" w:rsidTr="00F46A44">
        <w:trPr>
          <w:trHeight w:val="493"/>
        </w:trPr>
        <w:tc>
          <w:tcPr>
            <w:tcW w:w="218" w:type="pct"/>
            <w:hideMark/>
          </w:tcPr>
          <w:p w14:paraId="21DCF4C7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2" w:type="pct"/>
            <w:hideMark/>
          </w:tcPr>
          <w:p w14:paraId="34A73875" w14:textId="77777777" w:rsidR="00C150F4" w:rsidRPr="00872E58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iCs/>
                <w:color w:val="000000"/>
              </w:rPr>
              <w:t>Доска меловая/маркерная/интерактивная</w:t>
            </w:r>
          </w:p>
        </w:tc>
        <w:tc>
          <w:tcPr>
            <w:tcW w:w="738" w:type="pct"/>
            <w:hideMark/>
          </w:tcPr>
          <w:p w14:paraId="0E2DA2E5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Оборудование</w:t>
            </w:r>
          </w:p>
        </w:tc>
        <w:tc>
          <w:tcPr>
            <w:tcW w:w="841" w:type="pct"/>
            <w:hideMark/>
          </w:tcPr>
          <w:p w14:paraId="07CEDC20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738" w:type="pct"/>
            <w:hideMark/>
          </w:tcPr>
          <w:p w14:paraId="25DF5C31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1053" w:type="pct"/>
            <w:vMerge/>
            <w:hideMark/>
          </w:tcPr>
          <w:p w14:paraId="04E08FDB" w14:textId="77777777" w:rsidR="00C150F4" w:rsidRPr="00F46A44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150F4" w:rsidRPr="00872E58" w14:paraId="2B8F1DC4" w14:textId="77777777" w:rsidTr="00F46A44">
        <w:trPr>
          <w:trHeight w:val="407"/>
        </w:trPr>
        <w:tc>
          <w:tcPr>
            <w:tcW w:w="218" w:type="pct"/>
            <w:hideMark/>
          </w:tcPr>
          <w:p w14:paraId="0D524AC3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2" w:type="pct"/>
            <w:hideMark/>
          </w:tcPr>
          <w:p w14:paraId="290ACA7F" w14:textId="77777777" w:rsidR="00C150F4" w:rsidRPr="00872E58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Сетевой фильтр</w:t>
            </w:r>
          </w:p>
        </w:tc>
        <w:tc>
          <w:tcPr>
            <w:tcW w:w="738" w:type="pct"/>
            <w:hideMark/>
          </w:tcPr>
          <w:p w14:paraId="1E0731B2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ТС</w:t>
            </w:r>
          </w:p>
        </w:tc>
        <w:tc>
          <w:tcPr>
            <w:tcW w:w="841" w:type="pct"/>
            <w:hideMark/>
          </w:tcPr>
          <w:p w14:paraId="150A3F0D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738" w:type="pct"/>
            <w:hideMark/>
          </w:tcPr>
          <w:p w14:paraId="452190D7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1053" w:type="pct"/>
            <w:vMerge/>
            <w:hideMark/>
          </w:tcPr>
          <w:p w14:paraId="33BE6E02" w14:textId="77777777" w:rsidR="00C150F4" w:rsidRPr="00F46A44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150F4" w:rsidRPr="00872E58" w14:paraId="48F91312" w14:textId="77777777" w:rsidTr="002E3722">
        <w:trPr>
          <w:trHeight w:val="1380"/>
        </w:trPr>
        <w:tc>
          <w:tcPr>
            <w:tcW w:w="218" w:type="pct"/>
            <w:hideMark/>
          </w:tcPr>
          <w:p w14:paraId="2C75B648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12" w:type="pct"/>
            <w:hideMark/>
          </w:tcPr>
          <w:p w14:paraId="3ADEA5F9" w14:textId="77777777" w:rsidR="00C150F4" w:rsidRPr="00872E58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w="738" w:type="pct"/>
            <w:hideMark/>
          </w:tcPr>
          <w:p w14:paraId="0A9215AE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ТС</w:t>
            </w:r>
          </w:p>
        </w:tc>
        <w:tc>
          <w:tcPr>
            <w:tcW w:w="841" w:type="pct"/>
            <w:hideMark/>
          </w:tcPr>
          <w:p w14:paraId="21566DFC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738" w:type="pct"/>
            <w:hideMark/>
          </w:tcPr>
          <w:p w14:paraId="0BC611C0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1053" w:type="pct"/>
            <w:vMerge/>
            <w:hideMark/>
          </w:tcPr>
          <w:p w14:paraId="48A3A4E0" w14:textId="77777777" w:rsidR="00C150F4" w:rsidRPr="00F46A44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150F4" w:rsidRPr="00872E58" w14:paraId="4AD9168A" w14:textId="77777777" w:rsidTr="00F46A44">
        <w:trPr>
          <w:trHeight w:val="589"/>
        </w:trPr>
        <w:tc>
          <w:tcPr>
            <w:tcW w:w="218" w:type="pct"/>
            <w:hideMark/>
          </w:tcPr>
          <w:p w14:paraId="165D7062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2" w:type="pct"/>
            <w:hideMark/>
          </w:tcPr>
          <w:p w14:paraId="19AD2716" w14:textId="77777777" w:rsidR="00C150F4" w:rsidRPr="00872E58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Наглядные плакаты по соответствующим тематикам дисциплин</w:t>
            </w:r>
          </w:p>
        </w:tc>
        <w:tc>
          <w:tcPr>
            <w:tcW w:w="738" w:type="pct"/>
            <w:hideMark/>
          </w:tcPr>
          <w:p w14:paraId="22C13569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УМК</w:t>
            </w:r>
          </w:p>
        </w:tc>
        <w:tc>
          <w:tcPr>
            <w:tcW w:w="841" w:type="pct"/>
            <w:hideMark/>
          </w:tcPr>
          <w:p w14:paraId="692ABC62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738" w:type="pct"/>
            <w:hideMark/>
          </w:tcPr>
          <w:p w14:paraId="2789E122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1053" w:type="pct"/>
            <w:vMerge/>
            <w:hideMark/>
          </w:tcPr>
          <w:p w14:paraId="6F8E8D8C" w14:textId="77777777" w:rsidR="00C150F4" w:rsidRPr="00F46A44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150F4" w:rsidRPr="00872E58" w14:paraId="1F11CA07" w14:textId="77777777" w:rsidTr="002E3722">
        <w:trPr>
          <w:trHeight w:val="288"/>
        </w:trPr>
        <w:tc>
          <w:tcPr>
            <w:tcW w:w="218" w:type="pct"/>
            <w:hideMark/>
          </w:tcPr>
          <w:p w14:paraId="1F3661C8" w14:textId="0E3DBBFD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2" w:type="pct"/>
            <w:hideMark/>
          </w:tcPr>
          <w:p w14:paraId="0451EE4E" w14:textId="77777777" w:rsidR="00C150F4" w:rsidRPr="00872E58" w:rsidRDefault="00C150F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 xml:space="preserve">наушники с микрофоном </w:t>
            </w:r>
          </w:p>
        </w:tc>
        <w:tc>
          <w:tcPr>
            <w:tcW w:w="738" w:type="pct"/>
            <w:hideMark/>
          </w:tcPr>
          <w:p w14:paraId="562FE619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ТС</w:t>
            </w:r>
          </w:p>
        </w:tc>
        <w:tc>
          <w:tcPr>
            <w:tcW w:w="841" w:type="pct"/>
            <w:hideMark/>
          </w:tcPr>
          <w:p w14:paraId="069B3D07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специализированное</w:t>
            </w:r>
          </w:p>
        </w:tc>
        <w:tc>
          <w:tcPr>
            <w:tcW w:w="738" w:type="pct"/>
            <w:hideMark/>
          </w:tcPr>
          <w:p w14:paraId="0C80F742" w14:textId="77777777" w:rsidR="00C150F4" w:rsidRPr="00872E58" w:rsidRDefault="00C150F4" w:rsidP="002E37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72E58"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1053" w:type="pct"/>
            <w:hideMark/>
          </w:tcPr>
          <w:p w14:paraId="4A9A5DEA" w14:textId="358014E1" w:rsidR="00C150F4" w:rsidRPr="00F46A44" w:rsidRDefault="00F46A44" w:rsidP="002E372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6A44">
              <w:rPr>
                <w:rFonts w:ascii="Times New Roman" w:hAnsi="Times New Roman"/>
                <w:color w:val="000000"/>
              </w:rPr>
              <w:t>СГ.03</w:t>
            </w:r>
          </w:p>
        </w:tc>
      </w:tr>
    </w:tbl>
    <w:p w14:paraId="630F41F8" w14:textId="77777777" w:rsidR="001449C2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62A1AE" w14:textId="77777777" w:rsidR="001449C2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eading=h.30j0zll" w:colFirst="0" w:colLast="0"/>
      <w:bookmarkEnd w:id="4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Кабинеты «Общепрофессиональных дисциплин </w:t>
      </w:r>
      <w:bookmarkStart w:id="5" w:name="_Hlk187844362"/>
      <w:r>
        <w:rPr>
          <w:rFonts w:ascii="Times New Roman" w:eastAsia="Times New Roman" w:hAnsi="Times New Roman" w:cs="Times New Roman"/>
          <w:sz w:val="24"/>
          <w:szCs w:val="24"/>
        </w:rPr>
        <w:t>и профессиональных модулей</w:t>
      </w:r>
      <w:bookmarkEnd w:id="5"/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1E18133" w14:textId="77777777" w:rsidR="001449C2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0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845"/>
        <w:gridCol w:w="2415"/>
        <w:gridCol w:w="2835"/>
        <w:gridCol w:w="2625"/>
      </w:tblGrid>
      <w:tr w:rsidR="001449C2" w14:paraId="459AB6FD" w14:textId="77777777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67E6E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3A5F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2475" w14:textId="77777777" w:rsidR="001449C2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5D18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2B3A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0ACF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46A44" w14:paraId="7399F203" w14:textId="77777777" w:rsidTr="001B76B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D143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30" w:type="dxa"/>
          </w:tcPr>
          <w:p w14:paraId="2BEAF0E0" w14:textId="3B8686E9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E58">
              <w:rPr>
                <w:rFonts w:ascii="Times New Roman" w:hAnsi="Times New Roman"/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8CAD" w14:textId="77777777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B7BD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C745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31831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  <w:p w14:paraId="6083CA05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  <w:p w14:paraId="3AEA00D3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  <w:p w14:paraId="3E2E84C8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  <w:p w14:paraId="19A8B63D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  <w:p w14:paraId="786403DF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  <w:p w14:paraId="2FF56751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74895814" w14:textId="77777777" w:rsidR="00F46A44" w:rsidRPr="00F8664B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3BAB9893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25057CE6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1742F30F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75B67456" w14:textId="628C8A7F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F46A44" w14:paraId="4777A22E" w14:textId="77777777" w:rsidTr="001B76B3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5725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30" w:type="dxa"/>
          </w:tcPr>
          <w:p w14:paraId="66AA2298" w14:textId="187283FE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E58">
              <w:rPr>
                <w:rFonts w:ascii="Times New Roman" w:hAnsi="Times New Roman"/>
                <w:color w:val="000000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20AC" w14:textId="77777777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3F33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D63C4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20AF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A44" w14:paraId="660A3EC9" w14:textId="77777777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98EC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8A40" w14:textId="55F207E4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E58">
              <w:rPr>
                <w:rFonts w:ascii="Times New Roman" w:hAnsi="Times New Roman"/>
                <w:iCs/>
                <w:color w:val="000000"/>
              </w:rPr>
              <w:t>Доска меловая/маркерная/интерактивная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7E09" w14:textId="41259955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EF5E" w14:textId="5A78341C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C9A8" w14:textId="5073F508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B70A13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A44" w14:paraId="1FA114CD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9497" w14:textId="77777777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4117" w14:textId="0B8C0C1A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0032" w14:textId="16B8ECE8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6D23" w14:textId="4F65413E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8B90" w14:textId="7A84D3DE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07D4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A44" w14:paraId="0812F167" w14:textId="77777777" w:rsidTr="003E252C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CC93" w14:textId="77777777" w:rsidR="00F46A44" w:rsidRDefault="00F46A44" w:rsidP="00F46A4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30" w:type="dxa"/>
          </w:tcPr>
          <w:p w14:paraId="1D5FDD8D" w14:textId="0255491A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1BE8" w14:textId="1CE224BE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3C4E" w14:textId="2AA84CA4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5432" w14:textId="1591023A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AB872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A44" w14:paraId="43F36A10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C193" w14:textId="77777777" w:rsidR="00F46A44" w:rsidRDefault="00F46A44" w:rsidP="00F46A4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1758" w14:textId="770F2BF5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56DF" w14:textId="1C163B62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82ED" w14:textId="1BF0EF4D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96BD" w14:textId="05192881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A5EE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A44" w14:paraId="150D14A1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B00A" w14:textId="77777777" w:rsidR="00F46A44" w:rsidRDefault="00F46A44" w:rsidP="00F46A4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73BB" w14:textId="313393F0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AFC4" w14:textId="22BF2512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BC15" w14:textId="19FDF6F0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4F37" w14:textId="3EF70F08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C5CC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A44" w14:paraId="21E95E0B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1F15" w14:textId="77777777" w:rsidR="00F46A44" w:rsidRDefault="00F46A44" w:rsidP="00F46A4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441F" w14:textId="27088870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46B" w14:textId="0D67050F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6EB1" w14:textId="4439D828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2C67" w14:textId="7A2649D9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5CC9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A44" w14:paraId="23A2DF74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895E" w14:textId="77777777" w:rsidR="00F46A44" w:rsidRDefault="00F46A44" w:rsidP="00F46A4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30" w:type="dxa"/>
          </w:tcPr>
          <w:p w14:paraId="1EA7858F" w14:textId="29EC0970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9173" w14:textId="5F32CE0D" w:rsidR="00F46A44" w:rsidRP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9BBC" w14:textId="3B17A3B0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1C30" w14:textId="14EF5E0C" w:rsidR="00F46A44" w:rsidRDefault="00F46A44" w:rsidP="00F46A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53AD" w14:textId="77777777" w:rsidR="00F46A44" w:rsidRDefault="00F46A44" w:rsidP="00F46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DD20F1" w14:textId="77777777" w:rsidR="001449C2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4583E8" w14:textId="77777777" w:rsidR="001449C2" w:rsidRDefault="00C1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6" w:name="_Hlk187844375"/>
      <w:r>
        <w:rPr>
          <w:rFonts w:ascii="Times New Roman" w:eastAsia="Times New Roman" w:hAnsi="Times New Roman" w:cs="Times New Roman"/>
          <w:sz w:val="24"/>
          <w:szCs w:val="24"/>
        </w:rPr>
        <w:t>Программирования и баз данных</w:t>
      </w:r>
      <w:bookmarkEnd w:id="6"/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1449C2" w14:paraId="4F3E5A6A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4AA0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B2F8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F9B93" w14:textId="77777777" w:rsidR="001449C2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03B2F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B3951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9798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14:paraId="6A5AB12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7731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EBF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B4D9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E344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79E6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1796" w14:textId="77777777" w:rsidR="00F8664B" w:rsidRPr="00F8664B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2D9DBB9F" w14:textId="77777777" w:rsidR="00F8664B" w:rsidRPr="00F8664B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17338C58" w14:textId="77777777" w:rsidR="00F8664B" w:rsidRPr="00F8664B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ОП.09</w:t>
            </w:r>
          </w:p>
          <w:p w14:paraId="2F9BCDAF" w14:textId="77777777" w:rsidR="00F8664B" w:rsidRPr="00F8664B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072E7185" w14:textId="77777777" w:rsidR="00F8664B" w:rsidRPr="00F8664B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361F505C" w14:textId="1BC59E9C" w:rsidR="001449C2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14:paraId="377BA50E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66A2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2E8A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4E3B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0F12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CCA6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F577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636AE12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E739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4715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AE26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A027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C26C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834D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647256A8" w14:textId="77777777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BB77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9394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7C5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0A50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85A5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B19A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7ACF0E9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52A9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D8E4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5ED9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7144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0DA6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923E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3880F40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AE4A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3B66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B543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92E5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46F0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46AB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59F3DF5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6538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E36C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640C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1AF1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6FAE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6823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5B2FC3D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7B53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141D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аудиовизуализации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8B35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2EAB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3BB9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0DBD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3632366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8B3D" w14:textId="77777777" w:rsidR="001449C2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8578" w14:textId="77777777" w:rsidR="001449C2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0C0E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6F85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1382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6C65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D3E948" w14:textId="77777777" w:rsidR="001449C2" w:rsidRDefault="001449C2" w:rsidP="00F46A44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1AE15C12" w14:textId="77777777" w:rsidR="001449C2" w:rsidRDefault="00C1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7" w:name="_Hlk187844382"/>
      <w:r>
        <w:rPr>
          <w:rFonts w:ascii="Times New Roman" w:eastAsia="Times New Roman" w:hAnsi="Times New Roman" w:cs="Times New Roman"/>
          <w:sz w:val="24"/>
          <w:szCs w:val="24"/>
        </w:rPr>
        <w:t>Организации и принципов построения информационных систем</w:t>
      </w:r>
      <w:bookmarkEnd w:id="7"/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4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995"/>
        <w:gridCol w:w="1875"/>
        <w:gridCol w:w="2550"/>
        <w:gridCol w:w="2835"/>
        <w:gridCol w:w="2625"/>
      </w:tblGrid>
      <w:tr w:rsidR="001449C2" w14:paraId="5417FB7A" w14:textId="77777777">
        <w:trPr>
          <w:trHeight w:val="1027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5D563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80F4E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0317" w14:textId="77777777" w:rsidR="001449C2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38ECD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A3BA5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F55E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F46A44" w14:paraId="219E0070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597A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37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74ED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9FE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7234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B7B5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181C6443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143F1916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53B2240D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741DF65D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74C41672" w14:textId="3C81405A" w:rsidR="001449C2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F46A44" w14:paraId="6C5D5F3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8741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95CA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43AB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D66F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159A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6E0B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4012839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4B78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24EA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1B8C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8B2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061E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8F48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40FF9E8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07CE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3C68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4211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4962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322E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F909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15F8E55D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1C66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44DA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4A32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2253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B2E6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1F5C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3C740CB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EB91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D7CB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5079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27F9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323B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D2CE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71FC4C4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A731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CD0F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6C27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D463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80A1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6FD7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37354B6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B422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79DA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аудиовизуализации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A9FE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2A4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9CD6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916F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16FC35B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A6D5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E8E2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0616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479F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5921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33EF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A55172" w14:textId="77777777" w:rsidR="001449C2" w:rsidRPr="00F46A44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326372" w14:textId="77777777" w:rsidR="001449C2" w:rsidRPr="00F46A44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691DEEDE" w14:textId="77777777" w:rsidR="001449C2" w:rsidRPr="00F46A44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A44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8" w:name="_Hlk187844387"/>
      <w:r w:rsidRPr="00F46A44">
        <w:rPr>
          <w:rFonts w:ascii="Times New Roman" w:eastAsia="Times New Roman" w:hAnsi="Times New Roman" w:cs="Times New Roman"/>
          <w:sz w:val="24"/>
          <w:szCs w:val="24"/>
        </w:rPr>
        <w:t>Информационных ресурсов</w:t>
      </w:r>
      <w:bookmarkEnd w:id="8"/>
      <w:r w:rsidRPr="00F46A44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5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1449C2" w:rsidRPr="00F46A44" w14:paraId="74FFADC3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1AE6A" w14:textId="77777777" w:rsidR="001449C2" w:rsidRPr="00F46A44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E457" w14:textId="77777777" w:rsidR="001449C2" w:rsidRPr="00F46A44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8A31" w14:textId="77777777" w:rsidR="001449C2" w:rsidRPr="00F46A44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23032" w14:textId="77777777" w:rsidR="001449C2" w:rsidRPr="00F46A44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FE96C" w14:textId="77777777" w:rsidR="001449C2" w:rsidRPr="00F46A44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A66E" w14:textId="77777777" w:rsidR="001449C2" w:rsidRPr="00F46A44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F46A44" w14:paraId="601E5A1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0FF3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855D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172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D22D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F84A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396A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1BEB80A2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34B29A9F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42E2A273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0B7EE3B5" w14:textId="77777777" w:rsidR="00F8664B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1857171C" w14:textId="1DF246A3" w:rsidR="001449C2" w:rsidRPr="00F46A44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F46A44" w14:paraId="2C305EE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4602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800A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B3C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E9AF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92E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6CF8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37B6767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B015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075E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9703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1D4A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798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E044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615086C8" w14:textId="77777777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339A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97A0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B88E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FAED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19B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2245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2C0B03A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9F10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250C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F6FB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8D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8DEE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D068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7787B04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8173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F9D0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5CA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666F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7C2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B71D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4E5BA14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2881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AF0F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B642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B35B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786E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1403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049D643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7004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19C7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аудиовизуализации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B65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19A5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BA5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7424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F46A44" w14:paraId="60EA627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80D9" w14:textId="77777777" w:rsidR="001449C2" w:rsidRPr="00F46A44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BE86" w14:textId="77777777" w:rsidR="001449C2" w:rsidRPr="00F46A44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15A4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EAD5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DF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63D2" w14:textId="77777777" w:rsidR="001449C2" w:rsidRPr="00F46A44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5C23D4" w14:textId="77777777" w:rsidR="001449C2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6590C0" w14:textId="5C8B6837" w:rsidR="001449C2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F866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 Оснащение спортивного комплекса/зал</w:t>
      </w:r>
    </w:p>
    <w:p w14:paraId="546EFE6D" w14:textId="77777777" w:rsidR="001449C2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p w14:paraId="41236BFF" w14:textId="77777777" w:rsidR="001449C2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9"/>
        <w:tblW w:w="15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835"/>
        <w:gridCol w:w="2625"/>
      </w:tblGrid>
      <w:tr w:rsidR="001449C2" w14:paraId="595F4348" w14:textId="77777777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2EBA9" w14:textId="77777777" w:rsidR="001449C2" w:rsidRDefault="00C150F4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397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8D3D" w14:textId="77777777" w:rsidR="001449C2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3EA5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8FF7B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ECBA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14:paraId="04D5A0BF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0556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8875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F700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96A3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CAAC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20E" w14:textId="233F301F" w:rsidR="001449C2" w:rsidRPr="00F46A44" w:rsidRDefault="00F46A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СГ</w:t>
            </w:r>
            <w:r w:rsidR="00C150F4"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F8664B"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449C2" w14:paraId="28A47B6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63F4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53B1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9526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C9B8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5582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48E0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25E56C7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5FC7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34D4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7333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1842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86AC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6780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6BD92EFC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2E2C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493E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A1B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A6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FF0B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3DBC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4EAD7E6E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63A6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9292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DEE2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3089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C699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925C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5E6EB7BE" w14:textId="77777777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25D6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7D1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272D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E9C7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37A8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02FE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433390A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DC53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3000" w14:textId="77777777" w:rsidR="001449C2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2D4B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600D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A958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478C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C40A1B2" w14:textId="77777777" w:rsidR="001449C2" w:rsidRDefault="00144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87F365" w14:textId="77777777" w:rsidR="001449C2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 Оснащение помещений, задействованных при организации самостоятельной и воспитательной работы</w:t>
      </w:r>
    </w:p>
    <w:p w14:paraId="26519BAB" w14:textId="699D7FEF" w:rsidR="001449C2" w:rsidRDefault="00C150F4" w:rsidP="00F46A44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Читальный зал / библиотека / актовый зал</w:t>
      </w:r>
    </w:p>
    <w:tbl>
      <w:tblPr>
        <w:tblStyle w:val="affffffffffffa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1449C2" w14:paraId="434EE873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DB987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331AF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5BE8B" w14:textId="77777777" w:rsidR="001449C2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CEA2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30B84" w14:textId="77777777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DD205" w14:textId="25B69C78" w:rsidR="001449C2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14:paraId="32A9AD6C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6D80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ACA8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64C1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EAAD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A8EB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1072" w14:textId="77777777" w:rsidR="001449C2" w:rsidRDefault="001449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24CF290B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D111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41EE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2F9D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5FF2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8C73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E0D5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56D64648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406C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3643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B009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214F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BDF4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DC7B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54B684F5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173D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6C42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 с программным обеспечением для библиотекаря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E56F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BBC6" w14:textId="77777777" w:rsidR="001449C2" w:rsidRDefault="001449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7CB6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2D88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114CD2A2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A0F0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13A5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компьютеры с программным обеспечением для обучающих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6F8B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EFBB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904E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E317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63BD3EEA" w14:textId="7777777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4C45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CE7A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0F3C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66D0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F055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E49D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14:paraId="0C9BFED9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75B7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DE19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3F38" w14:textId="77777777" w:rsidR="001449C2" w:rsidRPr="00F46A44" w:rsidRDefault="00C150F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34E4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D7BC" w14:textId="77777777" w:rsidR="001449C2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1706" w14:textId="77777777" w:rsidR="001449C2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8C911D" w14:textId="77777777" w:rsidR="001449C2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A7EDE9" w14:textId="77777777" w:rsidR="001449C2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5EDE75" w14:textId="77777777" w:rsidR="001449C2" w:rsidRDefault="00C150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Лицензионное и свободно распространяемое программное обеспечение</w:t>
      </w:r>
    </w:p>
    <w:p w14:paraId="59890E09" w14:textId="77777777" w:rsidR="001449C2" w:rsidRDefault="00C150F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необходимого комплекта лицензионного и свободно распространяемого программного обеспечения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footnoteReference w:id="3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Style w:val="affffffffffffb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0753"/>
        <w:gridCol w:w="3687"/>
      </w:tblGrid>
      <w:tr w:rsidR="001449C2" w14:paraId="4A525688" w14:textId="77777777" w:rsidTr="00DC7FE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5FCF" w14:textId="77777777" w:rsidR="001449C2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81A8" w14:textId="77777777" w:rsidR="001449C2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F4CE" w14:textId="77777777" w:rsidR="001449C2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DC7FE7" w14:paraId="757696AD" w14:textId="77777777" w:rsidTr="00DC7FE7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7520" w14:textId="48505F44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32701EAC" w14:textId="0B46C379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Операционная система (РЕД ОС 8.0, Astra Linux Special Edition, Альт Сервер или аналоги)</w:t>
            </w:r>
          </w:p>
        </w:tc>
        <w:tc>
          <w:tcPr>
            <w:tcW w:w="3687" w:type="dxa"/>
            <w:vMerge w:val="restart"/>
          </w:tcPr>
          <w:p w14:paraId="38B62283" w14:textId="77777777" w:rsidR="00DC7FE7" w:rsidRPr="00C150F4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0F4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  <w:p w14:paraId="3E56DE7F" w14:textId="77777777" w:rsidR="00DC7FE7" w:rsidRPr="00C150F4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0F4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  <w:p w14:paraId="25A27EFC" w14:textId="77777777" w:rsidR="00DC7FE7" w:rsidRPr="00C150F4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0F4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  <w:p w14:paraId="65EE6302" w14:textId="77777777" w:rsidR="00DC7FE7" w:rsidRPr="00C150F4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0F4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  <w:p w14:paraId="05593F4A" w14:textId="77777777" w:rsidR="00DC7FE7" w:rsidRPr="00C150F4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0F4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  <w:p w14:paraId="4BDD9B27" w14:textId="77777777" w:rsidR="00DC7FE7" w:rsidRPr="00C150F4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0F4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  <w:p w14:paraId="19FDC7BF" w14:textId="77777777" w:rsidR="00DC7FE7" w:rsidRPr="00F8664B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37E4AA9A" w14:textId="77777777" w:rsidR="00DC7FE7" w:rsidRPr="00F8664B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5A71A2F8" w14:textId="77777777" w:rsidR="00DC7FE7" w:rsidRPr="00F8664B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5485F9CE" w14:textId="77777777" w:rsidR="00DC7FE7" w:rsidRPr="00F8664B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32CD3B63" w14:textId="77777777" w:rsidR="00DC7FE7" w:rsidRPr="00F8664B" w:rsidRDefault="00DC7FE7" w:rsidP="00DC7F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1255825B" w14:textId="066C1FDB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64B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DC7FE7" w14:paraId="076C69F5" w14:textId="77777777" w:rsidTr="00DC7FE7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5ED6" w14:textId="4E637E2E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6E661879" w14:textId="2182CCD2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 для просмотра документов в формате PDF (Atril или аналог)</w:t>
            </w:r>
          </w:p>
        </w:tc>
        <w:tc>
          <w:tcPr>
            <w:tcW w:w="3687" w:type="dxa"/>
            <w:vMerge/>
          </w:tcPr>
          <w:p w14:paraId="5DC5C6E7" w14:textId="0A1AD39F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09338CC0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8DE7" w14:textId="59EC99AE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0635D613" w14:textId="215288EC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 для архивации (Engrampa или аналог)</w:t>
            </w:r>
          </w:p>
        </w:tc>
        <w:tc>
          <w:tcPr>
            <w:tcW w:w="3687" w:type="dxa"/>
            <w:vMerge/>
          </w:tcPr>
          <w:p w14:paraId="5A6253BE" w14:textId="1153B479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41D6B81C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445F" w14:textId="64D0826C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5A6AA0D7" w14:textId="32173252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 офисный пакет (Программный пакет Р7-Офис. Профессиональный (десктопная версия), Программный пакет LibreOffice или аналоги)</w:t>
            </w:r>
          </w:p>
        </w:tc>
        <w:tc>
          <w:tcPr>
            <w:tcW w:w="3687" w:type="dxa"/>
            <w:vMerge/>
          </w:tcPr>
          <w:p w14:paraId="47A93803" w14:textId="43AFDFD4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42841577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EF06" w14:textId="2E285DC0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791BA5BF" w14:textId="6D8B0E56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 веб-браузер (Яндекс Браузер, Chromium, Google Chrome или аналоги)</w:t>
            </w:r>
          </w:p>
        </w:tc>
        <w:tc>
          <w:tcPr>
            <w:tcW w:w="3687" w:type="dxa"/>
            <w:vMerge/>
          </w:tcPr>
          <w:p w14:paraId="34B29828" w14:textId="1FA726D9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76D51A58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5563" w14:textId="5DA15388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6C30AB07" w14:textId="642C50AA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 редактор диаграмм (Р7-Графика, draw.io или аналог)</w:t>
            </w:r>
          </w:p>
        </w:tc>
        <w:tc>
          <w:tcPr>
            <w:tcW w:w="3687" w:type="dxa"/>
            <w:vMerge/>
          </w:tcPr>
          <w:p w14:paraId="221E133F" w14:textId="075EF8EC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382A1634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A697" w14:textId="110E7EDF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5EE3DC2D" w14:textId="3ABD6265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 Системы контроля версий (Git, GitKraken, RunaCI, Gitea или аналоги)</w:t>
            </w:r>
          </w:p>
        </w:tc>
        <w:tc>
          <w:tcPr>
            <w:tcW w:w="3687" w:type="dxa"/>
            <w:vMerge/>
          </w:tcPr>
          <w:p w14:paraId="668284B6" w14:textId="445A192F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20AF69CA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ABCC" w14:textId="7425EB2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18A581F6" w14:textId="293E56E6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Программная платформа (.NET, Java SE Development Kit, Anaconda3 или аналоги)</w:t>
            </w:r>
          </w:p>
        </w:tc>
        <w:tc>
          <w:tcPr>
            <w:tcW w:w="3687" w:type="dxa"/>
            <w:vMerge/>
          </w:tcPr>
          <w:p w14:paraId="20776D78" w14:textId="1903E675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:rsidRPr="008B61DA" w14:paraId="3767F771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3205" w14:textId="6DBB3592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5EDD8FCE" w14:textId="11BC5323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7FE7">
              <w:rPr>
                <w:rFonts w:ascii="Times New Roman" w:hAnsi="Times New Roman" w:cs="Times New Roman"/>
                <w:color w:val="000000"/>
              </w:rPr>
              <w:t>среда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7FE7">
              <w:rPr>
                <w:rFonts w:ascii="Times New Roman" w:hAnsi="Times New Roman" w:cs="Times New Roman"/>
                <w:color w:val="000000"/>
              </w:rPr>
              <w:t>разработки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(JetBrains Rider, Microsoft Visual Studio Professional, PyCharm Professional Edition, IntelliJ IDEA Ultimate, JetBrains WebStorm, Eclipse IDE for Java </w:t>
            </w:r>
            <w:r w:rsidRPr="00DC7FE7">
              <w:rPr>
                <w:rFonts w:ascii="Times New Roman" w:hAnsi="Times New Roman" w:cs="Times New Roman"/>
                <w:color w:val="000000"/>
              </w:rPr>
              <w:t>или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7FE7">
              <w:rPr>
                <w:rFonts w:ascii="Times New Roman" w:hAnsi="Times New Roman" w:cs="Times New Roman"/>
                <w:color w:val="000000"/>
              </w:rPr>
              <w:t>аналоги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3687" w:type="dxa"/>
            <w:vMerge/>
          </w:tcPr>
          <w:p w14:paraId="74E2AF32" w14:textId="70707BF9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C7FE7" w:rsidRPr="00F8664B" w14:paraId="73F0890B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81A5" w14:textId="49FFD8C8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10753" w:type="dxa"/>
          </w:tcPr>
          <w:p w14:paraId="6B565761" w14:textId="00CE1021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Среда для разработки графических интерфейсов (Kivy Designer, Qt Designer или аналоги)</w:t>
            </w:r>
          </w:p>
        </w:tc>
        <w:tc>
          <w:tcPr>
            <w:tcW w:w="3687" w:type="dxa"/>
            <w:vMerge/>
          </w:tcPr>
          <w:p w14:paraId="6A63062B" w14:textId="488E0816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:rsidRPr="00F8664B" w14:paraId="4184A283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5AA3" w14:textId="7807C941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6D9011ED" w14:textId="7C4D6E1E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Текстовый редактор (Sublime Text, Visual Studio Code или аналоги)</w:t>
            </w:r>
          </w:p>
        </w:tc>
        <w:tc>
          <w:tcPr>
            <w:tcW w:w="3687" w:type="dxa"/>
            <w:vMerge/>
          </w:tcPr>
          <w:p w14:paraId="4B0CB4E5" w14:textId="7FAEACB7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5374082B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55F5" w14:textId="47F012CF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02FD4DBB" w14:textId="41867494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Клиент для работы с API (Postman или аналог)</w:t>
            </w:r>
          </w:p>
        </w:tc>
        <w:tc>
          <w:tcPr>
            <w:tcW w:w="3687" w:type="dxa"/>
            <w:vMerge/>
          </w:tcPr>
          <w:p w14:paraId="4A9BBB7A" w14:textId="515EA7C2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:rsidRPr="008B61DA" w14:paraId="580928E9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2615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17BADD5B" w14:textId="5E33248F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ПО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7FE7">
              <w:rPr>
                <w:rFonts w:ascii="Times New Roman" w:hAnsi="Times New Roman" w:cs="Times New Roman"/>
                <w:color w:val="000000"/>
              </w:rPr>
              <w:t>СУБД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(JetBrains DataGrip, DBeaver Community, PgAdmin, MySQL Workbench </w:t>
            </w:r>
            <w:r w:rsidRPr="00DC7FE7">
              <w:rPr>
                <w:rFonts w:ascii="Times New Roman" w:hAnsi="Times New Roman" w:cs="Times New Roman"/>
                <w:color w:val="000000"/>
              </w:rPr>
              <w:t>или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7FE7">
              <w:rPr>
                <w:rFonts w:ascii="Times New Roman" w:hAnsi="Times New Roman" w:cs="Times New Roman"/>
                <w:color w:val="000000"/>
              </w:rPr>
              <w:t>аналоги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3687" w:type="dxa"/>
            <w:vMerge/>
          </w:tcPr>
          <w:p w14:paraId="76CAAAD8" w14:textId="77777777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C7FE7" w:rsidRPr="008B61DA" w14:paraId="0195FD37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09EA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10753" w:type="dxa"/>
          </w:tcPr>
          <w:p w14:paraId="15471B52" w14:textId="6B0E7722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Контейнерная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7FE7">
              <w:rPr>
                <w:rFonts w:ascii="Times New Roman" w:hAnsi="Times New Roman" w:cs="Times New Roman"/>
                <w:color w:val="000000"/>
              </w:rPr>
              <w:t>платформа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(VK Cloud Kubernetes, Astra K8s </w:t>
            </w:r>
            <w:r w:rsidRPr="00DC7FE7">
              <w:rPr>
                <w:rFonts w:ascii="Times New Roman" w:hAnsi="Times New Roman" w:cs="Times New Roman"/>
                <w:color w:val="000000"/>
              </w:rPr>
              <w:t>или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7FE7">
              <w:rPr>
                <w:rFonts w:ascii="Times New Roman" w:hAnsi="Times New Roman" w:cs="Times New Roman"/>
                <w:color w:val="000000"/>
              </w:rPr>
              <w:t>аналоги</w:t>
            </w:r>
            <w:r w:rsidRPr="00DC7FE7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3687" w:type="dxa"/>
            <w:vMerge/>
          </w:tcPr>
          <w:p w14:paraId="63EFCCF0" w14:textId="77777777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C7FE7" w14:paraId="170AE959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E613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10753" w:type="dxa"/>
          </w:tcPr>
          <w:p w14:paraId="2BE6197B" w14:textId="24FD56DA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Система мониторинга (Zabbix + RUX Monitoring или аналоги)</w:t>
            </w:r>
          </w:p>
        </w:tc>
        <w:tc>
          <w:tcPr>
            <w:tcW w:w="3687" w:type="dxa"/>
            <w:vMerge/>
          </w:tcPr>
          <w:p w14:paraId="356C4E77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12C03856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69DE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2AB82B4A" w14:textId="25F9BAA5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Система логирования (LogHouse (ClickHouse-стек) + Fluent Bit или аналоги)</w:t>
            </w:r>
          </w:p>
        </w:tc>
        <w:tc>
          <w:tcPr>
            <w:tcW w:w="3687" w:type="dxa"/>
            <w:vMerge/>
          </w:tcPr>
          <w:p w14:paraId="76616DDA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10639213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1DB5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30689E05" w14:textId="787A106C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Секрет-менеджер (SberVault, custom Vault-сервис на базе HashiCorp с Keycloak или аналоги)</w:t>
            </w:r>
          </w:p>
        </w:tc>
        <w:tc>
          <w:tcPr>
            <w:tcW w:w="3687" w:type="dxa"/>
            <w:vMerge/>
          </w:tcPr>
          <w:p w14:paraId="3882E3A2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21D394B2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4488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024DC5E4" w14:textId="7DD5002F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Средства защищённого удалённого доступа (ViPNet Client + OpenVPN или аналоги)</w:t>
            </w:r>
          </w:p>
        </w:tc>
        <w:tc>
          <w:tcPr>
            <w:tcW w:w="3687" w:type="dxa"/>
            <w:vMerge/>
          </w:tcPr>
          <w:p w14:paraId="7CAD5CF1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1A20176F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6E63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66BEA74D" w14:textId="6F74FC23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Инструментарий автоматизации развертывания инфраструктуры (Terraform + Ansible на базе Red OS или аналоги)</w:t>
            </w:r>
          </w:p>
        </w:tc>
        <w:tc>
          <w:tcPr>
            <w:tcW w:w="3687" w:type="dxa"/>
            <w:vMerge/>
          </w:tcPr>
          <w:p w14:paraId="3B251EEC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312D93C5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9C75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5EF7DBC4" w14:textId="75F9CEA9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Решения для автоматизированного контроля уязвимостей (MaxPatrol VM или аналог)</w:t>
            </w:r>
          </w:p>
        </w:tc>
        <w:tc>
          <w:tcPr>
            <w:tcW w:w="3687" w:type="dxa"/>
            <w:vMerge/>
          </w:tcPr>
          <w:p w14:paraId="65B6CEEF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40FD70BE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4696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0A618F89" w14:textId="0B7A24A8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Платформа для тестирования на проникновение (Standoff Red Team Tools, КиберПолигон (Ростелеком) или аналоги)</w:t>
            </w:r>
          </w:p>
        </w:tc>
        <w:tc>
          <w:tcPr>
            <w:tcW w:w="3687" w:type="dxa"/>
            <w:vMerge/>
          </w:tcPr>
          <w:p w14:paraId="5BCC203B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598425DA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29D3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5AE95F83" w14:textId="67DCECDD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Система документирования инцидентов (АРМ Инцидент, SORM-Трекер или аналог)</w:t>
            </w:r>
          </w:p>
        </w:tc>
        <w:tc>
          <w:tcPr>
            <w:tcW w:w="3687" w:type="dxa"/>
            <w:vMerge/>
          </w:tcPr>
          <w:p w14:paraId="460218F4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1AAC5C0A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CDB9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2A95F7AB" w14:textId="2177BE18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Облачная среда (VK Cloud, Яндекс Облако, Selectel или аналоги)</w:t>
            </w:r>
          </w:p>
        </w:tc>
        <w:tc>
          <w:tcPr>
            <w:tcW w:w="3687" w:type="dxa"/>
            <w:vMerge/>
          </w:tcPr>
          <w:p w14:paraId="564B1D35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FE7" w14:paraId="3084153A" w14:textId="77777777" w:rsidTr="00DC7FE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CB68" w14:textId="77777777" w:rsidR="00DC7FE7" w:rsidRPr="00DC7FE7" w:rsidRDefault="00DC7FE7" w:rsidP="00DC7FE7">
            <w:pPr>
              <w:pStyle w:val="afffffffa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753" w:type="dxa"/>
          </w:tcPr>
          <w:p w14:paraId="574F234E" w14:textId="09C4501A" w:rsidR="00DC7FE7" w:rsidRP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E7">
              <w:rPr>
                <w:rFonts w:ascii="Times New Roman" w:hAnsi="Times New Roman" w:cs="Times New Roman"/>
                <w:color w:val="000000"/>
              </w:rPr>
              <w:t>Инструмент бизнес-аналитики и генерации отчётов (СБИС BI, RuData BI, или аналоги)</w:t>
            </w:r>
          </w:p>
        </w:tc>
        <w:tc>
          <w:tcPr>
            <w:tcW w:w="3687" w:type="dxa"/>
            <w:vMerge/>
          </w:tcPr>
          <w:p w14:paraId="120A4EF7" w14:textId="77777777" w:rsidR="00DC7FE7" w:rsidRDefault="00DC7FE7" w:rsidP="00DC7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6A4A17" w14:textId="77777777" w:rsidR="001449C2" w:rsidRDefault="001449C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49C2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764A" w14:textId="77777777" w:rsidR="002B1030" w:rsidRDefault="002B1030">
      <w:pPr>
        <w:spacing w:after="0" w:line="240" w:lineRule="auto"/>
      </w:pPr>
      <w:r>
        <w:separator/>
      </w:r>
    </w:p>
  </w:endnote>
  <w:endnote w:type="continuationSeparator" w:id="0">
    <w:p w14:paraId="6E9B3744" w14:textId="77777777" w:rsidR="002B1030" w:rsidRDefault="002B1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00000207" w:usb1="00000000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CD39" w14:textId="77777777" w:rsidR="001449C2" w:rsidRDefault="00C150F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2B1030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7C5EEC61" w14:textId="77777777" w:rsidR="001449C2" w:rsidRDefault="001449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AC225" w14:textId="77777777" w:rsidR="001449C2" w:rsidRDefault="001449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0B9D0" w14:textId="77777777" w:rsidR="002B1030" w:rsidRDefault="002B1030">
      <w:pPr>
        <w:spacing w:after="0" w:line="240" w:lineRule="auto"/>
      </w:pPr>
      <w:r>
        <w:separator/>
      </w:r>
    </w:p>
  </w:footnote>
  <w:footnote w:type="continuationSeparator" w:id="0">
    <w:p w14:paraId="067A912C" w14:textId="77777777" w:rsidR="002B1030" w:rsidRDefault="002B1030">
      <w:pPr>
        <w:spacing w:after="0" w:line="240" w:lineRule="auto"/>
      </w:pPr>
      <w:r>
        <w:continuationSeparator/>
      </w:r>
    </w:p>
  </w:footnote>
  <w:footnote w:id="1">
    <w:p w14:paraId="4C219F17" w14:textId="77777777" w:rsidR="001449C2" w:rsidRDefault="00C15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40E10980" w14:textId="77777777" w:rsidR="001449C2" w:rsidRDefault="00C15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0227F572" w14:textId="77777777" w:rsidR="001449C2" w:rsidRDefault="00C15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725941"/>
    <w:multiLevelType w:val="multilevel"/>
    <w:tmpl w:val="A26A5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723F3D8B"/>
    <w:multiLevelType w:val="hybridMultilevel"/>
    <w:tmpl w:val="5E545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9C2"/>
    <w:rsid w:val="00025084"/>
    <w:rsid w:val="000C0ED5"/>
    <w:rsid w:val="001449C2"/>
    <w:rsid w:val="002B1030"/>
    <w:rsid w:val="00330298"/>
    <w:rsid w:val="00597180"/>
    <w:rsid w:val="007714B1"/>
    <w:rsid w:val="008B61DA"/>
    <w:rsid w:val="00AE0A6A"/>
    <w:rsid w:val="00B64BAF"/>
    <w:rsid w:val="00B75D21"/>
    <w:rsid w:val="00C150F4"/>
    <w:rsid w:val="00DC7FE7"/>
    <w:rsid w:val="00F46A44"/>
    <w:rsid w:val="00F8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FF868"/>
  <w15:docId w15:val="{0ACA02FF-79EE-476A-B414-E1AF78D9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Интернет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4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ZdAXWLGVktoBiEPf9lbgN73VEA==">CgMxLjAaHwoBMBIaChgICVIUChJ0YWJsZS5jdGZ0dTN2dzdoMmwaHwoBMRIaChgICVIUChJ0YWJsZS43amE0eTAyYmxwYjcaHwoBMhIaChgICVIUChJ0YWJsZS5qMjlqbnRoNWo1ZGIyCWguMzBqMHpsbDgAciExUFlUR05makxEZGh0V2lKRlVUeUo4S20tdzFmTExRUXo=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Mikhail Prischep</dc:creator>
  <cp:lastModifiedBy>Дрогина Антонина Сергеевна</cp:lastModifiedBy>
  <cp:revision>5</cp:revision>
  <dcterms:created xsi:type="dcterms:W3CDTF">2025-01-15T11:41:00Z</dcterms:created>
  <dcterms:modified xsi:type="dcterms:W3CDTF">2025-09-08T09:40:00Z</dcterms:modified>
</cp:coreProperties>
</file>